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1E" w:rsidRPr="00335F1E" w:rsidRDefault="00335F1E" w:rsidP="00335F1E">
      <w:pPr>
        <w:spacing w:after="0"/>
        <w:jc w:val="both"/>
        <w:rPr>
          <w:sz w:val="24"/>
        </w:rPr>
      </w:pPr>
    </w:p>
    <w:p w:rsidR="00335F1E" w:rsidRPr="00335F1E" w:rsidRDefault="00335F1E" w:rsidP="00335F1E">
      <w:pPr>
        <w:spacing w:after="0"/>
        <w:jc w:val="both"/>
        <w:rPr>
          <w:sz w:val="24"/>
        </w:rPr>
      </w:pPr>
    </w:p>
    <w:p w:rsidR="006756D1" w:rsidRPr="006756D1" w:rsidRDefault="006756D1" w:rsidP="00675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756D1" w:rsidRPr="006756D1" w:rsidRDefault="006756D1" w:rsidP="006756D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6756D1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647065</wp:posOffset>
                </wp:positionH>
                <wp:positionV relativeFrom="paragraph">
                  <wp:posOffset>30480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973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0.95pt;margin-top:2.4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"/>
            </w:pict>
          </mc:Fallback>
        </mc:AlternateContent>
      </w:r>
      <w:r w:rsidRPr="006756D1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6756D1" w:rsidRPr="006756D1" w:rsidRDefault="006756D1" w:rsidP="006756D1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6756D1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56D1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6756D1" w:rsidRPr="006756D1" w:rsidRDefault="006756D1" w:rsidP="006756D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6756D1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7975F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6756D1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335F1E" w:rsidRPr="00335F1E" w:rsidRDefault="00335F1E" w:rsidP="00335F1E">
      <w:pPr>
        <w:spacing w:after="0"/>
        <w:jc w:val="both"/>
        <w:rPr>
          <w:sz w:val="24"/>
        </w:rPr>
      </w:pPr>
    </w:p>
    <w:p w:rsidR="00335F1E" w:rsidRPr="00335F1E" w:rsidRDefault="00335F1E" w:rsidP="00335F1E">
      <w:pPr>
        <w:spacing w:after="0"/>
        <w:jc w:val="both"/>
        <w:rPr>
          <w:sz w:val="24"/>
        </w:rPr>
      </w:pPr>
    </w:p>
    <w:p w:rsidR="00335F1E" w:rsidRPr="00335F1E" w:rsidRDefault="00335F1E" w:rsidP="00335F1E">
      <w:pPr>
        <w:spacing w:after="0"/>
        <w:jc w:val="both"/>
        <w:rPr>
          <w:sz w:val="24"/>
        </w:rPr>
      </w:pPr>
    </w:p>
    <w:p w:rsidR="00335F1E" w:rsidRPr="00335F1E" w:rsidRDefault="00335F1E" w:rsidP="00335F1E">
      <w:pPr>
        <w:spacing w:after="0"/>
        <w:jc w:val="both"/>
        <w:rPr>
          <w:sz w:val="24"/>
        </w:rPr>
      </w:pPr>
    </w:p>
    <w:p w:rsidR="00335F1E" w:rsidRPr="00A85C54" w:rsidRDefault="00335F1E" w:rsidP="00335F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5C54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B9430D" w:rsidP="00335F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C54">
        <w:rPr>
          <w:rFonts w:ascii="Times New Roman" w:hAnsi="Times New Roman" w:cs="Times New Roman"/>
          <w:b/>
          <w:sz w:val="28"/>
          <w:szCs w:val="28"/>
        </w:rPr>
        <w:t>№ РД-04-246/30.09.2025 г.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9430D" w:rsidRPr="00A85C54">
        <w:rPr>
          <w:rFonts w:ascii="Times New Roman" w:hAnsi="Times New Roman" w:cs="Times New Roman"/>
          <w:sz w:val="24"/>
          <w:szCs w:val="24"/>
        </w:rPr>
        <w:t>31/23.09.2025</w:t>
      </w:r>
      <w:r w:rsidRPr="00A85C54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ПО-09-35/27.8.2025 г. за землището на с. РОСИЦА, ЕКАТТЕ 63104, община ОМУРТАГ, област ТЪРГОВИЩЕ.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C54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ПО-09-35/27.8.2025 г. г., сключено за стопанската 2025/2026 година за землището на с. РОСИЦА, ЕКАТТЕ 63104, община ОМУРТАГ, област ТЪРГОВИЩЕ, представено с доклад вх. № </w:t>
      </w:r>
      <w:r w:rsidR="00B9430D" w:rsidRPr="00A85C54">
        <w:rPr>
          <w:rFonts w:ascii="Times New Roman" w:hAnsi="Times New Roman" w:cs="Times New Roman"/>
          <w:sz w:val="24"/>
          <w:szCs w:val="24"/>
        </w:rPr>
        <w:t>31/23.09.2025</w:t>
      </w:r>
      <w:r w:rsidRPr="00A85C54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B9430D" w:rsidRPr="00A85C54">
        <w:rPr>
          <w:rFonts w:ascii="Times New Roman" w:hAnsi="Times New Roman" w:cs="Times New Roman"/>
          <w:sz w:val="24"/>
          <w:szCs w:val="24"/>
        </w:rPr>
        <w:t>9</w:t>
      </w:r>
      <w:r w:rsidRPr="00A85C5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B9430D" w:rsidRPr="00A85C54">
        <w:rPr>
          <w:rFonts w:ascii="Times New Roman" w:hAnsi="Times New Roman" w:cs="Times New Roman"/>
          <w:sz w:val="24"/>
          <w:szCs w:val="24"/>
        </w:rPr>
        <w:t>493.958</w:t>
      </w:r>
      <w:r w:rsidRPr="00A85C5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РОСИЦА,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lastRenderedPageBreak/>
        <w:t xml:space="preserve">Банкова сметка: IBAN BG70STSA93003302193110, Банка </w:t>
      </w:r>
      <w:proofErr w:type="spellStart"/>
      <w:r w:rsidRPr="00A85C54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A85C54">
        <w:rPr>
          <w:rFonts w:ascii="Times New Roman" w:hAnsi="Times New Roman" w:cs="Times New Roman"/>
          <w:sz w:val="24"/>
          <w:szCs w:val="24"/>
        </w:rPr>
        <w:t xml:space="preserve"> ДСК - ЕАД.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35F1E" w:rsidRPr="00A85C54" w:rsidTr="00335F1E">
        <w:trPr>
          <w:jc w:val="center"/>
        </w:trPr>
        <w:tc>
          <w:tcPr>
            <w:tcW w:w="520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335F1E" w:rsidRPr="00A85C54" w:rsidRDefault="00335F1E" w:rsidP="00335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335F1E" w:rsidRPr="00A85C54" w:rsidTr="00335F1E">
        <w:trPr>
          <w:jc w:val="center"/>
        </w:trPr>
        <w:tc>
          <w:tcPr>
            <w:tcW w:w="520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 xml:space="preserve"> ЕРХАН МЕХМЕДОВ АЛИЕВ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57.889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18.41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2 084.00</w:t>
            </w:r>
          </w:p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1 065.53</w:t>
            </w:r>
          </w:p>
        </w:tc>
      </w:tr>
      <w:tr w:rsidR="00335F1E" w:rsidRPr="00A85C54" w:rsidTr="00335F1E">
        <w:trPr>
          <w:jc w:val="center"/>
        </w:trPr>
        <w:tc>
          <w:tcPr>
            <w:tcW w:w="520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КОНСТАНТИНОС АНАСТАСИУ - 98 ЕООД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22.635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18.41</w:t>
            </w:r>
          </w:p>
        </w:tc>
        <w:tc>
          <w:tcPr>
            <w:tcW w:w="1280" w:type="dxa"/>
            <w:shd w:val="clear" w:color="auto" w:fill="auto"/>
          </w:tcPr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814.86</w:t>
            </w:r>
          </w:p>
          <w:p w:rsidR="00335F1E" w:rsidRPr="00A85C54" w:rsidRDefault="00335F1E" w:rsidP="00335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C54">
              <w:rPr>
                <w:rFonts w:ascii="Times New Roman" w:hAnsi="Times New Roman" w:cs="Times New Roman"/>
                <w:sz w:val="24"/>
                <w:szCs w:val="24"/>
              </w:rPr>
              <w:t>416.63</w:t>
            </w:r>
          </w:p>
        </w:tc>
      </w:tr>
    </w:tbl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35F1E" w:rsidRPr="00A85C54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C5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335F1E" w:rsidRDefault="00335F1E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562C" w:rsidRDefault="0010562C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562C" w:rsidRDefault="0010562C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562C" w:rsidRPr="00A85C54" w:rsidRDefault="0010562C" w:rsidP="00335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5F1E" w:rsidRPr="00335F1E" w:rsidRDefault="00335F1E" w:rsidP="00335F1E">
      <w:pPr>
        <w:spacing w:after="0"/>
        <w:jc w:val="both"/>
        <w:rPr>
          <w:sz w:val="24"/>
        </w:rPr>
      </w:pPr>
    </w:p>
    <w:p w:rsidR="0010562C" w:rsidRPr="0010562C" w:rsidRDefault="0010562C" w:rsidP="0010562C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10562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10562C" w:rsidRPr="0010562C" w:rsidRDefault="0010562C" w:rsidP="0010562C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0562C" w:rsidRPr="0010562C" w:rsidRDefault="0010562C" w:rsidP="0010562C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10562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335F1E" w:rsidRDefault="00335F1E" w:rsidP="0010562C">
      <w:pPr>
        <w:spacing w:after="0" w:line="240" w:lineRule="auto"/>
        <w:jc w:val="both"/>
      </w:pPr>
    </w:p>
    <w:sectPr w:rsidR="00335F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FEE" w:rsidRDefault="00256FEE" w:rsidP="00335F1E">
      <w:pPr>
        <w:spacing w:after="0" w:line="240" w:lineRule="auto"/>
      </w:pPr>
      <w:r>
        <w:separator/>
      </w:r>
    </w:p>
  </w:endnote>
  <w:endnote w:type="continuationSeparator" w:id="0">
    <w:p w:rsidR="00256FEE" w:rsidRDefault="00256FEE" w:rsidP="00335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1E" w:rsidRDefault="00335F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1E" w:rsidRDefault="00335F1E" w:rsidP="00335F1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0562C">
      <w:rPr>
        <w:noProof/>
      </w:rPr>
      <w:t>2</w:t>
    </w:r>
    <w:r>
      <w:fldChar w:fldCharType="end"/>
    </w:r>
    <w:r>
      <w:t>/</w:t>
    </w:r>
    <w:fldSimple w:instr=" NUMPAGES  \* MERGEFORMAT ">
      <w:r w:rsidR="0010562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1E" w:rsidRDefault="00335F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FEE" w:rsidRDefault="00256FEE" w:rsidP="00335F1E">
      <w:pPr>
        <w:spacing w:after="0" w:line="240" w:lineRule="auto"/>
      </w:pPr>
      <w:r>
        <w:separator/>
      </w:r>
    </w:p>
  </w:footnote>
  <w:footnote w:type="continuationSeparator" w:id="0">
    <w:p w:rsidR="00256FEE" w:rsidRDefault="00256FEE" w:rsidP="00335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1E" w:rsidRDefault="00335F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1E" w:rsidRDefault="00335F1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1E" w:rsidRDefault="00335F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F1E"/>
    <w:rsid w:val="000B329D"/>
    <w:rsid w:val="0010562C"/>
    <w:rsid w:val="00256FEE"/>
    <w:rsid w:val="00335F1E"/>
    <w:rsid w:val="006756D1"/>
    <w:rsid w:val="00A85C54"/>
    <w:rsid w:val="00B9430D"/>
    <w:rsid w:val="00C45E30"/>
    <w:rsid w:val="00E1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3F3DCC"/>
  <w15:chartTrackingRefBased/>
  <w15:docId w15:val="{30B02B0B-355C-4367-B603-4053B367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35F1E"/>
  </w:style>
  <w:style w:type="paragraph" w:styleId="a5">
    <w:name w:val="footer"/>
    <w:basedOn w:val="a"/>
    <w:link w:val="a6"/>
    <w:uiPriority w:val="99"/>
    <w:unhideWhenUsed/>
    <w:rsid w:val="00335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35F1E"/>
  </w:style>
  <w:style w:type="paragraph" w:styleId="a7">
    <w:name w:val="Balloon Text"/>
    <w:basedOn w:val="a"/>
    <w:link w:val="a8"/>
    <w:uiPriority w:val="99"/>
    <w:semiHidden/>
    <w:unhideWhenUsed/>
    <w:rsid w:val="00105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105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cp:lastPrinted>2026-03-05T09:12:00Z</cp:lastPrinted>
  <dcterms:created xsi:type="dcterms:W3CDTF">2026-03-05T09:14:00Z</dcterms:created>
  <dcterms:modified xsi:type="dcterms:W3CDTF">2026-03-05T09:14:00Z</dcterms:modified>
</cp:coreProperties>
</file>