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42E" w:rsidRPr="0023442E" w:rsidRDefault="0023442E" w:rsidP="0023442E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23442E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656590</wp:posOffset>
                </wp:positionH>
                <wp:positionV relativeFrom="paragraph">
                  <wp:posOffset>11430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3BC1EF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1.7pt;margin-top:.9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"/>
            </w:pict>
          </mc:Fallback>
        </mc:AlternateContent>
      </w:r>
      <w:r w:rsidRPr="0023442E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23442E" w:rsidRPr="0023442E" w:rsidRDefault="0023442E" w:rsidP="0023442E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23442E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442E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23442E" w:rsidRPr="0023442E" w:rsidRDefault="0023442E" w:rsidP="0023442E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23442E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77674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23442E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23442E" w:rsidRPr="0023442E" w:rsidRDefault="0023442E" w:rsidP="0023442E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344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197350" w:rsidRPr="00197350" w:rsidRDefault="00197350" w:rsidP="00197350">
      <w:pPr>
        <w:spacing w:after="0"/>
        <w:jc w:val="both"/>
        <w:rPr>
          <w:sz w:val="24"/>
        </w:rPr>
      </w:pPr>
    </w:p>
    <w:p w:rsidR="00197350" w:rsidRPr="00197350" w:rsidRDefault="00197350" w:rsidP="00197350">
      <w:pPr>
        <w:spacing w:after="0"/>
        <w:jc w:val="both"/>
        <w:rPr>
          <w:sz w:val="24"/>
        </w:rPr>
      </w:pPr>
    </w:p>
    <w:p w:rsidR="00197350" w:rsidRPr="00197350" w:rsidRDefault="00197350" w:rsidP="00197350">
      <w:pPr>
        <w:spacing w:after="0"/>
        <w:jc w:val="both"/>
        <w:rPr>
          <w:sz w:val="24"/>
        </w:rPr>
      </w:pPr>
    </w:p>
    <w:p w:rsidR="00197350" w:rsidRPr="00197350" w:rsidRDefault="00197350" w:rsidP="00197350">
      <w:pPr>
        <w:spacing w:after="0"/>
        <w:jc w:val="both"/>
        <w:rPr>
          <w:sz w:val="24"/>
        </w:rPr>
      </w:pP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7350" w:rsidRPr="00B6790C" w:rsidRDefault="00197350" w:rsidP="0019735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6790C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7350" w:rsidRPr="00B6790C" w:rsidRDefault="00197350" w:rsidP="001973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90C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23442E" w:rsidRPr="00B6790C">
        <w:rPr>
          <w:rFonts w:ascii="Times New Roman" w:hAnsi="Times New Roman" w:cs="Times New Roman"/>
          <w:b/>
          <w:sz w:val="28"/>
          <w:szCs w:val="28"/>
        </w:rPr>
        <w:t>РД-04-218/30.09.2025 г.</w:t>
      </w: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90C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</w:t>
      </w:r>
      <w:r w:rsidR="0023442E" w:rsidRPr="00B6790C">
        <w:rPr>
          <w:rFonts w:ascii="Times New Roman" w:hAnsi="Times New Roman" w:cs="Times New Roman"/>
          <w:sz w:val="24"/>
          <w:szCs w:val="24"/>
        </w:rPr>
        <w:t xml:space="preserve"> 3/02.09.2025</w:t>
      </w:r>
      <w:r w:rsidRPr="00B6790C">
        <w:rPr>
          <w:rFonts w:ascii="Times New Roman" w:hAnsi="Times New Roman" w:cs="Times New Roman"/>
          <w:sz w:val="24"/>
          <w:szCs w:val="24"/>
        </w:rPr>
        <w:t>г. от комисията по чл. 37в, ал. 1 от ЗСПЗЗ, определена със Заповед № РД-04-145 от 4.8.2024 г. на директора на Областна дирекция "Земеделие" - ТЪРГОВИЩЕ и споразумение с вх. № ПО-09-5/18.8.2025 г. за землището на с. ВЕРЕНЦИ, ЕКАТТЕ 10687, община ОМУРТАГ, област ТЪРГОВИЩЕ.</w:t>
      </w: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7350" w:rsidRPr="00B6790C" w:rsidRDefault="00197350" w:rsidP="001973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90C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90C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ПО-09-5/18.8.2025 г. г., сключено за стопанската 2025/2026 година за землището на с. ВЕРЕНЦИ, ЕКАТТЕ 10687, община ОМУРТАГ, област ТЪРГОВИЩЕ, представено с доклад вх. № </w:t>
      </w:r>
      <w:r w:rsidR="0023442E" w:rsidRPr="00B6790C">
        <w:rPr>
          <w:rFonts w:ascii="Times New Roman" w:hAnsi="Times New Roman" w:cs="Times New Roman"/>
          <w:sz w:val="24"/>
          <w:szCs w:val="24"/>
        </w:rPr>
        <w:t xml:space="preserve">3/02.09.2025г. </w:t>
      </w:r>
      <w:r w:rsidRPr="00B6790C">
        <w:rPr>
          <w:rFonts w:ascii="Times New Roman" w:hAnsi="Times New Roman" w:cs="Times New Roman"/>
          <w:sz w:val="24"/>
          <w:szCs w:val="24"/>
        </w:rPr>
        <w:t>на комисията по чл. 37в, ал. 1 от ЗСПЗЗ, определена със Заповед № РД-04-145 от 4.8.2024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90C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23442E" w:rsidRPr="00B6790C">
        <w:rPr>
          <w:rFonts w:ascii="Times New Roman" w:hAnsi="Times New Roman" w:cs="Times New Roman"/>
          <w:sz w:val="24"/>
          <w:szCs w:val="24"/>
        </w:rPr>
        <w:t>14</w:t>
      </w:r>
      <w:r w:rsidRPr="00B6790C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23442E" w:rsidRPr="00B6790C">
        <w:rPr>
          <w:rFonts w:ascii="Times New Roman" w:hAnsi="Times New Roman" w:cs="Times New Roman"/>
          <w:sz w:val="24"/>
          <w:szCs w:val="24"/>
        </w:rPr>
        <w:t>2875,005</w:t>
      </w:r>
      <w:r w:rsidRPr="00B6790C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90C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ВЕРЕНЦИ,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90C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90C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B6790C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B6790C">
        <w:rPr>
          <w:rFonts w:ascii="Times New Roman" w:hAnsi="Times New Roman" w:cs="Times New Roman"/>
          <w:sz w:val="24"/>
          <w:szCs w:val="24"/>
        </w:rPr>
        <w:t xml:space="preserve"> ДСК - ЕАД.</w:t>
      </w: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97350" w:rsidRPr="00B6790C" w:rsidTr="00197350">
        <w:trPr>
          <w:jc w:val="center"/>
        </w:trPr>
        <w:tc>
          <w:tcPr>
            <w:tcW w:w="520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197350" w:rsidRPr="00B6790C" w:rsidRDefault="00197350" w:rsidP="0019735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197350" w:rsidRPr="00B6790C" w:rsidTr="00197350">
        <w:trPr>
          <w:jc w:val="center"/>
        </w:trPr>
        <w:tc>
          <w:tcPr>
            <w:tcW w:w="520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 xml:space="preserve"> "АГРО АТЛАС 2019" ЕООД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5.199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36.00</w:t>
            </w:r>
          </w:p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18.41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187.16</w:t>
            </w:r>
          </w:p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95.69</w:t>
            </w:r>
          </w:p>
        </w:tc>
      </w:tr>
      <w:tr w:rsidR="00197350" w:rsidRPr="00B6790C" w:rsidTr="00197350">
        <w:trPr>
          <w:jc w:val="center"/>
        </w:trPr>
        <w:tc>
          <w:tcPr>
            <w:tcW w:w="520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 xml:space="preserve"> БЮЛЕНТ ХАСАНОВ ХЮСЕИНОВ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3.746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36.00</w:t>
            </w:r>
          </w:p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18.41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134.86</w:t>
            </w:r>
          </w:p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68.95</w:t>
            </w:r>
          </w:p>
        </w:tc>
      </w:tr>
      <w:tr w:rsidR="00197350" w:rsidRPr="00B6790C" w:rsidTr="00197350">
        <w:trPr>
          <w:jc w:val="center"/>
        </w:trPr>
        <w:tc>
          <w:tcPr>
            <w:tcW w:w="520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 xml:space="preserve"> Диян Илиев Петров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7.640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36.00</w:t>
            </w:r>
          </w:p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18.41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275.04</w:t>
            </w:r>
          </w:p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140.63</w:t>
            </w:r>
          </w:p>
        </w:tc>
      </w:tr>
      <w:tr w:rsidR="00197350" w:rsidRPr="00B6790C" w:rsidTr="00197350">
        <w:trPr>
          <w:jc w:val="center"/>
        </w:trPr>
        <w:tc>
          <w:tcPr>
            <w:tcW w:w="520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 xml:space="preserve"> ЕТ"ИСМЕТ ШАБАНОВ - ОЛИМП 131"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12.879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36.00</w:t>
            </w:r>
          </w:p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18.41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463.64</w:t>
            </w:r>
          </w:p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237.06</w:t>
            </w:r>
          </w:p>
        </w:tc>
      </w:tr>
      <w:tr w:rsidR="00197350" w:rsidRPr="00B6790C" w:rsidTr="00197350">
        <w:trPr>
          <w:jc w:val="center"/>
        </w:trPr>
        <w:tc>
          <w:tcPr>
            <w:tcW w:w="520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 xml:space="preserve"> ХЮСЕИН ХАСАНОВ ХЮСЕИНОВ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34.976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36.00</w:t>
            </w:r>
          </w:p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18.41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1 259.14</w:t>
            </w:r>
          </w:p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643.79</w:t>
            </w:r>
          </w:p>
        </w:tc>
      </w:tr>
      <w:tr w:rsidR="00197350" w:rsidRPr="00B6790C" w:rsidTr="00197350">
        <w:trPr>
          <w:jc w:val="center"/>
        </w:trPr>
        <w:tc>
          <w:tcPr>
            <w:tcW w:w="520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 xml:space="preserve"> ШЕМИ 2014ООД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74.357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36.00</w:t>
            </w:r>
          </w:p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18.41</w:t>
            </w:r>
          </w:p>
        </w:tc>
        <w:tc>
          <w:tcPr>
            <w:tcW w:w="1280" w:type="dxa"/>
            <w:shd w:val="clear" w:color="auto" w:fill="auto"/>
          </w:tcPr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2 676.85</w:t>
            </w:r>
          </w:p>
          <w:p w:rsidR="00197350" w:rsidRPr="00B6790C" w:rsidRDefault="00197350" w:rsidP="0019735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790C">
              <w:rPr>
                <w:rFonts w:ascii="Times New Roman" w:hAnsi="Times New Roman" w:cs="Times New Roman"/>
                <w:sz w:val="24"/>
                <w:szCs w:val="24"/>
              </w:rPr>
              <w:t>1 368.65</w:t>
            </w:r>
          </w:p>
        </w:tc>
      </w:tr>
    </w:tbl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90C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90C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90C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90C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90C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90C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7350" w:rsidRPr="00B6790C" w:rsidRDefault="00197350" w:rsidP="001973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A4462" w:rsidRPr="001A4462" w:rsidRDefault="001A4462" w:rsidP="001A4462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1A4462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ДОНКО ДОНКОВ  /П/</w:t>
      </w:r>
    </w:p>
    <w:p w:rsidR="001A4462" w:rsidRPr="001A4462" w:rsidRDefault="001A4462" w:rsidP="001A4462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1A4462" w:rsidRPr="001A4462" w:rsidRDefault="001A4462" w:rsidP="001A4462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1A446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Директор ОД “Земеделие” Търговище</w:t>
      </w:r>
    </w:p>
    <w:p w:rsidR="00B6790C" w:rsidRPr="00B6790C" w:rsidRDefault="00B6790C" w:rsidP="001A4462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sectPr w:rsidR="00B6790C" w:rsidRPr="00B679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5F2" w:rsidRDefault="005F25F2" w:rsidP="00197350">
      <w:pPr>
        <w:spacing w:after="0" w:line="240" w:lineRule="auto"/>
      </w:pPr>
      <w:r>
        <w:separator/>
      </w:r>
    </w:p>
  </w:endnote>
  <w:endnote w:type="continuationSeparator" w:id="0">
    <w:p w:rsidR="005F25F2" w:rsidRDefault="005F25F2" w:rsidP="00197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350" w:rsidRDefault="0019735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350" w:rsidRDefault="00197350" w:rsidP="00197350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1A4462">
      <w:rPr>
        <w:noProof/>
      </w:rPr>
      <w:t>2</w:t>
    </w:r>
    <w:r>
      <w:fldChar w:fldCharType="end"/>
    </w:r>
    <w:r>
      <w:t>/</w:t>
    </w:r>
    <w:r w:rsidR="005F25F2">
      <w:fldChar w:fldCharType="begin"/>
    </w:r>
    <w:r w:rsidR="005F25F2">
      <w:instrText xml:space="preserve"> NUMPAGES  \* MERGEFORMAT </w:instrText>
    </w:r>
    <w:r w:rsidR="005F25F2">
      <w:fldChar w:fldCharType="separate"/>
    </w:r>
    <w:r w:rsidR="001A4462">
      <w:rPr>
        <w:noProof/>
      </w:rPr>
      <w:t>2</w:t>
    </w:r>
    <w:r w:rsidR="005F25F2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350" w:rsidRDefault="001973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5F2" w:rsidRDefault="005F25F2" w:rsidP="00197350">
      <w:pPr>
        <w:spacing w:after="0" w:line="240" w:lineRule="auto"/>
      </w:pPr>
      <w:r>
        <w:separator/>
      </w:r>
    </w:p>
  </w:footnote>
  <w:footnote w:type="continuationSeparator" w:id="0">
    <w:p w:rsidR="005F25F2" w:rsidRDefault="005F25F2" w:rsidP="00197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350" w:rsidRDefault="001973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350" w:rsidRDefault="0019735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350" w:rsidRDefault="001973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350"/>
    <w:rsid w:val="00197350"/>
    <w:rsid w:val="001A4462"/>
    <w:rsid w:val="0023442E"/>
    <w:rsid w:val="00335AF2"/>
    <w:rsid w:val="005F25F2"/>
    <w:rsid w:val="006D096A"/>
    <w:rsid w:val="008704B7"/>
    <w:rsid w:val="00B6790C"/>
    <w:rsid w:val="00E17D36"/>
    <w:rsid w:val="00F6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533C471-176D-4180-AF61-3122B12A8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7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97350"/>
  </w:style>
  <w:style w:type="paragraph" w:styleId="a5">
    <w:name w:val="footer"/>
    <w:basedOn w:val="a"/>
    <w:link w:val="a6"/>
    <w:uiPriority w:val="99"/>
    <w:unhideWhenUsed/>
    <w:rsid w:val="00197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97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OmurtagP2R</dc:creator>
  <cp:keywords/>
  <dc:description/>
  <cp:lastModifiedBy>OmurtagP2R</cp:lastModifiedBy>
  <cp:revision>2</cp:revision>
  <dcterms:created xsi:type="dcterms:W3CDTF">2025-11-18T14:11:00Z</dcterms:created>
  <dcterms:modified xsi:type="dcterms:W3CDTF">2025-11-18T14:11:00Z</dcterms:modified>
</cp:coreProperties>
</file>