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0" w:rsidRPr="00904655" w:rsidRDefault="001870F0" w:rsidP="001870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</w:p>
    <w:p w:rsidR="008745CB" w:rsidRPr="008745CB" w:rsidRDefault="008745CB" w:rsidP="00874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З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А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П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О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В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Е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Д</w:t>
      </w: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bg-BG" w:eastAsia="bg-BG"/>
        </w:rPr>
      </w:pP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№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ПО-09-</w:t>
      </w:r>
      <w:r w:rsidR="004943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2396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0</w:t>
      </w:r>
      <w:r w:rsidR="002262A3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5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.11.202</w:t>
      </w:r>
      <w:r w:rsidR="002262A3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4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г.</w:t>
      </w: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На основание чл.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37ж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, ал. 4 от Закона за собствеността и ползването на земеделските земи /ЗСПЗЗ/ и чл.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ал.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т.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27 от Устройствения правилник на областните дирекции “Земеделие” </w:t>
      </w: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 П Р Е Д Е Л Я М :</w:t>
      </w:r>
    </w:p>
    <w:p w:rsidR="008745CB" w:rsidRPr="008745CB" w:rsidRDefault="008745CB" w:rsidP="008745CB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8"/>
          <w:szCs w:val="20"/>
          <w:lang w:val="bg-BG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>КОМИСИЯ в състав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, както следва:</w:t>
      </w:r>
    </w:p>
    <w:p w:rsidR="008745CB" w:rsidRPr="008745CB" w:rsidRDefault="008745CB" w:rsidP="008745C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Председател: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Марина Захариева – началник на ОСЗ – гр. Павел баня</w:t>
      </w: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ab/>
      </w: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и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 xml:space="preserve"> членове: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1. Таня Тодорова – ст. експерт в ГД "Аграрно развитие" в ОД “Земеделие” – гр. Стара Загора;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2. </w:t>
      </w:r>
      <w:r w:rsidR="00AC6AFA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Гюнай Мехмед</w:t>
      </w:r>
      <w:r w:rsidR="002262A3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 – кмет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 на </w:t>
      </w:r>
      <w:r w:rsidR="002262A3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кметство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с. </w:t>
      </w:r>
      <w:r w:rsidR="002262A3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Осетеново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,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b/>
          <w:i/>
          <w:color w:val="000000"/>
          <w:sz w:val="24"/>
          <w:szCs w:val="20"/>
          <w:lang w:val="bg-BG" w:eastAsia="bg-BG"/>
        </w:rPr>
        <w:t>със задача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  <w:t xml:space="preserve">: 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система на БАБХ за създаване на масиви за ползване на пасища, мери и ливади в землището на 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 xml:space="preserve">с. </w:t>
      </w:r>
      <w:r w:rsidR="002262A3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Осетеново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, община Павел баня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 календарната 202</w:t>
      </w:r>
      <w:r w:rsidR="002262A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година.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Комисията осъществява правомощията си в съответствие с разпоредбите на чл. 37ж от ЗСПЗЗ.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За работата си  комисията да изготви  доклад до директора на Областна дирекция “Земеделие” – гр. Стара Загора,  който да съдържа данни за площите по чл. 37ж, ал. 5 от ЗСПЗЗ, техните собственици, дължимото рентно плащане, площите по чл. 37ж, ал. 7, т. 1 от ЗСПЗЗ, както и данни дали са налице условията по чл. 37и, ал. 4 от ЗСПЗЗ. Към доклада следва да се приложат споразумението и декларациите по чл.37ж, ал. 8 от ЗСПЗЗ. 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Настоящата заповед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да се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обяви в кметството на с. </w:t>
      </w:r>
      <w:r w:rsidR="002262A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Осетеново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община Павел баня и в сградата на Общинска служба по земеделие – гр. Павел баня и се публикува на интернет страницата на Община Павел баня и на Областна дирекция "Земеделие" – гр. Стара Загора.</w:t>
      </w:r>
    </w:p>
    <w:p w:rsidR="001870F0" w:rsidRDefault="008745CB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Заповедта да се сведе до знанието на членовете на Комисията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за сведение и изпълнение.</w:t>
      </w: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Pr="00076565" w:rsidRDefault="00AF25F4" w:rsidP="00AF25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КАМЕН КЪРШИБРАДОВ</w:t>
      </w:r>
      <w:r w:rsidR="002262A3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            </w:t>
      </w:r>
      <w:r w:rsidR="004943A8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/п/</w:t>
      </w:r>
      <w:bookmarkStart w:id="0" w:name="_GoBack"/>
      <w:bookmarkEnd w:id="0"/>
    </w:p>
    <w:p w:rsidR="00AF25F4" w:rsidRPr="00AF25F4" w:rsidRDefault="00AF25F4" w:rsidP="00AF25F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  <w:t>Директор на ОД “Земеделие” - Стара Загора</w:t>
      </w:r>
    </w:p>
    <w:sectPr w:rsidR="00AF25F4" w:rsidRPr="00AF25F4" w:rsidSect="00961BE2">
      <w:headerReference w:type="first" r:id="rId8"/>
      <w:footerReference w:type="first" r:id="rId9"/>
      <w:pgSz w:w="12240" w:h="15840"/>
      <w:pgMar w:top="709" w:right="1183" w:bottom="1440" w:left="1440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CC" w:rsidRDefault="00EC31CC" w:rsidP="00DC3DD2">
      <w:pPr>
        <w:spacing w:after="0" w:line="240" w:lineRule="auto"/>
      </w:pPr>
      <w:r>
        <w:separator/>
      </w:r>
    </w:p>
  </w:endnote>
  <w:endnote w:type="continuationSeparator" w:id="0">
    <w:p w:rsidR="00EC31CC" w:rsidRDefault="00EC31CC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DC3DD2" w:rsidRDefault="00DC3DD2" w:rsidP="004574AA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CC" w:rsidRDefault="00EC31CC" w:rsidP="00DC3DD2">
      <w:pPr>
        <w:spacing w:after="0" w:line="240" w:lineRule="auto"/>
      </w:pPr>
      <w:r>
        <w:separator/>
      </w:r>
    </w:p>
  </w:footnote>
  <w:footnote w:type="continuationSeparator" w:id="0">
    <w:p w:rsidR="00EC31CC" w:rsidRDefault="00EC31CC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A77BE9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11B1291" wp14:editId="56A3FE72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490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C6536F9" wp14:editId="01FAED51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Pr="002262A3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 w:rsidR="004574A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262A3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2262A3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2A0"/>
    <w:multiLevelType w:val="hybridMultilevel"/>
    <w:tmpl w:val="5A640F74"/>
    <w:lvl w:ilvl="0" w:tplc="5852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74A44"/>
    <w:multiLevelType w:val="hybridMultilevel"/>
    <w:tmpl w:val="29F4D764"/>
    <w:lvl w:ilvl="0" w:tplc="791803FC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3617A"/>
    <w:rsid w:val="00041F36"/>
    <w:rsid w:val="00067528"/>
    <w:rsid w:val="00082FC8"/>
    <w:rsid w:val="000934F7"/>
    <w:rsid w:val="000A08B7"/>
    <w:rsid w:val="000A0DE7"/>
    <w:rsid w:val="000D1FD8"/>
    <w:rsid w:val="000F0C3A"/>
    <w:rsid w:val="000F2470"/>
    <w:rsid w:val="001267D9"/>
    <w:rsid w:val="001371C4"/>
    <w:rsid w:val="00174863"/>
    <w:rsid w:val="001870F0"/>
    <w:rsid w:val="001C416F"/>
    <w:rsid w:val="001F1F47"/>
    <w:rsid w:val="002262A3"/>
    <w:rsid w:val="00231E35"/>
    <w:rsid w:val="00233A90"/>
    <w:rsid w:val="002618AA"/>
    <w:rsid w:val="0027160C"/>
    <w:rsid w:val="002971A7"/>
    <w:rsid w:val="002C1825"/>
    <w:rsid w:val="002C4900"/>
    <w:rsid w:val="002D0A12"/>
    <w:rsid w:val="002F1B7E"/>
    <w:rsid w:val="002F506D"/>
    <w:rsid w:val="002F7BEA"/>
    <w:rsid w:val="0030090E"/>
    <w:rsid w:val="00337BE6"/>
    <w:rsid w:val="00365AAA"/>
    <w:rsid w:val="00376439"/>
    <w:rsid w:val="0039440F"/>
    <w:rsid w:val="003E7166"/>
    <w:rsid w:val="003F11FA"/>
    <w:rsid w:val="003F7DE6"/>
    <w:rsid w:val="0043157B"/>
    <w:rsid w:val="0043332F"/>
    <w:rsid w:val="004366D8"/>
    <w:rsid w:val="00443D70"/>
    <w:rsid w:val="004531DD"/>
    <w:rsid w:val="004574AA"/>
    <w:rsid w:val="0049058C"/>
    <w:rsid w:val="004943A8"/>
    <w:rsid w:val="004979B5"/>
    <w:rsid w:val="004C1C37"/>
    <w:rsid w:val="004C3C03"/>
    <w:rsid w:val="004E307C"/>
    <w:rsid w:val="004F0872"/>
    <w:rsid w:val="004F58A3"/>
    <w:rsid w:val="00543392"/>
    <w:rsid w:val="00546DF7"/>
    <w:rsid w:val="0056245D"/>
    <w:rsid w:val="00585FDF"/>
    <w:rsid w:val="005D75A7"/>
    <w:rsid w:val="006038CB"/>
    <w:rsid w:val="00651103"/>
    <w:rsid w:val="00674AF4"/>
    <w:rsid w:val="00692D74"/>
    <w:rsid w:val="006A6552"/>
    <w:rsid w:val="006B0212"/>
    <w:rsid w:val="006B090C"/>
    <w:rsid w:val="006B2A87"/>
    <w:rsid w:val="006D6FD9"/>
    <w:rsid w:val="006E4232"/>
    <w:rsid w:val="006E6AA8"/>
    <w:rsid w:val="00712D2C"/>
    <w:rsid w:val="00716B9A"/>
    <w:rsid w:val="00720498"/>
    <w:rsid w:val="007560B6"/>
    <w:rsid w:val="007579D3"/>
    <w:rsid w:val="00760D8D"/>
    <w:rsid w:val="00770459"/>
    <w:rsid w:val="007A5592"/>
    <w:rsid w:val="007A79F7"/>
    <w:rsid w:val="007B08CF"/>
    <w:rsid w:val="00801915"/>
    <w:rsid w:val="00810DED"/>
    <w:rsid w:val="00840FF2"/>
    <w:rsid w:val="00850DE9"/>
    <w:rsid w:val="00856B73"/>
    <w:rsid w:val="0086784E"/>
    <w:rsid w:val="008745CB"/>
    <w:rsid w:val="008941F3"/>
    <w:rsid w:val="008A3835"/>
    <w:rsid w:val="008B0270"/>
    <w:rsid w:val="008B1286"/>
    <w:rsid w:val="008D6F7D"/>
    <w:rsid w:val="008E0417"/>
    <w:rsid w:val="008E17C2"/>
    <w:rsid w:val="008F6893"/>
    <w:rsid w:val="00904655"/>
    <w:rsid w:val="00910B87"/>
    <w:rsid w:val="0091445D"/>
    <w:rsid w:val="00944589"/>
    <w:rsid w:val="009451D9"/>
    <w:rsid w:val="0094576E"/>
    <w:rsid w:val="00961BE2"/>
    <w:rsid w:val="00996EAC"/>
    <w:rsid w:val="009A0E0F"/>
    <w:rsid w:val="009B26D0"/>
    <w:rsid w:val="009C3ECE"/>
    <w:rsid w:val="009F68FD"/>
    <w:rsid w:val="00A00BE1"/>
    <w:rsid w:val="00A022CB"/>
    <w:rsid w:val="00A03890"/>
    <w:rsid w:val="00A04D65"/>
    <w:rsid w:val="00A15F15"/>
    <w:rsid w:val="00A1684C"/>
    <w:rsid w:val="00A346E1"/>
    <w:rsid w:val="00A44D3E"/>
    <w:rsid w:val="00A45D63"/>
    <w:rsid w:val="00A66075"/>
    <w:rsid w:val="00A70B9B"/>
    <w:rsid w:val="00A77BE9"/>
    <w:rsid w:val="00AB2AFC"/>
    <w:rsid w:val="00AC6AFA"/>
    <w:rsid w:val="00AE0BCB"/>
    <w:rsid w:val="00AF25F4"/>
    <w:rsid w:val="00B064DE"/>
    <w:rsid w:val="00B166C5"/>
    <w:rsid w:val="00B54579"/>
    <w:rsid w:val="00B74F5C"/>
    <w:rsid w:val="00BC3D9A"/>
    <w:rsid w:val="00BC50D7"/>
    <w:rsid w:val="00BF0FEC"/>
    <w:rsid w:val="00C500BC"/>
    <w:rsid w:val="00C73765"/>
    <w:rsid w:val="00CB522A"/>
    <w:rsid w:val="00CB5FFE"/>
    <w:rsid w:val="00CD1CF6"/>
    <w:rsid w:val="00CD31B3"/>
    <w:rsid w:val="00D00ECB"/>
    <w:rsid w:val="00D120A3"/>
    <w:rsid w:val="00D233C5"/>
    <w:rsid w:val="00D23A6D"/>
    <w:rsid w:val="00D745CA"/>
    <w:rsid w:val="00DB4112"/>
    <w:rsid w:val="00DC3DD2"/>
    <w:rsid w:val="00E0571C"/>
    <w:rsid w:val="00E4440F"/>
    <w:rsid w:val="00E93412"/>
    <w:rsid w:val="00E937FC"/>
    <w:rsid w:val="00EB03B5"/>
    <w:rsid w:val="00EB4A0B"/>
    <w:rsid w:val="00EC0B81"/>
    <w:rsid w:val="00EC31CC"/>
    <w:rsid w:val="00ED79D1"/>
    <w:rsid w:val="00EE405E"/>
    <w:rsid w:val="00EE73F5"/>
    <w:rsid w:val="00F33345"/>
    <w:rsid w:val="00F33437"/>
    <w:rsid w:val="00F63D5C"/>
    <w:rsid w:val="00F870EB"/>
    <w:rsid w:val="00F9003D"/>
    <w:rsid w:val="00F91BF2"/>
    <w:rsid w:val="00F97166"/>
    <w:rsid w:val="00FA276D"/>
    <w:rsid w:val="00FA74CC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AB6276"/>
  <w15:docId w15:val="{8D94357D-61B7-4925-BAA1-F0A1F60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character" w:customStyle="1" w:styleId="samedocreference">
    <w:name w:val="samedocreference"/>
    <w:rsid w:val="0003617A"/>
  </w:style>
  <w:style w:type="character" w:customStyle="1" w:styleId="newdocreference">
    <w:name w:val="newdocreference"/>
    <w:rsid w:val="0003617A"/>
  </w:style>
  <w:style w:type="paragraph" w:styleId="NoSpacing">
    <w:name w:val="No Spacing"/>
    <w:uiPriority w:val="1"/>
    <w:qFormat/>
    <w:rsid w:val="00A00BE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D31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CD31B3"/>
    <w:rPr>
      <w:rFonts w:ascii="Times New Roman" w:eastAsia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D31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31B3"/>
    <w:rPr>
      <w:b/>
      <w:bCs/>
    </w:rPr>
  </w:style>
  <w:style w:type="paragraph" w:customStyle="1" w:styleId="CharCharCharCharChar">
    <w:name w:val="Char Char Char Знак Char Char Знак"/>
    <w:basedOn w:val="Normal"/>
    <w:rsid w:val="00CB522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">
    <w:name w:val="Основен текст (2)_"/>
    <w:basedOn w:val="DefaultParagraphFont"/>
    <w:link w:val="2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4pt">
    <w:name w:val="Основен текст + Разредка 4 pt"/>
    <w:basedOn w:val="a"/>
    <w:rsid w:val="0091445D"/>
    <w:rPr>
      <w:rFonts w:ascii="Tahoma" w:eastAsia="Tahoma" w:hAnsi="Tahoma" w:cs="Tahoma"/>
      <w:spacing w:val="80"/>
      <w:sz w:val="19"/>
      <w:szCs w:val="19"/>
      <w:shd w:val="clear" w:color="auto" w:fill="FFFFFF"/>
    </w:rPr>
  </w:style>
  <w:style w:type="character" w:customStyle="1" w:styleId="a1">
    <w:name w:val="Основен текст + Удебелен"/>
    <w:basedOn w:val="a"/>
    <w:rsid w:val="0091445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91445D"/>
    <w:pPr>
      <w:shd w:val="clear" w:color="auto" w:fill="FFFFFF"/>
      <w:spacing w:after="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a0">
    <w:name w:val="Основен текст"/>
    <w:basedOn w:val="Normal"/>
    <w:link w:val="a"/>
    <w:rsid w:val="0091445D"/>
    <w:pPr>
      <w:shd w:val="clear" w:color="auto" w:fill="FFFFFF"/>
      <w:spacing w:before="180" w:after="60" w:line="0" w:lineRule="atLeast"/>
    </w:pPr>
    <w:rPr>
      <w:rFonts w:ascii="Tahoma" w:eastAsia="Tahoma" w:hAnsi="Tahoma" w:cs="Tahom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4576E"/>
    <w:rPr>
      <w:color w:val="0000FF" w:themeColor="hyperlink"/>
      <w:u w:val="single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Normal"/>
    <w:rsid w:val="0039440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BE71-C886-4B71-9A05-1216478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department of agriculture Stara Zagora</dc:creator>
  <cp:lastModifiedBy>ODZ01</cp:lastModifiedBy>
  <cp:revision>83</cp:revision>
  <cp:lastPrinted>2022-01-04T15:12:00Z</cp:lastPrinted>
  <dcterms:created xsi:type="dcterms:W3CDTF">2018-11-15T14:52:00Z</dcterms:created>
  <dcterms:modified xsi:type="dcterms:W3CDTF">2024-11-05T13:25:00Z</dcterms:modified>
</cp:coreProperties>
</file>