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F0" w:rsidRPr="00904655" w:rsidRDefault="001870F0" w:rsidP="001870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g-BG"/>
        </w:rPr>
      </w:pPr>
    </w:p>
    <w:p w:rsidR="008745CB" w:rsidRPr="008745CB" w:rsidRDefault="008745CB" w:rsidP="008745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bg-BG"/>
        </w:rPr>
      </w:pP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З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А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П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О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В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Е</w:t>
      </w:r>
      <w:r w:rsidRPr="008745CB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8745CB">
        <w:rPr>
          <w:rFonts w:ascii="Times New Roman" w:eastAsia="Times New Roman" w:hAnsi="Times New Roman"/>
          <w:b/>
          <w:sz w:val="28"/>
          <w:szCs w:val="28"/>
          <w:lang w:val="bg-BG"/>
        </w:rPr>
        <w:t>Д</w:t>
      </w:r>
    </w:p>
    <w:p w:rsidR="008745CB" w:rsidRPr="008745CB" w:rsidRDefault="008745CB" w:rsidP="008745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bg-BG" w:eastAsia="bg-BG"/>
        </w:rPr>
      </w:pPr>
    </w:p>
    <w:p w:rsidR="008745CB" w:rsidRPr="008745CB" w:rsidRDefault="008745CB" w:rsidP="008745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№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ПО-09-</w:t>
      </w:r>
      <w:r w:rsidR="00AF25F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2116</w:t>
      </w:r>
      <w:bookmarkStart w:id="0" w:name="_GoBack"/>
      <w:bookmarkEnd w:id="0"/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/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03.11.2022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г.</w:t>
      </w:r>
    </w:p>
    <w:p w:rsidR="008745CB" w:rsidRPr="008745CB" w:rsidRDefault="008745CB" w:rsidP="008745CB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На основание чл.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37ж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, ал. 4 от Закона за собствеността и ползването на земеделските земи /ЗСПЗЗ/ и чл.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3, ал.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3, т.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27 от Устройствения правилник на областните дирекции “Земеделие” </w:t>
      </w:r>
    </w:p>
    <w:p w:rsidR="008745CB" w:rsidRPr="008745CB" w:rsidRDefault="008745CB" w:rsidP="00874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left="705" w:right="-22" w:hanging="705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 П Р Е Д Е Л Я М :</w:t>
      </w:r>
    </w:p>
    <w:p w:rsidR="008745CB" w:rsidRPr="008745CB" w:rsidRDefault="008745CB" w:rsidP="008745CB">
      <w:pPr>
        <w:spacing w:after="0" w:line="240" w:lineRule="auto"/>
        <w:ind w:left="705" w:right="-22" w:hanging="705"/>
        <w:jc w:val="center"/>
        <w:rPr>
          <w:rFonts w:ascii="Times New Roman" w:eastAsia="Times New Roman" w:hAnsi="Times New Roman"/>
          <w:b/>
          <w:sz w:val="28"/>
          <w:szCs w:val="20"/>
          <w:lang w:val="bg-BG" w:eastAsia="bg-BG"/>
        </w:rPr>
      </w:pP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  <w:r w:rsidRPr="008745CB">
        <w:rPr>
          <w:rFonts w:ascii="Times New Roman" w:eastAsia="Times New Roman" w:hAnsi="Times New Roman"/>
          <w:b/>
          <w:color w:val="000000"/>
          <w:sz w:val="24"/>
          <w:szCs w:val="20"/>
          <w:lang w:val="ru-RU" w:eastAsia="bg-BG"/>
        </w:rPr>
        <w:t>КОМИСИЯ в състав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, както следва:</w:t>
      </w:r>
    </w:p>
    <w:p w:rsidR="008745CB" w:rsidRPr="008745CB" w:rsidRDefault="008745CB" w:rsidP="008745C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</w:pPr>
      <w:r w:rsidRPr="008745C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Председател: 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Марина Захариева – началник на ОСЗ – гр. Павел баня</w:t>
      </w:r>
    </w:p>
    <w:p w:rsidR="008745CB" w:rsidRPr="008745CB" w:rsidRDefault="008745CB" w:rsidP="008745C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ab/>
      </w:r>
      <w:r w:rsidRPr="008745C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и</w:t>
      </w:r>
      <w:r w:rsidRPr="008745CB">
        <w:rPr>
          <w:rFonts w:ascii="Times New Roman" w:eastAsia="Times New Roman" w:hAnsi="Times New Roman"/>
          <w:b/>
          <w:color w:val="000000"/>
          <w:sz w:val="24"/>
          <w:szCs w:val="20"/>
          <w:lang w:val="ru-RU" w:eastAsia="bg-BG"/>
        </w:rPr>
        <w:t xml:space="preserve"> членове: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1. Таня Тодорова – ст. експерт в ГД "Аграрно развитие" в ОД “Земеделие” – гр. Стара Загора;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2. Ганчо Петков – кметски наместник на с. Турия,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24"/>
          <w:szCs w:val="20"/>
          <w:lang w:val="ru-RU" w:eastAsia="bg-BG"/>
        </w:rPr>
      </w:pP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b/>
          <w:i/>
          <w:color w:val="000000"/>
          <w:sz w:val="24"/>
          <w:szCs w:val="20"/>
          <w:lang w:val="bg-BG" w:eastAsia="bg-BG"/>
        </w:rPr>
        <w:t>със задача</w:t>
      </w:r>
      <w:r w:rsidRPr="008745CB">
        <w:rPr>
          <w:rFonts w:ascii="Times New Roman" w:eastAsia="Times New Roman" w:hAnsi="Times New Roman"/>
          <w:b/>
          <w:color w:val="000000"/>
          <w:sz w:val="24"/>
          <w:szCs w:val="20"/>
          <w:lang w:val="bg-BG" w:eastAsia="bg-BG"/>
        </w:rPr>
        <w:t xml:space="preserve">: 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Да ръководи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система на БАБХ за създаване на масиви за ползване на пасища, мери и ливади в землището на </w:t>
      </w:r>
      <w:r w:rsidRPr="008745CB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с. Турия, община Павел баня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 календарната 2023 година.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Комисията осъществява правомощията си в съответствие с разпоредбите на чл. 37ж от ЗСПЗЗ.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За работата си  комисията да изготви  доклад до директора на Областна дирекция “Земеделие” – гр. Стара Загора,  който да съдържа данни за площите по чл. 37ж, ал. 5 от ЗСПЗЗ, техните собственици, дължимото рентно плащане, площите по чл. 37ж, ал. 7, т. 1 от ЗСПЗЗ, както и данни дали са налице условията по чл. 37и, ал. 4 от ЗСПЗЗ. Към доклада следва да се приложат споразумението и декларациите по чл.37ж, ал. 8 от ЗСПЗЗ. </w:t>
      </w:r>
    </w:p>
    <w:p w:rsidR="008745CB" w:rsidRPr="008745CB" w:rsidRDefault="008745CB" w:rsidP="008745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Настоящата заповед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да се </w:t>
      </w: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обяви в кметството на с. Турия, община Павел баня и в сградата на Общинска служба по земеделие – гр. Павел баня и се публикува на интернет страницата на Община Павел баня и на Областна дирекция "Земеделие" – гр. Стара Загора.</w:t>
      </w:r>
    </w:p>
    <w:p w:rsidR="001870F0" w:rsidRDefault="008745CB" w:rsidP="00D74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  <w:r w:rsidRPr="008745C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Заповедта да се сведе до знанието на членовете на Комисията </w:t>
      </w:r>
      <w:r w:rsidRPr="008745CB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за сведение и изпълнение.</w:t>
      </w:r>
    </w:p>
    <w:p w:rsidR="00AF25F4" w:rsidRDefault="00AF25F4" w:rsidP="00D74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F25F4" w:rsidRDefault="00AF25F4" w:rsidP="00D74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F25F4" w:rsidRDefault="00AF25F4" w:rsidP="00D745C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F25F4" w:rsidRPr="00076565" w:rsidRDefault="00AF25F4" w:rsidP="00AF25F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bg-BG" w:eastAsia="bg-BG"/>
        </w:rPr>
      </w:pPr>
      <w:r w:rsidRPr="00076565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>КАМЕН КЪРШИБРАДОВ</w:t>
      </w:r>
      <w:r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 xml:space="preserve">             /п/</w:t>
      </w:r>
    </w:p>
    <w:p w:rsidR="00AF25F4" w:rsidRPr="00AF25F4" w:rsidRDefault="00AF25F4" w:rsidP="00AF25F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val="bg-BG" w:eastAsia="bg-BG"/>
        </w:rPr>
      </w:pPr>
      <w:r w:rsidRPr="00076565">
        <w:rPr>
          <w:rFonts w:ascii="Times New Roman" w:eastAsia="Times New Roman" w:hAnsi="Times New Roman"/>
          <w:b/>
          <w:i/>
          <w:sz w:val="24"/>
          <w:szCs w:val="20"/>
          <w:lang w:val="bg-BG" w:eastAsia="bg-BG"/>
        </w:rPr>
        <w:t>Директор на ОД “Земеделие” - Стара Загора</w:t>
      </w:r>
    </w:p>
    <w:sectPr w:rsidR="00AF25F4" w:rsidRPr="00AF25F4" w:rsidSect="00961BE2">
      <w:headerReference w:type="first" r:id="rId8"/>
      <w:footerReference w:type="first" r:id="rId9"/>
      <w:pgSz w:w="12240" w:h="15840"/>
      <w:pgMar w:top="709" w:right="1183" w:bottom="1440" w:left="1440" w:header="720" w:footer="3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CF" w:rsidRDefault="007B08CF" w:rsidP="00DC3DD2">
      <w:pPr>
        <w:spacing w:after="0" w:line="240" w:lineRule="auto"/>
      </w:pPr>
      <w:r>
        <w:separator/>
      </w:r>
    </w:p>
  </w:endnote>
  <w:endnote w:type="continuationSeparator" w:id="0">
    <w:p w:rsidR="007B08CF" w:rsidRDefault="007B08CF" w:rsidP="00D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Pr="007F570A" w:rsidRDefault="00DC3DD2" w:rsidP="007560B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гр. Стара Загора  6000</w:t>
    </w:r>
    <w:r w:rsidRPr="007F570A">
      <w:rPr>
        <w:rFonts w:ascii="Times New Roman" w:hAnsi="Times New Roman"/>
        <w:b/>
        <w:i/>
        <w:spacing w:val="20"/>
        <w:sz w:val="18"/>
        <w:szCs w:val="18"/>
      </w:rPr>
      <w:t xml:space="preserve"> 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бул.”Цар Симеон Велики” №102,</w:t>
    </w:r>
  </w:p>
  <w:p w:rsidR="00DC3DD2" w:rsidRPr="007F570A" w:rsidRDefault="00DC3DD2" w:rsidP="007560B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Директор, тел: 042/603 2</w:t>
    </w:r>
    <w:r w:rsidRPr="007F570A">
      <w:rPr>
        <w:rFonts w:ascii="Times New Roman" w:hAnsi="Times New Roman"/>
        <w:b/>
        <w:i/>
        <w:spacing w:val="20"/>
        <w:sz w:val="18"/>
        <w:szCs w:val="18"/>
      </w:rPr>
      <w:t>2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5, 042/252107</w:t>
    </w:r>
  </w:p>
  <w:p w:rsidR="00DC3DD2" w:rsidRDefault="00DC3DD2" w:rsidP="004574AA">
    <w:pPr>
      <w:spacing w:after="0"/>
      <w:jc w:val="center"/>
    </w:pPr>
    <w:proofErr w:type="gramStart"/>
    <w:r w:rsidRPr="007F570A">
      <w:rPr>
        <w:rFonts w:ascii="Times New Roman" w:hAnsi="Times New Roman"/>
        <w:b/>
        <w:i/>
        <w:sz w:val="18"/>
        <w:szCs w:val="18"/>
      </w:rPr>
      <w:t>e-mail</w:t>
    </w:r>
    <w:proofErr w:type="gramEnd"/>
    <w:r w:rsidRPr="007F570A">
      <w:rPr>
        <w:rFonts w:ascii="Times New Roman" w:hAnsi="Times New Roman"/>
        <w:b/>
        <w:i/>
        <w:sz w:val="18"/>
        <w:szCs w:val="18"/>
      </w:rPr>
      <w:t>: odz.stz@gmail.com ; http://www.mzh.government.bg/ODZ-Stzagora/bg/Home.aspx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CF" w:rsidRDefault="007B08CF" w:rsidP="00DC3DD2">
      <w:pPr>
        <w:spacing w:after="0" w:line="240" w:lineRule="auto"/>
      </w:pPr>
      <w:r>
        <w:separator/>
      </w:r>
    </w:p>
  </w:footnote>
  <w:footnote w:type="continuationSeparator" w:id="0">
    <w:p w:rsidR="007B08CF" w:rsidRDefault="007B08CF" w:rsidP="00DC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Default="00A77BE9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111B1291" wp14:editId="56A3FE72">
              <wp:simplePos x="0" y="0"/>
              <wp:positionH relativeFrom="column">
                <wp:posOffset>781049</wp:posOffset>
              </wp:positionH>
              <wp:positionV relativeFrom="paragraph">
                <wp:posOffset>57150</wp:posOffset>
              </wp:positionV>
              <wp:extent cx="0" cy="81915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9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CEE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1.5pt;margin-top:4.5pt;width:0;height:64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kDHgIAADo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C6536F9" wp14:editId="01FAED51">
          <wp:simplePos x="0" y="0"/>
          <wp:positionH relativeFrom="column">
            <wp:posOffset>90170</wp:posOffset>
          </wp:positionH>
          <wp:positionV relativeFrom="paragraph">
            <wp:posOffset>55880</wp:posOffset>
          </wp:positionV>
          <wp:extent cx="600710" cy="832485"/>
          <wp:effectExtent l="0" t="0" r="8890" b="5715"/>
          <wp:wrapSquare wrapText="bothSides"/>
          <wp:docPr id="1" name="Картина 4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D2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C3DD2" w:rsidRPr="004574AA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 w:rsidR="004574AA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гр. Стара Загора</w:t>
    </w:r>
  </w:p>
  <w:p w:rsidR="00DC3DD2" w:rsidRDefault="00DC3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42A0"/>
    <w:multiLevelType w:val="hybridMultilevel"/>
    <w:tmpl w:val="5A640F74"/>
    <w:lvl w:ilvl="0" w:tplc="5852C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74A44"/>
    <w:multiLevelType w:val="hybridMultilevel"/>
    <w:tmpl w:val="29F4D764"/>
    <w:lvl w:ilvl="0" w:tplc="791803FC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2"/>
    <w:rsid w:val="0003617A"/>
    <w:rsid w:val="00041F36"/>
    <w:rsid w:val="00067528"/>
    <w:rsid w:val="00082FC8"/>
    <w:rsid w:val="000934F7"/>
    <w:rsid w:val="000A08B7"/>
    <w:rsid w:val="000A0DE7"/>
    <w:rsid w:val="000D1FD8"/>
    <w:rsid w:val="000F0C3A"/>
    <w:rsid w:val="000F2470"/>
    <w:rsid w:val="001267D9"/>
    <w:rsid w:val="001371C4"/>
    <w:rsid w:val="00174863"/>
    <w:rsid w:val="001870F0"/>
    <w:rsid w:val="001C416F"/>
    <w:rsid w:val="001F1F47"/>
    <w:rsid w:val="00231E35"/>
    <w:rsid w:val="00233A90"/>
    <w:rsid w:val="002618AA"/>
    <w:rsid w:val="0027160C"/>
    <w:rsid w:val="002971A7"/>
    <w:rsid w:val="002C1825"/>
    <w:rsid w:val="002C4900"/>
    <w:rsid w:val="002D0A12"/>
    <w:rsid w:val="002F1B7E"/>
    <w:rsid w:val="002F506D"/>
    <w:rsid w:val="002F7BEA"/>
    <w:rsid w:val="0030090E"/>
    <w:rsid w:val="00337BE6"/>
    <w:rsid w:val="00365AAA"/>
    <w:rsid w:val="00376439"/>
    <w:rsid w:val="0039440F"/>
    <w:rsid w:val="003E7166"/>
    <w:rsid w:val="003F11FA"/>
    <w:rsid w:val="003F7DE6"/>
    <w:rsid w:val="0043157B"/>
    <w:rsid w:val="0043332F"/>
    <w:rsid w:val="004366D8"/>
    <w:rsid w:val="00443D70"/>
    <w:rsid w:val="004531DD"/>
    <w:rsid w:val="004574AA"/>
    <w:rsid w:val="0049058C"/>
    <w:rsid w:val="004979B5"/>
    <w:rsid w:val="004C1C37"/>
    <w:rsid w:val="004C3C03"/>
    <w:rsid w:val="004E307C"/>
    <w:rsid w:val="004F0872"/>
    <w:rsid w:val="004F58A3"/>
    <w:rsid w:val="00543392"/>
    <w:rsid w:val="00546DF7"/>
    <w:rsid w:val="0056245D"/>
    <w:rsid w:val="00585FDF"/>
    <w:rsid w:val="005D75A7"/>
    <w:rsid w:val="006038CB"/>
    <w:rsid w:val="00651103"/>
    <w:rsid w:val="00674AF4"/>
    <w:rsid w:val="00692D74"/>
    <w:rsid w:val="006B0212"/>
    <w:rsid w:val="006B090C"/>
    <w:rsid w:val="006B2A87"/>
    <w:rsid w:val="006D6FD9"/>
    <w:rsid w:val="006E4232"/>
    <w:rsid w:val="006E6AA8"/>
    <w:rsid w:val="00712D2C"/>
    <w:rsid w:val="00716B9A"/>
    <w:rsid w:val="00720498"/>
    <w:rsid w:val="007560B6"/>
    <w:rsid w:val="007579D3"/>
    <w:rsid w:val="00760D8D"/>
    <w:rsid w:val="00770459"/>
    <w:rsid w:val="007A5592"/>
    <w:rsid w:val="007A79F7"/>
    <w:rsid w:val="007B08CF"/>
    <w:rsid w:val="00801915"/>
    <w:rsid w:val="00810DED"/>
    <w:rsid w:val="00840FF2"/>
    <w:rsid w:val="00850DE9"/>
    <w:rsid w:val="00856B73"/>
    <w:rsid w:val="0086784E"/>
    <w:rsid w:val="008745CB"/>
    <w:rsid w:val="008941F3"/>
    <w:rsid w:val="008A3835"/>
    <w:rsid w:val="008B0270"/>
    <w:rsid w:val="008B1286"/>
    <w:rsid w:val="008D6F7D"/>
    <w:rsid w:val="008E0417"/>
    <w:rsid w:val="008E17C2"/>
    <w:rsid w:val="008F6893"/>
    <w:rsid w:val="00904655"/>
    <w:rsid w:val="00910B87"/>
    <w:rsid w:val="0091445D"/>
    <w:rsid w:val="00944589"/>
    <w:rsid w:val="009451D9"/>
    <w:rsid w:val="0094576E"/>
    <w:rsid w:val="00961BE2"/>
    <w:rsid w:val="00996EAC"/>
    <w:rsid w:val="009A0E0F"/>
    <w:rsid w:val="009B26D0"/>
    <w:rsid w:val="009C3ECE"/>
    <w:rsid w:val="009F68FD"/>
    <w:rsid w:val="00A00BE1"/>
    <w:rsid w:val="00A022CB"/>
    <w:rsid w:val="00A03890"/>
    <w:rsid w:val="00A04D65"/>
    <w:rsid w:val="00A15F15"/>
    <w:rsid w:val="00A1684C"/>
    <w:rsid w:val="00A346E1"/>
    <w:rsid w:val="00A44D3E"/>
    <w:rsid w:val="00A45D63"/>
    <w:rsid w:val="00A66075"/>
    <w:rsid w:val="00A70B9B"/>
    <w:rsid w:val="00A77BE9"/>
    <w:rsid w:val="00AB2AFC"/>
    <w:rsid w:val="00AE0BCB"/>
    <w:rsid w:val="00AF25F4"/>
    <w:rsid w:val="00B064DE"/>
    <w:rsid w:val="00B166C5"/>
    <w:rsid w:val="00B54579"/>
    <w:rsid w:val="00B74F5C"/>
    <w:rsid w:val="00BC3D9A"/>
    <w:rsid w:val="00BC50D7"/>
    <w:rsid w:val="00BF0FEC"/>
    <w:rsid w:val="00C500BC"/>
    <w:rsid w:val="00C73765"/>
    <w:rsid w:val="00CB522A"/>
    <w:rsid w:val="00CB5FFE"/>
    <w:rsid w:val="00CD1CF6"/>
    <w:rsid w:val="00CD31B3"/>
    <w:rsid w:val="00D00ECB"/>
    <w:rsid w:val="00D120A3"/>
    <w:rsid w:val="00D233C5"/>
    <w:rsid w:val="00D23A6D"/>
    <w:rsid w:val="00D745CA"/>
    <w:rsid w:val="00DB4112"/>
    <w:rsid w:val="00DC3DD2"/>
    <w:rsid w:val="00E0571C"/>
    <w:rsid w:val="00E4440F"/>
    <w:rsid w:val="00E93412"/>
    <w:rsid w:val="00E937FC"/>
    <w:rsid w:val="00EB03B5"/>
    <w:rsid w:val="00EB4A0B"/>
    <w:rsid w:val="00EC0B81"/>
    <w:rsid w:val="00ED79D1"/>
    <w:rsid w:val="00EE405E"/>
    <w:rsid w:val="00EE73F5"/>
    <w:rsid w:val="00F33345"/>
    <w:rsid w:val="00F33437"/>
    <w:rsid w:val="00F63D5C"/>
    <w:rsid w:val="00F870EB"/>
    <w:rsid w:val="00F9003D"/>
    <w:rsid w:val="00F91BF2"/>
    <w:rsid w:val="00F97166"/>
    <w:rsid w:val="00FA276D"/>
    <w:rsid w:val="00FA74CC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48F8C4"/>
  <w15:docId w15:val="{8D94357D-61B7-4925-BAA1-F0A1F60C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D2"/>
  </w:style>
  <w:style w:type="paragraph" w:styleId="Footer">
    <w:name w:val="footer"/>
    <w:basedOn w:val="Normal"/>
    <w:link w:val="Foot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D2"/>
  </w:style>
  <w:style w:type="character" w:customStyle="1" w:styleId="Heading1Char">
    <w:name w:val="Heading 1 Char"/>
    <w:link w:val="Heading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character" w:customStyle="1" w:styleId="samedocreference">
    <w:name w:val="samedocreference"/>
    <w:rsid w:val="0003617A"/>
  </w:style>
  <w:style w:type="character" w:customStyle="1" w:styleId="newdocreference">
    <w:name w:val="newdocreference"/>
    <w:rsid w:val="0003617A"/>
  </w:style>
  <w:style w:type="paragraph" w:styleId="NoSpacing">
    <w:name w:val="No Spacing"/>
    <w:uiPriority w:val="1"/>
    <w:qFormat/>
    <w:rsid w:val="00A00BE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C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CD31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semiHidden/>
    <w:rsid w:val="00CD31B3"/>
    <w:rPr>
      <w:rFonts w:ascii="Times New Roman" w:eastAsia="Times New Roman" w:hAnsi="Times New Roman"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CD31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31B3"/>
    <w:rPr>
      <w:b/>
      <w:bCs/>
    </w:rPr>
  </w:style>
  <w:style w:type="paragraph" w:customStyle="1" w:styleId="CharCharCharCharChar">
    <w:name w:val="Char Char Char Знак Char Char Знак"/>
    <w:basedOn w:val="Normal"/>
    <w:rsid w:val="00CB522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">
    <w:name w:val="Основен текст (2)_"/>
    <w:basedOn w:val="DefaultParagraphFont"/>
    <w:link w:val="20"/>
    <w:rsid w:val="0091445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91445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4pt">
    <w:name w:val="Основен текст + Разредка 4 pt"/>
    <w:basedOn w:val="a"/>
    <w:rsid w:val="0091445D"/>
    <w:rPr>
      <w:rFonts w:ascii="Tahoma" w:eastAsia="Tahoma" w:hAnsi="Tahoma" w:cs="Tahoma"/>
      <w:spacing w:val="80"/>
      <w:sz w:val="19"/>
      <w:szCs w:val="19"/>
      <w:shd w:val="clear" w:color="auto" w:fill="FFFFFF"/>
    </w:rPr>
  </w:style>
  <w:style w:type="character" w:customStyle="1" w:styleId="a1">
    <w:name w:val="Основен текст + Удебелен"/>
    <w:basedOn w:val="a"/>
    <w:rsid w:val="0091445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91445D"/>
    <w:pPr>
      <w:shd w:val="clear" w:color="auto" w:fill="FFFFFF"/>
      <w:spacing w:after="0" w:line="240" w:lineRule="exact"/>
    </w:pPr>
    <w:rPr>
      <w:rFonts w:ascii="Tahoma" w:eastAsia="Tahoma" w:hAnsi="Tahoma" w:cs="Tahoma"/>
      <w:sz w:val="19"/>
      <w:szCs w:val="19"/>
    </w:rPr>
  </w:style>
  <w:style w:type="paragraph" w:customStyle="1" w:styleId="a0">
    <w:name w:val="Основен текст"/>
    <w:basedOn w:val="Normal"/>
    <w:link w:val="a"/>
    <w:rsid w:val="0091445D"/>
    <w:pPr>
      <w:shd w:val="clear" w:color="auto" w:fill="FFFFFF"/>
      <w:spacing w:before="180" w:after="60" w:line="0" w:lineRule="atLeast"/>
    </w:pPr>
    <w:rPr>
      <w:rFonts w:ascii="Tahoma" w:eastAsia="Tahoma" w:hAnsi="Tahoma" w:cs="Tahoma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4576E"/>
    <w:rPr>
      <w:color w:val="0000FF" w:themeColor="hyperlink"/>
      <w:u w:val="single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Normal"/>
    <w:rsid w:val="0039440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0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7E79-E596-4643-AA6E-A376340F3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 department of agriculture Stara Zagora</dc:creator>
  <cp:lastModifiedBy>ODZ01</cp:lastModifiedBy>
  <cp:revision>80</cp:revision>
  <cp:lastPrinted>2022-01-04T15:12:00Z</cp:lastPrinted>
  <dcterms:created xsi:type="dcterms:W3CDTF">2018-11-15T14:52:00Z</dcterms:created>
  <dcterms:modified xsi:type="dcterms:W3CDTF">2022-11-04T11:27:00Z</dcterms:modified>
</cp:coreProperties>
</file>