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ДО</w:t>
      </w: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гр. Казанлък</w:t>
      </w: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20D52" w:rsidRDefault="00920D5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 П О Р А З У М Е Н И Е</w:t>
      </w:r>
    </w:p>
    <w:p w:rsidR="00920D52" w:rsidRDefault="00920D5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920D52" w:rsidRDefault="00920D5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920D52" w:rsidRDefault="00920D5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 година 2022/2023</w:t>
      </w:r>
    </w:p>
    <w:p w:rsidR="00920D52" w:rsidRDefault="00920D5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920D52" w:rsidRDefault="00920D5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гр. Казанлък, ЕКАТТЕ 35167</w:t>
      </w:r>
    </w:p>
    <w:p w:rsidR="00920D52" w:rsidRDefault="00920D5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община Казанлък, област Стара Загора</w:t>
      </w:r>
    </w:p>
    <w:p w:rsidR="00920D52" w:rsidRDefault="00920D5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920D52" w:rsidRDefault="00920D5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Днес, 14.09.2022 г. в гр. Казанлък, община Казанлък, област Стара Загора, между:</w:t>
      </w: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АГРО СКЕЧ 2 ЕООД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адрес: с. Копринка, ул. с.Копринка ул.Ален Мак №19, тел. 878807626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АЛБЕНА РУМЕНОВА СКЕЧЕЛИЕВА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адрес: с. Копринка, ул. с.Копринка ул.Ален Мак №19, тел. 0878807692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АНГЕЛ ЛЮБЕНОВИЧ ГОЧЕВ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адрес: с. Енина, ул. , тел. 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Агро Копринка 2014 ЕООД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адрес: с. Копринка, ул. Хр. Ботев 3, тел. 0895477280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Булгафлор ЕООД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адрес: гр. Казанлък, ул. ул. Кирил и Методий 18, тел. 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ДИМИТЪР ЯНАКИЕВ МИНКОВ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адрес: с. Овощник, ул. ул. РОЗОВА ДОЛИНА № 25, тел. 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ЕДЖИАГРО ООД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адрес: с. Хаджидимитрово, ул. БЕЛАСИЦА 10, тел. 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ЕТ СЛАВЕЙКА ВАРДАДЖИЕВА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адрес: , ул. , тел. 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ЕТ ХРИСА-ДИМИТЪР ИВАНОВ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адрес: с. Енина, ул. ул. ОСМИ ЯНУАРИ № 3, тел. 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ЕТЗЪМОВ-ИВАН СТОЯНОВ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адрес: с. Черганово, ул. Розова долина №8, тел. 0887550425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ЕТСЛАВИ - МЛАДЕН ДЕМИРОВ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адрес: гр. Павел баня, ул. Христо Ботев 46, тел. 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ЗКПТ ИЗГРЕВ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адрес: с. Розово, ул. ул. Розова долина 3, тел. 876611455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ЗКПУ ПРОБУДА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адрес: с. Розово, ул. ул. Розова долина № 3, тел. 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14. ЗЛАТКА ГЕНЧЕВА СТОЙЧЕВА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адрес: гр. Казанлък, ул. Тюлбенска 44, тел. 0885082803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ЗПКИСКРА-1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адрес: гр. Казанлък, ул. Изгрев 45, тел. 43162596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ИВА ХРИСТОВА ЗЛАТАНОВА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адрес: гр. Казанлък, ул. бул.Княз Александър Батенберг 5, тел. 0899392981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МЕГАПЛАСТ ООД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адрес: с. Горно Черковище, ул. Г.Черковище ул.Аврора 8, тел. 0887670321</w:t>
      </w: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гр. Казанлък, общ. Казанлък, обл. Стара Загора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/>
          <w:b/>
          <w:bCs/>
          <w:sz w:val="24"/>
          <w:szCs w:val="24"/>
        </w:rPr>
        <w:t>7394.499</w:t>
      </w:r>
      <w:r>
        <w:rPr>
          <w:rFonts w:ascii="Times New Roman" w:hAnsi="Times New Roman"/>
          <w:sz w:val="24"/>
          <w:szCs w:val="24"/>
        </w:rPr>
        <w:t xml:space="preserve"> дка.</w:t>
      </w: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гр. Казанлък, предоставени от комисията по чл. 37в, ал. 1 от ЗСПЗЗ, назначена със заповед № ПО-09-1050/03.08.2022 г. на директора на Областна дирекция „Земеделие” – гр. Стара Загора.</w:t>
      </w: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АГРО СКЕЧ 2 ЕООД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184.963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18.461 дка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проекта:3, 4, 38, 52, 57, 70, общо площ: 203.423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АЛБЕНА РУМЕНОВА СКЕЧЕЛИЕВА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215.483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5.825 дка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проекта:31, 39, 58, общо площ: 221.309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АНГЕЛ ЛЮБЕНОВИЧ ГОЧЕВ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17.568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10.251 дка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проекта:53, общо площ: 27.820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4. Агро Копринка 2014 ЕООД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74.029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4.582 дка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проекта:43, общо площ: 78.610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Булгафлор ЕООД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1856.253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294.980 дка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проекта:2, 5, 10, 19, 22, 23, 25, 26, 27, 28, 29, 30, 41, 42, 47, 54, 74, 77, 62, общо площ: 2151.233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ДИМИТЪР ЯНАКИЕВ МИНКОВ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10.795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проекта:50, общо площ: 10.795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ЕДЖИАГРО ООД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169.017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58.389 дка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проекта:12, 66, 44, общо площ: 227.406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ЕТ СЛАВЕЙКА ВАРДАДЖИЕВА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6.750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проекта:49, общо площ: 6.750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ЕТ ХРИСА-ДИМИТЪР ИВАНОВ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29.424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9.651 дка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проекта:13, общо площ: 39.075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ЕТЗЪМОВ-ИВАН СТОЯНОВ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20.767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2.517 дка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проекта:76, общо площ: 23.285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11. ЕТСЛАВИ - МЛАДЕН ДЕМИРОВ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17.706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проекта:75, общо площ: 17.706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ЗКПТ ИЗГРЕВ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175.923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6.073 дка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проекта:32, 33, общо площ: 181.996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ЗКПУ ПРОБУДА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142.006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8.599 дка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проекта:35, 36, 37, общо площ: 150.604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ЗЛАТКА ГЕНЧЕВА СТОЙЧЕВА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13.532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проекта:40, общо площ: 13.532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ЗПКИСКРА-1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3377.794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459.656 дка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проекта:1, 6, 7, 8, 9, 11, 14, 15, 16, 17, 18, 20, 21, 34, 51, 56, 60, 61, 64, 73, общо площ: 3837.450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ИВА ХРИСТОВА ЗЛАТАНОВА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100.764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7.644 дка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проекта:24, 55, 63, общо площ: 108.408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МЕГАПЛАСТ ООД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82.949 дка</w:t>
      </w:r>
    </w:p>
    <w:p w:rsidR="00920D52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12.147 дка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проекта:46, 59, 45, 67, общо площ: 95.096 дка</w:t>
      </w:r>
    </w:p>
    <w:p w:rsidR="004D4E0E" w:rsidRDefault="004D4E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E0E" w:rsidRDefault="004D4E0E" w:rsidP="004D4E0E">
      <w:pPr>
        <w:pStyle w:val="NormalWeb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br w:type="page"/>
      </w:r>
      <w:r>
        <w:rPr>
          <w:b/>
          <w:bCs/>
          <w:color w:val="000000"/>
        </w:rPr>
        <w:lastRenderedPageBreak/>
        <w:t>Ползвателите се договарят всички имоти с правно основание извън масивите за ползване да бъдат обработвани в реални граници от правоимащото лице.</w:t>
      </w:r>
    </w:p>
    <w:p w:rsidR="004D4E0E" w:rsidRDefault="004D4E0E" w:rsidP="004D4E0E">
      <w:pPr>
        <w:pStyle w:val="NormalWeb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 </w:t>
      </w:r>
    </w:p>
    <w:p w:rsidR="004D4E0E" w:rsidRDefault="004D4E0E" w:rsidP="004D4E0E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Ползвателите договарят дължимото рентно плащане по чл. 37в, ал. 3, т.2 от ЗСПЗЗ в размер на </w:t>
      </w:r>
      <w:r w:rsidR="004D7674">
        <w:rPr>
          <w:b/>
          <w:bCs/>
          <w:color w:val="000000"/>
          <w:sz w:val="22"/>
          <w:szCs w:val="22"/>
          <w:lang w:val="en-US"/>
        </w:rPr>
        <w:t>22469,60</w:t>
      </w:r>
      <w:r>
        <w:rPr>
          <w:b/>
          <w:bCs/>
          <w:color w:val="000000"/>
          <w:sz w:val="22"/>
          <w:szCs w:val="22"/>
          <w:lang w:val="en-US"/>
        </w:rPr>
        <w:t xml:space="preserve"> </w:t>
      </w:r>
      <w:r>
        <w:rPr>
          <w:b/>
          <w:bCs/>
          <w:color w:val="000000"/>
          <w:sz w:val="22"/>
          <w:szCs w:val="22"/>
        </w:rPr>
        <w:t>лв. да бъде разпределено и платено по сметка на ОД "ЗЕМЕДЕЛИЕ" както следва:</w:t>
      </w: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1062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1701"/>
        <w:gridCol w:w="1985"/>
        <w:gridCol w:w="2410"/>
      </w:tblGrid>
      <w:tr w:rsidR="004D4E0E" w:rsidRPr="004D4E0E" w:rsidTr="004D4E0E">
        <w:trPr>
          <w:trHeight w:val="57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D4E0E">
              <w:rPr>
                <w:rFonts w:ascii="Times New Roman" w:hAnsi="Times New Roman"/>
                <w:b/>
                <w:bCs/>
                <w:color w:val="000000"/>
              </w:rPr>
              <w:t>ПОЛЗВАТЕЛ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D4E0E">
              <w:rPr>
                <w:rFonts w:ascii="Times New Roman" w:hAnsi="Times New Roman"/>
                <w:b/>
                <w:bCs/>
                <w:color w:val="000000"/>
              </w:rPr>
              <w:t>ПЛОЩ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D4E0E">
              <w:rPr>
                <w:rFonts w:ascii="Times New Roman" w:hAnsi="Times New Roman"/>
                <w:b/>
                <w:bCs/>
                <w:color w:val="000000"/>
              </w:rPr>
              <w:t>СРЕДНА РЕНТА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D4E0E">
              <w:rPr>
                <w:rFonts w:ascii="Times New Roman" w:hAnsi="Times New Roman"/>
                <w:b/>
                <w:bCs/>
                <w:color w:val="000000"/>
              </w:rPr>
              <w:t>СУМА ЗА ПЛАЩАНЕ</w:t>
            </w:r>
          </w:p>
        </w:tc>
      </w:tr>
      <w:tr w:rsidR="004D4E0E" w:rsidRPr="004D4E0E" w:rsidTr="004D4E0E">
        <w:trPr>
          <w:trHeight w:val="567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D4E0E">
              <w:rPr>
                <w:rFonts w:ascii="Times New Roman" w:hAnsi="Times New Roman"/>
                <w:b/>
                <w:bCs/>
                <w:color w:val="000000"/>
              </w:rPr>
              <w:t>/ декар /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D4E0E">
              <w:rPr>
                <w:rFonts w:ascii="Times New Roman" w:hAnsi="Times New Roman"/>
                <w:b/>
                <w:bCs/>
                <w:color w:val="000000"/>
              </w:rPr>
              <w:t>/ лева /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D4E0E">
              <w:rPr>
                <w:rFonts w:ascii="Times New Roman" w:hAnsi="Times New Roman"/>
                <w:b/>
                <w:bCs/>
                <w:color w:val="000000"/>
              </w:rPr>
              <w:t>/ лева /</w:t>
            </w:r>
          </w:p>
        </w:tc>
      </w:tr>
      <w:tr w:rsidR="004D4E0E" w:rsidRPr="004D4E0E" w:rsidTr="004D4E0E">
        <w:trPr>
          <w:trHeight w:val="45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ЗПКИСКРА-1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399,927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25,00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FA183A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9998,20</w:t>
            </w:r>
          </w:p>
        </w:tc>
      </w:tr>
      <w:tr w:rsidR="004D4E0E" w:rsidRPr="004D4E0E" w:rsidTr="004D4E0E">
        <w:trPr>
          <w:trHeight w:val="45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Булгафлор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312,065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25,00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FA183A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7801,65</w:t>
            </w:r>
          </w:p>
        </w:tc>
      </w:tr>
      <w:tr w:rsidR="004D4E0E" w:rsidRPr="004D4E0E" w:rsidTr="004D4E0E">
        <w:trPr>
          <w:trHeight w:val="45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ЕДЖИАГРО 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8,277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25,00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FA183A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206,93</w:t>
            </w:r>
          </w:p>
        </w:tc>
      </w:tr>
      <w:tr w:rsidR="004D4E0E" w:rsidRPr="004D4E0E" w:rsidTr="004D4E0E">
        <w:trPr>
          <w:trHeight w:val="45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АЛБЕНА РУМЕНОВА СКЕЧЕЛИЕВА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25,00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0,00</w:t>
            </w:r>
          </w:p>
        </w:tc>
      </w:tr>
      <w:tr w:rsidR="004D4E0E" w:rsidRPr="004D4E0E" w:rsidTr="004D4E0E">
        <w:trPr>
          <w:trHeight w:val="45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АГРО СКЕЧ 2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78,574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25,00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C34DC7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1964,37</w:t>
            </w:r>
          </w:p>
        </w:tc>
      </w:tr>
      <w:tr w:rsidR="004D4E0E" w:rsidRPr="004D4E0E" w:rsidTr="004D4E0E">
        <w:trPr>
          <w:trHeight w:val="45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ЗКПТ ИЗГРЕВ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24,525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25,00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C34DC7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613,15</w:t>
            </w:r>
          </w:p>
        </w:tc>
      </w:tr>
      <w:tr w:rsidR="004D4E0E" w:rsidRPr="004D4E0E" w:rsidTr="004D4E0E">
        <w:trPr>
          <w:trHeight w:val="45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ЗКПУ ПРОБУДА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34,966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25,00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C34DC7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874,17</w:t>
            </w:r>
          </w:p>
        </w:tc>
      </w:tr>
      <w:tr w:rsidR="004D4E0E" w:rsidRPr="004D4E0E" w:rsidTr="004D4E0E">
        <w:trPr>
          <w:trHeight w:val="45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ИВА ХРИСТОВА ЗЛАТАНОВА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25,00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0,00</w:t>
            </w:r>
          </w:p>
        </w:tc>
      </w:tr>
      <w:tr w:rsidR="004D4E0E" w:rsidRPr="004D4E0E" w:rsidTr="004D4E0E">
        <w:trPr>
          <w:trHeight w:val="45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МЕГАПЛАСТ 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5,072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25,00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C34DC7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126,82</w:t>
            </w:r>
          </w:p>
        </w:tc>
      </w:tr>
      <w:tr w:rsidR="004D4E0E" w:rsidRPr="004D4E0E" w:rsidTr="004D4E0E">
        <w:trPr>
          <w:trHeight w:val="45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Агро Копринка 2014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10,634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25,00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C34DC7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265,87</w:t>
            </w:r>
          </w:p>
        </w:tc>
      </w:tr>
      <w:tr w:rsidR="004D4E0E" w:rsidRPr="004D4E0E" w:rsidTr="004D4E0E">
        <w:trPr>
          <w:trHeight w:val="45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ЕТ ХРИСА-ДИМИТЪР ИВАНОВ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11,104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25,00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C34DC7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277,62</w:t>
            </w:r>
          </w:p>
        </w:tc>
      </w:tr>
      <w:tr w:rsidR="004D4E0E" w:rsidRPr="004D4E0E" w:rsidTr="004D4E0E">
        <w:trPr>
          <w:trHeight w:val="45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АНГЕЛ ЛЮБЕНОВИЧ ГОЧЕВ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6,061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25,00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C34DC7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151,55</w:t>
            </w:r>
          </w:p>
        </w:tc>
      </w:tr>
      <w:tr w:rsidR="004D4E0E" w:rsidRPr="004D4E0E" w:rsidTr="004D4E0E">
        <w:trPr>
          <w:trHeight w:val="45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ЕТЗЪМОВ-ИВАН СТОЯНОВ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3,551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25,00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C34DC7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88,76</w:t>
            </w:r>
          </w:p>
        </w:tc>
      </w:tr>
      <w:tr w:rsidR="004D4E0E" w:rsidRPr="004D4E0E" w:rsidTr="004D4E0E">
        <w:trPr>
          <w:trHeight w:val="45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ЕТСЛАВИ - МЛАДЕН ДЕМИРОВ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25,00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0,00</w:t>
            </w:r>
          </w:p>
        </w:tc>
      </w:tr>
      <w:tr w:rsidR="004D4E0E" w:rsidRPr="004D4E0E" w:rsidTr="004D4E0E">
        <w:trPr>
          <w:trHeight w:val="45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ЗЛАТКА ГЕНЧЕВА СТОЙЧЕВА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25,00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0,00</w:t>
            </w:r>
          </w:p>
        </w:tc>
      </w:tr>
      <w:tr w:rsidR="004D4E0E" w:rsidRPr="004D4E0E" w:rsidTr="004D4E0E">
        <w:trPr>
          <w:trHeight w:val="45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ДИМИТЪР ЯНАКИЕВ МИНКОВ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25,00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0,00</w:t>
            </w:r>
          </w:p>
        </w:tc>
      </w:tr>
      <w:tr w:rsidR="004D4E0E" w:rsidRPr="004D4E0E" w:rsidTr="004D4E0E">
        <w:trPr>
          <w:trHeight w:val="45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ЕТ СЛАВЕЙКА ВАРДАДЖИЕВА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4,020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4D4E0E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E0E">
              <w:rPr>
                <w:rFonts w:ascii="Times New Roman" w:hAnsi="Times New Roman"/>
              </w:rPr>
              <w:t>25,00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E0E" w:rsidRPr="004D4E0E" w:rsidRDefault="00C34DC7" w:rsidP="004D4E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100,51</w:t>
            </w:r>
          </w:p>
        </w:tc>
      </w:tr>
    </w:tbl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сключва за стопанската 2022/2023 г. и има срок на действие за тази стопанска година.</w:t>
      </w: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25.00 лева/декар.</w:t>
      </w: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Настоящото споразумение се изготви в 18 еднообразни екземпляра, по един за всяка от страните и един за регистрация в ОСЗ – Казанлък.</w:t>
      </w: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Подписи:</w:t>
      </w:r>
    </w:p>
    <w:p w:rsidR="00920D52" w:rsidRPr="004D4E0E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1. ..................................................................................</w:t>
      </w: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    (АГРО СКЕЧ 2 ЕООД)</w:t>
      </w:r>
    </w:p>
    <w:p w:rsidR="00920D52" w:rsidRPr="004D4E0E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2. ..................................................................................</w:t>
      </w: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    (АЛБЕНА РУМЕНОВА СКЕЧЕЛИЕВА)</w:t>
      </w:r>
    </w:p>
    <w:p w:rsidR="00920D52" w:rsidRPr="004D4E0E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3. ..................................................................................</w:t>
      </w: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    (АНГЕЛ ЛЮБЕНОВИЧ ГОЧЕВ)</w:t>
      </w:r>
    </w:p>
    <w:p w:rsidR="00920D52" w:rsidRPr="004D4E0E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4. ..................................................................................</w:t>
      </w: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    (Агро Копринка 2014 ЕООД)</w:t>
      </w:r>
    </w:p>
    <w:p w:rsidR="00920D52" w:rsidRPr="004D4E0E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5. ..................................................................................</w:t>
      </w: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    (Булгафлор ЕООД)</w:t>
      </w:r>
    </w:p>
    <w:p w:rsidR="00920D52" w:rsidRPr="004D4E0E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6. ..................................................................................</w:t>
      </w: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    (ДИМИТЪР ЯНАКИЕВ МИНКОВ)</w:t>
      </w:r>
    </w:p>
    <w:p w:rsidR="00920D52" w:rsidRPr="004D4E0E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7. ..................................................................................</w:t>
      </w: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    (ЕДЖИАГРО ООД)</w:t>
      </w:r>
    </w:p>
    <w:p w:rsidR="00920D52" w:rsidRPr="004D4E0E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8. ..................................................................................</w:t>
      </w: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    (ЕТ СЛАВЕЙКА ВАРДАДЖИЕВА)</w:t>
      </w:r>
    </w:p>
    <w:p w:rsidR="00920D52" w:rsidRPr="004D4E0E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9. ..................................................................................</w:t>
      </w: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    (ЕТ ХРИСА-ДИМИТЪР ИВАНОВ)</w:t>
      </w:r>
    </w:p>
    <w:p w:rsidR="00920D52" w:rsidRPr="004D4E0E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10. ..................................................................................</w:t>
      </w: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    (ЕТЗЪМОВ-ИВАН СТОЯНОВ)</w:t>
      </w:r>
    </w:p>
    <w:p w:rsidR="00920D52" w:rsidRPr="004D4E0E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11. ..................................................................................</w:t>
      </w: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    (ЕТСЛАВИ - МЛАДЕН ДЕМИРОВ)</w:t>
      </w:r>
    </w:p>
    <w:p w:rsidR="00920D52" w:rsidRPr="004D4E0E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12. ..................................................................................</w:t>
      </w: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    (ЗКПТ ИЗГРЕВ)</w:t>
      </w:r>
    </w:p>
    <w:p w:rsidR="00920D52" w:rsidRPr="004D4E0E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13. ..................................................................................</w:t>
      </w: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    (ЗКПУ ПРОБУДА)</w:t>
      </w:r>
    </w:p>
    <w:p w:rsidR="00920D52" w:rsidRPr="004D4E0E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14. ..................................................................................</w:t>
      </w: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    (ЗЛАТКА ГЕНЧЕВА СТОЙЧЕВА)</w:t>
      </w:r>
    </w:p>
    <w:p w:rsidR="00920D52" w:rsidRPr="004D4E0E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15. ..................................................................................</w:t>
      </w: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    (ЗПКИСКРА-1)</w:t>
      </w:r>
    </w:p>
    <w:p w:rsidR="00920D52" w:rsidRPr="004D4E0E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16. ..................................................................................</w:t>
      </w: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    (ИВА ХРИСТОВА ЗЛАТАНОВА)</w:t>
      </w:r>
    </w:p>
    <w:p w:rsidR="00920D52" w:rsidRPr="004D4E0E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lastRenderedPageBreak/>
        <w:t xml:space="preserve">  17. ..................................................................................</w:t>
      </w:r>
    </w:p>
    <w:p w:rsidR="00920D52" w:rsidRPr="004D4E0E" w:rsidRDefault="00920D5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0"/>
          <w:szCs w:val="20"/>
        </w:rPr>
      </w:pPr>
      <w:r w:rsidRPr="004D4E0E">
        <w:rPr>
          <w:rFonts w:ascii="Times New Roman" w:hAnsi="Times New Roman"/>
          <w:b/>
          <w:bCs/>
          <w:sz w:val="20"/>
          <w:szCs w:val="20"/>
        </w:rPr>
        <w:t xml:space="preserve">      (МЕГАПЛАСТ ООД)</w:t>
      </w:r>
    </w:p>
    <w:p w:rsidR="00920D52" w:rsidRDefault="00920D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20D52" w:rsidRDefault="00920D5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920D52" w:rsidRDefault="00920D5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920D52" w:rsidRDefault="00920D5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920D52" w:rsidRDefault="00920D5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2022/2023 година</w:t>
      </w:r>
    </w:p>
    <w:p w:rsidR="00920D52" w:rsidRDefault="00920D5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гр. Казанлък, ЕКАТТЕ 35167, община Казанлък, област Стара Загора.</w:t>
      </w:r>
    </w:p>
    <w:p w:rsidR="00920D52" w:rsidRDefault="00920D5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ЛНП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АРД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ХСК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ЕАД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НДБ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ППК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МТХ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ССЛ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БСС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СНС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АТГ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КРТ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КДЛ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НЛС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РХВ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САК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ПЛБ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ХПГ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КЛИ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НВС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ХИТ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ГПМ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ИСЧ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СХИ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МХФ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ПХС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АВП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МХФ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ГКЙ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ИСЧ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МХФ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ГКЙ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ЗЛЗ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ЗЛЗ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МТК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ФСБ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53.89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НГК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ИДМ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ННР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ДЕК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ЯСД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МТК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СЛС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ЛНП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ХСК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ЕАД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СКЕЧ 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184.963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18.461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461.52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ПХС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ХМХ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ФМК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НФИ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ИКШ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СТМ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КРТ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СПА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ИХМ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ПКА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ХАТ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ЙНЧ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ДТБ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С.И.ГООД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МИД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ЛБК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НЮТ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МПЧ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ЙИК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ШИД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МЙБ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НМР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ЙПР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СНП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АТГ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СХМ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ДНП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79.45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ЖНТ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ЦВБ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ХАТ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ЛХМ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НКК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ГХМ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ЕКЕ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ДОЯ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ЗТБ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ХГП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АИЛ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РПК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ДЙО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СДН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ПЛБ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ГКЙ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ИПЧ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СХИ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ИТВ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НСД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ЮАК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КДВ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КЦЦ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СМП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АЛБЕНА РУМЕНОВА СКЕЧЕЛИЕВА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215.483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5.825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145.63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ЛТР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ТТП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НИР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ТСТ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ПТГ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ГМГ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ИАГ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ДПБ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ФДХ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АНГЕЛ ЛЮБЕНОВИЧ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ТИГ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17.568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10.251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256.28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ДИД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ХКД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ГИК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ТИЛ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МДП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ДРС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ВРС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ЗАК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АМА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СХМ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НМИ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ОМГ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МКБ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СИМ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НПН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ПНД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ЙКВ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ГСД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КПП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ДИН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Агро Копринка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ХПБ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74.029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4.582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114.54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ДМИ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ПАО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СОГ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КМК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ЕАД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ААК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КПЧ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ДГС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МАЮ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ПХС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СБМ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МПБ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МИД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ППН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ВСТ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ГИК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БНН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ГСД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ХТС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ГММ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ДИЯ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АМД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ЛПГ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ЖИП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РДД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РДД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ГДК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ХТС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ИСЗ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КЛЧ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ДГН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ТГТ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ПХМ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ДНК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ЛПГ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ТТД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ЛЕН ЕСТЕЙТС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ХЖЖ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ВЕС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ХСЛ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ХМЛ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НСП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ХДЗ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ДКБ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СГД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ГСД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ПНК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ККК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ХСТ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ИГГ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ПТД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ЖТК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НКБ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ВГБ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ПРТ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ФСС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ССЛ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ССЛ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КЙД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МЖБ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ЯМЧ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ДКМ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КАК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ХБС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АКД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ДХС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ТНД ПРОПЪРТИ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ДСН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АИИ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ХКБ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ЦГГ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ТАН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ДНД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МНК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ТДР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СНА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ПЛП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ПИЛ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СКО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НМД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ННР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ДКА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ЕДЕ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ПАП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АЛР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КММ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АЕА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НМФ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89.45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ЛТН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ЛБЦ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ВИП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БХА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БРЙ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РПС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КВВ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КЙК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ТЙК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ПНД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ТКР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АЕА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СИП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ЩГГ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КВВ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ИТЛ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ДНЛ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КВВ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ДТУ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ХЦТ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ГХМ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РТР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ПАМ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БДА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ТЛР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СЕЗ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АПС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ВВБ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НСД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СКН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КМС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ННК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СХЧ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ЩГГ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НСН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ИИЯ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НАП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ДХФ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АРКОМАТ-БЪЛГАРИЯ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МСЩ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НСД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ЕФК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ССД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ХТС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ПРИ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БУКЕМ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ВКЦ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ЕСА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ГММ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АТД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ННЗ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ХКД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ГСК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ТДЦ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МИВ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НСК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ГПБ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ХЦТ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ПТС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ГМД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МКР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ГПБ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ДКР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ИНШ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ЦГГ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АИЛ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НИИ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ПМЛ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СОГ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ГГС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ДНП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ММК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ГГП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МАЧ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БКС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С.И.ГООД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КЛК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ПДЗ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ЛСИ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ТПГ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ЦБЖ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ИБИ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ДДУ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С.И.ГООД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ХИН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ВХБ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НИМ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ННД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ДПБ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СИТ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МПИ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ДЙС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ХИМ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РПК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СТЖ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ЕКЕ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ЯИС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РТД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ДНП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ОСР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ИДМ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КВР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ГИП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ТСБ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НКТ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СПТ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РСО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СЦС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ТИХ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ТВТ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ХПХ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НИИ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ТЛР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ДЕВИЧ.МАНАСТИР ВЪВЕДЕНИЕ БОГОРОДИЧН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ППК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КДЛ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НДА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СТС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ХХТ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ССЛ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МХЛ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АСН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ЗВИ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ВДД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АЕА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АЕА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ЕСА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ДДО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МХА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МАХ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РАР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ХИН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ХИБ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ХПТ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ХХТ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ЖНП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МИБ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МКА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ГИП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ПМС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АТД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ДЙО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ДГД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МХЛ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ПТС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ПЛБ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СДН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ЙВП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ГСК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СМП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ВДГ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ТНМ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СОНЕТИ 2009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ИХЗ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СОНЕТИ 2009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ДХП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СОНЕТИ 2009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ВКЦ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ННК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НДС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ТТИ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ГКЙ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БУКЕМ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СМР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ГИН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ЕКЕ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ПГП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ССХ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ТСН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ГГМ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ЕСТ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ИКШ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ПЕНИТАЛЕСООД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ТВЗ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АЛР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ПКР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ЗЕМЕДЕЛСКИ ПРОИЗВОДИТЕЛ ЖАНЕТА ЙОРДАНОВА СТАН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ВТН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ТКК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БПГ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ЦЙЦ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КСТ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ЗЕМЕДЕЛСКИ ПРОИЗВОДИТЕЛ ЖАНЕТА ЙОРДАНОВА СТАН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ДЦК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СКТ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ГГТ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ХПТ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ТВЗ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МБГ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СРТ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ИПП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ДНП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ТЛР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МТХ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РИА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АИМ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ПЖГ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ГГИ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СТТ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ЖПП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МИРОЗА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ФМХ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КММ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ДНЛ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НАП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СМП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ТВЗ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РХН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ИЛБ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НПК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УАХ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ФАК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АРД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СИР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ЛТП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С.И.ГООД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76.98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НКК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ЗЛВ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НГК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ЗМС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ЛБК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ТПМ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ДХИ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НМН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ИИШ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ГСТ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ББК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НКТ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ВМД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ХПТ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ЦСС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ХПБ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СВК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КАК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44.17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ВИЖ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АСА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ВМП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ТВЗ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ТВЗ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ППМ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ЗДЧ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МКА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ЯХС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САО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ЮАК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ГПМ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АКД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ХЖД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ГДС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ТЖД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ХСГ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КПГ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КПГ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КПГ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ЛВМ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ИМП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ПГМ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ИДК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ППП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ТХБ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КТК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ЕСА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ПХС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АТД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ВДД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БЦД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ДСН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ЙПК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37.217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ТНД ПРОПЪРТИ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МОК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НСН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ГГГ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ССП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КГС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ВПК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СХТ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ДСН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ГКМ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ИПС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ХМР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СВК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ЕПТ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РИМ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ДХР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ХББ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ИМП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ВСК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ДТУ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МБП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ТДЦ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АДЧ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СМП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САГ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ИСП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ИИШ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ЩТБ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ККД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КНШ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ДАН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РПС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АМЧ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ИМБ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НСН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РВС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РПР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ТСК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ИХП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АЛИКА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КХП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ККЙ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ВКТ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ФАК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МГД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ПГЗ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ЛРМ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ТАТ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ГГП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АТГ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АНС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АДР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СБК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ИТГ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ИНК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ДЕВИЧ.МАНАСТИР ВЪВЕДЕНИЕ БОГОРОДИЧН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АСА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ИХЗ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МРС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НИВ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ЕСТ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ФДХ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ЕАП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ПДГ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ГЖК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МИД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ННХ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ППК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ЮАТ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ДБД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СОГ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МГР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ТПБ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79.66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НСА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МШМ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МРК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ГСК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МШМ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ХМБ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РКИ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НАГ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ТФШ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ААТ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ТПТ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ТНД ПРОПЪРТИ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РСГ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МИЧ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КХП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ХКД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ЕНЕ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АТК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МИХ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ТЛР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БСР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КХХ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ЗТБ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ММК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ПНД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МНС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РВС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ППК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ГИТ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МГБ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МБС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СМА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ХКД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ДЕВИЧ.МАНАСТИР ВЪВЕДЕНИЕ БОГОРОДИЧН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ХХС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ВСВ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НАП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ГВС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ВИГ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ЕЕС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НМН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КАЛ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105.62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ГНВ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НММ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МБМ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ЛБК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РВС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ТГК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ДДУ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ДХФ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ИКП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ДКМ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СПВ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ВМЗ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ЧИБ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БЛД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ТЛК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РИТ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РТД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ИСТ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185.23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ХЕЕ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ХКХ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ДНГ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74.79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ААТ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ПТК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ЕСА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МАКАЗА ТС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ЕКО ЕНЕРДЖИ СЪРВИСЕС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МАКАЗА ТС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ТПТ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ХКД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МЛЛ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1856.253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294.980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7374.51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ЕНС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ППМ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10.795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514.44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ДЕВИЧ.МАНАСТИР ВЪВЕДЕНИЕ БОГОРОДИЧН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ДТП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АНА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МЖК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ММК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РДТ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ДНП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МИД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РНМ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ХГП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ЛМЛ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ППГ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ФСС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МИХ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КЛК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97.42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ИХГ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ЕХА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МХР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НХГ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ЕКЕ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ХИР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ИДШ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ГКК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СВХ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МНК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ТГТ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САО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ДГД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ММК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ПМС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МХК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АТГ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КАБ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ПСД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НХЗ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ИСБ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ДТП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РПБ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ЛРМ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ПДА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ЕДЖИАГРО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ХКН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169.017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58.389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1459.72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 СЛАВЕЙКА ВАРДАДЖИЕВА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 СЛАВЕЙКА ВАРДАДЖИЕВА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ОБЩИНА КАЗАНЛЪК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 СЛАВЕЙКА ВАРДАДЖИЕВА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НСД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ЕТ СЛАВЕЙКА ВАРДАДЖИЕВА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ПСП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 СЛАВЕЙКА ВАРДАДЖИЕВА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ТАН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РНМ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138.70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ДХП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75.10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ЛНС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СИБ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РДИ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МДН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НЖД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ТСБ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 ХРИСА-ДИМИТЪР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ЕДП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29.424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9.651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241.28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РИТ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ИСР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КАА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НАП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ГНВ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ЦНТ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ДАМ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ВИГ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20.767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2.517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62.93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ИСР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ЦНТ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17.706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РКТ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СМК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СКЖ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НКТ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СЦИ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ТПГ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КЗБ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МДИ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ССЛ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КИВ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ДКТ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СББ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МАЛИНА 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СВС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ГММ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ГММ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ИПК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ЖНП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ГММ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ГММ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МХГ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ГММ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ГММ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ГММ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ККК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ГММ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СНЗ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ДВД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КТК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РИК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КХД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ГММ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ЗКПТ ИЗГРЕВ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РТХ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175.923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6.073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151.83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РИК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ЛПП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ГММ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КХД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СТР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ПТС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РТХ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МТЗ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МХД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ТДН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ЕГМ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ДРС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ГММ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НЮТ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МДС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ДХП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НИН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НПК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ЮАТ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БМГ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НДА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ХГП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ПКД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ПЖК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НИС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ГИТ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ХГП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АТГ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ГГК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ДГД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142.006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8.599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214.97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ЗЛАТКА ГЕНЧЕВА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КЯЛ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ЗЛАТКА ГЕНЧЕВА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ГИП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ЗЛАТКА ГЕНЧЕВА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АМТ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ЗЛАТКА ГЕНЧЕВА СТОЙЧЕВА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АМТ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13.532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ХРАМ СВЕТА БОГОРОДИЦА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ПАО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513.03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МНС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МКЗ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АСА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МПЦ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ГИТ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БСМ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ПСД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НМИ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МКЗ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ТСП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АСМ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ДДУ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МИХ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ПКЗ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ПВБ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ТДН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ПДЗ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ГМГ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НДА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ЙИМ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МХД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ВЙХ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МИД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РИБ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НХЗ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ЖТД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ВНИ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ДСТ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ПИМ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МПЖ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ААТ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ХПШ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МКС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ПМЛ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ХСК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НКМ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НМД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ХБС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ТПК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ПКЗ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ДДО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ПМД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ППХ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ТХП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КРТ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ЯНК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ТТТ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ПКД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ГГИ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ВГК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ХХК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49.08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ССМ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ЗТБ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ХГП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ЛПЛ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РТД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ЕКЕ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МТВ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МТП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ЦБЖ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МТВ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ТХА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АКМ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РДВ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ЙББ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ШИД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СВК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ЮАК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КМХ-ЕЛЕМЕНТ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КМХ-ЕЛЕМЕНТ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ТТШ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КМХ-ЕЛЕМЕНТ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НЮТ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РНХ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КМХ-ЕЛЕМЕНТ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МПП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ТДТ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КТК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МБП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МДД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С.И.ГООД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С.И.ГООД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ГВИ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КМХ-ЕЛЕМЕНТ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КМХ-ЕЛЕМЕНТ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108.87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ЛТА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ТТМ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ДЛШ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ГИТ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С.И.ГООД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ДНС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ИГП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СЦИ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ЗМК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СГГ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ХПХ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ИБФ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ЛТР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ТКМ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ПДЗ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ДЙС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ГЗН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РММ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МБМ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ДХС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ХХК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КНС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ХМХ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ЮАТ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ДИБ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РТД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КИМ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184.86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ДТБ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ХМХ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МХН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ЛДХ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ДСТ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ЛВМ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РТД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ДБК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ИИЯ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ЦИМ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ААТ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ГПТ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ДИБ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СОГ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ИЖХ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БДИ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СДМ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АДИ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ГКС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ТКК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НАХ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ЙМД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НПК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ДЙД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ЙЖГ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РМК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МКК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БКТ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МРК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КЗП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МВП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ДМТ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ВМН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ЮАТ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ЙЦЙ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ДНП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СХЗ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ТНД ПРОПЪРТИ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ТДП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СИВ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ХРАМ СВЕТА БОГОРОДИЦА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СЖМ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НХМ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ЕСС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ОХВ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ИНДУСТРИАЛ ПАРТС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ХХГ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ИТГ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ДНГ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КНИ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ЯПГ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СИВ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ИХГ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ПЗК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НДН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ДЕК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ИПБ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МКФ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СПК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ВГМ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ИЖС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ЕЗЗ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ФГГ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ДКД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ТСП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ДХИ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НЕС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ПИНОКИО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АСН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КСП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ХКГ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ИТД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ХСП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ПАО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ЛСИ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ИХГ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БКР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Земляци-М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ПВП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ТНД ПРОПЪРТИ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ТНД ПРОПЪРТИ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РАКОВО ИНВЕСТ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27.070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ИПБ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ТСЙ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С.И.ГООД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СГГ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ЛПП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НИН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ТВВ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СНК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ЗАБ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СПК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НАХ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АММ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КИМ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МЦТ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ФСБ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ЙШР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111.09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МКК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ГСО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ГИЕ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КЦЦ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РТТ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ДАО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МХМ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ДРИ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ПАО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ДЕК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ЛПШ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АИИ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АББ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ГТВ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ПНД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АЕА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ТИМ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ХПБ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ИКЕ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ПСН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ПТК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ТКР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ЛДТ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РЛД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НДА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ДЦК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СИП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ГХМ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ТСА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ЛТА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ТТМ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ДКМ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ВГМ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СХТ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МХА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МОК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РРГ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ЮАТ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ММП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ННГ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ДГЧ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ХСГ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ССД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ГГП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ВГМ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МЙВ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ЛДД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89.66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КХБ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МАЧ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ДСР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ИПД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КЦЦ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ДДО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ЛБС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ХМС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ТТМ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ЛТА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ПТТ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ЗДЧ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СИЯ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ДКМ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ИДК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ПДГ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ЖНП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МБМ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ГХМ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СТМ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МХА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ЗАХ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457.55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НСГ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АНС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ИТМ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ИПБ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ЗАС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БДИ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ТБК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ИИГ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КММ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ФББ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ХКБ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133.07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НХМ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ИХП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ДСН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76.98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ЙДЙ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ДХС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ФСБ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МИС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ИПС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АКБ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ЕПТ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КДЛ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НАХ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ПРИБОР ИНВЕСТ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УАХ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РПМ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СЛС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ИЙИ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ТХК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СЦА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ХХК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ТАТ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ПМБ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ДЕК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ХХМ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ХХМ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КИМ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ХХК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МРХ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МРГ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ХНП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ИСБ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ГРГ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ХНП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АСА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ИПБ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ПМБ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ФСС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ЙИК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29.06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ХПГ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КЦЦ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КГЧ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ЖПП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ТКК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ИМБ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ИДТ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БСМ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ТАТ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ДЕК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ПЗК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ИСТ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РСА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ТГК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ВДВ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ХЖХ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ГСТ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МББ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ТДР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ЕСБ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РКД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ТЛМ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КАР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АММ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ГИМ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ПСН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СТА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РВС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МИГ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СНА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НГБ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ПТК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ХХГ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СХЧ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ПЗК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ККД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ЩТБ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ВДВ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ЛДТ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ЦСЦ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ЕПТ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lastRenderedPageBreak/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ДТУ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ПЗК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ИКЕ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МПН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МНА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ККЙ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РХК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АПС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МТЗ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РТШ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НАП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ЗИЧ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СТС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ИЕД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МХП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ПХМ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ЕХЛ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КПК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ДКК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ДБД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ССД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ЕГП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ТСК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ПМП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ЕМП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САХ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ГММ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МБП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НСК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НМФ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РКК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ПГС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ИСЧ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БЖК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ПНД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ДЙС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ДХП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НХЗ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ПАП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НЛП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ЦСС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РПС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СЕЗ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РПК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ДАМ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ПЗК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ХПБ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СВК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ЗАХ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НСД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ЗМК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ХГК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СХЧ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ППБ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ТГК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ПКК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МБП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РДИ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СИБ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АЛИКА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ПСН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ДМИ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МГП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ПДЦ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ХСЕ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ГГС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ДСК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КПК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МЙВ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МВГ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САХ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АИМ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РИА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МАМ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НДВ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ДИМ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НРИ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ММК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АЛП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СЦА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ННГ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ДКМ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ВКЦ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37.81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ТИП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ТМК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ТСК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АМТ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ДГЧ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ХИМ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СЛС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ЦСС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ЦДТ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АСД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ПАО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НГЖ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ПКР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ФОНЪС ТИМБЪР БЪЛГЕРИА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ССЛ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КДЛ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ЙББ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ХПШ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ПАО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АЛР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КЗР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ЗДЧ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СИГ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НЮТ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СГД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ИХТ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ПХС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ДЕК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СПА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ИИШ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ИТП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МТВ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ЮАТ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СИП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ЛДТ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МДИ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ИББ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ДЦК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ГПС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СОГ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САК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НКИ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ИСА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ХГП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БМГ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НСМ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НДС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АГВ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107.73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НМК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АКЙ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Земляци-М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НЮТ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КСП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ТПТ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РТТ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ХСП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ЛДД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ХКД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КМП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ППК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РГС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ВМП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ХЦД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МНК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ФСС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ДХП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ТПТ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КХХ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ТХА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ДЦК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АЛЦ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77.77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СБК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ДГД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ФРБ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ХХГ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ТДР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МТД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ЮАК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ДХП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ДММ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ХРМ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САГ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НХГ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МХР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ЕХА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ГСК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НЮТ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ХХМ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ДПС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ДХИ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АНС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МВГ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ВСК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МКА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МГР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ТФШ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ЛПГ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НКИ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ДМП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ЕПТ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КТЧ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ТИИ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ННК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ТСЛ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35.17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ПББ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28.81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ГХН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РТС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РВС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АСН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ТАН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ННК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МРК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ППК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ППК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АЕА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СТС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БСР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ННХ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КДХ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ДБД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ИТЛ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МШМ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ААТ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ТПБ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МИХ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МШМ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РКИ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ТДР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ТФШ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МИЧ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МНС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РХМ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САХ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ДПС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МКИ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МГГ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ИХГ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С.И.ГООД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ГДМ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ХАК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ЮАК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ЙИМ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КХХ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ПМП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ЕМП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ЖНП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12.755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ДЙС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ИКР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РКД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МПВ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НСЗ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ВМД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ЕСА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КИР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ЦРН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СИВ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РПР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ЙЛК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МНА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ИГГ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АСД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ПАО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СДМ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ПНД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ТНД ПРОПЪРТИ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ТНД ПРОПЪРТИ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ТНД ПРОПЪРТИ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ТНД ПРОПЪРТИ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109.67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НСЗ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ЮРК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МНР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ТНД ПРОПЪРТИ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341.02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ДЕВИЧ.МАНАСТИР ВЪВЕДЕНИЕ БОГОРОДИЧН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13.419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КДЛ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ХХТ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НРК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ССЛ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САП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МИШ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ДСК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СГД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ВХК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НАП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ТХЧ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ПХЧ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ХХТ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ХПТ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ВДД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С.И.ГООД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ТПГ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ГПМ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ДХИ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ГКК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ДИМ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ТИС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НДП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ГМГ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СПВ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ПИК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МБД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ТИЦ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ИГМ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МКЗ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ДОЯ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ННД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ЛБК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16.465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ОХВ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ХХС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РМХ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ИИД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БКС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ДНП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ЗОР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МГР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ХПБ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ЙКВ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ВМЗ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ВМС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РХК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ПИР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РХН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КЯЛ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СИМ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ОМГ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СХЛ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ВДД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ИВАНЯНИ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АРОМАТИКООД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СЖД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АЛП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АМТ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АМТ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ПЛГ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ПНД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3377.794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459.656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11491.41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ДЦК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МПТ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СКК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ДСС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БГЧ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ТДМ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НПК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РДГ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ДДС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ТИИ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ЕДП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ИХЗ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ХДД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ПАБ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ТХГ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ГДС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ЛПП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СИА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9.056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МНП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ПКД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ЦВБ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НКИ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АНС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ИДП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НИИ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АКД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ЦГГ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СХК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ДИВ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ХГН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ИВА ХРИСТОВА ЗЛАТАНОВА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АЛХ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100.764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7.644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191.11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ИХЗ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МПИ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КИМ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ГДК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84.72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ГИД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ПТС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153.84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ИББ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ГДА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АНА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АДД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СБМ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МГИ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СБМ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РМН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МЮК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ИЖД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ААС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МПБ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ИПС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МЮК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ЦВБ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ВАЙС ХОЛДИНГ  ООД с. Бузовград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4.358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СХЧ и др.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ЛКП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НСД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ПИТ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ДСН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sz w:val="18"/>
                <w:szCs w:val="18"/>
              </w:rPr>
              <w:t>МНП</w:t>
            </w:r>
          </w:p>
        </w:tc>
      </w:tr>
      <w:tr w:rsidR="00920D52" w:rsidRPr="00F845B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82.949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12.147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45B4">
              <w:rPr>
                <w:rFonts w:ascii="Arial" w:hAnsi="Arial" w:cs="Arial"/>
                <w:b/>
                <w:bCs/>
                <w:sz w:val="18"/>
                <w:szCs w:val="18"/>
              </w:rPr>
              <w:t>303.68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0D52" w:rsidRPr="00F845B4" w:rsidRDefault="00920D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20D52" w:rsidRDefault="00920D52"/>
    <w:sectPr w:rsidR="00920D52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DB2" w:rsidRDefault="00A36DB2">
      <w:pPr>
        <w:spacing w:after="0" w:line="240" w:lineRule="auto"/>
      </w:pPr>
      <w:r>
        <w:separator/>
      </w:r>
    </w:p>
  </w:endnote>
  <w:endnote w:type="continuationSeparator" w:id="0">
    <w:p w:rsidR="00A36DB2" w:rsidRDefault="00A36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D52" w:rsidRDefault="00920D52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DB2" w:rsidRDefault="00A36DB2">
      <w:pPr>
        <w:spacing w:after="0" w:line="240" w:lineRule="auto"/>
      </w:pPr>
      <w:r>
        <w:separator/>
      </w:r>
    </w:p>
  </w:footnote>
  <w:footnote w:type="continuationSeparator" w:id="0">
    <w:p w:rsidR="00A36DB2" w:rsidRDefault="00A36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D52" w:rsidRPr="00ED61F6" w:rsidRDefault="00920D52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Вх. № </w:t>
    </w:r>
    <w:r w:rsidR="00ED61F6">
      <w:rPr>
        <w:rFonts w:ascii="Times New Roman" w:hAnsi="Times New Roman"/>
        <w:sz w:val="24"/>
        <w:szCs w:val="24"/>
      </w:rPr>
      <w:t>ПО-09-1562/15.9.2022</w:t>
    </w:r>
  </w:p>
  <w:p w:rsidR="00920D52" w:rsidRDefault="00920D52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4D4E0E"/>
    <w:rsid w:val="004D7674"/>
    <w:rsid w:val="008E6E7B"/>
    <w:rsid w:val="00920D52"/>
    <w:rsid w:val="00A2476C"/>
    <w:rsid w:val="00A36DB2"/>
    <w:rsid w:val="00C34DC7"/>
    <w:rsid w:val="00E21847"/>
    <w:rsid w:val="00ED61F6"/>
    <w:rsid w:val="00F845B4"/>
    <w:rsid w:val="00FA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F6E308B4-AC56-4D73-84BA-0D6B5BE4B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4E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D61F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ED61F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D61F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D61F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0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37</Pages>
  <Words>13537</Words>
  <Characters>77162</Characters>
  <Application>Microsoft Office Word</Application>
  <DocSecurity>0</DocSecurity>
  <Lines>643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Тодор Кацарски</dc:creator>
  <cp:keywords/>
  <dc:description/>
  <cp:lastModifiedBy>Microsoft account</cp:lastModifiedBy>
  <cp:revision>2</cp:revision>
  <dcterms:created xsi:type="dcterms:W3CDTF">2022-10-06T12:42:00Z</dcterms:created>
  <dcterms:modified xsi:type="dcterms:W3CDTF">2022-10-06T12:42:00Z</dcterms:modified>
</cp:coreProperties>
</file>