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67" w:rsidRDefault="006C4067" w:rsidP="006C4067">
      <w:pPr>
        <w:rPr>
          <w:sz w:val="22"/>
          <w:lang w:val="it-IT"/>
        </w:rPr>
      </w:pPr>
      <w:r>
        <w:rPr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67945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135890</wp:posOffset>
                </wp:positionV>
                <wp:extent cx="0" cy="612140"/>
                <wp:effectExtent l="9525" t="13970" r="952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C58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4pt;margin-top:10.7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"/>
            </w:pict>
          </mc:Fallback>
        </mc:AlternateContent>
      </w:r>
    </w:p>
    <w:p w:rsidR="006C4067" w:rsidRPr="00066461" w:rsidRDefault="006C4067" w:rsidP="006C4067">
      <w:pPr>
        <w:pStyle w:val="Heading1"/>
        <w:tabs>
          <w:tab w:val="left" w:pos="1276"/>
        </w:tabs>
        <w:jc w:val="left"/>
        <w:rPr>
          <w:rFonts w:ascii="Helen Bg Condensed" w:hAnsi="Helen Bg Condensed"/>
          <w:spacing w:val="40"/>
          <w:sz w:val="30"/>
          <w:szCs w:val="30"/>
        </w:rPr>
      </w:pPr>
      <w:r w:rsidRPr="00066461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6C4067" w:rsidRPr="00066461" w:rsidRDefault="006C4067" w:rsidP="006C4067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</w:t>
      </w:r>
    </w:p>
    <w:p w:rsidR="006C4067" w:rsidRPr="00495961" w:rsidRDefault="006C4067" w:rsidP="006C4067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  <w:r w:rsidRPr="00066461">
        <w:rPr>
          <w:rFonts w:ascii="Helen Bg Condensed" w:hAnsi="Helen Bg Condensed"/>
          <w:b w:val="0"/>
          <w:spacing w:val="40"/>
          <w:sz w:val="26"/>
          <w:szCs w:val="26"/>
        </w:rPr>
        <w:t>Областна дирекция “Земеделие”</w:t>
      </w:r>
      <w:r w:rsidRPr="00495961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-</w:t>
      </w:r>
      <w:r w:rsidRPr="00066461">
        <w:rPr>
          <w:rFonts w:ascii="Helen Bg Condensed" w:hAnsi="Helen Bg Condensed"/>
          <w:b w:val="0"/>
          <w:spacing w:val="40"/>
          <w:sz w:val="26"/>
          <w:szCs w:val="26"/>
        </w:rPr>
        <w:t>Стара Загора</w:t>
      </w:r>
    </w:p>
    <w:p w:rsidR="006C4067" w:rsidRDefault="006C4067" w:rsidP="006C4067"/>
    <w:p w:rsidR="006C4067" w:rsidRPr="00421656" w:rsidRDefault="006C4067" w:rsidP="006C4067">
      <w:pPr>
        <w:jc w:val="center"/>
      </w:pPr>
    </w:p>
    <w:p w:rsidR="006C4067" w:rsidRPr="00245C28" w:rsidRDefault="006C4067" w:rsidP="006C4067">
      <w:pPr>
        <w:jc w:val="center"/>
        <w:rPr>
          <w:b/>
          <w:sz w:val="28"/>
          <w:szCs w:val="28"/>
          <w:lang w:val="ru-RU"/>
        </w:rPr>
      </w:pPr>
      <w:r w:rsidRPr="00245C28">
        <w:rPr>
          <w:b/>
          <w:sz w:val="28"/>
          <w:szCs w:val="28"/>
        </w:rPr>
        <w:t>З А П О В Е Д</w:t>
      </w:r>
    </w:p>
    <w:p w:rsidR="006C4067" w:rsidRDefault="006C4067" w:rsidP="006C4067">
      <w:pPr>
        <w:jc w:val="center"/>
        <w:rPr>
          <w:b/>
          <w:sz w:val="16"/>
          <w:szCs w:val="16"/>
          <w:lang w:val="ru-RU"/>
        </w:rPr>
      </w:pPr>
    </w:p>
    <w:p w:rsidR="006C4067" w:rsidRPr="007E73EE" w:rsidRDefault="006C4067" w:rsidP="006C4067">
      <w:pPr>
        <w:jc w:val="center"/>
        <w:rPr>
          <w:b/>
          <w:sz w:val="16"/>
          <w:szCs w:val="16"/>
          <w:lang w:val="ru-RU"/>
        </w:rPr>
      </w:pPr>
    </w:p>
    <w:p w:rsidR="006C4067" w:rsidRPr="00D66F18" w:rsidRDefault="007858D7" w:rsidP="006C4067">
      <w:pPr>
        <w:spacing w:line="360" w:lineRule="auto"/>
        <w:jc w:val="center"/>
        <w:rPr>
          <w:b/>
        </w:rPr>
      </w:pPr>
      <w:r>
        <w:rPr>
          <w:b/>
        </w:rPr>
        <w:t>№ РД-04-28/27</w:t>
      </w:r>
      <w:bookmarkStart w:id="0" w:name="_GoBack"/>
      <w:bookmarkEnd w:id="0"/>
      <w:r w:rsidR="00EE4400">
        <w:rPr>
          <w:b/>
        </w:rPr>
        <w:t>.0</w:t>
      </w:r>
      <w:r w:rsidR="00EE4400">
        <w:rPr>
          <w:b/>
          <w:lang w:val="en-US"/>
        </w:rPr>
        <w:t>2</w:t>
      </w:r>
      <w:r w:rsidR="006C4067">
        <w:rPr>
          <w:b/>
        </w:rPr>
        <w:t>.202</w:t>
      </w:r>
      <w:r w:rsidR="00EE4400">
        <w:rPr>
          <w:b/>
        </w:rPr>
        <w:t>3</w:t>
      </w:r>
      <w:r w:rsidR="006C4067">
        <w:rPr>
          <w:b/>
        </w:rPr>
        <w:t xml:space="preserve"> г.</w:t>
      </w:r>
    </w:p>
    <w:p w:rsidR="006C4067" w:rsidRPr="00245C28" w:rsidRDefault="006C4067" w:rsidP="006C4067">
      <w:pPr>
        <w:spacing w:line="360" w:lineRule="auto"/>
        <w:jc w:val="center"/>
        <w:rPr>
          <w:b/>
          <w:i/>
        </w:rPr>
      </w:pPr>
      <w:r w:rsidRPr="00245C28">
        <w:rPr>
          <w:b/>
          <w:i/>
        </w:rPr>
        <w:t>гр. Стара Загора</w:t>
      </w:r>
    </w:p>
    <w:p w:rsidR="006C4067" w:rsidRPr="00245C28" w:rsidRDefault="006C4067" w:rsidP="006C4067">
      <w:pPr>
        <w:widowControl w:val="0"/>
        <w:autoSpaceDE w:val="0"/>
        <w:autoSpaceDN w:val="0"/>
        <w:adjustRightInd w:val="0"/>
        <w:ind w:left="2127" w:hanging="687"/>
        <w:rPr>
          <w:b/>
        </w:rPr>
      </w:pPr>
      <w:r w:rsidRPr="00245C28">
        <w:rPr>
          <w:b/>
        </w:rPr>
        <w:t xml:space="preserve">        </w:t>
      </w:r>
    </w:p>
    <w:p w:rsidR="00070FC1" w:rsidRDefault="00881469" w:rsidP="0088657C">
      <w:pPr>
        <w:spacing w:line="360" w:lineRule="auto"/>
        <w:ind w:firstLine="709"/>
        <w:jc w:val="both"/>
      </w:pPr>
      <w:r>
        <w:t xml:space="preserve"> На основание </w:t>
      </w:r>
      <w:r w:rsidR="006C4067">
        <w:t xml:space="preserve">чл. </w:t>
      </w:r>
      <w:r w:rsidR="00124034">
        <w:t>3, ал.3, т. 27 от Устройствения правилник на областните дирекции „Земеделие“ във връзка с чл. 15а, ал. 3 от</w:t>
      </w:r>
      <w:r w:rsidR="00EE4400">
        <w:t xml:space="preserve"> Закона за достъп до обществената информация </w:t>
      </w:r>
    </w:p>
    <w:p w:rsidR="00EE4400" w:rsidRPr="0088657C" w:rsidRDefault="00EE4400" w:rsidP="0088657C">
      <w:pPr>
        <w:spacing w:line="360" w:lineRule="auto"/>
        <w:ind w:firstLine="709"/>
        <w:jc w:val="both"/>
      </w:pPr>
    </w:p>
    <w:p w:rsidR="006C4067" w:rsidRPr="007E73EE" w:rsidRDefault="00EE4400" w:rsidP="006C4067">
      <w:pPr>
        <w:pStyle w:val="Title"/>
        <w:spacing w:line="360" w:lineRule="auto"/>
        <w:ind w:right="-22"/>
        <w:rPr>
          <w:szCs w:val="28"/>
          <w:u w:val="none"/>
        </w:rPr>
      </w:pPr>
      <w:r>
        <w:rPr>
          <w:sz w:val="24"/>
          <w:szCs w:val="24"/>
          <w:u w:val="none"/>
        </w:rPr>
        <w:t>УТВЪРЖДАВАМ</w:t>
      </w:r>
      <w:r w:rsidR="006C4067" w:rsidRPr="007E73EE">
        <w:rPr>
          <w:szCs w:val="28"/>
          <w:u w:val="none"/>
        </w:rPr>
        <w:t>:</w:t>
      </w:r>
    </w:p>
    <w:p w:rsidR="00881469" w:rsidRDefault="00245C28" w:rsidP="00881469">
      <w:pPr>
        <w:jc w:val="both"/>
      </w:pPr>
      <w:r>
        <w:tab/>
      </w:r>
    </w:p>
    <w:p w:rsidR="00881469" w:rsidRDefault="00245C28" w:rsidP="00245C28">
      <w:pPr>
        <w:spacing w:line="360" w:lineRule="auto"/>
        <w:ind w:firstLine="720"/>
        <w:jc w:val="both"/>
      </w:pPr>
      <w:r>
        <w:t xml:space="preserve">1. </w:t>
      </w:r>
      <w:r w:rsidR="00EE4400">
        <w:t>Списък на категориите информация</w:t>
      </w:r>
      <w:r w:rsidR="004932BA">
        <w:t>, подлежаща на публикуване в интернет за сферата на дейност на Областна дирекция „Земеделие“ – Стара Загора за 2023 г.</w:t>
      </w:r>
      <w:r w:rsidR="00232F07">
        <w:t>, както и форматите в които е достъпна.</w:t>
      </w:r>
    </w:p>
    <w:p w:rsidR="00245C28" w:rsidRDefault="0088657C" w:rsidP="00245C28">
      <w:pPr>
        <w:spacing w:line="360" w:lineRule="auto"/>
        <w:ind w:firstLine="720"/>
        <w:jc w:val="both"/>
      </w:pPr>
      <w:r>
        <w:t xml:space="preserve">2. </w:t>
      </w:r>
      <w:r w:rsidR="004932BA">
        <w:t>Списъкът по т.1 да се публикува на интернет страницата на Областна дирекция „Земеделие“ – Стара Загора.</w:t>
      </w:r>
    </w:p>
    <w:p w:rsidR="00245C28" w:rsidRPr="006C4067" w:rsidRDefault="00245C28" w:rsidP="00245C2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6C4067">
        <w:t xml:space="preserve">Настоящата заповед </w:t>
      </w:r>
      <w:r w:rsidR="004932BA">
        <w:t>да се съобщи на съответните длъжностни лица за сведение и изпълнение.</w:t>
      </w:r>
    </w:p>
    <w:p w:rsidR="006C4067" w:rsidRPr="00245C28" w:rsidRDefault="006C4067" w:rsidP="006C40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245C28">
        <w:t>Контрол по изпълнението на заповедта възлагам на главния секретар на Областна дирекция „Земеделие“ – Стара Загора.</w:t>
      </w:r>
    </w:p>
    <w:p w:rsidR="00881469" w:rsidRDefault="00881469" w:rsidP="0088657C">
      <w:pPr>
        <w:jc w:val="both"/>
      </w:pPr>
    </w:p>
    <w:p w:rsidR="004932BA" w:rsidRDefault="004932BA" w:rsidP="0088657C">
      <w:pPr>
        <w:jc w:val="both"/>
      </w:pPr>
    </w:p>
    <w:p w:rsidR="00881469" w:rsidRDefault="00881469" w:rsidP="00881469">
      <w:pPr>
        <w:rPr>
          <w:b/>
          <w:lang w:val="en-US"/>
        </w:rPr>
      </w:pPr>
    </w:p>
    <w:p w:rsidR="00E74B34" w:rsidRDefault="00E74B34" w:rsidP="00881469">
      <w:pPr>
        <w:rPr>
          <w:b/>
          <w:lang w:val="en-US"/>
        </w:rPr>
      </w:pPr>
    </w:p>
    <w:p w:rsidR="00881469" w:rsidRDefault="00287177" w:rsidP="00440E24">
      <w:pPr>
        <w:spacing w:line="360" w:lineRule="auto"/>
        <w:rPr>
          <w:b/>
        </w:rPr>
      </w:pPr>
      <w:r>
        <w:rPr>
          <w:b/>
        </w:rPr>
        <w:t>КАМЕН КЪРШИБРАДОВ</w:t>
      </w:r>
      <w:r w:rsidR="00E65D0D">
        <w:rPr>
          <w:b/>
        </w:rPr>
        <w:t xml:space="preserve">                  /п/</w:t>
      </w:r>
    </w:p>
    <w:p w:rsidR="00070FC1" w:rsidRPr="0088657C" w:rsidRDefault="00881469" w:rsidP="0088657C">
      <w:pPr>
        <w:spacing w:line="360" w:lineRule="auto"/>
        <w:rPr>
          <w:b/>
          <w:i/>
          <w:lang w:val="ru-RU"/>
        </w:rPr>
      </w:pPr>
      <w:r w:rsidRPr="00287177">
        <w:rPr>
          <w:b/>
          <w:i/>
        </w:rPr>
        <w:t>Директор на Областна дирекция „Земеделие”-</w:t>
      </w:r>
      <w:r w:rsidR="00287177" w:rsidRPr="00287177">
        <w:rPr>
          <w:b/>
          <w:i/>
          <w:lang w:val="ru-RU"/>
        </w:rPr>
        <w:t xml:space="preserve"> </w:t>
      </w:r>
      <w:r w:rsidR="00287177" w:rsidRPr="00287177">
        <w:rPr>
          <w:b/>
          <w:i/>
        </w:rPr>
        <w:t>Стара Загора</w:t>
      </w:r>
    </w:p>
    <w:p w:rsidR="00070FC1" w:rsidRDefault="00070FC1" w:rsidP="00245C28">
      <w:pPr>
        <w:tabs>
          <w:tab w:val="left" w:pos="0"/>
        </w:tabs>
        <w:spacing w:line="20" w:lineRule="atLeast"/>
        <w:jc w:val="center"/>
        <w:rPr>
          <w:i/>
          <w:color w:val="000000"/>
          <w:spacing w:val="20"/>
          <w:sz w:val="18"/>
          <w:szCs w:val="18"/>
          <w:lang w:val="ru-RU" w:eastAsia="bg-BG"/>
        </w:rPr>
      </w:pPr>
    </w:p>
    <w:p w:rsidR="00070FC1" w:rsidRDefault="00070FC1" w:rsidP="0088657C">
      <w:pPr>
        <w:tabs>
          <w:tab w:val="left" w:pos="0"/>
        </w:tabs>
        <w:spacing w:line="20" w:lineRule="atLeast"/>
        <w:rPr>
          <w:i/>
          <w:color w:val="000000"/>
          <w:spacing w:val="20"/>
          <w:sz w:val="18"/>
          <w:szCs w:val="18"/>
          <w:lang w:val="ru-RU" w:eastAsia="bg-BG"/>
        </w:rPr>
      </w:pPr>
    </w:p>
    <w:p w:rsidR="004932BA" w:rsidRDefault="004932BA" w:rsidP="0088657C">
      <w:pPr>
        <w:tabs>
          <w:tab w:val="left" w:pos="0"/>
        </w:tabs>
        <w:spacing w:line="20" w:lineRule="atLeast"/>
        <w:rPr>
          <w:i/>
          <w:color w:val="000000"/>
          <w:spacing w:val="20"/>
          <w:sz w:val="18"/>
          <w:szCs w:val="18"/>
          <w:lang w:val="ru-RU" w:eastAsia="bg-BG"/>
        </w:rPr>
      </w:pPr>
    </w:p>
    <w:p w:rsidR="004932BA" w:rsidRDefault="004932BA" w:rsidP="0088657C">
      <w:pPr>
        <w:tabs>
          <w:tab w:val="left" w:pos="0"/>
        </w:tabs>
        <w:spacing w:line="20" w:lineRule="atLeast"/>
        <w:rPr>
          <w:i/>
          <w:color w:val="000000"/>
          <w:spacing w:val="20"/>
          <w:sz w:val="18"/>
          <w:szCs w:val="18"/>
          <w:lang w:val="ru-RU" w:eastAsia="bg-BG"/>
        </w:rPr>
      </w:pPr>
    </w:p>
    <w:p w:rsidR="004932BA" w:rsidRDefault="004932BA" w:rsidP="0088657C">
      <w:pPr>
        <w:tabs>
          <w:tab w:val="left" w:pos="0"/>
        </w:tabs>
        <w:spacing w:line="20" w:lineRule="atLeast"/>
        <w:rPr>
          <w:i/>
          <w:color w:val="000000"/>
          <w:spacing w:val="20"/>
          <w:sz w:val="18"/>
          <w:szCs w:val="18"/>
          <w:lang w:val="ru-RU" w:eastAsia="bg-BG"/>
        </w:rPr>
      </w:pPr>
    </w:p>
    <w:p w:rsidR="004932BA" w:rsidRDefault="004932BA" w:rsidP="0088657C">
      <w:pPr>
        <w:tabs>
          <w:tab w:val="left" w:pos="0"/>
        </w:tabs>
        <w:spacing w:line="20" w:lineRule="atLeast"/>
        <w:rPr>
          <w:i/>
          <w:color w:val="000000"/>
          <w:spacing w:val="20"/>
          <w:sz w:val="18"/>
          <w:szCs w:val="18"/>
          <w:lang w:val="ru-RU" w:eastAsia="bg-BG"/>
        </w:rPr>
      </w:pPr>
    </w:p>
    <w:p w:rsidR="004932BA" w:rsidRDefault="004932BA" w:rsidP="0088657C">
      <w:pPr>
        <w:tabs>
          <w:tab w:val="left" w:pos="0"/>
        </w:tabs>
        <w:spacing w:line="20" w:lineRule="atLeast"/>
        <w:rPr>
          <w:i/>
          <w:color w:val="000000"/>
          <w:spacing w:val="20"/>
          <w:sz w:val="18"/>
          <w:szCs w:val="18"/>
          <w:lang w:val="ru-RU" w:eastAsia="bg-BG"/>
        </w:rPr>
      </w:pPr>
    </w:p>
    <w:p w:rsidR="004932BA" w:rsidRDefault="004932BA" w:rsidP="0088657C">
      <w:pPr>
        <w:tabs>
          <w:tab w:val="left" w:pos="0"/>
        </w:tabs>
        <w:spacing w:line="20" w:lineRule="atLeast"/>
        <w:rPr>
          <w:i/>
          <w:color w:val="000000"/>
          <w:spacing w:val="20"/>
          <w:sz w:val="18"/>
          <w:szCs w:val="18"/>
          <w:lang w:val="ru-RU" w:eastAsia="bg-BG"/>
        </w:rPr>
      </w:pPr>
    </w:p>
    <w:p w:rsidR="004932BA" w:rsidRDefault="004932BA" w:rsidP="0088657C">
      <w:pPr>
        <w:tabs>
          <w:tab w:val="left" w:pos="0"/>
        </w:tabs>
        <w:spacing w:line="20" w:lineRule="atLeast"/>
        <w:rPr>
          <w:i/>
          <w:color w:val="000000"/>
          <w:spacing w:val="20"/>
          <w:sz w:val="18"/>
          <w:szCs w:val="18"/>
          <w:lang w:val="ru-RU" w:eastAsia="bg-BG"/>
        </w:rPr>
      </w:pPr>
    </w:p>
    <w:p w:rsidR="00070FC1" w:rsidRDefault="00070FC1" w:rsidP="00245C28">
      <w:pPr>
        <w:tabs>
          <w:tab w:val="left" w:pos="0"/>
        </w:tabs>
        <w:spacing w:line="20" w:lineRule="atLeast"/>
        <w:jc w:val="center"/>
        <w:rPr>
          <w:i/>
          <w:color w:val="000000"/>
          <w:spacing w:val="20"/>
          <w:sz w:val="18"/>
          <w:szCs w:val="18"/>
          <w:lang w:val="ru-RU" w:eastAsia="bg-BG"/>
        </w:rPr>
      </w:pPr>
    </w:p>
    <w:p w:rsidR="00245C28" w:rsidRPr="00245C28" w:rsidRDefault="00245C28" w:rsidP="00245C28">
      <w:pPr>
        <w:tabs>
          <w:tab w:val="left" w:pos="0"/>
        </w:tabs>
        <w:spacing w:line="20" w:lineRule="atLeast"/>
        <w:jc w:val="center"/>
        <w:rPr>
          <w:b/>
          <w:i/>
          <w:color w:val="000000"/>
          <w:spacing w:val="20"/>
          <w:sz w:val="18"/>
          <w:szCs w:val="18"/>
          <w:lang w:val="ru-RU" w:eastAsia="bg-BG"/>
        </w:rPr>
      </w:pPr>
      <w:r w:rsidRPr="00245C28">
        <w:rPr>
          <w:i/>
          <w:color w:val="000000"/>
          <w:spacing w:val="20"/>
          <w:sz w:val="18"/>
          <w:szCs w:val="18"/>
          <w:lang w:val="ru-RU" w:eastAsia="bg-BG"/>
        </w:rPr>
        <w:t>гр. Стара Загора  6000 бул.”ЦарСимеон Велики” №102,</w:t>
      </w:r>
    </w:p>
    <w:p w:rsidR="00245C28" w:rsidRPr="00245C28" w:rsidRDefault="00245C28" w:rsidP="00245C28">
      <w:pPr>
        <w:tabs>
          <w:tab w:val="left" w:pos="0"/>
          <w:tab w:val="left" w:pos="709"/>
        </w:tabs>
        <w:spacing w:line="20" w:lineRule="atLeast"/>
        <w:jc w:val="center"/>
        <w:rPr>
          <w:i/>
          <w:color w:val="000000"/>
          <w:spacing w:val="20"/>
          <w:sz w:val="18"/>
          <w:szCs w:val="18"/>
          <w:lang w:val="ru-RU" w:eastAsia="bg-BG"/>
        </w:rPr>
      </w:pPr>
      <w:r w:rsidRPr="00245C28">
        <w:rPr>
          <w:i/>
          <w:color w:val="000000"/>
          <w:spacing w:val="20"/>
          <w:sz w:val="18"/>
          <w:szCs w:val="18"/>
          <w:lang w:val="ru-RU" w:eastAsia="bg-BG"/>
        </w:rPr>
        <w:t>Директор, тел: 042/603 225, 042/252107</w:t>
      </w:r>
    </w:p>
    <w:p w:rsidR="0042584A" w:rsidRPr="00440E24" w:rsidRDefault="00245C28" w:rsidP="00440E24">
      <w:pPr>
        <w:tabs>
          <w:tab w:val="left" w:pos="0"/>
        </w:tabs>
        <w:spacing w:line="20" w:lineRule="atLeast"/>
        <w:jc w:val="center"/>
        <w:rPr>
          <w:rFonts w:ascii="Calibri" w:hAnsi="Calibri"/>
          <w:i/>
          <w:color w:val="000000"/>
          <w:sz w:val="18"/>
          <w:szCs w:val="18"/>
          <w:lang w:eastAsia="bg-BG"/>
        </w:rPr>
      </w:pPr>
      <w:r w:rsidRPr="00245C28">
        <w:rPr>
          <w:i/>
          <w:color w:val="000000"/>
          <w:sz w:val="18"/>
          <w:szCs w:val="18"/>
          <w:lang w:eastAsia="bg-BG"/>
        </w:rPr>
        <w:t>e</w:t>
      </w:r>
      <w:r w:rsidRPr="00245C28">
        <w:rPr>
          <w:i/>
          <w:color w:val="000000"/>
          <w:sz w:val="18"/>
          <w:szCs w:val="18"/>
          <w:lang w:val="en-US" w:eastAsia="bg-BG"/>
        </w:rPr>
        <w:t>-</w:t>
      </w:r>
      <w:r w:rsidRPr="00245C28">
        <w:rPr>
          <w:i/>
          <w:color w:val="000000"/>
          <w:sz w:val="18"/>
          <w:szCs w:val="18"/>
          <w:lang w:eastAsia="bg-BG"/>
        </w:rPr>
        <w:t>mail</w:t>
      </w:r>
      <w:r w:rsidRPr="00245C28">
        <w:rPr>
          <w:i/>
          <w:color w:val="000000"/>
          <w:sz w:val="18"/>
          <w:szCs w:val="18"/>
          <w:lang w:val="en-US" w:eastAsia="bg-BG"/>
        </w:rPr>
        <w:t xml:space="preserve">: </w:t>
      </w:r>
      <w:r w:rsidRPr="00245C28">
        <w:rPr>
          <w:i/>
          <w:color w:val="000000"/>
          <w:sz w:val="18"/>
          <w:szCs w:val="18"/>
          <w:lang w:eastAsia="bg-BG"/>
        </w:rPr>
        <w:t>odz</w:t>
      </w:r>
      <w:r w:rsidRPr="00245C28">
        <w:rPr>
          <w:i/>
          <w:color w:val="000000"/>
          <w:sz w:val="18"/>
          <w:szCs w:val="18"/>
          <w:lang w:val="en-US" w:eastAsia="bg-BG"/>
        </w:rPr>
        <w:t>.</w:t>
      </w:r>
      <w:r w:rsidRPr="00245C28">
        <w:rPr>
          <w:i/>
          <w:color w:val="000000"/>
          <w:sz w:val="18"/>
          <w:szCs w:val="18"/>
          <w:lang w:eastAsia="bg-BG"/>
        </w:rPr>
        <w:t>stz</w:t>
      </w:r>
      <w:r w:rsidRPr="00245C28">
        <w:rPr>
          <w:i/>
          <w:color w:val="000000"/>
          <w:sz w:val="18"/>
          <w:szCs w:val="18"/>
          <w:lang w:val="en-US" w:eastAsia="bg-BG"/>
        </w:rPr>
        <w:t>@</w:t>
      </w:r>
      <w:r w:rsidRPr="00245C28">
        <w:rPr>
          <w:i/>
          <w:color w:val="000000"/>
          <w:sz w:val="18"/>
          <w:szCs w:val="18"/>
          <w:lang w:eastAsia="bg-BG"/>
        </w:rPr>
        <w:t xml:space="preserve">gmail.com ; </w:t>
      </w:r>
      <w:hyperlink r:id="rId6" w:history="1">
        <w:r w:rsidRPr="00245C28">
          <w:rPr>
            <w:i/>
            <w:color w:val="0000FF"/>
            <w:sz w:val="18"/>
            <w:szCs w:val="18"/>
            <w:u w:val="single"/>
            <w:lang w:eastAsia="bg-BG"/>
          </w:rPr>
          <w:t>http://www.mzh.government.bg/ODZ-Stzagora/bg/Home.aspx</w:t>
        </w:r>
      </w:hyperlink>
    </w:p>
    <w:sectPr w:rsidR="0042584A" w:rsidRPr="00440E24" w:rsidSect="00440E24">
      <w:pgSz w:w="12240" w:h="15840"/>
      <w:pgMar w:top="720" w:right="1467" w:bottom="72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11F94"/>
    <w:multiLevelType w:val="hybridMultilevel"/>
    <w:tmpl w:val="BA9C8554"/>
    <w:lvl w:ilvl="0" w:tplc="8BA6CC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69"/>
    <w:rsid w:val="00070FC1"/>
    <w:rsid w:val="000A50A3"/>
    <w:rsid w:val="00124034"/>
    <w:rsid w:val="001448A5"/>
    <w:rsid w:val="00232F07"/>
    <w:rsid w:val="00245C28"/>
    <w:rsid w:val="00287177"/>
    <w:rsid w:val="002C51BB"/>
    <w:rsid w:val="003F3C9F"/>
    <w:rsid w:val="004036CE"/>
    <w:rsid w:val="0042584A"/>
    <w:rsid w:val="00440E24"/>
    <w:rsid w:val="004932BA"/>
    <w:rsid w:val="004A119E"/>
    <w:rsid w:val="006A35EE"/>
    <w:rsid w:val="006C4067"/>
    <w:rsid w:val="007858D7"/>
    <w:rsid w:val="00881469"/>
    <w:rsid w:val="0088657C"/>
    <w:rsid w:val="00BE7D6F"/>
    <w:rsid w:val="00C82DA6"/>
    <w:rsid w:val="00D025BE"/>
    <w:rsid w:val="00D529E3"/>
    <w:rsid w:val="00E65D0D"/>
    <w:rsid w:val="00E74B34"/>
    <w:rsid w:val="00E83364"/>
    <w:rsid w:val="00E84B0C"/>
    <w:rsid w:val="00E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5CCA8"/>
  <w15:docId w15:val="{E579E54C-7DAA-4A13-9E38-3073D097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6C4067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C4067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14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C4067"/>
    <w:rPr>
      <w:rFonts w:ascii="Times New Roman" w:eastAsia="Times New Roman" w:hAnsi="Times New Roman" w:cs="Times New Roman"/>
      <w:b/>
      <w:sz w:val="28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semiHidden/>
    <w:rsid w:val="006C4067"/>
    <w:rPr>
      <w:rFonts w:ascii="Cambria" w:eastAsia="Times New Roman" w:hAnsi="Cambria" w:cs="Times New Roman"/>
      <w:b/>
      <w:bCs/>
      <w:color w:val="000000"/>
      <w:sz w:val="26"/>
      <w:szCs w:val="26"/>
      <w:lang w:val="bg-BG" w:eastAsia="bg-BG"/>
    </w:rPr>
  </w:style>
  <w:style w:type="character" w:styleId="Emphasis">
    <w:name w:val="Emphasis"/>
    <w:qFormat/>
    <w:rsid w:val="006C4067"/>
    <w:rPr>
      <w:i/>
      <w:iCs/>
    </w:rPr>
  </w:style>
  <w:style w:type="paragraph" w:styleId="Title">
    <w:name w:val="Title"/>
    <w:basedOn w:val="Normal"/>
    <w:link w:val="TitleChar"/>
    <w:qFormat/>
    <w:rsid w:val="006C4067"/>
    <w:pPr>
      <w:jc w:val="center"/>
    </w:pPr>
    <w:rPr>
      <w:b/>
      <w:sz w:val="28"/>
      <w:szCs w:val="20"/>
      <w:u w:val="single"/>
      <w:lang w:eastAsia="bg-BG"/>
    </w:rPr>
  </w:style>
  <w:style w:type="character" w:customStyle="1" w:styleId="TitleChar">
    <w:name w:val="Title Char"/>
    <w:basedOn w:val="DefaultParagraphFont"/>
    <w:link w:val="Title"/>
    <w:rsid w:val="006C4067"/>
    <w:rPr>
      <w:rFonts w:ascii="Times New Roman" w:eastAsia="Times New Roman" w:hAnsi="Times New Roman" w:cs="Times New Roman"/>
      <w:b/>
      <w:sz w:val="28"/>
      <w:szCs w:val="20"/>
      <w:u w:val="single"/>
      <w:lang w:val="bg-BG" w:eastAsia="bg-BG"/>
    </w:rPr>
  </w:style>
  <w:style w:type="paragraph" w:styleId="BodyText">
    <w:name w:val="Body Text"/>
    <w:basedOn w:val="Normal"/>
    <w:link w:val="BodyTextChar"/>
    <w:rsid w:val="006C4067"/>
    <w:pPr>
      <w:jc w:val="both"/>
    </w:pPr>
    <w:rPr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6C4067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245C2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070FC1"/>
    <w:pPr>
      <w:spacing w:after="60"/>
      <w:jc w:val="center"/>
      <w:outlineLvl w:val="1"/>
    </w:pPr>
    <w:rPr>
      <w:rFonts w:ascii="Calibri Light" w:hAnsi="Calibri Light"/>
      <w:lang w:val="en-US"/>
    </w:rPr>
  </w:style>
  <w:style w:type="character" w:customStyle="1" w:styleId="SubtitleChar">
    <w:name w:val="Subtitle Char"/>
    <w:basedOn w:val="DefaultParagraphFont"/>
    <w:link w:val="Subtitle"/>
    <w:rsid w:val="00070FC1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8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Stzagora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ODZ01</cp:lastModifiedBy>
  <cp:revision>19</cp:revision>
  <dcterms:created xsi:type="dcterms:W3CDTF">2022-07-25T11:14:00Z</dcterms:created>
  <dcterms:modified xsi:type="dcterms:W3CDTF">2023-02-27T08:06:00Z</dcterms:modified>
</cp:coreProperties>
</file>