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3B" w:rsidRDefault="00A30D98">
      <w:pPr>
        <w:tabs>
          <w:tab w:val="left" w:pos="720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-17775</wp:posOffset>
            </wp:positionV>
            <wp:extent cx="600075" cy="832488"/>
            <wp:effectExtent l="0" t="0" r="9525" b="5712"/>
            <wp:wrapSquare wrapText="bothSides"/>
            <wp:docPr id="1" name="Picture 1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 w:val="0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-21588</wp:posOffset>
                </wp:positionH>
                <wp:positionV relativeFrom="paragraph">
                  <wp:posOffset>53977</wp:posOffset>
                </wp:positionV>
                <wp:extent cx="0" cy="611505"/>
                <wp:effectExtent l="0" t="0" r="19050" b="361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353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.7pt;margin-top:4.25pt;width:0;height:4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" strokeweight=".26467mm"/>
            </w:pict>
          </mc:Fallback>
        </mc:AlternateContent>
      </w:r>
      <w:r>
        <w:rPr>
          <w:sz w:val="30"/>
          <w:szCs w:val="30"/>
        </w:rPr>
        <w:t>РЕПУБЛИКА БЪЛГАРИЯ</w:t>
      </w:r>
    </w:p>
    <w:p w:rsidR="00450F3B" w:rsidRDefault="00A30D98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земеделието, храните и горите</w:t>
      </w:r>
    </w:p>
    <w:p w:rsidR="00450F3B" w:rsidRDefault="00A30D98">
      <w:pPr>
        <w:pStyle w:val="Heading1"/>
        <w:tabs>
          <w:tab w:val="left" w:pos="1276"/>
        </w:tabs>
        <w:jc w:val="left"/>
      </w:pP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450F3B" w:rsidRDefault="00450F3B">
      <w:pPr>
        <w:rPr>
          <w:color w:val="auto"/>
          <w:sz w:val="18"/>
          <w:szCs w:val="18"/>
        </w:rPr>
      </w:pPr>
    </w:p>
    <w:p w:rsidR="00450F3B" w:rsidRDefault="00450F3B">
      <w:pPr>
        <w:pStyle w:val="Heading1"/>
        <w:rPr>
          <w:sz w:val="18"/>
          <w:szCs w:val="18"/>
        </w:rPr>
      </w:pPr>
    </w:p>
    <w:p w:rsidR="00450F3B" w:rsidRDefault="00A30D98">
      <w:pPr>
        <w:pStyle w:val="Heading1"/>
      </w:pPr>
      <w:r>
        <w:rPr>
          <w:sz w:val="32"/>
          <w:szCs w:val="32"/>
        </w:rPr>
        <w:t>З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Е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</w:t>
      </w:r>
    </w:p>
    <w:p w:rsidR="00450F3B" w:rsidRDefault="00450F3B">
      <w:pPr>
        <w:jc w:val="center"/>
        <w:rPr>
          <w:b w:val="0"/>
          <w:sz w:val="16"/>
          <w:szCs w:val="16"/>
        </w:rPr>
      </w:pPr>
    </w:p>
    <w:p w:rsidR="00450F3B" w:rsidRDefault="00A30D98">
      <w:pPr>
        <w:jc w:val="center"/>
      </w:pPr>
      <w:r>
        <w:rPr>
          <w:b w:val="0"/>
          <w:sz w:val="24"/>
          <w:szCs w:val="24"/>
        </w:rPr>
        <w:t>N</w:t>
      </w:r>
      <w:r>
        <w:rPr>
          <w:b w:val="0"/>
          <w:sz w:val="24"/>
          <w:szCs w:val="24"/>
          <w:vertAlign w:val="superscript"/>
        </w:rPr>
        <w:t>о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ПО-09-832-</w:t>
      </w:r>
      <w:r>
        <w:rPr>
          <w:b w:val="0"/>
          <w:sz w:val="24"/>
          <w:szCs w:val="24"/>
          <w:lang w:val="en-US"/>
        </w:rPr>
        <w:t>5</w:t>
      </w:r>
      <w:r>
        <w:rPr>
          <w:b w:val="0"/>
          <w:sz w:val="24"/>
          <w:szCs w:val="24"/>
        </w:rPr>
        <w:t>/</w:t>
      </w:r>
      <w:r>
        <w:rPr>
          <w:b w:val="0"/>
          <w:sz w:val="24"/>
          <w:szCs w:val="24"/>
          <w:lang w:val="en-US"/>
        </w:rPr>
        <w:t>21</w:t>
      </w:r>
      <w:r>
        <w:rPr>
          <w:b w:val="0"/>
          <w:sz w:val="24"/>
          <w:szCs w:val="24"/>
        </w:rPr>
        <w:t>.02.2020 г.</w:t>
      </w:r>
    </w:p>
    <w:p w:rsidR="00450F3B" w:rsidRDefault="00450F3B">
      <w:pPr>
        <w:jc w:val="center"/>
        <w:rPr>
          <w:b w:val="0"/>
          <w:i/>
          <w:sz w:val="16"/>
          <w:szCs w:val="16"/>
        </w:rPr>
      </w:pPr>
    </w:p>
    <w:p w:rsidR="00450F3B" w:rsidRDefault="00450F3B">
      <w:pPr>
        <w:ind w:firstLine="708"/>
        <w:jc w:val="both"/>
        <w:rPr>
          <w:b w:val="0"/>
          <w:sz w:val="16"/>
          <w:szCs w:val="16"/>
        </w:rPr>
      </w:pPr>
    </w:p>
    <w:p w:rsidR="00450F3B" w:rsidRDefault="00A30D98">
      <w:pPr>
        <w:ind w:firstLine="705"/>
        <w:jc w:val="both"/>
      </w:pPr>
      <w:r>
        <w:rPr>
          <w:b w:val="0"/>
          <w:sz w:val="24"/>
        </w:rPr>
        <w:t xml:space="preserve">На основание чл. 3, ал. 4 </w:t>
      </w:r>
      <w:r>
        <w:rPr>
          <w:b w:val="0"/>
          <w:sz w:val="24"/>
        </w:rPr>
        <w:t xml:space="preserve">от Устройствения правилник на областните дирекции “Земеделие”, чл. </w:t>
      </w:r>
      <w:r>
        <w:rPr>
          <w:b w:val="0"/>
          <w:sz w:val="24"/>
          <w:lang w:val="ru-RU"/>
        </w:rPr>
        <w:t>37в</w:t>
      </w:r>
      <w:r>
        <w:rPr>
          <w:b w:val="0"/>
          <w:sz w:val="24"/>
        </w:rPr>
        <w:t>, ал. 4 от Закона за собствеността и ползването на земеделските земи (ЗСПЗЗ) и чл. 62, ал. 2 от Административнопроцесуалния кодекс във връзка със заявление от Галина Пейчева-Митева с вх.</w:t>
      </w:r>
      <w:r>
        <w:rPr>
          <w:b w:val="0"/>
          <w:sz w:val="24"/>
        </w:rPr>
        <w:t xml:space="preserve"> № ПО-09-832-3/12.02.2020 г. за изменение на Заповед № ПО-09-832-2/01.10.2019 г. на директора на Областна дирекция „Земеделие” – гр. Стара Загора поради допусната техническа грешка</w:t>
      </w:r>
      <w:r>
        <w:rPr>
          <w:b w:val="0"/>
          <w:sz w:val="24"/>
          <w:lang w:val="ru-RU"/>
        </w:rPr>
        <w:t xml:space="preserve"> при определянето на ползвателя на</w:t>
      </w:r>
      <w:r>
        <w:rPr>
          <w:b w:val="0"/>
          <w:sz w:val="24"/>
        </w:rPr>
        <w:t xml:space="preserve"> масив № 48 в споразумението за разпределя</w:t>
      </w:r>
      <w:r>
        <w:rPr>
          <w:b w:val="0"/>
          <w:sz w:val="24"/>
        </w:rPr>
        <w:t xml:space="preserve">не на </w:t>
      </w:r>
      <w:r>
        <w:rPr>
          <w:b w:val="0"/>
          <w:sz w:val="24"/>
          <w:lang w:val="ru-RU"/>
        </w:rPr>
        <w:t xml:space="preserve">масиви за ползване </w:t>
      </w:r>
      <w:r>
        <w:rPr>
          <w:b w:val="0"/>
          <w:sz w:val="24"/>
        </w:rPr>
        <w:t xml:space="preserve">на земеделските земи </w:t>
      </w:r>
      <w:r>
        <w:rPr>
          <w:b w:val="0"/>
          <w:sz w:val="24"/>
          <w:lang w:val="ru-RU"/>
        </w:rPr>
        <w:t>за землището на с.</w:t>
      </w:r>
      <w:r>
        <w:rPr>
          <w:sz w:val="24"/>
          <w:lang w:val="ru-RU"/>
        </w:rPr>
        <w:t xml:space="preserve"> </w:t>
      </w:r>
      <w:r>
        <w:rPr>
          <w:b w:val="0"/>
          <w:sz w:val="24"/>
        </w:rPr>
        <w:t>Сърневец,</w:t>
      </w:r>
      <w:r>
        <w:rPr>
          <w:b w:val="0"/>
          <w:sz w:val="24"/>
          <w:lang w:val="ru-RU"/>
        </w:rPr>
        <w:t xml:space="preserve"> ЕКАТТЕ </w:t>
      </w:r>
      <w:r>
        <w:rPr>
          <w:b w:val="0"/>
          <w:bCs/>
          <w:color w:val="auto"/>
          <w:sz w:val="24"/>
          <w:szCs w:val="24"/>
        </w:rPr>
        <w:t>70562</w:t>
      </w:r>
      <w:r>
        <w:rPr>
          <w:b w:val="0"/>
          <w:sz w:val="24"/>
          <w:lang w:val="ru-RU"/>
        </w:rPr>
        <w:t xml:space="preserve">, община Братя Даскалови, за стопанската 2019/2020 година </w:t>
      </w:r>
      <w:r>
        <w:rPr>
          <w:b w:val="0"/>
          <w:sz w:val="24"/>
        </w:rPr>
        <w:t>и декларация от ЗП Кристина Пейчева</w:t>
      </w:r>
    </w:p>
    <w:p w:rsidR="00450F3B" w:rsidRDefault="00450F3B">
      <w:pPr>
        <w:ind w:firstLine="705"/>
        <w:jc w:val="both"/>
        <w:rPr>
          <w:b w:val="0"/>
          <w:sz w:val="16"/>
          <w:szCs w:val="16"/>
          <w:lang w:val="ru-RU"/>
        </w:rPr>
      </w:pPr>
    </w:p>
    <w:p w:rsidR="00450F3B" w:rsidRDefault="00450F3B">
      <w:pPr>
        <w:ind w:firstLine="705"/>
        <w:jc w:val="both"/>
        <w:rPr>
          <w:b w:val="0"/>
          <w:sz w:val="16"/>
          <w:szCs w:val="16"/>
          <w:lang w:val="ru-RU"/>
        </w:rPr>
      </w:pPr>
    </w:p>
    <w:p w:rsidR="00450F3B" w:rsidRDefault="00A30D98">
      <w:pPr>
        <w:jc w:val="center"/>
        <w:rPr>
          <w:sz w:val="24"/>
        </w:rPr>
      </w:pPr>
      <w:r>
        <w:rPr>
          <w:sz w:val="24"/>
        </w:rPr>
        <w:t>И З М Е Н Я М:</w:t>
      </w:r>
    </w:p>
    <w:p w:rsidR="00450F3B" w:rsidRDefault="00450F3B">
      <w:pPr>
        <w:jc w:val="center"/>
        <w:rPr>
          <w:sz w:val="16"/>
          <w:szCs w:val="16"/>
          <w:lang w:val="ru-RU"/>
        </w:rPr>
      </w:pPr>
    </w:p>
    <w:p w:rsidR="00450F3B" w:rsidRDefault="00450F3B">
      <w:pPr>
        <w:jc w:val="both"/>
        <w:rPr>
          <w:b w:val="0"/>
          <w:sz w:val="16"/>
          <w:szCs w:val="16"/>
        </w:rPr>
      </w:pPr>
    </w:p>
    <w:p w:rsidR="00450F3B" w:rsidRDefault="00A30D98">
      <w:pPr>
        <w:ind w:firstLine="708"/>
        <w:jc w:val="both"/>
      </w:pPr>
      <w:r>
        <w:rPr>
          <w:sz w:val="24"/>
        </w:rPr>
        <w:t>Заповед № ПО-09-832-2/01.10.2019 г.</w:t>
      </w:r>
      <w:r>
        <w:rPr>
          <w:b w:val="0"/>
          <w:sz w:val="24"/>
        </w:rPr>
        <w:t xml:space="preserve"> на директора на </w:t>
      </w:r>
      <w:r>
        <w:rPr>
          <w:b w:val="0"/>
          <w:sz w:val="24"/>
        </w:rPr>
        <w:t>Областна дирекция „Земеделие” – Стара Загора</w:t>
      </w:r>
      <w:r>
        <w:rPr>
          <w:b w:val="0"/>
          <w:sz w:val="24"/>
          <w:lang w:val="ru-RU"/>
        </w:rPr>
        <w:t xml:space="preserve"> </w:t>
      </w:r>
      <w:r>
        <w:rPr>
          <w:b w:val="0"/>
          <w:sz w:val="24"/>
        </w:rPr>
        <w:t xml:space="preserve">за одобряване на Споразумение за разпределяне на </w:t>
      </w:r>
      <w:r>
        <w:rPr>
          <w:b w:val="0"/>
          <w:sz w:val="24"/>
          <w:lang w:val="ru-RU"/>
        </w:rPr>
        <w:t xml:space="preserve">масиви за ползване </w:t>
      </w:r>
      <w:r>
        <w:rPr>
          <w:b w:val="0"/>
          <w:sz w:val="24"/>
        </w:rPr>
        <w:t xml:space="preserve">на земеделските земи </w:t>
      </w:r>
      <w:r>
        <w:rPr>
          <w:b w:val="0"/>
          <w:sz w:val="24"/>
          <w:lang w:val="ru-RU"/>
        </w:rPr>
        <w:t xml:space="preserve">за землището на </w:t>
      </w:r>
      <w:r>
        <w:rPr>
          <w:sz w:val="24"/>
          <w:lang w:val="ru-RU"/>
        </w:rPr>
        <w:t xml:space="preserve">с. </w:t>
      </w:r>
      <w:r>
        <w:rPr>
          <w:sz w:val="24"/>
        </w:rPr>
        <w:t>Сърневец,</w:t>
      </w:r>
      <w:r>
        <w:rPr>
          <w:sz w:val="24"/>
          <w:lang w:val="ru-RU"/>
        </w:rPr>
        <w:t xml:space="preserve"> ЕКАТТЕ </w:t>
      </w:r>
      <w:r>
        <w:rPr>
          <w:bCs/>
          <w:color w:val="auto"/>
          <w:sz w:val="24"/>
          <w:szCs w:val="24"/>
        </w:rPr>
        <w:t>70562</w:t>
      </w:r>
      <w:r>
        <w:rPr>
          <w:sz w:val="24"/>
          <w:lang w:val="ru-RU"/>
        </w:rPr>
        <w:t>, община Братя Даскалови, за стопанската</w:t>
      </w:r>
      <w:r>
        <w:rPr>
          <w:b w:val="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2019/2020 година, </w:t>
      </w:r>
      <w:r>
        <w:rPr>
          <w:b w:val="0"/>
          <w:sz w:val="24"/>
          <w:lang w:val="ru-RU"/>
        </w:rPr>
        <w:t>както следва:</w:t>
      </w:r>
    </w:p>
    <w:p w:rsidR="00450F3B" w:rsidRDefault="00A30D98">
      <w:pPr>
        <w:pStyle w:val="ListParagraph"/>
        <w:numPr>
          <w:ilvl w:val="0"/>
          <w:numId w:val="1"/>
        </w:numPr>
        <w:jc w:val="both"/>
      </w:pPr>
      <w:r>
        <w:rPr>
          <w:b w:val="0"/>
          <w:sz w:val="24"/>
          <w:szCs w:val="24"/>
        </w:rPr>
        <w:t xml:space="preserve">В пункт </w:t>
      </w:r>
      <w:r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</w:rPr>
        <w:t xml:space="preserve">, се правят следните изменения: </w:t>
      </w:r>
    </w:p>
    <w:p w:rsidR="00450F3B" w:rsidRDefault="00A30D98">
      <w:pPr>
        <w:pStyle w:val="ListParagraph"/>
        <w:numPr>
          <w:ilvl w:val="1"/>
          <w:numId w:val="1"/>
        </w:numPr>
        <w:jc w:val="both"/>
      </w:pPr>
      <w:r>
        <w:rPr>
          <w:b w:val="0"/>
          <w:sz w:val="24"/>
          <w:szCs w:val="24"/>
        </w:rPr>
        <w:t xml:space="preserve"> Точка 2 се изменя, както следва:</w:t>
      </w:r>
    </w:p>
    <w:p w:rsidR="00450F3B" w:rsidRDefault="00A30D98">
      <w:pPr>
        <w:autoSpaceDE w:val="0"/>
        <w:spacing w:line="249" w:lineRule="exact"/>
        <w:ind w:left="705"/>
        <w:rPr>
          <w:sz w:val="24"/>
          <w:szCs w:val="24"/>
        </w:rPr>
      </w:pPr>
      <w:r>
        <w:rPr>
          <w:sz w:val="24"/>
          <w:szCs w:val="24"/>
        </w:rPr>
        <w:t>„2. ГАЛИНА ДИМИТРОВА ПЕЙЧЕВА-МИТЕВА</w:t>
      </w:r>
    </w:p>
    <w:p w:rsidR="00450F3B" w:rsidRDefault="00A30D98">
      <w:pPr>
        <w:autoSpaceDE w:val="0"/>
        <w:spacing w:line="249" w:lineRule="exact"/>
        <w:ind w:firstLine="705"/>
      </w:pPr>
      <w:r>
        <w:rPr>
          <w:b w:val="0"/>
          <w:sz w:val="24"/>
          <w:szCs w:val="24"/>
        </w:rPr>
        <w:t>Разпределени масиви (по номера), съгласно проекта:</w:t>
      </w:r>
      <w:r>
        <w:rPr>
          <w:sz w:val="24"/>
          <w:szCs w:val="24"/>
        </w:rPr>
        <w:t xml:space="preserve"> 1, 2, 3, 4, 5, 9, 48</w:t>
      </w:r>
      <w:r>
        <w:rPr>
          <w:b w:val="0"/>
          <w:sz w:val="24"/>
          <w:szCs w:val="24"/>
        </w:rPr>
        <w:t>, общо площ:</w:t>
      </w:r>
      <w:r>
        <w:rPr>
          <w:sz w:val="24"/>
          <w:szCs w:val="24"/>
        </w:rPr>
        <w:t xml:space="preserve"> 468.019 дка“</w:t>
      </w:r>
    </w:p>
    <w:p w:rsidR="00450F3B" w:rsidRDefault="00A30D98">
      <w:pPr>
        <w:ind w:left="705"/>
        <w:jc w:val="both"/>
      </w:pPr>
      <w:r>
        <w:rPr>
          <w:sz w:val="24"/>
          <w:szCs w:val="24"/>
        </w:rPr>
        <w:t>1.2.</w:t>
      </w:r>
      <w:r>
        <w:rPr>
          <w:b w:val="0"/>
          <w:sz w:val="24"/>
          <w:szCs w:val="24"/>
        </w:rPr>
        <w:t xml:space="preserve"> Точка 3 се изменя, както следва:</w:t>
      </w:r>
    </w:p>
    <w:p w:rsidR="00450F3B" w:rsidRDefault="00A30D98">
      <w:pPr>
        <w:autoSpaceDE w:val="0"/>
        <w:spacing w:line="249" w:lineRule="exact"/>
        <w:ind w:firstLine="705"/>
        <w:rPr>
          <w:sz w:val="24"/>
          <w:szCs w:val="24"/>
        </w:rPr>
      </w:pPr>
      <w:r>
        <w:rPr>
          <w:sz w:val="24"/>
          <w:szCs w:val="24"/>
        </w:rPr>
        <w:t>„3. КРИСТИНА ДИМИ</w:t>
      </w:r>
      <w:r>
        <w:rPr>
          <w:sz w:val="24"/>
          <w:szCs w:val="24"/>
        </w:rPr>
        <w:t>ТРОВА ПЕЙЧЕВА</w:t>
      </w:r>
    </w:p>
    <w:p w:rsidR="00450F3B" w:rsidRDefault="00A30D98">
      <w:pPr>
        <w:autoSpaceDE w:val="0"/>
        <w:spacing w:line="249" w:lineRule="exact"/>
        <w:ind w:firstLine="705"/>
      </w:pPr>
      <w:r>
        <w:rPr>
          <w:b w:val="0"/>
          <w:sz w:val="24"/>
          <w:szCs w:val="24"/>
        </w:rPr>
        <w:t>Разпределени масиви (по номера), съгласно проекта:</w:t>
      </w:r>
      <w:r>
        <w:rPr>
          <w:sz w:val="24"/>
          <w:szCs w:val="24"/>
        </w:rPr>
        <w:t xml:space="preserve"> 10, 11, 12, 13, 14, 16, 46, 47, 49, </w:t>
      </w:r>
      <w:r>
        <w:rPr>
          <w:b w:val="0"/>
          <w:sz w:val="24"/>
          <w:szCs w:val="24"/>
        </w:rPr>
        <w:t>общо площ:</w:t>
      </w:r>
      <w:r>
        <w:rPr>
          <w:sz w:val="24"/>
          <w:szCs w:val="24"/>
        </w:rPr>
        <w:t xml:space="preserve"> 1982.489 дка“</w:t>
      </w:r>
    </w:p>
    <w:p w:rsidR="00450F3B" w:rsidRDefault="00A30D98">
      <w:pPr>
        <w:ind w:firstLine="705"/>
        <w:jc w:val="both"/>
      </w:pPr>
      <w:r>
        <w:rPr>
          <w:b w:val="0"/>
          <w:sz w:val="24"/>
          <w:szCs w:val="24"/>
        </w:rPr>
        <w:t xml:space="preserve">2. В пункт </w:t>
      </w:r>
      <w:r>
        <w:rPr>
          <w:b w:val="0"/>
          <w:sz w:val="24"/>
          <w:szCs w:val="24"/>
          <w:lang w:val="en-US"/>
        </w:rPr>
        <w:t>II</w:t>
      </w:r>
      <w:r>
        <w:rPr>
          <w:b w:val="0"/>
          <w:sz w:val="24"/>
          <w:szCs w:val="24"/>
        </w:rPr>
        <w:t xml:space="preserve"> „Регистър на имоти, съгласно чл. 37в, ал. 3, т. 2 от ЗСПЗЗ за землището на</w:t>
      </w:r>
      <w:r>
        <w:rPr>
          <w:sz w:val="24"/>
          <w:lang w:val="ru-RU"/>
        </w:rPr>
        <w:t xml:space="preserve"> с. </w:t>
      </w:r>
      <w:r>
        <w:rPr>
          <w:sz w:val="24"/>
        </w:rPr>
        <w:t>Сърневец,</w:t>
      </w:r>
      <w:r>
        <w:rPr>
          <w:sz w:val="24"/>
          <w:lang w:val="ru-RU"/>
        </w:rPr>
        <w:t xml:space="preserve"> ЕКАТТЕ </w:t>
      </w:r>
      <w:r>
        <w:rPr>
          <w:bCs/>
          <w:color w:val="auto"/>
          <w:sz w:val="24"/>
          <w:szCs w:val="24"/>
        </w:rPr>
        <w:t>70562</w:t>
      </w:r>
      <w:r>
        <w:rPr>
          <w:sz w:val="24"/>
          <w:lang w:val="ru-RU"/>
        </w:rPr>
        <w:t>, община Братя Д</w:t>
      </w:r>
      <w:r>
        <w:rPr>
          <w:sz w:val="24"/>
          <w:lang w:val="ru-RU"/>
        </w:rPr>
        <w:t>аскалови</w:t>
      </w:r>
      <w:r>
        <w:rPr>
          <w:b w:val="0"/>
          <w:sz w:val="24"/>
          <w:lang w:val="ru-RU"/>
        </w:rPr>
        <w:t>, в таблицата</w:t>
      </w:r>
      <w:r>
        <w:rPr>
          <w:b w:val="0"/>
          <w:sz w:val="24"/>
          <w:szCs w:val="24"/>
        </w:rPr>
        <w:t xml:space="preserve"> се правят следните изменения:</w:t>
      </w:r>
    </w:p>
    <w:p w:rsidR="00450F3B" w:rsidRDefault="00A30D98">
      <w:pPr>
        <w:ind w:firstLine="705"/>
        <w:jc w:val="both"/>
      </w:pPr>
      <w:r>
        <w:rPr>
          <w:b w:val="0"/>
          <w:sz w:val="24"/>
          <w:szCs w:val="24"/>
        </w:rPr>
        <w:t>- на ред 70, за имот по ЗКИР № 93.12 вместо ползвател ЗП КРИСТИНА ДИМИТРОВА ПЕЙЧЕВА</w:t>
      </w:r>
      <w:r>
        <w:rPr>
          <w:b w:val="0"/>
          <w:sz w:val="24"/>
        </w:rPr>
        <w:t xml:space="preserve">, да се чете: ЗП </w:t>
      </w:r>
      <w:r>
        <w:rPr>
          <w:b w:val="0"/>
          <w:sz w:val="24"/>
          <w:szCs w:val="24"/>
        </w:rPr>
        <w:t>ГАЛИНА ДИМИТРОВА ПЕЙЧЕВА-МИТЕВА</w:t>
      </w:r>
      <w:r>
        <w:rPr>
          <w:b w:val="0"/>
          <w:sz w:val="24"/>
        </w:rPr>
        <w:t>;</w:t>
      </w:r>
    </w:p>
    <w:p w:rsidR="00450F3B" w:rsidRDefault="00A30D98">
      <w:pPr>
        <w:ind w:firstLine="705"/>
        <w:jc w:val="both"/>
      </w:pPr>
      <w:r>
        <w:rPr>
          <w:b w:val="0"/>
          <w:sz w:val="24"/>
          <w:szCs w:val="24"/>
        </w:rPr>
        <w:t>- на ред 75, за имот по ЗКИР № 93.8 вместо ползвател ЗП КРИСТИНА ДИМИТР</w:t>
      </w:r>
      <w:r>
        <w:rPr>
          <w:b w:val="0"/>
          <w:sz w:val="24"/>
          <w:szCs w:val="24"/>
        </w:rPr>
        <w:t>ОВА ПЕЙЧЕВА</w:t>
      </w:r>
      <w:r>
        <w:rPr>
          <w:b w:val="0"/>
          <w:sz w:val="24"/>
        </w:rPr>
        <w:t xml:space="preserve">, да се чете: ЗП </w:t>
      </w:r>
      <w:r>
        <w:rPr>
          <w:b w:val="0"/>
          <w:sz w:val="24"/>
          <w:szCs w:val="24"/>
        </w:rPr>
        <w:t>ГАЛИНА ДИМИТРОВА ПЕЙЧЕВА-МИТЕВА;</w:t>
      </w:r>
    </w:p>
    <w:p w:rsidR="00450F3B" w:rsidRDefault="00A30D98">
      <w:pPr>
        <w:ind w:firstLine="705"/>
        <w:jc w:val="both"/>
      </w:pPr>
      <w:r>
        <w:rPr>
          <w:b w:val="0"/>
          <w:sz w:val="24"/>
          <w:szCs w:val="24"/>
        </w:rPr>
        <w:t>- на ред 85, за имот по ЗКИР № 93.15 вместо ползвател ЗП КРИСТИНА ДИМИТРОВА ПЕЙЧЕВА</w:t>
      </w:r>
      <w:r>
        <w:rPr>
          <w:b w:val="0"/>
          <w:sz w:val="24"/>
        </w:rPr>
        <w:t xml:space="preserve">, да се чете: ЗП </w:t>
      </w:r>
      <w:r>
        <w:rPr>
          <w:b w:val="0"/>
          <w:sz w:val="24"/>
          <w:szCs w:val="24"/>
        </w:rPr>
        <w:t xml:space="preserve">ГАЛИНА ДИМИТРОВА ПЕЙЧЕВА-МИТЕВА. </w:t>
      </w:r>
    </w:p>
    <w:p w:rsidR="00450F3B" w:rsidRDefault="00A30D98">
      <w:pPr>
        <w:ind w:firstLine="705"/>
        <w:jc w:val="both"/>
      </w:pPr>
      <w:r>
        <w:rPr>
          <w:b w:val="0"/>
          <w:sz w:val="24"/>
          <w:szCs w:val="24"/>
        </w:rPr>
        <w:t xml:space="preserve">3. В пункт </w:t>
      </w:r>
      <w:r>
        <w:rPr>
          <w:b w:val="0"/>
          <w:sz w:val="24"/>
          <w:szCs w:val="24"/>
          <w:lang w:val="en-US"/>
        </w:rPr>
        <w:t>IV</w:t>
      </w:r>
      <w:r>
        <w:rPr>
          <w:b w:val="0"/>
          <w:sz w:val="24"/>
          <w:lang w:val="ru-RU"/>
        </w:rPr>
        <w:t>, в таблицата</w:t>
      </w:r>
      <w:r>
        <w:rPr>
          <w:b w:val="0"/>
          <w:sz w:val="24"/>
          <w:szCs w:val="24"/>
        </w:rPr>
        <w:t xml:space="preserve"> се правят следните изменения:</w:t>
      </w:r>
    </w:p>
    <w:p w:rsidR="00450F3B" w:rsidRDefault="00A30D98">
      <w:pPr>
        <w:ind w:firstLine="705"/>
        <w:jc w:val="both"/>
      </w:pPr>
      <w:r>
        <w:rPr>
          <w:b w:val="0"/>
          <w:sz w:val="24"/>
          <w:szCs w:val="24"/>
        </w:rPr>
        <w:t>- на</w:t>
      </w:r>
      <w:r>
        <w:rPr>
          <w:b w:val="0"/>
          <w:sz w:val="24"/>
          <w:szCs w:val="24"/>
        </w:rPr>
        <w:t xml:space="preserve"> ред 14, за имот по ЗКИР № 93.18 вместо ползвател ЗП КРИСТИНА ДИМИТРОВА ПЕЙЧЕВА</w:t>
      </w:r>
      <w:r>
        <w:rPr>
          <w:b w:val="0"/>
          <w:sz w:val="24"/>
        </w:rPr>
        <w:t xml:space="preserve">, да се чете: ЗП </w:t>
      </w:r>
      <w:r>
        <w:rPr>
          <w:b w:val="0"/>
          <w:sz w:val="24"/>
          <w:szCs w:val="24"/>
        </w:rPr>
        <w:t>ГАЛИНА ДИМИТРОВА ПЕЙЧЕВА-МИТЕВА</w:t>
      </w:r>
      <w:r>
        <w:rPr>
          <w:b w:val="0"/>
          <w:sz w:val="24"/>
        </w:rPr>
        <w:t>.</w:t>
      </w:r>
    </w:p>
    <w:p w:rsidR="00450F3B" w:rsidRDefault="00A30D98">
      <w:pPr>
        <w:tabs>
          <w:tab w:val="left" w:pos="5400"/>
        </w:tabs>
        <w:ind w:firstLine="708"/>
        <w:jc w:val="both"/>
      </w:pPr>
      <w:r>
        <w:rPr>
          <w:b w:val="0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Приложението „</w:t>
      </w:r>
      <w:r>
        <w:rPr>
          <w:b w:val="0"/>
          <w:bCs/>
          <w:sz w:val="24"/>
          <w:szCs w:val="24"/>
        </w:rPr>
        <w:t>Споразумение на масиви за ползване на земеделски земи по чл. 37в, ал. 2 от ЗСПЗЗ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за стопанската 2019/2020 </w:t>
      </w:r>
      <w:r>
        <w:rPr>
          <w:b w:val="0"/>
          <w:bCs/>
          <w:sz w:val="24"/>
          <w:szCs w:val="24"/>
        </w:rPr>
        <w:t>година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за землището на </w:t>
      </w:r>
      <w:r>
        <w:rPr>
          <w:b w:val="0"/>
          <w:sz w:val="24"/>
          <w:lang w:val="ru-RU"/>
        </w:rPr>
        <w:t xml:space="preserve">с. </w:t>
      </w:r>
      <w:r>
        <w:rPr>
          <w:b w:val="0"/>
          <w:sz w:val="24"/>
        </w:rPr>
        <w:t>Сърневец,</w:t>
      </w:r>
      <w:r>
        <w:rPr>
          <w:b w:val="0"/>
          <w:sz w:val="24"/>
          <w:lang w:val="ru-RU"/>
        </w:rPr>
        <w:t xml:space="preserve"> ЕКАТТЕ </w:t>
      </w:r>
      <w:r>
        <w:rPr>
          <w:b w:val="0"/>
          <w:bCs/>
          <w:color w:val="auto"/>
          <w:sz w:val="24"/>
          <w:szCs w:val="24"/>
        </w:rPr>
        <w:t>70562</w:t>
      </w:r>
      <w:r>
        <w:rPr>
          <w:b w:val="0"/>
          <w:sz w:val="24"/>
          <w:lang w:val="ru-RU"/>
        </w:rPr>
        <w:t>, община Братя Даскалови</w:t>
      </w:r>
      <w:r>
        <w:rPr>
          <w:b w:val="0"/>
          <w:bCs/>
          <w:sz w:val="24"/>
          <w:szCs w:val="24"/>
        </w:rPr>
        <w:t>, област Стара Загора”</w:t>
      </w:r>
      <w:r>
        <w:rPr>
          <w:b w:val="0"/>
          <w:sz w:val="24"/>
          <w:szCs w:val="24"/>
        </w:rPr>
        <w:t xml:space="preserve">, неразделна част от </w:t>
      </w:r>
      <w:r>
        <w:rPr>
          <w:b w:val="0"/>
          <w:sz w:val="24"/>
        </w:rPr>
        <w:t>Заповед № ПО-09-832-2/01.10.2019 г.</w:t>
      </w:r>
      <w:r>
        <w:rPr>
          <w:b w:val="0"/>
          <w:sz w:val="24"/>
          <w:szCs w:val="24"/>
        </w:rPr>
        <w:t xml:space="preserve">, в частта за ползвателите </w:t>
      </w:r>
      <w:r>
        <w:rPr>
          <w:b w:val="0"/>
          <w:sz w:val="24"/>
        </w:rPr>
        <w:t xml:space="preserve">ЗП </w:t>
      </w:r>
      <w:r>
        <w:rPr>
          <w:b w:val="0"/>
          <w:sz w:val="24"/>
          <w:szCs w:val="24"/>
        </w:rPr>
        <w:t>ГАЛИНА ДИМИТРОВА ПЕЙЧЕВА-МИТЕВА и ЗП КРИСТИНА ДИМИТРОВА ПЕЙЧЕВА, се изменя к</w:t>
      </w:r>
      <w:r>
        <w:rPr>
          <w:b w:val="0"/>
          <w:sz w:val="24"/>
          <w:szCs w:val="24"/>
        </w:rPr>
        <w:t>акто следва:</w:t>
      </w:r>
    </w:p>
    <w:p w:rsidR="00450F3B" w:rsidRDefault="00450F3B">
      <w:pPr>
        <w:tabs>
          <w:tab w:val="left" w:pos="5400"/>
        </w:tabs>
        <w:ind w:firstLine="708"/>
        <w:jc w:val="both"/>
        <w:rPr>
          <w:sz w:val="16"/>
          <w:szCs w:val="16"/>
        </w:rPr>
      </w:pPr>
    </w:p>
    <w:p w:rsidR="00450F3B" w:rsidRDefault="00A30D98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spacing w:line="256" w:lineRule="atLeast"/>
        <w:jc w:val="both"/>
        <w:textAlignment w:val="auto"/>
      </w:pPr>
      <w:r>
        <w:rPr>
          <w:b w:val="0"/>
          <w:sz w:val="24"/>
          <w:szCs w:val="24"/>
        </w:rPr>
        <w:t xml:space="preserve">За ползвателя </w:t>
      </w:r>
      <w:r>
        <w:rPr>
          <w:b w:val="0"/>
          <w:sz w:val="24"/>
        </w:rPr>
        <w:t xml:space="preserve">ЗП </w:t>
      </w:r>
      <w:r>
        <w:rPr>
          <w:b w:val="0"/>
          <w:sz w:val="24"/>
          <w:szCs w:val="24"/>
        </w:rPr>
        <w:t>ГАЛИНА ДИМИТРОВА ПЕЙЧЕВА-МИТЕВА:</w:t>
      </w:r>
    </w:p>
    <w:p w:rsidR="00450F3B" w:rsidRDefault="00450F3B">
      <w:pPr>
        <w:pStyle w:val="ListParagraph"/>
        <w:widowControl w:val="0"/>
        <w:suppressAutoHyphens w:val="0"/>
        <w:autoSpaceDE w:val="0"/>
        <w:spacing w:line="256" w:lineRule="atLeast"/>
        <w:ind w:left="1428"/>
        <w:jc w:val="both"/>
        <w:textAlignment w:val="auto"/>
        <w:rPr>
          <w:b w:val="0"/>
          <w:sz w:val="16"/>
          <w:szCs w:val="16"/>
        </w:rPr>
      </w:pPr>
    </w:p>
    <w:tbl>
      <w:tblPr>
        <w:tblW w:w="8647" w:type="dxa"/>
        <w:tblInd w:w="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850"/>
        <w:gridCol w:w="852"/>
        <w:gridCol w:w="849"/>
        <w:gridCol w:w="851"/>
        <w:gridCol w:w="992"/>
      </w:tblGrid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Масив №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Площ дка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19.322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15.502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14.311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12.200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11.432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ГАЛИНА ДИМИТРОВА </w:t>
            </w:r>
            <w:r>
              <w:rPr>
                <w:b w:val="0"/>
                <w:sz w:val="20"/>
              </w:rPr>
              <w:t>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11.203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9.486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8.525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93.77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8.504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8.202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7.839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95.18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7.556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7.389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950.41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7.348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7.201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6.919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5.632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5.472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5.465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95.41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5.327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5.178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5.137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5.032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55.35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4.952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54.47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ГАЛИНА ДИМИТРОВА </w:t>
            </w:r>
            <w:r>
              <w:rPr>
                <w:b w:val="0"/>
                <w:sz w:val="20"/>
              </w:rPr>
              <w:t>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95.46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4.665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95.19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4.563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4.529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49.82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950.42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4.438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4.332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ЗП </w:t>
            </w:r>
            <w:r>
              <w:rPr>
                <w:b w:val="0"/>
                <w:sz w:val="20"/>
              </w:rPr>
              <w:t>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4.320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4.273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47.01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3.892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42.81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3.774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3.300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3.140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33.00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95.42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2.857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2.362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ГАЛИНА ДИМИТРОВА </w:t>
            </w:r>
            <w:r>
              <w:rPr>
                <w:b w:val="0"/>
                <w:sz w:val="20"/>
              </w:rPr>
              <w:t>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2.086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22.95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2.082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22.90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1.741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1.550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0.490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</w:t>
            </w:r>
            <w:r>
              <w:rPr>
                <w:b w:val="0"/>
                <w:sz w:val="20"/>
              </w:rPr>
              <w:t xml:space="preserve">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0.254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13.587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10.660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7.367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7.299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5.805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4.915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4.298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950.42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2.366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ГАЛИНА ДИМИТРОВА </w:t>
            </w:r>
            <w:r>
              <w:rPr>
                <w:b w:val="0"/>
                <w:sz w:val="20"/>
              </w:rPr>
              <w:t>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95.40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1.938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95.34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11.24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95.25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0.320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9.736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4.757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3.000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2.945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0.761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0.655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7.20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104.5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16.395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104.4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7.177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104.3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1.187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111.1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1.817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111.3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0.203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ГАЛИНА ДИМИТРОВА </w:t>
            </w:r>
            <w:r>
              <w:rPr>
                <w:b w:val="0"/>
                <w:sz w:val="20"/>
              </w:rPr>
              <w:t>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4.887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115.23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4.117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115.18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3.101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10.114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9.272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8.078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6.885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75.73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6.101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67.11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5.773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4.724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93.16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4.622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4.550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50.05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4.528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4.278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</w:t>
            </w:r>
            <w:r>
              <w:rPr>
                <w:b w:val="0"/>
                <w:sz w:val="20"/>
              </w:rPr>
              <w:t xml:space="preserve">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4.255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2.868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93.17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2.605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1.641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ГАЛИНА ДИМИТРОВА ПЕЙЧЕВА-МИТЕВА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0.628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ОБЩО за </w:t>
            </w:r>
            <w:r>
              <w:rPr>
                <w:sz w:val="20"/>
              </w:rPr>
              <w:t>ползвателя (дка)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sz w:val="20"/>
              </w:rPr>
            </w:pPr>
            <w:r>
              <w:rPr>
                <w:sz w:val="20"/>
              </w:rPr>
              <w:t>410.436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sz w:val="20"/>
              </w:rPr>
            </w:pPr>
            <w:r>
              <w:rPr>
                <w:sz w:val="20"/>
              </w:rPr>
              <w:t>57.583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sz w:val="20"/>
              </w:rPr>
            </w:pPr>
            <w:r>
              <w:rPr>
                <w:sz w:val="20"/>
              </w:rPr>
              <w:t>633.41</w:t>
            </w:r>
          </w:p>
        </w:tc>
      </w:tr>
    </w:tbl>
    <w:p w:rsidR="00450F3B" w:rsidRDefault="00450F3B">
      <w:pPr>
        <w:widowControl w:val="0"/>
        <w:suppressAutoHyphens w:val="0"/>
        <w:autoSpaceDE w:val="0"/>
        <w:spacing w:line="256" w:lineRule="atLeast"/>
        <w:jc w:val="both"/>
        <w:textAlignment w:val="auto"/>
        <w:rPr>
          <w:sz w:val="16"/>
          <w:szCs w:val="16"/>
        </w:rPr>
      </w:pPr>
    </w:p>
    <w:p w:rsidR="00450F3B" w:rsidRDefault="00A30D98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spacing w:line="256" w:lineRule="atLeast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ползвателя ЗП КРИСТИНА ДИМИТРОВА ПЕЙЧЕВА:</w:t>
      </w:r>
    </w:p>
    <w:p w:rsidR="00450F3B" w:rsidRDefault="00450F3B">
      <w:pPr>
        <w:pStyle w:val="ListParagraph"/>
        <w:widowControl w:val="0"/>
        <w:suppressAutoHyphens w:val="0"/>
        <w:autoSpaceDE w:val="0"/>
        <w:spacing w:line="256" w:lineRule="atLeast"/>
        <w:ind w:left="1428"/>
        <w:jc w:val="both"/>
        <w:textAlignment w:val="auto"/>
        <w:rPr>
          <w:b w:val="0"/>
          <w:sz w:val="16"/>
          <w:szCs w:val="16"/>
        </w:rPr>
      </w:pPr>
    </w:p>
    <w:tbl>
      <w:tblPr>
        <w:tblW w:w="879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850"/>
        <w:gridCol w:w="852"/>
        <w:gridCol w:w="850"/>
        <w:gridCol w:w="851"/>
        <w:gridCol w:w="992"/>
      </w:tblGrid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Масив №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center"/>
            </w:pPr>
            <w:r>
              <w:rPr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36.496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87.12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20.592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19.301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16.892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16.712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</w:t>
            </w:r>
            <w:r>
              <w:rPr>
                <w:b w:val="0"/>
                <w:sz w:val="20"/>
              </w:rPr>
              <w:t xml:space="preserve">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15.599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12.934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12.599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10.228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112.51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89.3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89.8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9.718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106.90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89.4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9.546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105.01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89.5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6.216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68.38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88.9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6.097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67.07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87.7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6.028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66.31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86.19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89.2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86.17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3.833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42.16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3.709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40.80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86.16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86.18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89.11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89.9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85.16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89.12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89.10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24.09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89.13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47.16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19.136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19.132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47.17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17.757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46.16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11.196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9.945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</w:t>
            </w:r>
            <w:r>
              <w:rPr>
                <w:b w:val="0"/>
                <w:sz w:val="20"/>
              </w:rPr>
              <w:t xml:space="preserve">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46.23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46.25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6.186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68.04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5.793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63.72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48.7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5.715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62.86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60.52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46.19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46.21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46.17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46.18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46.22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8.865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65.99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5.222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57.45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35.5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3.855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42.41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37.40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34.09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38.7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33.01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38.12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23.591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21.550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20.681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20.499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19.951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219.46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16.604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11.32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10.21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13.878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13.866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13.809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11.34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13.471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148.18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12.703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11.33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10.554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11.19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11.31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9.673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9.603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105.63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11.30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9.296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8.233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11.40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11.42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7.833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11.41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7.833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7.278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11.18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11.35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11.39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11.38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4.526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49.79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48.40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11.16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11.37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10.23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3.626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39.89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11.23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10.23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22.263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18.372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17.273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114.1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10.985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113.2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112.3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113.3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82.50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6.907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69.33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6.243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68.68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115.18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115.21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113.1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112.2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113.9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114.2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113.10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113.4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112.1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112.14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115.19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113.8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23.89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</w:t>
            </w:r>
            <w:r>
              <w:rPr>
                <w:b w:val="0"/>
                <w:sz w:val="20"/>
              </w:rPr>
              <w:t>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37.39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2.690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29.59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39.16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92.14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92.8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5.601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61.61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</w:t>
            </w:r>
            <w:r>
              <w:rPr>
                <w:b w:val="0"/>
                <w:sz w:val="20"/>
              </w:rPr>
              <w:t>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92.7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5.332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58.65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92.12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ЗП КРИСТИНА ДИМИТРОВА </w:t>
            </w:r>
            <w:r>
              <w:rPr>
                <w:b w:val="0"/>
                <w:sz w:val="20"/>
              </w:rPr>
              <w:t>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0.375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4.13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14.305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0.696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7.66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ЗП КРИСТИНА ДИМИТРОВА ПЕЙЧЕВА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ind w:right="-57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6" w:hanging="57"/>
              <w:jc w:val="right"/>
              <w:rPr>
                <w:sz w:val="20"/>
              </w:rPr>
            </w:pPr>
            <w:r>
              <w:rPr>
                <w:sz w:val="20"/>
              </w:rPr>
              <w:t>1781.262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sz w:val="20"/>
              </w:rPr>
            </w:pPr>
            <w:r>
              <w:rPr>
                <w:sz w:val="20"/>
              </w:rPr>
              <w:t>201.227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sz w:val="20"/>
              </w:rPr>
            </w:pPr>
            <w:r>
              <w:rPr>
                <w:sz w:val="20"/>
              </w:rPr>
              <w:t>2213.50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14.145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12.108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133.18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11.742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1.590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17.49</w:t>
            </w: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22.668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116.11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13.564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ТРАКИЯ-РМ АГРО </w:t>
            </w:r>
            <w:r>
              <w:rPr>
                <w:b w:val="0"/>
                <w:sz w:val="20"/>
              </w:rPr>
              <w:t>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ТРАКИЯ-РМ АГРО ЕООД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ind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116.1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jc w:val="right"/>
              <w:rPr>
                <w:b w:val="0"/>
                <w:sz w:val="20"/>
              </w:rPr>
            </w:pPr>
          </w:p>
        </w:tc>
      </w:tr>
      <w:tr w:rsidR="00450F3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ind w:right="-57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sz w:val="20"/>
              </w:rPr>
            </w:pPr>
            <w:r>
              <w:rPr>
                <w:sz w:val="20"/>
              </w:rPr>
              <w:t>154.459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450F3B">
            <w:pPr>
              <w:autoSpaceDE w:val="0"/>
              <w:spacing w:line="227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sz w:val="20"/>
              </w:rPr>
            </w:pPr>
            <w:r>
              <w:rPr>
                <w:sz w:val="20"/>
              </w:rPr>
              <w:t>13.698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3B" w:rsidRDefault="00A30D98">
            <w:pPr>
              <w:autoSpaceDE w:val="0"/>
              <w:spacing w:line="227" w:lineRule="exact"/>
              <w:jc w:val="right"/>
              <w:rPr>
                <w:sz w:val="20"/>
              </w:rPr>
            </w:pPr>
            <w:r>
              <w:rPr>
                <w:sz w:val="20"/>
              </w:rPr>
              <w:t>150.67</w:t>
            </w:r>
          </w:p>
        </w:tc>
      </w:tr>
    </w:tbl>
    <w:p w:rsidR="00450F3B" w:rsidRDefault="00450F3B">
      <w:pPr>
        <w:tabs>
          <w:tab w:val="left" w:pos="5400"/>
        </w:tabs>
        <w:ind w:firstLine="708"/>
        <w:jc w:val="both"/>
        <w:rPr>
          <w:sz w:val="16"/>
          <w:szCs w:val="16"/>
        </w:rPr>
      </w:pPr>
    </w:p>
    <w:p w:rsidR="00450F3B" w:rsidRDefault="00A30D98">
      <w:pPr>
        <w:autoSpaceDE w:val="0"/>
        <w:spacing w:line="255" w:lineRule="exact"/>
        <w:ind w:firstLine="708"/>
        <w:jc w:val="both"/>
      </w:pPr>
      <w:r>
        <w:rPr>
          <w:b w:val="0"/>
          <w:sz w:val="24"/>
          <w:szCs w:val="24"/>
        </w:rPr>
        <w:t xml:space="preserve">5.  В останалата си част </w:t>
      </w:r>
      <w:r>
        <w:rPr>
          <w:b w:val="0"/>
          <w:sz w:val="24"/>
        </w:rPr>
        <w:t>Заповед № ПО-09-832-2/01.10.2019 г. на директора на Областна дирекция „Земеделие” – Стара Загора остава непроменена.</w:t>
      </w:r>
    </w:p>
    <w:p w:rsidR="00450F3B" w:rsidRDefault="00A30D98">
      <w:pPr>
        <w:autoSpaceDE w:val="0"/>
        <w:spacing w:line="255" w:lineRule="exact"/>
        <w:ind w:firstLine="708"/>
        <w:jc w:val="both"/>
      </w:pPr>
      <w:r>
        <w:rPr>
          <w:b w:val="0"/>
          <w:sz w:val="24"/>
          <w:szCs w:val="24"/>
        </w:rPr>
        <w:t xml:space="preserve">Настоящата заповед е неразделна част от </w:t>
      </w:r>
      <w:r>
        <w:rPr>
          <w:b w:val="0"/>
          <w:sz w:val="24"/>
        </w:rPr>
        <w:t>Заповед № ПО-09-832-2/01.10.2019 г. на директора на Областна дирекция „Земеделие” – Стара Загора.</w:t>
      </w:r>
    </w:p>
    <w:p w:rsidR="00450F3B" w:rsidRDefault="00A30D98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Заповедта да се публикува на интернет страницата на Община Братя Даскалови и на Областна дирекция "Земеделие" – гр. С</w:t>
      </w:r>
      <w:r>
        <w:rPr>
          <w:b w:val="0"/>
          <w:sz w:val="24"/>
          <w:szCs w:val="24"/>
        </w:rPr>
        <w:t>тара Загора.</w:t>
      </w:r>
    </w:p>
    <w:p w:rsidR="00450F3B" w:rsidRDefault="00A30D98">
      <w:pPr>
        <w:ind w:firstLine="708"/>
        <w:jc w:val="both"/>
      </w:pPr>
      <w:r>
        <w:rPr>
          <w:b w:val="0"/>
          <w:sz w:val="24"/>
          <w:szCs w:val="24"/>
        </w:rPr>
        <w:t>Съгласно §19, ал. 1 от ПЗР към Закона за изменение и допълнение на Административнопроцесуалния кодекс, заповедта може да бъде обжалвана в 14-дневен срок от обявяването й пред Районен съд – гр. Чирпан  по реда на АПК. Обжалването на заповедта н</w:t>
      </w:r>
      <w:r>
        <w:rPr>
          <w:b w:val="0"/>
          <w:sz w:val="24"/>
          <w:szCs w:val="24"/>
        </w:rPr>
        <w:t>е спира изпълнението й</w:t>
      </w:r>
      <w:r>
        <w:rPr>
          <w:b w:val="0"/>
          <w:sz w:val="24"/>
          <w:lang w:val="ru-RU"/>
        </w:rPr>
        <w:t>.</w:t>
      </w:r>
    </w:p>
    <w:p w:rsidR="00450F3B" w:rsidRDefault="00A30D98">
      <w:pPr>
        <w:jc w:val="both"/>
      </w:pPr>
      <w:r>
        <w:rPr>
          <w:b w:val="0"/>
          <w:sz w:val="24"/>
          <w:lang w:val="ru-RU"/>
        </w:rPr>
        <w:tab/>
        <w:t xml:space="preserve">Копие от заповедта да се изпрати на Община Братя Даскалови и на Общинска служба по земеделие – с. Братя Даскалови, и се връчи на </w:t>
      </w:r>
      <w:r>
        <w:rPr>
          <w:b w:val="0"/>
          <w:sz w:val="24"/>
          <w:szCs w:val="24"/>
        </w:rPr>
        <w:t>ГАЛИНА ДИМИТРОВА ПЕЙЧЕВА-МИТЕВА</w:t>
      </w:r>
      <w:r>
        <w:rPr>
          <w:b w:val="0"/>
          <w:sz w:val="24"/>
          <w:lang w:val="ru-RU"/>
        </w:rPr>
        <w:t xml:space="preserve"> и на </w:t>
      </w:r>
      <w:r>
        <w:rPr>
          <w:b w:val="0"/>
          <w:sz w:val="24"/>
          <w:szCs w:val="24"/>
        </w:rPr>
        <w:t>КРИСТИНА ДИМИТРОВА ПЕЙЧЕВА</w:t>
      </w:r>
      <w:r>
        <w:rPr>
          <w:b w:val="0"/>
          <w:sz w:val="24"/>
          <w:lang w:val="ru-RU"/>
        </w:rPr>
        <w:t xml:space="preserve">. </w:t>
      </w:r>
    </w:p>
    <w:p w:rsidR="00450F3B" w:rsidRDefault="00A30D98">
      <w:pPr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Контролът по изпълнението на настоя</w:t>
      </w:r>
      <w:r>
        <w:rPr>
          <w:b w:val="0"/>
          <w:sz w:val="24"/>
          <w:lang w:val="ru-RU"/>
        </w:rPr>
        <w:t>щата заповед възлагам на началника на Общинска служба по земеделие – с. Братя Даскалови.</w:t>
      </w:r>
    </w:p>
    <w:p w:rsidR="00450F3B" w:rsidRDefault="00450F3B">
      <w:pPr>
        <w:ind w:firstLine="715"/>
        <w:jc w:val="both"/>
        <w:rPr>
          <w:b w:val="0"/>
          <w:sz w:val="20"/>
          <w:lang w:val="ru-RU"/>
        </w:rPr>
      </w:pPr>
    </w:p>
    <w:p w:rsidR="00450F3B" w:rsidRDefault="00450F3B">
      <w:pPr>
        <w:ind w:firstLine="715"/>
        <w:jc w:val="both"/>
        <w:rPr>
          <w:b w:val="0"/>
          <w:sz w:val="20"/>
          <w:lang w:val="ru-RU"/>
        </w:rPr>
      </w:pPr>
    </w:p>
    <w:p w:rsidR="00450F3B" w:rsidRDefault="00450F3B">
      <w:pPr>
        <w:ind w:firstLine="715"/>
        <w:jc w:val="both"/>
        <w:rPr>
          <w:b w:val="0"/>
          <w:sz w:val="20"/>
          <w:lang w:val="ru-RU"/>
        </w:rPr>
      </w:pPr>
    </w:p>
    <w:p w:rsidR="00450F3B" w:rsidRDefault="00A30D98">
      <w:pPr>
        <w:jc w:val="both"/>
      </w:pPr>
      <w:r>
        <w:rPr>
          <w:sz w:val="24"/>
          <w:szCs w:val="24"/>
          <w:lang w:val="ru-RU"/>
        </w:rPr>
        <w:t xml:space="preserve">ЕЛКА БОНЕВА                       </w:t>
      </w:r>
      <w:r>
        <w:rPr>
          <w:sz w:val="24"/>
          <w:szCs w:val="24"/>
        </w:rPr>
        <w:t>/п/</w:t>
      </w:r>
    </w:p>
    <w:p w:rsidR="00450F3B" w:rsidRDefault="00A30D98">
      <w:pPr>
        <w:pStyle w:val="BodyText"/>
        <w:rPr>
          <w:b/>
          <w:i/>
        </w:rPr>
      </w:pPr>
      <w:r>
        <w:rPr>
          <w:b/>
          <w:i/>
        </w:rPr>
        <w:t>Директор на ОД “Земеделие” - Стара Загора</w:t>
      </w:r>
    </w:p>
    <w:p w:rsidR="00450F3B" w:rsidRDefault="00450F3B">
      <w:pPr>
        <w:pStyle w:val="BodyText"/>
        <w:rPr>
          <w:b/>
          <w:i/>
        </w:rPr>
      </w:pPr>
    </w:p>
    <w:p w:rsidR="00450F3B" w:rsidRDefault="00450F3B">
      <w:pPr>
        <w:pStyle w:val="BodyText"/>
        <w:rPr>
          <w:sz w:val="22"/>
          <w:szCs w:val="22"/>
        </w:rPr>
      </w:pPr>
    </w:p>
    <w:p w:rsidR="00450F3B" w:rsidRDefault="00A30D98">
      <w:pPr>
        <w:tabs>
          <w:tab w:val="left" w:pos="709"/>
        </w:tabs>
        <w:jc w:val="center"/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>гр. Стара Загора  6000, бул.”Цар Симеон Велики” №102,</w:t>
      </w:r>
    </w:p>
    <w:p w:rsidR="00450F3B" w:rsidRDefault="00A30D98">
      <w:pPr>
        <w:tabs>
          <w:tab w:val="left" w:pos="709"/>
        </w:tabs>
        <w:jc w:val="center"/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 xml:space="preserve">Директор, тел: 042/603 225, </w:t>
      </w:r>
      <w:r>
        <w:rPr>
          <w:b w:val="0"/>
          <w:spacing w:val="20"/>
          <w:sz w:val="16"/>
          <w:szCs w:val="16"/>
          <w:lang w:val="ru-RU"/>
        </w:rPr>
        <w:t>тел/факс: 042/622289, 042/252107</w:t>
      </w:r>
    </w:p>
    <w:p w:rsidR="00450F3B" w:rsidRDefault="00A30D98">
      <w:pPr>
        <w:jc w:val="center"/>
      </w:pPr>
      <w:r>
        <w:rPr>
          <w:sz w:val="16"/>
          <w:szCs w:val="16"/>
        </w:rPr>
        <w:t>E</w:t>
      </w:r>
      <w:r>
        <w:rPr>
          <w:sz w:val="16"/>
          <w:szCs w:val="16"/>
          <w:lang w:val="en-US"/>
        </w:rPr>
        <w:t>-</w:t>
      </w:r>
      <w:r>
        <w:rPr>
          <w:sz w:val="16"/>
          <w:szCs w:val="16"/>
        </w:rPr>
        <w:t>mail</w:t>
      </w:r>
      <w:r>
        <w:rPr>
          <w:sz w:val="16"/>
          <w:szCs w:val="16"/>
          <w:lang w:val="en-US"/>
        </w:rPr>
        <w:t xml:space="preserve">:  </w:t>
      </w:r>
      <w:hyperlink r:id="rId8" w:history="1">
        <w:r>
          <w:rPr>
            <w:rStyle w:val="Hyperlink"/>
            <w:b w:val="0"/>
            <w:spacing w:val="20"/>
            <w:sz w:val="16"/>
            <w:szCs w:val="16"/>
          </w:rPr>
          <w:t>odzg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_</w:t>
        </w:r>
        <w:r>
          <w:rPr>
            <w:rStyle w:val="Hyperlink"/>
            <w:b w:val="0"/>
            <w:spacing w:val="20"/>
            <w:sz w:val="16"/>
            <w:szCs w:val="16"/>
          </w:rPr>
          <w:t>stz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@</w:t>
        </w:r>
        <w:r>
          <w:rPr>
            <w:rStyle w:val="Hyperlink"/>
            <w:b w:val="0"/>
            <w:spacing w:val="20"/>
            <w:sz w:val="16"/>
            <w:szCs w:val="16"/>
          </w:rPr>
          <w:t>mbox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.</w:t>
        </w:r>
        <w:r>
          <w:rPr>
            <w:rStyle w:val="Hyperlink"/>
            <w:b w:val="0"/>
            <w:spacing w:val="20"/>
            <w:sz w:val="16"/>
            <w:szCs w:val="16"/>
          </w:rPr>
          <w:t>contact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.</w:t>
        </w:r>
        <w:r>
          <w:rPr>
            <w:rStyle w:val="Hyperlink"/>
            <w:b w:val="0"/>
            <w:spacing w:val="20"/>
            <w:sz w:val="16"/>
            <w:szCs w:val="16"/>
          </w:rPr>
          <w:t>bg</w:t>
        </w:r>
      </w:hyperlink>
      <w:r>
        <w:rPr>
          <w:sz w:val="16"/>
          <w:szCs w:val="16"/>
          <w:lang w:val="en-US"/>
        </w:rPr>
        <w:t xml:space="preserve">; </w:t>
      </w:r>
      <w:hyperlink r:id="rId9" w:history="1">
        <w:r>
          <w:rPr>
            <w:rStyle w:val="Hyperlink"/>
            <w:sz w:val="16"/>
            <w:szCs w:val="16"/>
            <w:lang w:val="en-GB"/>
          </w:rPr>
          <w:t>http</w:t>
        </w:r>
        <w:r>
          <w:rPr>
            <w:rStyle w:val="Hyperlink"/>
            <w:sz w:val="16"/>
            <w:szCs w:val="16"/>
            <w:lang w:val="en-US"/>
          </w:rPr>
          <w:t>://</w:t>
        </w:r>
        <w:r>
          <w:rPr>
            <w:rStyle w:val="Hyperlink"/>
            <w:sz w:val="16"/>
            <w:szCs w:val="16"/>
            <w:lang w:val="en-GB"/>
          </w:rPr>
          <w:t>www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mzh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government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bg</w:t>
        </w:r>
        <w:r>
          <w:rPr>
            <w:rStyle w:val="Hyperlink"/>
            <w:sz w:val="16"/>
            <w:szCs w:val="16"/>
            <w:lang w:val="en-US"/>
          </w:rPr>
          <w:t>/</w:t>
        </w:r>
        <w:r>
          <w:rPr>
            <w:rStyle w:val="Hyperlink"/>
            <w:sz w:val="16"/>
            <w:szCs w:val="16"/>
            <w:lang w:val="en-GB"/>
          </w:rPr>
          <w:t>ODZ</w:t>
        </w:r>
        <w:r>
          <w:rPr>
            <w:rStyle w:val="Hyperlink"/>
            <w:sz w:val="16"/>
            <w:szCs w:val="16"/>
            <w:lang w:val="en-US"/>
          </w:rPr>
          <w:t>-</w:t>
        </w:r>
        <w:r>
          <w:rPr>
            <w:rStyle w:val="Hyperlink"/>
            <w:sz w:val="16"/>
            <w:szCs w:val="16"/>
            <w:lang w:val="en-GB"/>
          </w:rPr>
          <w:t>Stzagora</w:t>
        </w:r>
        <w:r>
          <w:rPr>
            <w:rStyle w:val="Hyperlink"/>
            <w:sz w:val="16"/>
            <w:szCs w:val="16"/>
            <w:lang w:val="en-US"/>
          </w:rPr>
          <w:t>/</w:t>
        </w:r>
        <w:r>
          <w:rPr>
            <w:rStyle w:val="Hyperlink"/>
            <w:sz w:val="16"/>
            <w:szCs w:val="16"/>
            <w:lang w:val="en-GB"/>
          </w:rPr>
          <w:t>bg</w:t>
        </w:r>
        <w:r>
          <w:rPr>
            <w:rStyle w:val="Hyperlink"/>
            <w:sz w:val="16"/>
            <w:szCs w:val="16"/>
            <w:lang w:val="en-US"/>
          </w:rPr>
          <w:t>/</w:t>
        </w:r>
        <w:r>
          <w:rPr>
            <w:rStyle w:val="Hyperlink"/>
            <w:sz w:val="16"/>
            <w:szCs w:val="16"/>
            <w:lang w:val="en-GB"/>
          </w:rPr>
          <w:t>Home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aspx</w:t>
        </w:r>
      </w:hyperlink>
    </w:p>
    <w:sectPr w:rsidR="00450F3B">
      <w:footerReference w:type="default" r:id="rId10"/>
      <w:pgSz w:w="11906" w:h="16838"/>
      <w:pgMar w:top="426" w:right="1417" w:bottom="426" w:left="1417" w:header="56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0D98">
      <w:r>
        <w:separator/>
      </w:r>
    </w:p>
  </w:endnote>
  <w:endnote w:type="continuationSeparator" w:id="0">
    <w:p w:rsidR="00000000" w:rsidRDefault="00A3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F0" w:rsidRDefault="00A30D98">
    <w:pPr>
      <w:pStyle w:val="Footer"/>
      <w:jc w:val="right"/>
    </w:pPr>
    <w:r>
      <w:rPr>
        <w:b w:val="0"/>
        <w:sz w:val="24"/>
        <w:szCs w:val="24"/>
      </w:rPr>
      <w:fldChar w:fldCharType="begin"/>
    </w:r>
    <w:r>
      <w:rPr>
        <w:b w:val="0"/>
        <w:sz w:val="24"/>
        <w:szCs w:val="24"/>
      </w:rPr>
      <w:instrText xml:space="preserve"> PAGE </w:instrText>
    </w:r>
    <w:r>
      <w:rPr>
        <w:b w:val="0"/>
        <w:sz w:val="24"/>
        <w:szCs w:val="24"/>
      </w:rPr>
      <w:fldChar w:fldCharType="separate"/>
    </w:r>
    <w:r>
      <w:rPr>
        <w:b w:val="0"/>
        <w:noProof/>
        <w:sz w:val="24"/>
        <w:szCs w:val="24"/>
      </w:rPr>
      <w:t>2</w:t>
    </w:r>
    <w:r>
      <w:rPr>
        <w:b w:val="0"/>
        <w:sz w:val="24"/>
        <w:szCs w:val="24"/>
      </w:rPr>
      <w:fldChar w:fldCharType="end"/>
    </w:r>
  </w:p>
  <w:p w:rsidR="001D26F0" w:rsidRDefault="00A30D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0D98">
      <w:r>
        <w:separator/>
      </w:r>
    </w:p>
  </w:footnote>
  <w:footnote w:type="continuationSeparator" w:id="0">
    <w:p w:rsidR="00000000" w:rsidRDefault="00A3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015DD"/>
    <w:multiLevelType w:val="multilevel"/>
    <w:tmpl w:val="E8F45C9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>
    <w:nsid w:val="7F9A0891"/>
    <w:multiLevelType w:val="multilevel"/>
    <w:tmpl w:val="B1349AA8"/>
    <w:lvl w:ilvl="0">
      <w:start w:val="1"/>
      <w:numFmt w:val="decimal"/>
      <w:lvlText w:val="%1."/>
      <w:lvlJc w:val="left"/>
      <w:pPr>
        <w:ind w:left="1065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425" w:hanging="72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1785" w:hanging="1080"/>
      </w:pPr>
    </w:lvl>
    <w:lvl w:ilvl="6">
      <w:start w:val="1"/>
      <w:numFmt w:val="decimal"/>
      <w:lvlText w:val="%1.%2.%3.%4.%5.%6.%7."/>
      <w:lvlJc w:val="left"/>
      <w:pPr>
        <w:ind w:left="2145" w:hanging="1440"/>
      </w:pPr>
    </w:lvl>
    <w:lvl w:ilvl="7">
      <w:start w:val="1"/>
      <w:numFmt w:val="decimal"/>
      <w:lvlText w:val="%1.%2.%3.%4.%5.%6.%7.%8."/>
      <w:lvlJc w:val="left"/>
      <w:pPr>
        <w:ind w:left="2145" w:hanging="1440"/>
      </w:pPr>
    </w:lvl>
    <w:lvl w:ilvl="8">
      <w:start w:val="1"/>
      <w:numFmt w:val="decimal"/>
      <w:lvlText w:val="%1.%2.%3.%4.%5.%6.%7.%8.%9."/>
      <w:lvlJc w:val="left"/>
      <w:pPr>
        <w:ind w:left="2505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50F3B"/>
    <w:rsid w:val="00450F3B"/>
    <w:rsid w:val="00A3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DE698-114A-48B9-8324-E7AB1D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rPr>
      <w:i/>
      <w:iCs/>
    </w:rPr>
  </w:style>
  <w:style w:type="paragraph" w:styleId="BodyText">
    <w:name w:val="Body Text"/>
    <w:basedOn w:val="Normal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a">
    <w:name w:val="Знак"/>
    <w:basedOn w:val="Normal"/>
    <w:pPr>
      <w:tabs>
        <w:tab w:val="left" w:pos="709"/>
      </w:tabs>
      <w:suppressAutoHyphens w:val="0"/>
      <w:textAlignment w:val="auto"/>
    </w:pPr>
    <w:rPr>
      <w:rFonts w:ascii="Tahoma" w:hAnsi="Tahoma"/>
      <w:b w:val="0"/>
      <w:color w:val="auto"/>
      <w:sz w:val="20"/>
      <w:lang w:val="pl-PL" w:eastAsia="pl-P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/>
      <w:b/>
      <w:color w:val="000000"/>
      <w:sz w:val="40"/>
      <w:szCs w:val="20"/>
      <w:lang w:eastAsia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/>
      <w:b/>
      <w:color w:val="000000"/>
      <w:sz w:val="40"/>
      <w:szCs w:val="20"/>
      <w:lang w:eastAsia="bg-BG"/>
    </w:rPr>
  </w:style>
  <w:style w:type="paragraph" w:customStyle="1" w:styleId="a0">
    <w:name w:val="Знак"/>
    <w:basedOn w:val="Normal"/>
    <w:pPr>
      <w:tabs>
        <w:tab w:val="left" w:pos="709"/>
      </w:tabs>
      <w:suppressAutoHyphens w:val="0"/>
      <w:textAlignment w:val="auto"/>
    </w:pPr>
    <w:rPr>
      <w:rFonts w:ascii="Tahoma" w:hAnsi="Tahoma"/>
      <w:b w:val="0"/>
      <w:color w:val="auto"/>
      <w:sz w:val="20"/>
      <w:lang w:val="pl-PL" w:eastAsia="pl-PL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b w:val="0"/>
      <w:color w:val="auto"/>
      <w:sz w:val="24"/>
      <w:szCs w:val="24"/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b/>
      <w:color w:val="000000"/>
      <w:sz w:val="16"/>
      <w:szCs w:val="16"/>
      <w:lang w:eastAsia="bg-BG"/>
    </w:rPr>
  </w:style>
  <w:style w:type="paragraph" w:customStyle="1" w:styleId="a1">
    <w:name w:val="Знак"/>
    <w:basedOn w:val="Normal"/>
    <w:pPr>
      <w:tabs>
        <w:tab w:val="left" w:pos="709"/>
      </w:tabs>
      <w:suppressAutoHyphens w:val="0"/>
      <w:textAlignment w:val="auto"/>
    </w:pPr>
    <w:rPr>
      <w:rFonts w:ascii="Tahoma" w:hAnsi="Tahoma"/>
      <w:b w:val="0"/>
      <w:color w:val="auto"/>
      <w:sz w:val="20"/>
      <w:lang w:val="pl-PL" w:eastAsia="pl-PL"/>
    </w:rPr>
  </w:style>
  <w:style w:type="paragraph" w:customStyle="1" w:styleId="a2">
    <w:name w:val="Знак"/>
    <w:basedOn w:val="Normal"/>
    <w:pPr>
      <w:tabs>
        <w:tab w:val="left" w:pos="709"/>
      </w:tabs>
      <w:suppressAutoHyphens w:val="0"/>
      <w:textAlignment w:val="auto"/>
    </w:pPr>
    <w:rPr>
      <w:rFonts w:ascii="Tahoma" w:hAnsi="Tahoma"/>
      <w:b w:val="0"/>
      <w:color w:val="auto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tz@mbox.contac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ODZ-Stzagora/bg/Home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Jurisy</dc:creator>
  <cp:lastModifiedBy>Stani</cp:lastModifiedBy>
  <cp:revision>2</cp:revision>
  <cp:lastPrinted>2020-01-22T15:08:00Z</cp:lastPrinted>
  <dcterms:created xsi:type="dcterms:W3CDTF">2020-02-21T09:45:00Z</dcterms:created>
  <dcterms:modified xsi:type="dcterms:W3CDTF">2020-02-21T09:45:00Z</dcterms:modified>
</cp:coreProperties>
</file>