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F95" w:rsidRPr="00B43F95" w:rsidRDefault="00B43F95" w:rsidP="00B43F9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B43F95" w:rsidRPr="00B43F95" w:rsidRDefault="0074225C" w:rsidP="0074225C">
      <w:pPr>
        <w:tabs>
          <w:tab w:val="left" w:pos="22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ab/>
      </w:r>
    </w:p>
    <w:p w:rsidR="002321AD" w:rsidRPr="00E83B66" w:rsidRDefault="002321AD" w:rsidP="002321A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E07656" w:rsidRDefault="00E07656" w:rsidP="00E07656">
      <w:pPr>
        <w:rPr>
          <w:rFonts w:ascii="Times New Roman" w:eastAsia="Times New Roman" w:hAnsi="Times New Roman"/>
          <w:b/>
          <w:sz w:val="24"/>
          <w:szCs w:val="24"/>
        </w:rPr>
      </w:pPr>
    </w:p>
    <w:p w:rsidR="00BB48A8" w:rsidRDefault="00BB48A8" w:rsidP="00BB48A8">
      <w:pPr>
        <w:jc w:val="center"/>
        <w:rPr>
          <w:rFonts w:asciiTheme="majorHAnsi" w:eastAsia="Times New Roman" w:hAnsiTheme="majorHAnsi"/>
          <w:b/>
          <w:i/>
          <w:sz w:val="36"/>
          <w:szCs w:val="36"/>
          <w:lang w:val="bg-BG"/>
        </w:rPr>
      </w:pPr>
      <w:r w:rsidRPr="00BB48A8">
        <w:rPr>
          <w:rFonts w:asciiTheme="majorHAnsi" w:eastAsia="Times New Roman" w:hAnsiTheme="majorHAnsi"/>
          <w:b/>
          <w:i/>
          <w:sz w:val="36"/>
          <w:szCs w:val="36"/>
          <w:lang w:val="bg-BG"/>
        </w:rPr>
        <w:t>УВЕДОМЛЕНИЕ</w:t>
      </w:r>
    </w:p>
    <w:p w:rsidR="00BB48A8" w:rsidRDefault="00BB48A8" w:rsidP="00BB48A8">
      <w:pPr>
        <w:jc w:val="center"/>
        <w:rPr>
          <w:rFonts w:asciiTheme="majorHAnsi" w:eastAsia="Times New Roman" w:hAnsiTheme="majorHAnsi"/>
          <w:b/>
          <w:i/>
          <w:sz w:val="36"/>
          <w:szCs w:val="36"/>
          <w:lang w:val="bg-BG"/>
        </w:rPr>
      </w:pPr>
    </w:p>
    <w:p w:rsidR="00BB48A8" w:rsidRDefault="00BB48A8" w:rsidP="00BB48A8">
      <w:pPr>
        <w:rPr>
          <w:rFonts w:asciiTheme="majorHAnsi" w:eastAsia="Times New Roman" w:hAnsiTheme="majorHAnsi"/>
          <w:sz w:val="24"/>
          <w:szCs w:val="24"/>
          <w:lang w:val="bg-BG"/>
        </w:rPr>
      </w:pPr>
      <w:r>
        <w:rPr>
          <w:rFonts w:asciiTheme="majorHAnsi" w:eastAsia="Times New Roman" w:hAnsiTheme="majorHAnsi"/>
          <w:sz w:val="24"/>
          <w:szCs w:val="24"/>
          <w:lang w:val="bg-BG"/>
        </w:rPr>
        <w:t xml:space="preserve">       На вниманието на всички ползватели на Обекти за съхранение на зърно.</w:t>
      </w:r>
    </w:p>
    <w:p w:rsidR="00BB48A8" w:rsidRDefault="00BB48A8" w:rsidP="00BB48A8">
      <w:pPr>
        <w:rPr>
          <w:rFonts w:asciiTheme="majorHAnsi" w:eastAsia="Times New Roman" w:hAnsiTheme="majorHAnsi"/>
          <w:sz w:val="24"/>
          <w:szCs w:val="24"/>
          <w:lang w:val="bg-BG"/>
        </w:rPr>
      </w:pPr>
      <w:r>
        <w:rPr>
          <w:rFonts w:asciiTheme="majorHAnsi" w:eastAsia="Times New Roman" w:hAnsiTheme="majorHAnsi"/>
          <w:sz w:val="24"/>
          <w:szCs w:val="24"/>
          <w:lang w:val="bg-BG"/>
        </w:rPr>
        <w:t xml:space="preserve"> </w:t>
      </w:r>
    </w:p>
    <w:p w:rsidR="00BB48A8" w:rsidRDefault="00BB48A8" w:rsidP="00BB48A8">
      <w:pPr>
        <w:rPr>
          <w:rFonts w:asciiTheme="majorHAnsi" w:eastAsia="Times New Roman" w:hAnsiTheme="majorHAnsi"/>
          <w:sz w:val="24"/>
          <w:szCs w:val="24"/>
          <w:lang w:val="bg-BG"/>
        </w:rPr>
      </w:pPr>
      <w:r>
        <w:rPr>
          <w:rFonts w:asciiTheme="majorHAnsi" w:eastAsia="Times New Roman" w:hAnsiTheme="majorHAnsi"/>
          <w:sz w:val="24"/>
          <w:szCs w:val="24"/>
          <w:lang w:val="bg-BG"/>
        </w:rPr>
        <w:t xml:space="preserve">  </w:t>
      </w:r>
      <w:r w:rsidR="008126AC">
        <w:rPr>
          <w:rFonts w:asciiTheme="majorHAnsi" w:eastAsia="Times New Roman" w:hAnsiTheme="majorHAnsi"/>
          <w:sz w:val="24"/>
          <w:szCs w:val="24"/>
          <w:lang w:val="bg-BG"/>
        </w:rPr>
        <w:t xml:space="preserve">     Уведомяваме Ви, че на 0</w:t>
      </w:r>
      <w:r w:rsidR="008126AC">
        <w:rPr>
          <w:rFonts w:asciiTheme="majorHAnsi" w:eastAsia="Times New Roman" w:hAnsiTheme="majorHAnsi"/>
          <w:sz w:val="24"/>
          <w:szCs w:val="24"/>
        </w:rPr>
        <w:t>5</w:t>
      </w:r>
      <w:r w:rsidR="00523973">
        <w:rPr>
          <w:rFonts w:asciiTheme="majorHAnsi" w:eastAsia="Times New Roman" w:hAnsiTheme="majorHAnsi"/>
          <w:sz w:val="24"/>
          <w:szCs w:val="24"/>
          <w:lang w:val="bg-BG"/>
        </w:rPr>
        <w:t>.0</w:t>
      </w:r>
      <w:r w:rsidR="008126AC">
        <w:rPr>
          <w:rFonts w:asciiTheme="majorHAnsi" w:eastAsia="Times New Roman" w:hAnsiTheme="majorHAnsi"/>
          <w:sz w:val="24"/>
          <w:szCs w:val="24"/>
        </w:rPr>
        <w:t>2</w:t>
      </w:r>
      <w:r w:rsidR="008126AC">
        <w:rPr>
          <w:rFonts w:asciiTheme="majorHAnsi" w:eastAsia="Times New Roman" w:hAnsiTheme="majorHAnsi"/>
          <w:sz w:val="24"/>
          <w:szCs w:val="24"/>
          <w:lang w:val="bg-BG"/>
        </w:rPr>
        <w:t>.202</w:t>
      </w:r>
      <w:r w:rsidR="008126AC">
        <w:rPr>
          <w:rFonts w:asciiTheme="majorHAnsi" w:eastAsia="Times New Roman" w:hAnsiTheme="majorHAnsi"/>
          <w:sz w:val="24"/>
          <w:szCs w:val="24"/>
        </w:rPr>
        <w:t>5</w:t>
      </w:r>
      <w:r>
        <w:rPr>
          <w:rFonts w:asciiTheme="majorHAnsi" w:eastAsia="Times New Roman" w:hAnsiTheme="majorHAnsi"/>
          <w:sz w:val="24"/>
          <w:szCs w:val="24"/>
          <w:lang w:val="bg-BG"/>
        </w:rPr>
        <w:t xml:space="preserve"> г. е краен срок за подаване на Декларации по чл.58 .о, ал. 1, от Закона за прилагане на общата организация на пазарите на земеделски продукти  в ЕС.</w:t>
      </w:r>
    </w:p>
    <w:p w:rsidR="00BB48A8" w:rsidRDefault="00BB48A8" w:rsidP="00BB48A8">
      <w:pPr>
        <w:rPr>
          <w:rFonts w:asciiTheme="majorHAnsi" w:eastAsia="Times New Roman" w:hAnsiTheme="majorHAnsi"/>
          <w:sz w:val="24"/>
          <w:szCs w:val="24"/>
          <w:lang w:val="bg-BG"/>
        </w:rPr>
      </w:pPr>
      <w:r>
        <w:rPr>
          <w:rFonts w:asciiTheme="majorHAnsi" w:eastAsia="Times New Roman" w:hAnsiTheme="majorHAnsi"/>
          <w:sz w:val="24"/>
          <w:szCs w:val="24"/>
          <w:lang w:val="bg-BG"/>
        </w:rPr>
        <w:t xml:space="preserve">        На основание чл.13, ал. 1 и чл.16, ал.2 от Наредба №23/29.12.2015 г. за условията и реда за мониторинг на паз</w:t>
      </w:r>
      <w:r w:rsidR="008722FD">
        <w:rPr>
          <w:rFonts w:asciiTheme="majorHAnsi" w:eastAsia="Times New Roman" w:hAnsiTheme="majorHAnsi"/>
          <w:sz w:val="24"/>
          <w:szCs w:val="24"/>
          <w:lang w:val="bg-BG"/>
        </w:rPr>
        <w:t>ара на зърно</w:t>
      </w:r>
      <w:r w:rsidR="0074225C">
        <w:rPr>
          <w:rFonts w:asciiTheme="majorHAnsi" w:eastAsia="Times New Roman" w:hAnsiTheme="majorHAnsi"/>
          <w:sz w:val="24"/>
          <w:szCs w:val="24"/>
          <w:lang w:val="bg-BG"/>
        </w:rPr>
        <w:t xml:space="preserve"> , Ви уведомяваме</w:t>
      </w:r>
      <w:r>
        <w:rPr>
          <w:rFonts w:asciiTheme="majorHAnsi" w:eastAsia="Times New Roman" w:hAnsiTheme="majorHAnsi"/>
          <w:sz w:val="24"/>
          <w:szCs w:val="24"/>
          <w:lang w:val="bg-BG"/>
        </w:rPr>
        <w:t>, че доп</w:t>
      </w:r>
      <w:r w:rsidR="00523973">
        <w:rPr>
          <w:rFonts w:asciiTheme="majorHAnsi" w:eastAsia="Times New Roman" w:hAnsiTheme="majorHAnsi"/>
          <w:sz w:val="24"/>
          <w:szCs w:val="24"/>
          <w:lang w:val="bg-BG"/>
        </w:rPr>
        <w:t xml:space="preserve">ълнително –установен срок </w:t>
      </w:r>
      <w:r w:rsidR="008126AC">
        <w:rPr>
          <w:rFonts w:asciiTheme="majorHAnsi" w:eastAsia="Times New Roman" w:hAnsiTheme="majorHAnsi"/>
          <w:sz w:val="24"/>
          <w:szCs w:val="24"/>
          <w:lang w:val="bg-BG"/>
        </w:rPr>
        <w:t>от два работни дни, изтича на 0</w:t>
      </w:r>
      <w:r w:rsidR="008126AC">
        <w:rPr>
          <w:rFonts w:asciiTheme="majorHAnsi" w:eastAsia="Times New Roman" w:hAnsiTheme="majorHAnsi"/>
          <w:sz w:val="24"/>
          <w:szCs w:val="24"/>
        </w:rPr>
        <w:t>5</w:t>
      </w:r>
      <w:r w:rsidR="008126AC">
        <w:rPr>
          <w:rFonts w:asciiTheme="majorHAnsi" w:eastAsia="Times New Roman" w:hAnsiTheme="majorHAnsi"/>
          <w:sz w:val="24"/>
          <w:szCs w:val="24"/>
          <w:lang w:val="bg-BG"/>
        </w:rPr>
        <w:t>.0</w:t>
      </w:r>
      <w:r w:rsidR="008126AC">
        <w:rPr>
          <w:rFonts w:asciiTheme="majorHAnsi" w:eastAsia="Times New Roman" w:hAnsiTheme="majorHAnsi"/>
          <w:sz w:val="24"/>
          <w:szCs w:val="24"/>
        </w:rPr>
        <w:t>2</w:t>
      </w:r>
      <w:r w:rsidR="008126AC">
        <w:rPr>
          <w:rFonts w:asciiTheme="majorHAnsi" w:eastAsia="Times New Roman" w:hAnsiTheme="majorHAnsi"/>
          <w:sz w:val="24"/>
          <w:szCs w:val="24"/>
          <w:lang w:val="bg-BG"/>
        </w:rPr>
        <w:t>. 202</w:t>
      </w:r>
      <w:r w:rsidR="008126AC">
        <w:rPr>
          <w:rFonts w:asciiTheme="majorHAnsi" w:eastAsia="Times New Roman" w:hAnsiTheme="majorHAnsi"/>
          <w:sz w:val="24"/>
          <w:szCs w:val="24"/>
        </w:rPr>
        <w:t>5</w:t>
      </w:r>
      <w:bookmarkStart w:id="0" w:name="_GoBack"/>
      <w:bookmarkEnd w:id="0"/>
      <w:r>
        <w:rPr>
          <w:rFonts w:asciiTheme="majorHAnsi" w:eastAsia="Times New Roman" w:hAnsiTheme="majorHAnsi"/>
          <w:sz w:val="24"/>
          <w:szCs w:val="24"/>
          <w:lang w:val="bg-BG"/>
        </w:rPr>
        <w:t xml:space="preserve"> г. </w:t>
      </w:r>
    </w:p>
    <w:p w:rsidR="00BB48A8" w:rsidRDefault="0074225C" w:rsidP="00BB48A8">
      <w:pPr>
        <w:rPr>
          <w:rFonts w:asciiTheme="majorHAnsi" w:eastAsia="Times New Roman" w:hAnsiTheme="majorHAnsi"/>
          <w:sz w:val="24"/>
          <w:szCs w:val="24"/>
          <w:lang w:val="bg-BG"/>
        </w:rPr>
      </w:pPr>
      <w:r>
        <w:rPr>
          <w:rFonts w:asciiTheme="majorHAnsi" w:eastAsia="Times New Roman" w:hAnsiTheme="majorHAnsi"/>
          <w:sz w:val="24"/>
          <w:szCs w:val="24"/>
          <w:lang w:val="bg-BG"/>
        </w:rPr>
        <w:t>Форми на декларации ще намерите</w:t>
      </w:r>
      <w:r w:rsidR="00BB48A8">
        <w:rPr>
          <w:rFonts w:asciiTheme="majorHAnsi" w:eastAsia="Times New Roman" w:hAnsiTheme="majorHAnsi"/>
          <w:sz w:val="24"/>
          <w:szCs w:val="24"/>
          <w:lang w:val="bg-BG"/>
        </w:rPr>
        <w:t>, на сайта на  ОД ,,Земеделие“ Стара Загора.</w:t>
      </w:r>
    </w:p>
    <w:p w:rsidR="00BB48A8" w:rsidRDefault="00BB48A8" w:rsidP="00BB48A8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 xml:space="preserve">Приложение №2 – за налично зърно в </w:t>
      </w:r>
      <w:r w:rsidR="0074225C">
        <w:rPr>
          <w:rFonts w:asciiTheme="majorHAnsi" w:hAnsiTheme="majorHAnsi"/>
          <w:sz w:val="24"/>
          <w:szCs w:val="24"/>
          <w:lang w:val="bg-BG"/>
        </w:rPr>
        <w:t>Обектите за съхранение на зърно/ОСЗ/</w:t>
      </w:r>
    </w:p>
    <w:p w:rsidR="0074225C" w:rsidRDefault="0074225C" w:rsidP="0074225C">
      <w:pPr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Електрония адрес за изпращане на попълнените декларации е:</w:t>
      </w:r>
    </w:p>
    <w:p w:rsidR="0074225C" w:rsidRDefault="00771065" w:rsidP="0074225C">
      <w:pPr>
        <w:rPr>
          <w:rFonts w:asciiTheme="majorHAnsi" w:hAnsiTheme="majorHAnsi"/>
          <w:i/>
          <w:sz w:val="24"/>
          <w:szCs w:val="24"/>
          <w:u w:val="single"/>
        </w:rPr>
      </w:pPr>
      <w:hyperlink r:id="rId8" w:history="1">
        <w:r w:rsidR="0074225C" w:rsidRPr="006E7CD8">
          <w:rPr>
            <w:rStyle w:val="Hyperlink"/>
            <w:rFonts w:asciiTheme="majorHAnsi" w:hAnsiTheme="majorHAnsi"/>
            <w:i/>
            <w:sz w:val="24"/>
            <w:szCs w:val="24"/>
          </w:rPr>
          <w:t>odz.stz.zarno@gmail.com</w:t>
        </w:r>
      </w:hyperlink>
    </w:p>
    <w:p w:rsidR="0074225C" w:rsidRDefault="0074225C" w:rsidP="0074225C">
      <w:pPr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 xml:space="preserve">При възникнали въпроси и неясноти: тел. за контакт :0882 882 396, </w:t>
      </w:r>
      <w:r w:rsidR="008722FD">
        <w:rPr>
          <w:rFonts w:asciiTheme="majorHAnsi" w:hAnsiTheme="majorHAnsi"/>
          <w:sz w:val="24"/>
          <w:szCs w:val="24"/>
        </w:rPr>
        <w:t>042 92 78 92</w:t>
      </w:r>
      <w:r>
        <w:rPr>
          <w:rFonts w:asciiTheme="majorHAnsi" w:hAnsiTheme="majorHAnsi"/>
          <w:sz w:val="24"/>
          <w:szCs w:val="24"/>
          <w:lang w:val="bg-BG"/>
        </w:rPr>
        <w:t>-</w:t>
      </w:r>
    </w:p>
    <w:p w:rsidR="00AC27FC" w:rsidRDefault="008722FD" w:rsidP="0074225C">
      <w:pPr>
        <w:tabs>
          <w:tab w:val="left" w:pos="4170"/>
        </w:tabs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ст</w:t>
      </w:r>
      <w:r>
        <w:rPr>
          <w:rFonts w:asciiTheme="majorHAnsi" w:hAnsiTheme="majorHAnsi"/>
          <w:sz w:val="24"/>
          <w:szCs w:val="24"/>
        </w:rPr>
        <w:t>.</w:t>
      </w:r>
      <w:r w:rsidR="0074225C">
        <w:rPr>
          <w:rFonts w:asciiTheme="majorHAnsi" w:hAnsiTheme="majorHAnsi"/>
          <w:sz w:val="24"/>
          <w:szCs w:val="24"/>
          <w:lang w:val="bg-BG"/>
        </w:rPr>
        <w:t xml:space="preserve"> експерт Димитър Петров.</w:t>
      </w:r>
    </w:p>
    <w:p w:rsidR="00B11916" w:rsidRDefault="00B11916" w:rsidP="0074225C">
      <w:pPr>
        <w:tabs>
          <w:tab w:val="left" w:pos="4170"/>
        </w:tabs>
        <w:rPr>
          <w:rFonts w:asciiTheme="majorHAnsi" w:hAnsiTheme="majorHAnsi"/>
          <w:sz w:val="24"/>
          <w:szCs w:val="24"/>
          <w:lang w:val="bg-BG"/>
        </w:rPr>
      </w:pPr>
    </w:p>
    <w:p w:rsidR="00B11916" w:rsidRDefault="00B11916" w:rsidP="0074225C">
      <w:pPr>
        <w:tabs>
          <w:tab w:val="left" w:pos="4170"/>
        </w:tabs>
        <w:rPr>
          <w:rFonts w:asciiTheme="majorHAnsi" w:hAnsiTheme="majorHAnsi"/>
          <w:sz w:val="24"/>
          <w:szCs w:val="24"/>
          <w:lang w:val="bg-BG"/>
        </w:rPr>
      </w:pPr>
    </w:p>
    <w:p w:rsidR="00B11916" w:rsidRPr="001538DA" w:rsidRDefault="00B11916" w:rsidP="00B1191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bg-BG" w:eastAsia="bg-BG"/>
        </w:rPr>
      </w:pPr>
      <w:r w:rsidRPr="001538DA">
        <w:rPr>
          <w:rFonts w:ascii="Times New Roman" w:eastAsia="Times New Roman" w:hAnsi="Times New Roman"/>
          <w:b/>
          <w:i/>
          <w:sz w:val="24"/>
          <w:szCs w:val="24"/>
          <w:lang w:val="bg-BG" w:eastAsia="bg-BG"/>
        </w:rPr>
        <w:t>КАМЕН КЪРШИБРАДОВ</w:t>
      </w:r>
    </w:p>
    <w:p w:rsidR="00B11916" w:rsidRPr="001538DA" w:rsidRDefault="00B11916" w:rsidP="00B1191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bg-BG" w:eastAsia="bg-BG"/>
        </w:rPr>
      </w:pPr>
      <w:r w:rsidRPr="001538DA">
        <w:rPr>
          <w:rFonts w:ascii="Times New Roman" w:eastAsia="Times New Roman" w:hAnsi="Times New Roman"/>
          <w:b/>
          <w:i/>
          <w:sz w:val="24"/>
          <w:szCs w:val="24"/>
          <w:lang w:val="bg-BG" w:eastAsia="bg-BG"/>
        </w:rPr>
        <w:t xml:space="preserve">Директор ОД ”Земеделие” Стара Загора  </w:t>
      </w:r>
    </w:p>
    <w:p w:rsidR="0074225C" w:rsidRPr="0074225C" w:rsidRDefault="0074225C" w:rsidP="0074225C">
      <w:pPr>
        <w:tabs>
          <w:tab w:val="left" w:pos="4170"/>
        </w:tabs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ab/>
      </w:r>
    </w:p>
    <w:sectPr w:rsidR="0074225C" w:rsidRPr="0074225C" w:rsidSect="009A6346">
      <w:footerReference w:type="default" r:id="rId9"/>
      <w:headerReference w:type="first" r:id="rId10"/>
      <w:footerReference w:type="first" r:id="rId11"/>
      <w:pgSz w:w="12240" w:h="15840"/>
      <w:pgMar w:top="1135" w:right="1440" w:bottom="709" w:left="1440" w:header="42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065" w:rsidRDefault="00771065" w:rsidP="00DC3DD2">
      <w:pPr>
        <w:spacing w:after="0" w:line="240" w:lineRule="auto"/>
      </w:pPr>
      <w:r>
        <w:separator/>
      </w:r>
    </w:p>
  </w:endnote>
  <w:endnote w:type="continuationSeparator" w:id="0">
    <w:p w:rsidR="00771065" w:rsidRDefault="00771065" w:rsidP="00DC3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544" w:rsidRPr="007F7544" w:rsidRDefault="007F7544" w:rsidP="007F7544">
    <w:pPr>
      <w:tabs>
        <w:tab w:val="left" w:pos="709"/>
        <w:tab w:val="center" w:pos="4680"/>
      </w:tabs>
      <w:spacing w:after="0"/>
      <w:rPr>
        <w:rFonts w:ascii="Times New Roman" w:hAnsi="Times New Roman"/>
        <w:spacing w:val="20"/>
        <w:sz w:val="16"/>
        <w:szCs w:val="16"/>
        <w:lang w:val="ru-RU"/>
      </w:rPr>
    </w:pPr>
    <w:r w:rsidRPr="007F7544">
      <w:rPr>
        <w:rFonts w:ascii="Times New Roman" w:hAnsi="Times New Roman"/>
        <w:spacing w:val="20"/>
        <w:sz w:val="16"/>
        <w:szCs w:val="16"/>
        <w:lang w:val="ru-RU"/>
      </w:rPr>
      <w:t>ДР/ГД</w:t>
    </w:r>
    <w:r>
      <w:rPr>
        <w:rFonts w:ascii="Times New Roman" w:hAnsi="Times New Roman"/>
        <w:spacing w:val="20"/>
        <w:sz w:val="16"/>
        <w:szCs w:val="16"/>
        <w:lang w:val="ru-RU"/>
      </w:rPr>
      <w:t xml:space="preserve"> </w:t>
    </w:r>
    <w:r w:rsidRPr="007F7544">
      <w:rPr>
        <w:rFonts w:ascii="Times New Roman" w:hAnsi="Times New Roman"/>
        <w:spacing w:val="20"/>
        <w:sz w:val="16"/>
        <w:szCs w:val="16"/>
        <w:lang w:val="ru-RU"/>
      </w:rPr>
      <w:t>АР</w:t>
    </w:r>
  </w:p>
  <w:p w:rsidR="00E07656" w:rsidRPr="007F570A" w:rsidRDefault="00E07656" w:rsidP="00E07656">
    <w:pPr>
      <w:tabs>
        <w:tab w:val="left" w:pos="709"/>
        <w:tab w:val="center" w:pos="4680"/>
      </w:tabs>
      <w:spacing w:after="0"/>
      <w:jc w:val="center"/>
      <w:rPr>
        <w:rFonts w:ascii="Times New Roman" w:hAnsi="Times New Roman"/>
        <w:b/>
        <w:i/>
        <w:spacing w:val="20"/>
        <w:sz w:val="18"/>
        <w:szCs w:val="18"/>
      </w:rPr>
    </w:pPr>
    <w:r w:rsidRPr="007F570A">
      <w:rPr>
        <w:rFonts w:ascii="Times New Roman" w:hAnsi="Times New Roman"/>
        <w:b/>
        <w:i/>
        <w:spacing w:val="20"/>
        <w:sz w:val="18"/>
        <w:szCs w:val="18"/>
        <w:lang w:val="ru-RU"/>
      </w:rPr>
      <w:t>гр. Стара Загора  6000</w:t>
    </w:r>
    <w:r w:rsidRPr="007F570A">
      <w:rPr>
        <w:rFonts w:ascii="Times New Roman" w:hAnsi="Times New Roman"/>
        <w:b/>
        <w:i/>
        <w:spacing w:val="20"/>
        <w:sz w:val="18"/>
        <w:szCs w:val="18"/>
      </w:rPr>
      <w:t xml:space="preserve"> </w:t>
    </w:r>
    <w:r w:rsidRPr="007F570A">
      <w:rPr>
        <w:rFonts w:ascii="Times New Roman" w:hAnsi="Times New Roman"/>
        <w:b/>
        <w:i/>
        <w:spacing w:val="20"/>
        <w:sz w:val="18"/>
        <w:szCs w:val="18"/>
        <w:lang w:val="ru-RU"/>
      </w:rPr>
      <w:t>бул.”Цар Симеон Велики” №102,</w:t>
    </w:r>
  </w:p>
  <w:p w:rsidR="00E07656" w:rsidRPr="007F570A" w:rsidRDefault="00E07656" w:rsidP="00E07656">
    <w:pPr>
      <w:tabs>
        <w:tab w:val="left" w:pos="709"/>
      </w:tabs>
      <w:spacing w:after="0"/>
      <w:jc w:val="center"/>
      <w:rPr>
        <w:rFonts w:ascii="Times New Roman" w:hAnsi="Times New Roman"/>
        <w:b/>
        <w:i/>
        <w:spacing w:val="20"/>
        <w:sz w:val="18"/>
        <w:szCs w:val="18"/>
        <w:lang w:val="ru-RU"/>
      </w:rPr>
    </w:pPr>
    <w:r w:rsidRPr="007F570A">
      <w:rPr>
        <w:rFonts w:ascii="Times New Roman" w:hAnsi="Times New Roman"/>
        <w:b/>
        <w:i/>
        <w:spacing w:val="20"/>
        <w:sz w:val="18"/>
        <w:szCs w:val="18"/>
        <w:lang w:val="ru-RU"/>
      </w:rPr>
      <w:t>Директор, тел: 042/603 2</w:t>
    </w:r>
    <w:r w:rsidRPr="007F570A">
      <w:rPr>
        <w:rFonts w:ascii="Times New Roman" w:hAnsi="Times New Roman"/>
        <w:b/>
        <w:i/>
        <w:spacing w:val="20"/>
        <w:sz w:val="18"/>
        <w:szCs w:val="18"/>
      </w:rPr>
      <w:t>2</w:t>
    </w:r>
    <w:r w:rsidRPr="007F570A">
      <w:rPr>
        <w:rFonts w:ascii="Times New Roman" w:hAnsi="Times New Roman"/>
        <w:b/>
        <w:i/>
        <w:spacing w:val="20"/>
        <w:sz w:val="18"/>
        <w:szCs w:val="18"/>
        <w:lang w:val="ru-RU"/>
      </w:rPr>
      <w:t>5, 042/252107</w:t>
    </w:r>
  </w:p>
  <w:p w:rsidR="00E07656" w:rsidRDefault="00E07656" w:rsidP="00E07656">
    <w:pPr>
      <w:spacing w:after="0"/>
      <w:jc w:val="center"/>
    </w:pPr>
    <w:r w:rsidRPr="007F570A">
      <w:rPr>
        <w:rFonts w:ascii="Times New Roman" w:hAnsi="Times New Roman"/>
        <w:b/>
        <w:i/>
        <w:sz w:val="18"/>
        <w:szCs w:val="18"/>
      </w:rPr>
      <w:t>e-mail: odz.stz@gmail.com ; http://www.mzh.government.bg/ODZ-Stzagora/bg/Home.aspx</w:t>
    </w:r>
  </w:p>
  <w:p w:rsidR="00E07656" w:rsidRDefault="00E076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087" w:rsidRPr="00D25087" w:rsidRDefault="00D25087" w:rsidP="00D25087">
    <w:pPr>
      <w:tabs>
        <w:tab w:val="left" w:pos="709"/>
        <w:tab w:val="center" w:pos="4680"/>
      </w:tabs>
      <w:spacing w:after="0"/>
      <w:rPr>
        <w:rFonts w:ascii="Times New Roman" w:hAnsi="Times New Roman"/>
        <w:spacing w:val="20"/>
        <w:sz w:val="16"/>
        <w:szCs w:val="16"/>
        <w:lang w:val="ru-RU"/>
      </w:rPr>
    </w:pPr>
    <w:r w:rsidRPr="00D25087">
      <w:rPr>
        <w:rFonts w:ascii="Times New Roman" w:hAnsi="Times New Roman"/>
        <w:spacing w:val="20"/>
        <w:sz w:val="16"/>
        <w:szCs w:val="16"/>
        <w:lang w:val="ru-RU"/>
      </w:rPr>
      <w:t>ДР/ ГД АР</w:t>
    </w:r>
  </w:p>
  <w:p w:rsidR="00D25087" w:rsidRDefault="00D25087" w:rsidP="005B60BC">
    <w:pPr>
      <w:tabs>
        <w:tab w:val="left" w:pos="709"/>
        <w:tab w:val="center" w:pos="4680"/>
      </w:tabs>
      <w:spacing w:after="0"/>
      <w:jc w:val="center"/>
      <w:rPr>
        <w:rFonts w:ascii="Times New Roman" w:hAnsi="Times New Roman"/>
        <w:b/>
        <w:i/>
        <w:spacing w:val="20"/>
        <w:sz w:val="18"/>
        <w:szCs w:val="18"/>
        <w:lang w:val="ru-RU"/>
      </w:rPr>
    </w:pPr>
  </w:p>
  <w:p w:rsidR="007A023E" w:rsidRPr="007F570A" w:rsidRDefault="007A023E" w:rsidP="005B60BC">
    <w:pPr>
      <w:tabs>
        <w:tab w:val="left" w:pos="709"/>
        <w:tab w:val="center" w:pos="4680"/>
      </w:tabs>
      <w:spacing w:after="0"/>
      <w:jc w:val="center"/>
      <w:rPr>
        <w:rFonts w:ascii="Times New Roman" w:hAnsi="Times New Roman"/>
        <w:b/>
        <w:i/>
        <w:spacing w:val="20"/>
        <w:sz w:val="18"/>
        <w:szCs w:val="18"/>
      </w:rPr>
    </w:pPr>
    <w:r w:rsidRPr="007F570A">
      <w:rPr>
        <w:rFonts w:ascii="Times New Roman" w:hAnsi="Times New Roman"/>
        <w:b/>
        <w:i/>
        <w:spacing w:val="20"/>
        <w:sz w:val="18"/>
        <w:szCs w:val="18"/>
        <w:lang w:val="ru-RU"/>
      </w:rPr>
      <w:t>гр. Стара Загора  6000</w:t>
    </w:r>
    <w:r w:rsidRPr="007F570A">
      <w:rPr>
        <w:rFonts w:ascii="Times New Roman" w:hAnsi="Times New Roman"/>
        <w:b/>
        <w:i/>
        <w:spacing w:val="20"/>
        <w:sz w:val="18"/>
        <w:szCs w:val="18"/>
      </w:rPr>
      <w:t xml:space="preserve"> </w:t>
    </w:r>
    <w:r w:rsidRPr="007F570A">
      <w:rPr>
        <w:rFonts w:ascii="Times New Roman" w:hAnsi="Times New Roman"/>
        <w:b/>
        <w:i/>
        <w:spacing w:val="20"/>
        <w:sz w:val="18"/>
        <w:szCs w:val="18"/>
        <w:lang w:val="ru-RU"/>
      </w:rPr>
      <w:t>бул.”Цар Симеон Велики” №102,</w:t>
    </w:r>
  </w:p>
  <w:p w:rsidR="007A023E" w:rsidRPr="007F570A" w:rsidRDefault="007A023E" w:rsidP="007A023E">
    <w:pPr>
      <w:tabs>
        <w:tab w:val="left" w:pos="709"/>
      </w:tabs>
      <w:spacing w:after="0"/>
      <w:jc w:val="center"/>
      <w:rPr>
        <w:rFonts w:ascii="Times New Roman" w:hAnsi="Times New Roman"/>
        <w:b/>
        <w:i/>
        <w:spacing w:val="20"/>
        <w:sz w:val="18"/>
        <w:szCs w:val="18"/>
        <w:lang w:val="ru-RU"/>
      </w:rPr>
    </w:pPr>
    <w:r w:rsidRPr="007F570A">
      <w:rPr>
        <w:rFonts w:ascii="Times New Roman" w:hAnsi="Times New Roman"/>
        <w:b/>
        <w:i/>
        <w:spacing w:val="20"/>
        <w:sz w:val="18"/>
        <w:szCs w:val="18"/>
        <w:lang w:val="ru-RU"/>
      </w:rPr>
      <w:t>Директор, тел: 042/603 2</w:t>
    </w:r>
    <w:r w:rsidRPr="007F570A">
      <w:rPr>
        <w:rFonts w:ascii="Times New Roman" w:hAnsi="Times New Roman"/>
        <w:b/>
        <w:i/>
        <w:spacing w:val="20"/>
        <w:sz w:val="18"/>
        <w:szCs w:val="18"/>
      </w:rPr>
      <w:t>2</w:t>
    </w:r>
    <w:r w:rsidRPr="007F570A">
      <w:rPr>
        <w:rFonts w:ascii="Times New Roman" w:hAnsi="Times New Roman"/>
        <w:b/>
        <w:i/>
        <w:spacing w:val="20"/>
        <w:sz w:val="18"/>
        <w:szCs w:val="18"/>
        <w:lang w:val="ru-RU"/>
      </w:rPr>
      <w:t>5, 042/252107</w:t>
    </w:r>
  </w:p>
  <w:p w:rsidR="007A023E" w:rsidRDefault="007A023E" w:rsidP="007A023E">
    <w:pPr>
      <w:spacing w:after="0"/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7F570A">
      <w:rPr>
        <w:rFonts w:ascii="Times New Roman" w:hAnsi="Times New Roman"/>
        <w:b/>
        <w:i/>
        <w:sz w:val="18"/>
        <w:szCs w:val="18"/>
      </w:rPr>
      <w:t xml:space="preserve">e-mail: odz.stz@gmail.com ; </w:t>
    </w:r>
    <w:hyperlink r:id="rId1" w:history="1">
      <w:r w:rsidR="00E07656" w:rsidRPr="004F0679">
        <w:rPr>
          <w:rStyle w:val="Hyperlink"/>
          <w:rFonts w:ascii="Times New Roman" w:hAnsi="Times New Roman"/>
          <w:b/>
          <w:i/>
          <w:sz w:val="18"/>
          <w:szCs w:val="18"/>
        </w:rPr>
        <w:t>http://www.mzh.government.bg/ODZ-Stzagora/bg/Home.aspx</w:t>
      </w:r>
    </w:hyperlink>
    <w:r w:rsidR="00E07656">
      <w:rPr>
        <w:rFonts w:ascii="Times New Roman" w:hAnsi="Times New Roman"/>
        <w:b/>
        <w:i/>
        <w:sz w:val="18"/>
        <w:szCs w:val="18"/>
        <w:lang w:val="bg-BG"/>
      </w:rPr>
      <w:t xml:space="preserve">                             </w:t>
    </w:r>
  </w:p>
  <w:p w:rsidR="007A023E" w:rsidRDefault="007A02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065" w:rsidRDefault="00771065" w:rsidP="00DC3DD2">
      <w:pPr>
        <w:spacing w:after="0" w:line="240" w:lineRule="auto"/>
      </w:pPr>
      <w:r>
        <w:separator/>
      </w:r>
    </w:p>
  </w:footnote>
  <w:footnote w:type="continuationSeparator" w:id="0">
    <w:p w:rsidR="00771065" w:rsidRDefault="00771065" w:rsidP="00DC3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DD2" w:rsidRDefault="00086C4F" w:rsidP="007560B6">
    <w:pPr>
      <w:pStyle w:val="Heading1"/>
      <w:framePr w:w="0" w:h="0" w:wrap="auto" w:vAnchor="margin" w:hAnchor="text" w:xAlign="left" w:yAlign="inline"/>
      <w:tabs>
        <w:tab w:val="left" w:pos="1276"/>
      </w:tabs>
      <w:spacing w:line="420" w:lineRule="exact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</w:rPr>
      <mc:AlternateContent>
        <mc:Choice Requires="wps">
          <w:drawing>
            <wp:anchor distT="0" distB="0" distL="114299" distR="114299" simplePos="0" relativeHeight="251658240" behindDoc="0" locked="0" layoutInCell="1" allowOverlap="1" wp14:anchorId="2E8000B5" wp14:editId="7FA7E7D5">
              <wp:simplePos x="0" y="0"/>
              <wp:positionH relativeFrom="column">
                <wp:posOffset>781049</wp:posOffset>
              </wp:positionH>
              <wp:positionV relativeFrom="paragraph">
                <wp:posOffset>57150</wp:posOffset>
              </wp:positionV>
              <wp:extent cx="0" cy="819150"/>
              <wp:effectExtent l="0" t="0" r="19050" b="190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191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61.5pt;margin-top:4.5pt;width:0;height:64.5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1kDHgIAADoEAAAOAAAAZHJzL2Uyb0RvYy54bWysU02P2yAQvVfqf0DcE9v52CZWnNXKTnrZ&#10;diPt9gcQwDYqBgQkTlT1v3fASZRtL1VVH/AAM2/ezBtWj6dOoiO3TmhV4GycYsQV1UyopsDf3raj&#10;BUbOE8WI1IoX+Mwdflx//LDqTc4nutWScYsARLm8NwVuvTd5kjja8o64sTZcwWWtbUc8bG2TMEt6&#10;QO9kMknTh6TXlhmrKXcOTqvhEq8jfl1z6l/q2nGPZIGBm4+rjes+rMl6RfLGEtMKeqFB/oFFR4SC&#10;pDeoiniCDlb8AdUJarXTtR9T3SW6rgXlsQaoJkt/q+a1JYbHWqA5ztza5P4fLP163FkkWIGnGCnS&#10;gURPB69jZjQN7emNy8GrVDsbCqQn9WqeNf3ukNJlS1TDo/Pb2UBsFiKSdyFh4wwk2fdfNAMfAvix&#10;V6fadgESuoBOUZLzTRJ+8ogOhxROF9kym0e1EpJf44x1/jPXHQpGgZ23RDStL7VSoLu2WcxCjs/O&#10;B1YkvwaEpEpvhZRRfqlQX+DlfDKPAU5LwcJlcHO22ZfSoiMJAxS/WCLc3LtZfVAsgrWcsM3F9kTI&#10;wYbkUgU8qAvoXKxhQn4s0+VmsVnMRrPJw2Y0S6tq9LQtZ6OHbfZpXk2rsqyyn4FaNstbwRhXgd11&#10;WrPZ303D5d0Mc3ab11sbkvfosV9A9vqPpKOwQcthKvaanXf2KjgMaHS+PKbwAu73YN8/+fUvAAAA&#10;//8DAFBLAwQUAAYACAAAACEAVhEYKdwAAAAJAQAADwAAAGRycy9kb3ducmV2LnhtbEyPzW7CMBCE&#10;75V4B2uReqmKTVArSOMgVKmHHvmRejXxNgnE6yh2SMrTd+HSnnZHs5r9JluPrhEX7ELtScN8pkAg&#10;Fd7WVGo47D+elyBCNGRN4wk1/GCAdT55yExq/UBbvOxiKTiEQmo0VDG2qZShqNCZMPMtEnvfvnMm&#10;suxKaTszcLhrZKLUq3SmJv5QmRbfKyzOu95pwNC/zNVm5crD53V4+kqup6Hda/04HTdvICKO8e8Y&#10;bviMDjkzHX1PNoiGdbLgLlHDisfNv+sjL4ulApln8n+D/BcAAP//AwBQSwECLQAUAAYACAAAACEA&#10;toM4kv4AAADhAQAAEwAAAAAAAAAAAAAAAAAAAAAAW0NvbnRlbnRfVHlwZXNdLnhtbFBLAQItABQA&#10;BgAIAAAAIQA4/SH/1gAAAJQBAAALAAAAAAAAAAAAAAAAAC8BAABfcmVscy8ucmVsc1BLAQItABQA&#10;BgAIAAAAIQCIP1kDHgIAADoEAAAOAAAAAAAAAAAAAAAAAC4CAABkcnMvZTJvRG9jLnhtbFBLAQIt&#10;ABQABgAIAAAAIQBWERgp3AAAAAkBAAAPAAAAAAAAAAAAAAAAAHgEAABkcnMvZG93bnJldi54bWxQ&#10;SwUGAAAAAAQABADzAAAAgQUAAAAA&#10;"/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6775CC8A" wp14:editId="2D34B535">
          <wp:simplePos x="0" y="0"/>
          <wp:positionH relativeFrom="column">
            <wp:posOffset>90170</wp:posOffset>
          </wp:positionH>
          <wp:positionV relativeFrom="paragraph">
            <wp:posOffset>55880</wp:posOffset>
          </wp:positionV>
          <wp:extent cx="600710" cy="832485"/>
          <wp:effectExtent l="0" t="0" r="8890" b="5715"/>
          <wp:wrapSquare wrapText="bothSides"/>
          <wp:docPr id="1" name="Картина 4" descr="Описание: 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4" descr="Описание: 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3DD2">
      <w:rPr>
        <w:rFonts w:ascii="Helen Bg Condensed" w:hAnsi="Helen Bg Condensed"/>
        <w:spacing w:val="40"/>
        <w:sz w:val="30"/>
        <w:szCs w:val="30"/>
        <w:lang w:val="en-US"/>
      </w:rPr>
      <w:t xml:space="preserve"> </w:t>
    </w:r>
    <w:r w:rsidR="00DC3DD2">
      <w:rPr>
        <w:rFonts w:ascii="Helen Bg Condensed" w:hAnsi="Helen Bg Condensed"/>
        <w:spacing w:val="40"/>
        <w:sz w:val="30"/>
        <w:szCs w:val="30"/>
        <w:lang w:val="en-US"/>
      </w:rPr>
      <w:tab/>
    </w:r>
    <w:r w:rsidR="00DC3DD2">
      <w:rPr>
        <w:rFonts w:ascii="Helen Bg Condensed" w:hAnsi="Helen Bg Condensed"/>
        <w:spacing w:val="40"/>
        <w:sz w:val="30"/>
        <w:szCs w:val="30"/>
        <w:lang w:val="en-US"/>
      </w:rPr>
      <w:tab/>
    </w:r>
    <w:r w:rsidR="00DC3DD2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DC3DD2" w:rsidRDefault="00DC3DD2" w:rsidP="007560B6">
    <w:pPr>
      <w:pStyle w:val="Heading1"/>
      <w:framePr w:w="0" w:h="0" w:wrap="auto" w:vAnchor="margin" w:hAnchor="text" w:xAlign="left" w:yAlign="inline"/>
      <w:tabs>
        <w:tab w:val="left" w:pos="1276"/>
      </w:tabs>
      <w:spacing w:line="42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r>
      <w:rPr>
        <w:rFonts w:ascii="Helen Bg Condensed" w:hAnsi="Helen Bg Condensed"/>
        <w:b w:val="0"/>
        <w:spacing w:val="40"/>
        <w:sz w:val="26"/>
        <w:szCs w:val="26"/>
        <w:lang w:val="en-US"/>
      </w:rPr>
      <w:tab/>
    </w:r>
    <w:r>
      <w:rPr>
        <w:rFonts w:ascii="Helen Bg Condensed" w:hAnsi="Helen Bg Condensed"/>
        <w:b w:val="0"/>
        <w:spacing w:val="40"/>
        <w:sz w:val="26"/>
        <w:szCs w:val="26"/>
        <w:lang w:val="en-US"/>
      </w:rPr>
      <w:tab/>
    </w:r>
    <w:r>
      <w:rPr>
        <w:rFonts w:ascii="Helen Bg Condensed" w:hAnsi="Helen Bg Condensed"/>
        <w:b w:val="0"/>
        <w:spacing w:val="40"/>
        <w:sz w:val="26"/>
        <w:szCs w:val="26"/>
      </w:rPr>
      <w:t>Министерство н</w:t>
    </w:r>
    <w:r w:rsidR="002F6D6F">
      <w:rPr>
        <w:rFonts w:ascii="Helen Bg Condensed" w:hAnsi="Helen Bg Condensed"/>
        <w:b w:val="0"/>
        <w:spacing w:val="40"/>
        <w:sz w:val="26"/>
        <w:szCs w:val="26"/>
      </w:rPr>
      <w:t>а земеделието</w:t>
    </w:r>
    <w:r w:rsidR="00DA1E51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r w:rsidR="00400D44">
      <w:rPr>
        <w:rFonts w:ascii="Helen Bg Condensed" w:hAnsi="Helen Bg Condensed"/>
        <w:b w:val="0"/>
        <w:spacing w:val="40"/>
        <w:sz w:val="26"/>
        <w:szCs w:val="26"/>
      </w:rPr>
      <w:t>и храните</w:t>
    </w:r>
  </w:p>
  <w:p w:rsidR="00DC3DD2" w:rsidRDefault="00DC3DD2" w:rsidP="007560B6">
    <w:pPr>
      <w:pStyle w:val="Heading1"/>
      <w:framePr w:w="0" w:h="0" w:wrap="auto" w:vAnchor="margin" w:hAnchor="text" w:xAlign="left" w:yAlign="inline"/>
      <w:tabs>
        <w:tab w:val="left" w:pos="1276"/>
      </w:tabs>
      <w:spacing w:line="420" w:lineRule="exact"/>
      <w:jc w:val="left"/>
    </w:pPr>
    <w:r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r>
      <w:rPr>
        <w:rFonts w:ascii="Helen Bg Condensed" w:hAnsi="Helen Bg Condensed"/>
        <w:b w:val="0"/>
        <w:spacing w:val="40"/>
        <w:sz w:val="26"/>
        <w:szCs w:val="26"/>
        <w:lang w:val="en-US"/>
      </w:rPr>
      <w:tab/>
    </w:r>
    <w:r>
      <w:rPr>
        <w:rFonts w:ascii="Helen Bg Condensed" w:hAnsi="Helen Bg Condensed"/>
        <w:b w:val="0"/>
        <w:spacing w:val="40"/>
        <w:sz w:val="26"/>
        <w:szCs w:val="26"/>
        <w:lang w:val="en-US"/>
      </w:rPr>
      <w:tab/>
    </w: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</w:t>
    </w:r>
    <w:r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r>
      <w:rPr>
        <w:rFonts w:ascii="Helen Bg Condensed" w:hAnsi="Helen Bg Condensed"/>
        <w:b w:val="0"/>
        <w:spacing w:val="40"/>
        <w:sz w:val="26"/>
        <w:szCs w:val="26"/>
      </w:rPr>
      <w:t>гр. Стара Загора</w:t>
    </w:r>
  </w:p>
  <w:p w:rsidR="00DC3DD2" w:rsidRDefault="00DC3D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30434"/>
    <w:multiLevelType w:val="hybridMultilevel"/>
    <w:tmpl w:val="819A6142"/>
    <w:lvl w:ilvl="0" w:tplc="01580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455D02"/>
    <w:multiLevelType w:val="hybridMultilevel"/>
    <w:tmpl w:val="025E2FE4"/>
    <w:lvl w:ilvl="0" w:tplc="4A9817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99235B"/>
    <w:multiLevelType w:val="hybridMultilevel"/>
    <w:tmpl w:val="7C5684AC"/>
    <w:lvl w:ilvl="0" w:tplc="2E920BA0">
      <w:numFmt w:val="bullet"/>
      <w:lvlText w:val="-"/>
      <w:lvlJc w:val="left"/>
      <w:pPr>
        <w:ind w:left="1050" w:hanging="360"/>
      </w:pPr>
      <w:rPr>
        <w:rFonts w:ascii="Cambria" w:eastAsia="Times New Roman" w:hAnsi="Cambri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DD2"/>
    <w:rsid w:val="000104AD"/>
    <w:rsid w:val="00016390"/>
    <w:rsid w:val="00021173"/>
    <w:rsid w:val="000332B7"/>
    <w:rsid w:val="0004051C"/>
    <w:rsid w:val="00046DC4"/>
    <w:rsid w:val="00047DA1"/>
    <w:rsid w:val="000605DE"/>
    <w:rsid w:val="000648FB"/>
    <w:rsid w:val="00071CA0"/>
    <w:rsid w:val="00086C4F"/>
    <w:rsid w:val="00095C46"/>
    <w:rsid w:val="00096206"/>
    <w:rsid w:val="000A740A"/>
    <w:rsid w:val="000A74FA"/>
    <w:rsid w:val="000B3D08"/>
    <w:rsid w:val="000B4EF3"/>
    <w:rsid w:val="000C35CE"/>
    <w:rsid w:val="000C37C9"/>
    <w:rsid w:val="000E10D1"/>
    <w:rsid w:val="000F29D2"/>
    <w:rsid w:val="000F4FE8"/>
    <w:rsid w:val="001246B9"/>
    <w:rsid w:val="00143113"/>
    <w:rsid w:val="00171A37"/>
    <w:rsid w:val="00172513"/>
    <w:rsid w:val="00174F76"/>
    <w:rsid w:val="00180BDC"/>
    <w:rsid w:val="0019396B"/>
    <w:rsid w:val="0019760E"/>
    <w:rsid w:val="001B041B"/>
    <w:rsid w:val="001F20AD"/>
    <w:rsid w:val="00200D5B"/>
    <w:rsid w:val="00202E7E"/>
    <w:rsid w:val="002065AE"/>
    <w:rsid w:val="00211127"/>
    <w:rsid w:val="00222AE0"/>
    <w:rsid w:val="002321AD"/>
    <w:rsid w:val="00240C83"/>
    <w:rsid w:val="00245536"/>
    <w:rsid w:val="0027021F"/>
    <w:rsid w:val="002803DD"/>
    <w:rsid w:val="0028370B"/>
    <w:rsid w:val="00292985"/>
    <w:rsid w:val="002A0316"/>
    <w:rsid w:val="002B4A4F"/>
    <w:rsid w:val="002D21ED"/>
    <w:rsid w:val="002D797F"/>
    <w:rsid w:val="002E298B"/>
    <w:rsid w:val="002F6D6F"/>
    <w:rsid w:val="0030174D"/>
    <w:rsid w:val="003109D3"/>
    <w:rsid w:val="00326285"/>
    <w:rsid w:val="00332476"/>
    <w:rsid w:val="00334E64"/>
    <w:rsid w:val="00350D30"/>
    <w:rsid w:val="003527A9"/>
    <w:rsid w:val="003562A4"/>
    <w:rsid w:val="00366781"/>
    <w:rsid w:val="003735D2"/>
    <w:rsid w:val="003C0315"/>
    <w:rsid w:val="003C4CF3"/>
    <w:rsid w:val="003D42C8"/>
    <w:rsid w:val="003D6C28"/>
    <w:rsid w:val="003E2B46"/>
    <w:rsid w:val="003E4932"/>
    <w:rsid w:val="00400D44"/>
    <w:rsid w:val="004052EE"/>
    <w:rsid w:val="00431351"/>
    <w:rsid w:val="0044153F"/>
    <w:rsid w:val="004463DC"/>
    <w:rsid w:val="00456F0C"/>
    <w:rsid w:val="00472FB1"/>
    <w:rsid w:val="0048178C"/>
    <w:rsid w:val="00482FCB"/>
    <w:rsid w:val="00496954"/>
    <w:rsid w:val="004A3FC3"/>
    <w:rsid w:val="004B3854"/>
    <w:rsid w:val="004C0F28"/>
    <w:rsid w:val="004C5EFF"/>
    <w:rsid w:val="004E6A11"/>
    <w:rsid w:val="004F14EC"/>
    <w:rsid w:val="00500DA4"/>
    <w:rsid w:val="005023A7"/>
    <w:rsid w:val="005132EF"/>
    <w:rsid w:val="00523973"/>
    <w:rsid w:val="00530156"/>
    <w:rsid w:val="00534F2C"/>
    <w:rsid w:val="00534FB3"/>
    <w:rsid w:val="00540B3A"/>
    <w:rsid w:val="00544216"/>
    <w:rsid w:val="00546B4F"/>
    <w:rsid w:val="00553EE6"/>
    <w:rsid w:val="005603BA"/>
    <w:rsid w:val="0056339D"/>
    <w:rsid w:val="00570C35"/>
    <w:rsid w:val="00572B21"/>
    <w:rsid w:val="00580D9B"/>
    <w:rsid w:val="00586D17"/>
    <w:rsid w:val="00592C2D"/>
    <w:rsid w:val="005A246B"/>
    <w:rsid w:val="005A6CB3"/>
    <w:rsid w:val="005B60BC"/>
    <w:rsid w:val="005C0AAD"/>
    <w:rsid w:val="005C1E10"/>
    <w:rsid w:val="005D7EB1"/>
    <w:rsid w:val="005F3FDF"/>
    <w:rsid w:val="005F7EC1"/>
    <w:rsid w:val="00602FBE"/>
    <w:rsid w:val="00612FF3"/>
    <w:rsid w:val="00625F4F"/>
    <w:rsid w:val="00632484"/>
    <w:rsid w:val="00634354"/>
    <w:rsid w:val="006361DC"/>
    <w:rsid w:val="006629A3"/>
    <w:rsid w:val="00664AEE"/>
    <w:rsid w:val="00671C83"/>
    <w:rsid w:val="006A0938"/>
    <w:rsid w:val="006B7DAB"/>
    <w:rsid w:val="006D1A69"/>
    <w:rsid w:val="006F62BB"/>
    <w:rsid w:val="006F7578"/>
    <w:rsid w:val="007036EE"/>
    <w:rsid w:val="00705ACB"/>
    <w:rsid w:val="007219B7"/>
    <w:rsid w:val="00724CCA"/>
    <w:rsid w:val="0074225C"/>
    <w:rsid w:val="007427F5"/>
    <w:rsid w:val="00745FFC"/>
    <w:rsid w:val="007560B6"/>
    <w:rsid w:val="0076731C"/>
    <w:rsid w:val="00770922"/>
    <w:rsid w:val="00771065"/>
    <w:rsid w:val="007A023E"/>
    <w:rsid w:val="007D3125"/>
    <w:rsid w:val="007D57B5"/>
    <w:rsid w:val="007D6CB9"/>
    <w:rsid w:val="007F3F30"/>
    <w:rsid w:val="007F7544"/>
    <w:rsid w:val="008032EF"/>
    <w:rsid w:val="0080771B"/>
    <w:rsid w:val="008126AC"/>
    <w:rsid w:val="00830D27"/>
    <w:rsid w:val="00842E8C"/>
    <w:rsid w:val="00843C07"/>
    <w:rsid w:val="00844912"/>
    <w:rsid w:val="00850748"/>
    <w:rsid w:val="00865EC2"/>
    <w:rsid w:val="008722FD"/>
    <w:rsid w:val="008A68D5"/>
    <w:rsid w:val="008B5589"/>
    <w:rsid w:val="008B5BB4"/>
    <w:rsid w:val="008C7282"/>
    <w:rsid w:val="008D1B75"/>
    <w:rsid w:val="008E6A4D"/>
    <w:rsid w:val="008F7726"/>
    <w:rsid w:val="00904B2A"/>
    <w:rsid w:val="00906C0C"/>
    <w:rsid w:val="00936664"/>
    <w:rsid w:val="00964EB2"/>
    <w:rsid w:val="00967D77"/>
    <w:rsid w:val="00971E28"/>
    <w:rsid w:val="009816E4"/>
    <w:rsid w:val="00983274"/>
    <w:rsid w:val="00990842"/>
    <w:rsid w:val="009A383C"/>
    <w:rsid w:val="009A6346"/>
    <w:rsid w:val="009B665B"/>
    <w:rsid w:val="009B7935"/>
    <w:rsid w:val="009C1992"/>
    <w:rsid w:val="009D0726"/>
    <w:rsid w:val="009F0488"/>
    <w:rsid w:val="009F0ED8"/>
    <w:rsid w:val="009F14FF"/>
    <w:rsid w:val="009F57A0"/>
    <w:rsid w:val="00A03DA8"/>
    <w:rsid w:val="00A263F5"/>
    <w:rsid w:val="00A50A0B"/>
    <w:rsid w:val="00A50A27"/>
    <w:rsid w:val="00A60BD5"/>
    <w:rsid w:val="00A71F28"/>
    <w:rsid w:val="00A80D35"/>
    <w:rsid w:val="00A86073"/>
    <w:rsid w:val="00AA33F5"/>
    <w:rsid w:val="00AA3584"/>
    <w:rsid w:val="00AB17AF"/>
    <w:rsid w:val="00AB4BE7"/>
    <w:rsid w:val="00AC27FC"/>
    <w:rsid w:val="00AD3790"/>
    <w:rsid w:val="00AE5AF2"/>
    <w:rsid w:val="00AE78C2"/>
    <w:rsid w:val="00B01DE5"/>
    <w:rsid w:val="00B11916"/>
    <w:rsid w:val="00B13315"/>
    <w:rsid w:val="00B16A6C"/>
    <w:rsid w:val="00B22EBA"/>
    <w:rsid w:val="00B255D7"/>
    <w:rsid w:val="00B4145D"/>
    <w:rsid w:val="00B43F95"/>
    <w:rsid w:val="00B47F7B"/>
    <w:rsid w:val="00B54993"/>
    <w:rsid w:val="00B6193B"/>
    <w:rsid w:val="00B713D9"/>
    <w:rsid w:val="00B7474C"/>
    <w:rsid w:val="00B75ED8"/>
    <w:rsid w:val="00B819E0"/>
    <w:rsid w:val="00BA0FD7"/>
    <w:rsid w:val="00BB48A8"/>
    <w:rsid w:val="00BC0C50"/>
    <w:rsid w:val="00BC1D39"/>
    <w:rsid w:val="00BD018E"/>
    <w:rsid w:val="00BE365C"/>
    <w:rsid w:val="00C00AFE"/>
    <w:rsid w:val="00C04352"/>
    <w:rsid w:val="00C12675"/>
    <w:rsid w:val="00C140B0"/>
    <w:rsid w:val="00C33D34"/>
    <w:rsid w:val="00C405CE"/>
    <w:rsid w:val="00C54301"/>
    <w:rsid w:val="00C7093C"/>
    <w:rsid w:val="00C73CA0"/>
    <w:rsid w:val="00CB3875"/>
    <w:rsid w:val="00CE42A9"/>
    <w:rsid w:val="00D03E51"/>
    <w:rsid w:val="00D06D1F"/>
    <w:rsid w:val="00D2362D"/>
    <w:rsid w:val="00D25087"/>
    <w:rsid w:val="00D33CAA"/>
    <w:rsid w:val="00D463B4"/>
    <w:rsid w:val="00D50B70"/>
    <w:rsid w:val="00D62089"/>
    <w:rsid w:val="00D629E8"/>
    <w:rsid w:val="00DA0FFF"/>
    <w:rsid w:val="00DA1E51"/>
    <w:rsid w:val="00DB20B5"/>
    <w:rsid w:val="00DC3DD2"/>
    <w:rsid w:val="00DD3BF2"/>
    <w:rsid w:val="00DE0BC5"/>
    <w:rsid w:val="00DE24BB"/>
    <w:rsid w:val="00DE51A9"/>
    <w:rsid w:val="00DE567B"/>
    <w:rsid w:val="00E07656"/>
    <w:rsid w:val="00E12D0F"/>
    <w:rsid w:val="00E2335F"/>
    <w:rsid w:val="00E2522E"/>
    <w:rsid w:val="00E27F60"/>
    <w:rsid w:val="00E45200"/>
    <w:rsid w:val="00E54460"/>
    <w:rsid w:val="00E65E3D"/>
    <w:rsid w:val="00E74949"/>
    <w:rsid w:val="00E778B7"/>
    <w:rsid w:val="00EA47A1"/>
    <w:rsid w:val="00EA4864"/>
    <w:rsid w:val="00EB3532"/>
    <w:rsid w:val="00EB7626"/>
    <w:rsid w:val="00EB79AB"/>
    <w:rsid w:val="00EB7A5D"/>
    <w:rsid w:val="00EF2E90"/>
    <w:rsid w:val="00EF6476"/>
    <w:rsid w:val="00F0663F"/>
    <w:rsid w:val="00F06766"/>
    <w:rsid w:val="00F0743A"/>
    <w:rsid w:val="00F33437"/>
    <w:rsid w:val="00F361E4"/>
    <w:rsid w:val="00F5155C"/>
    <w:rsid w:val="00F57C01"/>
    <w:rsid w:val="00F636F5"/>
    <w:rsid w:val="00F724D5"/>
    <w:rsid w:val="00F77DBF"/>
    <w:rsid w:val="00F9556C"/>
    <w:rsid w:val="00FB01E4"/>
    <w:rsid w:val="00FC5E53"/>
    <w:rsid w:val="00FD26F3"/>
    <w:rsid w:val="00FD4849"/>
    <w:rsid w:val="00FF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C3DD2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after="0" w:line="360" w:lineRule="exact"/>
      <w:jc w:val="center"/>
      <w:outlineLvl w:val="0"/>
    </w:pPr>
    <w:rPr>
      <w:rFonts w:ascii="Bookman Old Style" w:eastAsia="Times New Roman" w:hAnsi="Bookman Old Style"/>
      <w:b/>
      <w:spacing w:val="30"/>
      <w:sz w:val="24"/>
      <w:szCs w:val="20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3DD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DD2"/>
  </w:style>
  <w:style w:type="paragraph" w:styleId="Footer">
    <w:name w:val="footer"/>
    <w:basedOn w:val="Normal"/>
    <w:link w:val="FooterChar"/>
    <w:uiPriority w:val="99"/>
    <w:unhideWhenUsed/>
    <w:rsid w:val="00DC3DD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DD2"/>
  </w:style>
  <w:style w:type="character" w:customStyle="1" w:styleId="Heading1Char">
    <w:name w:val="Heading 1 Char"/>
    <w:link w:val="Heading1"/>
    <w:rsid w:val="00DC3DD2"/>
    <w:rPr>
      <w:rFonts w:ascii="Bookman Old Style" w:eastAsia="Times New Roman" w:hAnsi="Bookman Old Style" w:cs="Times New Roman"/>
      <w:b/>
      <w:spacing w:val="30"/>
      <w:sz w:val="24"/>
      <w:szCs w:val="20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084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A246B"/>
    <w:rPr>
      <w:color w:val="0000FF"/>
      <w:u w:val="single"/>
    </w:rPr>
  </w:style>
  <w:style w:type="paragraph" w:customStyle="1" w:styleId="CharChar1">
    <w:name w:val="Char Char1 Знак"/>
    <w:basedOn w:val="Normal"/>
    <w:rsid w:val="005A246B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character" w:styleId="Strong">
    <w:name w:val="Strong"/>
    <w:basedOn w:val="DefaultParagraphFont"/>
    <w:uiPriority w:val="22"/>
    <w:qFormat/>
    <w:rsid w:val="004E6A11"/>
    <w:rPr>
      <w:b/>
      <w:bCs/>
    </w:rPr>
  </w:style>
  <w:style w:type="paragraph" w:styleId="ListParagraph">
    <w:name w:val="List Paragraph"/>
    <w:basedOn w:val="Normal"/>
    <w:uiPriority w:val="34"/>
    <w:qFormat/>
    <w:rsid w:val="00BB48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C3DD2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after="0" w:line="360" w:lineRule="exact"/>
      <w:jc w:val="center"/>
      <w:outlineLvl w:val="0"/>
    </w:pPr>
    <w:rPr>
      <w:rFonts w:ascii="Bookman Old Style" w:eastAsia="Times New Roman" w:hAnsi="Bookman Old Style"/>
      <w:b/>
      <w:spacing w:val="30"/>
      <w:sz w:val="24"/>
      <w:szCs w:val="20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3DD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DD2"/>
  </w:style>
  <w:style w:type="paragraph" w:styleId="Footer">
    <w:name w:val="footer"/>
    <w:basedOn w:val="Normal"/>
    <w:link w:val="FooterChar"/>
    <w:uiPriority w:val="99"/>
    <w:unhideWhenUsed/>
    <w:rsid w:val="00DC3DD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DD2"/>
  </w:style>
  <w:style w:type="character" w:customStyle="1" w:styleId="Heading1Char">
    <w:name w:val="Heading 1 Char"/>
    <w:link w:val="Heading1"/>
    <w:rsid w:val="00DC3DD2"/>
    <w:rPr>
      <w:rFonts w:ascii="Bookman Old Style" w:eastAsia="Times New Roman" w:hAnsi="Bookman Old Style" w:cs="Times New Roman"/>
      <w:b/>
      <w:spacing w:val="30"/>
      <w:sz w:val="24"/>
      <w:szCs w:val="20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084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A246B"/>
    <w:rPr>
      <w:color w:val="0000FF"/>
      <w:u w:val="single"/>
    </w:rPr>
  </w:style>
  <w:style w:type="paragraph" w:customStyle="1" w:styleId="CharChar1">
    <w:name w:val="Char Char1 Знак"/>
    <w:basedOn w:val="Normal"/>
    <w:rsid w:val="005A246B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character" w:styleId="Strong">
    <w:name w:val="Strong"/>
    <w:basedOn w:val="DefaultParagraphFont"/>
    <w:uiPriority w:val="22"/>
    <w:qFormat/>
    <w:rsid w:val="004E6A11"/>
    <w:rPr>
      <w:b/>
      <w:bCs/>
    </w:rPr>
  </w:style>
  <w:style w:type="paragraph" w:styleId="ListParagraph">
    <w:name w:val="List Paragraph"/>
    <w:basedOn w:val="Normal"/>
    <w:uiPriority w:val="34"/>
    <w:qFormat/>
    <w:rsid w:val="00BB4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z.stz.zarno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zh.government.bg/ODZ-Stzagora/bg/Home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Изх</vt:lpstr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Изх</dc:title>
  <dc:creator>Regional department of agriculture Stara Zagora</dc:creator>
  <cp:lastModifiedBy>PC 1</cp:lastModifiedBy>
  <cp:revision>10</cp:revision>
  <cp:lastPrinted>2021-11-02T11:54:00Z</cp:lastPrinted>
  <dcterms:created xsi:type="dcterms:W3CDTF">2024-02-26T12:34:00Z</dcterms:created>
  <dcterms:modified xsi:type="dcterms:W3CDTF">2025-01-27T14:26:00Z</dcterms:modified>
</cp:coreProperties>
</file>