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A0" w:rsidRDefault="00943EA0" w:rsidP="00943EA0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 </w:t>
      </w:r>
    </w:p>
    <w:tbl>
      <w:tblPr>
        <w:tblW w:w="10707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7"/>
      </w:tblGrid>
      <w:tr w:rsidR="00DC2ED4" w:rsidTr="00DC2ED4">
        <w:trPr>
          <w:trHeight w:val="439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hideMark/>
          </w:tcPr>
          <w:p w:rsidR="00DC2ED4" w:rsidRDefault="00DC2ED4">
            <w:r>
              <w:t xml:space="preserve">                 </w:t>
            </w:r>
          </w:p>
          <w:tbl>
            <w:tblPr>
              <w:tblW w:w="9821" w:type="dxa"/>
              <w:tblInd w:w="406" w:type="dxa"/>
              <w:tblLook w:val="00A0" w:firstRow="1" w:lastRow="0" w:firstColumn="1" w:lastColumn="0" w:noHBand="0" w:noVBand="0"/>
            </w:tblPr>
            <w:tblGrid>
              <w:gridCol w:w="1391"/>
              <w:gridCol w:w="6831"/>
              <w:gridCol w:w="1599"/>
            </w:tblGrid>
            <w:tr w:rsidR="00DC2ED4">
              <w:trPr>
                <w:trHeight w:val="649"/>
              </w:trPr>
              <w:tc>
                <w:tcPr>
                  <w:tcW w:w="0" w:type="auto"/>
                  <w:vMerge w:val="restart"/>
                </w:tcPr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color w:val="17365D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7365D"/>
                      <w:lang w:eastAsia="bg-BG"/>
                    </w:rPr>
                    <w:drawing>
                      <wp:inline distT="0" distB="0" distL="0" distR="0">
                        <wp:extent cx="648335" cy="8191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352" w:right="-175" w:firstLine="352"/>
                    <w:rPr>
                      <w:rFonts w:ascii="Times New Roman" w:eastAsia="Calibri" w:hAnsi="Times New Roman" w:cs="Times New Roman"/>
                      <w:color w:val="17365D"/>
                      <w:lang w:val="en-US"/>
                    </w:rPr>
                  </w:pPr>
                </w:p>
              </w:tc>
              <w:tc>
                <w:tcPr>
                  <w:tcW w:w="6831" w:type="dxa"/>
                  <w:hideMark/>
                </w:tcPr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>РЕПУБЛИКА БЪЛГАРИЯ</w:t>
                  </w: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>Министерство на земедерието</w:t>
                  </w:r>
                  <w:r w:rsidR="003B0EC2"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 xml:space="preserve"> </w:t>
                  </w:r>
                  <w:r w:rsidR="003B0EC2" w:rsidRPr="005626FA"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>и храните</w:t>
                  </w: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223" w:right="-209" w:firstLine="223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 xml:space="preserve">ОБЛАСТНА ДИРЕКЦИЯ „ЗЕМЕДЕЛИЕ“ </w:t>
                  </w:r>
                  <w:r w:rsidR="003B0EC2"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</w:rPr>
                    <w:t>СТАРА ЗАГОРА</w:t>
                  </w:r>
                </w:p>
              </w:tc>
              <w:tc>
                <w:tcPr>
                  <w:tcW w:w="1599" w:type="dxa"/>
                  <w:vMerge w:val="restart"/>
                </w:tcPr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color w:val="17365D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color w:val="17365D"/>
                      <w:lang w:eastAsia="bg-BG"/>
                    </w:rPr>
                    <w:drawing>
                      <wp:inline distT="0" distB="0" distL="0" distR="0">
                        <wp:extent cx="819150" cy="75057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9"/>
                    <w:rPr>
                      <w:rFonts w:ascii="Times New Roman" w:eastAsia="Calibri" w:hAnsi="Times New Roman" w:cs="Times New Roman"/>
                      <w:color w:val="17365D"/>
                      <w:sz w:val="36"/>
                      <w:szCs w:val="36"/>
                      <w:lang w:val="en-US"/>
                    </w:rPr>
                  </w:pPr>
                </w:p>
              </w:tc>
            </w:tr>
            <w:tr w:rsidR="00DC2ED4">
              <w:trPr>
                <w:trHeight w:val="101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C2ED4" w:rsidRDefault="00DC2E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7365D"/>
                      <w:lang w:val="en-US"/>
                    </w:rPr>
                  </w:pPr>
                </w:p>
              </w:tc>
              <w:tc>
                <w:tcPr>
                  <w:tcW w:w="6831" w:type="dxa"/>
                  <w:shd w:val="clear" w:color="auto" w:fill="C6D9F1"/>
                </w:tcPr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</w:pP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 НА КЛИЕНТА</w:t>
                  </w: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7365D"/>
                      <w:sz w:val="24"/>
                      <w:szCs w:val="24"/>
                      <w:lang w:val="ru-RU"/>
                    </w:rPr>
                  </w:pPr>
                </w:p>
                <w:p w:rsidR="00DC2ED4" w:rsidRDefault="00DC2ED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17365D"/>
                      <w:sz w:val="26"/>
                      <w:szCs w:val="26"/>
                      <w:lang w:val="ru-RU"/>
                    </w:rPr>
                    <w:t>Чрез тази Харта ние поемаме ангажимент да спазваме обявените стандарти за качество на административното обслужване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C2ED4" w:rsidRDefault="00DC2E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7365D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C2ED4" w:rsidRDefault="00DC2ED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9498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9498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Нашата мисия</w:t>
      </w:r>
      <w:r>
        <w:rPr>
          <w:rFonts w:ascii="Times New Roman" w:hAnsi="Times New Roman" w:cs="Times New Roman"/>
          <w:b/>
          <w:cap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435">
        <w:rPr>
          <w:rFonts w:ascii="Times New Roman" w:hAnsi="Times New Roman" w:cs="Times New Roman"/>
          <w:sz w:val="24"/>
          <w:szCs w:val="24"/>
        </w:rPr>
        <w:t xml:space="preserve">Областна дирекция "Земеделие" – </w:t>
      </w:r>
      <w:r w:rsidR="002A6A9E">
        <w:rPr>
          <w:rFonts w:ascii="Times New Roman" w:hAnsi="Times New Roman" w:cs="Times New Roman"/>
          <w:sz w:val="24"/>
          <w:szCs w:val="24"/>
        </w:rPr>
        <w:t xml:space="preserve">гр. </w:t>
      </w:r>
      <w:r w:rsidR="002D7435">
        <w:rPr>
          <w:rFonts w:ascii="Times New Roman" w:hAnsi="Times New Roman" w:cs="Times New Roman"/>
          <w:sz w:val="24"/>
          <w:szCs w:val="24"/>
        </w:rPr>
        <w:t xml:space="preserve">Стара Загора подпомага министъра на земеделието </w:t>
      </w:r>
      <w:r w:rsidR="003B0EC2">
        <w:rPr>
          <w:rFonts w:ascii="Times New Roman" w:hAnsi="Times New Roman" w:cs="Times New Roman"/>
          <w:sz w:val="24"/>
          <w:szCs w:val="24"/>
        </w:rPr>
        <w:t xml:space="preserve">и храните </w:t>
      </w:r>
      <w:r w:rsidR="002D7435">
        <w:rPr>
          <w:rFonts w:ascii="Times New Roman" w:hAnsi="Times New Roman" w:cs="Times New Roman"/>
          <w:sz w:val="24"/>
          <w:szCs w:val="24"/>
        </w:rPr>
        <w:t>при провеждане на държавната политика в сферата на земеделието, както и при прилагане на общата селскостопанска политика на Европейския съюз на територията на област Стара Загора.</w:t>
      </w: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нашата визия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  <w:r w:rsidR="002D7435">
        <w:rPr>
          <w:rFonts w:ascii="Times New Roman" w:hAnsi="Times New Roman" w:cs="Times New Roman"/>
          <w:sz w:val="24"/>
          <w:szCs w:val="24"/>
        </w:rPr>
        <w:t xml:space="preserve">Областна дирекция "Земеделие" </w:t>
      </w:r>
      <w:r w:rsidR="002A6A9E">
        <w:rPr>
          <w:rFonts w:ascii="Times New Roman" w:hAnsi="Times New Roman" w:cs="Times New Roman"/>
          <w:sz w:val="24"/>
          <w:szCs w:val="24"/>
        </w:rPr>
        <w:t>–</w:t>
      </w:r>
      <w:r w:rsidR="002D7435">
        <w:rPr>
          <w:rFonts w:ascii="Times New Roman" w:hAnsi="Times New Roman" w:cs="Times New Roman"/>
          <w:sz w:val="24"/>
          <w:szCs w:val="24"/>
        </w:rPr>
        <w:t xml:space="preserve"> </w:t>
      </w:r>
      <w:r w:rsidR="002A6A9E">
        <w:rPr>
          <w:rFonts w:ascii="Times New Roman" w:hAnsi="Times New Roman" w:cs="Times New Roman"/>
          <w:sz w:val="24"/>
          <w:szCs w:val="24"/>
        </w:rPr>
        <w:t xml:space="preserve">гр. </w:t>
      </w:r>
      <w:r w:rsidR="002D7435">
        <w:rPr>
          <w:rFonts w:ascii="Times New Roman" w:hAnsi="Times New Roman" w:cs="Times New Roman"/>
          <w:sz w:val="24"/>
          <w:szCs w:val="24"/>
        </w:rPr>
        <w:t>Стара Загора – компетентна администрация, работеща с лице към хората.</w:t>
      </w: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нашите принципи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>: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D7435">
        <w:rPr>
          <w:rFonts w:ascii="Times New Roman" w:hAnsi="Times New Roman" w:cs="Times New Roman"/>
          <w:sz w:val="24"/>
          <w:szCs w:val="24"/>
        </w:rPr>
        <w:t>законност, откритост и достъпност, отговорност и отчетност, ефективност, субординация и координация, предвидимост, обективност и безпристрастност.</w:t>
      </w: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нашата СТРАТЕГИЧЕСКА ЦЕЛ: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нЕПРЕКЪСНАТО уСЪВЪРШЕНСТВАНЕ.</w:t>
      </w: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right="-709"/>
        <w:jc w:val="both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нашите ОПЕРАТИВНИ ЦЕЛИ:</w:t>
      </w:r>
    </w:p>
    <w:p w:rsidR="00DC2ED4" w:rsidRDefault="00DC2ED4" w:rsidP="00DC2ED4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подобряване достъпа до административни услуги и повишаване на тяхното качеството;</w:t>
      </w:r>
    </w:p>
    <w:p w:rsidR="00DC2ED4" w:rsidRDefault="00DC2ED4" w:rsidP="00DC2ED4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улесняване на граждани и юридически лица при получаване на информация за предлаганите видове административни услуги, необходимите заявления /по образец/ и регламентирани срокове;</w:t>
      </w:r>
    </w:p>
    <w:p w:rsidR="00DC2ED4" w:rsidRDefault="00DC2ED4" w:rsidP="00DC2ED4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предоставя</w:t>
      </w:r>
      <w:r w:rsidR="00B66A8D">
        <w:rPr>
          <w:rFonts w:ascii="Times New Roman" w:hAnsi="Times New Roman" w:cs="Times New Roman"/>
          <w:sz w:val="24"/>
          <w:szCs w:val="24"/>
        </w:rPr>
        <w:t>не на професионална консултация;</w:t>
      </w:r>
    </w:p>
    <w:p w:rsidR="00DC2ED4" w:rsidRDefault="00DC2ED4" w:rsidP="00DC2ED4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участие на потребителите в административния процес</w:t>
      </w:r>
      <w:r w:rsidR="00B66A8D">
        <w:rPr>
          <w:rFonts w:ascii="Times New Roman" w:hAnsi="Times New Roman" w:cs="Times New Roman"/>
          <w:sz w:val="24"/>
          <w:szCs w:val="24"/>
        </w:rPr>
        <w:t>;</w:t>
      </w:r>
    </w:p>
    <w:p w:rsidR="00DC2ED4" w:rsidRDefault="00DC2ED4" w:rsidP="00DC2ED4">
      <w:pPr>
        <w:widowControl w:val="0"/>
        <w:numPr>
          <w:ilvl w:val="0"/>
          <w:numId w:val="36"/>
        </w:numPr>
        <w:autoSpaceDE w:val="0"/>
        <w:autoSpaceDN w:val="0"/>
        <w:adjustRightInd w:val="0"/>
        <w:ind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 връзка с потребителите на услуги</w:t>
      </w:r>
      <w:r w:rsidR="00B66A8D">
        <w:rPr>
          <w:rFonts w:ascii="Times New Roman" w:hAnsi="Times New Roman" w:cs="Times New Roman"/>
          <w:sz w:val="24"/>
          <w:szCs w:val="24"/>
        </w:rPr>
        <w:t>.</w:t>
      </w:r>
    </w:p>
    <w:p w:rsidR="00DC2ED4" w:rsidRDefault="00DC2ED4" w:rsidP="00DC2ED4">
      <w:pPr>
        <w:widowControl w:val="0"/>
        <w:autoSpaceDE w:val="0"/>
        <w:autoSpaceDN w:val="0"/>
        <w:adjustRightInd w:val="0"/>
        <w:ind w:left="788" w:righ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ED4" w:rsidRDefault="00DC2ED4" w:rsidP="00DC2ED4">
      <w:pPr>
        <w:widowControl w:val="0"/>
        <w:autoSpaceDE w:val="0"/>
        <w:autoSpaceDN w:val="0"/>
        <w:adjustRightInd w:val="0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9072"/>
          <w:tab w:val="left" w:pos="10544"/>
          <w:tab w:val="left" w:pos="13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ПОТРЕБИТЕЛИ НА АДМИНИСТРАТИВНИ УСЛУГИ,</w:t>
      </w: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D4" w:rsidRDefault="00DC2ED4" w:rsidP="00DC2ED4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9072"/>
          <w:tab w:val="left" w:pos="10544"/>
          <w:tab w:val="left" w:pos="1326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ВИЕ СТЕ НАШ ПАРТНЬОР, А СТЕПЕНТА НА ВАШАТА УДОВЛЕТВОРЕНОСТ - БАРОМЕТЪР ЗА КАЧЕСТВОТО НА РАБОТАТА НИ!</w:t>
      </w:r>
    </w:p>
    <w:p w:rsidR="00DC2ED4" w:rsidRDefault="00DC2ED4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D4" w:rsidRDefault="00DC2ED4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D4" w:rsidRDefault="00DC2ED4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D4" w:rsidRDefault="00DC2ED4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7435" w:rsidRDefault="002D7435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7435" w:rsidRDefault="002D7435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7435" w:rsidRDefault="002D7435" w:rsidP="00DC2ED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2ED4" w:rsidRDefault="00DC2ED4" w:rsidP="00943EA0">
      <w:pPr>
        <w:widowControl w:val="0"/>
        <w:autoSpaceDE w:val="0"/>
        <w:autoSpaceDN w:val="0"/>
        <w:adjustRightInd w:val="0"/>
        <w:contextualSpacing/>
        <w:jc w:val="both"/>
      </w:pPr>
    </w:p>
    <w:p w:rsidR="002B0792" w:rsidRPr="00AD48EB" w:rsidRDefault="002B0792" w:rsidP="00057D32">
      <w:pPr>
        <w:widowControl w:val="0"/>
        <w:shd w:val="clear" w:color="auto" w:fill="C6D9F1"/>
        <w:autoSpaceDE w:val="0"/>
        <w:autoSpaceDN w:val="0"/>
        <w:spacing w:after="0" w:line="240" w:lineRule="auto"/>
        <w:ind w:right="-709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D48E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Прилаганите стандарти за качество на административното обслужване Ви гарантират:</w:t>
      </w:r>
    </w:p>
    <w:p w:rsidR="003316B7" w:rsidRPr="00AD48EB" w:rsidRDefault="003316B7" w:rsidP="002B0792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5"/>
        <w:gridCol w:w="6889"/>
      </w:tblGrid>
      <w:tr w:rsidR="002B0792" w:rsidRPr="00AD48EB" w:rsidTr="00943EA0">
        <w:tc>
          <w:tcPr>
            <w:tcW w:w="5000" w:type="pct"/>
            <w:gridSpan w:val="2"/>
            <w:tcBorders>
              <w:bottom w:val="nil"/>
            </w:tcBorders>
            <w:shd w:val="clear" w:color="auto" w:fill="365F91"/>
          </w:tcPr>
          <w:p w:rsidR="002B0792" w:rsidRPr="00AD48EB" w:rsidRDefault="00BF7F58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Лесен достъп и удобства </w:t>
            </w:r>
            <w:r w:rsidR="002B0792" w:rsidRPr="00AD48EB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в Центъра за административно обслужване (ЦАО)</w:t>
            </w:r>
          </w:p>
        </w:tc>
      </w:tr>
      <w:tr w:rsidR="002B0792" w:rsidRPr="00AD48EB" w:rsidTr="00943EA0">
        <w:tc>
          <w:tcPr>
            <w:tcW w:w="1770" w:type="pct"/>
            <w:tcBorders>
              <w:top w:val="nil"/>
            </w:tcBorders>
          </w:tcPr>
          <w:p w:rsidR="002B0792" w:rsidRPr="00F4319E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792" w:rsidRPr="0031511B" w:rsidRDefault="002B0792" w:rsidP="00DE6ABF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Лесен достъп с обществен транспорт до ЦАО</w:t>
            </w:r>
            <w:r w:rsidR="00B73C59"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00319"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="00B73C59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 дирекция “Земеделие”</w:t>
            </w:r>
            <w:r w:rsidR="003B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3C59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териториалните ни звена </w:t>
            </w:r>
            <w:r w:rsidR="005B75E3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B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44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3C59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бщинските служби по</w:t>
            </w:r>
            <w:r w:rsidR="00B73C59"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земеделие</w:t>
            </w:r>
          </w:p>
        </w:tc>
        <w:tc>
          <w:tcPr>
            <w:tcW w:w="3230" w:type="pct"/>
            <w:tcBorders>
              <w:top w:val="nil"/>
            </w:tcBorders>
          </w:tcPr>
          <w:p w:rsidR="002B0792" w:rsidRPr="00F4319E" w:rsidRDefault="00F4319E" w:rsidP="00F4319E">
            <w:pPr>
              <w:widowControl w:val="0"/>
              <w:tabs>
                <w:tab w:val="left" w:pos="999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:rsidR="005B75E3" w:rsidRPr="0031511B" w:rsidRDefault="006D234C" w:rsidP="00087D78">
            <w:pPr>
              <w:widowControl w:val="0"/>
              <w:numPr>
                <w:ilvl w:val="0"/>
                <w:numId w:val="15"/>
              </w:numPr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349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5B75E3"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бластна дирекция «Земеделие» -</w:t>
            </w:r>
            <w:r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1052A"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Стара Загора</w:t>
            </w:r>
          </w:p>
          <w:p w:rsidR="00966EC1" w:rsidRPr="0031511B" w:rsidRDefault="005B75E3" w:rsidP="0049336C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адрес: </w:t>
            </w:r>
            <w:r w:rsidR="00B73C59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гр. Стара Загора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п.к. 6000</w:t>
            </w:r>
            <w:r w:rsidR="00B73C59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бул. „Цар Симеон Велики“ № 102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="005E443F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спирка «</w:t>
            </w:r>
            <w:r w:rsidR="0081052A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Верея</w:t>
            </w:r>
            <w:r w:rsidR="005E443F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6D234C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966EC1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автобусни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тролейбусни </w:t>
            </w:r>
            <w:r w:rsidR="00966EC1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лини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C00319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градски трнспорт</w:t>
            </w:r>
          </w:p>
          <w:p w:rsidR="00C00319" w:rsidRPr="0031511B" w:rsidRDefault="00966EC1" w:rsidP="00D01905">
            <w:pPr>
              <w:pStyle w:val="ListParagraph"/>
              <w:numPr>
                <w:ilvl w:val="0"/>
                <w:numId w:val="15"/>
              </w:numPr>
              <w:tabs>
                <w:tab w:val="left" w:pos="87"/>
                <w:tab w:val="left" w:pos="9498"/>
              </w:tabs>
              <w:spacing w:before="90" w:after="0" w:line="240" w:lineRule="auto"/>
              <w:ind w:left="34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Общински служби по земеделие (ОСЗ):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Стара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5B75E3"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Загора</w:t>
            </w:r>
            <w:r w:rsidRPr="003151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C00319" w:rsidRPr="0031511B" w:rsidRDefault="005B75E3" w:rsidP="0049336C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Загора -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6000, бул.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„Митрополит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Кусев“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етаж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022C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22C38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22C38"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спирка «Верея» на автобусни и тролейбусни линии на градски трнспорт</w:t>
            </w:r>
          </w:p>
          <w:p w:rsidR="005B75E3" w:rsidRPr="0031511B" w:rsidRDefault="00C00319" w:rsidP="005B75E3">
            <w:pPr>
              <w:pStyle w:val="ListParagraph"/>
              <w:numPr>
                <w:ilvl w:val="0"/>
                <w:numId w:val="24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Офис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51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с. Опан</w:t>
            </w: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319" w:rsidRPr="0031511B" w:rsidRDefault="005B75E3" w:rsidP="0049336C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1240" w:hanging="1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с. Опан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 6078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 – Казанлък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C00319" w:rsidRPr="0031511B" w:rsidRDefault="005B75E3" w:rsidP="0049336C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Казанлък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6100,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00319" w:rsidRPr="0031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„Ал.</w:t>
            </w: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Батенберг“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4, етаж 2</w:t>
            </w:r>
            <w:r w:rsidR="00022C38">
              <w:rPr>
                <w:rFonts w:ascii="Times New Roman" w:hAnsi="Times New Roman" w:cs="Times New Roman"/>
                <w:sz w:val="24"/>
                <w:szCs w:val="24"/>
              </w:rPr>
              <w:t xml:space="preserve"> – спирка „Перун“ на автобусни линии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Мъглиж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00319" w:rsidRPr="0031511B" w:rsidRDefault="005B75E3" w:rsidP="0049336C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520" w:hanging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Мъглиж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6180,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E0889" w:rsidRPr="005626FA">
              <w:rPr>
                <w:rFonts w:ascii="Times New Roman" w:hAnsi="Times New Roman" w:cs="Times New Roman"/>
                <w:sz w:val="24"/>
                <w:szCs w:val="24"/>
              </w:rPr>
              <w:t>ул. „Гео Милев“ № 12</w:t>
            </w:r>
          </w:p>
          <w:p w:rsidR="005B75E3" w:rsidRPr="0031511B" w:rsidRDefault="00C00319" w:rsidP="00943EA0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Павел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баня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00319" w:rsidRPr="0031511B" w:rsidRDefault="005B75E3" w:rsidP="00826AEE">
            <w:pPr>
              <w:tabs>
                <w:tab w:val="left" w:pos="87"/>
                <w:tab w:val="left" w:pos="9498"/>
              </w:tabs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6155,</w:t>
            </w:r>
            <w:r w:rsidR="00C00319" w:rsidRPr="003151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„Освобождение“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Раднево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00319" w:rsidRPr="0031511B" w:rsidRDefault="005B75E3" w:rsidP="00826AEE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520" w:hanging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Раднево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6260,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„Гита“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Гълъбово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00319" w:rsidRPr="0031511B" w:rsidRDefault="005B75E3" w:rsidP="00826AEE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Гълъбово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6280,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„Цар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Велики“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26AEE" w:rsidRPr="003151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  <w:p w:rsidR="005B75E3" w:rsidRPr="0031511B" w:rsidRDefault="00C00319" w:rsidP="009A3A44">
            <w:pPr>
              <w:pStyle w:val="ListParagraph"/>
              <w:numPr>
                <w:ilvl w:val="0"/>
                <w:numId w:val="32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Чирпан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00319" w:rsidRPr="0031511B" w:rsidRDefault="005B75E3" w:rsidP="00826AEE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520" w:hanging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C00319" w:rsidRPr="0031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Чирпан -</w:t>
            </w:r>
            <w:r w:rsidR="00C00319" w:rsidRPr="0031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26AEE" w:rsidRPr="0031511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6200,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2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„Съединение“</w:t>
            </w:r>
            <w:r w:rsidR="00C00319" w:rsidRPr="0031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26AEE" w:rsidRPr="0031511B">
              <w:rPr>
                <w:rFonts w:ascii="Times New Roman" w:hAnsi="Times New Roman" w:cs="Times New Roman"/>
                <w:sz w:val="24"/>
                <w:szCs w:val="24"/>
              </w:rPr>
              <w:t>, етаж 2</w:t>
            </w:r>
          </w:p>
          <w:p w:rsidR="005B75E3" w:rsidRPr="0031511B" w:rsidRDefault="00C00319" w:rsidP="00FA1A4B">
            <w:pPr>
              <w:pStyle w:val="ListParagraph"/>
              <w:numPr>
                <w:ilvl w:val="0"/>
                <w:numId w:val="24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Офис </w:t>
            </w:r>
            <w:r w:rsidR="005B75E3" w:rsidRPr="0031511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Братя</w:t>
            </w:r>
            <w:r w:rsidRPr="003151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Даскалови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B75E3" w:rsidRPr="0031511B" w:rsidRDefault="005B75E3" w:rsidP="00826AEE">
            <w:pPr>
              <w:pStyle w:val="ListParagraph"/>
              <w:tabs>
                <w:tab w:val="left" w:pos="87"/>
                <w:tab w:val="left" w:pos="9498"/>
              </w:tabs>
              <w:spacing w:before="90"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с. Братя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Даскалови -</w:t>
            </w:r>
            <w:r w:rsidR="00C00319"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п. к.</w:t>
            </w:r>
            <w:r w:rsidR="00C00319"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6250,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„Септемврийци“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0319" w:rsidRPr="003151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319" w:rsidRPr="003151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22C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</w:tr>
      <w:tr w:rsidR="002B0792" w:rsidRPr="00AD48EB" w:rsidTr="00943EA0">
        <w:trPr>
          <w:trHeight w:val="462"/>
        </w:trPr>
        <w:tc>
          <w:tcPr>
            <w:tcW w:w="1770" w:type="pct"/>
            <w:vAlign w:val="center"/>
          </w:tcPr>
          <w:p w:rsidR="00DB4E7F" w:rsidRPr="00F4319E" w:rsidRDefault="00DB4E7F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Паркиране</w:t>
            </w:r>
          </w:p>
        </w:tc>
        <w:tc>
          <w:tcPr>
            <w:tcW w:w="3230" w:type="pct"/>
            <w:vAlign w:val="center"/>
          </w:tcPr>
          <w:p w:rsidR="00DB4E7F" w:rsidRPr="00F4319E" w:rsidRDefault="00DB4E7F" w:rsidP="00AD48EB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B0792" w:rsidRPr="0031511B" w:rsidRDefault="00E15341" w:rsidP="00B66A8D">
            <w:pP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="002B079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езплатни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платени</w:t>
            </w:r>
            <w:r w:rsidR="002B079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B079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паркинги в близост до ЦАО </w:t>
            </w:r>
            <w:r w:rsidR="002712F1" w:rsidRPr="005626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 места с режим </w:t>
            </w:r>
            <w:r w:rsidR="002712F1" w:rsidRPr="005626F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66A8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зелена</w:t>
            </w:r>
            <w:r w:rsidR="002712F1" w:rsidRPr="005626F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зона</w:t>
            </w:r>
            <w:r w:rsidR="002712F1" w:rsidRPr="005626F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057D32" w:rsidRPr="00F4319E" w:rsidRDefault="00057D3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2B0792" w:rsidRPr="0031511B" w:rsidRDefault="002B0792" w:rsidP="00057D32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Удобно работно време</w:t>
            </w:r>
          </w:p>
          <w:p w:rsidR="002B0792" w:rsidRPr="0031511B" w:rsidRDefault="002B0792" w:rsidP="00C00319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:rsidR="00DB4E7F" w:rsidRPr="00F4319E" w:rsidRDefault="00DB4E7F" w:rsidP="00DB4E7F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34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F6C38" w:rsidRPr="0031511B" w:rsidRDefault="001F6C38" w:rsidP="001F6C38">
            <w:pPr>
              <w:widowControl w:val="0"/>
              <w:numPr>
                <w:ilvl w:val="0"/>
                <w:numId w:val="15"/>
              </w:numPr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349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Областна дирекция «Земеделие» - Стара Загора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E21AA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15"/>
              </w:numPr>
              <w:tabs>
                <w:tab w:val="left" w:pos="87"/>
                <w:tab w:val="left" w:pos="9498"/>
              </w:tabs>
              <w:spacing w:before="90" w:after="0" w:line="240" w:lineRule="auto"/>
              <w:ind w:left="34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Общински служби по земеделие (ОСЗ):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Стара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Загора</w:t>
            </w:r>
            <w:r w:rsidRPr="003151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24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Офис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51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с. Опан</w:t>
            </w:r>
            <w:r w:rsidRPr="0031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 ч. до 16.30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 – Казанлък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Мъглиж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Павел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баня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Раднево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Гълъбово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 </w:t>
            </w:r>
            <w:r w:rsidRPr="0031511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 ч. до 17.30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33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ОСЗ</w:t>
            </w:r>
            <w:r w:rsidRPr="0031511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- Чирпан</w:t>
            </w:r>
            <w:r w:rsidRPr="003151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F6C38" w:rsidRPr="0031511B" w:rsidRDefault="001F6C38" w:rsidP="001F6C38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62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ч. до 17.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ч. – без прекъсване</w:t>
            </w:r>
          </w:p>
          <w:p w:rsidR="001F6C38" w:rsidRPr="0031511B" w:rsidRDefault="001F6C38" w:rsidP="001F6C38">
            <w:pPr>
              <w:pStyle w:val="ListParagraph"/>
              <w:numPr>
                <w:ilvl w:val="0"/>
                <w:numId w:val="24"/>
              </w:numPr>
              <w:tabs>
                <w:tab w:val="left" w:pos="87"/>
                <w:tab w:val="left" w:pos="9498"/>
              </w:tabs>
              <w:spacing w:before="9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Офис -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Братя</w:t>
            </w:r>
            <w:r w:rsidRPr="003151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hAnsi="Times New Roman" w:cs="Times New Roman"/>
                <w:b/>
                <w:sz w:val="24"/>
                <w:szCs w:val="24"/>
              </w:rPr>
              <w:t>Даскалови</w:t>
            </w:r>
            <w:r w:rsidRPr="003151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2B0792" w:rsidRPr="0031511B" w:rsidRDefault="001F6C38" w:rsidP="003B0EC2">
            <w:pPr>
              <w:widowControl w:val="0"/>
              <w:tabs>
                <w:tab w:val="left" w:pos="66"/>
                <w:tab w:val="left" w:pos="979"/>
              </w:tabs>
              <w:autoSpaceDE w:val="0"/>
              <w:autoSpaceDN w:val="0"/>
              <w:spacing w:before="100" w:after="0" w:line="240" w:lineRule="auto"/>
              <w:ind w:left="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62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ч. до 1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3B0EC2"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5626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 ч. – без прекъсване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DB4E7F" w:rsidRPr="00F4319E" w:rsidRDefault="00DB4E7F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Указателни табели за лесно и бързо ориентиране за:</w:t>
            </w:r>
          </w:p>
        </w:tc>
        <w:tc>
          <w:tcPr>
            <w:tcW w:w="3230" w:type="pct"/>
          </w:tcPr>
          <w:p w:rsidR="00DB4E7F" w:rsidRPr="00F4319E" w:rsidRDefault="00DB4E7F" w:rsidP="00DB4E7F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работното време</w:t>
            </w:r>
          </w:p>
          <w:p w:rsidR="002B0792" w:rsidRPr="0031511B" w:rsidRDefault="002B0792" w:rsidP="00C00319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гише за заявяване и получаване на документи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31511B" w:rsidRDefault="002B0792" w:rsidP="00C00319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информация за </w:t>
            </w:r>
            <w:r w:rsidR="00971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предоставяните административни </w:t>
            </w:r>
            <w:r w:rsidR="00971B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услуги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DB4E7F" w:rsidRPr="00F4319E" w:rsidRDefault="00DB4E7F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За клиенти със специфични потребности:</w:t>
            </w:r>
          </w:p>
          <w:p w:rsidR="002B0792" w:rsidRPr="0031511B" w:rsidRDefault="002B0792" w:rsidP="00C00319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:rsidR="005626FA" w:rsidRPr="008176E5" w:rsidRDefault="006D234C" w:rsidP="00257708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229"/>
              </w:tabs>
              <w:autoSpaceDE w:val="0"/>
              <w:autoSpaceDN w:val="0"/>
              <w:spacing w:before="100" w:after="0" w:line="240" w:lineRule="auto"/>
              <w:ind w:left="0" w:hanging="5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 ОДЗ и всички ОСЗ е </w:t>
            </w:r>
            <w:r w:rsidR="00A63F63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осигурен адаптиран достъп до </w:t>
            </w:r>
            <w:r w:rsidR="002B0792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ЦАО</w:t>
            </w:r>
            <w:r w:rsidR="00A63F63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45039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чрез </w:t>
            </w:r>
            <w:r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</w:t>
            </w:r>
            <w:r w:rsidR="00C00319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="00966EC1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есен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966EC1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м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="00966EC1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966EC1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 обслужване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сградата, удобно за клиента и гарантиращо</w:t>
            </w:r>
            <w:r w:rsidR="007C32BF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качеството на услугата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5626FA" w:rsidRPr="008176E5" w:rsidRDefault="005626FA" w:rsidP="008176E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229"/>
              </w:tabs>
              <w:autoSpaceDE w:val="0"/>
              <w:autoSpaceDN w:val="0"/>
              <w:spacing w:before="10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указан телефон за връзка</w:t>
            </w:r>
            <w:r w:rsidR="00720250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ЦАО за получаване на информация </w:t>
            </w:r>
            <w:r w:rsidR="00720250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 оказване на съдействие от служителите на специализираната администрация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DA2CE2" w:rsidRDefault="00F318C0" w:rsidP="008176E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229"/>
              </w:tabs>
              <w:autoSpaceDE w:val="0"/>
              <w:autoSpaceDN w:val="0"/>
              <w:spacing w:before="100" w:after="0" w:line="240" w:lineRule="auto"/>
              <w:ind w:left="370" w:hanging="37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нашите служители ще Ви окажат </w:t>
            </w:r>
            <w:r w:rsidR="002B0792" w:rsidRPr="008176E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необходимото съдействие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DB4E7F" w:rsidRPr="00F4319E" w:rsidRDefault="00DB4E7F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 ЦАО на Ваше разположение са:</w:t>
            </w:r>
          </w:p>
          <w:p w:rsidR="002B0792" w:rsidRPr="0031511B" w:rsidRDefault="002B0792" w:rsidP="00C00319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:rsidR="00DB4E7F" w:rsidRPr="003B0EC2" w:rsidRDefault="003B0EC2" w:rsidP="00A63F63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after="0" w:line="240" w:lineRule="auto"/>
              <w:ind w:left="229" w:hanging="22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81052A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тая за посетители </w:t>
            </w:r>
            <w:r w:rsidR="00A836BD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 консултация с експерти</w:t>
            </w:r>
            <w:r w:rsidR="002B0792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345039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бюра</w:t>
            </w:r>
            <w:r w:rsidR="0081052A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пособия за </w:t>
            </w:r>
            <w:r w:rsidR="002B0792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попълване на документи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456236" w:rsidRPr="003B0EC2" w:rsidRDefault="003B0EC2" w:rsidP="003B0EC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spacing w:before="100" w:after="0" w:line="240" w:lineRule="auto"/>
              <w:ind w:left="229" w:hanging="22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456236" w:rsidRPr="003B0E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итейна вода и възможност за ползване на тоалетна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2B0792" w:rsidRPr="0031511B" w:rsidRDefault="00345039" w:rsidP="00C00319">
            <w:pPr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подходящо осветление и температура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31511B" w:rsidRDefault="002B0792" w:rsidP="00C00319">
            <w:pPr>
              <w:widowControl w:val="0"/>
              <w:numPr>
                <w:ilvl w:val="0"/>
                <w:numId w:val="8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безплатен интернет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B0792" w:rsidRPr="00AD48EB" w:rsidTr="00943EA0">
        <w:tc>
          <w:tcPr>
            <w:tcW w:w="5000" w:type="pct"/>
            <w:gridSpan w:val="2"/>
            <w:shd w:val="clear" w:color="auto" w:fill="365F91"/>
          </w:tcPr>
          <w:p w:rsidR="002B0792" w:rsidRPr="0031511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Добра информираност, бърза и лесна комуникация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2B0792" w:rsidRPr="00F4319E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Нашите служители ще Ви се представят и ще Ви обслужат </w:t>
            </w:r>
          </w:p>
        </w:tc>
        <w:tc>
          <w:tcPr>
            <w:tcW w:w="3230" w:type="pct"/>
          </w:tcPr>
          <w:p w:rsidR="002B0792" w:rsidRPr="00F4319E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792" w:rsidRPr="00971B3E" w:rsidRDefault="00971B3E" w:rsidP="00971B3E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229" w:hanging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B0792" w:rsidRPr="00971B3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любезно, с уважение и търпение</w:t>
            </w:r>
            <w:r w:rsidRPr="00971B3E">
              <w:rPr>
                <w:rFonts w:ascii="Times New Roman" w:hAnsi="Times New Roman" w:cs="Times New Roman"/>
                <w:sz w:val="24"/>
                <w:szCs w:val="24"/>
              </w:rPr>
              <w:t>, с приоритетно внимание пред друга дейност</w:t>
            </w:r>
          </w:p>
          <w:p w:rsidR="00971B3E" w:rsidRDefault="00971B3E" w:rsidP="00971B3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3E">
              <w:rPr>
                <w:rFonts w:ascii="Times New Roman" w:hAnsi="Times New Roman" w:cs="Times New Roman"/>
                <w:sz w:val="24"/>
                <w:szCs w:val="24"/>
              </w:rPr>
              <w:t>на място, идентифицирайки се чрез ясно видим отличителен знак с данни за собствено и фамилно име, длъжност и административно звено, към което принадлежат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B3E" w:rsidRPr="00971B3E" w:rsidRDefault="00971B3E" w:rsidP="00971B3E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1B3E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идентифицирайки се със собствено и фамилно име, длъжност и административно звено, към което принадлежат</w:t>
            </w:r>
            <w:r w:rsidR="008176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322" w:rsidRPr="0031511B" w:rsidRDefault="002B0792" w:rsidP="00F54F57">
            <w:pPr>
              <w:widowControl w:val="0"/>
              <w:numPr>
                <w:ilvl w:val="0"/>
                <w:numId w:val="9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при спазване на конфиденциалност</w:t>
            </w:r>
            <w:r w:rsidR="005411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FA1A4B" w:rsidRPr="00F4319E" w:rsidRDefault="00FA1A4B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Информация за услугите ни ще намерите:</w:t>
            </w:r>
          </w:p>
          <w:p w:rsidR="002B0792" w:rsidRPr="0031511B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30" w:type="pct"/>
          </w:tcPr>
          <w:p w:rsidR="0049336C" w:rsidRPr="00DB4E7F" w:rsidRDefault="002B0792" w:rsidP="0054114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229"/>
              </w:tabs>
              <w:autoSpaceDE w:val="0"/>
              <w:autoSpaceDN w:val="0"/>
              <w:spacing w:before="10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 интернет страницата </w:t>
            </w:r>
            <w:r w:rsidR="00253AC0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="00253AC0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на адрес </w:t>
            </w:r>
            <w:r w:rsidR="0081052A" w:rsidRPr="00DB4E7F">
              <w:rPr>
                <w:rStyle w:val="Hyperlink"/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ru-RU"/>
              </w:rPr>
              <w:t>odz.stz@gmail.com</w:t>
            </w:r>
            <w:r w:rsidR="00253AC0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 секци</w:t>
            </w:r>
            <w:r w:rsidR="00FA1A4B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я „Административно обслужване“</w:t>
            </w:r>
            <w:r w:rsidR="0049336C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където може да заявите Вашата услуга и електронно</w:t>
            </w:r>
            <w:r w:rsidR="005411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2B0792" w:rsidRPr="0031511B" w:rsidRDefault="0049336C" w:rsidP="0049336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229" w:hanging="22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B079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на място в ЦАО:</w:t>
            </w:r>
          </w:p>
          <w:p w:rsidR="00826AEE" w:rsidRPr="0031511B" w:rsidRDefault="00253AC0" w:rsidP="00826AE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информационното табло пред ЦАО</w:t>
            </w:r>
          </w:p>
          <w:p w:rsidR="00FA1A4B" w:rsidRPr="0031511B" w:rsidRDefault="002B0792" w:rsidP="00F54F5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87" w:firstLine="27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 хартиен носител, в т.</w:t>
            </w:r>
            <w:r w:rsidR="00FA1A4B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ч. лесни и опростени </w:t>
            </w:r>
            <w:r w:rsidR="00826AEE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образци за услугите</w:t>
            </w:r>
            <w:r w:rsidR="0049336C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информацията за предоставяните от нас услуги е групирана по материя</w:t>
            </w:r>
            <w:r w:rsidR="00253AC0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2B0792" w:rsidRPr="00F4319E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Съдействие на място в ЦАО ще получите от </w:t>
            </w:r>
          </w:p>
        </w:tc>
        <w:tc>
          <w:tcPr>
            <w:tcW w:w="3230" w:type="pct"/>
          </w:tcPr>
          <w:p w:rsidR="002B0792" w:rsidRPr="00F4319E" w:rsidRDefault="00F4319E" w:rsidP="00F4319E">
            <w:pPr>
              <w:widowControl w:val="0"/>
              <w:tabs>
                <w:tab w:val="left" w:pos="999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:rsidR="002B0792" w:rsidRPr="0031511B" w:rsidRDefault="00826AEE" w:rsidP="00C00319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="002B079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ашите служители в ЦАО и/или нашите експерти, които:</w:t>
            </w:r>
          </w:p>
          <w:p w:rsidR="00826AEE" w:rsidRPr="0031511B" w:rsidRDefault="002B0792" w:rsidP="00826AE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82"/>
                <w:tab w:val="left" w:pos="370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ще отговорят на въпросите Ви по повод обслужването</w:t>
            </w:r>
            <w:r w:rsid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31511B" w:rsidRDefault="002B0792" w:rsidP="00F54F5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7"/>
                <w:tab w:val="left" w:pos="370"/>
              </w:tabs>
              <w:autoSpaceDE w:val="0"/>
              <w:autoSpaceDN w:val="0"/>
              <w:spacing w:before="100"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ще Ви окажат помощ при попълване на документи за обслужването</w:t>
            </w:r>
            <w:r w:rsidR="007D3F6F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7C32BF" w:rsidRPr="00AD48EB" w:rsidTr="00943EA0">
        <w:trPr>
          <w:trHeight w:val="54"/>
        </w:trPr>
        <w:tc>
          <w:tcPr>
            <w:tcW w:w="1770" w:type="pct"/>
          </w:tcPr>
          <w:p w:rsidR="007C32BF" w:rsidRPr="00C95A96" w:rsidRDefault="007C32BF" w:rsidP="007C32BF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5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 секция „Най-често задавани въпроси“ на нашата интернет страница</w:t>
            </w:r>
          </w:p>
        </w:tc>
        <w:tc>
          <w:tcPr>
            <w:tcW w:w="3230" w:type="pct"/>
          </w:tcPr>
          <w:p w:rsidR="00721897" w:rsidRPr="00C95A96" w:rsidRDefault="00721897" w:rsidP="00C66A3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ще</w:t>
            </w:r>
            <w:r w:rsidR="007C32BF" w:rsidRP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намерите </w:t>
            </w:r>
            <w:r w:rsidRP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информация и становища</w:t>
            </w:r>
            <w:r w:rsidR="008B4851" w:rsidRP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, които подпомагат процеса на административното обслужване</w:t>
            </w:r>
            <w:r w:rsidR="00C66A3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721897" w:rsidRPr="00C95A96" w:rsidRDefault="00721897" w:rsidP="00C66A3A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2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C95A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може да зададете въпрос – ще Ви отговорим и ще публикуваме отговора</w:t>
            </w:r>
            <w:r w:rsidR="00C66A3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B0792" w:rsidRPr="00AD48EB" w:rsidTr="00943EA0">
        <w:tc>
          <w:tcPr>
            <w:tcW w:w="5000" w:type="pct"/>
            <w:gridSpan w:val="2"/>
            <w:shd w:val="clear" w:color="auto" w:fill="365F91"/>
          </w:tcPr>
          <w:p w:rsidR="002B0792" w:rsidRPr="0031511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Предимства на обслужването</w:t>
            </w:r>
          </w:p>
        </w:tc>
      </w:tr>
      <w:tr w:rsidR="002B0792" w:rsidRPr="00AD48EB" w:rsidTr="00943EA0">
        <w:tc>
          <w:tcPr>
            <w:tcW w:w="1770" w:type="pct"/>
          </w:tcPr>
          <w:p w:rsidR="002B0792" w:rsidRPr="00F4319E" w:rsidRDefault="002B0792" w:rsidP="00155157">
            <w:pPr>
              <w:tabs>
                <w:tab w:val="left" w:pos="182"/>
                <w:tab w:val="left" w:pos="330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Разглеждаме и отговаряме бързо на Ваши запитвания от общ характер </w:t>
            </w:r>
          </w:p>
        </w:tc>
        <w:tc>
          <w:tcPr>
            <w:tcW w:w="3230" w:type="pct"/>
          </w:tcPr>
          <w:p w:rsidR="002B0792" w:rsidRPr="00F4319E" w:rsidRDefault="002B0792" w:rsidP="00F43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708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721897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0"/>
                <w:tab w:val="num" w:pos="229"/>
              </w:tabs>
              <w:autoSpaceDE w:val="0"/>
              <w:autoSpaceDN w:val="0"/>
              <w:spacing w:before="100"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 устни запитвания на място или по телефона - в рамките на 20 минути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2B0792" w:rsidRPr="0031511B" w:rsidRDefault="002B0792" w:rsidP="00155157">
            <w:pPr>
              <w:widowControl w:val="0"/>
              <w:numPr>
                <w:ilvl w:val="0"/>
                <w:numId w:val="1"/>
              </w:numPr>
              <w:tabs>
                <w:tab w:val="num" w:pos="229"/>
              </w:tabs>
              <w:autoSpaceDE w:val="0"/>
              <w:autoSpaceDN w:val="0"/>
              <w:spacing w:before="100" w:after="0" w:line="240" w:lineRule="auto"/>
              <w:ind w:left="229" w:hanging="22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за писмени запитвания – до </w:t>
            </w:r>
            <w:r w:rsidR="00F54F57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работни дни.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2B0792" w:rsidRPr="00F4319E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Бързо обслужване </w:t>
            </w:r>
          </w:p>
        </w:tc>
        <w:tc>
          <w:tcPr>
            <w:tcW w:w="3230" w:type="pct"/>
          </w:tcPr>
          <w:p w:rsidR="002B0792" w:rsidRPr="00F4319E" w:rsidRDefault="002B0792" w:rsidP="00F4319E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F54F57" w:rsidRPr="0031511B" w:rsidRDefault="002B0792" w:rsidP="00F54F57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рамките на 20 минути:</w:t>
            </w:r>
          </w:p>
          <w:p w:rsidR="00F54F57" w:rsidRPr="0031511B" w:rsidRDefault="002B0792" w:rsidP="00F54F57">
            <w:pPr>
              <w:pStyle w:val="ListParagraph"/>
              <w:numPr>
                <w:ilvl w:val="0"/>
                <w:numId w:val="27"/>
              </w:numPr>
              <w:tabs>
                <w:tab w:val="left" w:pos="182"/>
              </w:tabs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ще приемем Вашите документи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33391" w:rsidRPr="0031511B" w:rsidRDefault="002B0792" w:rsidP="00F54F57">
            <w:pPr>
              <w:pStyle w:val="ListParagraph"/>
              <w:numPr>
                <w:ilvl w:val="0"/>
                <w:numId w:val="27"/>
              </w:numPr>
              <w:tabs>
                <w:tab w:val="left" w:pos="182"/>
              </w:tabs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ще Ви предоставим готовите документи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2B0792" w:rsidRPr="00F4319E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Ще ви обслужим само на едно гише </w:t>
            </w:r>
          </w:p>
        </w:tc>
        <w:tc>
          <w:tcPr>
            <w:tcW w:w="3230" w:type="pct"/>
          </w:tcPr>
          <w:p w:rsidR="002B0792" w:rsidRPr="00F4319E" w:rsidRDefault="002B0792" w:rsidP="00F4319E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708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 ЦАО няма да Ви се наложи за една услуга:</w:t>
            </w:r>
          </w:p>
          <w:p w:rsidR="00F54F57" w:rsidRPr="0031511B" w:rsidRDefault="002B0792" w:rsidP="00F54F5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да посещавате повече от едно гише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F4319E" w:rsidRDefault="002B0792" w:rsidP="00C00319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да посещавате два пъти едно и също гише</w:t>
            </w:r>
            <w:r w:rsidR="009C2F9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2B0792" w:rsidRPr="00AD48EB" w:rsidTr="00943EA0">
        <w:trPr>
          <w:trHeight w:val="54"/>
        </w:trPr>
        <w:tc>
          <w:tcPr>
            <w:tcW w:w="1770" w:type="pct"/>
          </w:tcPr>
          <w:p w:rsidR="00F4319E" w:rsidRPr="00F4319E" w:rsidRDefault="00F4319E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2B0792" w:rsidRPr="0031511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Проверете статуса на Вашата услуга </w:t>
            </w:r>
          </w:p>
        </w:tc>
        <w:tc>
          <w:tcPr>
            <w:tcW w:w="3230" w:type="pct"/>
          </w:tcPr>
          <w:p w:rsidR="00F4319E" w:rsidRPr="00F4319E" w:rsidRDefault="00F4319E" w:rsidP="00F4319E">
            <w:pPr>
              <w:pStyle w:val="ListParagraph"/>
              <w:spacing w:before="100"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</w:p>
          <w:p w:rsidR="00666346" w:rsidRPr="0031511B" w:rsidRDefault="00F9704A" w:rsidP="00666346">
            <w:pPr>
              <w:pStyle w:val="ListParagraph"/>
              <w:numPr>
                <w:ilvl w:val="0"/>
                <w:numId w:val="30"/>
              </w:numPr>
              <w:spacing w:before="100" w:after="0" w:line="240" w:lineRule="auto"/>
              <w:ind w:left="229" w:hanging="22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 телефона на ЦАО – </w:t>
            </w:r>
            <w:r w:rsidR="00AA51A2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042 /925 334</w:t>
            </w:r>
            <w:r w:rsidR="00AC336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3316B7" w:rsidRPr="0031511B" w:rsidRDefault="00F9704A" w:rsidP="00AC336B">
            <w:pPr>
              <w:pStyle w:val="ListParagraph"/>
              <w:numPr>
                <w:ilvl w:val="0"/>
                <w:numId w:val="30"/>
              </w:numPr>
              <w:tabs>
                <w:tab w:val="left" w:pos="229"/>
              </w:tabs>
              <w:spacing w:before="10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 телефоните </w:t>
            </w:r>
            <w:r w:rsidR="00F54F57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 ОСЗ</w:t>
            </w:r>
            <w:r w:rsidR="00F54F57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F54F57" w:rsidRPr="00DB4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които ще намерите</w:t>
            </w:r>
            <w:r w:rsidR="00F54F57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 секция </w:t>
            </w:r>
            <w:r w:rsidR="00F54F57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«К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онтакти</w:t>
            </w:r>
            <w:r w:rsidR="00F54F57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r w:rsidR="000E382B" w:rsidRPr="003151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AC336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нтернет страницата ни.</w:t>
            </w:r>
          </w:p>
        </w:tc>
      </w:tr>
    </w:tbl>
    <w:p w:rsidR="002B0792" w:rsidRPr="00AD48EB" w:rsidRDefault="002B0792" w:rsidP="00C00319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2B0792" w:rsidRPr="00AD48EB" w:rsidTr="0043453C">
        <w:trPr>
          <w:trHeight w:val="56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2B0792" w:rsidRPr="00AD48EB" w:rsidRDefault="002B0792" w:rsidP="0043453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  <w:lang w:val="ru-RU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:rsidR="002B0792" w:rsidRPr="00AD48EB" w:rsidRDefault="002B0792" w:rsidP="00C00319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4"/>
        <w:gridCol w:w="6880"/>
      </w:tblGrid>
      <w:tr w:rsidR="002B0792" w:rsidRPr="00AD48EB" w:rsidTr="00AB6F12">
        <w:trPr>
          <w:trHeight w:val="44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B0792" w:rsidRPr="00AD48E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На място в ЦАО</w:t>
            </w:r>
          </w:p>
        </w:tc>
      </w:tr>
      <w:tr w:rsidR="002B0792" w:rsidRPr="00AD48EB" w:rsidTr="00F60BA6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2B0792" w:rsidRPr="00AD48E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>Стараем се да решим въпроса и да отстраним проблема веднага - в рамките на престоя Ви в ЦАО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46562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highlight w:val="yellow"/>
                <w:lang w:val="ru-RU"/>
              </w:rPr>
            </w:pPr>
          </w:p>
          <w:p w:rsidR="00CB42EA" w:rsidRDefault="002B0792" w:rsidP="00CB42EA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78"/>
              </w:tabs>
              <w:autoSpaceDE w:val="0"/>
              <w:autoSpaceDN w:val="0"/>
              <w:spacing w:before="100" w:after="0" w:line="240" w:lineRule="auto"/>
              <w:ind w:left="361" w:hanging="283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CB42EA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обърнете се към служителите ни в ЦАО</w:t>
            </w:r>
            <w:r w:rsidR="00850D89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;</w:t>
            </w:r>
          </w:p>
          <w:p w:rsidR="002B0792" w:rsidRPr="00CB42EA" w:rsidRDefault="002B0792" w:rsidP="00850D89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78"/>
                <w:tab w:val="left" w:pos="361"/>
              </w:tabs>
              <w:autoSpaceDE w:val="0"/>
              <w:autoSpaceDN w:val="0"/>
              <w:spacing w:before="100" w:after="0" w:line="240" w:lineRule="auto"/>
              <w:ind w:left="78" w:firstLine="0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CB42EA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поискайте да Ви насочат и да Ви свържат с експерта по казуса</w:t>
            </w:r>
            <w:r w:rsidR="00850D89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;</w:t>
            </w:r>
          </w:p>
          <w:p w:rsidR="002B0792" w:rsidRPr="00A46562" w:rsidRDefault="002B0792" w:rsidP="00850D89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78"/>
                <w:tab w:val="left" w:pos="361"/>
              </w:tabs>
              <w:autoSpaceDE w:val="0"/>
              <w:autoSpaceDN w:val="0"/>
              <w:spacing w:before="100" w:after="0" w:line="240" w:lineRule="auto"/>
              <w:ind w:left="7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при необходимост се обърнете </w:t>
            </w:r>
            <w:r w:rsidR="00FA1A4B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към </w:t>
            </w:r>
            <w:r w:rsidR="000E382B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началник на ОСЗ</w:t>
            </w:r>
            <w:r w:rsidR="009F4E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или</w:t>
            </w:r>
            <w:r w:rsidR="000E382B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към </w:t>
            </w:r>
            <w:r w:rsidR="001551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главния </w:t>
            </w:r>
            <w:r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директор на </w:t>
            </w:r>
            <w:r w:rsidR="001551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ГД</w:t>
            </w:r>
            <w:r w:rsidR="00B71EBC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«</w:t>
            </w:r>
            <w:r w:rsidR="001551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Аграрно развитие»</w:t>
            </w:r>
            <w:r w:rsidR="00850D89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.</w:t>
            </w:r>
          </w:p>
          <w:p w:rsidR="002B0792" w:rsidRPr="00A46562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highlight w:val="yellow"/>
                <w:lang w:val="ru-RU"/>
              </w:rPr>
            </w:pPr>
          </w:p>
        </w:tc>
      </w:tr>
      <w:tr w:rsidR="002B0792" w:rsidRPr="00AD48EB" w:rsidTr="00784277">
        <w:trPr>
          <w:trHeight w:val="4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B0792" w:rsidRPr="00AD48E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Пишете ни</w:t>
            </w:r>
          </w:p>
        </w:tc>
      </w:tr>
      <w:tr w:rsidR="002B0792" w:rsidRPr="00AD48EB" w:rsidTr="00F60BA6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2B0792" w:rsidRPr="00AD48E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 xml:space="preserve">Вашите сигнали, предложения или жалби ще получат обективен отговор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CB42EA" w:rsidRDefault="00CB42EA" w:rsidP="00CB42EA">
            <w:p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2B0792" w:rsidRPr="00AD48EB" w:rsidRDefault="00CE5EBD" w:rsidP="00CB42EA">
            <w:p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</w:pP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  <w:r w:rsidR="002B079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Може да ги подадете:</w:t>
            </w:r>
          </w:p>
          <w:p w:rsidR="00155157" w:rsidRPr="00AD48EB" w:rsidRDefault="00CE5EBD" w:rsidP="00CB42EA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78"/>
                <w:tab w:val="left" w:pos="182"/>
                <w:tab w:val="left" w:pos="361"/>
              </w:tabs>
              <w:autoSpaceDE w:val="0"/>
              <w:autoSpaceDN w:val="0"/>
              <w:spacing w:before="100" w:after="0" w:line="240" w:lineRule="auto"/>
              <w:ind w:left="7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на адрес: гр. </w:t>
            </w:r>
            <w:r w:rsidR="00AA51A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Стара Загора</w:t>
            </w:r>
            <w:r w:rsidR="0015515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 - 6000</w:t>
            </w: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, бул. </w:t>
            </w:r>
            <w:r w:rsidR="00AA51A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„Цар Симеон Велики“</w:t>
            </w: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 № 1</w:t>
            </w:r>
            <w:r w:rsidR="00AA51A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02</w:t>
            </w:r>
            <w:r w:rsidR="00C44AA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;</w:t>
            </w:r>
          </w:p>
          <w:p w:rsidR="00155157" w:rsidRPr="00AD48EB" w:rsidRDefault="00CB42EA" w:rsidP="00CB42EA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left" w:pos="78"/>
                <w:tab w:val="left" w:pos="182"/>
                <w:tab w:val="num" w:pos="220"/>
              </w:tabs>
              <w:autoSpaceDE w:val="0"/>
              <w:autoSpaceDN w:val="0"/>
              <w:spacing w:before="100" w:after="0" w:line="240" w:lineRule="auto"/>
              <w:ind w:hanging="99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  <w:r w:rsidR="00CE5EBD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на </w:t>
            </w:r>
            <w:r w:rsidR="002B079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  <w:t>електронен адрес</w:t>
            </w:r>
            <w:r w:rsidR="0015515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: </w:t>
            </w:r>
            <w:r w:rsidR="009B46F6" w:rsidRPr="00AD48EB">
              <w:rPr>
                <w:rStyle w:val="Hyperlink"/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odz.stz@gmail.com</w:t>
            </w:r>
            <w:r w:rsidR="00C44AA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;</w:t>
            </w:r>
          </w:p>
          <w:p w:rsidR="000D1117" w:rsidRPr="00CB42EA" w:rsidRDefault="002B0792" w:rsidP="00C44AA1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78"/>
                <w:tab w:val="left" w:pos="361"/>
              </w:tabs>
              <w:autoSpaceDE w:val="0"/>
              <w:autoSpaceDN w:val="0"/>
              <w:spacing w:before="100" w:after="0" w:line="240" w:lineRule="auto"/>
              <w:ind w:left="361" w:hanging="283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CB42EA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в обозначената кутия в ЦАО</w:t>
            </w:r>
            <w:r w:rsidR="00C44AA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.</w:t>
            </w:r>
          </w:p>
          <w:p w:rsidR="003316B7" w:rsidRPr="00AD48EB" w:rsidRDefault="003316B7" w:rsidP="00C00319">
            <w:pPr>
              <w:widowControl w:val="0"/>
              <w:tabs>
                <w:tab w:val="left" w:pos="182"/>
                <w:tab w:val="left" w:pos="928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</w:pPr>
          </w:p>
        </w:tc>
      </w:tr>
      <w:tr w:rsidR="002B0792" w:rsidRPr="00AD48EB" w:rsidTr="00784277">
        <w:trPr>
          <w:trHeight w:val="4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B0792" w:rsidRPr="00AD48E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Обадете ни се</w:t>
            </w:r>
          </w:p>
        </w:tc>
      </w:tr>
      <w:tr w:rsidR="002B0792" w:rsidRPr="00AD48EB" w:rsidTr="00F60BA6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2B0792" w:rsidRPr="00AD48EB" w:rsidRDefault="002B0792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784277" w:rsidRPr="00AD48EB" w:rsidRDefault="002B0792" w:rsidP="00CB42EA">
            <w:pPr>
              <w:tabs>
                <w:tab w:val="left" w:pos="78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</w:pP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За връзка с:</w:t>
            </w:r>
          </w:p>
          <w:p w:rsidR="002B0792" w:rsidRPr="00AD48EB" w:rsidRDefault="002B0792" w:rsidP="00CB42EA">
            <w:pPr>
              <w:pStyle w:val="ListParagraph"/>
              <w:numPr>
                <w:ilvl w:val="0"/>
                <w:numId w:val="1"/>
              </w:numPr>
              <w:tabs>
                <w:tab w:val="clear" w:pos="1068"/>
                <w:tab w:val="num" w:pos="78"/>
                <w:tab w:val="left" w:pos="182"/>
                <w:tab w:val="num" w:pos="361"/>
              </w:tabs>
              <w:spacing w:before="100" w:after="0" w:line="240" w:lineRule="auto"/>
              <w:ind w:left="503" w:hanging="425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en-US"/>
              </w:rPr>
              <w:t>ЦАО</w:t>
            </w:r>
            <w:r w:rsidRPr="00AD48EB">
              <w:rPr>
                <w:rFonts w:ascii="Times New Roman" w:eastAsia="Calibri" w:hAnsi="Times New Roman" w:cs="Times New Roman"/>
                <w:color w:val="244061"/>
                <w:sz w:val="24"/>
                <w:szCs w:val="24"/>
                <w:lang w:val="en-US"/>
              </w:rPr>
              <w:t xml:space="preserve">: </w:t>
            </w:r>
            <w:r w:rsidR="00AA51A2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042 /925 334</w:t>
            </w:r>
            <w:r w:rsidR="00C44AA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;</w:t>
            </w:r>
          </w:p>
          <w:p w:rsidR="00155157" w:rsidRPr="00AD48EB" w:rsidRDefault="00CB42EA" w:rsidP="00CB42EA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left" w:pos="78"/>
                <w:tab w:val="num" w:pos="361"/>
              </w:tabs>
              <w:autoSpaceDE w:val="0"/>
              <w:autoSpaceDN w:val="0"/>
              <w:spacing w:before="100" w:after="0" w:line="240" w:lineRule="auto"/>
              <w:ind w:left="7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0D111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на телефоните </w:t>
            </w:r>
            <w:r w:rsidR="000E382B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на ОСЗ</w:t>
            </w:r>
            <w:r w:rsidR="0015515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, </w:t>
            </w:r>
            <w:r w:rsidR="00155157" w:rsidRPr="002D7435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>които ще намерите</w:t>
            </w:r>
            <w:r w:rsidR="000E382B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0D111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в секция </w:t>
            </w:r>
            <w:r w:rsidR="0015515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«К</w:t>
            </w:r>
            <w:r w:rsidR="000D111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онтакти</w:t>
            </w:r>
            <w:r w:rsidR="0015515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»</w:t>
            </w:r>
            <w:r w:rsidR="000D1117"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на интернет страницата ни</w:t>
            </w:r>
            <w:r w:rsidR="00C44AA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;</w:t>
            </w:r>
          </w:p>
          <w:p w:rsidR="000D1117" w:rsidRPr="00A46562" w:rsidRDefault="000D1117" w:rsidP="00CB42EA">
            <w:pPr>
              <w:widowControl w:val="0"/>
              <w:numPr>
                <w:ilvl w:val="0"/>
                <w:numId w:val="1"/>
              </w:numPr>
              <w:tabs>
                <w:tab w:val="clear" w:pos="1068"/>
                <w:tab w:val="num" w:pos="78"/>
                <w:tab w:val="num" w:pos="220"/>
              </w:tabs>
              <w:autoSpaceDE w:val="0"/>
              <w:autoSpaceDN w:val="0"/>
              <w:spacing w:before="100" w:after="0" w:line="240" w:lineRule="auto"/>
              <w:ind w:left="78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1551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</w:rPr>
              <w:t xml:space="preserve">главен </w:t>
            </w:r>
            <w:r w:rsidR="00155157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 xml:space="preserve">директор на ГД «Аграрно развитие» - Катерина Пейкова, тел. 042 / </w:t>
            </w:r>
            <w:r w:rsidR="0022147A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988</w:t>
            </w:r>
            <w:r w:rsidR="00A75A6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 </w:t>
            </w:r>
            <w:r w:rsidR="0022147A" w:rsidRPr="00A46562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927</w:t>
            </w:r>
            <w:r w:rsidR="00A75A61"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  <w:t>.</w:t>
            </w:r>
          </w:p>
          <w:p w:rsidR="003316B7" w:rsidRPr="00AD48EB" w:rsidRDefault="003316B7" w:rsidP="00155157">
            <w:pPr>
              <w:widowControl w:val="0"/>
              <w:tabs>
                <w:tab w:val="left" w:pos="182"/>
                <w:tab w:val="left" w:pos="928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</w:pPr>
          </w:p>
        </w:tc>
      </w:tr>
      <w:tr w:rsidR="002B0792" w:rsidRPr="00AD48EB" w:rsidTr="00784277">
        <w:trPr>
          <w:trHeight w:val="4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2B0792" w:rsidRPr="00AD48EB" w:rsidRDefault="002B0792" w:rsidP="003A1B8A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en-US"/>
              </w:rPr>
            </w:pPr>
            <w:r w:rsidRPr="00AD48E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Информация за Вашата удовлетвореност</w:t>
            </w:r>
          </w:p>
        </w:tc>
      </w:tr>
      <w:tr w:rsidR="002B0792" w:rsidRPr="00AD48EB" w:rsidTr="00F60BA6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2B0792" w:rsidRPr="00AD48EB" w:rsidRDefault="00D626A6" w:rsidP="00C00319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="002B0792"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 xml:space="preserve">1 </w:t>
            </w:r>
            <w:r w:rsidR="002B0792"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</w:rPr>
              <w:t>април</w:t>
            </w:r>
            <w:r w:rsidR="002B0792"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t xml:space="preserve"> в секция „Административно обслужване“ ще намерите </w:t>
            </w:r>
            <w:r w:rsidR="002B0792" w:rsidRPr="00AD48EB"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  <w:lastRenderedPageBreak/>
              <w:t>публикуван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2B0792" w:rsidRPr="00AD48EB" w:rsidRDefault="002B0792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2B0792" w:rsidRPr="00CB42EA" w:rsidRDefault="002B0792" w:rsidP="00CB42EA">
            <w:pPr>
              <w:tabs>
                <w:tab w:val="left" w:pos="625"/>
              </w:tabs>
              <w:spacing w:before="100" w:after="0" w:line="240" w:lineRule="auto"/>
              <w:ind w:left="78"/>
              <w:jc w:val="both"/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</w:pPr>
            <w:r w:rsidRPr="00CB42EA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t xml:space="preserve">Годишен доклад за оценка на удовлетвореността на потребителите с: </w:t>
            </w:r>
          </w:p>
          <w:p w:rsidR="00AD48EB" w:rsidRPr="00AD48EB" w:rsidRDefault="002B0792" w:rsidP="00CB42E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314"/>
              </w:tabs>
              <w:autoSpaceDE w:val="0"/>
              <w:autoSpaceDN w:val="0"/>
              <w:spacing w:before="100" w:after="0" w:line="240" w:lineRule="auto"/>
              <w:ind w:left="78" w:firstLine="567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t xml:space="preserve">получената и анализирана информация от Вашата </w:t>
            </w:r>
            <w:r w:rsidR="00CB42EA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t xml:space="preserve"> </w:t>
            </w:r>
            <w:r w:rsidRPr="00AD48EB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lastRenderedPageBreak/>
              <w:t>обратна връзка</w:t>
            </w:r>
          </w:p>
          <w:p w:rsidR="00AD48EB" w:rsidRPr="00AD48EB" w:rsidRDefault="002B0792" w:rsidP="00CB42EA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314"/>
              </w:tabs>
              <w:autoSpaceDE w:val="0"/>
              <w:autoSpaceDN w:val="0"/>
              <w:spacing w:before="100" w:after="0" w:line="240" w:lineRule="auto"/>
              <w:ind w:left="78" w:firstLine="567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t>резултатите от измерването на удовлетвореността Ви</w:t>
            </w:r>
          </w:p>
          <w:p w:rsidR="002B0792" w:rsidRPr="008E4CE0" w:rsidRDefault="002B0792" w:rsidP="00756100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314"/>
              </w:tabs>
              <w:autoSpaceDE w:val="0"/>
              <w:autoSpaceDN w:val="0"/>
              <w:spacing w:before="100" w:after="0" w:line="240" w:lineRule="auto"/>
              <w:ind w:left="78" w:firstLine="567"/>
              <w:jc w:val="both"/>
              <w:rPr>
                <w:rFonts w:ascii="Times New Roman" w:eastAsia="Calibri" w:hAnsi="Times New Roman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AD48EB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val="ru-RU"/>
              </w:rPr>
              <w:t>предприетите от нас действия за подобряване качеството на обслужване</w:t>
            </w:r>
          </w:p>
        </w:tc>
      </w:tr>
      <w:tr w:rsidR="00AD48EB" w:rsidRPr="00AD48EB" w:rsidTr="00F60BA6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AD48EB" w:rsidRPr="00AD48EB" w:rsidRDefault="00AD48EB" w:rsidP="00C00319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AD48EB" w:rsidRPr="00AD48EB" w:rsidRDefault="00AD48EB" w:rsidP="00AD48EB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7365D"/>
                <w:sz w:val="24"/>
                <w:szCs w:val="24"/>
              </w:rPr>
            </w:pPr>
          </w:p>
        </w:tc>
      </w:tr>
    </w:tbl>
    <w:p w:rsidR="00C6231B" w:rsidRDefault="00F427F3" w:rsidP="00AD48EB">
      <w:pPr>
        <w:widowControl w:val="0"/>
        <w:tabs>
          <w:tab w:val="center" w:pos="4536"/>
        </w:tabs>
        <w:autoSpaceDE w:val="0"/>
        <w:autoSpaceDN w:val="0"/>
        <w:spacing w:after="0" w:line="240" w:lineRule="auto"/>
        <w:ind w:left="-567" w:right="-709"/>
        <w:jc w:val="both"/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ab/>
      </w:r>
    </w:p>
    <w:p w:rsidR="00C6231B" w:rsidRDefault="00213C6A" w:rsidP="00C6231B">
      <w:pPr>
        <w:widowControl w:val="0"/>
        <w:tabs>
          <w:tab w:val="center" w:pos="4536"/>
        </w:tabs>
        <w:autoSpaceDE w:val="0"/>
        <w:autoSpaceDN w:val="0"/>
        <w:spacing w:after="0" w:line="240" w:lineRule="auto"/>
        <w:ind w:left="-567" w:right="-709"/>
        <w:jc w:val="both"/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</w:pP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Хартата на клиента не е нормативен акт и не създава права и задължения, но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 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разяснява и помага на потребителите да разбират и защитават правата си по-добре, да 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изискват по-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добро обслужване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 чрез подаване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 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на 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сигнал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,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 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жалба 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и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ли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 xml:space="preserve"> предложени</w:t>
      </w:r>
      <w:r w:rsidR="00AD48EB"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е</w:t>
      </w:r>
      <w:r w:rsidRPr="00A041B5">
        <w:rPr>
          <w:rFonts w:ascii="Times New Roman" w:eastAsia="Calibri" w:hAnsi="Times New Roman" w:cs="Times New Roman"/>
          <w:bCs/>
          <w:color w:val="17365D"/>
          <w:sz w:val="24"/>
          <w:szCs w:val="24"/>
          <w:lang w:val="ru-RU"/>
        </w:rPr>
        <w:t>.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0153B2" w:rsidRPr="00AD48EB" w:rsidTr="00AE1DF0">
        <w:trPr>
          <w:trHeight w:val="293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0153B2" w:rsidRPr="00AD48EB" w:rsidRDefault="000153B2" w:rsidP="00AE1DF0">
            <w:pPr>
              <w:tabs>
                <w:tab w:val="left" w:pos="-539"/>
              </w:tabs>
              <w:ind w:left="-108"/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365F91"/>
                <w:sz w:val="24"/>
                <w:szCs w:val="24"/>
                <w:lang w:val="ru-RU"/>
              </w:rPr>
            </w:pPr>
            <w:r w:rsidRPr="00AD48E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:rsidR="005738BA" w:rsidRPr="00685B20" w:rsidRDefault="00F427F3" w:rsidP="00685B20">
      <w:pPr>
        <w:tabs>
          <w:tab w:val="left" w:pos="-567"/>
          <w:tab w:val="left" w:pos="2004"/>
          <w:tab w:val="left" w:pos="3888"/>
          <w:tab w:val="left" w:pos="4536"/>
          <w:tab w:val="left" w:pos="5400"/>
          <w:tab w:val="left" w:pos="7740"/>
          <w:tab w:val="left" w:pos="10544"/>
          <w:tab w:val="left" w:pos="13263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427F3">
        <w:rPr>
          <w:rFonts w:ascii="Times New Roman" w:hAnsi="Times New Roman" w:cs="Times New Roman"/>
          <w:sz w:val="24"/>
          <w:szCs w:val="24"/>
        </w:rPr>
        <w:t xml:space="preserve">Настоящата харта е утвърдена със Заповед </w:t>
      </w:r>
      <w:r w:rsidRPr="00F427F3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F427F3">
        <w:rPr>
          <w:rFonts w:ascii="Times New Roman" w:hAnsi="Times New Roman" w:cs="Times New Roman"/>
          <w:sz w:val="24"/>
          <w:szCs w:val="24"/>
        </w:rPr>
        <w:t xml:space="preserve"> </w:t>
      </w:r>
      <w:r w:rsidR="00DE6ABF" w:rsidRPr="002B5850">
        <w:rPr>
          <w:rFonts w:ascii="Times New Roman" w:hAnsi="Times New Roman" w:cs="Times New Roman"/>
          <w:sz w:val="24"/>
          <w:szCs w:val="24"/>
        </w:rPr>
        <w:t>РД-04-</w:t>
      </w:r>
      <w:r w:rsidR="004A33D7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DE6ABF" w:rsidRPr="002B5850">
        <w:rPr>
          <w:rFonts w:ascii="Times New Roman" w:hAnsi="Times New Roman" w:cs="Times New Roman"/>
          <w:sz w:val="24"/>
          <w:szCs w:val="24"/>
        </w:rPr>
        <w:t xml:space="preserve"> от </w:t>
      </w:r>
      <w:r w:rsidR="00720250" w:rsidRPr="002B5850">
        <w:rPr>
          <w:rFonts w:ascii="Times New Roman" w:hAnsi="Times New Roman" w:cs="Times New Roman"/>
          <w:sz w:val="24"/>
          <w:szCs w:val="24"/>
        </w:rPr>
        <w:t>19</w:t>
      </w:r>
      <w:r w:rsidR="00DE6ABF" w:rsidRPr="002B5850">
        <w:rPr>
          <w:rFonts w:ascii="Times New Roman" w:hAnsi="Times New Roman" w:cs="Times New Roman"/>
          <w:sz w:val="24"/>
          <w:szCs w:val="24"/>
        </w:rPr>
        <w:t>.03.2024 г.</w:t>
      </w:r>
      <w:r w:rsidR="00DE6ABF">
        <w:rPr>
          <w:rFonts w:ascii="Times New Roman" w:hAnsi="Times New Roman" w:cs="Times New Roman"/>
          <w:sz w:val="24"/>
          <w:szCs w:val="24"/>
        </w:rPr>
        <w:t xml:space="preserve"> </w:t>
      </w:r>
      <w:r w:rsidRPr="00F427F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427F3">
        <w:rPr>
          <w:rFonts w:ascii="Times New Roman" w:hAnsi="Times New Roman" w:cs="Times New Roman"/>
          <w:sz w:val="24"/>
          <w:szCs w:val="24"/>
        </w:rPr>
        <w:t>иректора на О</w:t>
      </w:r>
      <w:r>
        <w:rPr>
          <w:rFonts w:ascii="Times New Roman" w:hAnsi="Times New Roman" w:cs="Times New Roman"/>
          <w:sz w:val="24"/>
          <w:szCs w:val="24"/>
        </w:rPr>
        <w:t>бластна дирекция</w:t>
      </w:r>
      <w:r w:rsidRPr="00F427F3">
        <w:rPr>
          <w:rFonts w:ascii="Times New Roman" w:hAnsi="Times New Roman" w:cs="Times New Roman"/>
          <w:sz w:val="24"/>
          <w:szCs w:val="24"/>
        </w:rPr>
        <w:t xml:space="preserve"> „Земеделие“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5A61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Стара Загора</w:t>
      </w:r>
      <w:r w:rsidRPr="00C6231B">
        <w:rPr>
          <w:rFonts w:ascii="Times New Roman" w:hAnsi="Times New Roman" w:cs="Times New Roman"/>
          <w:sz w:val="24"/>
          <w:szCs w:val="24"/>
        </w:rPr>
        <w:t>.</w:t>
      </w:r>
    </w:p>
    <w:sectPr w:rsidR="005738BA" w:rsidRPr="00685B20" w:rsidSect="008B533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61" w:rsidRDefault="00A44761" w:rsidP="002B0792">
      <w:pPr>
        <w:spacing w:after="0" w:line="240" w:lineRule="auto"/>
      </w:pPr>
      <w:r>
        <w:separator/>
      </w:r>
    </w:p>
  </w:endnote>
  <w:endnote w:type="continuationSeparator" w:id="0">
    <w:p w:rsidR="00A44761" w:rsidRDefault="00A44761" w:rsidP="002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61" w:rsidRDefault="00A44761" w:rsidP="002B0792">
      <w:pPr>
        <w:spacing w:after="0" w:line="240" w:lineRule="auto"/>
      </w:pPr>
      <w:r>
        <w:separator/>
      </w:r>
    </w:p>
  </w:footnote>
  <w:footnote w:type="continuationSeparator" w:id="0">
    <w:p w:rsidR="00A44761" w:rsidRDefault="00A44761" w:rsidP="002B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930"/>
    <w:multiLevelType w:val="hybridMultilevel"/>
    <w:tmpl w:val="A8BE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8CF"/>
    <w:multiLevelType w:val="hybridMultilevel"/>
    <w:tmpl w:val="3FC01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5C0"/>
    <w:multiLevelType w:val="hybridMultilevel"/>
    <w:tmpl w:val="34284FA8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B4B60A0"/>
    <w:multiLevelType w:val="hybridMultilevel"/>
    <w:tmpl w:val="414C8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62E7"/>
    <w:multiLevelType w:val="hybridMultilevel"/>
    <w:tmpl w:val="FE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5BA"/>
    <w:multiLevelType w:val="hybridMultilevel"/>
    <w:tmpl w:val="D50CE814"/>
    <w:lvl w:ilvl="0" w:tplc="398E7E7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B3609A"/>
    <w:multiLevelType w:val="hybridMultilevel"/>
    <w:tmpl w:val="42D418A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71F2A56"/>
    <w:multiLevelType w:val="hybridMultilevel"/>
    <w:tmpl w:val="AC06FE82"/>
    <w:lvl w:ilvl="0" w:tplc="0409000D">
      <w:start w:val="1"/>
      <w:numFmt w:val="bullet"/>
      <w:lvlText w:val=""/>
      <w:lvlJc w:val="left"/>
      <w:pPr>
        <w:ind w:left="1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8" w15:restartNumberingAfterBreak="0">
    <w:nsid w:val="17EF5641"/>
    <w:multiLevelType w:val="hybridMultilevel"/>
    <w:tmpl w:val="82E2A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978B9"/>
    <w:multiLevelType w:val="hybridMultilevel"/>
    <w:tmpl w:val="6276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35DBB"/>
    <w:multiLevelType w:val="hybridMultilevel"/>
    <w:tmpl w:val="024C7E6C"/>
    <w:lvl w:ilvl="0" w:tplc="0409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1E832E41"/>
    <w:multiLevelType w:val="hybridMultilevel"/>
    <w:tmpl w:val="A418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19D1"/>
    <w:multiLevelType w:val="hybridMultilevel"/>
    <w:tmpl w:val="1604DF08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881217B"/>
    <w:multiLevelType w:val="hybridMultilevel"/>
    <w:tmpl w:val="296ED3DE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D50EC"/>
    <w:multiLevelType w:val="hybridMultilevel"/>
    <w:tmpl w:val="30EACE80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2BF802D4"/>
    <w:multiLevelType w:val="hybridMultilevel"/>
    <w:tmpl w:val="67025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B17"/>
    <w:multiLevelType w:val="hybridMultilevel"/>
    <w:tmpl w:val="E7A2D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1285"/>
    <w:multiLevelType w:val="hybridMultilevel"/>
    <w:tmpl w:val="BE9C188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8" w15:restartNumberingAfterBreak="0">
    <w:nsid w:val="36A773AD"/>
    <w:multiLevelType w:val="hybridMultilevel"/>
    <w:tmpl w:val="04E297F0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 w15:restartNumberingAfterBreak="0">
    <w:nsid w:val="37655F0A"/>
    <w:multiLevelType w:val="hybridMultilevel"/>
    <w:tmpl w:val="29805B52"/>
    <w:lvl w:ilvl="0" w:tplc="C79C3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20D6"/>
    <w:multiLevelType w:val="hybridMultilevel"/>
    <w:tmpl w:val="B1A69E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72C22"/>
    <w:multiLevelType w:val="hybridMultilevel"/>
    <w:tmpl w:val="A7BC8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00EA9"/>
    <w:multiLevelType w:val="hybridMultilevel"/>
    <w:tmpl w:val="3576666E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0774F89"/>
    <w:multiLevelType w:val="hybridMultilevel"/>
    <w:tmpl w:val="D9623D2A"/>
    <w:lvl w:ilvl="0" w:tplc="EA4618E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174354F"/>
    <w:multiLevelType w:val="hybridMultilevel"/>
    <w:tmpl w:val="8B56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7F7B"/>
    <w:multiLevelType w:val="hybridMultilevel"/>
    <w:tmpl w:val="936ADE90"/>
    <w:lvl w:ilvl="0" w:tplc="DC16D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D1A0D"/>
    <w:multiLevelType w:val="hybridMultilevel"/>
    <w:tmpl w:val="34E46E4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495736"/>
    <w:multiLevelType w:val="hybridMultilevel"/>
    <w:tmpl w:val="5D16A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F40DB"/>
    <w:multiLevelType w:val="hybridMultilevel"/>
    <w:tmpl w:val="0ABE9876"/>
    <w:lvl w:ilvl="0" w:tplc="0402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9" w15:restartNumberingAfterBreak="0">
    <w:nsid w:val="4FF111ED"/>
    <w:multiLevelType w:val="hybridMultilevel"/>
    <w:tmpl w:val="3D486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407EE"/>
    <w:multiLevelType w:val="hybridMultilevel"/>
    <w:tmpl w:val="49327656"/>
    <w:lvl w:ilvl="0" w:tplc="040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58394292"/>
    <w:multiLevelType w:val="hybridMultilevel"/>
    <w:tmpl w:val="316EC41C"/>
    <w:lvl w:ilvl="0" w:tplc="0402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2" w15:restartNumberingAfterBreak="0">
    <w:nsid w:val="5A3E3F91"/>
    <w:multiLevelType w:val="hybridMultilevel"/>
    <w:tmpl w:val="AF3618FE"/>
    <w:lvl w:ilvl="0" w:tplc="61F6B58C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3" w15:restartNumberingAfterBreak="0">
    <w:nsid w:val="5C8C1DFA"/>
    <w:multiLevelType w:val="hybridMultilevel"/>
    <w:tmpl w:val="B126B2D8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4" w15:restartNumberingAfterBreak="0">
    <w:nsid w:val="5E441BCB"/>
    <w:multiLevelType w:val="hybridMultilevel"/>
    <w:tmpl w:val="FD265DD0"/>
    <w:lvl w:ilvl="0" w:tplc="61F6B58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A51BE"/>
    <w:multiLevelType w:val="hybridMultilevel"/>
    <w:tmpl w:val="8D1CD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23DB6"/>
    <w:multiLevelType w:val="hybridMultilevel"/>
    <w:tmpl w:val="7EDA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F167F"/>
    <w:multiLevelType w:val="hybridMultilevel"/>
    <w:tmpl w:val="F3746692"/>
    <w:lvl w:ilvl="0" w:tplc="0409000D">
      <w:start w:val="1"/>
      <w:numFmt w:val="bullet"/>
      <w:lvlText w:val=""/>
      <w:lvlJc w:val="left"/>
      <w:pPr>
        <w:ind w:left="11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8" w15:restartNumberingAfterBreak="0">
    <w:nsid w:val="69326671"/>
    <w:multiLevelType w:val="hybridMultilevel"/>
    <w:tmpl w:val="AC4C7740"/>
    <w:lvl w:ilvl="0" w:tplc="0402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D565A25"/>
    <w:multiLevelType w:val="hybridMultilevel"/>
    <w:tmpl w:val="17DCD4F2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3F55E22"/>
    <w:multiLevelType w:val="hybridMultilevel"/>
    <w:tmpl w:val="AA68C8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10408"/>
    <w:multiLevelType w:val="hybridMultilevel"/>
    <w:tmpl w:val="76FAD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E6F4E"/>
    <w:multiLevelType w:val="hybridMultilevel"/>
    <w:tmpl w:val="C9EE4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C272F"/>
    <w:multiLevelType w:val="hybridMultilevel"/>
    <w:tmpl w:val="30F6C8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B13A9"/>
    <w:multiLevelType w:val="hybridMultilevel"/>
    <w:tmpl w:val="EF26326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5" w15:restartNumberingAfterBreak="0">
    <w:nsid w:val="7F5526E2"/>
    <w:multiLevelType w:val="hybridMultilevel"/>
    <w:tmpl w:val="8E249018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FFE0956"/>
    <w:multiLevelType w:val="hybridMultilevel"/>
    <w:tmpl w:val="52D2A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6"/>
  </w:num>
  <w:num w:numId="4">
    <w:abstractNumId w:val="13"/>
  </w:num>
  <w:num w:numId="5">
    <w:abstractNumId w:val="28"/>
  </w:num>
  <w:num w:numId="6">
    <w:abstractNumId w:val="35"/>
  </w:num>
  <w:num w:numId="7">
    <w:abstractNumId w:val="29"/>
  </w:num>
  <w:num w:numId="8">
    <w:abstractNumId w:val="46"/>
  </w:num>
  <w:num w:numId="9">
    <w:abstractNumId w:val="41"/>
  </w:num>
  <w:num w:numId="10">
    <w:abstractNumId w:val="37"/>
  </w:num>
  <w:num w:numId="11">
    <w:abstractNumId w:val="10"/>
  </w:num>
  <w:num w:numId="12">
    <w:abstractNumId w:val="31"/>
  </w:num>
  <w:num w:numId="13">
    <w:abstractNumId w:val="38"/>
  </w:num>
  <w:num w:numId="14">
    <w:abstractNumId w:val="33"/>
  </w:num>
  <w:num w:numId="15">
    <w:abstractNumId w:val="17"/>
  </w:num>
  <w:num w:numId="16">
    <w:abstractNumId w:val="20"/>
  </w:num>
  <w:num w:numId="17">
    <w:abstractNumId w:val="23"/>
  </w:num>
  <w:num w:numId="18">
    <w:abstractNumId w:val="5"/>
  </w:num>
  <w:num w:numId="19">
    <w:abstractNumId w:val="45"/>
  </w:num>
  <w:num w:numId="20">
    <w:abstractNumId w:val="8"/>
  </w:num>
  <w:num w:numId="21">
    <w:abstractNumId w:val="21"/>
  </w:num>
  <w:num w:numId="22">
    <w:abstractNumId w:val="27"/>
  </w:num>
  <w:num w:numId="23">
    <w:abstractNumId w:val="6"/>
  </w:num>
  <w:num w:numId="24">
    <w:abstractNumId w:val="44"/>
  </w:num>
  <w:num w:numId="25">
    <w:abstractNumId w:val="30"/>
  </w:num>
  <w:num w:numId="26">
    <w:abstractNumId w:val="16"/>
  </w:num>
  <w:num w:numId="27">
    <w:abstractNumId w:val="39"/>
  </w:num>
  <w:num w:numId="28">
    <w:abstractNumId w:val="1"/>
  </w:num>
  <w:num w:numId="29">
    <w:abstractNumId w:val="2"/>
  </w:num>
  <w:num w:numId="30">
    <w:abstractNumId w:val="11"/>
  </w:num>
  <w:num w:numId="31">
    <w:abstractNumId w:val="7"/>
  </w:num>
  <w:num w:numId="32">
    <w:abstractNumId w:val="19"/>
  </w:num>
  <w:num w:numId="33">
    <w:abstractNumId w:val="25"/>
  </w:num>
  <w:num w:numId="34">
    <w:abstractNumId w:val="14"/>
  </w:num>
  <w:num w:numId="35">
    <w:abstractNumId w:val="9"/>
  </w:num>
  <w:num w:numId="36">
    <w:abstractNumId w:val="14"/>
  </w:num>
  <w:num w:numId="37">
    <w:abstractNumId w:val="0"/>
  </w:num>
  <w:num w:numId="38">
    <w:abstractNumId w:val="24"/>
  </w:num>
  <w:num w:numId="39">
    <w:abstractNumId w:val="18"/>
  </w:num>
  <w:num w:numId="40">
    <w:abstractNumId w:val="32"/>
  </w:num>
  <w:num w:numId="41">
    <w:abstractNumId w:val="12"/>
  </w:num>
  <w:num w:numId="42">
    <w:abstractNumId w:val="15"/>
  </w:num>
  <w:num w:numId="43">
    <w:abstractNumId w:val="36"/>
  </w:num>
  <w:num w:numId="44">
    <w:abstractNumId w:val="4"/>
  </w:num>
  <w:num w:numId="45">
    <w:abstractNumId w:val="40"/>
  </w:num>
  <w:num w:numId="46">
    <w:abstractNumId w:val="43"/>
  </w:num>
  <w:num w:numId="47">
    <w:abstractNumId w:val="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50"/>
    <w:rsid w:val="0001179D"/>
    <w:rsid w:val="000153B2"/>
    <w:rsid w:val="00022C38"/>
    <w:rsid w:val="00057D32"/>
    <w:rsid w:val="00062328"/>
    <w:rsid w:val="00075AD7"/>
    <w:rsid w:val="00087D78"/>
    <w:rsid w:val="000B7CD5"/>
    <w:rsid w:val="000D1117"/>
    <w:rsid w:val="000E382B"/>
    <w:rsid w:val="000F329B"/>
    <w:rsid w:val="00125F88"/>
    <w:rsid w:val="001311A2"/>
    <w:rsid w:val="001352ED"/>
    <w:rsid w:val="00155157"/>
    <w:rsid w:val="001706BF"/>
    <w:rsid w:val="001B7A96"/>
    <w:rsid w:val="001C3D1B"/>
    <w:rsid w:val="001C67BE"/>
    <w:rsid w:val="001F6C38"/>
    <w:rsid w:val="00213C6A"/>
    <w:rsid w:val="0022147A"/>
    <w:rsid w:val="00241A81"/>
    <w:rsid w:val="00253AC0"/>
    <w:rsid w:val="00254748"/>
    <w:rsid w:val="00257708"/>
    <w:rsid w:val="002712F1"/>
    <w:rsid w:val="00274C6D"/>
    <w:rsid w:val="002A4868"/>
    <w:rsid w:val="002A6A9E"/>
    <w:rsid w:val="002B0792"/>
    <w:rsid w:val="002B5850"/>
    <w:rsid w:val="002C2D8A"/>
    <w:rsid w:val="002D7435"/>
    <w:rsid w:val="0031511B"/>
    <w:rsid w:val="00320062"/>
    <w:rsid w:val="00323313"/>
    <w:rsid w:val="003316B7"/>
    <w:rsid w:val="00345039"/>
    <w:rsid w:val="00373493"/>
    <w:rsid w:val="003A1B8A"/>
    <w:rsid w:val="003B0EC2"/>
    <w:rsid w:val="003B7958"/>
    <w:rsid w:val="003D121E"/>
    <w:rsid w:val="003E6774"/>
    <w:rsid w:val="003F3262"/>
    <w:rsid w:val="0043453C"/>
    <w:rsid w:val="00441FB4"/>
    <w:rsid w:val="00444423"/>
    <w:rsid w:val="00456236"/>
    <w:rsid w:val="00466E31"/>
    <w:rsid w:val="00475423"/>
    <w:rsid w:val="00486D76"/>
    <w:rsid w:val="0049336C"/>
    <w:rsid w:val="00496BC5"/>
    <w:rsid w:val="004A33D7"/>
    <w:rsid w:val="004D45F2"/>
    <w:rsid w:val="00501821"/>
    <w:rsid w:val="0054114F"/>
    <w:rsid w:val="00544C19"/>
    <w:rsid w:val="00552286"/>
    <w:rsid w:val="005626FA"/>
    <w:rsid w:val="00562878"/>
    <w:rsid w:val="005717C4"/>
    <w:rsid w:val="005738BA"/>
    <w:rsid w:val="005B75E3"/>
    <w:rsid w:val="005C0A60"/>
    <w:rsid w:val="005E443F"/>
    <w:rsid w:val="00623809"/>
    <w:rsid w:val="00627595"/>
    <w:rsid w:val="00665A1C"/>
    <w:rsid w:val="00666346"/>
    <w:rsid w:val="00680E9E"/>
    <w:rsid w:val="00685B20"/>
    <w:rsid w:val="006A3518"/>
    <w:rsid w:val="006D234C"/>
    <w:rsid w:val="00704E02"/>
    <w:rsid w:val="00720250"/>
    <w:rsid w:val="00721897"/>
    <w:rsid w:val="00737989"/>
    <w:rsid w:val="00743E89"/>
    <w:rsid w:val="00746474"/>
    <w:rsid w:val="00756100"/>
    <w:rsid w:val="00784277"/>
    <w:rsid w:val="007C32BF"/>
    <w:rsid w:val="007D3F6F"/>
    <w:rsid w:val="007E0889"/>
    <w:rsid w:val="007E64F1"/>
    <w:rsid w:val="007F3CE6"/>
    <w:rsid w:val="00803163"/>
    <w:rsid w:val="0081052A"/>
    <w:rsid w:val="008176E5"/>
    <w:rsid w:val="00826AEE"/>
    <w:rsid w:val="00850D89"/>
    <w:rsid w:val="00856D5F"/>
    <w:rsid w:val="00867095"/>
    <w:rsid w:val="0089541F"/>
    <w:rsid w:val="008977E5"/>
    <w:rsid w:val="008A05EB"/>
    <w:rsid w:val="008B4851"/>
    <w:rsid w:val="008B5339"/>
    <w:rsid w:val="008D1A4D"/>
    <w:rsid w:val="008E49DB"/>
    <w:rsid w:val="008E4CE0"/>
    <w:rsid w:val="009227F1"/>
    <w:rsid w:val="00925BB7"/>
    <w:rsid w:val="00933BBA"/>
    <w:rsid w:val="00943EA0"/>
    <w:rsid w:val="00966EC1"/>
    <w:rsid w:val="00971B3E"/>
    <w:rsid w:val="009A3A44"/>
    <w:rsid w:val="009B04D9"/>
    <w:rsid w:val="009B46F6"/>
    <w:rsid w:val="009C2F9E"/>
    <w:rsid w:val="009C3479"/>
    <w:rsid w:val="009F4E57"/>
    <w:rsid w:val="00A041B5"/>
    <w:rsid w:val="00A23322"/>
    <w:rsid w:val="00A44761"/>
    <w:rsid w:val="00A46562"/>
    <w:rsid w:val="00A4767B"/>
    <w:rsid w:val="00A63F63"/>
    <w:rsid w:val="00A75A61"/>
    <w:rsid w:val="00A836BD"/>
    <w:rsid w:val="00AA51A2"/>
    <w:rsid w:val="00AB11E8"/>
    <w:rsid w:val="00AB6F12"/>
    <w:rsid w:val="00AC336B"/>
    <w:rsid w:val="00AD48EB"/>
    <w:rsid w:val="00AE1DF0"/>
    <w:rsid w:val="00B009E2"/>
    <w:rsid w:val="00B66A8D"/>
    <w:rsid w:val="00B71EBC"/>
    <w:rsid w:val="00B73C59"/>
    <w:rsid w:val="00B83DB1"/>
    <w:rsid w:val="00B96150"/>
    <w:rsid w:val="00BA5161"/>
    <w:rsid w:val="00BF7F58"/>
    <w:rsid w:val="00C00319"/>
    <w:rsid w:val="00C07A00"/>
    <w:rsid w:val="00C32BCA"/>
    <w:rsid w:val="00C41049"/>
    <w:rsid w:val="00C44AA1"/>
    <w:rsid w:val="00C46FDD"/>
    <w:rsid w:val="00C6231B"/>
    <w:rsid w:val="00C66A3A"/>
    <w:rsid w:val="00C95A96"/>
    <w:rsid w:val="00CA017D"/>
    <w:rsid w:val="00CB42EA"/>
    <w:rsid w:val="00CC0011"/>
    <w:rsid w:val="00CE5EBD"/>
    <w:rsid w:val="00CF2003"/>
    <w:rsid w:val="00D00397"/>
    <w:rsid w:val="00D01905"/>
    <w:rsid w:val="00D166E6"/>
    <w:rsid w:val="00D51EAF"/>
    <w:rsid w:val="00D626A6"/>
    <w:rsid w:val="00D703A2"/>
    <w:rsid w:val="00D75EB9"/>
    <w:rsid w:val="00D84F1D"/>
    <w:rsid w:val="00DA2CE2"/>
    <w:rsid w:val="00DB4E7F"/>
    <w:rsid w:val="00DC0552"/>
    <w:rsid w:val="00DC2ED4"/>
    <w:rsid w:val="00DE6ABF"/>
    <w:rsid w:val="00DF27B1"/>
    <w:rsid w:val="00DF4B92"/>
    <w:rsid w:val="00E15341"/>
    <w:rsid w:val="00E21AA0"/>
    <w:rsid w:val="00E3651C"/>
    <w:rsid w:val="00E50E1C"/>
    <w:rsid w:val="00EB3D4E"/>
    <w:rsid w:val="00F318C0"/>
    <w:rsid w:val="00F33391"/>
    <w:rsid w:val="00F427F3"/>
    <w:rsid w:val="00F4319E"/>
    <w:rsid w:val="00F4757C"/>
    <w:rsid w:val="00F47882"/>
    <w:rsid w:val="00F539F4"/>
    <w:rsid w:val="00F54F57"/>
    <w:rsid w:val="00F85FF2"/>
    <w:rsid w:val="00F9704A"/>
    <w:rsid w:val="00FA063E"/>
    <w:rsid w:val="00FA1A4B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948DA1-82D2-489C-A26E-9ADD010F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0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B079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792"/>
    <w:rPr>
      <w:rFonts w:ascii="Arial" w:eastAsia="Calibri" w:hAnsi="Arial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2B079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C0"/>
    <w:rPr>
      <w:color w:val="0000FF" w:themeColor="hyperlink"/>
      <w:u w:val="single"/>
    </w:rPr>
  </w:style>
  <w:style w:type="character" w:styleId="Strong">
    <w:name w:val="Strong"/>
    <w:uiPriority w:val="99"/>
    <w:qFormat/>
    <w:rsid w:val="000153B2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00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031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09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CA4D-EBB6-406D-9067-D5CF886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OSZ_PC1</cp:lastModifiedBy>
  <cp:revision>105</cp:revision>
  <cp:lastPrinted>2023-03-22T09:37:00Z</cp:lastPrinted>
  <dcterms:created xsi:type="dcterms:W3CDTF">2022-06-27T10:42:00Z</dcterms:created>
  <dcterms:modified xsi:type="dcterms:W3CDTF">2024-03-19T14:43:00Z</dcterms:modified>
</cp:coreProperties>
</file>