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bookmarkStart w:id="0" w:name="_GoBack"/>
      <w:bookmarkEnd w:id="0"/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A01872">
        <w:rPr>
          <w:lang w:val="bg-BG"/>
        </w:rPr>
        <w:t>еми за стопанката 202</w:t>
      </w:r>
      <w:r w:rsidR="00BE3E53">
        <w:t>4</w:t>
      </w:r>
      <w:r w:rsidR="00A01872">
        <w:rPr>
          <w:lang w:val="bg-BG"/>
        </w:rPr>
        <w:t>-202</w:t>
      </w:r>
      <w:r w:rsidR="00BE3E53">
        <w:t>5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320"/>
      </w:tblGrid>
      <w:tr w:rsidR="00A01872" w:rsidTr="00A01872">
        <w:tc>
          <w:tcPr>
            <w:tcW w:w="2713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2439" w:type="dxa"/>
            <w:vAlign w:val="center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320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МЯСТО НА СРЕЩАТА</w:t>
            </w:r>
          </w:p>
        </w:tc>
      </w:tr>
      <w:tr w:rsidR="00C25B26" w:rsidTr="00C25B26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12.30 часа</w:t>
            </w:r>
          </w:p>
          <w:p w:rsidR="00C25B26" w:rsidRDefault="00C25B26" w:rsidP="00B723B4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30.08.2024г. – 12.30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ПИРДОП</w:t>
            </w:r>
          </w:p>
        </w:tc>
        <w:tc>
          <w:tcPr>
            <w:tcW w:w="3320" w:type="dxa"/>
            <w:vMerge w:val="restart"/>
            <w:vAlign w:val="center"/>
          </w:tcPr>
          <w:p w:rsidR="00C25B26" w:rsidRPr="00A01872" w:rsidRDefault="00C25B26" w:rsidP="00C25B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  <w:p w:rsidR="00C25B26" w:rsidRPr="00A01872" w:rsidRDefault="00C25B26" w:rsidP="00C25B26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12.00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МИРКОВО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ЗЛАТИЦА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ЧЕЛОПЕЧ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ЧАВДАР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Pr="00F51AAC">
        <w:rPr>
          <w:lang w:val="bg-BG"/>
        </w:rPr>
        <w:t>съгласно чл.</w:t>
      </w:r>
      <w:r w:rsidR="00E91481">
        <w:t xml:space="preserve"> </w:t>
      </w:r>
      <w:r w:rsidRPr="00F51AAC">
        <w:rPr>
          <w:lang w:val="bg-BG"/>
        </w:rPr>
        <w:t>72, ал.</w:t>
      </w:r>
      <w:r w:rsidR="00E91481">
        <w:t xml:space="preserve"> </w:t>
      </w:r>
      <w:r w:rsidRPr="00F51AAC">
        <w:rPr>
          <w:lang w:val="bg-BG"/>
        </w:rPr>
        <w:t>9 от ППЗСПЗЗ</w:t>
      </w:r>
      <w:r>
        <w:rPr>
          <w:lang w:val="bg-BG"/>
        </w:rPr>
        <w:t>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</w:t>
      </w:r>
      <w:r w:rsidR="00E91481">
        <w:t xml:space="preserve"> </w:t>
      </w:r>
      <w:r>
        <w:rPr>
          <w:lang w:val="bg-BG"/>
        </w:rPr>
        <w:t>37в, ал.</w:t>
      </w:r>
      <w:r w:rsidR="00E91481">
        <w:t xml:space="preserve"> </w:t>
      </w:r>
      <w:r>
        <w:rPr>
          <w:lang w:val="bg-BG"/>
        </w:rPr>
        <w:t>3, т.</w:t>
      </w:r>
      <w:r w:rsidR="00E91481">
        <w:t xml:space="preserve"> </w:t>
      </w:r>
      <w:r>
        <w:rPr>
          <w:lang w:val="bg-BG"/>
        </w:rPr>
        <w:t>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ab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A01872">
        <w:rPr>
          <w:lang w:val="bg-BG"/>
        </w:rPr>
        <w:t>ане на заседанието от 30.08.202</w:t>
      </w:r>
      <w:r w:rsidR="00B723B4">
        <w:t xml:space="preserve">4 </w:t>
      </w:r>
      <w:r w:rsidR="00A01872">
        <w:rPr>
          <w:lang w:val="bg-BG"/>
        </w:rPr>
        <w:t>г.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A01872">
        <w:rPr>
          <w:lang w:val="bg-BG"/>
        </w:rPr>
        <w:t>за ползване в срок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Pr="000A08FF" w:rsidRDefault="000A08FF" w:rsidP="005F4DA3">
      <w:pPr>
        <w:spacing w:before="240"/>
        <w:jc w:val="both"/>
        <w:rPr>
          <w:b/>
          <w:lang w:val="bg-BG"/>
        </w:rPr>
      </w:pPr>
      <w:r>
        <w:rPr>
          <w:b/>
        </w:rPr>
        <w:t xml:space="preserve">               </w:t>
      </w:r>
    </w:p>
    <w:p w:rsidR="00631A0F" w:rsidRPr="00B723B4" w:rsidRDefault="00631A0F" w:rsidP="00631A0F">
      <w:pPr>
        <w:spacing w:before="240"/>
        <w:rPr>
          <w:b/>
          <w:lang w:val="bg-BG"/>
        </w:rPr>
      </w:pPr>
      <w:r w:rsidRPr="00B723B4">
        <w:rPr>
          <w:b/>
          <w:lang w:val="bg-BG"/>
        </w:rPr>
        <w:t>инж.</w:t>
      </w:r>
      <w:r w:rsidR="00B723B4" w:rsidRPr="00B723B4">
        <w:rPr>
          <w:b/>
          <w:lang w:val="bg-BG"/>
        </w:rPr>
        <w:t xml:space="preserve"> </w:t>
      </w:r>
      <w:r w:rsidRPr="00B723B4">
        <w:rPr>
          <w:b/>
          <w:lang w:val="bg-BG"/>
        </w:rPr>
        <w:t xml:space="preserve">БЛАГОВЕСТ КОСТОВ </w:t>
      </w:r>
      <w:r w:rsidR="00B723B4" w:rsidRPr="00B723B4">
        <w:rPr>
          <w:b/>
          <w:lang w:val="bg-BG"/>
        </w:rPr>
        <w:tab/>
        <w:t>/П/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57" w:rsidRDefault="00D10157">
      <w:r>
        <w:separator/>
      </w:r>
    </w:p>
  </w:endnote>
  <w:endnote w:type="continuationSeparator" w:id="0">
    <w:p w:rsidR="00D10157" w:rsidRDefault="00D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71222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71222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57" w:rsidRDefault="00D10157">
      <w:r>
        <w:separator/>
      </w:r>
    </w:p>
  </w:footnote>
  <w:footnote w:type="continuationSeparator" w:id="0">
    <w:p w:rsidR="00D10157" w:rsidRDefault="00D1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C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45433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01872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983B22" w:rsidRDefault="00355A39" w:rsidP="00454339">
    <w:pPr>
      <w:pStyle w:val="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8D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A08FF"/>
    <w:rsid w:val="000B4307"/>
    <w:rsid w:val="000B67D6"/>
    <w:rsid w:val="000C3FBE"/>
    <w:rsid w:val="000D61AE"/>
    <w:rsid w:val="000E2BC4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3763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21E59"/>
    <w:rsid w:val="003229D6"/>
    <w:rsid w:val="003559E9"/>
    <w:rsid w:val="00355A39"/>
    <w:rsid w:val="00361C60"/>
    <w:rsid w:val="00364667"/>
    <w:rsid w:val="003655A7"/>
    <w:rsid w:val="00396A48"/>
    <w:rsid w:val="00396A8E"/>
    <w:rsid w:val="003A244C"/>
    <w:rsid w:val="003A31C4"/>
    <w:rsid w:val="003A3E99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54339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1F91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E7897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1747B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01872"/>
    <w:rsid w:val="00A1120F"/>
    <w:rsid w:val="00A311C3"/>
    <w:rsid w:val="00A36C2A"/>
    <w:rsid w:val="00A37BB3"/>
    <w:rsid w:val="00A53AB3"/>
    <w:rsid w:val="00A730DC"/>
    <w:rsid w:val="00A96F63"/>
    <w:rsid w:val="00AB6E05"/>
    <w:rsid w:val="00AC4D69"/>
    <w:rsid w:val="00AD13E8"/>
    <w:rsid w:val="00AE28DC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71222"/>
    <w:rsid w:val="00B723B4"/>
    <w:rsid w:val="00B80727"/>
    <w:rsid w:val="00B827D8"/>
    <w:rsid w:val="00B958DC"/>
    <w:rsid w:val="00BA40D4"/>
    <w:rsid w:val="00BC7DC4"/>
    <w:rsid w:val="00BD7B1A"/>
    <w:rsid w:val="00BE26E5"/>
    <w:rsid w:val="00BE3E53"/>
    <w:rsid w:val="00C00479"/>
    <w:rsid w:val="00C00904"/>
    <w:rsid w:val="00C02136"/>
    <w:rsid w:val="00C074A6"/>
    <w:rsid w:val="00C0777D"/>
    <w:rsid w:val="00C120B5"/>
    <w:rsid w:val="00C23ADF"/>
    <w:rsid w:val="00C25B26"/>
    <w:rsid w:val="00C30D63"/>
    <w:rsid w:val="00C473A4"/>
    <w:rsid w:val="00C5372B"/>
    <w:rsid w:val="00C675AE"/>
    <w:rsid w:val="00C71F13"/>
    <w:rsid w:val="00C7299F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157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2643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91481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804D016-3310-442A-B1E5-3CB31A2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A0C6-E20E-4048-8173-7DD9B75B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2</cp:revision>
  <cp:lastPrinted>2020-01-21T14:05:00Z</cp:lastPrinted>
  <dcterms:created xsi:type="dcterms:W3CDTF">2024-07-31T10:54:00Z</dcterms:created>
  <dcterms:modified xsi:type="dcterms:W3CDTF">2024-07-31T10:54:00Z</dcterms:modified>
</cp:coreProperties>
</file>