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9A" w:rsidRPr="00771469" w:rsidRDefault="00771469" w:rsidP="00771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469">
        <w:rPr>
          <w:rFonts w:ascii="Times New Roman" w:hAnsi="Times New Roman"/>
          <w:b/>
          <w:sz w:val="28"/>
          <w:szCs w:val="28"/>
        </w:rPr>
        <w:t>СЪОБЩЕНИЕ</w:t>
      </w:r>
    </w:p>
    <w:p w:rsidR="00771469" w:rsidRDefault="00771469" w:rsidP="004E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69" w:rsidRDefault="00771469" w:rsidP="00771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Заповед № РД-07-22 от 18.03.2025г. на Директора на ОД „Земеделие“ – област, София, във връзка с чл.37и, ал.8, т.2 от ЗСПЗЗ и чл. 104г, ал.5 от ППЗСПЗЗ, съобщаваме на всички членове на комисията по чл. 37и, ал.7 от ЗСПЗЗ и чл.104г, ал.1 от ППЗСПЗЗ, че на 26.03.2025г. от 14:00ч. в Заседателната зала, ет.3, стая 315 в сградата на община Сливница, ще се проведе заседание на комисията за съставяне на списък по чл.37и, ал.8, т.2 от ЗСПЗЗ на допуснатите до участие в разпределението лица на пасища, мери и ливади от държавния и общинския поземлен фонд.</w:t>
      </w:r>
    </w:p>
    <w:p w:rsidR="00771469" w:rsidRPr="00771469" w:rsidRDefault="00771469" w:rsidP="00771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Заседанията на комисията са публични и на тях могат да присъстват лицата по чл.37и, ал.1 от ЗСПЗЗ.</w:t>
      </w:r>
    </w:p>
    <w:p w:rsidR="004F3FA4" w:rsidRPr="00771469" w:rsidRDefault="004F3FA4">
      <w:bookmarkStart w:id="0" w:name="_GoBack"/>
      <w:bookmarkEnd w:id="0"/>
    </w:p>
    <w:sectPr w:rsidR="004F3FA4" w:rsidRPr="00771469" w:rsidSect="009C46B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9A"/>
    <w:rsid w:val="004C046F"/>
    <w:rsid w:val="004E0C9A"/>
    <w:rsid w:val="004F3FA4"/>
    <w:rsid w:val="00771469"/>
    <w:rsid w:val="009C46BA"/>
    <w:rsid w:val="00C9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9A"/>
    <w:pPr>
      <w:suppressAutoHyphens/>
      <w:autoSpaceDN w:val="0"/>
    </w:pPr>
    <w:rPr>
      <w:rFonts w:ascii="Calibri" w:eastAsia="Times New Roman" w:hAnsi="Calibri" w:cs="Times New Roman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C92A28"/>
    <w:pPr>
      <w:keepNext/>
      <w:keepLines/>
      <w:suppressAutoHyphens w:val="0"/>
      <w:autoSpaceDN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92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92A28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C92A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92A28"/>
    <w:pPr>
      <w:numPr>
        <w:ilvl w:val="1"/>
      </w:numPr>
      <w:suppressAutoHyphens w:val="0"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C92A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92A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9A"/>
    <w:pPr>
      <w:suppressAutoHyphens/>
      <w:autoSpaceDN w:val="0"/>
    </w:pPr>
    <w:rPr>
      <w:rFonts w:ascii="Calibri" w:eastAsia="Times New Roman" w:hAnsi="Calibri" w:cs="Times New Roman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C92A28"/>
    <w:pPr>
      <w:keepNext/>
      <w:keepLines/>
      <w:suppressAutoHyphens w:val="0"/>
      <w:autoSpaceDN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92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92A28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C92A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92A28"/>
    <w:pPr>
      <w:numPr>
        <w:ilvl w:val="1"/>
      </w:numPr>
      <w:suppressAutoHyphens w:val="0"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C92A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92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</dc:creator>
  <cp:keywords/>
  <dc:description/>
  <cp:lastModifiedBy>Вася</cp:lastModifiedBy>
  <cp:revision>4</cp:revision>
  <dcterms:created xsi:type="dcterms:W3CDTF">2025-03-25T09:45:00Z</dcterms:created>
  <dcterms:modified xsi:type="dcterms:W3CDTF">2025-03-25T10:09:00Z</dcterms:modified>
</cp:coreProperties>
</file>