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6F2" w:rsidRPr="00B626F2" w:rsidRDefault="00B626F2" w:rsidP="00B626F2">
      <w:pPr>
        <w:spacing w:after="0"/>
        <w:jc w:val="both"/>
        <w:rPr>
          <w:sz w:val="24"/>
        </w:rPr>
      </w:pPr>
      <w:bookmarkStart w:id="0" w:name="_GoBack"/>
      <w:bookmarkEnd w:id="0"/>
    </w:p>
    <w:p w:rsidR="00B626F2" w:rsidRPr="008B4A13" w:rsidRDefault="00B626F2" w:rsidP="009B1F8A">
      <w:pPr>
        <w:spacing w:after="0"/>
        <w:jc w:val="center"/>
        <w:rPr>
          <w:b/>
          <w:sz w:val="24"/>
          <w:lang w:val="bg-BG"/>
        </w:rPr>
      </w:pPr>
      <w:r w:rsidRPr="008B4A13">
        <w:rPr>
          <w:b/>
          <w:sz w:val="24"/>
          <w:lang w:val="bg-BG"/>
        </w:rPr>
        <w:t>Р Е П У Б Л И К А  Б Ъ Л Г А Р И Я</w:t>
      </w:r>
    </w:p>
    <w:p w:rsidR="00B626F2" w:rsidRPr="008B4A13" w:rsidRDefault="00B626F2" w:rsidP="009B1F8A">
      <w:pPr>
        <w:spacing w:after="0"/>
        <w:jc w:val="center"/>
        <w:rPr>
          <w:sz w:val="24"/>
          <w:lang w:val="bg-BG"/>
        </w:rPr>
      </w:pPr>
      <w:r w:rsidRPr="008B4A13">
        <w:rPr>
          <w:sz w:val="24"/>
          <w:lang w:val="bg-BG"/>
        </w:rPr>
        <w:t>Министерство на земеделието и храните</w:t>
      </w:r>
    </w:p>
    <w:p w:rsidR="009B1F8A" w:rsidRPr="008B4A13" w:rsidRDefault="00B626F2" w:rsidP="009B1F8A">
      <w:pPr>
        <w:spacing w:after="0"/>
        <w:jc w:val="center"/>
        <w:rPr>
          <w:sz w:val="24"/>
          <w:lang w:val="bg-BG"/>
        </w:rPr>
      </w:pPr>
      <w:r w:rsidRPr="008B4A13">
        <w:rPr>
          <w:sz w:val="24"/>
          <w:lang w:val="bg-BG"/>
        </w:rPr>
        <w:t xml:space="preserve">Областна дирекция "Земеделие" </w:t>
      </w:r>
      <w:r w:rsidR="009B1F8A" w:rsidRPr="008B4A13">
        <w:rPr>
          <w:sz w:val="24"/>
          <w:lang w:val="bg-BG"/>
        </w:rPr>
        <w:t>–</w:t>
      </w:r>
      <w:r w:rsidRPr="008B4A13">
        <w:rPr>
          <w:sz w:val="24"/>
          <w:lang w:val="bg-BG"/>
        </w:rPr>
        <w:t xml:space="preserve"> СОФИЯ</w:t>
      </w:r>
      <w:r w:rsidR="009B1F8A" w:rsidRPr="008B4A13">
        <w:rPr>
          <w:sz w:val="24"/>
          <w:lang w:val="bg-BG"/>
        </w:rPr>
        <w:t xml:space="preserve"> ОБЛАСТ</w:t>
      </w:r>
    </w:p>
    <w:p w:rsidR="00B626F2" w:rsidRPr="008B4A13" w:rsidRDefault="00B626F2" w:rsidP="00B626F2">
      <w:pPr>
        <w:spacing w:after="0"/>
        <w:rPr>
          <w:sz w:val="24"/>
          <w:lang w:val="bg-BG"/>
        </w:rPr>
      </w:pPr>
    </w:p>
    <w:p w:rsidR="00B626F2" w:rsidRPr="008B4A13" w:rsidRDefault="00B626F2" w:rsidP="00B626F2">
      <w:pPr>
        <w:spacing w:after="0"/>
        <w:jc w:val="both"/>
        <w:rPr>
          <w:sz w:val="24"/>
          <w:lang w:val="bg-BG"/>
        </w:rPr>
      </w:pPr>
    </w:p>
    <w:p w:rsidR="00B626F2" w:rsidRPr="008B4A13" w:rsidRDefault="00B626F2" w:rsidP="00B626F2">
      <w:pPr>
        <w:spacing w:after="0"/>
        <w:jc w:val="both"/>
        <w:rPr>
          <w:sz w:val="24"/>
          <w:lang w:val="bg-BG"/>
        </w:rPr>
      </w:pPr>
    </w:p>
    <w:p w:rsidR="00B626F2" w:rsidRPr="008B4A13" w:rsidRDefault="00B626F2" w:rsidP="00B626F2">
      <w:pPr>
        <w:spacing w:after="0"/>
        <w:jc w:val="center"/>
        <w:rPr>
          <w:b/>
          <w:sz w:val="24"/>
          <w:lang w:val="bg-BG"/>
        </w:rPr>
      </w:pPr>
      <w:r w:rsidRPr="008B4A13">
        <w:rPr>
          <w:b/>
          <w:sz w:val="24"/>
          <w:lang w:val="bg-BG"/>
        </w:rPr>
        <w:t>З А П О В Е Д</w:t>
      </w:r>
    </w:p>
    <w:p w:rsidR="00B626F2" w:rsidRPr="008B4A13" w:rsidRDefault="00B626F2" w:rsidP="00B626F2">
      <w:pPr>
        <w:spacing w:after="0"/>
        <w:jc w:val="both"/>
        <w:rPr>
          <w:sz w:val="24"/>
          <w:lang w:val="bg-BG"/>
        </w:rPr>
      </w:pPr>
    </w:p>
    <w:p w:rsidR="009B1F8A" w:rsidRPr="008B4A13" w:rsidRDefault="009B1F8A" w:rsidP="009B1F8A">
      <w:pPr>
        <w:spacing w:after="0"/>
        <w:jc w:val="center"/>
        <w:rPr>
          <w:b/>
          <w:sz w:val="24"/>
        </w:rPr>
      </w:pPr>
      <w:r w:rsidRPr="008B4A13">
        <w:rPr>
          <w:b/>
          <w:sz w:val="24"/>
          <w:lang w:val="bg-BG"/>
        </w:rPr>
        <w:t>№ ПО-09-3060</w:t>
      </w:r>
      <w:r w:rsidR="008B4A13">
        <w:rPr>
          <w:b/>
          <w:sz w:val="24"/>
          <w:lang w:val="bg-BG"/>
        </w:rPr>
        <w:t>-</w:t>
      </w:r>
      <w:r w:rsidR="008B4A13">
        <w:rPr>
          <w:b/>
          <w:sz w:val="24"/>
        </w:rPr>
        <w:t>4</w:t>
      </w:r>
      <w:r w:rsidR="008B4A13">
        <w:rPr>
          <w:b/>
          <w:sz w:val="24"/>
          <w:lang w:val="bg-BG"/>
        </w:rPr>
        <w:t>/2</w:t>
      </w:r>
      <w:r w:rsidR="008B4A13">
        <w:rPr>
          <w:b/>
          <w:sz w:val="24"/>
        </w:rPr>
        <w:t>8</w:t>
      </w:r>
      <w:r w:rsidRPr="008B4A13">
        <w:rPr>
          <w:b/>
          <w:sz w:val="24"/>
          <w:lang w:val="bg-BG"/>
        </w:rPr>
        <w:t>.</w:t>
      </w:r>
      <w:r w:rsidR="008B4A13">
        <w:rPr>
          <w:b/>
          <w:sz w:val="24"/>
        </w:rPr>
        <w:t>11</w:t>
      </w:r>
      <w:r w:rsidRPr="008B4A13">
        <w:rPr>
          <w:b/>
          <w:sz w:val="24"/>
          <w:lang w:val="bg-BG"/>
        </w:rPr>
        <w:t>.2024</w:t>
      </w:r>
      <w:r w:rsidR="008B4A13">
        <w:rPr>
          <w:b/>
          <w:sz w:val="24"/>
        </w:rPr>
        <w:t xml:space="preserve"> </w:t>
      </w:r>
      <w:r w:rsidRPr="008B4A13">
        <w:rPr>
          <w:b/>
          <w:sz w:val="24"/>
          <w:lang w:val="bg-BG"/>
        </w:rPr>
        <w:t>г</w:t>
      </w:r>
      <w:r w:rsidR="008B4A13">
        <w:rPr>
          <w:b/>
          <w:sz w:val="24"/>
        </w:rPr>
        <w:t>.</w:t>
      </w:r>
    </w:p>
    <w:p w:rsidR="00B626F2" w:rsidRPr="008B4A13" w:rsidRDefault="00B626F2" w:rsidP="00B626F2">
      <w:pPr>
        <w:spacing w:after="0"/>
        <w:jc w:val="both"/>
        <w:rPr>
          <w:sz w:val="24"/>
          <w:lang w:val="bg-BG"/>
        </w:rPr>
      </w:pPr>
    </w:p>
    <w:p w:rsidR="00B626F2" w:rsidRPr="008B4A13" w:rsidRDefault="00B626F2" w:rsidP="00B626F2">
      <w:pPr>
        <w:spacing w:after="0"/>
        <w:jc w:val="both"/>
        <w:rPr>
          <w:sz w:val="20"/>
          <w:lang w:val="bg-BG"/>
        </w:rPr>
      </w:pPr>
      <w:r w:rsidRPr="008B4A13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72в, ал. 3, т. (1, 2 или 3) от Правилника за прилагане на Закона за собствеността и ползването на земеделските земи (ППЗСПЗЗ), доклад с вх. № </w:t>
      </w:r>
      <w:r w:rsidR="009B1F8A" w:rsidRPr="008B4A13">
        <w:rPr>
          <w:sz w:val="20"/>
          <w:lang w:val="bg-BG"/>
        </w:rPr>
        <w:t xml:space="preserve">ПО-09-3060-2/20.09.2024 </w:t>
      </w:r>
      <w:r w:rsidRPr="008B4A13">
        <w:rPr>
          <w:sz w:val="20"/>
          <w:lang w:val="bg-BG"/>
        </w:rPr>
        <w:t xml:space="preserve"> г. от комисията по чл. 37в, ал. 1 от ЗСПЗЗ, определена със Заповед № ПО-09-3060 от 30.07.2024 на директора на Областна дирекция "Земеделие" - СОФИЯ </w:t>
      </w:r>
      <w:r w:rsidR="009B1F8A" w:rsidRPr="008B4A13">
        <w:rPr>
          <w:sz w:val="20"/>
          <w:lang w:val="bg-BG"/>
        </w:rPr>
        <w:t xml:space="preserve">ОБЛАСТ </w:t>
      </w:r>
      <w:r w:rsidRPr="008B4A13">
        <w:rPr>
          <w:sz w:val="20"/>
          <w:lang w:val="bg-BG"/>
        </w:rPr>
        <w:t>и представен проект на разпределение на масиви за ползване за землището на с. РАЙОВО, ЕКАТТЕ 61922, община САМОКОВ, област СОФИЯ за стопанската 2024/2025 година.</w:t>
      </w:r>
    </w:p>
    <w:p w:rsidR="00B626F2" w:rsidRPr="008B4A13" w:rsidRDefault="00B626F2" w:rsidP="00B626F2">
      <w:pPr>
        <w:spacing w:after="0"/>
        <w:jc w:val="both"/>
        <w:rPr>
          <w:sz w:val="24"/>
          <w:lang w:val="bg-BG"/>
        </w:rPr>
      </w:pPr>
    </w:p>
    <w:p w:rsidR="00B626F2" w:rsidRPr="008B4A13" w:rsidRDefault="00B626F2" w:rsidP="00B626F2">
      <w:pPr>
        <w:spacing w:after="0"/>
        <w:jc w:val="center"/>
        <w:rPr>
          <w:b/>
          <w:sz w:val="24"/>
          <w:lang w:val="bg-BG"/>
        </w:rPr>
      </w:pPr>
      <w:r w:rsidRPr="008B4A13">
        <w:rPr>
          <w:b/>
          <w:sz w:val="24"/>
          <w:lang w:val="bg-BG"/>
        </w:rPr>
        <w:t>О Д О Б Р Я В А М:</w:t>
      </w:r>
    </w:p>
    <w:p w:rsidR="00B626F2" w:rsidRPr="008B4A13" w:rsidRDefault="00B626F2" w:rsidP="00B626F2">
      <w:pPr>
        <w:spacing w:after="0"/>
        <w:jc w:val="both"/>
        <w:rPr>
          <w:sz w:val="24"/>
          <w:lang w:val="bg-BG"/>
        </w:rPr>
      </w:pPr>
    </w:p>
    <w:p w:rsidR="00B626F2" w:rsidRPr="008B4A13" w:rsidRDefault="00B626F2" w:rsidP="00B626F2">
      <w:pPr>
        <w:spacing w:after="0"/>
        <w:jc w:val="both"/>
        <w:rPr>
          <w:sz w:val="20"/>
          <w:lang w:val="bg-BG"/>
        </w:rPr>
      </w:pPr>
      <w:r w:rsidRPr="008B4A13">
        <w:rPr>
          <w:sz w:val="20"/>
          <w:lang w:val="bg-BG"/>
        </w:rPr>
        <w:tab/>
        <w:t xml:space="preserve">1. Разпределение на масивите за ползване на земеделските земи за стопанската 2024/2025 година за землището на с. РАЙОВО, ЕКАТТЕ 61922, община САМОКОВ, област СОФИЯ, ведно с изготвените на основание чл. 74 от ППЗСПЗЗ проект на картата на масивите за ползване и на регистър към нея, представени с доклад вх. № </w:t>
      </w:r>
      <w:r w:rsidR="009B1F8A" w:rsidRPr="008B4A13">
        <w:rPr>
          <w:sz w:val="20"/>
          <w:lang w:val="bg-BG"/>
        </w:rPr>
        <w:t xml:space="preserve">ПО-09-3060-2/20.09.2024 </w:t>
      </w:r>
      <w:r w:rsidRPr="008B4A13">
        <w:rPr>
          <w:sz w:val="20"/>
          <w:lang w:val="bg-BG"/>
        </w:rPr>
        <w:t xml:space="preserve"> г. на комисията по чл. 37в, ал. 1 от ЗСПЗЗ, определена със Заповед № ПО-09-3060 от 30.07.2024 на директора на Областна дирекция "Земеделие" – СОФИЯ</w:t>
      </w:r>
      <w:r w:rsidR="009B1F8A" w:rsidRPr="008B4A13">
        <w:rPr>
          <w:sz w:val="20"/>
          <w:lang w:val="bg-BG"/>
        </w:rPr>
        <w:t xml:space="preserve"> ОБЛАСТ</w:t>
      </w:r>
      <w:r w:rsidRPr="008B4A13">
        <w:rPr>
          <w:sz w:val="20"/>
          <w:lang w:val="bg-BG"/>
        </w:rPr>
        <w:t>.</w:t>
      </w:r>
    </w:p>
    <w:p w:rsidR="00B626F2" w:rsidRPr="008B4A13" w:rsidRDefault="00B626F2" w:rsidP="00B626F2">
      <w:pPr>
        <w:spacing w:after="0"/>
        <w:jc w:val="both"/>
        <w:rPr>
          <w:sz w:val="20"/>
          <w:lang w:val="bg-BG"/>
        </w:rPr>
      </w:pPr>
      <w:r w:rsidRPr="008B4A13">
        <w:rPr>
          <w:sz w:val="20"/>
          <w:lang w:val="bg-BG"/>
        </w:rPr>
        <w:tab/>
        <w:t>Разпределението е изготвено за останалата до една трета от площта, определена за създаване на масивите за ползване в землището, тъй като за землището е сключено споразумение при условията на чл. 37в, ал. 2, изречение седмо от ЗСПЗЗ.</w:t>
      </w:r>
    </w:p>
    <w:p w:rsidR="00B626F2" w:rsidRPr="008B4A13" w:rsidRDefault="00B626F2" w:rsidP="00B626F2">
      <w:pPr>
        <w:spacing w:after="0"/>
        <w:jc w:val="both"/>
        <w:rPr>
          <w:sz w:val="20"/>
          <w:lang w:val="bg-BG"/>
        </w:rPr>
      </w:pPr>
      <w:r w:rsidRPr="008B4A13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РАЙОВО, разпределени между ползвателите, съобразно представеното споразумение проектът на разпределение, включително имотите по чл. 37в, ал. 3, т. 2 от ЗСПЗЗ, пропорционално разпределени в границите на масивите. </w:t>
      </w:r>
    </w:p>
    <w:p w:rsidR="00B626F2" w:rsidRPr="008B4A13" w:rsidRDefault="00B626F2" w:rsidP="00B626F2">
      <w:pPr>
        <w:spacing w:after="0"/>
        <w:jc w:val="both"/>
        <w:rPr>
          <w:sz w:val="24"/>
          <w:lang w:val="bg-BG"/>
        </w:rPr>
      </w:pPr>
    </w:p>
    <w:p w:rsidR="00B626F2" w:rsidRPr="008B4A13" w:rsidRDefault="00B626F2" w:rsidP="00B626F2">
      <w:pPr>
        <w:spacing w:after="0"/>
        <w:jc w:val="both"/>
        <w:rPr>
          <w:sz w:val="20"/>
          <w:lang w:val="bg-BG"/>
        </w:rPr>
      </w:pPr>
      <w:r w:rsidRPr="008B4A13">
        <w:rPr>
          <w:sz w:val="20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</w:t>
      </w:r>
      <w:r w:rsidR="009B1F8A" w:rsidRPr="008B4A13">
        <w:rPr>
          <w:sz w:val="20"/>
          <w:lang w:val="bg-BG"/>
        </w:rPr>
        <w:t xml:space="preserve"> дирекция "Земеделие" – СОФИЯ </w:t>
      </w:r>
      <w:r w:rsidRPr="008B4A13">
        <w:rPr>
          <w:sz w:val="20"/>
          <w:lang w:val="bg-BG"/>
        </w:rPr>
        <w:t xml:space="preserve"> </w:t>
      </w:r>
      <w:r w:rsidR="009B1F8A" w:rsidRPr="008B4A13">
        <w:rPr>
          <w:sz w:val="20"/>
          <w:lang w:val="bg-BG"/>
        </w:rPr>
        <w:t xml:space="preserve">ОБЛАСТ за </w:t>
      </w:r>
      <w:r w:rsidRPr="008B4A13">
        <w:rPr>
          <w:sz w:val="20"/>
          <w:lang w:val="bg-BG"/>
        </w:rPr>
        <w:t>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B626F2" w:rsidRPr="008B4A13" w:rsidRDefault="00B626F2" w:rsidP="00B626F2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B626F2" w:rsidRPr="008B4A13" w:rsidTr="00B626F2">
        <w:trPr>
          <w:jc w:val="center"/>
        </w:trPr>
        <w:tc>
          <w:tcPr>
            <w:tcW w:w="520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B4A13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B626F2" w:rsidRPr="008B4A13" w:rsidRDefault="00B626F2" w:rsidP="00B626F2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B4A13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B4A13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B4A13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B4A13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B626F2" w:rsidRPr="008B4A13" w:rsidTr="00B626F2">
        <w:trPr>
          <w:jc w:val="center"/>
        </w:trPr>
        <w:tc>
          <w:tcPr>
            <w:tcW w:w="520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rPr>
                <w:sz w:val="20"/>
                <w:lang w:val="bg-BG"/>
              </w:rPr>
            </w:pPr>
            <w:r w:rsidRPr="008B4A13">
              <w:rPr>
                <w:sz w:val="20"/>
                <w:lang w:val="bg-BG"/>
              </w:rPr>
              <w:lastRenderedPageBreak/>
              <w:t xml:space="preserve"> АЛЕКСАНДЪР ИВАНОВ ПОПОВ</w:t>
            </w:r>
          </w:p>
        </w:tc>
        <w:tc>
          <w:tcPr>
            <w:tcW w:w="128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jc w:val="right"/>
              <w:rPr>
                <w:sz w:val="20"/>
                <w:lang w:val="bg-BG"/>
              </w:rPr>
            </w:pPr>
            <w:r w:rsidRPr="008B4A13">
              <w:rPr>
                <w:sz w:val="20"/>
                <w:lang w:val="bg-BG"/>
              </w:rPr>
              <w:t>1.386</w:t>
            </w:r>
          </w:p>
        </w:tc>
        <w:tc>
          <w:tcPr>
            <w:tcW w:w="128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jc w:val="right"/>
              <w:rPr>
                <w:sz w:val="20"/>
                <w:lang w:val="bg-BG"/>
              </w:rPr>
            </w:pPr>
            <w:r w:rsidRPr="008B4A13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jc w:val="right"/>
              <w:rPr>
                <w:sz w:val="20"/>
                <w:lang w:val="bg-BG"/>
              </w:rPr>
            </w:pPr>
            <w:r w:rsidRPr="008B4A13">
              <w:rPr>
                <w:sz w:val="20"/>
                <w:lang w:val="bg-BG"/>
              </w:rPr>
              <w:t>19.40</w:t>
            </w:r>
          </w:p>
        </w:tc>
      </w:tr>
      <w:tr w:rsidR="00B626F2" w:rsidRPr="008B4A13" w:rsidTr="00B626F2">
        <w:trPr>
          <w:jc w:val="center"/>
        </w:trPr>
        <w:tc>
          <w:tcPr>
            <w:tcW w:w="520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rPr>
                <w:sz w:val="20"/>
                <w:lang w:val="bg-BG"/>
              </w:rPr>
            </w:pPr>
            <w:r w:rsidRPr="008B4A13">
              <w:rPr>
                <w:sz w:val="20"/>
                <w:lang w:val="bg-BG"/>
              </w:rPr>
              <w:t xml:space="preserve"> ИВАН ГЕОРГИЕВ ЩЪРКЕЛОВ</w:t>
            </w:r>
          </w:p>
        </w:tc>
        <w:tc>
          <w:tcPr>
            <w:tcW w:w="128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jc w:val="right"/>
              <w:rPr>
                <w:sz w:val="20"/>
                <w:lang w:val="bg-BG"/>
              </w:rPr>
            </w:pPr>
            <w:r w:rsidRPr="008B4A13">
              <w:rPr>
                <w:sz w:val="20"/>
                <w:lang w:val="bg-BG"/>
              </w:rPr>
              <w:t>8.010</w:t>
            </w:r>
          </w:p>
        </w:tc>
        <w:tc>
          <w:tcPr>
            <w:tcW w:w="128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jc w:val="right"/>
              <w:rPr>
                <w:sz w:val="20"/>
                <w:lang w:val="bg-BG"/>
              </w:rPr>
            </w:pPr>
            <w:r w:rsidRPr="008B4A13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jc w:val="right"/>
              <w:rPr>
                <w:sz w:val="20"/>
                <w:lang w:val="bg-BG"/>
              </w:rPr>
            </w:pPr>
            <w:r w:rsidRPr="008B4A13">
              <w:rPr>
                <w:sz w:val="20"/>
                <w:lang w:val="bg-BG"/>
              </w:rPr>
              <w:t>112.14</w:t>
            </w:r>
          </w:p>
        </w:tc>
      </w:tr>
      <w:tr w:rsidR="00B626F2" w:rsidRPr="008B4A13" w:rsidTr="00B626F2">
        <w:trPr>
          <w:jc w:val="center"/>
        </w:trPr>
        <w:tc>
          <w:tcPr>
            <w:tcW w:w="520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rPr>
                <w:sz w:val="20"/>
                <w:lang w:val="bg-BG"/>
              </w:rPr>
            </w:pPr>
            <w:r w:rsidRPr="008B4A13">
              <w:rPr>
                <w:sz w:val="20"/>
                <w:lang w:val="bg-BG"/>
              </w:rPr>
              <w:t xml:space="preserve"> КАТЯ ДИМИТРОВА ПОПОВА</w:t>
            </w:r>
          </w:p>
        </w:tc>
        <w:tc>
          <w:tcPr>
            <w:tcW w:w="128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jc w:val="right"/>
              <w:rPr>
                <w:sz w:val="20"/>
                <w:lang w:val="bg-BG"/>
              </w:rPr>
            </w:pPr>
            <w:r w:rsidRPr="008B4A13">
              <w:rPr>
                <w:sz w:val="20"/>
                <w:lang w:val="bg-BG"/>
              </w:rPr>
              <w:t>0.122</w:t>
            </w:r>
          </w:p>
        </w:tc>
        <w:tc>
          <w:tcPr>
            <w:tcW w:w="128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jc w:val="right"/>
              <w:rPr>
                <w:sz w:val="20"/>
                <w:lang w:val="bg-BG"/>
              </w:rPr>
            </w:pPr>
            <w:r w:rsidRPr="008B4A13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jc w:val="right"/>
              <w:rPr>
                <w:sz w:val="20"/>
                <w:lang w:val="bg-BG"/>
              </w:rPr>
            </w:pPr>
            <w:r w:rsidRPr="008B4A13">
              <w:rPr>
                <w:sz w:val="20"/>
                <w:lang w:val="bg-BG"/>
              </w:rPr>
              <w:t>1.71</w:t>
            </w:r>
          </w:p>
        </w:tc>
      </w:tr>
      <w:tr w:rsidR="00B626F2" w:rsidRPr="008B4A13" w:rsidTr="00B626F2">
        <w:trPr>
          <w:jc w:val="center"/>
        </w:trPr>
        <w:tc>
          <w:tcPr>
            <w:tcW w:w="520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rPr>
                <w:sz w:val="20"/>
                <w:lang w:val="bg-BG"/>
              </w:rPr>
            </w:pPr>
            <w:r w:rsidRPr="008B4A13">
              <w:rPr>
                <w:sz w:val="20"/>
                <w:lang w:val="bg-BG"/>
              </w:rPr>
              <w:t xml:space="preserve"> СИЛВИЯ АТАНАСОВА АНДОНОВА</w:t>
            </w:r>
          </w:p>
        </w:tc>
        <w:tc>
          <w:tcPr>
            <w:tcW w:w="128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jc w:val="right"/>
              <w:rPr>
                <w:sz w:val="20"/>
                <w:lang w:val="bg-BG"/>
              </w:rPr>
            </w:pPr>
            <w:r w:rsidRPr="008B4A13">
              <w:rPr>
                <w:sz w:val="20"/>
                <w:lang w:val="bg-BG"/>
              </w:rPr>
              <w:t>0.275</w:t>
            </w:r>
          </w:p>
        </w:tc>
        <w:tc>
          <w:tcPr>
            <w:tcW w:w="128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jc w:val="right"/>
              <w:rPr>
                <w:sz w:val="20"/>
                <w:lang w:val="bg-BG"/>
              </w:rPr>
            </w:pPr>
            <w:r w:rsidRPr="008B4A13">
              <w:rPr>
                <w:sz w:val="20"/>
                <w:lang w:val="bg-BG"/>
              </w:rPr>
              <w:t>14.00</w:t>
            </w:r>
          </w:p>
        </w:tc>
        <w:tc>
          <w:tcPr>
            <w:tcW w:w="1280" w:type="dxa"/>
            <w:shd w:val="clear" w:color="auto" w:fill="auto"/>
          </w:tcPr>
          <w:p w:rsidR="00B626F2" w:rsidRPr="008B4A13" w:rsidRDefault="00B626F2" w:rsidP="00B626F2">
            <w:pPr>
              <w:spacing w:after="120"/>
              <w:jc w:val="right"/>
              <w:rPr>
                <w:sz w:val="20"/>
                <w:lang w:val="bg-BG"/>
              </w:rPr>
            </w:pPr>
            <w:r w:rsidRPr="008B4A13">
              <w:rPr>
                <w:sz w:val="20"/>
                <w:lang w:val="bg-BG"/>
              </w:rPr>
              <w:t>3.85</w:t>
            </w:r>
          </w:p>
        </w:tc>
      </w:tr>
    </w:tbl>
    <w:p w:rsidR="00B626F2" w:rsidRPr="008B4A13" w:rsidRDefault="00B626F2" w:rsidP="00B626F2">
      <w:pPr>
        <w:spacing w:after="0"/>
        <w:jc w:val="both"/>
        <w:rPr>
          <w:sz w:val="24"/>
          <w:lang w:val="bg-BG"/>
        </w:rPr>
      </w:pPr>
    </w:p>
    <w:p w:rsidR="00B626F2" w:rsidRPr="008B4A13" w:rsidRDefault="00B626F2" w:rsidP="00B626F2">
      <w:pPr>
        <w:spacing w:after="0"/>
        <w:jc w:val="both"/>
        <w:rPr>
          <w:sz w:val="20"/>
          <w:lang w:val="bg-BG"/>
        </w:rPr>
      </w:pPr>
      <w:r w:rsidRPr="008B4A13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9B1F8A" w:rsidRPr="008B4A13">
        <w:rPr>
          <w:sz w:val="20"/>
          <w:lang w:val="bg-BG"/>
        </w:rPr>
        <w:t xml:space="preserve">ОБЛАСТ </w:t>
      </w:r>
      <w:r w:rsidRPr="008B4A13">
        <w:rPr>
          <w:sz w:val="20"/>
          <w:lang w:val="bg-BG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B626F2" w:rsidRPr="008B4A13" w:rsidRDefault="00B626F2" w:rsidP="00B626F2">
      <w:pPr>
        <w:spacing w:after="0"/>
        <w:jc w:val="both"/>
        <w:rPr>
          <w:sz w:val="24"/>
          <w:lang w:val="bg-BG"/>
        </w:rPr>
      </w:pPr>
    </w:p>
    <w:p w:rsidR="00B626F2" w:rsidRPr="008B4A13" w:rsidRDefault="00B626F2" w:rsidP="00B626F2">
      <w:pPr>
        <w:spacing w:after="0"/>
        <w:jc w:val="both"/>
        <w:rPr>
          <w:sz w:val="20"/>
        </w:rPr>
      </w:pPr>
      <w:r w:rsidRPr="008B4A13">
        <w:rPr>
          <w:sz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9B1F8A" w:rsidRPr="008B4A13">
        <w:rPr>
          <w:sz w:val="20"/>
          <w:lang w:val="bg-BG"/>
        </w:rPr>
        <w:t xml:space="preserve"> ОБЛАСТ</w:t>
      </w:r>
      <w:r w:rsidR="008B4A13">
        <w:rPr>
          <w:sz w:val="20"/>
        </w:rPr>
        <w:t>.</w:t>
      </w:r>
    </w:p>
    <w:p w:rsidR="00B626F2" w:rsidRPr="008B4A13" w:rsidRDefault="00B626F2" w:rsidP="00B626F2">
      <w:pPr>
        <w:spacing w:after="0"/>
        <w:jc w:val="both"/>
        <w:rPr>
          <w:sz w:val="24"/>
          <w:lang w:val="bg-BG"/>
        </w:rPr>
      </w:pPr>
    </w:p>
    <w:p w:rsidR="00B626F2" w:rsidRPr="008B4A13" w:rsidRDefault="00B626F2" w:rsidP="00B626F2">
      <w:pPr>
        <w:spacing w:after="0"/>
        <w:jc w:val="both"/>
        <w:rPr>
          <w:sz w:val="20"/>
          <w:lang w:val="bg-BG"/>
        </w:rPr>
      </w:pPr>
      <w:r w:rsidRPr="008B4A13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B626F2" w:rsidRPr="008B4A13" w:rsidRDefault="00B626F2" w:rsidP="00B626F2">
      <w:pPr>
        <w:spacing w:after="0"/>
        <w:jc w:val="both"/>
        <w:rPr>
          <w:sz w:val="20"/>
          <w:lang w:val="bg-BG"/>
        </w:rPr>
      </w:pPr>
      <w:r w:rsidRPr="008B4A13">
        <w:rPr>
          <w:sz w:val="20"/>
          <w:lang w:val="bg-BG"/>
        </w:rPr>
        <w:tab/>
        <w:t>Обжалването на заповедта не спира изпълнението й, съгласно чл. 37в, ал. 6 от ЗСПЗЗ.</w:t>
      </w:r>
    </w:p>
    <w:p w:rsidR="00B626F2" w:rsidRPr="008B4A13" w:rsidRDefault="00B626F2" w:rsidP="00B626F2">
      <w:pPr>
        <w:spacing w:after="0"/>
        <w:jc w:val="both"/>
        <w:rPr>
          <w:sz w:val="24"/>
          <w:lang w:val="bg-BG"/>
        </w:rPr>
      </w:pPr>
    </w:p>
    <w:p w:rsidR="00B626F2" w:rsidRPr="008B4A13" w:rsidRDefault="00B626F2" w:rsidP="00B626F2">
      <w:pPr>
        <w:spacing w:after="0"/>
        <w:jc w:val="both"/>
        <w:rPr>
          <w:sz w:val="20"/>
          <w:lang w:val="bg-BG"/>
        </w:rPr>
      </w:pPr>
      <w:r w:rsidRPr="008B4A13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B626F2" w:rsidRPr="008B4A13" w:rsidRDefault="00B626F2" w:rsidP="00B626F2">
      <w:pPr>
        <w:spacing w:after="0"/>
        <w:jc w:val="both"/>
        <w:rPr>
          <w:sz w:val="20"/>
          <w:lang w:val="bg-BG"/>
        </w:rPr>
      </w:pPr>
      <w:r w:rsidRPr="008B4A13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B626F2" w:rsidRPr="008B4A13" w:rsidRDefault="00B626F2" w:rsidP="00B626F2">
      <w:pPr>
        <w:spacing w:after="0"/>
        <w:jc w:val="both"/>
        <w:rPr>
          <w:sz w:val="24"/>
          <w:lang w:val="bg-BG"/>
        </w:rPr>
      </w:pPr>
    </w:p>
    <w:p w:rsidR="00B626F2" w:rsidRPr="008B4A13" w:rsidRDefault="00B626F2" w:rsidP="00B626F2">
      <w:pPr>
        <w:spacing w:after="0"/>
        <w:jc w:val="both"/>
        <w:rPr>
          <w:sz w:val="24"/>
          <w:lang w:val="bg-BG"/>
        </w:rPr>
      </w:pPr>
    </w:p>
    <w:p w:rsidR="00B626F2" w:rsidRPr="008B4A13" w:rsidRDefault="00B626F2" w:rsidP="00B626F2">
      <w:pPr>
        <w:spacing w:after="0"/>
        <w:jc w:val="both"/>
        <w:rPr>
          <w:sz w:val="20"/>
          <w:lang w:val="bg-BG"/>
        </w:rPr>
      </w:pPr>
      <w:r w:rsidRPr="008B4A13">
        <w:rPr>
          <w:sz w:val="20"/>
          <w:lang w:val="bg-BG"/>
        </w:rPr>
        <w:t>..........................................</w:t>
      </w:r>
    </w:p>
    <w:p w:rsidR="00B626F2" w:rsidRPr="008B4A13" w:rsidRDefault="00B626F2" w:rsidP="00B626F2">
      <w:pPr>
        <w:spacing w:after="0"/>
        <w:jc w:val="both"/>
        <w:rPr>
          <w:sz w:val="20"/>
          <w:lang w:val="bg-BG"/>
        </w:rPr>
      </w:pPr>
      <w:r w:rsidRPr="008B4A13">
        <w:rPr>
          <w:sz w:val="20"/>
          <w:lang w:val="bg-BG"/>
        </w:rPr>
        <w:t xml:space="preserve">      (подпис и печат)</w:t>
      </w:r>
    </w:p>
    <w:p w:rsidR="00B626F2" w:rsidRPr="008B4A13" w:rsidRDefault="00B626F2" w:rsidP="00B626F2">
      <w:pPr>
        <w:spacing w:after="0"/>
        <w:jc w:val="both"/>
        <w:rPr>
          <w:sz w:val="24"/>
          <w:lang w:val="bg-BG"/>
        </w:rPr>
      </w:pPr>
    </w:p>
    <w:p w:rsidR="00B626F2" w:rsidRPr="008B4A13" w:rsidRDefault="00B626F2" w:rsidP="00B626F2">
      <w:pPr>
        <w:spacing w:after="0"/>
        <w:jc w:val="both"/>
        <w:rPr>
          <w:sz w:val="20"/>
          <w:lang w:val="bg-BG"/>
        </w:rPr>
      </w:pPr>
      <w:r w:rsidRPr="008B4A13">
        <w:rPr>
          <w:sz w:val="20"/>
          <w:lang w:val="bg-BG"/>
        </w:rPr>
        <w:t xml:space="preserve">Директор на Областна дирекция "Земеделие" </w:t>
      </w:r>
      <w:r w:rsidR="009B1F8A" w:rsidRPr="008B4A13">
        <w:rPr>
          <w:sz w:val="20"/>
          <w:lang w:val="bg-BG"/>
        </w:rPr>
        <w:t>–</w:t>
      </w:r>
      <w:r w:rsidRPr="008B4A13">
        <w:rPr>
          <w:sz w:val="20"/>
          <w:lang w:val="bg-BG"/>
        </w:rPr>
        <w:t xml:space="preserve"> СОФИЯ</w:t>
      </w:r>
      <w:r w:rsidR="009B1F8A" w:rsidRPr="008B4A13">
        <w:rPr>
          <w:sz w:val="20"/>
          <w:lang w:val="bg-BG"/>
        </w:rPr>
        <w:t xml:space="preserve"> ОБЛАСТ</w:t>
      </w:r>
    </w:p>
    <w:p w:rsidR="00B626F2" w:rsidRPr="008B4A13" w:rsidRDefault="00B626F2" w:rsidP="00B626F2">
      <w:pPr>
        <w:spacing w:after="0"/>
        <w:rPr>
          <w:lang w:val="bg-BG"/>
        </w:rPr>
      </w:pPr>
    </w:p>
    <w:p>
      <w:r>
        <w:br/>
        <w:t>Петко Николаев Димов (Директор)</w:t>
        <w:br/>
        <w:t>02.12.2024г. 11:56ч.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B626F2" w:rsidRPr="008B4A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D8A" w:rsidRDefault="004E5D8A" w:rsidP="00B626F2">
      <w:pPr>
        <w:spacing w:after="0" w:line="240" w:lineRule="auto"/>
      </w:pPr>
      <w:r>
        <w:separator/>
      </w:r>
    </w:p>
  </w:endnote>
  <w:endnote w:type="continuationSeparator" w:id="0">
    <w:p w:rsidR="004E5D8A" w:rsidRDefault="004E5D8A" w:rsidP="00B6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6F2" w:rsidRDefault="00B626F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6F2" w:rsidRDefault="00B626F2" w:rsidP="00B626F2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7A08AE">
      <w:rPr>
        <w:noProof/>
      </w:rPr>
      <w:t>2</w:t>
    </w:r>
    <w:r>
      <w:fldChar w:fldCharType="end"/>
    </w:r>
    <w:r>
      <w:t>/</w:t>
    </w:r>
    <w:fldSimple w:instr=" NUMPAGES  \* MERGEFORMAT ">
      <w:r w:rsidR="007A08AE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6F2" w:rsidRDefault="00B626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D8A" w:rsidRDefault="004E5D8A" w:rsidP="00B626F2">
      <w:pPr>
        <w:spacing w:after="0" w:line="240" w:lineRule="auto"/>
      </w:pPr>
      <w:r>
        <w:separator/>
      </w:r>
    </w:p>
  </w:footnote>
  <w:footnote w:type="continuationSeparator" w:id="0">
    <w:p w:rsidR="004E5D8A" w:rsidRDefault="004E5D8A" w:rsidP="00B62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6F2" w:rsidRDefault="00B626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6F2" w:rsidRDefault="00B626F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6F2" w:rsidRDefault="00B626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6F2"/>
    <w:rsid w:val="000A505D"/>
    <w:rsid w:val="004B4F40"/>
    <w:rsid w:val="004E5D8A"/>
    <w:rsid w:val="007A08AE"/>
    <w:rsid w:val="008B4A13"/>
    <w:rsid w:val="009B1F8A"/>
    <w:rsid w:val="00B626F2"/>
    <w:rsid w:val="00C6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692548A2-0708-4371-A7D1-6D37174DB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26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B626F2"/>
  </w:style>
  <w:style w:type="paragraph" w:styleId="a5">
    <w:name w:val="footer"/>
    <w:basedOn w:val="a"/>
    <w:link w:val="a6"/>
    <w:uiPriority w:val="99"/>
    <w:unhideWhenUsed/>
    <w:rsid w:val="00B626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B6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2024-11-29T14:09:00Z</dcterms:created>
  <dc:creator>u10</dc:creator>
  <cp:lastModifiedBy>User</cp:lastModifiedBy>
  <dcterms:modified xsi:type="dcterms:W3CDTF">2024-11-29T14:09:00Z</dcterms:modified>
  <cp:revision>2</cp:revision>
</cp:coreProperties>
</file>