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F7C" w:rsidRPr="003C1EFB" w:rsidRDefault="00AA0F7C" w:rsidP="00AA0F7C">
      <w:pPr>
        <w:pStyle w:val="2"/>
        <w:rPr>
          <w:rStyle w:val="a7"/>
          <w:sz w:val="2"/>
          <w:szCs w:val="2"/>
        </w:rPr>
      </w:pPr>
      <w:bookmarkStart w:id="0" w:name="_GoBack"/>
      <w:bookmarkEnd w:id="0"/>
      <w:r w:rsidRPr="003C1EFB">
        <w:rPr>
          <w:i/>
          <w:iCs/>
          <w:noProof/>
          <w:sz w:val="2"/>
          <w:szCs w:val="2"/>
          <w:lang w:eastAsia="bg-BG"/>
        </w:rPr>
        <w:drawing>
          <wp:anchor distT="0" distB="0" distL="114300" distR="114300" simplePos="0" relativeHeight="251660288" behindDoc="0" locked="0" layoutInCell="1" allowOverlap="1" wp14:anchorId="352B328A" wp14:editId="553EB771">
            <wp:simplePos x="0" y="0"/>
            <wp:positionH relativeFrom="column">
              <wp:posOffset>113665</wp:posOffset>
            </wp:positionH>
            <wp:positionV relativeFrom="paragraph">
              <wp:posOffset>-123190</wp:posOffset>
            </wp:positionV>
            <wp:extent cx="600710" cy="832485"/>
            <wp:effectExtent l="0" t="0" r="8890" b="5715"/>
            <wp:wrapSquare wrapText="bothSides"/>
            <wp:docPr id="3" name="Picture 3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0F7C" w:rsidRPr="003C1EFB" w:rsidRDefault="008E0B94" w:rsidP="006B6C56">
      <w:pPr>
        <w:pStyle w:val="1"/>
        <w:framePr w:w="0" w:hRule="auto" w:wrap="auto" w:vAnchor="margin" w:hAnchor="text" w:xAlign="left" w:yAlign="inline"/>
        <w:tabs>
          <w:tab w:val="left" w:pos="1276"/>
          <w:tab w:val="left" w:pos="5745"/>
        </w:tabs>
        <w:jc w:val="both"/>
        <w:rPr>
          <w:rFonts w:ascii="Helen Bg Condensed" w:hAnsi="Helen Bg Condensed"/>
          <w:spacing w:val="40"/>
          <w:sz w:val="30"/>
          <w:szCs w:val="30"/>
        </w:rPr>
      </w:pPr>
      <w:r w:rsidRPr="003C1EFB">
        <w:rPr>
          <w:i/>
          <w:iCs/>
          <w:noProof/>
          <w:sz w:val="2"/>
          <w:szCs w:val="2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C2778C" wp14:editId="7F7111B8">
                <wp:simplePos x="0" y="0"/>
                <wp:positionH relativeFrom="column">
                  <wp:posOffset>740410</wp:posOffset>
                </wp:positionH>
                <wp:positionV relativeFrom="paragraph">
                  <wp:posOffset>91440</wp:posOffset>
                </wp:positionV>
                <wp:extent cx="0" cy="612140"/>
                <wp:effectExtent l="0" t="0" r="19050" b="16510"/>
                <wp:wrapNone/>
                <wp:docPr id="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9812E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" o:spid="_x0000_s1026" type="#_x0000_t32" style="position:absolute;margin-left:58.3pt;margin-top:7.2pt;width:0;height:4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NTyTGHwIAADsEAAAOAAAAZHJzL2Uyb0RvYy54bWysU02P2jAQvVfqf7B8Z5PQQCEirFYJ9LJt kXb7A4ztJFYd27INAVX97x07QEt7qarm4Phj5s3MezOrx1Mv0ZFbJ7QqcfaQYsQV1UyotsRfXreT BUbOE8WI1IqX+Mwdfly/fbMaTMGnutOScYsARLliMCXuvDdFkjja8Z64B224gsdG2554ONo2YZYM gN7LZJqm82TQlhmrKXcObuvxEa8jftNw6j83jeMeyRJDbj6uNq77sCbrFSlaS0wn6CUN8g9Z9EQo CHqDqokn6GDFH1C9oFY73fgHqvtEN42gPNYA1WTpb9W8dMTwWAuQ48yNJvf/YOmn484iwUo8xUiR HiR6OngdI6MsC/wMxhVgVqmdDRXSk3oxz5p+dUjpqiOq5dH69WzAOXokdy7h4AxE2Q8fNQMbAgEi WafG9gESaECnqMn5pgk/eUTHSwq382ya5VGuhBRXP2Od/8B1j8KmxM5bItrOV1opEF7bLEYhx2fn oQ5wvDqEoEpvhZRRf6nQUOLlbDqLDk5LwcJjMHO23VfSoiMJHRS/QAqA3ZlZfVAsgnWcsM1l74mQ 4x7spQp4UBekc9mNLfJtmS43i80in+TT+WaSp3U9edpW+WS+zd7P6nd1VdXZ95BalhedYIyrkN21 XbP879rhMjhjo90a9kZDco8eS4Rkr/+YdBQ2aDl2xV6z884GNoLG0KHR+DJNYQR+PUernzO//gEA AP//AwBQSwMEFAAGAAgAAAAhAANOj2TcAAAACgEAAA8AAABkcnMvZG93bnJldi54bWxMj0FPwzAM he9I/IfISFwQSzqNanRNpwmJA0e2SVyzxmsLjVM16Vr263G5wO09++n5c76dXCsu2IfGk4ZkoUAg ld42VGk4Hl4f1yBCNGRN6wk1fGOAbXF7k5vM+pHe8bKPleASCpnRUMfYZVKGskZnwsJ3SLw7+96Z yLavpO3NyOWulUulUulMQ3yhNh2+1Fh+7QenAcPwlKjds6uOb9fx4WN5/Ry7g9b3d9NuAyLiFP/C MOMzOhTMdPID2SBa9kmacpTFagViDvwOTrNQa5BFLv+/UPwAAAD//wMAUEsBAi0AFAAGAAgAAAAh ALaDOJL+AAAA4QEAABMAAAAAAAAAAAAAAAAAAAAAAFtDb250ZW50X1R5cGVzXS54bWxQSwECLQAU AAYACAAAACEAOP0h/9YAAACUAQAACwAAAAAAAAAAAAAAAAAvAQAAX3JlbHMvLnJlbHNQSwECLQAU AAYACAAAACEATU8kxh8CAAA7BAAADgAAAAAAAAAAAAAAAAAuAgAAZHJzL2Uyb0RvYy54bWxQSwEC LQAUAAYACAAAACEAA06PZNwAAAAKAQAADwAAAAAAAAAAAAAAAAB5BAAAZHJzL2Rvd25yZXYueG1s UEsFBgAAAAAEAAQA8wAAAIIFAAAAAA== "/>
            </w:pict>
          </mc:Fallback>
        </mc:AlternateContent>
      </w:r>
      <w:r w:rsidR="00AA0F7C" w:rsidRPr="003C1EFB">
        <w:rPr>
          <w:rFonts w:ascii="Helen Bg Condensed" w:hAnsi="Helen Bg Condensed"/>
          <w:spacing w:val="40"/>
          <w:sz w:val="30"/>
          <w:szCs w:val="30"/>
        </w:rPr>
        <w:t>РЕПУБЛИКА БЪЛГАРИЯ</w:t>
      </w:r>
      <w:r w:rsidR="006B6C56">
        <w:rPr>
          <w:rFonts w:ascii="Helen Bg Condensed" w:hAnsi="Helen Bg Condensed"/>
          <w:spacing w:val="40"/>
          <w:sz w:val="30"/>
          <w:szCs w:val="30"/>
        </w:rPr>
        <w:tab/>
      </w:r>
    </w:p>
    <w:p w:rsidR="00AA0F7C" w:rsidRPr="003C1EFB" w:rsidRDefault="00AA0F7C" w:rsidP="00AA0F7C">
      <w:pPr>
        <w:pStyle w:val="1"/>
        <w:framePr w:w="0" w:hRule="auto" w:wrap="auto" w:vAnchor="margin" w:hAnchor="text" w:xAlign="left" w:yAlign="inline"/>
        <w:tabs>
          <w:tab w:val="left" w:pos="1276"/>
        </w:tabs>
        <w:jc w:val="both"/>
        <w:rPr>
          <w:rFonts w:ascii="Helen Bg Condensed" w:hAnsi="Helen Bg Condensed"/>
          <w:b w:val="0"/>
          <w:spacing w:val="40"/>
          <w:sz w:val="26"/>
          <w:szCs w:val="26"/>
        </w:rPr>
      </w:pPr>
      <w:r w:rsidRPr="003C1EFB">
        <w:rPr>
          <w:rFonts w:ascii="Helen Bg Condensed" w:hAnsi="Helen Bg Condensed"/>
          <w:b w:val="0"/>
          <w:spacing w:val="40"/>
          <w:sz w:val="26"/>
          <w:szCs w:val="26"/>
        </w:rPr>
        <w:t>Министерство на земеделието и храните</w:t>
      </w:r>
    </w:p>
    <w:p w:rsidR="00AA0F7C" w:rsidRPr="003C1EFB" w:rsidRDefault="00AA0F7C" w:rsidP="00AA0F7C">
      <w:pPr>
        <w:pStyle w:val="1"/>
        <w:framePr w:w="0" w:hRule="auto" w:wrap="auto" w:vAnchor="margin" w:hAnchor="text" w:xAlign="left" w:yAlign="inline"/>
        <w:tabs>
          <w:tab w:val="left" w:pos="1276"/>
        </w:tabs>
        <w:jc w:val="both"/>
        <w:rPr>
          <w:rFonts w:ascii="Helen Bg Condensed" w:hAnsi="Helen Bg Condensed"/>
          <w:b w:val="0"/>
          <w:spacing w:val="40"/>
          <w:sz w:val="26"/>
          <w:szCs w:val="26"/>
        </w:rPr>
      </w:pPr>
      <w:r w:rsidRPr="003C1EFB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D0F502D" wp14:editId="6F83A197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0" t="0" r="0" b="0"/>
                <wp:wrapNone/>
                <wp:docPr id="1" name="Lin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181557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Lb/d/iQIAAGEFAAAOAAAAZHJzL2Uyb0RvYy54bWysVF1vmzAUfZ+0/2DxToEEEoJKqhbIXrqt Ujvt2cEmWDM2sp2QaNp/37VJ6NK9TFMTyfLH9eHce8717d2x4+hAlWZS5F50E3qIiloSJna59+1l 46ce0gYLgrkUNPdOVHt3648fboc+ozPZSk6oQgAidDb0udca02dBoOuWdljfyJ4KOGyk6rCBpdoF ROEB0DsezMJwEQxSkV7JmmoNu+V46K0dftPQ2nxtGk0N4rkH3IwblRu3dgzWtzjbKdy3rD7TwP/B osNMwEcnqBIbjPaK/QXVsVpJLRtzU8sukE3DaupygGyi8E02zy3uqcsFiqP7qUz6/WDrL4cnhRgB 7TwkcAcSPTJBUWQrM/Q6g4BCPCmbW30Uz/2jrH9oJGTRYrGjjuHLqYdr7kZwdcUudA/42+GzJBCD 90a6Mh0b1VlIKAA6OjVOkxr0aFANm8skXSUzEK2+nAU4u1zslTafqOyQneQeB84OGB8etQHqEHoJ sd8RcsM4d2JzgYbcA+TEXdCSM2IPbZhWu23BFTpgaxf3s3UAsKswJfeCOLCWYlKd5wYzPs4hnguL R50DR0awOhqYun1I0bnj5ypcVWmVxn48W1R+HJalf78pYn+xiZZJOS+Loox+WaJRnLWMECos14tT o/jfnHDumdFjk1enogTX6C5hIHvN9H6ThMt4nvrLZTL343kV+g/ppvDvi2ixWFYPxUP1hmnlstfv Q3YqpWUl94aq55YMiDAr/zxZzcC/hEFnz5ajbgjzHTxJtVEeUtJ8Z6Z1brU+sxhXWqeh/Z+1ntDH Qlw0tKtJhXNur6UCzS/6uiawvh87aCvJ6UlZG9l+gD52l85vjn0o/ly7qNeXcf0bAAD//wMAUEsD BBQABgAIAAAAIQDwwhD44AAAAA4BAAAPAAAAZHJzL2Rvd25yZXYueG1sTI/NTsNADITvSLzDykhc qnbThvATsqkQkBsXSiuubmKSiKw3zW7bwNPjHhDcbM9o/E22HG2nDjT41rGB+SwCRVy6quXawPqt mN6C8gG5ws4xGfgiD8v8/CzDtHJHfqXDKtRKQtinaKAJoU+19mVDFv3M9cSifbjBYpB1qHU14FHC bacXUXStLbYsHxrs6bGh8nO1twZ8saFd8T0pJ9F7XDta7J5entGYy4vx4R5UoDH8meGEL+iQC9PW 7bnyqjMwjZMbsYqQxFcJqJNlntzJtP296TzT/2vkPwAAAP//AwBQSwECLQAUAAYACAAAACEAtoM4 kv4AAADhAQAAEwAAAAAAAAAAAAAAAAAAAAAAW0NvbnRlbnRfVHlwZXNdLnhtbFBLAQItABQABgAI AAAAIQA4/SH/1gAAAJQBAAALAAAAAAAAAAAAAAAAAC8BAABfcmVscy8ucmVsc1BLAQItABQABgAI AAAAIQBLb/d/iQIAAGEFAAAOAAAAAAAAAAAAAAAAAC4CAABkcnMvZTJvRG9jLnhtbFBLAQItABQA BgAIAAAAIQDwwhD44AAAAA4BAAAPAAAAAAAAAAAAAAAAAOMEAABkcnMvZG93bnJldi54bWxQSwUG AAAAAAQABADzAAAA8AUAAAAA " o:allowincell="f"/>
            </w:pict>
          </mc:Fallback>
        </mc:AlternateContent>
      </w:r>
      <w:r w:rsidRPr="003C1EFB">
        <w:rPr>
          <w:rFonts w:ascii="Helen Bg Condensed" w:hAnsi="Helen Bg Condensed"/>
          <w:b w:val="0"/>
          <w:spacing w:val="40"/>
          <w:sz w:val="26"/>
          <w:szCs w:val="26"/>
        </w:rPr>
        <w:t>Областна дирекция „Земеделие” – София област</w:t>
      </w:r>
    </w:p>
    <w:p w:rsidR="000E578B" w:rsidRPr="003C1EFB" w:rsidRDefault="000E578B" w:rsidP="00AA0F7C">
      <w:pPr>
        <w:spacing w:after="0"/>
        <w:rPr>
          <w:sz w:val="24"/>
          <w:lang w:val="bg-BG"/>
        </w:rPr>
      </w:pPr>
    </w:p>
    <w:p w:rsidR="008E0B94" w:rsidRDefault="006B6C56" w:rsidP="00181BF6">
      <w:pPr>
        <w:tabs>
          <w:tab w:val="left" w:pos="2640"/>
        </w:tabs>
        <w:spacing w:after="0"/>
        <w:jc w:val="both"/>
        <w:rPr>
          <w:sz w:val="24"/>
        </w:rPr>
      </w:pPr>
      <w:r>
        <w:rPr>
          <w:sz w:val="24"/>
        </w:rPr>
        <w:tab/>
      </w:r>
    </w:p>
    <w:p w:rsidR="00F91C47" w:rsidRDefault="00F91C47" w:rsidP="00181BF6">
      <w:pPr>
        <w:tabs>
          <w:tab w:val="left" w:pos="2640"/>
        </w:tabs>
        <w:spacing w:after="0"/>
        <w:jc w:val="both"/>
        <w:rPr>
          <w:sz w:val="24"/>
        </w:rPr>
      </w:pPr>
    </w:p>
    <w:p w:rsidR="00F91C47" w:rsidRDefault="00F91C47" w:rsidP="00F91C47">
      <w:pPr>
        <w:spacing w:after="0"/>
        <w:jc w:val="center"/>
        <w:rPr>
          <w:b/>
          <w:sz w:val="24"/>
          <w:lang w:val="bg-BG"/>
        </w:rPr>
      </w:pPr>
      <w:r w:rsidRPr="00984D7A">
        <w:rPr>
          <w:b/>
          <w:sz w:val="24"/>
          <w:lang w:val="bg-BG"/>
        </w:rPr>
        <w:t>З А П О В Е Д</w:t>
      </w:r>
    </w:p>
    <w:p w:rsidR="00076EA8" w:rsidRDefault="00076EA8" w:rsidP="00F91C47">
      <w:pPr>
        <w:spacing w:after="0"/>
        <w:jc w:val="center"/>
        <w:rPr>
          <w:b/>
          <w:sz w:val="24"/>
          <w:lang w:val="bg-BG"/>
        </w:rPr>
      </w:pPr>
    </w:p>
    <w:p w:rsidR="00076EA8" w:rsidRPr="00C4166B" w:rsidRDefault="00076EA8" w:rsidP="00076EA8">
      <w:pPr>
        <w:spacing w:after="0"/>
        <w:jc w:val="center"/>
        <w:rPr>
          <w:b/>
          <w:sz w:val="24"/>
          <w:lang w:val="bg-BG"/>
        </w:rPr>
      </w:pPr>
      <w:r w:rsidRPr="00C4166B">
        <w:rPr>
          <w:b/>
          <w:sz w:val="24"/>
          <w:lang w:val="bg-BG"/>
        </w:rPr>
        <w:t>№ ПО-09-2759-3/27.09.2024</w:t>
      </w:r>
    </w:p>
    <w:p w:rsidR="00076EA8" w:rsidRPr="00C4166B" w:rsidRDefault="00076EA8" w:rsidP="00076EA8">
      <w:pPr>
        <w:spacing w:after="0"/>
        <w:jc w:val="center"/>
        <w:rPr>
          <w:sz w:val="24"/>
          <w:lang w:val="bg-BG"/>
        </w:rPr>
      </w:pPr>
    </w:p>
    <w:p w:rsidR="00076EA8" w:rsidRPr="00C4166B" w:rsidRDefault="00076EA8" w:rsidP="00076EA8">
      <w:pPr>
        <w:spacing w:after="0"/>
        <w:jc w:val="both"/>
        <w:rPr>
          <w:sz w:val="20"/>
          <w:lang w:val="bg-BG"/>
        </w:rPr>
      </w:pPr>
      <w:r w:rsidRPr="00C4166B">
        <w:rPr>
          <w:sz w:val="20"/>
          <w:lang w:val="bg-BG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ПО-09-2759-2/20.09.2024 г. от комисията по чл. 37в, ал. 1 от ЗСПЗЗ, определена със Заповед № ПО-09-2759 от 24.07.2024 г. на директора на Областна дирекция "Земеделие" – София област и споразумение с вх. № ПО-09-2759-1/30.08.2024 г. за землището на с. ЧИБАОВЦИ, ЕКАТТЕ 81356, община КОСТИНБРОД, област СОФИЯ.</w:t>
      </w:r>
    </w:p>
    <w:p w:rsidR="00076EA8" w:rsidRPr="00C4166B" w:rsidRDefault="00076EA8" w:rsidP="00076EA8">
      <w:pPr>
        <w:spacing w:after="0"/>
        <w:jc w:val="both"/>
        <w:rPr>
          <w:sz w:val="24"/>
          <w:lang w:val="bg-BG"/>
        </w:rPr>
      </w:pPr>
    </w:p>
    <w:p w:rsidR="00076EA8" w:rsidRPr="00C4166B" w:rsidRDefault="00076EA8" w:rsidP="00076EA8">
      <w:pPr>
        <w:spacing w:after="0"/>
        <w:jc w:val="center"/>
        <w:rPr>
          <w:b/>
          <w:sz w:val="24"/>
          <w:lang w:val="bg-BG"/>
        </w:rPr>
      </w:pPr>
      <w:r w:rsidRPr="00C4166B">
        <w:rPr>
          <w:b/>
          <w:sz w:val="24"/>
          <w:lang w:val="bg-BG"/>
        </w:rPr>
        <w:t>О Д О Б Р Я В А М:</w:t>
      </w:r>
    </w:p>
    <w:p w:rsidR="00076EA8" w:rsidRPr="00C4166B" w:rsidRDefault="00076EA8" w:rsidP="00076EA8">
      <w:pPr>
        <w:spacing w:after="0"/>
        <w:jc w:val="both"/>
        <w:rPr>
          <w:sz w:val="24"/>
          <w:lang w:val="bg-BG"/>
        </w:rPr>
      </w:pPr>
    </w:p>
    <w:p w:rsidR="00076EA8" w:rsidRPr="00C4166B" w:rsidRDefault="00076EA8" w:rsidP="00076EA8">
      <w:pPr>
        <w:spacing w:after="0"/>
        <w:jc w:val="both"/>
        <w:rPr>
          <w:sz w:val="20"/>
          <w:lang w:val="bg-BG"/>
        </w:rPr>
      </w:pPr>
      <w:r w:rsidRPr="00C4166B">
        <w:rPr>
          <w:sz w:val="20"/>
          <w:lang w:val="bg-BG"/>
        </w:rPr>
        <w:tab/>
        <w:t>1. Споразумение за разпределение на масивите за ползване на земеделски земи с вх. № ПО-09-2759-1/30.08.2024 г. г., сключено за стопанската2024/2025година за землището на с. ЧИБАОВЦИ, ЕКАТТЕ 81356, община КОСТИНБРОД, област СОФИЯ, представено с доклад вх. № ПО-09-2759-2/20.09.2024 г. на комисията по чл. 37в, ал. 1 от ЗСПЗЗ, определена със Заповед № ПО-09-2759 от 24.07.2024 г. на директора на Областна дирекция "Земеделие" – София област, ведно с картата на масивите за ползване и на регистър към нея, изготвени на основание чл. 74, ал. 1 от ППЗСПЗЗ.</w:t>
      </w:r>
    </w:p>
    <w:p w:rsidR="00076EA8" w:rsidRPr="00C4166B" w:rsidRDefault="00076EA8" w:rsidP="00076EA8">
      <w:pPr>
        <w:spacing w:after="0"/>
        <w:jc w:val="both"/>
        <w:rPr>
          <w:sz w:val="20"/>
          <w:lang w:val="bg-BG"/>
        </w:rPr>
      </w:pPr>
      <w:r w:rsidRPr="00C4166B">
        <w:rPr>
          <w:sz w:val="20"/>
          <w:lang w:val="bg-BG"/>
        </w:rPr>
        <w:tab/>
        <w:t xml:space="preserve">Сключеното споразумение е подписано от всички собственици и/или ползватели 8 броя, допуснати до участие в процедурата и обхваща цялата площ от в размер на 413.663 дка, определена за създаване на масиви за ползване в землището. </w:t>
      </w:r>
    </w:p>
    <w:p w:rsidR="00076EA8" w:rsidRPr="00C4166B" w:rsidRDefault="00076EA8" w:rsidP="00076EA8">
      <w:pPr>
        <w:spacing w:after="0"/>
        <w:jc w:val="both"/>
        <w:rPr>
          <w:sz w:val="20"/>
          <w:lang w:val="bg-BG"/>
        </w:rPr>
      </w:pPr>
      <w:r w:rsidRPr="00C4166B">
        <w:rPr>
          <w:sz w:val="20"/>
          <w:lang w:val="bg-BG"/>
        </w:rPr>
        <w:tab/>
        <w:t xml:space="preserve">2. Масивите за ползване на обработваеми земи (НТП орна земя) в землището на с. ЧИБАОВЦИ,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076EA8" w:rsidRPr="00C4166B" w:rsidRDefault="00076EA8" w:rsidP="00076EA8">
      <w:pPr>
        <w:spacing w:after="0"/>
        <w:jc w:val="both"/>
        <w:rPr>
          <w:sz w:val="24"/>
          <w:lang w:val="bg-BG"/>
        </w:rPr>
      </w:pPr>
    </w:p>
    <w:p w:rsidR="00076EA8" w:rsidRPr="00C4166B" w:rsidRDefault="00076EA8" w:rsidP="00076EA8">
      <w:pPr>
        <w:spacing w:after="0"/>
        <w:jc w:val="both"/>
        <w:rPr>
          <w:sz w:val="20"/>
          <w:lang w:val="bg-BG"/>
        </w:rPr>
      </w:pPr>
      <w:r w:rsidRPr="00C4166B">
        <w:rPr>
          <w:sz w:val="20"/>
          <w:lang w:val="bg-BG"/>
        </w:rPr>
        <w:tab/>
        <w:t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 област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076EA8" w:rsidRPr="00C4166B" w:rsidRDefault="00076EA8" w:rsidP="00076EA8">
      <w:pPr>
        <w:spacing w:after="0"/>
        <w:jc w:val="both"/>
        <w:rPr>
          <w:sz w:val="24"/>
          <w:lang w:val="bg-BG"/>
        </w:rPr>
      </w:pPr>
    </w:p>
    <w:tbl>
      <w:tblPr>
        <w:tblW w:w="90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1"/>
        <w:gridCol w:w="1280"/>
        <w:gridCol w:w="1280"/>
        <w:gridCol w:w="1280"/>
      </w:tblGrid>
      <w:tr w:rsidR="00076EA8" w:rsidRPr="00C4166B" w:rsidTr="002F6D40">
        <w:trPr>
          <w:jc w:val="center"/>
        </w:trPr>
        <w:tc>
          <w:tcPr>
            <w:tcW w:w="5201" w:type="dxa"/>
            <w:shd w:val="clear" w:color="auto" w:fill="auto"/>
          </w:tcPr>
          <w:p w:rsidR="00076EA8" w:rsidRPr="00C4166B" w:rsidRDefault="00076EA8" w:rsidP="002F6D40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C4166B">
              <w:rPr>
                <w:b/>
                <w:sz w:val="20"/>
                <w:lang w:val="bg-BG"/>
              </w:rPr>
              <w:t>Задължени лица по чл. 37в, ал.7 от ЗСПЗЗ</w:t>
            </w:r>
          </w:p>
          <w:p w:rsidR="00076EA8" w:rsidRPr="00C4166B" w:rsidRDefault="00076EA8" w:rsidP="002F6D40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C4166B">
              <w:rPr>
                <w:b/>
                <w:sz w:val="20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076EA8" w:rsidRPr="00C4166B" w:rsidRDefault="00076EA8" w:rsidP="002F6D40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C4166B">
              <w:rPr>
                <w:b/>
                <w:sz w:val="20"/>
                <w:lang w:val="bg-BG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076EA8" w:rsidRPr="00C4166B" w:rsidRDefault="00076EA8" w:rsidP="002F6D40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C4166B">
              <w:rPr>
                <w:b/>
                <w:sz w:val="20"/>
                <w:lang w:val="bg-BG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076EA8" w:rsidRPr="00C4166B" w:rsidRDefault="00076EA8" w:rsidP="002F6D40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C4166B">
              <w:rPr>
                <w:b/>
                <w:sz w:val="20"/>
                <w:lang w:val="bg-BG"/>
              </w:rPr>
              <w:t>Сума за внасяне лв.</w:t>
            </w:r>
          </w:p>
        </w:tc>
      </w:tr>
      <w:tr w:rsidR="00076EA8" w:rsidRPr="00C4166B" w:rsidTr="002F6D40">
        <w:trPr>
          <w:jc w:val="center"/>
        </w:trPr>
        <w:tc>
          <w:tcPr>
            <w:tcW w:w="5201" w:type="dxa"/>
            <w:shd w:val="clear" w:color="auto" w:fill="auto"/>
          </w:tcPr>
          <w:p w:rsidR="00076EA8" w:rsidRPr="00C4166B" w:rsidRDefault="00076EA8" w:rsidP="002F6D40">
            <w:pPr>
              <w:spacing w:after="120"/>
              <w:rPr>
                <w:sz w:val="20"/>
                <w:lang w:val="bg-BG"/>
              </w:rPr>
            </w:pPr>
            <w:r w:rsidRPr="00C4166B">
              <w:rPr>
                <w:sz w:val="20"/>
                <w:lang w:val="bg-BG"/>
              </w:rPr>
              <w:t xml:space="preserve"> ВАСИЛ ПЕТРОВ РАЙКОВ</w:t>
            </w:r>
          </w:p>
        </w:tc>
        <w:tc>
          <w:tcPr>
            <w:tcW w:w="1280" w:type="dxa"/>
            <w:shd w:val="clear" w:color="auto" w:fill="auto"/>
          </w:tcPr>
          <w:p w:rsidR="00076EA8" w:rsidRPr="00C4166B" w:rsidRDefault="00076EA8" w:rsidP="002F6D40">
            <w:pPr>
              <w:spacing w:after="120"/>
              <w:jc w:val="right"/>
              <w:rPr>
                <w:sz w:val="20"/>
                <w:lang w:val="bg-BG"/>
              </w:rPr>
            </w:pPr>
            <w:r w:rsidRPr="00C4166B">
              <w:rPr>
                <w:sz w:val="20"/>
                <w:lang w:val="bg-BG"/>
              </w:rPr>
              <w:t>11.251</w:t>
            </w:r>
          </w:p>
        </w:tc>
        <w:tc>
          <w:tcPr>
            <w:tcW w:w="1280" w:type="dxa"/>
            <w:shd w:val="clear" w:color="auto" w:fill="auto"/>
          </w:tcPr>
          <w:p w:rsidR="00076EA8" w:rsidRPr="00C4166B" w:rsidRDefault="00076EA8" w:rsidP="002F6D40">
            <w:pPr>
              <w:spacing w:after="120"/>
              <w:jc w:val="right"/>
              <w:rPr>
                <w:sz w:val="20"/>
                <w:lang w:val="bg-BG"/>
              </w:rPr>
            </w:pPr>
            <w:r w:rsidRPr="00C4166B">
              <w:rPr>
                <w:sz w:val="20"/>
                <w:lang w:val="bg-BG"/>
              </w:rPr>
              <w:t>23.00</w:t>
            </w:r>
          </w:p>
        </w:tc>
        <w:tc>
          <w:tcPr>
            <w:tcW w:w="1280" w:type="dxa"/>
            <w:shd w:val="clear" w:color="auto" w:fill="auto"/>
          </w:tcPr>
          <w:p w:rsidR="00076EA8" w:rsidRPr="00C4166B" w:rsidRDefault="00076EA8" w:rsidP="002F6D40">
            <w:pPr>
              <w:spacing w:after="120"/>
              <w:jc w:val="right"/>
              <w:rPr>
                <w:sz w:val="20"/>
                <w:lang w:val="bg-BG"/>
              </w:rPr>
            </w:pPr>
            <w:r w:rsidRPr="00C4166B">
              <w:rPr>
                <w:sz w:val="20"/>
                <w:lang w:val="bg-BG"/>
              </w:rPr>
              <w:t>258.77</w:t>
            </w:r>
          </w:p>
        </w:tc>
      </w:tr>
      <w:tr w:rsidR="00076EA8" w:rsidRPr="00C4166B" w:rsidTr="002F6D40">
        <w:trPr>
          <w:jc w:val="center"/>
        </w:trPr>
        <w:tc>
          <w:tcPr>
            <w:tcW w:w="5201" w:type="dxa"/>
            <w:shd w:val="clear" w:color="auto" w:fill="auto"/>
          </w:tcPr>
          <w:p w:rsidR="00076EA8" w:rsidRPr="00C4166B" w:rsidRDefault="00076EA8" w:rsidP="002F6D40">
            <w:pPr>
              <w:spacing w:after="120"/>
              <w:rPr>
                <w:sz w:val="20"/>
                <w:lang w:val="bg-BG"/>
              </w:rPr>
            </w:pPr>
            <w:r w:rsidRPr="00C4166B">
              <w:rPr>
                <w:sz w:val="20"/>
                <w:lang w:val="bg-BG"/>
              </w:rPr>
              <w:t xml:space="preserve"> ВЛАДИСЛАВ МИХАЙЛОВ ВЛАСАЙКОВ</w:t>
            </w:r>
          </w:p>
        </w:tc>
        <w:tc>
          <w:tcPr>
            <w:tcW w:w="1280" w:type="dxa"/>
            <w:shd w:val="clear" w:color="auto" w:fill="auto"/>
          </w:tcPr>
          <w:p w:rsidR="00076EA8" w:rsidRPr="00C4166B" w:rsidRDefault="00076EA8" w:rsidP="002F6D40">
            <w:pPr>
              <w:spacing w:after="120"/>
              <w:jc w:val="right"/>
              <w:rPr>
                <w:sz w:val="20"/>
                <w:lang w:val="bg-BG"/>
              </w:rPr>
            </w:pPr>
            <w:r w:rsidRPr="00C4166B">
              <w:rPr>
                <w:sz w:val="20"/>
                <w:lang w:val="bg-BG"/>
              </w:rPr>
              <w:t>22.525</w:t>
            </w:r>
          </w:p>
        </w:tc>
        <w:tc>
          <w:tcPr>
            <w:tcW w:w="1280" w:type="dxa"/>
            <w:shd w:val="clear" w:color="auto" w:fill="auto"/>
          </w:tcPr>
          <w:p w:rsidR="00076EA8" w:rsidRPr="00C4166B" w:rsidRDefault="00076EA8" w:rsidP="002F6D40">
            <w:pPr>
              <w:spacing w:after="120"/>
              <w:jc w:val="right"/>
              <w:rPr>
                <w:sz w:val="20"/>
                <w:lang w:val="bg-BG"/>
              </w:rPr>
            </w:pPr>
            <w:r w:rsidRPr="00C4166B">
              <w:rPr>
                <w:sz w:val="20"/>
                <w:lang w:val="bg-BG"/>
              </w:rPr>
              <w:t>23.00</w:t>
            </w:r>
          </w:p>
        </w:tc>
        <w:tc>
          <w:tcPr>
            <w:tcW w:w="1280" w:type="dxa"/>
            <w:shd w:val="clear" w:color="auto" w:fill="auto"/>
          </w:tcPr>
          <w:p w:rsidR="00076EA8" w:rsidRPr="00C4166B" w:rsidRDefault="00076EA8" w:rsidP="002F6D40">
            <w:pPr>
              <w:spacing w:after="120"/>
              <w:jc w:val="right"/>
              <w:rPr>
                <w:sz w:val="20"/>
                <w:lang w:val="bg-BG"/>
              </w:rPr>
            </w:pPr>
            <w:r w:rsidRPr="00C4166B">
              <w:rPr>
                <w:sz w:val="20"/>
                <w:lang w:val="bg-BG"/>
              </w:rPr>
              <w:t>518.08</w:t>
            </w:r>
          </w:p>
        </w:tc>
      </w:tr>
      <w:tr w:rsidR="00076EA8" w:rsidRPr="00C4166B" w:rsidTr="002F6D40">
        <w:trPr>
          <w:jc w:val="center"/>
        </w:trPr>
        <w:tc>
          <w:tcPr>
            <w:tcW w:w="5201" w:type="dxa"/>
            <w:shd w:val="clear" w:color="auto" w:fill="auto"/>
          </w:tcPr>
          <w:p w:rsidR="00076EA8" w:rsidRPr="00C4166B" w:rsidRDefault="00076EA8" w:rsidP="002F6D40">
            <w:pPr>
              <w:spacing w:after="120"/>
              <w:rPr>
                <w:sz w:val="20"/>
                <w:lang w:val="bg-BG"/>
              </w:rPr>
            </w:pPr>
            <w:r w:rsidRPr="00C4166B">
              <w:rPr>
                <w:sz w:val="20"/>
                <w:lang w:val="bg-BG"/>
              </w:rPr>
              <w:t xml:space="preserve"> ЗЛАТКО АСЕНОВ ГЪЛЪБОВ</w:t>
            </w:r>
          </w:p>
        </w:tc>
        <w:tc>
          <w:tcPr>
            <w:tcW w:w="1280" w:type="dxa"/>
            <w:shd w:val="clear" w:color="auto" w:fill="auto"/>
          </w:tcPr>
          <w:p w:rsidR="00076EA8" w:rsidRPr="00C4166B" w:rsidRDefault="00076EA8" w:rsidP="002F6D40">
            <w:pPr>
              <w:spacing w:after="120"/>
              <w:jc w:val="right"/>
              <w:rPr>
                <w:sz w:val="20"/>
                <w:lang w:val="bg-BG"/>
              </w:rPr>
            </w:pPr>
            <w:r w:rsidRPr="00C4166B">
              <w:rPr>
                <w:sz w:val="20"/>
                <w:lang w:val="bg-BG"/>
              </w:rPr>
              <w:t>12.076</w:t>
            </w:r>
          </w:p>
        </w:tc>
        <w:tc>
          <w:tcPr>
            <w:tcW w:w="1280" w:type="dxa"/>
            <w:shd w:val="clear" w:color="auto" w:fill="auto"/>
          </w:tcPr>
          <w:p w:rsidR="00076EA8" w:rsidRPr="00C4166B" w:rsidRDefault="00076EA8" w:rsidP="002F6D40">
            <w:pPr>
              <w:spacing w:after="120"/>
              <w:jc w:val="right"/>
              <w:rPr>
                <w:sz w:val="20"/>
                <w:lang w:val="bg-BG"/>
              </w:rPr>
            </w:pPr>
            <w:r w:rsidRPr="00C4166B">
              <w:rPr>
                <w:sz w:val="20"/>
                <w:lang w:val="bg-BG"/>
              </w:rPr>
              <w:t>23.00</w:t>
            </w:r>
          </w:p>
        </w:tc>
        <w:tc>
          <w:tcPr>
            <w:tcW w:w="1280" w:type="dxa"/>
            <w:shd w:val="clear" w:color="auto" w:fill="auto"/>
          </w:tcPr>
          <w:p w:rsidR="00076EA8" w:rsidRPr="00C4166B" w:rsidRDefault="00076EA8" w:rsidP="002F6D40">
            <w:pPr>
              <w:spacing w:after="120"/>
              <w:jc w:val="right"/>
              <w:rPr>
                <w:sz w:val="20"/>
                <w:lang w:val="bg-BG"/>
              </w:rPr>
            </w:pPr>
            <w:r w:rsidRPr="00C4166B">
              <w:rPr>
                <w:sz w:val="20"/>
                <w:lang w:val="bg-BG"/>
              </w:rPr>
              <w:t>277.75</w:t>
            </w:r>
          </w:p>
        </w:tc>
      </w:tr>
      <w:tr w:rsidR="00076EA8" w:rsidRPr="00C4166B" w:rsidTr="002F6D40">
        <w:trPr>
          <w:jc w:val="center"/>
        </w:trPr>
        <w:tc>
          <w:tcPr>
            <w:tcW w:w="5201" w:type="dxa"/>
            <w:shd w:val="clear" w:color="auto" w:fill="auto"/>
          </w:tcPr>
          <w:p w:rsidR="00076EA8" w:rsidRPr="00C4166B" w:rsidRDefault="00076EA8" w:rsidP="002F6D40">
            <w:pPr>
              <w:spacing w:after="120"/>
              <w:rPr>
                <w:sz w:val="20"/>
                <w:lang w:val="bg-BG"/>
              </w:rPr>
            </w:pPr>
            <w:r w:rsidRPr="00C4166B">
              <w:rPr>
                <w:sz w:val="20"/>
                <w:lang w:val="bg-BG"/>
              </w:rPr>
              <w:lastRenderedPageBreak/>
              <w:t xml:space="preserve"> ИВО АНАТОЛИЕВ ИВАНОВ</w:t>
            </w:r>
          </w:p>
        </w:tc>
        <w:tc>
          <w:tcPr>
            <w:tcW w:w="1280" w:type="dxa"/>
            <w:shd w:val="clear" w:color="auto" w:fill="auto"/>
          </w:tcPr>
          <w:p w:rsidR="00076EA8" w:rsidRPr="00C4166B" w:rsidRDefault="00076EA8" w:rsidP="002F6D40">
            <w:pPr>
              <w:spacing w:after="120"/>
              <w:jc w:val="right"/>
              <w:rPr>
                <w:sz w:val="20"/>
                <w:lang w:val="bg-BG"/>
              </w:rPr>
            </w:pPr>
            <w:r w:rsidRPr="00C4166B">
              <w:rPr>
                <w:sz w:val="20"/>
                <w:lang w:val="bg-BG"/>
              </w:rPr>
              <w:t>26.220</w:t>
            </w:r>
          </w:p>
        </w:tc>
        <w:tc>
          <w:tcPr>
            <w:tcW w:w="1280" w:type="dxa"/>
            <w:shd w:val="clear" w:color="auto" w:fill="auto"/>
          </w:tcPr>
          <w:p w:rsidR="00076EA8" w:rsidRPr="00C4166B" w:rsidRDefault="00076EA8" w:rsidP="002F6D40">
            <w:pPr>
              <w:spacing w:after="120"/>
              <w:jc w:val="right"/>
              <w:rPr>
                <w:sz w:val="20"/>
                <w:lang w:val="bg-BG"/>
              </w:rPr>
            </w:pPr>
            <w:r w:rsidRPr="00C4166B">
              <w:rPr>
                <w:sz w:val="20"/>
                <w:lang w:val="bg-BG"/>
              </w:rPr>
              <w:t>23.00</w:t>
            </w:r>
          </w:p>
        </w:tc>
        <w:tc>
          <w:tcPr>
            <w:tcW w:w="1280" w:type="dxa"/>
            <w:shd w:val="clear" w:color="auto" w:fill="auto"/>
          </w:tcPr>
          <w:p w:rsidR="00076EA8" w:rsidRPr="00C4166B" w:rsidRDefault="00076EA8" w:rsidP="002F6D40">
            <w:pPr>
              <w:spacing w:after="120"/>
              <w:jc w:val="right"/>
              <w:rPr>
                <w:sz w:val="20"/>
                <w:lang w:val="bg-BG"/>
              </w:rPr>
            </w:pPr>
            <w:r w:rsidRPr="00C4166B">
              <w:rPr>
                <w:sz w:val="20"/>
                <w:lang w:val="bg-BG"/>
              </w:rPr>
              <w:t>603.06</w:t>
            </w:r>
          </w:p>
        </w:tc>
      </w:tr>
      <w:tr w:rsidR="00076EA8" w:rsidRPr="00C4166B" w:rsidTr="002F6D40">
        <w:trPr>
          <w:jc w:val="center"/>
        </w:trPr>
        <w:tc>
          <w:tcPr>
            <w:tcW w:w="5201" w:type="dxa"/>
            <w:shd w:val="clear" w:color="auto" w:fill="auto"/>
          </w:tcPr>
          <w:p w:rsidR="00076EA8" w:rsidRPr="00C4166B" w:rsidRDefault="00076EA8" w:rsidP="002F6D40">
            <w:pPr>
              <w:spacing w:after="120"/>
              <w:rPr>
                <w:sz w:val="20"/>
                <w:lang w:val="bg-BG"/>
              </w:rPr>
            </w:pPr>
            <w:r w:rsidRPr="00C4166B">
              <w:rPr>
                <w:sz w:val="20"/>
                <w:lang w:val="bg-BG"/>
              </w:rPr>
              <w:t xml:space="preserve"> КАЛИН ВЛАДИМИРОВ СПИРИДОНОВ</w:t>
            </w:r>
          </w:p>
        </w:tc>
        <w:tc>
          <w:tcPr>
            <w:tcW w:w="1280" w:type="dxa"/>
            <w:shd w:val="clear" w:color="auto" w:fill="auto"/>
          </w:tcPr>
          <w:p w:rsidR="00076EA8" w:rsidRPr="00C4166B" w:rsidRDefault="00076EA8" w:rsidP="002F6D40">
            <w:pPr>
              <w:spacing w:after="120"/>
              <w:jc w:val="right"/>
              <w:rPr>
                <w:sz w:val="20"/>
                <w:lang w:val="bg-BG"/>
              </w:rPr>
            </w:pPr>
            <w:r w:rsidRPr="00C4166B">
              <w:rPr>
                <w:sz w:val="20"/>
                <w:lang w:val="bg-BG"/>
              </w:rPr>
              <w:t>61.417</w:t>
            </w:r>
          </w:p>
        </w:tc>
        <w:tc>
          <w:tcPr>
            <w:tcW w:w="1280" w:type="dxa"/>
            <w:shd w:val="clear" w:color="auto" w:fill="auto"/>
          </w:tcPr>
          <w:p w:rsidR="00076EA8" w:rsidRPr="00C4166B" w:rsidRDefault="00076EA8" w:rsidP="002F6D40">
            <w:pPr>
              <w:spacing w:after="120"/>
              <w:jc w:val="right"/>
              <w:rPr>
                <w:sz w:val="20"/>
                <w:lang w:val="bg-BG"/>
              </w:rPr>
            </w:pPr>
            <w:r w:rsidRPr="00C4166B">
              <w:rPr>
                <w:sz w:val="20"/>
                <w:lang w:val="bg-BG"/>
              </w:rPr>
              <w:t>23.00</w:t>
            </w:r>
          </w:p>
        </w:tc>
        <w:tc>
          <w:tcPr>
            <w:tcW w:w="1280" w:type="dxa"/>
            <w:shd w:val="clear" w:color="auto" w:fill="auto"/>
          </w:tcPr>
          <w:p w:rsidR="00076EA8" w:rsidRPr="00C4166B" w:rsidRDefault="00076EA8" w:rsidP="002F6D40">
            <w:pPr>
              <w:spacing w:after="120"/>
              <w:jc w:val="right"/>
              <w:rPr>
                <w:sz w:val="20"/>
                <w:lang w:val="bg-BG"/>
              </w:rPr>
            </w:pPr>
            <w:r w:rsidRPr="00C4166B">
              <w:rPr>
                <w:sz w:val="20"/>
                <w:lang w:val="bg-BG"/>
              </w:rPr>
              <w:t>1 412.59</w:t>
            </w:r>
          </w:p>
        </w:tc>
      </w:tr>
      <w:tr w:rsidR="00076EA8" w:rsidRPr="00C4166B" w:rsidTr="002F6D40">
        <w:trPr>
          <w:jc w:val="center"/>
        </w:trPr>
        <w:tc>
          <w:tcPr>
            <w:tcW w:w="5201" w:type="dxa"/>
            <w:shd w:val="clear" w:color="auto" w:fill="auto"/>
          </w:tcPr>
          <w:p w:rsidR="00076EA8" w:rsidRPr="00C4166B" w:rsidRDefault="00076EA8" w:rsidP="002F6D40">
            <w:pPr>
              <w:spacing w:after="120"/>
              <w:rPr>
                <w:sz w:val="20"/>
                <w:lang w:val="bg-BG"/>
              </w:rPr>
            </w:pPr>
            <w:r w:rsidRPr="00C4166B">
              <w:rPr>
                <w:sz w:val="20"/>
                <w:lang w:val="bg-BG"/>
              </w:rPr>
              <w:t xml:space="preserve"> КАТЕРИНА СТЕФАНОВА ВАНДЕВА</w:t>
            </w:r>
          </w:p>
        </w:tc>
        <w:tc>
          <w:tcPr>
            <w:tcW w:w="1280" w:type="dxa"/>
            <w:shd w:val="clear" w:color="auto" w:fill="auto"/>
          </w:tcPr>
          <w:p w:rsidR="00076EA8" w:rsidRPr="00C4166B" w:rsidRDefault="00076EA8" w:rsidP="002F6D40">
            <w:pPr>
              <w:spacing w:after="120"/>
              <w:jc w:val="right"/>
              <w:rPr>
                <w:sz w:val="20"/>
                <w:lang w:val="bg-BG"/>
              </w:rPr>
            </w:pPr>
            <w:r w:rsidRPr="00C4166B">
              <w:rPr>
                <w:sz w:val="20"/>
                <w:lang w:val="bg-BG"/>
              </w:rPr>
              <w:t>35.095</w:t>
            </w:r>
          </w:p>
        </w:tc>
        <w:tc>
          <w:tcPr>
            <w:tcW w:w="1280" w:type="dxa"/>
            <w:shd w:val="clear" w:color="auto" w:fill="auto"/>
          </w:tcPr>
          <w:p w:rsidR="00076EA8" w:rsidRPr="00C4166B" w:rsidRDefault="00076EA8" w:rsidP="002F6D40">
            <w:pPr>
              <w:spacing w:after="120"/>
              <w:jc w:val="right"/>
              <w:rPr>
                <w:sz w:val="20"/>
                <w:lang w:val="bg-BG"/>
              </w:rPr>
            </w:pPr>
            <w:r w:rsidRPr="00C4166B">
              <w:rPr>
                <w:sz w:val="20"/>
                <w:lang w:val="bg-BG"/>
              </w:rPr>
              <w:t>23.00</w:t>
            </w:r>
          </w:p>
        </w:tc>
        <w:tc>
          <w:tcPr>
            <w:tcW w:w="1280" w:type="dxa"/>
            <w:shd w:val="clear" w:color="auto" w:fill="auto"/>
          </w:tcPr>
          <w:p w:rsidR="00076EA8" w:rsidRPr="00C4166B" w:rsidRDefault="00076EA8" w:rsidP="002F6D40">
            <w:pPr>
              <w:spacing w:after="120"/>
              <w:jc w:val="right"/>
              <w:rPr>
                <w:sz w:val="20"/>
                <w:lang w:val="bg-BG"/>
              </w:rPr>
            </w:pPr>
            <w:r w:rsidRPr="00C4166B">
              <w:rPr>
                <w:sz w:val="20"/>
                <w:lang w:val="bg-BG"/>
              </w:rPr>
              <w:t>807.18</w:t>
            </w:r>
          </w:p>
        </w:tc>
      </w:tr>
      <w:tr w:rsidR="00076EA8" w:rsidRPr="00C4166B" w:rsidTr="002F6D40">
        <w:trPr>
          <w:jc w:val="center"/>
        </w:trPr>
        <w:tc>
          <w:tcPr>
            <w:tcW w:w="5201" w:type="dxa"/>
            <w:shd w:val="clear" w:color="auto" w:fill="auto"/>
          </w:tcPr>
          <w:p w:rsidR="00076EA8" w:rsidRPr="00C4166B" w:rsidRDefault="00076EA8" w:rsidP="002F6D40">
            <w:pPr>
              <w:spacing w:after="120"/>
              <w:rPr>
                <w:sz w:val="20"/>
                <w:lang w:val="bg-BG"/>
              </w:rPr>
            </w:pPr>
            <w:r w:rsidRPr="00C4166B">
              <w:rPr>
                <w:sz w:val="20"/>
                <w:lang w:val="bg-BG"/>
              </w:rPr>
              <w:t xml:space="preserve"> КРАСИМИРА ХРИСТОВА ВАНДЕВА</w:t>
            </w:r>
          </w:p>
        </w:tc>
        <w:tc>
          <w:tcPr>
            <w:tcW w:w="1280" w:type="dxa"/>
            <w:shd w:val="clear" w:color="auto" w:fill="auto"/>
          </w:tcPr>
          <w:p w:rsidR="00076EA8" w:rsidRPr="00C4166B" w:rsidRDefault="00076EA8" w:rsidP="002F6D40">
            <w:pPr>
              <w:spacing w:after="120"/>
              <w:jc w:val="right"/>
              <w:rPr>
                <w:sz w:val="20"/>
                <w:lang w:val="bg-BG"/>
              </w:rPr>
            </w:pPr>
            <w:r w:rsidRPr="00C4166B">
              <w:rPr>
                <w:sz w:val="20"/>
                <w:lang w:val="bg-BG"/>
              </w:rPr>
              <w:t>32.106</w:t>
            </w:r>
          </w:p>
        </w:tc>
        <w:tc>
          <w:tcPr>
            <w:tcW w:w="1280" w:type="dxa"/>
            <w:shd w:val="clear" w:color="auto" w:fill="auto"/>
          </w:tcPr>
          <w:p w:rsidR="00076EA8" w:rsidRPr="00C4166B" w:rsidRDefault="00076EA8" w:rsidP="002F6D40">
            <w:pPr>
              <w:spacing w:after="120"/>
              <w:jc w:val="right"/>
              <w:rPr>
                <w:sz w:val="20"/>
                <w:lang w:val="bg-BG"/>
              </w:rPr>
            </w:pPr>
            <w:r w:rsidRPr="00C4166B">
              <w:rPr>
                <w:sz w:val="20"/>
                <w:lang w:val="bg-BG"/>
              </w:rPr>
              <w:t>23.00</w:t>
            </w:r>
          </w:p>
        </w:tc>
        <w:tc>
          <w:tcPr>
            <w:tcW w:w="1280" w:type="dxa"/>
            <w:shd w:val="clear" w:color="auto" w:fill="auto"/>
          </w:tcPr>
          <w:p w:rsidR="00076EA8" w:rsidRPr="00C4166B" w:rsidRDefault="00076EA8" w:rsidP="002F6D40">
            <w:pPr>
              <w:spacing w:after="120"/>
              <w:jc w:val="right"/>
              <w:rPr>
                <w:sz w:val="20"/>
                <w:lang w:val="bg-BG"/>
              </w:rPr>
            </w:pPr>
            <w:r w:rsidRPr="00C4166B">
              <w:rPr>
                <w:sz w:val="20"/>
                <w:lang w:val="bg-BG"/>
              </w:rPr>
              <w:t>738.44</w:t>
            </w:r>
          </w:p>
        </w:tc>
      </w:tr>
      <w:tr w:rsidR="00076EA8" w:rsidRPr="00C4166B" w:rsidTr="002F6D40">
        <w:trPr>
          <w:jc w:val="center"/>
        </w:trPr>
        <w:tc>
          <w:tcPr>
            <w:tcW w:w="5201" w:type="dxa"/>
            <w:shd w:val="clear" w:color="auto" w:fill="auto"/>
          </w:tcPr>
          <w:p w:rsidR="00076EA8" w:rsidRPr="00C4166B" w:rsidRDefault="00076EA8" w:rsidP="002F6D40">
            <w:pPr>
              <w:spacing w:after="120"/>
              <w:rPr>
                <w:sz w:val="20"/>
                <w:lang w:val="bg-BG"/>
              </w:rPr>
            </w:pPr>
            <w:r w:rsidRPr="00C4166B">
              <w:rPr>
                <w:sz w:val="20"/>
                <w:lang w:val="bg-BG"/>
              </w:rPr>
              <w:t xml:space="preserve"> МИЛЕНА ЕМИЛОВА СПИРИДОНОВА</w:t>
            </w:r>
          </w:p>
        </w:tc>
        <w:tc>
          <w:tcPr>
            <w:tcW w:w="1280" w:type="dxa"/>
            <w:shd w:val="clear" w:color="auto" w:fill="auto"/>
          </w:tcPr>
          <w:p w:rsidR="00076EA8" w:rsidRPr="00C4166B" w:rsidRDefault="00076EA8" w:rsidP="002F6D40">
            <w:pPr>
              <w:spacing w:after="120"/>
              <w:jc w:val="right"/>
              <w:rPr>
                <w:sz w:val="20"/>
                <w:lang w:val="bg-BG"/>
              </w:rPr>
            </w:pPr>
            <w:r w:rsidRPr="00C4166B">
              <w:rPr>
                <w:sz w:val="20"/>
                <w:lang w:val="bg-BG"/>
              </w:rPr>
              <w:t>1.448</w:t>
            </w:r>
          </w:p>
        </w:tc>
        <w:tc>
          <w:tcPr>
            <w:tcW w:w="1280" w:type="dxa"/>
            <w:shd w:val="clear" w:color="auto" w:fill="auto"/>
          </w:tcPr>
          <w:p w:rsidR="00076EA8" w:rsidRPr="00C4166B" w:rsidRDefault="00076EA8" w:rsidP="002F6D40">
            <w:pPr>
              <w:spacing w:after="120"/>
              <w:jc w:val="right"/>
              <w:rPr>
                <w:sz w:val="20"/>
                <w:lang w:val="bg-BG"/>
              </w:rPr>
            </w:pPr>
            <w:r w:rsidRPr="00C4166B">
              <w:rPr>
                <w:sz w:val="20"/>
                <w:lang w:val="bg-BG"/>
              </w:rPr>
              <w:t>23.00</w:t>
            </w:r>
          </w:p>
        </w:tc>
        <w:tc>
          <w:tcPr>
            <w:tcW w:w="1280" w:type="dxa"/>
            <w:shd w:val="clear" w:color="auto" w:fill="auto"/>
          </w:tcPr>
          <w:p w:rsidR="00076EA8" w:rsidRPr="00C4166B" w:rsidRDefault="00076EA8" w:rsidP="002F6D40">
            <w:pPr>
              <w:spacing w:after="120"/>
              <w:jc w:val="right"/>
              <w:rPr>
                <w:sz w:val="20"/>
                <w:lang w:val="bg-BG"/>
              </w:rPr>
            </w:pPr>
            <w:r w:rsidRPr="00C4166B">
              <w:rPr>
                <w:sz w:val="20"/>
                <w:lang w:val="bg-BG"/>
              </w:rPr>
              <w:t>33.30</w:t>
            </w:r>
          </w:p>
        </w:tc>
      </w:tr>
    </w:tbl>
    <w:p w:rsidR="00076EA8" w:rsidRPr="00C4166B" w:rsidRDefault="00076EA8" w:rsidP="00076EA8">
      <w:pPr>
        <w:spacing w:after="0"/>
        <w:jc w:val="both"/>
        <w:rPr>
          <w:sz w:val="24"/>
          <w:lang w:val="bg-BG"/>
        </w:rPr>
      </w:pPr>
    </w:p>
    <w:p w:rsidR="00076EA8" w:rsidRPr="00C4166B" w:rsidRDefault="00076EA8" w:rsidP="00076EA8">
      <w:pPr>
        <w:spacing w:after="0"/>
        <w:jc w:val="both"/>
        <w:rPr>
          <w:sz w:val="20"/>
          <w:lang w:val="bg-BG"/>
        </w:rPr>
      </w:pPr>
      <w:r w:rsidRPr="00C4166B">
        <w:rPr>
          <w:sz w:val="20"/>
          <w:lang w:val="bg-BG"/>
        </w:rPr>
        <w:tab/>
        <w:t>За задължените лица, които не са заплатили сумите по чл. 37в, ал. 7 съгласно настоящата заповед, директорът на ОДЗ – София област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076EA8" w:rsidRPr="00C4166B" w:rsidRDefault="00076EA8" w:rsidP="00076EA8">
      <w:pPr>
        <w:spacing w:after="0"/>
        <w:jc w:val="both"/>
        <w:rPr>
          <w:sz w:val="24"/>
          <w:lang w:val="bg-BG"/>
        </w:rPr>
      </w:pPr>
    </w:p>
    <w:p w:rsidR="00076EA8" w:rsidRPr="00C4166B" w:rsidRDefault="00076EA8" w:rsidP="00076EA8">
      <w:pPr>
        <w:spacing w:after="0"/>
        <w:jc w:val="both"/>
        <w:rPr>
          <w:sz w:val="20"/>
          <w:lang w:val="bg-BG"/>
        </w:rPr>
      </w:pPr>
      <w:r w:rsidRPr="00C4166B">
        <w:rPr>
          <w:sz w:val="20"/>
          <w:lang w:val="bg-BG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 област.</w:t>
      </w:r>
    </w:p>
    <w:p w:rsidR="00076EA8" w:rsidRPr="00C4166B" w:rsidRDefault="00076EA8" w:rsidP="00076EA8">
      <w:pPr>
        <w:spacing w:after="0"/>
        <w:jc w:val="both"/>
        <w:rPr>
          <w:sz w:val="24"/>
          <w:lang w:val="bg-BG"/>
        </w:rPr>
      </w:pPr>
    </w:p>
    <w:p w:rsidR="00076EA8" w:rsidRPr="00C4166B" w:rsidRDefault="00076EA8" w:rsidP="00076EA8">
      <w:pPr>
        <w:spacing w:after="0"/>
        <w:jc w:val="both"/>
        <w:rPr>
          <w:sz w:val="20"/>
          <w:lang w:val="bg-BG"/>
        </w:rPr>
      </w:pPr>
      <w:r w:rsidRPr="00C4166B">
        <w:rPr>
          <w:sz w:val="20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076EA8" w:rsidRPr="00C4166B" w:rsidRDefault="00076EA8" w:rsidP="00076EA8">
      <w:pPr>
        <w:spacing w:after="0"/>
        <w:jc w:val="both"/>
        <w:rPr>
          <w:sz w:val="20"/>
          <w:lang w:val="bg-BG"/>
        </w:rPr>
      </w:pPr>
      <w:r w:rsidRPr="00C4166B">
        <w:rPr>
          <w:sz w:val="20"/>
          <w:lang w:val="bg-BG"/>
        </w:rPr>
        <w:tab/>
        <w:t>Съгласно чл. 37в, ал. 6 от ЗСПЗЗ, обжалването на заповедта не спира нейното изпълнение.</w:t>
      </w:r>
    </w:p>
    <w:p w:rsidR="00076EA8" w:rsidRPr="00C4166B" w:rsidRDefault="00076EA8" w:rsidP="00076EA8">
      <w:pPr>
        <w:spacing w:after="0"/>
        <w:jc w:val="both"/>
        <w:rPr>
          <w:sz w:val="24"/>
          <w:lang w:val="bg-BG"/>
        </w:rPr>
      </w:pPr>
    </w:p>
    <w:p w:rsidR="00076EA8" w:rsidRPr="00C4166B" w:rsidRDefault="00076EA8" w:rsidP="00076EA8">
      <w:pPr>
        <w:spacing w:after="0"/>
        <w:jc w:val="both"/>
        <w:rPr>
          <w:sz w:val="20"/>
          <w:lang w:val="bg-BG"/>
        </w:rPr>
      </w:pPr>
      <w:r w:rsidRPr="00C4166B">
        <w:rPr>
          <w:sz w:val="20"/>
          <w:lang w:val="bg-BG"/>
        </w:rPr>
        <w:tab/>
        <w:t>Контрол по изпълнение на заповедта ще упражнявам лично.</w:t>
      </w:r>
    </w:p>
    <w:p w:rsidR="00076EA8" w:rsidRPr="00C4166B" w:rsidRDefault="00076EA8" w:rsidP="00076EA8">
      <w:pPr>
        <w:spacing w:after="0"/>
        <w:jc w:val="both"/>
        <w:rPr>
          <w:sz w:val="20"/>
          <w:lang w:val="bg-BG"/>
        </w:rPr>
      </w:pPr>
      <w:r w:rsidRPr="00C4166B">
        <w:rPr>
          <w:sz w:val="20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076EA8" w:rsidRPr="00C4166B" w:rsidRDefault="00076EA8" w:rsidP="00076EA8">
      <w:pPr>
        <w:spacing w:after="0"/>
        <w:jc w:val="both"/>
        <w:rPr>
          <w:sz w:val="24"/>
          <w:lang w:val="bg-BG"/>
        </w:rPr>
      </w:pPr>
    </w:p>
    <w:p w:rsidR="00076EA8" w:rsidRPr="00C4166B" w:rsidRDefault="00076EA8" w:rsidP="00076EA8">
      <w:pPr>
        <w:spacing w:after="0"/>
        <w:jc w:val="both"/>
        <w:rPr>
          <w:sz w:val="24"/>
          <w:lang w:val="bg-BG"/>
        </w:rPr>
      </w:pPr>
    </w:p>
    <w:p w:rsidR="00076EA8" w:rsidRPr="00C4166B" w:rsidRDefault="00076EA8" w:rsidP="00076EA8">
      <w:pPr>
        <w:spacing w:after="0"/>
        <w:jc w:val="both"/>
        <w:rPr>
          <w:sz w:val="20"/>
          <w:lang w:val="bg-BG"/>
        </w:rPr>
      </w:pPr>
      <w:r w:rsidRPr="00C4166B">
        <w:rPr>
          <w:sz w:val="20"/>
          <w:lang w:val="bg-BG"/>
        </w:rPr>
        <w:t>..........................................</w:t>
      </w:r>
    </w:p>
    <w:p w:rsidR="00076EA8" w:rsidRPr="00C4166B" w:rsidRDefault="00076EA8" w:rsidP="00076EA8">
      <w:pPr>
        <w:spacing w:after="0"/>
        <w:jc w:val="both"/>
        <w:rPr>
          <w:sz w:val="20"/>
          <w:lang w:val="bg-BG"/>
        </w:rPr>
      </w:pPr>
      <w:r w:rsidRPr="00C4166B">
        <w:rPr>
          <w:sz w:val="20"/>
          <w:lang w:val="bg-BG"/>
        </w:rPr>
        <w:t xml:space="preserve">      (подпис и печат)</w:t>
      </w:r>
    </w:p>
    <w:p w:rsidR="00076EA8" w:rsidRPr="00C4166B" w:rsidRDefault="00076EA8" w:rsidP="00076EA8">
      <w:pPr>
        <w:spacing w:after="0"/>
        <w:jc w:val="both"/>
        <w:rPr>
          <w:sz w:val="24"/>
          <w:lang w:val="bg-BG"/>
        </w:rPr>
      </w:pPr>
    </w:p>
    <w:p w:rsidR="00076EA8" w:rsidRPr="00C4166B" w:rsidRDefault="00076EA8" w:rsidP="00076EA8">
      <w:pPr>
        <w:spacing w:after="0"/>
        <w:jc w:val="both"/>
        <w:rPr>
          <w:sz w:val="20"/>
          <w:lang w:val="bg-BG"/>
        </w:rPr>
      </w:pPr>
      <w:r w:rsidRPr="00C4166B">
        <w:rPr>
          <w:sz w:val="20"/>
          <w:lang w:val="bg-BG"/>
        </w:rPr>
        <w:t>Директор на Областна дирекция "Земеделие" – София област</w:t>
      </w:r>
    </w:p>
    <w:p w:rsidR="00076EA8" w:rsidRDefault="00076EA8" w:rsidP="00076EA8">
      <w:pPr>
        <w:spacing w:after="0"/>
      </w:pPr>
    </w:p>
    <w:p w:rsidR="00076EA8" w:rsidRPr="00984D7A" w:rsidRDefault="00076EA8" w:rsidP="00F91C47">
      <w:pPr>
        <w:spacing w:after="0"/>
        <w:jc w:val="center"/>
        <w:rPr>
          <w:b/>
          <w:sz w:val="24"/>
          <w:lang w:val="bg-BG"/>
        </w:rPr>
      </w:pPr>
    </w:p>
    <w:p w:rsidR="008456D3" w:rsidRDefault="002024FF">
      <w:r>
        <w:br/>
        <w:t>Петко Николаев Димов (Директор)</w:t>
      </w:r>
      <w:r>
        <w:br/>
        <w:t>04.12.2024г. 15:12ч.</w:t>
      </w:r>
      <w:r>
        <w:br/>
        <w:t>ОДЗ-</w:t>
      </w:r>
      <w:r>
        <w:t>София област</w:t>
      </w:r>
      <w:r>
        <w:br/>
      </w:r>
      <w:r>
        <w:br/>
      </w:r>
      <w:r>
        <w:br/>
        <w:t>Електронният подпис се намира в отделен файл с название signature.txt.p7s</w:t>
      </w:r>
    </w:p>
    <w:sectPr w:rsidR="008456D3" w:rsidSect="006B6C56">
      <w:footerReference w:type="default" r:id="rId7"/>
      <w:pgSz w:w="12240" w:h="15840"/>
      <w:pgMar w:top="568" w:right="1440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4FF" w:rsidRDefault="002024FF" w:rsidP="000E578B">
      <w:pPr>
        <w:spacing w:after="0" w:line="240" w:lineRule="auto"/>
      </w:pPr>
      <w:r>
        <w:separator/>
      </w:r>
    </w:p>
  </w:endnote>
  <w:endnote w:type="continuationSeparator" w:id="0">
    <w:p w:rsidR="002024FF" w:rsidRDefault="002024FF" w:rsidP="000E5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78B" w:rsidRDefault="000E578B" w:rsidP="000E578B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5A0537">
      <w:rPr>
        <w:noProof/>
      </w:rPr>
      <w:t>1</w:t>
    </w:r>
    <w:r>
      <w:fldChar w:fldCharType="end"/>
    </w:r>
    <w:r>
      <w:t>/</w:t>
    </w:r>
    <w:fldSimple w:instr=" NUMPAGES  \* MERGEFORMAT ">
      <w:r w:rsidR="005A0537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4FF" w:rsidRDefault="002024FF" w:rsidP="000E578B">
      <w:pPr>
        <w:spacing w:after="0" w:line="240" w:lineRule="auto"/>
      </w:pPr>
      <w:r>
        <w:separator/>
      </w:r>
    </w:p>
  </w:footnote>
  <w:footnote w:type="continuationSeparator" w:id="0">
    <w:p w:rsidR="002024FF" w:rsidRDefault="002024FF" w:rsidP="000E57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78B"/>
    <w:rsid w:val="00032C22"/>
    <w:rsid w:val="00076EA8"/>
    <w:rsid w:val="0009767D"/>
    <w:rsid w:val="000E578B"/>
    <w:rsid w:val="00130147"/>
    <w:rsid w:val="00145F3D"/>
    <w:rsid w:val="00152819"/>
    <w:rsid w:val="0018195E"/>
    <w:rsid w:val="00181BF6"/>
    <w:rsid w:val="00193FF3"/>
    <w:rsid w:val="001F70B9"/>
    <w:rsid w:val="002024FF"/>
    <w:rsid w:val="002037D4"/>
    <w:rsid w:val="0021794D"/>
    <w:rsid w:val="002B1956"/>
    <w:rsid w:val="003C1EFB"/>
    <w:rsid w:val="0040156D"/>
    <w:rsid w:val="0043742D"/>
    <w:rsid w:val="00453C7D"/>
    <w:rsid w:val="004A4609"/>
    <w:rsid w:val="004E6AC0"/>
    <w:rsid w:val="005A0537"/>
    <w:rsid w:val="006145A1"/>
    <w:rsid w:val="006B6C56"/>
    <w:rsid w:val="006C7527"/>
    <w:rsid w:val="00817A93"/>
    <w:rsid w:val="008456D3"/>
    <w:rsid w:val="008E0B94"/>
    <w:rsid w:val="0091713E"/>
    <w:rsid w:val="00944AA3"/>
    <w:rsid w:val="00A02F9C"/>
    <w:rsid w:val="00A3652E"/>
    <w:rsid w:val="00AA0F7C"/>
    <w:rsid w:val="00AD0C2B"/>
    <w:rsid w:val="00B420B6"/>
    <w:rsid w:val="00BB09E3"/>
    <w:rsid w:val="00C65EFB"/>
    <w:rsid w:val="00CA121E"/>
    <w:rsid w:val="00D03A38"/>
    <w:rsid w:val="00DD1642"/>
    <w:rsid w:val="00ED0C7D"/>
    <w:rsid w:val="00EF1846"/>
    <w:rsid w:val="00F27F49"/>
    <w:rsid w:val="00F57C9A"/>
    <w:rsid w:val="00F91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89181C7-5968-45E9-AE54-4F9BF5FC7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A0F7C"/>
    <w:pPr>
      <w:keepNext/>
      <w:framePr w:w="6313" w:h="429" w:wrap="auto" w:vAnchor="page" w:hAnchor="page" w:x="2305" w:y="2161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4"/>
      <w:lang w:val="bg-BG"/>
    </w:rPr>
  </w:style>
  <w:style w:type="paragraph" w:styleId="2">
    <w:name w:val="heading 2"/>
    <w:basedOn w:val="a"/>
    <w:next w:val="a"/>
    <w:link w:val="20"/>
    <w:qFormat/>
    <w:rsid w:val="00AA0F7C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4"/>
      <w:szCs w:val="24"/>
      <w:u w:val="single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578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0E578B"/>
  </w:style>
  <w:style w:type="paragraph" w:styleId="a5">
    <w:name w:val="footer"/>
    <w:basedOn w:val="a"/>
    <w:link w:val="a6"/>
    <w:uiPriority w:val="99"/>
    <w:unhideWhenUsed/>
    <w:rsid w:val="000E578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0E578B"/>
  </w:style>
  <w:style w:type="character" w:customStyle="1" w:styleId="10">
    <w:name w:val="Заглавие 1 Знак"/>
    <w:basedOn w:val="a0"/>
    <w:link w:val="1"/>
    <w:rsid w:val="00AA0F7C"/>
    <w:rPr>
      <w:rFonts w:ascii="Bookman Old Style" w:eastAsia="Times New Roman" w:hAnsi="Bookman Old Style" w:cs="Times New Roman"/>
      <w:b/>
      <w:spacing w:val="30"/>
      <w:sz w:val="24"/>
      <w:szCs w:val="24"/>
      <w:lang w:val="bg-BG"/>
    </w:rPr>
  </w:style>
  <w:style w:type="character" w:customStyle="1" w:styleId="20">
    <w:name w:val="Заглавие 2 Знак"/>
    <w:basedOn w:val="a0"/>
    <w:link w:val="2"/>
    <w:rsid w:val="00AA0F7C"/>
    <w:rPr>
      <w:rFonts w:ascii="Times New Roman" w:eastAsia="Times New Roman" w:hAnsi="Times New Roman" w:cs="Times New Roman"/>
      <w:sz w:val="24"/>
      <w:szCs w:val="24"/>
      <w:u w:val="single"/>
      <w:lang w:val="bg-BG"/>
    </w:rPr>
  </w:style>
  <w:style w:type="character" w:styleId="a7">
    <w:name w:val="Emphasis"/>
    <w:basedOn w:val="a0"/>
    <w:qFormat/>
    <w:rsid w:val="00AA0F7C"/>
    <w:rPr>
      <w:i/>
      <w:iCs/>
    </w:rPr>
  </w:style>
  <w:style w:type="character" w:customStyle="1" w:styleId="cursorpointer">
    <w:name w:val="cursorpointer"/>
    <w:basedOn w:val="a0"/>
    <w:rsid w:val="00AD0C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616</Words>
  <Characters>3514</Characters>
  <Application>Microsoft Office Word</Application>
  <DocSecurity>0</DocSecurity>
  <Lines>29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u10</dc:creator>
  <cp:lastModifiedBy>user</cp:lastModifiedBy>
  <cp:revision>2</cp:revision>
  <dcterms:created xsi:type="dcterms:W3CDTF">2024-12-05T09:16:00Z</dcterms:created>
  <dcterms:modified xsi:type="dcterms:W3CDTF">2024-12-05T09:16:00Z</dcterms:modified>
</cp:coreProperties>
</file>