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477A2" w14:textId="1111DEE4" w:rsidR="00271ABF" w:rsidRDefault="009455D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455DC">
        <w:rPr>
          <w:b/>
          <w:bCs/>
        </w:rPr>
        <w:t xml:space="preserve">                                                                    </w:t>
      </w:r>
      <w:r w:rsidRPr="009455DC">
        <w:rPr>
          <w:rFonts w:ascii="Times New Roman" w:hAnsi="Times New Roman" w:cs="Times New Roman"/>
          <w:b/>
          <w:bCs/>
          <w:sz w:val="24"/>
          <w:szCs w:val="24"/>
        </w:rPr>
        <w:t>СЪОБЩЕНИЕ</w:t>
      </w:r>
    </w:p>
    <w:p w14:paraId="2A7370D6" w14:textId="77777777" w:rsidR="009455DC" w:rsidRDefault="009455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16263D" w14:textId="5BD25559" w:rsidR="002B3852" w:rsidRPr="00E24A5D" w:rsidRDefault="009455DC" w:rsidP="005339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55D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основание чл.37и, ал.7 от ЗСПЗЗ свиквам </w:t>
      </w:r>
      <w:r w:rsidR="00B25575">
        <w:rPr>
          <w:rFonts w:ascii="Times New Roman" w:hAnsi="Times New Roman" w:cs="Times New Roman"/>
          <w:sz w:val="24"/>
          <w:szCs w:val="24"/>
        </w:rPr>
        <w:t>извънредно</w:t>
      </w:r>
      <w:r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9A017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на комисията, назначена със Заповед № РД-07-19/12.03.2026г. на Директора на Областна дирекция „Земеделие“ – София област, ко</w:t>
      </w:r>
      <w:r w:rsidR="009A0170">
        <w:rPr>
          <w:rFonts w:ascii="Times New Roman" w:hAnsi="Times New Roman" w:cs="Times New Roman"/>
          <w:sz w:val="24"/>
          <w:szCs w:val="24"/>
        </w:rPr>
        <w:t>ето</w:t>
      </w:r>
      <w:r>
        <w:rPr>
          <w:rFonts w:ascii="Times New Roman" w:hAnsi="Times New Roman" w:cs="Times New Roman"/>
          <w:sz w:val="24"/>
          <w:szCs w:val="24"/>
        </w:rPr>
        <w:t xml:space="preserve"> ще се прове</w:t>
      </w:r>
      <w:r w:rsidR="009A0170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 xml:space="preserve"> в сградата на Общинска администрация – Костенец, ул. „Иван Вазов“ № 2, ет.4, заседателна зала </w:t>
      </w:r>
      <w:r w:rsidR="00E24A5D">
        <w:rPr>
          <w:rFonts w:ascii="Times New Roman" w:hAnsi="Times New Roman" w:cs="Times New Roman"/>
          <w:sz w:val="24"/>
          <w:szCs w:val="24"/>
        </w:rPr>
        <w:t>на</w:t>
      </w:r>
      <w:r w:rsidR="00E24A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A5D" w:rsidRPr="00E24A5D">
        <w:rPr>
          <w:rFonts w:ascii="Times New Roman" w:hAnsi="Times New Roman" w:cs="Times New Roman"/>
          <w:b/>
          <w:bCs/>
          <w:sz w:val="24"/>
          <w:szCs w:val="24"/>
        </w:rPr>
        <w:t>18.06.2026г. от 10:00ч</w:t>
      </w:r>
      <w:r w:rsidR="00E24A5D" w:rsidRPr="00E24A5D">
        <w:rPr>
          <w:rFonts w:ascii="Times New Roman" w:hAnsi="Times New Roman" w:cs="Times New Roman"/>
          <w:sz w:val="24"/>
          <w:szCs w:val="24"/>
        </w:rPr>
        <w:t xml:space="preserve">. със </w:t>
      </w:r>
      <w:proofErr w:type="spellStart"/>
      <w:r w:rsidR="00E24A5D" w:rsidRPr="00E24A5D">
        <w:rPr>
          <w:rFonts w:ascii="Times New Roman" w:hAnsi="Times New Roman" w:cs="Times New Roman"/>
          <w:sz w:val="24"/>
          <w:szCs w:val="24"/>
        </w:rPr>
        <w:t>задачa</w:t>
      </w:r>
      <w:proofErr w:type="spellEnd"/>
      <w:r w:rsidR="00E24A5D" w:rsidRPr="00E24A5D">
        <w:rPr>
          <w:rFonts w:ascii="Times New Roman" w:hAnsi="Times New Roman" w:cs="Times New Roman"/>
          <w:sz w:val="24"/>
          <w:szCs w:val="24"/>
        </w:rPr>
        <w:t>: Разпределяне на останали свободни пасища, мери и ливади, от общинския поземления фонд на територията на Община Костенец в землището на село Горна Василица, село Пчелин и село Подгорие, съседни землища на землището на село Стамболово, Община Ихтиман  до достигане на нормата по чл.37и, ал.8, т.5 от ЗСПЗЗ на „БРЕЗЕ АНГУС“ ЕООД във връзка с постъпило писмо с рег. № 08-00-49/26.05.2026г. с придружаващи материали от Община Ихтиман.</w:t>
      </w:r>
    </w:p>
    <w:p w14:paraId="5A5AF08E" w14:textId="255B7314" w:rsidR="009455DC" w:rsidRDefault="005339E4" w:rsidP="009455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55DC">
        <w:rPr>
          <w:rFonts w:ascii="Times New Roman" w:hAnsi="Times New Roman" w:cs="Times New Roman"/>
          <w:sz w:val="24"/>
          <w:szCs w:val="24"/>
        </w:rPr>
        <w:t>С настоящото съобщение във връзка с чл.37и, ал.7 от ЗСПЗЗ уведомявам всички заинтересовани лица по чл.37и, ал.1 от ЗСПЗЗ, подали заявление, че могат да присъстват на заседани</w:t>
      </w:r>
      <w:r w:rsidR="009A0170">
        <w:rPr>
          <w:rFonts w:ascii="Times New Roman" w:hAnsi="Times New Roman" w:cs="Times New Roman"/>
          <w:sz w:val="24"/>
          <w:szCs w:val="24"/>
        </w:rPr>
        <w:t>ето</w:t>
      </w:r>
      <w:r w:rsidR="009455DC">
        <w:rPr>
          <w:rFonts w:ascii="Times New Roman" w:hAnsi="Times New Roman" w:cs="Times New Roman"/>
          <w:sz w:val="24"/>
          <w:szCs w:val="24"/>
        </w:rPr>
        <w:t xml:space="preserve"> на комисията.</w:t>
      </w:r>
    </w:p>
    <w:p w14:paraId="4E4BD8F4" w14:textId="77777777" w:rsidR="005339E4" w:rsidRDefault="005339E4" w:rsidP="005339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92CF6F" w14:textId="77777777" w:rsidR="005339E4" w:rsidRDefault="005339E4" w:rsidP="005339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EF9687" w14:textId="29272489" w:rsidR="005339E4" w:rsidRDefault="005339E4" w:rsidP="005339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 на комисията,</w:t>
      </w:r>
    </w:p>
    <w:p w14:paraId="770BCC1D" w14:textId="289BB407" w:rsidR="005339E4" w:rsidRDefault="005339E4" w:rsidP="005339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Назначена със Заповед № РД-07-19/12.03.2026г.</w:t>
      </w:r>
    </w:p>
    <w:p w14:paraId="71728245" w14:textId="17FE1C4B" w:rsidR="005339E4" w:rsidRPr="009455DC" w:rsidRDefault="005339E4" w:rsidP="005339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Директора на Областна дирекция „Земеделие“ – Софийска област</w:t>
      </w:r>
    </w:p>
    <w:sectPr w:rsidR="005339E4" w:rsidRPr="0094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2A8B"/>
    <w:multiLevelType w:val="hybridMultilevel"/>
    <w:tmpl w:val="AA3C5D6C"/>
    <w:lvl w:ilvl="0" w:tplc="5CFEF4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72E95"/>
    <w:multiLevelType w:val="hybridMultilevel"/>
    <w:tmpl w:val="D2E642F2"/>
    <w:lvl w:ilvl="0" w:tplc="0DAE33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DC"/>
    <w:rsid w:val="000F2771"/>
    <w:rsid w:val="00271ABF"/>
    <w:rsid w:val="002B3852"/>
    <w:rsid w:val="003A31B4"/>
    <w:rsid w:val="005339E4"/>
    <w:rsid w:val="006377C8"/>
    <w:rsid w:val="0065554C"/>
    <w:rsid w:val="006B42EE"/>
    <w:rsid w:val="008F0556"/>
    <w:rsid w:val="009455DC"/>
    <w:rsid w:val="009A0170"/>
    <w:rsid w:val="009A0B55"/>
    <w:rsid w:val="00AB162F"/>
    <w:rsid w:val="00AD371C"/>
    <w:rsid w:val="00B25575"/>
    <w:rsid w:val="00B31D23"/>
    <w:rsid w:val="00B578F0"/>
    <w:rsid w:val="00BD27AA"/>
    <w:rsid w:val="00D30336"/>
    <w:rsid w:val="00E24A5D"/>
    <w:rsid w:val="00E3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1DC1C"/>
  <w15:chartTrackingRefBased/>
  <w15:docId w15:val="{D310E280-B266-4BFB-A2AC-31176E3B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5DC"/>
    <w:pPr>
      <w:ind w:left="720"/>
      <w:contextualSpacing/>
    </w:pPr>
  </w:style>
  <w:style w:type="table" w:styleId="a4">
    <w:name w:val="Table Grid"/>
    <w:basedOn w:val="a1"/>
    <w:uiPriority w:val="39"/>
    <w:rsid w:val="002B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LTCM78</dc:creator>
  <cp:keywords/>
  <dc:description/>
  <cp:lastModifiedBy>user</cp:lastModifiedBy>
  <cp:revision>2</cp:revision>
  <dcterms:created xsi:type="dcterms:W3CDTF">2026-06-15T07:43:00Z</dcterms:created>
  <dcterms:modified xsi:type="dcterms:W3CDTF">2026-06-15T07:43:00Z</dcterms:modified>
</cp:coreProperties>
</file>