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>
      <w:pPr>
        <w:rPr>
          <w:lang w:val="bg-BG"/>
        </w:rPr>
      </w:pPr>
    </w:p>
    <w:p w:rsidR="003B707B" w:rsidRDefault="003B707B" w:rsidP="005615FC">
      <w:pPr>
        <w:rPr>
          <w:lang w:val="bg-BG"/>
        </w:rPr>
      </w:pPr>
    </w:p>
    <w:p w:rsidR="003B707B" w:rsidRDefault="003B707B" w:rsidP="005615FC">
      <w:pPr>
        <w:rPr>
          <w:lang w:val="bg-BG"/>
        </w:rPr>
      </w:pPr>
    </w:p>
    <w:p w:rsidR="003B707B" w:rsidRPr="008A7E57" w:rsidRDefault="003B707B" w:rsidP="008A7E57">
      <w:pPr>
        <w:jc w:val="center"/>
        <w:rPr>
          <w:rFonts w:asciiTheme="minorHAnsi" w:hAnsiTheme="minorHAnsi" w:cstheme="minorHAnsi"/>
          <w:b/>
        </w:rPr>
      </w:pPr>
      <w:r w:rsidRPr="008A7E57">
        <w:rPr>
          <w:rFonts w:asciiTheme="minorHAnsi" w:hAnsiTheme="minorHAnsi" w:cstheme="minorHAnsi"/>
          <w:b/>
        </w:rPr>
        <w:t>З А П О В Е Д</w:t>
      </w:r>
    </w:p>
    <w:p w:rsidR="003B707B" w:rsidRPr="008A7E57" w:rsidRDefault="003B707B" w:rsidP="008A7E57">
      <w:pPr>
        <w:jc w:val="center"/>
        <w:rPr>
          <w:rFonts w:asciiTheme="minorHAnsi" w:hAnsiTheme="minorHAnsi" w:cstheme="minorHAnsi"/>
        </w:rPr>
      </w:pPr>
    </w:p>
    <w:p w:rsidR="003B707B" w:rsidRPr="008A7E57" w:rsidRDefault="003B707B" w:rsidP="008A7E57">
      <w:pPr>
        <w:jc w:val="center"/>
        <w:rPr>
          <w:rFonts w:asciiTheme="minorHAnsi" w:hAnsiTheme="minorHAnsi" w:cstheme="minorHAnsi"/>
          <w:b/>
        </w:rPr>
      </w:pPr>
      <w:r w:rsidRPr="008A7E57">
        <w:rPr>
          <w:rFonts w:asciiTheme="minorHAnsi" w:hAnsiTheme="minorHAnsi" w:cstheme="minorHAnsi"/>
          <w:b/>
        </w:rPr>
        <w:t>№ ПО-09-3016-3/25.09.2024г.</w:t>
      </w:r>
    </w:p>
    <w:p w:rsidR="003B707B" w:rsidRDefault="003B707B" w:rsidP="003B707B">
      <w:pPr>
        <w:jc w:val="both"/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ПО-09-3016-2/20.09.2024 г. от комисията по чл. 37в, ал. 1 от ЗСПЗЗ, определена със Заповед № ПО-09-3016 от 30.7.2024 г. на директора на Областна дирекция "Земеделие" 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ПО-09-3016-1/30.8.2024 г. за землището на с. ЧЕКАНЧЕВО, ЕКАТТЕ 80282, община ГОРНА МАЛИНА, област СОФИЯ.</w:t>
      </w:r>
    </w:p>
    <w:p w:rsidR="003B707B" w:rsidRPr="009663F0" w:rsidRDefault="003B707B" w:rsidP="003B707B">
      <w:pPr>
        <w:jc w:val="both"/>
        <w:rPr>
          <w:lang w:val="bg-BG"/>
        </w:rPr>
      </w:pPr>
    </w:p>
    <w:p w:rsidR="003B707B" w:rsidRPr="009663F0" w:rsidRDefault="003B707B" w:rsidP="008A7E57">
      <w:pPr>
        <w:jc w:val="center"/>
        <w:rPr>
          <w:rFonts w:asciiTheme="minorHAnsi" w:hAnsiTheme="minorHAnsi" w:cstheme="minorHAnsi"/>
          <w:b/>
          <w:lang w:val="bg-BG"/>
        </w:rPr>
      </w:pPr>
      <w:r w:rsidRPr="009663F0">
        <w:rPr>
          <w:rFonts w:asciiTheme="minorHAnsi" w:hAnsiTheme="minorHAnsi" w:cstheme="minorHAnsi"/>
          <w:b/>
          <w:lang w:val="bg-BG"/>
        </w:rPr>
        <w:t>О Д О Б Р Я В А М:</w:t>
      </w:r>
    </w:p>
    <w:p w:rsidR="003B707B" w:rsidRPr="009663F0" w:rsidRDefault="003B707B" w:rsidP="003B707B">
      <w:pPr>
        <w:jc w:val="both"/>
        <w:rPr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sz w:val="20"/>
          <w:lang w:val="bg-BG"/>
        </w:rPr>
        <w:tab/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ПО-09-3016-1/30.8.2024г., сключено за стопанската</w:t>
      </w:r>
      <w:r w:rsidR="00BE6044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9663F0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BE6044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9663F0">
        <w:rPr>
          <w:rFonts w:asciiTheme="minorHAnsi" w:hAnsiTheme="minorHAnsi" w:cstheme="minorHAnsi"/>
          <w:b/>
          <w:sz w:val="20"/>
          <w:szCs w:val="20"/>
          <w:lang w:val="bg-BG"/>
        </w:rPr>
        <w:t>ЧЕКАНЧЕВО,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ЕКАТТЕ 80282, община ГОРНА МАЛИНА, област СОФИЯ, представено с доклад вх. № ПО-09-3016-2/20.09.2024 г. на комисията по чл. 37в, ал. 1 от ЗСПЗЗ, определена със Заповед № ПО-09-3016 от 30.7.2024 г. на директора на Областна дирекция "Земеделие" –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4055,369 дка, определена за създаване на масиви за ползване в землището. 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ЧЕКАНЧЕВО,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9663F0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3B707B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7B" w:rsidRPr="009663F0" w:rsidRDefault="003B707B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3B707B" w:rsidRPr="009663F0" w:rsidRDefault="003B707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7B" w:rsidRPr="009663F0" w:rsidRDefault="003B707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7B" w:rsidRPr="009663F0" w:rsidRDefault="003B707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7B" w:rsidRPr="009663F0" w:rsidRDefault="003B707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"АГРА МАЧЕВ И СТОЯНОВ"ООД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21,754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543,85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"ЗКПУ "СЪЗНАНИЕ"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97,642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2 441,06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ГЕОДАНИ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42,180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1054,50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ЕТ ПЕТЪР ПЛЕЩОВ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66,319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 w:rsidP="00963477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1 657,</w:t>
            </w:r>
            <w:r w:rsidR="00963477"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98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ЛАКОН БИО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9,433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235,82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ЛАКТАН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 w:rsidP="00DC20C1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99,</w:t>
            </w:r>
            <w:r w:rsidR="00DC20C1"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934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 w:rsidP="00963477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2 4</w:t>
            </w:r>
            <w:r w:rsidR="00DC20C1"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</w:t>
            </w: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8,</w:t>
            </w:r>
            <w:r w:rsidR="00963477"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35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МОНИКА ГЕОРГИЕВА НИНОВА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12,484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312,10</w:t>
            </w:r>
          </w:p>
        </w:tc>
      </w:tr>
      <w:tr w:rsidR="002D135A" w:rsidRPr="009663F0" w:rsidTr="00D758A1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ПЕТЪР СТОЯНОВ БОНЧЕВ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28,538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35A" w:rsidRPr="009663F0" w:rsidRDefault="002D135A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663F0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713,44</w:t>
            </w:r>
          </w:p>
        </w:tc>
      </w:tr>
    </w:tbl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D04689" w:rsidRDefault="003B707B" w:rsidP="003B707B">
      <w:pPr>
        <w:jc w:val="both"/>
        <w:rPr>
          <w:rFonts w:asciiTheme="minorHAnsi" w:hAnsiTheme="minorHAnsi" w:cstheme="minorHAnsi"/>
          <w:sz w:val="20"/>
          <w:szCs w:val="20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D04689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8A7E57" w:rsidRDefault="003B707B" w:rsidP="003B707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B707B" w:rsidRPr="008A7E57" w:rsidRDefault="003B707B" w:rsidP="003B707B">
      <w:pPr>
        <w:jc w:val="both"/>
        <w:rPr>
          <w:rFonts w:asciiTheme="minorHAnsi" w:hAnsiTheme="minorHAnsi" w:cstheme="minorHAnsi"/>
          <w:sz w:val="20"/>
          <w:szCs w:val="20"/>
        </w:rPr>
      </w:pPr>
      <w:r w:rsidRPr="008A7E57">
        <w:rPr>
          <w:rFonts w:asciiTheme="minorHAnsi" w:hAnsiTheme="minorHAnsi" w:cstheme="minorHAnsi"/>
          <w:sz w:val="20"/>
          <w:szCs w:val="20"/>
        </w:rPr>
        <w:t>..........................................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3B707B" w:rsidRPr="009663F0" w:rsidRDefault="003B707B" w:rsidP="003B707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DC20C1" w:rsidRPr="009663F0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3B707B" w:rsidRPr="008A7E57" w:rsidRDefault="003B707B" w:rsidP="003B707B">
      <w:pPr>
        <w:rPr>
          <w:rFonts w:asciiTheme="minorHAnsi" w:hAnsiTheme="minorHAnsi" w:cstheme="minorHAnsi"/>
          <w:sz w:val="20"/>
          <w:szCs w:val="20"/>
        </w:rPr>
      </w:pPr>
    </w:p>
    <w:p w:rsidR="003B707B" w:rsidRPr="008A7E57" w:rsidRDefault="003B707B" w:rsidP="005615FC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8A7E57" w:rsidRDefault="00BA75F0" w:rsidP="00BA75F0">
      <w:pPr>
        <w:rPr>
          <w:rFonts w:asciiTheme="minorHAnsi" w:hAnsiTheme="minorHAnsi" w:cstheme="minorHAnsi"/>
          <w:sz w:val="20"/>
          <w:szCs w:val="20"/>
        </w:rPr>
      </w:pPr>
    </w:p>
    <w:p>
      <w:r>
        <w:br/>
        <w:t>Петко Николаев Димов (Директор)</w:t>
        <w:br/>
        <w:t>19.11.2024г. 11:15ч.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8A7E57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2ED" w:rsidRDefault="001172ED">
      <w:r>
        <w:separator/>
      </w:r>
    </w:p>
  </w:endnote>
  <w:endnote w:type="continuationSeparator" w:id="0">
    <w:p w:rsidR="001172ED" w:rsidRDefault="0011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D31771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D31771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D04689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2ED" w:rsidRDefault="001172ED">
      <w:r>
        <w:separator/>
      </w:r>
    </w:p>
  </w:footnote>
  <w:footnote w:type="continuationSeparator" w:id="0">
    <w:p w:rsidR="001172ED" w:rsidRDefault="0011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D0468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B49F8"/>
    <w:rsid w:val="000C5047"/>
    <w:rsid w:val="000E2804"/>
    <w:rsid w:val="000E2F1C"/>
    <w:rsid w:val="000E46A8"/>
    <w:rsid w:val="000F691D"/>
    <w:rsid w:val="0010044E"/>
    <w:rsid w:val="00111688"/>
    <w:rsid w:val="00113853"/>
    <w:rsid w:val="001172ED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06F4F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135A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B707B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4F7EC5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385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3115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775CE"/>
    <w:rsid w:val="008818F5"/>
    <w:rsid w:val="00883AE2"/>
    <w:rsid w:val="0088459B"/>
    <w:rsid w:val="00887FEB"/>
    <w:rsid w:val="00893776"/>
    <w:rsid w:val="008A1BBB"/>
    <w:rsid w:val="008A50AB"/>
    <w:rsid w:val="008A6555"/>
    <w:rsid w:val="008A7E57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63477"/>
    <w:rsid w:val="009663F0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6F3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E6044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603BF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04689"/>
    <w:rsid w:val="00D10B5A"/>
    <w:rsid w:val="00D10F98"/>
    <w:rsid w:val="00D117C6"/>
    <w:rsid w:val="00D1214A"/>
    <w:rsid w:val="00D13F65"/>
    <w:rsid w:val="00D223E5"/>
    <w:rsid w:val="00D259F5"/>
    <w:rsid w:val="00D30D14"/>
    <w:rsid w:val="00D31771"/>
    <w:rsid w:val="00D442FC"/>
    <w:rsid w:val="00D450FA"/>
    <w:rsid w:val="00D472F6"/>
    <w:rsid w:val="00D4743D"/>
    <w:rsid w:val="00D61AE4"/>
    <w:rsid w:val="00D71A31"/>
    <w:rsid w:val="00D742E5"/>
    <w:rsid w:val="00D7472F"/>
    <w:rsid w:val="00D758A1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20C1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27FDE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E528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288EF22B"/>
  <w15:docId w15:val="{4E058BD0-1CA4-45C3-8F1B-D00ED382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1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5EB3C-FC58-47A7-9DE6-330B00E3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2024-11-15T14:07:00Z</dcterms:modified>
  <cp:revision>49</cp:revision>
  <dc:title>ДО</dc:title>
</cp:coreProperties>
</file>