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0E7646">
        <w:rPr>
          <w:b/>
          <w:sz w:val="24"/>
          <w:szCs w:val="24"/>
          <w:lang w:val="bg-BG"/>
        </w:rPr>
        <w:t>Шума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Йорданка Андреева – кмет на с. Шума;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67169D" w:rsidRPr="007F07D0" w:rsidRDefault="0067169D" w:rsidP="0067169D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</w:t>
      </w:r>
      <w:r>
        <w:rPr>
          <w:sz w:val="24"/>
          <w:szCs w:val="24"/>
          <w:lang w:val="bg-BG"/>
        </w:rPr>
        <w:t xml:space="preserve"> </w:t>
      </w:r>
      <w:r w:rsidRPr="007F07D0">
        <w:rPr>
          <w:sz w:val="24"/>
          <w:szCs w:val="24"/>
          <w:lang w:val="bg-BG"/>
        </w:rPr>
        <w:t>- главен експерт в ОД „Земеделие” – София област;</w:t>
      </w: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67169D" w:rsidRPr="007F07D0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 xml:space="preserve">общинския поземлен фонд, находящи се в землището на с. </w:t>
      </w:r>
      <w:r w:rsidR="000E7646">
        <w:rPr>
          <w:sz w:val="24"/>
          <w:szCs w:val="24"/>
          <w:lang w:val="bg-BG"/>
        </w:rPr>
        <w:t>Шума</w:t>
      </w:r>
      <w:r w:rsidR="00062BDA">
        <w:rPr>
          <w:sz w:val="24"/>
          <w:szCs w:val="24"/>
          <w:lang w:val="bg-BG"/>
        </w:rPr>
        <w:t>,</w:t>
      </w:r>
      <w:r w:rsidR="0067169D">
        <w:rPr>
          <w:sz w:val="24"/>
          <w:szCs w:val="24"/>
          <w:lang w:val="bg-BG"/>
        </w:rPr>
        <w:t xml:space="preserve"> гр. Годеч и с. Лопушня</w:t>
      </w:r>
      <w:r w:rsidR="00442412" w:rsidRPr="00442412">
        <w:rPr>
          <w:sz w:val="24"/>
          <w:szCs w:val="24"/>
          <w:lang w:val="bg-BG"/>
        </w:rPr>
        <w:t xml:space="preserve">, съставен на 28.03.2025 г., </w:t>
      </w:r>
      <w:r w:rsidR="00062BDA">
        <w:rPr>
          <w:sz w:val="24"/>
          <w:szCs w:val="24"/>
          <w:lang w:val="bg-BG"/>
        </w:rPr>
        <w:t xml:space="preserve">изменение към Списък </w:t>
      </w:r>
      <w:r w:rsidR="00062BDA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62BDA">
        <w:rPr>
          <w:sz w:val="24"/>
          <w:szCs w:val="24"/>
          <w:lang w:val="bg-BG"/>
        </w:rPr>
        <w:t xml:space="preserve">Лопушня, съставен на 14.04.2025 г. </w:t>
      </w:r>
      <w:r w:rsidR="00442412" w:rsidRPr="00442412">
        <w:rPr>
          <w:sz w:val="24"/>
          <w:szCs w:val="24"/>
          <w:lang w:val="bg-BG"/>
        </w:rPr>
        <w:t xml:space="preserve">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67169D" w:rsidRPr="00442412">
        <w:rPr>
          <w:sz w:val="24"/>
          <w:szCs w:val="24"/>
          <w:lang w:val="bg-BG"/>
        </w:rPr>
        <w:t xml:space="preserve">с. </w:t>
      </w:r>
      <w:r w:rsidR="0067169D">
        <w:rPr>
          <w:sz w:val="24"/>
          <w:szCs w:val="24"/>
          <w:lang w:val="bg-BG"/>
        </w:rPr>
        <w:t>Шума гр. Годеч и с. Лопушня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905773" w:rsidRDefault="00905773" w:rsidP="009057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7169D" w:rsidRDefault="0067169D" w:rsidP="009057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7D33C1" w:rsidRPr="00442412" w:rsidRDefault="00905773" w:rsidP="009057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05773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="007D33C1" w:rsidRPr="00442412">
        <w:rPr>
          <w:sz w:val="24"/>
          <w:szCs w:val="24"/>
          <w:lang w:val="bg-BG"/>
        </w:rPr>
        <w:t xml:space="preserve"> разпределя:</w:t>
      </w:r>
    </w:p>
    <w:p w:rsidR="00905773" w:rsidRDefault="00905773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905773" w:rsidRPr="00442412" w:rsidRDefault="00905773" w:rsidP="00905773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905773">
        <w:rPr>
          <w:b/>
          <w:sz w:val="24"/>
          <w:szCs w:val="24"/>
          <w:lang w:val="bg-BG"/>
        </w:rPr>
        <w:t>1.1.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Христо </w:t>
      </w:r>
      <w:r w:rsidR="00C4339D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Бояджиев</w:t>
      </w:r>
      <w:r w:rsidRPr="00442412">
        <w:rPr>
          <w:sz w:val="24"/>
          <w:szCs w:val="24"/>
          <w:lang w:val="bg-BG"/>
        </w:rPr>
        <w:t>, с ЕГН</w:t>
      </w:r>
      <w:r w:rsidR="00C4339D">
        <w:rPr>
          <w:sz w:val="24"/>
          <w:szCs w:val="24"/>
          <w:lang w:val="bg-BG"/>
        </w:rPr>
        <w:t xml:space="preserve"> </w:t>
      </w:r>
      <w:r w:rsidR="00C4339D">
        <w:rPr>
          <w:sz w:val="24"/>
          <w:szCs w:val="24"/>
          <w:lang w:val="bg-BG"/>
        </w:rPr>
        <w:t>***</w:t>
      </w:r>
      <w:r w:rsidRPr="00442412">
        <w:rPr>
          <w:sz w:val="24"/>
          <w:szCs w:val="24"/>
          <w:lang w:val="bg-BG"/>
        </w:rPr>
        <w:t>, разпределя:</w:t>
      </w:r>
    </w:p>
    <w:tbl>
      <w:tblPr>
        <w:tblW w:w="11340" w:type="dxa"/>
        <w:tblInd w:w="-5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80"/>
        <w:gridCol w:w="1988"/>
        <w:gridCol w:w="1556"/>
        <w:gridCol w:w="1113"/>
        <w:gridCol w:w="1417"/>
      </w:tblGrid>
      <w:tr w:rsidR="00905773" w:rsidRPr="0094426C" w:rsidTr="0054423A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8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98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11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905773" w:rsidRPr="0094426C" w:rsidRDefault="00905773" w:rsidP="0054423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05773" w:rsidRPr="0094426C" w:rsidTr="0066330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83466.103.320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55,168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Ливада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66330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83466.4.331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55,103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663306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83466.4.371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36,143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54423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83466.4.375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34,549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54423A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83466.4.403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69,928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5773" w:rsidRPr="00905773" w:rsidRDefault="00905773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83466.4.441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7,213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83466.4.456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32,848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83466.6.253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1,197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Пасище, мера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94426C" w:rsidTr="00AF6E5C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  <w:lang w:val="bg-BG"/>
              </w:rPr>
            </w:pPr>
            <w:r w:rsidRPr="00905773"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с. Шума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83466.3.206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2,608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Ливада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905773" w:rsidP="00905773">
            <w:pPr>
              <w:jc w:val="center"/>
              <w:rPr>
                <w:sz w:val="24"/>
                <w:szCs w:val="24"/>
              </w:rPr>
            </w:pPr>
            <w:r w:rsidRPr="00905773">
              <w:rPr>
                <w:sz w:val="24"/>
                <w:szCs w:val="24"/>
              </w:rPr>
              <w:t>VIII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5773" w:rsidRPr="00905773" w:rsidRDefault="00A07584" w:rsidP="00905773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05773" w:rsidRPr="0023470E" w:rsidTr="0054423A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905773">
            <w:pPr>
              <w:rPr>
                <w:b/>
                <w:bCs/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b/>
                <w:bCs/>
                <w:color w:val="000000"/>
                <w:sz w:val="22"/>
                <w:szCs w:val="22"/>
                <w:lang w:val="bg-BG"/>
              </w:rPr>
              <w:t>Общо: 294,</w:t>
            </w:r>
            <w:r>
              <w:rPr>
                <w:b/>
                <w:bCs/>
                <w:color w:val="000000"/>
                <w:sz w:val="22"/>
                <w:szCs w:val="22"/>
                <w:lang w:val="bg-BG"/>
              </w:rPr>
              <w:t>757</w:t>
            </w:r>
            <w:r w:rsidRPr="0023470E">
              <w:rPr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73" w:rsidRPr="0023470E" w:rsidRDefault="00905773" w:rsidP="0054423A">
            <w:pPr>
              <w:rPr>
                <w:color w:val="000000"/>
                <w:sz w:val="22"/>
                <w:szCs w:val="22"/>
                <w:lang w:val="bg-BG"/>
              </w:rPr>
            </w:pPr>
            <w:r w:rsidRPr="0023470E">
              <w:rPr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905773" w:rsidRDefault="00905773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67169D" w:rsidRDefault="0067169D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67169D" w:rsidRDefault="0067169D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905773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 w:rsidRPr="0067169D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Pr="00442412">
        <w:rPr>
          <w:sz w:val="24"/>
          <w:szCs w:val="24"/>
          <w:lang w:val="bg-BG"/>
        </w:rPr>
        <w:t xml:space="preserve">, </w:t>
      </w:r>
      <w:r w:rsidRPr="00442412">
        <w:rPr>
          <w:b/>
          <w:sz w:val="24"/>
          <w:szCs w:val="24"/>
          <w:lang w:val="bg-BG"/>
        </w:rPr>
        <w:t>в което се намират имотите</w:t>
      </w:r>
      <w:r w:rsidRPr="00442412">
        <w:rPr>
          <w:sz w:val="24"/>
          <w:szCs w:val="24"/>
          <w:lang w:val="bg-BG"/>
        </w:rPr>
        <w:t>, разпределя</w:t>
      </w:r>
      <w:r>
        <w:rPr>
          <w:sz w:val="24"/>
          <w:szCs w:val="24"/>
          <w:lang w:val="bg-BG"/>
        </w:rPr>
        <w:t>:</w:t>
      </w:r>
    </w:p>
    <w:p w:rsidR="0067169D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tabs>
          <w:tab w:val="left" w:pos="360"/>
          <w:tab w:val="left" w:pos="426"/>
        </w:tabs>
        <w:spacing w:before="240" w:after="160" w:line="360" w:lineRule="auto"/>
        <w:ind w:left="0"/>
        <w:jc w:val="both"/>
        <w:rPr>
          <w:sz w:val="24"/>
          <w:szCs w:val="24"/>
          <w:lang w:val="bg-BG"/>
        </w:rPr>
      </w:pPr>
    </w:p>
    <w:p w:rsidR="001240F5" w:rsidRDefault="0067169D" w:rsidP="00905773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67169D">
        <w:rPr>
          <w:b/>
          <w:sz w:val="24"/>
          <w:szCs w:val="24"/>
          <w:lang w:val="bg-BG"/>
        </w:rPr>
        <w:t>2.1.</w:t>
      </w:r>
      <w:r>
        <w:rPr>
          <w:sz w:val="24"/>
          <w:szCs w:val="24"/>
          <w:lang w:val="bg-BG"/>
        </w:rPr>
        <w:t xml:space="preserve">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0E7646">
        <w:rPr>
          <w:sz w:val="24"/>
          <w:szCs w:val="24"/>
          <w:lang w:val="bg-BG"/>
        </w:rPr>
        <w:t xml:space="preserve">Георги </w:t>
      </w:r>
      <w:r w:rsidR="00C4339D">
        <w:rPr>
          <w:sz w:val="24"/>
          <w:szCs w:val="24"/>
          <w:lang w:val="bg-BG"/>
        </w:rPr>
        <w:t>***</w:t>
      </w:r>
      <w:r w:rsidR="000E7646">
        <w:rPr>
          <w:sz w:val="24"/>
          <w:szCs w:val="24"/>
          <w:lang w:val="bg-BG"/>
        </w:rPr>
        <w:t xml:space="preserve"> Георгиев</w:t>
      </w:r>
      <w:r w:rsidR="00442412">
        <w:rPr>
          <w:sz w:val="24"/>
          <w:szCs w:val="24"/>
          <w:lang w:val="bg-BG"/>
        </w:rPr>
        <w:t xml:space="preserve">, с ЕГН </w:t>
      </w:r>
      <w:r w:rsidR="00C4339D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="001240F5"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442412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83466.5.550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150,99</w:t>
            </w:r>
            <w:r w:rsidR="0045721B">
              <w:rPr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пасище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Д</w:t>
            </w:r>
            <w:r w:rsidR="00442412">
              <w:rPr>
                <w:color w:val="000000"/>
                <w:sz w:val="24"/>
                <w:szCs w:val="24"/>
                <w:lang w:val="bg-BG"/>
              </w:rPr>
              <w:t>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2C6ECF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83466.4.338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2,576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83466.4.363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11,124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83466.106.399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7,734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83466.5.463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6,683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0E7646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0E7646" w:rsidRPr="009D0146" w:rsidTr="000E7646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Pr="009D01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Default="000E7646" w:rsidP="000E7646">
            <w:pPr>
              <w:jc w:val="center"/>
            </w:pPr>
            <w:r w:rsidRPr="004A011E">
              <w:rPr>
                <w:color w:val="000000"/>
                <w:sz w:val="24"/>
                <w:szCs w:val="24"/>
                <w:lang w:val="bg-BG"/>
              </w:rPr>
              <w:t>с. Шума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83466.104.158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20,780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7646" w:rsidRPr="00A017BB" w:rsidRDefault="000E7646" w:rsidP="000E7646">
            <w:pPr>
              <w:jc w:val="center"/>
              <w:rPr>
                <w:sz w:val="24"/>
                <w:szCs w:val="24"/>
              </w:rPr>
            </w:pPr>
            <w:r w:rsidRPr="000E764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0E7646">
              <w:rPr>
                <w:color w:val="000000"/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7646" w:rsidRDefault="000E7646" w:rsidP="000E764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E52A2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67169D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45721B">
              <w:rPr>
                <w:b/>
                <w:bCs/>
                <w:color w:val="000000"/>
                <w:sz w:val="24"/>
                <w:szCs w:val="24"/>
                <w:lang w:val="bg-BG"/>
              </w:rPr>
              <w:t>199,88</w:t>
            </w:r>
            <w:r w:rsidR="0067169D">
              <w:rPr>
                <w:b/>
                <w:bCs/>
                <w:color w:val="000000"/>
                <w:sz w:val="24"/>
                <w:szCs w:val="24"/>
                <w:lang w:val="bg-BG"/>
              </w:rPr>
              <w:t>8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0E76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5721B" w:rsidRDefault="0045721B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Pr="00442412" w:rsidRDefault="0067169D" w:rsidP="00442412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</w:t>
      </w:r>
      <w:r w:rsidR="00442412" w:rsidRPr="00442412">
        <w:rPr>
          <w:b/>
          <w:sz w:val="24"/>
          <w:szCs w:val="24"/>
          <w:lang w:val="bg-BG"/>
        </w:rPr>
        <w:t>.2</w:t>
      </w:r>
      <w:r w:rsidR="00442412">
        <w:rPr>
          <w:sz w:val="24"/>
          <w:szCs w:val="24"/>
          <w:lang w:val="bg-BG"/>
        </w:rPr>
        <w:t xml:space="preserve">. </w:t>
      </w:r>
      <w:r w:rsidR="001240F5" w:rsidRPr="00442412">
        <w:rPr>
          <w:sz w:val="24"/>
          <w:szCs w:val="24"/>
          <w:lang w:val="bg-BG"/>
        </w:rPr>
        <w:t xml:space="preserve">На </w:t>
      </w:r>
      <w:r w:rsidR="00C57023">
        <w:rPr>
          <w:sz w:val="24"/>
          <w:szCs w:val="24"/>
          <w:lang w:val="bg-BG"/>
        </w:rPr>
        <w:t xml:space="preserve">Димитър </w:t>
      </w:r>
      <w:r w:rsidR="00C4339D">
        <w:rPr>
          <w:sz w:val="24"/>
          <w:szCs w:val="24"/>
          <w:lang w:val="bg-BG"/>
        </w:rPr>
        <w:t>***</w:t>
      </w:r>
      <w:r w:rsidR="00C57023">
        <w:rPr>
          <w:sz w:val="24"/>
          <w:szCs w:val="24"/>
          <w:lang w:val="bg-BG"/>
        </w:rPr>
        <w:t xml:space="preserve"> Димитров</w:t>
      </w:r>
      <w:r w:rsidR="001240F5" w:rsidRPr="00442412">
        <w:rPr>
          <w:sz w:val="24"/>
          <w:szCs w:val="24"/>
          <w:lang w:val="bg-BG"/>
        </w:rPr>
        <w:t>, с ЕГН</w:t>
      </w:r>
      <w:r w:rsidR="00442412">
        <w:rPr>
          <w:sz w:val="24"/>
          <w:szCs w:val="24"/>
          <w:lang w:val="bg-BG"/>
        </w:rPr>
        <w:t xml:space="preserve"> </w:t>
      </w:r>
      <w:r w:rsidR="00C4339D">
        <w:rPr>
          <w:sz w:val="24"/>
          <w:szCs w:val="24"/>
          <w:lang w:val="bg-BG"/>
        </w:rPr>
        <w:t>***</w:t>
      </w:r>
      <w:r w:rsidR="001240F5" w:rsidRPr="00442412">
        <w:rPr>
          <w:sz w:val="24"/>
          <w:szCs w:val="24"/>
          <w:lang w:val="bg-BG"/>
        </w:rPr>
        <w:t>, разпределя:</w:t>
      </w:r>
    </w:p>
    <w:tbl>
      <w:tblPr>
        <w:tblW w:w="11757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046"/>
        <w:gridCol w:w="1418"/>
        <w:gridCol w:w="1400"/>
        <w:gridCol w:w="2184"/>
        <w:gridCol w:w="1556"/>
        <w:gridCol w:w="1417"/>
        <w:gridCol w:w="1497"/>
      </w:tblGrid>
      <w:tr w:rsidR="001240F5" w:rsidRPr="00442412" w:rsidTr="00C57023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36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18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41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442412" w:rsidRDefault="001240F5" w:rsidP="001240F5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DD038F" w:rsidRPr="00442412" w:rsidTr="00C57023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DD038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DD038F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C57023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 xml:space="preserve">с. </w:t>
            </w:r>
            <w:r w:rsidR="00C57023">
              <w:rPr>
                <w:color w:val="000000"/>
                <w:sz w:val="24"/>
                <w:szCs w:val="24"/>
                <w:lang w:val="bg-BG"/>
              </w:rPr>
              <w:t>Шума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DD038F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 w:rsidR="00C57023" w:rsidRPr="00C57023">
              <w:rPr>
                <w:color w:val="000000"/>
                <w:sz w:val="24"/>
                <w:szCs w:val="24"/>
                <w:lang w:val="bg-BG"/>
              </w:rPr>
              <w:t>83466.4.455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C57023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57023">
              <w:rPr>
                <w:color w:val="000000"/>
                <w:sz w:val="24"/>
                <w:szCs w:val="24"/>
                <w:lang w:val="bg-BG"/>
              </w:rPr>
              <w:t>25,905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C57023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57023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C57023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C57023">
              <w:rPr>
                <w:color w:val="000000"/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38F" w:rsidRPr="009D0146" w:rsidRDefault="00DD038F" w:rsidP="003F4CC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240F5" w:rsidRPr="00442412" w:rsidTr="00C57023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C57023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C57023">
              <w:rPr>
                <w:b/>
                <w:bCs/>
                <w:color w:val="000000"/>
                <w:sz w:val="24"/>
                <w:szCs w:val="24"/>
                <w:lang w:val="bg-BG"/>
              </w:rPr>
              <w:t>25,905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442412" w:rsidRDefault="001240F5" w:rsidP="001240F5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3470E" w:rsidRPr="00442412" w:rsidRDefault="0023470E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67169D" w:rsidRPr="00442412">
        <w:rPr>
          <w:sz w:val="24"/>
          <w:szCs w:val="24"/>
          <w:lang w:val="bg-BG"/>
        </w:rPr>
        <w:t xml:space="preserve">с. </w:t>
      </w:r>
      <w:r w:rsidR="0067169D">
        <w:rPr>
          <w:sz w:val="24"/>
          <w:szCs w:val="24"/>
          <w:lang w:val="bg-BG"/>
        </w:rPr>
        <w:t>Шума гр. Годеч и с. Лопушня</w:t>
      </w:r>
      <w:r w:rsidR="00062BDA">
        <w:rPr>
          <w:sz w:val="24"/>
          <w:szCs w:val="24"/>
          <w:lang w:val="bg-BG"/>
        </w:rPr>
        <w:t xml:space="preserve"> и изменение към Списък </w:t>
      </w:r>
      <w:r w:rsidR="00062BDA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62BDA">
        <w:rPr>
          <w:sz w:val="24"/>
          <w:szCs w:val="24"/>
          <w:lang w:val="bg-BG"/>
        </w:rPr>
        <w:t>Лопушня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67169D" w:rsidRPr="00442412">
        <w:rPr>
          <w:sz w:val="24"/>
          <w:szCs w:val="24"/>
          <w:lang w:val="bg-BG"/>
        </w:rPr>
        <w:t xml:space="preserve">с. </w:t>
      </w:r>
      <w:r w:rsidR="0067169D">
        <w:rPr>
          <w:sz w:val="24"/>
          <w:szCs w:val="24"/>
          <w:lang w:val="bg-BG"/>
        </w:rPr>
        <w:t>Шума гр. Годеч и с. Лопушня</w:t>
      </w:r>
      <w:r w:rsidRPr="00442412">
        <w:rPr>
          <w:sz w:val="24"/>
          <w:szCs w:val="24"/>
          <w:lang w:val="bg-BG"/>
        </w:rPr>
        <w:t>;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62BDA" w:rsidRPr="00442412" w:rsidRDefault="00062BDA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67169D" w:rsidRDefault="0067169D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lastRenderedPageBreak/>
        <w:t>Комисия:</w:t>
      </w:r>
    </w:p>
    <w:p w:rsidR="00062BDA" w:rsidRDefault="00062BDA" w:rsidP="0067169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7169D" w:rsidRPr="00672703" w:rsidRDefault="00C4339D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Default="0067169D" w:rsidP="0067169D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67169D" w:rsidRDefault="0067169D" w:rsidP="0067169D">
      <w:pPr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jc w:val="both"/>
        <w:rPr>
          <w:sz w:val="24"/>
          <w:szCs w:val="24"/>
          <w:lang w:val="bg-BG"/>
        </w:rPr>
      </w:pPr>
    </w:p>
    <w:p w:rsidR="0067169D" w:rsidRDefault="00C4339D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Pr="00D0265E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67169D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62BDA" w:rsidRDefault="00062BDA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062BDA" w:rsidRPr="00D0265E" w:rsidRDefault="00062BDA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7169D" w:rsidRPr="0067169D" w:rsidRDefault="00C4339D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Йорданка Андреева</w:t>
      </w: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ind w:left="1080"/>
        <w:rPr>
          <w:sz w:val="24"/>
          <w:szCs w:val="24"/>
          <w:lang w:val="bg-BG"/>
        </w:rPr>
      </w:pPr>
    </w:p>
    <w:p w:rsidR="0067169D" w:rsidRPr="00672703" w:rsidRDefault="00C4339D" w:rsidP="0067169D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Pr="0067169D" w:rsidRDefault="0067169D" w:rsidP="0067169D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67169D">
        <w:rPr>
          <w:sz w:val="24"/>
          <w:szCs w:val="24"/>
          <w:lang w:val="bg-BG"/>
        </w:rPr>
        <w:t>Александър Мерджанов</w:t>
      </w:r>
    </w:p>
    <w:p w:rsidR="0067169D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7169D" w:rsidRPr="00672703" w:rsidRDefault="00C4339D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7169D" w:rsidRPr="00672703" w:rsidRDefault="0067169D" w:rsidP="0067169D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67169D" w:rsidRDefault="0067169D" w:rsidP="0067169D">
      <w:pPr>
        <w:pStyle w:val="ab"/>
        <w:rPr>
          <w:sz w:val="24"/>
          <w:szCs w:val="24"/>
          <w:lang w:val="bg-BG"/>
        </w:rPr>
      </w:pPr>
    </w:p>
    <w:p w:rsidR="0067169D" w:rsidRDefault="0067169D" w:rsidP="0067169D">
      <w:pPr>
        <w:pStyle w:val="ab"/>
        <w:rPr>
          <w:sz w:val="24"/>
          <w:szCs w:val="24"/>
          <w:lang w:val="bg-BG"/>
        </w:rPr>
      </w:pPr>
    </w:p>
    <w:p w:rsidR="00062BDA" w:rsidRPr="00A41099" w:rsidRDefault="00062BDA" w:rsidP="0067169D">
      <w:pPr>
        <w:pStyle w:val="ab"/>
        <w:rPr>
          <w:sz w:val="24"/>
          <w:szCs w:val="24"/>
          <w:lang w:val="bg-BG"/>
        </w:rPr>
      </w:pPr>
    </w:p>
    <w:p w:rsidR="0067169D" w:rsidRPr="00672703" w:rsidRDefault="00C4339D" w:rsidP="0067169D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67169D" w:rsidRPr="00672703" w:rsidRDefault="0067169D" w:rsidP="0067169D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A1" w:rsidRDefault="001D56A1" w:rsidP="00227952">
      <w:r>
        <w:separator/>
      </w:r>
    </w:p>
  </w:endnote>
  <w:endnote w:type="continuationSeparator" w:id="0">
    <w:p w:rsidR="001D56A1" w:rsidRDefault="001D56A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339D">
      <w:rPr>
        <w:noProof/>
      </w:rPr>
      <w:t>4</w:t>
    </w:r>
    <w:r>
      <w:rPr>
        <w:noProof/>
      </w:rPr>
      <w:fldChar w:fldCharType="end"/>
    </w:r>
  </w:p>
  <w:p w:rsidR="000E7646" w:rsidRDefault="000E764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A1" w:rsidRDefault="001D56A1" w:rsidP="00227952">
      <w:r>
        <w:separator/>
      </w:r>
    </w:p>
  </w:footnote>
  <w:footnote w:type="continuationSeparator" w:id="0">
    <w:p w:rsidR="001D56A1" w:rsidRDefault="001D56A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646" w:rsidRDefault="000E764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E7646" w:rsidRDefault="000E764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0E7646" w:rsidRDefault="000E764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E7646" w:rsidRDefault="000E764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0E7646" w:rsidRDefault="000E764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492E"/>
    <w:rsid w:val="00035DCA"/>
    <w:rsid w:val="00040ACA"/>
    <w:rsid w:val="00062BD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0E7646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D56A1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470E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5721B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D4570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169D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1FB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3AE8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B6FC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5773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07584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75CE2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4339D"/>
    <w:rsid w:val="00C55B7F"/>
    <w:rsid w:val="00C57023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662ED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418A4"/>
    <w:rsid w:val="00E54174"/>
    <w:rsid w:val="00E6512C"/>
    <w:rsid w:val="00E65641"/>
    <w:rsid w:val="00E7169F"/>
    <w:rsid w:val="00E75518"/>
    <w:rsid w:val="00E76C7C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59A1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F6459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6082A"/>
    <w:rsid w:val="0036400D"/>
    <w:rsid w:val="003F6346"/>
    <w:rsid w:val="004040A0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A1325E"/>
    <w:rsid w:val="00A471C2"/>
    <w:rsid w:val="00A63EB6"/>
    <w:rsid w:val="00A73127"/>
    <w:rsid w:val="00AB4FE2"/>
    <w:rsid w:val="00AC409B"/>
    <w:rsid w:val="00B35AF2"/>
    <w:rsid w:val="00B56057"/>
    <w:rsid w:val="00BA7865"/>
    <w:rsid w:val="00BC574D"/>
    <w:rsid w:val="00C52780"/>
    <w:rsid w:val="00CA7BDF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7D5CC-FA4E-4695-9C13-A791007A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789</Words>
  <Characters>4498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23</cp:revision>
  <cp:lastPrinted>2025-01-30T08:17:00Z</cp:lastPrinted>
  <dcterms:created xsi:type="dcterms:W3CDTF">2025-01-31T19:41:00Z</dcterms:created>
  <dcterms:modified xsi:type="dcterms:W3CDTF">2025-05-19T07:56:00Z</dcterms:modified>
</cp:coreProperties>
</file>