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9C" w:rsidRDefault="00DC1D9C" w:rsidP="00013A9F">
      <w:pPr>
        <w:spacing w:line="360" w:lineRule="auto"/>
        <w:rPr>
          <w:lang w:val="bg-BG"/>
        </w:rPr>
      </w:pPr>
    </w:p>
    <w:p w:rsidR="006F0472" w:rsidRDefault="000E210D" w:rsidP="00DC1D9C">
      <w:pPr>
        <w:jc w:val="center"/>
        <w:rPr>
          <w:b/>
          <w:sz w:val="28"/>
          <w:szCs w:val="28"/>
          <w:lang w:val="bg-BG"/>
        </w:rPr>
      </w:pPr>
      <w:r w:rsidRPr="00572072">
        <w:rPr>
          <w:b/>
          <w:sz w:val="28"/>
          <w:szCs w:val="28"/>
          <w:lang w:val="bg-BG"/>
        </w:rPr>
        <w:t>З А П О В Е</w:t>
      </w:r>
      <w:r w:rsidRPr="00572072">
        <w:rPr>
          <w:b/>
          <w:sz w:val="28"/>
          <w:szCs w:val="28"/>
          <w:lang w:val="ru-RU"/>
        </w:rPr>
        <w:t xml:space="preserve"> </w:t>
      </w:r>
      <w:r w:rsidRPr="00572072">
        <w:rPr>
          <w:b/>
          <w:sz w:val="28"/>
          <w:szCs w:val="28"/>
          <w:lang w:val="bg-BG"/>
        </w:rPr>
        <w:t>Д</w:t>
      </w:r>
    </w:p>
    <w:p w:rsidR="00DC1D9C" w:rsidRPr="00DC1D9C" w:rsidRDefault="00DC1D9C" w:rsidP="00DC1D9C">
      <w:pPr>
        <w:jc w:val="center"/>
        <w:rPr>
          <w:b/>
          <w:sz w:val="28"/>
          <w:szCs w:val="28"/>
          <w:lang w:val="bg-BG"/>
        </w:rPr>
      </w:pPr>
    </w:p>
    <w:p w:rsidR="000E210D" w:rsidRPr="00AA5418" w:rsidRDefault="000E210D" w:rsidP="000E210D">
      <w:pPr>
        <w:jc w:val="center"/>
        <w:rPr>
          <w:b/>
          <w:sz w:val="26"/>
          <w:szCs w:val="26"/>
          <w:lang w:val="bg-BG"/>
        </w:rPr>
      </w:pPr>
      <w:r w:rsidRPr="00572072">
        <w:rPr>
          <w:b/>
          <w:sz w:val="26"/>
          <w:szCs w:val="26"/>
          <w:lang w:val="bg-BG"/>
        </w:rPr>
        <w:t>№</w:t>
      </w:r>
      <w:r>
        <w:rPr>
          <w:b/>
          <w:sz w:val="26"/>
          <w:szCs w:val="26"/>
          <w:lang w:val="bg-BG"/>
        </w:rPr>
        <w:t xml:space="preserve"> </w:t>
      </w:r>
      <w:r w:rsidR="00033DE9">
        <w:rPr>
          <w:b/>
          <w:sz w:val="26"/>
          <w:szCs w:val="26"/>
          <w:lang w:val="bg-BG"/>
        </w:rPr>
        <w:t>РД-04-280</w:t>
      </w:r>
    </w:p>
    <w:p w:rsidR="00DC1D9C" w:rsidRDefault="000E210D" w:rsidP="001C2988">
      <w:pPr>
        <w:jc w:val="center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София, </w:t>
      </w:r>
      <w:r w:rsidR="00033DE9">
        <w:rPr>
          <w:b/>
          <w:sz w:val="26"/>
          <w:szCs w:val="26"/>
          <w:lang w:val="bg-BG"/>
        </w:rPr>
        <w:t>09.12.2021 г.</w:t>
      </w:r>
      <w:r>
        <w:rPr>
          <w:b/>
          <w:sz w:val="26"/>
          <w:szCs w:val="26"/>
          <w:lang w:val="bg-BG"/>
        </w:rPr>
        <w:t xml:space="preserve">  </w:t>
      </w:r>
    </w:p>
    <w:p w:rsidR="000E210D" w:rsidRDefault="000E210D" w:rsidP="000E210D">
      <w:pPr>
        <w:rPr>
          <w:b/>
          <w:sz w:val="26"/>
          <w:szCs w:val="26"/>
          <w:lang w:val="bg-BG"/>
        </w:rPr>
      </w:pPr>
    </w:p>
    <w:p w:rsidR="000E210D" w:rsidRDefault="000E210D" w:rsidP="000E210D">
      <w:pPr>
        <w:jc w:val="both"/>
        <w:rPr>
          <w:lang w:val="bg-BG"/>
        </w:rPr>
      </w:pPr>
      <w:r>
        <w:rPr>
          <w:b/>
          <w:sz w:val="26"/>
          <w:szCs w:val="26"/>
          <w:lang w:val="bg-BG"/>
        </w:rPr>
        <w:tab/>
      </w:r>
      <w:r w:rsidRPr="000E210D">
        <w:rPr>
          <w:sz w:val="26"/>
          <w:szCs w:val="26"/>
          <w:lang w:val="bg-BG"/>
        </w:rPr>
        <w:t>На основание</w:t>
      </w:r>
      <w:r>
        <w:rPr>
          <w:sz w:val="26"/>
          <w:szCs w:val="26"/>
          <w:lang w:val="bg-BG"/>
        </w:rPr>
        <w:t xml:space="preserve"> чл.3, ал.4 </w:t>
      </w:r>
      <w:r w:rsidRPr="00DF68C4">
        <w:rPr>
          <w:lang w:val="bg-BG"/>
        </w:rPr>
        <w:t xml:space="preserve">от </w:t>
      </w:r>
      <w:proofErr w:type="spellStart"/>
      <w:r w:rsidRPr="00DF68C4">
        <w:rPr>
          <w:lang w:val="bg-BG"/>
        </w:rPr>
        <w:t>Устройствения</w:t>
      </w:r>
      <w:proofErr w:type="spellEnd"/>
      <w:r w:rsidRPr="00DF68C4">
        <w:rPr>
          <w:lang w:val="bg-BG"/>
        </w:rPr>
        <w:t xml:space="preserve"> правилник на областните дирекции “Земеделие”,</w:t>
      </w:r>
      <w:r>
        <w:rPr>
          <w:lang w:val="bg-BG"/>
        </w:rPr>
        <w:t xml:space="preserve"> в сила от 26.01.2010 г. , издаден от Минист</w:t>
      </w:r>
      <w:r w:rsidR="00881EBA">
        <w:rPr>
          <w:lang w:val="bg-BG"/>
        </w:rPr>
        <w:t>ерство на земеделието и</w:t>
      </w:r>
      <w:r w:rsidR="00C47195">
        <w:rPr>
          <w:lang w:val="bg-BG"/>
        </w:rPr>
        <w:t xml:space="preserve"> храните</w:t>
      </w:r>
      <w:r w:rsidR="00270707">
        <w:rPr>
          <w:lang w:val="bg-BG"/>
        </w:rPr>
        <w:t xml:space="preserve">, </w:t>
      </w:r>
      <w:proofErr w:type="spellStart"/>
      <w:r w:rsidR="00270707">
        <w:rPr>
          <w:lang w:val="bg-BG"/>
        </w:rPr>
        <w:t>обн</w:t>
      </w:r>
      <w:proofErr w:type="spellEnd"/>
      <w:r w:rsidR="00270707">
        <w:rPr>
          <w:lang w:val="bg-BG"/>
        </w:rPr>
        <w:t xml:space="preserve">. ДВ бр.7/26.01.2010 г., </w:t>
      </w:r>
      <w:proofErr w:type="spellStart"/>
      <w:r w:rsidR="00270707">
        <w:rPr>
          <w:lang w:val="bg-BG"/>
        </w:rPr>
        <w:t>посл</w:t>
      </w:r>
      <w:proofErr w:type="spellEnd"/>
      <w:r w:rsidR="00270707">
        <w:rPr>
          <w:lang w:val="bg-BG"/>
        </w:rPr>
        <w:t xml:space="preserve">. </w:t>
      </w:r>
      <w:r w:rsidR="00881EBA">
        <w:rPr>
          <w:lang w:val="bg-BG"/>
        </w:rPr>
        <w:t>и</w:t>
      </w:r>
      <w:r w:rsidR="00270707">
        <w:rPr>
          <w:lang w:val="bg-BG"/>
        </w:rPr>
        <w:t xml:space="preserve">зм. </w:t>
      </w:r>
      <w:proofErr w:type="spellStart"/>
      <w:r w:rsidR="00270707">
        <w:rPr>
          <w:lang w:val="bg-BG"/>
        </w:rPr>
        <w:t>обн</w:t>
      </w:r>
      <w:proofErr w:type="spellEnd"/>
      <w:r w:rsidR="00270707">
        <w:rPr>
          <w:lang w:val="bg-BG"/>
        </w:rPr>
        <w:t>.</w:t>
      </w:r>
      <w:r w:rsidR="00881EBA">
        <w:rPr>
          <w:lang w:val="bg-BG"/>
        </w:rPr>
        <w:t xml:space="preserve"> </w:t>
      </w:r>
      <w:r w:rsidR="00270707">
        <w:rPr>
          <w:lang w:val="bg-BG"/>
        </w:rPr>
        <w:t>ДВ, бр. 9/02.02.2021 г.,</w:t>
      </w:r>
      <w:r>
        <w:rPr>
          <w:lang w:val="bg-BG"/>
        </w:rPr>
        <w:t xml:space="preserve"> чл. 56</w:t>
      </w:r>
      <w:r w:rsidR="007D3F98">
        <w:rPr>
          <w:lang w:val="bg-BG"/>
        </w:rPr>
        <w:t>м</w:t>
      </w:r>
      <w:r>
        <w:rPr>
          <w:lang w:val="bg-BG"/>
        </w:rPr>
        <w:t>, ал.</w:t>
      </w:r>
      <w:r w:rsidR="007D3F98">
        <w:rPr>
          <w:lang w:val="bg-BG"/>
        </w:rPr>
        <w:t>4</w:t>
      </w:r>
      <w:r>
        <w:rPr>
          <w:lang w:val="bg-BG"/>
        </w:rPr>
        <w:t xml:space="preserve"> от Правилника за прилагане на Закона за собствеността и ползването на земеделските земи /ППЗСПЗЗ/ и </w:t>
      </w:r>
      <w:r w:rsidR="007D3F98">
        <w:rPr>
          <w:lang w:val="bg-BG"/>
        </w:rPr>
        <w:t>одобрен от министъра на</w:t>
      </w:r>
      <w:r w:rsidR="00A67F11">
        <w:rPr>
          <w:lang w:val="bg-BG"/>
        </w:rPr>
        <w:t xml:space="preserve"> земеделието, храните и горите П</w:t>
      </w:r>
      <w:r w:rsidR="007D3F98">
        <w:rPr>
          <w:lang w:val="bg-BG"/>
        </w:rPr>
        <w:t xml:space="preserve">ротокол от </w:t>
      </w:r>
      <w:r w:rsidR="00ED7483" w:rsidRPr="00B32D46">
        <w:rPr>
          <w:lang w:val="bg-BG"/>
        </w:rPr>
        <w:t>11</w:t>
      </w:r>
      <w:r w:rsidR="007D3F98" w:rsidRPr="00B32D46">
        <w:rPr>
          <w:lang w:val="bg-BG"/>
        </w:rPr>
        <w:t>.</w:t>
      </w:r>
      <w:r w:rsidR="00ED7483" w:rsidRPr="00B32D46">
        <w:rPr>
          <w:lang w:val="bg-BG"/>
        </w:rPr>
        <w:t>11</w:t>
      </w:r>
      <w:r w:rsidR="007D3F98" w:rsidRPr="00B32D46">
        <w:rPr>
          <w:lang w:val="bg-BG"/>
        </w:rPr>
        <w:t>.2021</w:t>
      </w:r>
      <w:r w:rsidR="007D3F98">
        <w:rPr>
          <w:lang w:val="bg-BG"/>
        </w:rPr>
        <w:t xml:space="preserve"> г. на тръжната комисия, назначена със Заповед № </w:t>
      </w:r>
      <w:r w:rsidR="00D13794" w:rsidRPr="00B52E88">
        <w:rPr>
          <w:lang w:val="bg-BG"/>
        </w:rPr>
        <w:t>РД-04-</w:t>
      </w:r>
      <w:r w:rsidR="00B52E88" w:rsidRPr="00B52E88">
        <w:rPr>
          <w:lang w:val="bg-BG"/>
        </w:rPr>
        <w:t>26</w:t>
      </w:r>
      <w:r w:rsidR="008E248B">
        <w:rPr>
          <w:lang w:val="bg-BG"/>
        </w:rPr>
        <w:t>8</w:t>
      </w:r>
      <w:r w:rsidR="00D13794" w:rsidRPr="00B52E88">
        <w:rPr>
          <w:lang w:val="bg-BG"/>
        </w:rPr>
        <w:t>/</w:t>
      </w:r>
      <w:r w:rsidR="008E248B">
        <w:rPr>
          <w:lang w:val="bg-BG"/>
        </w:rPr>
        <w:t>10</w:t>
      </w:r>
      <w:r w:rsidR="00D13794" w:rsidRPr="00B52E88">
        <w:rPr>
          <w:lang w:val="bg-BG"/>
        </w:rPr>
        <w:t>.</w:t>
      </w:r>
      <w:r w:rsidR="00B52E88" w:rsidRPr="00B52E88">
        <w:rPr>
          <w:lang w:val="bg-BG"/>
        </w:rPr>
        <w:t>11</w:t>
      </w:r>
      <w:r w:rsidR="00D13794" w:rsidRPr="00B52E88">
        <w:rPr>
          <w:lang w:val="bg-BG"/>
        </w:rPr>
        <w:t>.2021</w:t>
      </w:r>
      <w:r w:rsidR="00D13794">
        <w:rPr>
          <w:lang w:val="bg-BG"/>
        </w:rPr>
        <w:t xml:space="preserve"> г.</w:t>
      </w:r>
      <w:r w:rsidR="007D3F98">
        <w:rPr>
          <w:lang w:val="bg-BG"/>
        </w:rPr>
        <w:t xml:space="preserve"> на директора на Областна дирекция „Земеделие” – София област от проведения търг </w:t>
      </w:r>
      <w:r>
        <w:rPr>
          <w:lang w:val="bg-BG"/>
        </w:rPr>
        <w:t>с та</w:t>
      </w:r>
      <w:r w:rsidR="00B92197">
        <w:rPr>
          <w:lang w:val="bg-BG"/>
        </w:rPr>
        <w:t>йно наддаване  по реда на чл.27</w:t>
      </w:r>
      <w:r>
        <w:rPr>
          <w:lang w:val="bg-BG"/>
        </w:rPr>
        <w:t>, ал.8 от ЗСПЗЗ</w:t>
      </w:r>
      <w:r w:rsidR="00EE5CFB">
        <w:rPr>
          <w:lang w:val="bg-BG"/>
        </w:rPr>
        <w:t xml:space="preserve">, за имот </w:t>
      </w:r>
      <w:r w:rsidR="007D3F98">
        <w:rPr>
          <w:lang w:val="bg-BG"/>
        </w:rPr>
        <w:t>-</w:t>
      </w:r>
      <w:r>
        <w:rPr>
          <w:lang w:val="bg-BG"/>
        </w:rPr>
        <w:t xml:space="preserve"> част</w:t>
      </w:r>
      <w:r w:rsidR="00EE5CFB">
        <w:rPr>
          <w:lang w:val="bg-BG"/>
        </w:rPr>
        <w:t>на държавна собственост /незает</w:t>
      </w:r>
      <w:r>
        <w:rPr>
          <w:lang w:val="bg-BG"/>
        </w:rPr>
        <w:t xml:space="preserve"> със сгради и съоръжения или прилежащи площи към тях на организациите по §12</w:t>
      </w:r>
      <w:r w:rsidR="00EE5CFB">
        <w:rPr>
          <w:lang w:val="bg-BG"/>
        </w:rPr>
        <w:t xml:space="preserve"> и §29 от ПЗР на ЗСПЗЗ/, негоден</w:t>
      </w:r>
      <w:r>
        <w:rPr>
          <w:lang w:val="bg-BG"/>
        </w:rPr>
        <w:t xml:space="preserve"> за земеделско ползване и</w:t>
      </w:r>
      <w:r w:rsidR="00EE5CFB">
        <w:rPr>
          <w:lang w:val="bg-BG"/>
        </w:rPr>
        <w:t xml:space="preserve"> неподлежащ на възстановяване,</w:t>
      </w:r>
    </w:p>
    <w:p w:rsidR="00DC1D9C" w:rsidRDefault="00DC1D9C" w:rsidP="000E210D">
      <w:pPr>
        <w:jc w:val="both"/>
        <w:rPr>
          <w:lang w:val="bg-BG"/>
        </w:rPr>
      </w:pPr>
    </w:p>
    <w:p w:rsidR="00034B04" w:rsidRPr="001C2988" w:rsidRDefault="00034B04" w:rsidP="001C2988">
      <w:pPr>
        <w:jc w:val="center"/>
        <w:rPr>
          <w:b/>
          <w:sz w:val="26"/>
          <w:szCs w:val="26"/>
          <w:lang w:val="bg-BG"/>
        </w:rPr>
      </w:pPr>
      <w:r>
        <w:rPr>
          <w:b/>
          <w:lang w:val="bg-BG"/>
        </w:rPr>
        <w:t>О</w:t>
      </w:r>
      <w:r w:rsidR="00A75AFA">
        <w:rPr>
          <w:b/>
          <w:lang w:val="bg-BG"/>
        </w:rPr>
        <w:t xml:space="preserve"> </w:t>
      </w:r>
      <w:r>
        <w:rPr>
          <w:b/>
          <w:lang w:val="bg-BG"/>
        </w:rPr>
        <w:t>П</w:t>
      </w:r>
      <w:r w:rsidR="00A75AFA">
        <w:rPr>
          <w:b/>
          <w:lang w:val="bg-BG"/>
        </w:rPr>
        <w:t xml:space="preserve"> </w:t>
      </w:r>
      <w:r>
        <w:rPr>
          <w:b/>
          <w:lang w:val="bg-BG"/>
        </w:rPr>
        <w:t>Р</w:t>
      </w:r>
      <w:r w:rsidR="00A75AFA">
        <w:rPr>
          <w:b/>
          <w:lang w:val="bg-BG"/>
        </w:rPr>
        <w:t xml:space="preserve"> </w:t>
      </w:r>
      <w:r>
        <w:rPr>
          <w:b/>
          <w:lang w:val="bg-BG"/>
        </w:rPr>
        <w:t>Е</w:t>
      </w:r>
      <w:r w:rsidR="00A75AFA">
        <w:rPr>
          <w:b/>
          <w:lang w:val="bg-BG"/>
        </w:rPr>
        <w:t xml:space="preserve"> </w:t>
      </w:r>
      <w:r>
        <w:rPr>
          <w:b/>
          <w:lang w:val="bg-BG"/>
        </w:rPr>
        <w:t>Д</w:t>
      </w:r>
      <w:r w:rsidR="00A75AFA">
        <w:rPr>
          <w:b/>
          <w:lang w:val="bg-BG"/>
        </w:rPr>
        <w:t xml:space="preserve"> </w:t>
      </w:r>
      <w:r>
        <w:rPr>
          <w:b/>
          <w:lang w:val="bg-BG"/>
        </w:rPr>
        <w:t>Е</w:t>
      </w:r>
      <w:r w:rsidR="00A75AFA">
        <w:rPr>
          <w:b/>
          <w:lang w:val="bg-BG"/>
        </w:rPr>
        <w:t xml:space="preserve"> </w:t>
      </w:r>
      <w:r>
        <w:rPr>
          <w:b/>
          <w:lang w:val="bg-BG"/>
        </w:rPr>
        <w:t>Л</w:t>
      </w:r>
      <w:r w:rsidR="00A75AFA">
        <w:rPr>
          <w:b/>
          <w:lang w:val="bg-BG"/>
        </w:rPr>
        <w:t xml:space="preserve"> </w:t>
      </w:r>
      <w:r>
        <w:rPr>
          <w:b/>
          <w:lang w:val="bg-BG"/>
        </w:rPr>
        <w:t>Я</w:t>
      </w:r>
      <w:r w:rsidR="00A75AFA">
        <w:rPr>
          <w:b/>
          <w:lang w:val="bg-BG"/>
        </w:rPr>
        <w:t xml:space="preserve"> </w:t>
      </w:r>
      <w:r>
        <w:rPr>
          <w:b/>
          <w:lang w:val="bg-BG"/>
        </w:rPr>
        <w:t>М:</w:t>
      </w:r>
    </w:p>
    <w:p w:rsidR="00DC1D9C" w:rsidRDefault="00DC1D9C" w:rsidP="004319C3">
      <w:pPr>
        <w:jc w:val="both"/>
        <w:rPr>
          <w:b/>
          <w:lang w:val="bg-BG"/>
        </w:rPr>
      </w:pPr>
    </w:p>
    <w:p w:rsidR="00A66160" w:rsidRDefault="00034B04" w:rsidP="00034B04">
      <w:pPr>
        <w:ind w:firstLine="720"/>
        <w:jc w:val="both"/>
        <w:rPr>
          <w:lang w:val="bg-BG"/>
        </w:rPr>
      </w:pPr>
      <w:r>
        <w:rPr>
          <w:lang w:val="bg-BG"/>
        </w:rPr>
        <w:t>Класираните</w:t>
      </w:r>
      <w:r w:rsidRPr="00034B04">
        <w:rPr>
          <w:lang w:val="bg-BG"/>
        </w:rPr>
        <w:t xml:space="preserve"> на първо и второ място</w:t>
      </w:r>
      <w:r>
        <w:rPr>
          <w:lang w:val="bg-BG"/>
        </w:rPr>
        <w:t xml:space="preserve"> кандидати от проведената тръжна процедура по реда на чл.27, ал.8 от ЗСПЗЗ, обявена със Заповед №</w:t>
      </w:r>
      <w:r w:rsidR="000E118E">
        <w:rPr>
          <w:lang w:val="bg-BG"/>
        </w:rPr>
        <w:t>РД-04-222/06.10.2021 г. на директора на  ОД „Земеделие” – София област</w:t>
      </w:r>
      <w:r w:rsidR="00A171C1">
        <w:t xml:space="preserve"> </w:t>
      </w:r>
      <w:r w:rsidR="00A75AFA" w:rsidRPr="00B50E29">
        <w:rPr>
          <w:lang w:val="bg-BG"/>
        </w:rPr>
        <w:t>за придобиване право на собственост по реда на чл.27,</w:t>
      </w:r>
      <w:r w:rsidR="00A75AFA">
        <w:rPr>
          <w:lang w:val="bg-BG"/>
        </w:rPr>
        <w:t xml:space="preserve"> ал.8 от ЗСПЗЗ, за поземлен имот с </w:t>
      </w:r>
      <w:r w:rsidR="00A75AFA" w:rsidRPr="00A75AFA">
        <w:rPr>
          <w:b/>
          <w:lang w:val="bg-BG"/>
        </w:rPr>
        <w:t>идентификатор 77246.197.1</w:t>
      </w:r>
      <w:r w:rsidR="00A75AFA">
        <w:rPr>
          <w:lang w:val="bg-BG"/>
        </w:rPr>
        <w:t xml:space="preserve">, с площ 1 184 дка, </w:t>
      </w:r>
      <w:proofErr w:type="spellStart"/>
      <w:r w:rsidR="00A75AFA">
        <w:rPr>
          <w:lang w:val="bg-BG"/>
        </w:rPr>
        <w:t>находящ</w:t>
      </w:r>
      <w:proofErr w:type="spellEnd"/>
      <w:r w:rsidR="00A75AFA">
        <w:rPr>
          <w:lang w:val="bg-BG"/>
        </w:rPr>
        <w:t xml:space="preserve"> се в землището на с. Хераково, общ. Божурище, Софийска област, с начална тръжна цена </w:t>
      </w:r>
      <w:r w:rsidR="00A75AFA" w:rsidRPr="00A75AFA">
        <w:rPr>
          <w:b/>
          <w:lang w:val="bg-BG"/>
        </w:rPr>
        <w:t>45 304</w:t>
      </w:r>
      <w:r w:rsidR="00A75AFA">
        <w:rPr>
          <w:lang w:val="bg-BG"/>
        </w:rPr>
        <w:t xml:space="preserve"> </w:t>
      </w:r>
      <w:proofErr w:type="spellStart"/>
      <w:r w:rsidR="00A75AFA">
        <w:rPr>
          <w:lang w:val="bg-BG"/>
        </w:rPr>
        <w:t>лв</w:t>
      </w:r>
      <w:proofErr w:type="spellEnd"/>
      <w:r w:rsidR="00A75AFA">
        <w:rPr>
          <w:lang w:val="bg-BG"/>
        </w:rPr>
        <w:t xml:space="preserve"> (четиридесет и пет хиляди триста и четири лева), определена съгласно  чл. 56ж, ал.2 от ППЗСПЗЗ.</w:t>
      </w:r>
    </w:p>
    <w:p w:rsidR="00A75AFA" w:rsidRDefault="00A75AFA" w:rsidP="00034B04">
      <w:pPr>
        <w:ind w:firstLine="720"/>
        <w:jc w:val="both"/>
        <w:rPr>
          <w:lang w:val="bg-BG"/>
        </w:rPr>
      </w:pPr>
      <w:r w:rsidRPr="006F17D6">
        <w:rPr>
          <w:b/>
          <w:lang w:val="bg-BG"/>
        </w:rPr>
        <w:t xml:space="preserve">На първо място класира – </w:t>
      </w:r>
      <w:r w:rsidR="00CD3160">
        <w:rPr>
          <w:b/>
          <w:lang w:val="bg-BG"/>
        </w:rPr>
        <w:t>ЕТ „Бисер Манчев”,</w:t>
      </w:r>
      <w:r>
        <w:t xml:space="preserve"> с </w:t>
      </w:r>
      <w:proofErr w:type="spellStart"/>
      <w:r>
        <w:t>най-висока</w:t>
      </w:r>
      <w:proofErr w:type="spellEnd"/>
      <w:r>
        <w:t xml:space="preserve"> </w:t>
      </w:r>
      <w:r>
        <w:rPr>
          <w:lang w:val="bg-BG"/>
        </w:rPr>
        <w:t>предложена цена</w:t>
      </w:r>
      <w:r w:rsidR="006F17D6">
        <w:rPr>
          <w:lang w:val="bg-BG"/>
        </w:rPr>
        <w:t xml:space="preserve"> за придобиване право на собственост по реда на чл.27, ал.8 от ЗСПЗЗ, чрез покупко-продажба за обявения имот, частна държавна собственост </w:t>
      </w:r>
      <w:r w:rsidR="00E06935">
        <w:rPr>
          <w:lang w:val="bg-BG"/>
        </w:rPr>
        <w:t>–</w:t>
      </w:r>
      <w:r w:rsidR="006F17D6">
        <w:rPr>
          <w:lang w:val="bg-BG"/>
        </w:rPr>
        <w:t xml:space="preserve"> </w:t>
      </w:r>
      <w:r w:rsidR="00E06935">
        <w:rPr>
          <w:b/>
          <w:lang w:val="bg-BG"/>
        </w:rPr>
        <w:t xml:space="preserve">46 000 </w:t>
      </w:r>
      <w:r w:rsidR="006F17D6" w:rsidRPr="006F17D6">
        <w:rPr>
          <w:b/>
          <w:lang w:val="bg-BG"/>
        </w:rPr>
        <w:t>(</w:t>
      </w:r>
      <w:r w:rsidR="00E06935">
        <w:rPr>
          <w:b/>
          <w:lang w:val="bg-BG"/>
        </w:rPr>
        <w:t>четиридесет и шест хиляди</w:t>
      </w:r>
      <w:r w:rsidR="006F17D6" w:rsidRPr="006F17D6">
        <w:rPr>
          <w:b/>
          <w:lang w:val="bg-BG"/>
        </w:rPr>
        <w:t>)</w:t>
      </w:r>
      <w:r w:rsidR="00E06935">
        <w:rPr>
          <w:b/>
          <w:lang w:val="bg-BG"/>
        </w:rPr>
        <w:t xml:space="preserve"> лева</w:t>
      </w:r>
      <w:r w:rsidR="006F17D6">
        <w:rPr>
          <w:b/>
          <w:lang w:val="bg-BG"/>
        </w:rPr>
        <w:t xml:space="preserve">, </w:t>
      </w:r>
      <w:r w:rsidR="006F17D6" w:rsidRPr="000078B7">
        <w:rPr>
          <w:lang w:val="bg-BG"/>
        </w:rPr>
        <w:t>при начална тръжна цена  за имота 45 304</w:t>
      </w:r>
      <w:r w:rsidR="006F17D6">
        <w:rPr>
          <w:lang w:val="bg-BG"/>
        </w:rPr>
        <w:t xml:space="preserve"> лв</w:t>
      </w:r>
      <w:r w:rsidR="000078B7">
        <w:rPr>
          <w:lang w:val="bg-BG"/>
        </w:rPr>
        <w:t>.</w:t>
      </w:r>
      <w:r w:rsidR="006F17D6">
        <w:rPr>
          <w:lang w:val="bg-BG"/>
        </w:rPr>
        <w:t xml:space="preserve"> (четиридесет и пет хиляди триста и четири лева)</w:t>
      </w:r>
      <w:r w:rsidR="000078B7">
        <w:rPr>
          <w:lang w:val="bg-BG"/>
        </w:rPr>
        <w:t>.</w:t>
      </w:r>
    </w:p>
    <w:p w:rsidR="00364F70" w:rsidRDefault="006F17D6" w:rsidP="006F17D6">
      <w:pPr>
        <w:ind w:firstLine="720"/>
        <w:jc w:val="both"/>
        <w:rPr>
          <w:lang w:val="bg-BG"/>
        </w:rPr>
      </w:pPr>
      <w:r w:rsidRPr="006F17D6">
        <w:rPr>
          <w:b/>
          <w:lang w:val="bg-BG"/>
        </w:rPr>
        <w:t xml:space="preserve">На </w:t>
      </w:r>
      <w:r>
        <w:rPr>
          <w:b/>
          <w:lang w:val="bg-BG"/>
        </w:rPr>
        <w:t>второ</w:t>
      </w:r>
      <w:r w:rsidRPr="006F17D6">
        <w:rPr>
          <w:b/>
          <w:lang w:val="bg-BG"/>
        </w:rPr>
        <w:t xml:space="preserve"> място класира – </w:t>
      </w:r>
      <w:r w:rsidR="00CD3160">
        <w:rPr>
          <w:b/>
          <w:lang w:val="bg-BG"/>
        </w:rPr>
        <w:t xml:space="preserve"> „</w:t>
      </w:r>
      <w:proofErr w:type="spellStart"/>
      <w:r w:rsidR="00CD3160">
        <w:rPr>
          <w:b/>
          <w:lang w:val="bg-BG"/>
        </w:rPr>
        <w:t>Айджигруп</w:t>
      </w:r>
      <w:proofErr w:type="spellEnd"/>
      <w:r w:rsidR="00CD3160">
        <w:rPr>
          <w:b/>
          <w:lang w:val="bg-BG"/>
        </w:rPr>
        <w:t>” ЕООД,</w:t>
      </w:r>
      <w:r>
        <w:t xml:space="preserve"> с </w:t>
      </w:r>
      <w:r>
        <w:rPr>
          <w:lang w:val="bg-BG"/>
        </w:rPr>
        <w:t>втора</w:t>
      </w:r>
      <w:r>
        <w:t xml:space="preserve"> </w:t>
      </w:r>
      <w:r>
        <w:rPr>
          <w:lang w:val="bg-BG"/>
        </w:rPr>
        <w:t xml:space="preserve">предложена цена за придобиване право на собственост по реда на чл.27, ал.8 от ЗСПЗЗ, чрез покупко-продажба за обявения имот, частна държавна собственост </w:t>
      </w:r>
      <w:r w:rsidR="00E06935">
        <w:rPr>
          <w:lang w:val="bg-BG"/>
        </w:rPr>
        <w:t>–</w:t>
      </w:r>
      <w:r>
        <w:rPr>
          <w:lang w:val="bg-BG"/>
        </w:rPr>
        <w:t xml:space="preserve"> </w:t>
      </w:r>
      <w:r w:rsidR="00E06935">
        <w:rPr>
          <w:b/>
          <w:lang w:val="bg-BG"/>
        </w:rPr>
        <w:t xml:space="preserve">45 500 </w:t>
      </w:r>
      <w:r w:rsidRPr="006F17D6">
        <w:rPr>
          <w:b/>
          <w:lang w:val="bg-BG"/>
        </w:rPr>
        <w:t>(</w:t>
      </w:r>
      <w:r w:rsidR="00E06935">
        <w:rPr>
          <w:b/>
          <w:lang w:val="bg-BG"/>
        </w:rPr>
        <w:t xml:space="preserve">четиридесет и пет </w:t>
      </w:r>
      <w:r w:rsidR="00A51E68">
        <w:rPr>
          <w:b/>
          <w:lang w:val="bg-BG"/>
        </w:rPr>
        <w:t xml:space="preserve">хиляди </w:t>
      </w:r>
      <w:r w:rsidR="00E06935">
        <w:rPr>
          <w:b/>
          <w:lang w:val="bg-BG"/>
        </w:rPr>
        <w:t>и петстотин</w:t>
      </w:r>
      <w:r w:rsidRPr="006F17D6">
        <w:rPr>
          <w:b/>
          <w:lang w:val="bg-BG"/>
        </w:rPr>
        <w:t>)</w:t>
      </w:r>
      <w:r w:rsidR="00E06935">
        <w:rPr>
          <w:b/>
          <w:lang w:val="bg-BG"/>
        </w:rPr>
        <w:t xml:space="preserve"> лева</w:t>
      </w:r>
      <w:r w:rsidR="000078B7">
        <w:rPr>
          <w:b/>
          <w:lang w:val="bg-BG"/>
        </w:rPr>
        <w:t xml:space="preserve">, </w:t>
      </w:r>
      <w:r w:rsidR="000078B7" w:rsidRPr="000078B7">
        <w:rPr>
          <w:lang w:val="bg-BG"/>
        </w:rPr>
        <w:t>при начална тръжна цена  за имота 45 304</w:t>
      </w:r>
      <w:r w:rsidR="000078B7">
        <w:rPr>
          <w:lang w:val="bg-BG"/>
        </w:rPr>
        <w:t xml:space="preserve"> лв. (четиридесет и пет хиляди триста и четири лева).</w:t>
      </w:r>
    </w:p>
    <w:p w:rsidR="00364F70" w:rsidRDefault="00364F70" w:rsidP="00364F70">
      <w:pPr>
        <w:ind w:firstLine="720"/>
        <w:jc w:val="both"/>
        <w:rPr>
          <w:lang w:val="bg-BG"/>
        </w:rPr>
      </w:pPr>
      <w:r>
        <w:rPr>
          <w:lang w:val="bg-BG"/>
        </w:rPr>
        <w:t xml:space="preserve">Настоящата заповед да се публикува на интернет страницата на Министерство на земеделието, храните и горите и на </w:t>
      </w:r>
      <w:r w:rsidR="000078B7">
        <w:rPr>
          <w:lang w:val="bg-BG"/>
        </w:rPr>
        <w:t xml:space="preserve">интернет </w:t>
      </w:r>
      <w:r w:rsidR="006F17D6">
        <w:rPr>
          <w:lang w:val="bg-BG"/>
        </w:rPr>
        <w:t xml:space="preserve">страницата на </w:t>
      </w:r>
      <w:r>
        <w:rPr>
          <w:lang w:val="bg-BG"/>
        </w:rPr>
        <w:t>ОД „Земеделие” – София област при спазване изискванията на Закона за защита на личните данни.</w:t>
      </w:r>
      <w:r w:rsidR="000078B7">
        <w:rPr>
          <w:lang w:val="bg-BG"/>
        </w:rPr>
        <w:t xml:space="preserve"> </w:t>
      </w:r>
    </w:p>
    <w:p w:rsidR="006567A8" w:rsidRDefault="000078B7" w:rsidP="00364F70">
      <w:pPr>
        <w:ind w:firstLine="720"/>
        <w:jc w:val="both"/>
        <w:rPr>
          <w:lang w:val="bg-BG"/>
        </w:rPr>
      </w:pPr>
      <w:r>
        <w:rPr>
          <w:lang w:val="bg-BG"/>
        </w:rPr>
        <w:t>В тридневен срок настоящата заповед да се доведе до знанието на участниците по реда на Административно-процесуалния кодекс, съгласно чл.56м, ал.6 от ППЗСПЗЗ.</w:t>
      </w:r>
    </w:p>
    <w:p w:rsidR="000078B7" w:rsidRDefault="000078B7" w:rsidP="00364F70">
      <w:pPr>
        <w:ind w:firstLine="720"/>
        <w:jc w:val="both"/>
        <w:rPr>
          <w:lang w:val="bg-BG"/>
        </w:rPr>
      </w:pPr>
      <w:r>
        <w:rPr>
          <w:lang w:val="bg-BG"/>
        </w:rPr>
        <w:t>Заповедта подлежи на обжалване от участниците в търга в 14-дневен срок от уведомлението по реда на Административно-процесуалния кодекс.</w:t>
      </w:r>
    </w:p>
    <w:p w:rsidR="00D141B3" w:rsidRDefault="00D141B3" w:rsidP="004319C3">
      <w:pPr>
        <w:jc w:val="both"/>
        <w:rPr>
          <w:b/>
          <w:lang w:val="bg-BG"/>
        </w:rPr>
      </w:pPr>
    </w:p>
    <w:p w:rsidR="004319C3" w:rsidRDefault="004319C3" w:rsidP="004319C3">
      <w:pPr>
        <w:jc w:val="both"/>
        <w:rPr>
          <w:b/>
          <w:lang w:val="bg-BG"/>
        </w:rPr>
      </w:pPr>
      <w:r w:rsidRPr="004319C3">
        <w:rPr>
          <w:b/>
          <w:lang w:val="bg-BG"/>
        </w:rPr>
        <w:t>АНТОНИЯ СТОИМЕНОВА</w:t>
      </w:r>
      <w:r w:rsidR="00E0089B">
        <w:rPr>
          <w:b/>
          <w:lang w:val="bg-BG"/>
        </w:rPr>
        <w:t xml:space="preserve">         /П/</w:t>
      </w:r>
    </w:p>
    <w:p w:rsidR="008859A8" w:rsidRPr="004319C3" w:rsidRDefault="008859A8" w:rsidP="004319C3">
      <w:pPr>
        <w:jc w:val="both"/>
        <w:rPr>
          <w:b/>
          <w:lang w:val="bg-BG"/>
        </w:rPr>
      </w:pPr>
    </w:p>
    <w:p w:rsidR="004319C3" w:rsidRDefault="004319C3" w:rsidP="004319C3">
      <w:pPr>
        <w:jc w:val="both"/>
        <w:rPr>
          <w:i/>
          <w:lang w:val="bg-BG"/>
        </w:rPr>
      </w:pPr>
      <w:r>
        <w:rPr>
          <w:i/>
          <w:lang w:val="bg-BG"/>
        </w:rPr>
        <w:t xml:space="preserve">Директор на Областна дирекция </w:t>
      </w:r>
    </w:p>
    <w:p w:rsidR="004319C3" w:rsidRPr="004319C3" w:rsidRDefault="004319C3" w:rsidP="004319C3">
      <w:pPr>
        <w:jc w:val="both"/>
        <w:rPr>
          <w:i/>
          <w:lang w:val="bg-BG"/>
        </w:rPr>
      </w:pPr>
      <w:r>
        <w:rPr>
          <w:i/>
          <w:lang w:val="bg-BG"/>
        </w:rPr>
        <w:t>„Земеделие” – София област</w:t>
      </w:r>
    </w:p>
    <w:p w:rsidR="009C46A5" w:rsidRPr="006A5B72" w:rsidRDefault="009C46A5" w:rsidP="0069638C">
      <w:pPr>
        <w:tabs>
          <w:tab w:val="left" w:pos="6804"/>
        </w:tabs>
        <w:ind w:right="21"/>
        <w:rPr>
          <w:b/>
          <w:sz w:val="14"/>
          <w:szCs w:val="14"/>
          <w:lang w:val="bg-BG"/>
        </w:rPr>
      </w:pPr>
    </w:p>
    <w:sectPr w:rsidR="009C46A5" w:rsidRPr="006A5B72" w:rsidSect="00101E4A">
      <w:footerReference w:type="default" r:id="rId8"/>
      <w:headerReference w:type="first" r:id="rId9"/>
      <w:footerReference w:type="first" r:id="rId10"/>
      <w:pgSz w:w="11907" w:h="16840" w:code="9"/>
      <w:pgMar w:top="567" w:right="851" w:bottom="142" w:left="1276" w:header="680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1B7" w:rsidRDefault="00ED21B7">
      <w:r>
        <w:separator/>
      </w:r>
    </w:p>
  </w:endnote>
  <w:endnote w:type="continuationSeparator" w:id="0">
    <w:p w:rsidR="00ED21B7" w:rsidRDefault="00ED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0A" w:rsidRPr="00004F45" w:rsidRDefault="00932F0A" w:rsidP="00932F0A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932F0A" w:rsidRPr="00004F45" w:rsidRDefault="00932F0A" w:rsidP="00932F0A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932F0A" w:rsidRDefault="00932F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1B7" w:rsidRDefault="00ED21B7">
      <w:r>
        <w:separator/>
      </w:r>
    </w:p>
  </w:footnote>
  <w:footnote w:type="continuationSeparator" w:id="0">
    <w:p w:rsidR="00ED21B7" w:rsidRDefault="00ED2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9A" w:rsidRPr="005B69F7" w:rsidRDefault="009D2BC3" w:rsidP="005B69F7">
    <w:pPr>
      <w:pStyle w:val="2"/>
      <w:rPr>
        <w:rStyle w:val="a9"/>
        <w:sz w:val="2"/>
        <w:szCs w:val="2"/>
      </w:rPr>
    </w:pPr>
    <w:r w:rsidRPr="005B69F7">
      <w:rPr>
        <w:rStyle w:val="a9"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0B9A" w:rsidRPr="005B69F7" w:rsidRDefault="00400515" w:rsidP="00101E4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400515">
      <w:rPr>
        <w:rStyle w:val="a9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6145" type="#_x0000_t32" style="position:absolute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372D07">
      <w:rPr>
        <w:rFonts w:ascii="Helen Bg Condensed" w:hAnsi="Helen Bg Condensed"/>
        <w:spacing w:val="40"/>
        <w:sz w:val="30"/>
        <w:szCs w:val="30"/>
        <w:lang w:val="en-US"/>
      </w:rPr>
      <w:t xml:space="preserve">            </w: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954D8C">
      <w:rPr>
        <w:rFonts w:ascii="Helen Bg Condensed" w:hAnsi="Helen Bg Condensed"/>
        <w:b w:val="0"/>
        <w:spacing w:val="40"/>
        <w:sz w:val="26"/>
        <w:szCs w:val="26"/>
        <w:lang w:val="en-US"/>
      </w:rPr>
      <w:t>,</w:t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436AAE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>и</w:t>
    </w:r>
    <w:r w:rsidR="00436AAE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954D8C">
      <w:rPr>
        <w:rFonts w:ascii="Helen Bg Condensed" w:hAnsi="Helen Bg Condensed"/>
        <w:b w:val="0"/>
        <w:spacing w:val="40"/>
        <w:sz w:val="26"/>
        <w:szCs w:val="26"/>
      </w:rPr>
      <w:t>горите</w:t>
    </w:r>
  </w:p>
  <w:p w:rsidR="00983B22" w:rsidRDefault="00F95DCD" w:rsidP="00983E1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5473FD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E1A" w:rsidRPr="00983E1A" w:rsidRDefault="00983E1A" w:rsidP="00983E1A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3057"/>
    <w:multiLevelType w:val="hybridMultilevel"/>
    <w:tmpl w:val="CD70D9A0"/>
    <w:lvl w:ilvl="0" w:tplc="571E8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9E3D26"/>
    <w:multiLevelType w:val="hybridMultilevel"/>
    <w:tmpl w:val="506E21A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2C0E90"/>
    <w:multiLevelType w:val="hybridMultilevel"/>
    <w:tmpl w:val="64A6AB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A26AF"/>
    <w:multiLevelType w:val="hybridMultilevel"/>
    <w:tmpl w:val="A6DA77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583B7A"/>
    <w:multiLevelType w:val="hybridMultilevel"/>
    <w:tmpl w:val="293E7FA6"/>
    <w:lvl w:ilvl="0" w:tplc="6D84D0F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A77004"/>
    <w:multiLevelType w:val="hybridMultilevel"/>
    <w:tmpl w:val="44A25B88"/>
    <w:lvl w:ilvl="0" w:tplc="E5DE0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B06658"/>
    <w:multiLevelType w:val="hybridMultilevel"/>
    <w:tmpl w:val="B2120AEE"/>
    <w:lvl w:ilvl="0" w:tplc="6D9A2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127A30"/>
    <w:multiLevelType w:val="hybridMultilevel"/>
    <w:tmpl w:val="DC40FF7A"/>
    <w:lvl w:ilvl="0" w:tplc="92E03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0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0418"/>
    <o:shapelayout v:ext="edit">
      <o:idmap v:ext="edit" data="6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D81D3E"/>
    <w:rsid w:val="00004F45"/>
    <w:rsid w:val="000078B7"/>
    <w:rsid w:val="000131AA"/>
    <w:rsid w:val="00013A9F"/>
    <w:rsid w:val="000313FA"/>
    <w:rsid w:val="00033DE9"/>
    <w:rsid w:val="00034B04"/>
    <w:rsid w:val="00035ED8"/>
    <w:rsid w:val="000426C1"/>
    <w:rsid w:val="00045DF7"/>
    <w:rsid w:val="00051877"/>
    <w:rsid w:val="00053F31"/>
    <w:rsid w:val="000555D7"/>
    <w:rsid w:val="00060033"/>
    <w:rsid w:val="00061DCA"/>
    <w:rsid w:val="000668B3"/>
    <w:rsid w:val="00072737"/>
    <w:rsid w:val="00072F42"/>
    <w:rsid w:val="00073960"/>
    <w:rsid w:val="00073DF3"/>
    <w:rsid w:val="00073E92"/>
    <w:rsid w:val="00073FBA"/>
    <w:rsid w:val="00074C1C"/>
    <w:rsid w:val="00087E37"/>
    <w:rsid w:val="00092917"/>
    <w:rsid w:val="00093557"/>
    <w:rsid w:val="000951CC"/>
    <w:rsid w:val="000B20A0"/>
    <w:rsid w:val="000B2D24"/>
    <w:rsid w:val="000B3FA8"/>
    <w:rsid w:val="000B4EBB"/>
    <w:rsid w:val="000B6800"/>
    <w:rsid w:val="000B6CE6"/>
    <w:rsid w:val="000C0137"/>
    <w:rsid w:val="000D3DD0"/>
    <w:rsid w:val="000E118E"/>
    <w:rsid w:val="000E210D"/>
    <w:rsid w:val="00101E4A"/>
    <w:rsid w:val="00115D7D"/>
    <w:rsid w:val="00134AD5"/>
    <w:rsid w:val="00153F72"/>
    <w:rsid w:val="00154D33"/>
    <w:rsid w:val="00157D1E"/>
    <w:rsid w:val="00161A6B"/>
    <w:rsid w:val="001677C0"/>
    <w:rsid w:val="001752DA"/>
    <w:rsid w:val="0018112F"/>
    <w:rsid w:val="00185883"/>
    <w:rsid w:val="001859A8"/>
    <w:rsid w:val="0018680A"/>
    <w:rsid w:val="001A1C66"/>
    <w:rsid w:val="001B14A0"/>
    <w:rsid w:val="001B4BA5"/>
    <w:rsid w:val="001B5DCB"/>
    <w:rsid w:val="001B794D"/>
    <w:rsid w:val="001C2988"/>
    <w:rsid w:val="001C7703"/>
    <w:rsid w:val="001E0BA7"/>
    <w:rsid w:val="001E347B"/>
    <w:rsid w:val="001E4C46"/>
    <w:rsid w:val="001E70CB"/>
    <w:rsid w:val="0020653E"/>
    <w:rsid w:val="0021635A"/>
    <w:rsid w:val="00220CA3"/>
    <w:rsid w:val="00225E60"/>
    <w:rsid w:val="00230EC1"/>
    <w:rsid w:val="002329FA"/>
    <w:rsid w:val="002355F1"/>
    <w:rsid w:val="00235D6D"/>
    <w:rsid w:val="00243F87"/>
    <w:rsid w:val="00251AC8"/>
    <w:rsid w:val="00253025"/>
    <w:rsid w:val="002639F4"/>
    <w:rsid w:val="0026538E"/>
    <w:rsid w:val="00266D04"/>
    <w:rsid w:val="00270707"/>
    <w:rsid w:val="0028446A"/>
    <w:rsid w:val="00287CC9"/>
    <w:rsid w:val="002916E4"/>
    <w:rsid w:val="00292B2A"/>
    <w:rsid w:val="002B0CD1"/>
    <w:rsid w:val="002C23B0"/>
    <w:rsid w:val="002C4C93"/>
    <w:rsid w:val="002D3B8A"/>
    <w:rsid w:val="002E25EF"/>
    <w:rsid w:val="002E4D3B"/>
    <w:rsid w:val="003105B1"/>
    <w:rsid w:val="00310A84"/>
    <w:rsid w:val="003140CD"/>
    <w:rsid w:val="00320652"/>
    <w:rsid w:val="003309C0"/>
    <w:rsid w:val="00330CD0"/>
    <w:rsid w:val="003321D5"/>
    <w:rsid w:val="00332A33"/>
    <w:rsid w:val="00336D51"/>
    <w:rsid w:val="00345C6F"/>
    <w:rsid w:val="00347EDD"/>
    <w:rsid w:val="00364F70"/>
    <w:rsid w:val="00372011"/>
    <w:rsid w:val="00372D07"/>
    <w:rsid w:val="0039030E"/>
    <w:rsid w:val="003A47F6"/>
    <w:rsid w:val="003A50A9"/>
    <w:rsid w:val="003A7442"/>
    <w:rsid w:val="003C1655"/>
    <w:rsid w:val="003C20A6"/>
    <w:rsid w:val="003C2E20"/>
    <w:rsid w:val="003C719E"/>
    <w:rsid w:val="003D54D5"/>
    <w:rsid w:val="003F7ED9"/>
    <w:rsid w:val="00400515"/>
    <w:rsid w:val="00406ED8"/>
    <w:rsid w:val="004127A2"/>
    <w:rsid w:val="00413B81"/>
    <w:rsid w:val="00413CFC"/>
    <w:rsid w:val="00417F9F"/>
    <w:rsid w:val="004240E0"/>
    <w:rsid w:val="00426AD4"/>
    <w:rsid w:val="004319C3"/>
    <w:rsid w:val="00436AAE"/>
    <w:rsid w:val="0044140B"/>
    <w:rsid w:val="00441F69"/>
    <w:rsid w:val="00446795"/>
    <w:rsid w:val="0046703E"/>
    <w:rsid w:val="0047116B"/>
    <w:rsid w:val="00472773"/>
    <w:rsid w:val="004732D9"/>
    <w:rsid w:val="0047609E"/>
    <w:rsid w:val="00485AB6"/>
    <w:rsid w:val="004875F5"/>
    <w:rsid w:val="004917D2"/>
    <w:rsid w:val="00493BAF"/>
    <w:rsid w:val="0049607D"/>
    <w:rsid w:val="00496975"/>
    <w:rsid w:val="004A494A"/>
    <w:rsid w:val="004A51E5"/>
    <w:rsid w:val="004B0956"/>
    <w:rsid w:val="004B0BCD"/>
    <w:rsid w:val="004B10BF"/>
    <w:rsid w:val="004B4E5C"/>
    <w:rsid w:val="004C3144"/>
    <w:rsid w:val="004C4536"/>
    <w:rsid w:val="004D24CA"/>
    <w:rsid w:val="004F0A67"/>
    <w:rsid w:val="004F765C"/>
    <w:rsid w:val="00500A98"/>
    <w:rsid w:val="005019F7"/>
    <w:rsid w:val="00503D47"/>
    <w:rsid w:val="00512755"/>
    <w:rsid w:val="00514D98"/>
    <w:rsid w:val="00530837"/>
    <w:rsid w:val="00533524"/>
    <w:rsid w:val="0054038A"/>
    <w:rsid w:val="005473FD"/>
    <w:rsid w:val="0055259E"/>
    <w:rsid w:val="005529BF"/>
    <w:rsid w:val="00555164"/>
    <w:rsid w:val="00561FD5"/>
    <w:rsid w:val="00564A90"/>
    <w:rsid w:val="00567BBF"/>
    <w:rsid w:val="0057056E"/>
    <w:rsid w:val="00571B78"/>
    <w:rsid w:val="00573D50"/>
    <w:rsid w:val="00575425"/>
    <w:rsid w:val="00576C4C"/>
    <w:rsid w:val="00590288"/>
    <w:rsid w:val="005904E6"/>
    <w:rsid w:val="00592A2D"/>
    <w:rsid w:val="005942C3"/>
    <w:rsid w:val="00596DB7"/>
    <w:rsid w:val="005A0D6A"/>
    <w:rsid w:val="005A3B17"/>
    <w:rsid w:val="005A77BD"/>
    <w:rsid w:val="005B0766"/>
    <w:rsid w:val="005B2410"/>
    <w:rsid w:val="005B30AD"/>
    <w:rsid w:val="005B69F7"/>
    <w:rsid w:val="005C1D43"/>
    <w:rsid w:val="005C4847"/>
    <w:rsid w:val="005C69A5"/>
    <w:rsid w:val="005D427A"/>
    <w:rsid w:val="005D42C6"/>
    <w:rsid w:val="005D7788"/>
    <w:rsid w:val="005D7D48"/>
    <w:rsid w:val="005E25E9"/>
    <w:rsid w:val="005E3655"/>
    <w:rsid w:val="005E4571"/>
    <w:rsid w:val="005E58E7"/>
    <w:rsid w:val="005F18B8"/>
    <w:rsid w:val="005F735F"/>
    <w:rsid w:val="00602A0B"/>
    <w:rsid w:val="006061F2"/>
    <w:rsid w:val="006123C6"/>
    <w:rsid w:val="00622769"/>
    <w:rsid w:val="006328CD"/>
    <w:rsid w:val="006432E7"/>
    <w:rsid w:val="006567A8"/>
    <w:rsid w:val="00662D68"/>
    <w:rsid w:val="006761AC"/>
    <w:rsid w:val="006822F0"/>
    <w:rsid w:val="006921AB"/>
    <w:rsid w:val="00692F37"/>
    <w:rsid w:val="0069638C"/>
    <w:rsid w:val="006A11E8"/>
    <w:rsid w:val="006A4705"/>
    <w:rsid w:val="006A5B72"/>
    <w:rsid w:val="006B0B9A"/>
    <w:rsid w:val="006B3966"/>
    <w:rsid w:val="006B7D2D"/>
    <w:rsid w:val="006C0D20"/>
    <w:rsid w:val="006C6CE8"/>
    <w:rsid w:val="006C7E3D"/>
    <w:rsid w:val="006D1E8C"/>
    <w:rsid w:val="006D769D"/>
    <w:rsid w:val="006E05DF"/>
    <w:rsid w:val="006E1608"/>
    <w:rsid w:val="006E4786"/>
    <w:rsid w:val="006F0472"/>
    <w:rsid w:val="006F17D6"/>
    <w:rsid w:val="006F3E8E"/>
    <w:rsid w:val="006F6DD0"/>
    <w:rsid w:val="0070045B"/>
    <w:rsid w:val="0070218E"/>
    <w:rsid w:val="00705D1B"/>
    <w:rsid w:val="00722468"/>
    <w:rsid w:val="00724E5F"/>
    <w:rsid w:val="00725EBF"/>
    <w:rsid w:val="007305C0"/>
    <w:rsid w:val="00735898"/>
    <w:rsid w:val="00744606"/>
    <w:rsid w:val="00745414"/>
    <w:rsid w:val="007505BB"/>
    <w:rsid w:val="00751C7B"/>
    <w:rsid w:val="00756902"/>
    <w:rsid w:val="00757992"/>
    <w:rsid w:val="00762DA8"/>
    <w:rsid w:val="007654D7"/>
    <w:rsid w:val="00766440"/>
    <w:rsid w:val="00785809"/>
    <w:rsid w:val="007953A5"/>
    <w:rsid w:val="007A2E06"/>
    <w:rsid w:val="007A532D"/>
    <w:rsid w:val="007A5D2C"/>
    <w:rsid w:val="007A6290"/>
    <w:rsid w:val="007B4B8A"/>
    <w:rsid w:val="007D3F98"/>
    <w:rsid w:val="007D63DB"/>
    <w:rsid w:val="007E0D24"/>
    <w:rsid w:val="007F08EF"/>
    <w:rsid w:val="007F0E85"/>
    <w:rsid w:val="007F1247"/>
    <w:rsid w:val="007F539D"/>
    <w:rsid w:val="00801066"/>
    <w:rsid w:val="00806F1C"/>
    <w:rsid w:val="00807F52"/>
    <w:rsid w:val="008121EE"/>
    <w:rsid w:val="00814177"/>
    <w:rsid w:val="008155B1"/>
    <w:rsid w:val="00817EFF"/>
    <w:rsid w:val="00817FAE"/>
    <w:rsid w:val="00820133"/>
    <w:rsid w:val="00820356"/>
    <w:rsid w:val="00823FF9"/>
    <w:rsid w:val="00835BBA"/>
    <w:rsid w:val="00843519"/>
    <w:rsid w:val="00844C4C"/>
    <w:rsid w:val="0085348A"/>
    <w:rsid w:val="00864BC1"/>
    <w:rsid w:val="00881EBA"/>
    <w:rsid w:val="008859A8"/>
    <w:rsid w:val="0089151F"/>
    <w:rsid w:val="0089289B"/>
    <w:rsid w:val="008B0206"/>
    <w:rsid w:val="008B1300"/>
    <w:rsid w:val="008C5A76"/>
    <w:rsid w:val="008D0A47"/>
    <w:rsid w:val="008D2B10"/>
    <w:rsid w:val="008D3068"/>
    <w:rsid w:val="008D64FD"/>
    <w:rsid w:val="008E248B"/>
    <w:rsid w:val="008F402A"/>
    <w:rsid w:val="0091762E"/>
    <w:rsid w:val="00920F9D"/>
    <w:rsid w:val="00921279"/>
    <w:rsid w:val="00921318"/>
    <w:rsid w:val="009229AF"/>
    <w:rsid w:val="00924102"/>
    <w:rsid w:val="00924B6D"/>
    <w:rsid w:val="00926D16"/>
    <w:rsid w:val="0093093B"/>
    <w:rsid w:val="009315A8"/>
    <w:rsid w:val="00932F0A"/>
    <w:rsid w:val="00933634"/>
    <w:rsid w:val="009344AA"/>
    <w:rsid w:val="00936425"/>
    <w:rsid w:val="00946D85"/>
    <w:rsid w:val="00954D8C"/>
    <w:rsid w:val="00974059"/>
    <w:rsid w:val="009743E0"/>
    <w:rsid w:val="00974546"/>
    <w:rsid w:val="00983B22"/>
    <w:rsid w:val="00983E1A"/>
    <w:rsid w:val="009914FE"/>
    <w:rsid w:val="009A2BA7"/>
    <w:rsid w:val="009A49E5"/>
    <w:rsid w:val="009A4DC6"/>
    <w:rsid w:val="009A595F"/>
    <w:rsid w:val="009A7247"/>
    <w:rsid w:val="009C3052"/>
    <w:rsid w:val="009C46A5"/>
    <w:rsid w:val="009C70BE"/>
    <w:rsid w:val="009D2BC3"/>
    <w:rsid w:val="009D2DEF"/>
    <w:rsid w:val="009E7D8E"/>
    <w:rsid w:val="00A01A45"/>
    <w:rsid w:val="00A02186"/>
    <w:rsid w:val="00A050AF"/>
    <w:rsid w:val="00A161D2"/>
    <w:rsid w:val="00A171C1"/>
    <w:rsid w:val="00A2102E"/>
    <w:rsid w:val="00A21238"/>
    <w:rsid w:val="00A26101"/>
    <w:rsid w:val="00A27DA3"/>
    <w:rsid w:val="00A34658"/>
    <w:rsid w:val="00A357A3"/>
    <w:rsid w:val="00A36C2A"/>
    <w:rsid w:val="00A36CAB"/>
    <w:rsid w:val="00A379A0"/>
    <w:rsid w:val="00A51E68"/>
    <w:rsid w:val="00A54D89"/>
    <w:rsid w:val="00A55399"/>
    <w:rsid w:val="00A61550"/>
    <w:rsid w:val="00A62A99"/>
    <w:rsid w:val="00A66160"/>
    <w:rsid w:val="00A67F11"/>
    <w:rsid w:val="00A74208"/>
    <w:rsid w:val="00A755D5"/>
    <w:rsid w:val="00A75AFA"/>
    <w:rsid w:val="00A76C47"/>
    <w:rsid w:val="00A806FD"/>
    <w:rsid w:val="00A82676"/>
    <w:rsid w:val="00A85748"/>
    <w:rsid w:val="00A9196A"/>
    <w:rsid w:val="00AA5037"/>
    <w:rsid w:val="00AB52AD"/>
    <w:rsid w:val="00AC3F8E"/>
    <w:rsid w:val="00AD13E8"/>
    <w:rsid w:val="00AD5183"/>
    <w:rsid w:val="00AE104E"/>
    <w:rsid w:val="00AE34D6"/>
    <w:rsid w:val="00AE42D8"/>
    <w:rsid w:val="00AE6009"/>
    <w:rsid w:val="00B13E4C"/>
    <w:rsid w:val="00B313F6"/>
    <w:rsid w:val="00B32D46"/>
    <w:rsid w:val="00B33BA2"/>
    <w:rsid w:val="00B34483"/>
    <w:rsid w:val="00B50E29"/>
    <w:rsid w:val="00B52D19"/>
    <w:rsid w:val="00B52E88"/>
    <w:rsid w:val="00B713C2"/>
    <w:rsid w:val="00B7574E"/>
    <w:rsid w:val="00B8366D"/>
    <w:rsid w:val="00B8582B"/>
    <w:rsid w:val="00B92197"/>
    <w:rsid w:val="00B936FC"/>
    <w:rsid w:val="00BA2ACF"/>
    <w:rsid w:val="00BB0016"/>
    <w:rsid w:val="00BD1BCF"/>
    <w:rsid w:val="00BD5A10"/>
    <w:rsid w:val="00BD6BD2"/>
    <w:rsid w:val="00BE228E"/>
    <w:rsid w:val="00BF6418"/>
    <w:rsid w:val="00BF6CFF"/>
    <w:rsid w:val="00C00904"/>
    <w:rsid w:val="00C017BD"/>
    <w:rsid w:val="00C02136"/>
    <w:rsid w:val="00C120B5"/>
    <w:rsid w:val="00C13613"/>
    <w:rsid w:val="00C13E23"/>
    <w:rsid w:val="00C201A8"/>
    <w:rsid w:val="00C24F04"/>
    <w:rsid w:val="00C312FB"/>
    <w:rsid w:val="00C35D95"/>
    <w:rsid w:val="00C41C96"/>
    <w:rsid w:val="00C47195"/>
    <w:rsid w:val="00C473A4"/>
    <w:rsid w:val="00C475EB"/>
    <w:rsid w:val="00C53AA7"/>
    <w:rsid w:val="00C641A6"/>
    <w:rsid w:val="00C76185"/>
    <w:rsid w:val="00C80FE5"/>
    <w:rsid w:val="00C81842"/>
    <w:rsid w:val="00C85449"/>
    <w:rsid w:val="00C86009"/>
    <w:rsid w:val="00C94C52"/>
    <w:rsid w:val="00CA3258"/>
    <w:rsid w:val="00CA57F6"/>
    <w:rsid w:val="00CA7A14"/>
    <w:rsid w:val="00CB2941"/>
    <w:rsid w:val="00CC3674"/>
    <w:rsid w:val="00CC70B0"/>
    <w:rsid w:val="00CD1267"/>
    <w:rsid w:val="00CD3160"/>
    <w:rsid w:val="00CE0D36"/>
    <w:rsid w:val="00CE47C7"/>
    <w:rsid w:val="00CE5C6A"/>
    <w:rsid w:val="00CF1702"/>
    <w:rsid w:val="00CF2999"/>
    <w:rsid w:val="00CF42BF"/>
    <w:rsid w:val="00CF6DB8"/>
    <w:rsid w:val="00D05125"/>
    <w:rsid w:val="00D064B3"/>
    <w:rsid w:val="00D10B5A"/>
    <w:rsid w:val="00D117C6"/>
    <w:rsid w:val="00D13794"/>
    <w:rsid w:val="00D141B3"/>
    <w:rsid w:val="00D20A6C"/>
    <w:rsid w:val="00D259F5"/>
    <w:rsid w:val="00D27593"/>
    <w:rsid w:val="00D31638"/>
    <w:rsid w:val="00D40C0D"/>
    <w:rsid w:val="00D41F2D"/>
    <w:rsid w:val="00D450FA"/>
    <w:rsid w:val="00D47C7C"/>
    <w:rsid w:val="00D5457B"/>
    <w:rsid w:val="00D60702"/>
    <w:rsid w:val="00D61AE4"/>
    <w:rsid w:val="00D624FC"/>
    <w:rsid w:val="00D67966"/>
    <w:rsid w:val="00D7472F"/>
    <w:rsid w:val="00D80B89"/>
    <w:rsid w:val="00D81D3E"/>
    <w:rsid w:val="00D86CDB"/>
    <w:rsid w:val="00DB4636"/>
    <w:rsid w:val="00DC1D9C"/>
    <w:rsid w:val="00DC7C48"/>
    <w:rsid w:val="00DD6938"/>
    <w:rsid w:val="00DE18B1"/>
    <w:rsid w:val="00DE7DFD"/>
    <w:rsid w:val="00E0089B"/>
    <w:rsid w:val="00E04833"/>
    <w:rsid w:val="00E06935"/>
    <w:rsid w:val="00E10A3E"/>
    <w:rsid w:val="00E124DB"/>
    <w:rsid w:val="00E12685"/>
    <w:rsid w:val="00E14AEE"/>
    <w:rsid w:val="00E17A8A"/>
    <w:rsid w:val="00E203E6"/>
    <w:rsid w:val="00E23E14"/>
    <w:rsid w:val="00E261E7"/>
    <w:rsid w:val="00E2729A"/>
    <w:rsid w:val="00E340A7"/>
    <w:rsid w:val="00E41306"/>
    <w:rsid w:val="00E41A47"/>
    <w:rsid w:val="00E466D2"/>
    <w:rsid w:val="00E53044"/>
    <w:rsid w:val="00E6220A"/>
    <w:rsid w:val="00E6258F"/>
    <w:rsid w:val="00E76DE8"/>
    <w:rsid w:val="00E77453"/>
    <w:rsid w:val="00E80FCF"/>
    <w:rsid w:val="00E879A5"/>
    <w:rsid w:val="00EA20CF"/>
    <w:rsid w:val="00EA3B1F"/>
    <w:rsid w:val="00EA4EF7"/>
    <w:rsid w:val="00EB3B9D"/>
    <w:rsid w:val="00EB3E29"/>
    <w:rsid w:val="00EC2685"/>
    <w:rsid w:val="00EC520C"/>
    <w:rsid w:val="00ED21B7"/>
    <w:rsid w:val="00ED7483"/>
    <w:rsid w:val="00EE1676"/>
    <w:rsid w:val="00EE5CFB"/>
    <w:rsid w:val="00EF101E"/>
    <w:rsid w:val="00EF1A5F"/>
    <w:rsid w:val="00EF32CF"/>
    <w:rsid w:val="00EF440D"/>
    <w:rsid w:val="00F06D85"/>
    <w:rsid w:val="00F21D6C"/>
    <w:rsid w:val="00F34BF1"/>
    <w:rsid w:val="00F36A79"/>
    <w:rsid w:val="00F45045"/>
    <w:rsid w:val="00F45907"/>
    <w:rsid w:val="00F62533"/>
    <w:rsid w:val="00F70F0B"/>
    <w:rsid w:val="00F72CF1"/>
    <w:rsid w:val="00F73B89"/>
    <w:rsid w:val="00F740F9"/>
    <w:rsid w:val="00F75B4F"/>
    <w:rsid w:val="00F76A8E"/>
    <w:rsid w:val="00F8112B"/>
    <w:rsid w:val="00F86A1B"/>
    <w:rsid w:val="00F93F42"/>
    <w:rsid w:val="00F94128"/>
    <w:rsid w:val="00F95DCD"/>
    <w:rsid w:val="00FA4106"/>
    <w:rsid w:val="00FB0F21"/>
    <w:rsid w:val="00FB2631"/>
    <w:rsid w:val="00FB3A94"/>
    <w:rsid w:val="00FC70E5"/>
    <w:rsid w:val="00FD09E8"/>
    <w:rsid w:val="00FD4324"/>
    <w:rsid w:val="00FE5BC0"/>
    <w:rsid w:val="00FF0B1D"/>
    <w:rsid w:val="00FF2190"/>
    <w:rsid w:val="00FF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A62A9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A62A99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A62A9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62A99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1E4C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2A99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62A99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A62A99"/>
    <w:pPr>
      <w:jc w:val="both"/>
    </w:pPr>
    <w:rPr>
      <w:lang w:val="bg-BG"/>
    </w:rPr>
  </w:style>
  <w:style w:type="paragraph" w:styleId="20">
    <w:name w:val="Body Text 2"/>
    <w:basedOn w:val="a"/>
    <w:rsid w:val="00A62A99"/>
    <w:pPr>
      <w:jc w:val="both"/>
    </w:pPr>
    <w:rPr>
      <w:lang w:val="bg-BG"/>
    </w:rPr>
  </w:style>
  <w:style w:type="character" w:styleId="a8">
    <w:name w:val="Hyperlink"/>
    <w:rsid w:val="00A62A99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table" w:styleId="aa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F86A1B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932F0A"/>
    <w:rPr>
      <w:sz w:val="24"/>
      <w:szCs w:val="24"/>
      <w:lang w:val="en-US" w:eastAsia="en-US"/>
    </w:rPr>
  </w:style>
  <w:style w:type="character" w:customStyle="1" w:styleId="a7">
    <w:name w:val="Основен текст Знак"/>
    <w:link w:val="a6"/>
    <w:rsid w:val="00622769"/>
    <w:rPr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17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8831-CC84-4872-B04A-74A5F49E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georgi</dc:creator>
  <cp:keywords/>
  <cp:lastModifiedBy>user</cp:lastModifiedBy>
  <cp:revision>82</cp:revision>
  <cp:lastPrinted>2021-12-09T07:14:00Z</cp:lastPrinted>
  <dcterms:created xsi:type="dcterms:W3CDTF">2020-03-17T08:46:00Z</dcterms:created>
  <dcterms:modified xsi:type="dcterms:W3CDTF">2021-12-09T08:05:00Z</dcterms:modified>
</cp:coreProperties>
</file>