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0" w:rsidRDefault="004E37D6">
      <w:pPr>
        <w:widowControl w:val="0"/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606667</wp:posOffset>
                </wp:positionH>
                <wp:positionV relativeFrom="paragraph">
                  <wp:posOffset>167051</wp:posOffset>
                </wp:positionV>
                <wp:extent cx="0" cy="612145"/>
                <wp:effectExtent l="0" t="0" r="19050" b="3555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145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8B7D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7.75pt;margin-top:13.15pt;width:0;height:4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" strokeweight=".26467mm"/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sz w:val="28"/>
          <w:szCs w:val="24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106683</wp:posOffset>
            </wp:positionV>
            <wp:extent cx="600705" cy="832488"/>
            <wp:effectExtent l="0" t="0" r="8895" b="5712"/>
            <wp:wrapSquare wrapText="bothSides"/>
            <wp:docPr id="2" name="Picture 2" descr="lav4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05" cy="8324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C4880" w:rsidRDefault="004E37D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РЕПУБЛИКА БЪЛГАРИЯ</w:t>
      </w:r>
    </w:p>
    <w:p w:rsidR="00AC4880" w:rsidRDefault="004E37D6">
      <w:pPr>
        <w:keepNext/>
        <w:tabs>
          <w:tab w:val="left" w:pos="1276"/>
        </w:tabs>
        <w:spacing w:after="0" w:line="240" w:lineRule="auto"/>
      </w:pPr>
      <w:r>
        <w:rPr>
          <w:rFonts w:ascii="Helen Bg Condensed" w:eastAsia="Times New Roman" w:hAnsi="Helen Bg Condensed" w:cs="Arial"/>
          <w:b/>
          <w:bCs/>
          <w:spacing w:val="40"/>
          <w:kern w:val="3"/>
          <w:sz w:val="26"/>
          <w:szCs w:val="26"/>
          <w:lang w:eastAsia="bg-BG"/>
        </w:rPr>
        <w:t>Министерство на земеделието, храните и горите</w:t>
      </w:r>
    </w:p>
    <w:p w:rsidR="00AC4880" w:rsidRDefault="004E37D6">
      <w:pPr>
        <w:keepNext/>
        <w:tabs>
          <w:tab w:val="left" w:pos="1276"/>
        </w:tabs>
        <w:spacing w:after="0" w:line="240" w:lineRule="auto"/>
        <w:rPr>
          <w:rFonts w:ascii="Helen Bg Condensed" w:eastAsia="Times New Roman" w:hAnsi="Helen Bg Condensed" w:cs="Arial"/>
          <w:b/>
          <w:bCs/>
          <w:spacing w:val="40"/>
          <w:kern w:val="3"/>
          <w:sz w:val="26"/>
          <w:szCs w:val="26"/>
          <w:lang w:eastAsia="bg-BG"/>
        </w:rPr>
      </w:pPr>
      <w:r>
        <w:rPr>
          <w:rFonts w:ascii="Helen Bg Condensed" w:eastAsia="Times New Roman" w:hAnsi="Helen Bg Condensed" w:cs="Arial"/>
          <w:b/>
          <w:bCs/>
          <w:spacing w:val="40"/>
          <w:kern w:val="3"/>
          <w:sz w:val="26"/>
          <w:szCs w:val="26"/>
          <w:lang w:eastAsia="bg-BG"/>
        </w:rPr>
        <w:t>Областна дирекция „Земеделие” – София област</w:t>
      </w:r>
    </w:p>
    <w:p w:rsidR="00AC4880" w:rsidRDefault="00AC48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C4880" w:rsidRDefault="00AC48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</w:pPr>
    </w:p>
    <w:p w:rsidR="00AC4880" w:rsidRDefault="00AC48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</w:pPr>
    </w:p>
    <w:p w:rsidR="00AC4880" w:rsidRDefault="00AC48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</w:pPr>
    </w:p>
    <w:p w:rsidR="00AC4880" w:rsidRDefault="004E37D6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  <w:t xml:space="preserve"> </w:t>
      </w:r>
    </w:p>
    <w:p w:rsidR="00AC4880" w:rsidRDefault="004E37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С    П    И    С   Ъ    К</w:t>
      </w:r>
    </w:p>
    <w:p w:rsidR="00AC4880" w:rsidRDefault="00AC488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bg-BG"/>
        </w:rPr>
      </w:pPr>
    </w:p>
    <w:p w:rsidR="00AC4880" w:rsidRDefault="004E37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 допуснатите и недопуснатите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кандидати до участие в конкурса</w:t>
      </w:r>
    </w:p>
    <w:p w:rsidR="00AC4880" w:rsidRDefault="00AC48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C4880" w:rsidRDefault="004E37D6">
      <w:pPr>
        <w:widowControl w:val="0"/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за длъжността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Старши</w:t>
      </w:r>
      <w:r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счетоводител</w:t>
      </w:r>
    </w:p>
    <w:p w:rsidR="00AC4880" w:rsidRDefault="004E37D6">
      <w:pPr>
        <w:spacing w:after="0" w:line="240" w:lineRule="auto"/>
        <w:ind w:right="707"/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Дирекция “Административно-правна,финансово-счетоводна 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дейност и човешки ресурси”,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Областна  дирекция “Земеделие ” – София област</w:t>
      </w:r>
    </w:p>
    <w:p w:rsidR="00AC4880" w:rsidRDefault="00AC488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C4880" w:rsidRDefault="00AC48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C4880" w:rsidRDefault="004E37D6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І.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ДОПУСНАТИ  КАНДИДАТИ : </w:t>
      </w:r>
    </w:p>
    <w:p w:rsidR="00AC4880" w:rsidRDefault="004E37D6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</w:p>
    <w:p w:rsidR="00AC4880" w:rsidRDefault="004E37D6">
      <w:pPr>
        <w:spacing w:after="0" w:line="240" w:lineRule="auto"/>
        <w:ind w:right="707"/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1.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Нели Николаева Ковачева</w:t>
      </w:r>
    </w:p>
    <w:p w:rsidR="00AC4880" w:rsidRDefault="004E37D6">
      <w:pPr>
        <w:spacing w:after="0" w:line="240" w:lineRule="auto"/>
        <w:ind w:left="360" w:right="707"/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2.  Ася Иванова Будинова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</w:p>
    <w:p w:rsidR="00AC4880" w:rsidRDefault="004E37D6">
      <w:pPr>
        <w:spacing w:after="0" w:line="240" w:lineRule="auto"/>
        <w:ind w:left="360" w:right="707"/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3.  Свилен Лазаров Челенков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</w:p>
    <w:p w:rsidR="00AC4880" w:rsidRDefault="004E37D6">
      <w:pPr>
        <w:spacing w:after="0" w:line="240" w:lineRule="auto"/>
        <w:ind w:left="284" w:right="707"/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4.  Евелина Найденова Атанасова</w:t>
      </w:r>
    </w:p>
    <w:p w:rsidR="00AC4880" w:rsidRDefault="00AC4880">
      <w:pPr>
        <w:spacing w:after="0" w:line="240" w:lineRule="auto"/>
        <w:ind w:right="707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C4880" w:rsidRDefault="00AC488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C4880" w:rsidRDefault="004E37D6">
      <w:pPr>
        <w:widowControl w:val="0"/>
        <w:autoSpaceDE w:val="0"/>
        <w:spacing w:after="0" w:line="240" w:lineRule="auto"/>
        <w:ind w:left="142" w:firstLine="705"/>
        <w:jc w:val="both"/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AC4880" w:rsidRDefault="00AC4880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C4880" w:rsidRDefault="004E37D6">
      <w:pPr>
        <w:spacing w:after="0" w:line="240" w:lineRule="auto"/>
        <w:ind w:left="142"/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ІІ. НЕДОПУСНАТИ  КАНДИДАТИ :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няма   </w:t>
      </w:r>
    </w:p>
    <w:p w:rsidR="00AC4880" w:rsidRDefault="00AC4880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C4880" w:rsidRDefault="004E37D6">
      <w:pPr>
        <w:spacing w:after="0" w:line="240" w:lineRule="auto"/>
        <w:ind w:left="142"/>
      </w:pPr>
      <w:r>
        <w:rPr>
          <w:rFonts w:ascii="Times New Roman" w:eastAsia="Times New Roman" w:hAnsi="Times New Roman"/>
          <w:sz w:val="20"/>
          <w:szCs w:val="20"/>
          <w:lang w:eastAsia="bg-BG"/>
        </w:rPr>
        <w:t xml:space="preserve"> </w:t>
      </w:r>
    </w:p>
    <w:p w:rsidR="00AC4880" w:rsidRDefault="00AC4880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C4880" w:rsidRDefault="00AC4880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C4880" w:rsidRDefault="00AC4880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C4880" w:rsidRDefault="00AC4880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C4880" w:rsidRDefault="00AC4880">
      <w:pPr>
        <w:spacing w:after="0" w:line="240" w:lineRule="auto"/>
        <w:ind w:left="142"/>
        <w:rPr>
          <w:rFonts w:ascii="HebarU" w:eastAsia="Times New Roman" w:hAnsi="HebarU"/>
          <w:sz w:val="28"/>
          <w:szCs w:val="24"/>
          <w:lang w:eastAsia="bg-BG"/>
        </w:rPr>
      </w:pPr>
    </w:p>
    <w:p w:rsidR="00AC4880" w:rsidRDefault="004E37D6">
      <w:pPr>
        <w:spacing w:after="0" w:line="240" w:lineRule="auto"/>
        <w:ind w:left="142" w:firstLine="708"/>
      </w:pPr>
      <w:r>
        <w:rPr>
          <w:rFonts w:ascii="Times New Roman" w:eastAsia="Times New Roman" w:hAnsi="Times New Roman"/>
          <w:sz w:val="28"/>
          <w:szCs w:val="24"/>
          <w:lang w:eastAsia="bg-BG"/>
        </w:rPr>
        <w:t xml:space="preserve">ПРЕДСЕДАТЕЛ НА КОМИСИЯТА: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…………п.…................</w:t>
      </w:r>
    </w:p>
    <w:p w:rsidR="00AC4880" w:rsidRDefault="004E37D6">
      <w:pPr>
        <w:widowControl w:val="0"/>
        <w:tabs>
          <w:tab w:val="left" w:pos="5565"/>
          <w:tab w:val="left" w:pos="6585"/>
        </w:tabs>
        <w:autoSpaceDE w:val="0"/>
        <w:spacing w:after="0" w:line="240" w:lineRule="auto"/>
        <w:ind w:left="142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 xml:space="preserve">/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Лъчезар Симонов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/</w:t>
      </w:r>
    </w:p>
    <w:p w:rsidR="00AC4880" w:rsidRDefault="00AC4880">
      <w:pPr>
        <w:widowControl w:val="0"/>
        <w:autoSpaceDE w:val="0"/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C4880" w:rsidRDefault="00AC4880">
      <w:pPr>
        <w:widowControl w:val="0"/>
        <w:autoSpaceDE w:val="0"/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C4880" w:rsidRDefault="00AC4880">
      <w:pPr>
        <w:widowControl w:val="0"/>
        <w:autoSpaceDE w:val="0"/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C4880" w:rsidRDefault="00AC4880">
      <w:pPr>
        <w:widowControl w:val="0"/>
        <w:autoSpaceDE w:val="0"/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C4880" w:rsidRDefault="00AC4880">
      <w:pPr>
        <w:widowControl w:val="0"/>
        <w:autoSpaceDE w:val="0"/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C4880" w:rsidRDefault="00AC4880">
      <w:pPr>
        <w:widowControl w:val="0"/>
        <w:autoSpaceDE w:val="0"/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C4880" w:rsidRDefault="004E37D6">
      <w:pPr>
        <w:widowControl w:val="0"/>
        <w:autoSpaceDE w:val="0"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06.08.2020г.</w:t>
      </w:r>
    </w:p>
    <w:p w:rsidR="00AC4880" w:rsidRDefault="00AC488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C4880" w:rsidRDefault="00AC488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C4880" w:rsidRDefault="00AC488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C4880" w:rsidRDefault="00AC488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C4880" w:rsidRDefault="00AC4880"/>
    <w:sectPr w:rsidR="00AC4880">
      <w:pgSz w:w="11906" w:h="16838"/>
      <w:pgMar w:top="56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7D6" w:rsidRDefault="004E37D6">
      <w:pPr>
        <w:spacing w:after="0" w:line="240" w:lineRule="auto"/>
      </w:pPr>
      <w:r>
        <w:separator/>
      </w:r>
    </w:p>
  </w:endnote>
  <w:endnote w:type="continuationSeparator" w:id="0">
    <w:p w:rsidR="004E37D6" w:rsidRDefault="004E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ensed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U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7D6" w:rsidRDefault="004E37D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E37D6" w:rsidRDefault="004E3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C4880"/>
    <w:rsid w:val="004E37D6"/>
    <w:rsid w:val="00821E4C"/>
    <w:rsid w:val="00AC4880"/>
    <w:rsid w:val="00CA7B21"/>
    <w:rsid w:val="00D8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46058-B8C5-48C1-87D0-0BC8F30B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dc:description/>
  <cp:lastModifiedBy>Emilia</cp:lastModifiedBy>
  <cp:revision>4</cp:revision>
  <dcterms:created xsi:type="dcterms:W3CDTF">2020-08-06T08:13:00Z</dcterms:created>
  <dcterms:modified xsi:type="dcterms:W3CDTF">2020-08-06T08:14:00Z</dcterms:modified>
</cp:coreProperties>
</file>