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39" w:rsidRDefault="00BD4F39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</w:p>
    <w:p w:rsidR="00BD4F39" w:rsidRDefault="005A23FE">
      <w:pPr>
        <w:widowControl w:val="0"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611258</wp:posOffset>
                </wp:positionH>
                <wp:positionV relativeFrom="paragraph">
                  <wp:posOffset>188841</wp:posOffset>
                </wp:positionV>
                <wp:extent cx="0" cy="612145"/>
                <wp:effectExtent l="0" t="0" r="19050" b="3555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14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59DCD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8.15pt;margin-top:14.85pt;width:0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" strokeweight=".26467mm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106683</wp:posOffset>
            </wp:positionV>
            <wp:extent cx="600705" cy="832488"/>
            <wp:effectExtent l="0" t="0" r="8895" b="5712"/>
            <wp:wrapSquare wrapText="bothSides"/>
            <wp:docPr id="2" name="Picture 2" descr="lav4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05" cy="8324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D4F39" w:rsidRDefault="005A23F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РЕПУБЛИКА БЪЛГАРИЯ</w:t>
      </w:r>
    </w:p>
    <w:p w:rsidR="00BD4F39" w:rsidRDefault="005A23FE">
      <w:pPr>
        <w:keepNext/>
        <w:tabs>
          <w:tab w:val="left" w:pos="1276"/>
        </w:tabs>
        <w:spacing w:after="0" w:line="240" w:lineRule="auto"/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Министерство на земеделието, храните и горите</w:t>
      </w:r>
    </w:p>
    <w:p w:rsidR="00BD4F39" w:rsidRDefault="005A23FE">
      <w:pPr>
        <w:keepNext/>
        <w:tabs>
          <w:tab w:val="left" w:pos="1276"/>
        </w:tabs>
        <w:spacing w:after="0" w:line="240" w:lineRule="auto"/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</w:pPr>
      <w:r>
        <w:rPr>
          <w:rFonts w:ascii="Helen Bg Condensed" w:eastAsia="Times New Roman" w:hAnsi="Helen Bg Condensed"/>
          <w:b/>
          <w:bCs/>
          <w:spacing w:val="40"/>
          <w:sz w:val="26"/>
          <w:szCs w:val="26"/>
        </w:rPr>
        <w:t>Областна дирекция „Земеделие” – София област</w:t>
      </w:r>
    </w:p>
    <w:p w:rsidR="00BD4F39" w:rsidRDefault="00BD4F3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D4F39" w:rsidRDefault="00BD4F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BD4F39" w:rsidRDefault="00BD4F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BD4F39" w:rsidRDefault="00BD4F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</w:pPr>
    </w:p>
    <w:p w:rsidR="00BD4F39" w:rsidRDefault="005A23FE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bg-BG"/>
        </w:rPr>
        <w:t xml:space="preserve"> </w:t>
      </w:r>
    </w:p>
    <w:p w:rsidR="00BD4F39" w:rsidRDefault="005A23F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С    П    И    С   Ъ    К</w:t>
      </w:r>
    </w:p>
    <w:p w:rsidR="00BD4F39" w:rsidRDefault="00BD4F3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24"/>
          <w:lang w:eastAsia="bg-BG"/>
        </w:rPr>
      </w:pPr>
    </w:p>
    <w:p w:rsidR="00BD4F39" w:rsidRDefault="005A23F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На допуснатите и недопуснатите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кандидати до участие в конкурса</w:t>
      </w:r>
    </w:p>
    <w:p w:rsidR="00BD4F39" w:rsidRDefault="00BD4F3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5A23FE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                за длъжността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ГЛАВЕН  ЕКСПЕРТ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bg-BG"/>
        </w:rPr>
        <w:t xml:space="preserve"> </w:t>
      </w:r>
    </w:p>
    <w:p w:rsidR="00BD4F39" w:rsidRDefault="005A23FE">
      <w:pPr>
        <w:widowControl w:val="0"/>
        <w:autoSpaceDE w:val="0"/>
        <w:spacing w:after="0" w:line="240" w:lineRule="auto"/>
        <w:jc w:val="both"/>
      </w:pPr>
      <w:r>
        <w:rPr>
          <w:rFonts w:ascii="Times New Roman" w:eastAsia="Times New Roman" w:hAnsi="Times New Roman"/>
          <w:b/>
          <w:lang w:eastAsia="bg-BG"/>
        </w:rPr>
        <w:t xml:space="preserve">       в   </w:t>
      </w:r>
      <w:r>
        <w:rPr>
          <w:rFonts w:ascii="Times New Roman" w:eastAsia="Times New Roman" w:hAnsi="Times New Roman"/>
          <w:b/>
          <w:sz w:val="24"/>
          <w:szCs w:val="24"/>
          <w:lang w:eastAsia="bg-BG"/>
        </w:rPr>
        <w:t>ГД “Аграрно развитие” при Областна  дирекция “Земеделие ” – София област</w:t>
      </w:r>
    </w:p>
    <w:p w:rsidR="00BD4F39" w:rsidRDefault="00BD4F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BD4F3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BD4F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5A23FE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І. ДОПУСНАТИ  КАНДИДАТИ: </w:t>
      </w: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5A23FE">
      <w:pPr>
        <w:numPr>
          <w:ilvl w:val="0"/>
          <w:numId w:val="1"/>
        </w:numPr>
        <w:spacing w:after="0" w:line="240" w:lineRule="auto"/>
        <w:ind w:right="33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Десислава Тодорова Пеева</w:t>
      </w:r>
    </w:p>
    <w:p w:rsidR="00BD4F39" w:rsidRDefault="005A23FE">
      <w:pPr>
        <w:numPr>
          <w:ilvl w:val="0"/>
          <w:numId w:val="1"/>
        </w:numPr>
        <w:spacing w:after="0" w:line="240" w:lineRule="auto"/>
        <w:ind w:right="33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Румен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Величков Младенов </w:t>
      </w:r>
    </w:p>
    <w:p w:rsidR="00BD4F39" w:rsidRDefault="005A23FE">
      <w:pPr>
        <w:numPr>
          <w:ilvl w:val="0"/>
          <w:numId w:val="1"/>
        </w:numPr>
        <w:spacing w:after="0" w:line="240" w:lineRule="auto"/>
        <w:ind w:right="338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Веселина Димитрова Георгиева</w:t>
      </w: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5A23FE">
      <w:pPr>
        <w:widowControl w:val="0"/>
        <w:autoSpaceDE w:val="0"/>
        <w:spacing w:after="0" w:line="240" w:lineRule="auto"/>
        <w:ind w:left="142" w:firstLine="705"/>
        <w:jc w:val="both"/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5A23FE">
      <w:pPr>
        <w:spacing w:after="0" w:line="240" w:lineRule="auto"/>
        <w:ind w:left="142"/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ІІ. НЕДОПУСНАТИ  КАНДИДАТИ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няма</w:t>
      </w:r>
    </w:p>
    <w:p w:rsidR="00BD4F39" w:rsidRDefault="005A23FE">
      <w:pPr>
        <w:spacing w:after="0" w:line="240" w:lineRule="auto"/>
        <w:ind w:left="142"/>
      </w:pPr>
      <w:r>
        <w:rPr>
          <w:rFonts w:ascii="Times New Roman" w:eastAsia="Times New Roman" w:hAnsi="Times New Roman"/>
          <w:sz w:val="20"/>
          <w:szCs w:val="20"/>
          <w:lang w:eastAsia="bg-BG"/>
        </w:rPr>
        <w:t xml:space="preserve"> </w:t>
      </w: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BD4F39">
      <w:p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BD4F39">
      <w:pPr>
        <w:spacing w:after="0" w:line="240" w:lineRule="auto"/>
        <w:ind w:left="142"/>
        <w:rPr>
          <w:rFonts w:ascii="HebarU" w:eastAsia="Times New Roman" w:hAnsi="HebarU"/>
          <w:sz w:val="28"/>
          <w:szCs w:val="24"/>
          <w:lang w:eastAsia="bg-BG"/>
        </w:rPr>
      </w:pPr>
    </w:p>
    <w:p w:rsidR="00BD4F39" w:rsidRDefault="005A23FE">
      <w:pPr>
        <w:spacing w:after="0" w:line="240" w:lineRule="auto"/>
        <w:ind w:left="142" w:firstLine="708"/>
      </w:pPr>
      <w:r>
        <w:rPr>
          <w:rFonts w:ascii="Times New Roman" w:eastAsia="Times New Roman" w:hAnsi="Times New Roman"/>
          <w:sz w:val="28"/>
          <w:szCs w:val="24"/>
          <w:lang w:eastAsia="bg-BG"/>
        </w:rPr>
        <w:t xml:space="preserve">ПРЕДСЕДАТЕЛ НА КОМИСИЯТА :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>…………п ………............</w:t>
      </w:r>
    </w:p>
    <w:p w:rsidR="00BD4F39" w:rsidRDefault="005A23FE">
      <w:pPr>
        <w:widowControl w:val="0"/>
        <w:tabs>
          <w:tab w:val="left" w:pos="5565"/>
          <w:tab w:val="left" w:pos="6585"/>
        </w:tabs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ab/>
        <w:t>/ Емил Атанасов /</w:t>
      </w:r>
    </w:p>
    <w:p w:rsidR="00BD4F39" w:rsidRDefault="00BD4F39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BD4F39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BD4F39" w:rsidRDefault="005A23FE">
      <w:pPr>
        <w:widowControl w:val="0"/>
        <w:autoSpaceDE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22.06.2020г.</w:t>
      </w:r>
    </w:p>
    <w:p w:rsidR="00BD4F39" w:rsidRDefault="00BD4F39">
      <w:pPr>
        <w:tabs>
          <w:tab w:val="left" w:pos="37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BD4F39" w:rsidRDefault="00BD4F39"/>
    <w:sectPr w:rsidR="00BD4F39">
      <w:pgSz w:w="11906" w:h="16838"/>
      <w:pgMar w:top="70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3FE" w:rsidRDefault="005A23FE">
      <w:pPr>
        <w:spacing w:after="0" w:line="240" w:lineRule="auto"/>
      </w:pPr>
      <w:r>
        <w:separator/>
      </w:r>
    </w:p>
  </w:endnote>
  <w:endnote w:type="continuationSeparator" w:id="0">
    <w:p w:rsidR="005A23FE" w:rsidRDefault="005A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en Bg Condensed">
    <w:altName w:val="Times New Roman"/>
    <w:charset w:val="00"/>
    <w:family w:val="auto"/>
    <w:pitch w:val="variable"/>
  </w:font>
  <w:font w:name="HebarU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3FE" w:rsidRDefault="005A23F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23FE" w:rsidRDefault="005A2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50AF8"/>
    <w:multiLevelType w:val="multilevel"/>
    <w:tmpl w:val="05D03BA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D4F39"/>
    <w:rsid w:val="005A23FE"/>
    <w:rsid w:val="0093745E"/>
    <w:rsid w:val="00BD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8BF16-CB20-43F1-8C62-86705E2F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dc:description/>
  <cp:lastModifiedBy>Emilia</cp:lastModifiedBy>
  <cp:revision>2</cp:revision>
  <dcterms:created xsi:type="dcterms:W3CDTF">2020-06-22T08:40:00Z</dcterms:created>
  <dcterms:modified xsi:type="dcterms:W3CDTF">2020-06-22T08:40:00Z</dcterms:modified>
</cp:coreProperties>
</file>