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E5" w:rsidRPr="009412E5" w:rsidRDefault="009412E5" w:rsidP="00941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412E5" w:rsidRPr="009412E5" w:rsidRDefault="009412E5" w:rsidP="009412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412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2E5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578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3pt;margin-top:4.0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"/>
            </w:pict>
          </mc:Fallback>
        </mc:AlternateContent>
      </w:r>
      <w:r w:rsidRPr="009412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РЕПУБЛИКА БЪЛГАРИЯ</w:t>
      </w:r>
    </w:p>
    <w:p w:rsidR="009412E5" w:rsidRPr="009412E5" w:rsidRDefault="009412E5" w:rsidP="009412E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Cs/>
          <w:spacing w:val="40"/>
          <w:sz w:val="26"/>
          <w:szCs w:val="26"/>
          <w:lang w:val="ru-RU"/>
        </w:rPr>
      </w:pPr>
      <w:r w:rsidRPr="009412E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9412E5" w:rsidRPr="009412E5" w:rsidRDefault="009412E5" w:rsidP="009412E5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  <w:lang w:val="ru-RU"/>
        </w:rPr>
      </w:pPr>
      <w:r w:rsidRPr="009412E5"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9412E5" w:rsidRPr="009412E5" w:rsidRDefault="009412E5" w:rsidP="009412E5">
      <w:pPr>
        <w:spacing w:after="0" w:line="240" w:lineRule="auto"/>
        <w:ind w:right="-552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  <w:t>1000 София, бул.Витоша 4, тел: 980 28 73 факс: 9883 63, E-mail:</w:t>
      </w:r>
      <w:r w:rsidRPr="009412E5">
        <w:rPr>
          <w:rFonts w:ascii="Times New Roman" w:eastAsia="Times New Roman" w:hAnsi="Times New Roman" w:cs="Times New Roman"/>
          <w:lang w:eastAsia="bg-BG"/>
        </w:rPr>
        <w:t xml:space="preserve"> </w:t>
      </w:r>
      <w:hyperlink r:id="rId5" w:history="1">
        <w:r w:rsidRPr="009412E5">
          <w:rPr>
            <w:rFonts w:ascii="Times New Roman" w:eastAsia="Times New Roman" w:hAnsi="Times New Roman" w:cs="Times New Roman"/>
            <w:color w:val="000000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9412E5" w:rsidRPr="009412E5" w:rsidRDefault="009412E5" w:rsidP="009412E5">
      <w:pPr>
        <w:spacing w:after="0" w:line="240" w:lineRule="auto"/>
        <w:ind w:right="-552"/>
        <w:rPr>
          <w:rFonts w:ascii="Times New Roman" w:eastAsia="Times New Roman" w:hAnsi="Times New Roman" w:cs="Times New Roman"/>
          <w:spacing w:val="20"/>
          <w:sz w:val="18"/>
          <w:szCs w:val="24"/>
          <w:lang w:eastAsia="bg-BG"/>
        </w:rPr>
      </w:pPr>
    </w:p>
    <w:p w:rsidR="009412E5" w:rsidRPr="009412E5" w:rsidRDefault="009412E5" w:rsidP="009412E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20"/>
          <w:lang w:eastAsia="bg-BG"/>
        </w:rPr>
      </w:pPr>
    </w:p>
    <w:p w:rsidR="009412E5" w:rsidRPr="009412E5" w:rsidRDefault="009412E5" w:rsidP="009412E5">
      <w:pPr>
        <w:spacing w:after="0" w:line="240" w:lineRule="auto"/>
        <w:ind w:left="-709" w:right="-157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</w:t>
      </w:r>
      <w:r w:rsidRPr="009412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ОБЯВЛЕНИЕ ЗА ПРОВЕЖДАНЕ НА КОНКУРС ЗА НАЗНАЧАВАНЕ НА ДЪРЖАВНИ СЛУЖИТЕЛИ</w:t>
      </w:r>
    </w:p>
    <w:p w:rsidR="009412E5" w:rsidRPr="009412E5" w:rsidRDefault="009412E5" w:rsidP="009412E5">
      <w:pPr>
        <w:spacing w:after="0" w:line="240" w:lineRule="auto"/>
        <w:ind w:left="-993" w:right="-157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412E5" w:rsidRPr="009412E5" w:rsidRDefault="009412E5" w:rsidP="009412E5">
      <w:pPr>
        <w:autoSpaceDE w:val="0"/>
        <w:autoSpaceDN w:val="0"/>
        <w:adjustRightInd w:val="0"/>
        <w:spacing w:after="0" w:line="240" w:lineRule="auto"/>
        <w:ind w:left="-180" w:right="284" w:firstLine="708"/>
        <w:rPr>
          <w:rFonts w:ascii="Times New Roman" w:eastAsia="Times New Roman" w:hAnsi="Times New Roman" w:cs="Times New Roman"/>
          <w:color w:val="000000"/>
          <w:lang w:eastAsia="bg-BG"/>
        </w:rPr>
      </w:pPr>
      <w:r w:rsidRPr="009412E5">
        <w:rPr>
          <w:rFonts w:ascii="Times New Roman" w:eastAsia="Times New Roman" w:hAnsi="Times New Roman" w:cs="Times New Roman"/>
          <w:color w:val="000000"/>
          <w:lang w:eastAsia="bg-BG"/>
        </w:rPr>
        <w:t xml:space="preserve">Областна дирекция „Земеделие” – София област, на основание чл. 10а, ал. 2 ЗДСл, във връзка с чл. 14, ал.1 НПКПМДСл </w:t>
      </w:r>
      <w:r w:rsidRPr="009412E5">
        <w:rPr>
          <w:rFonts w:ascii="Times New Roman" w:eastAsia="Times New Roman" w:hAnsi="Times New Roman" w:cs="Times New Roman"/>
          <w:color w:val="000000"/>
          <w:lang w:val="ru-RU" w:eastAsia="bg-BG"/>
        </w:rPr>
        <w:t>и Заповед  № РД-04-230</w:t>
      </w:r>
      <w:r w:rsidRPr="009412E5"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color w:val="000000"/>
          <w:lang w:eastAsia="bg-BG"/>
        </w:rPr>
        <w:t>/05.1</w:t>
      </w:r>
      <w:r w:rsidRPr="009412E5">
        <w:rPr>
          <w:rFonts w:ascii="Times New Roman" w:eastAsia="Times New Roman" w:hAnsi="Times New Roman" w:cs="Times New Roman"/>
          <w:color w:val="000000"/>
          <w:lang w:val="en-US" w:eastAsia="bg-BG"/>
        </w:rPr>
        <w:t>1</w:t>
      </w:r>
      <w:r w:rsidRPr="009412E5">
        <w:rPr>
          <w:rFonts w:ascii="Times New Roman" w:eastAsia="Times New Roman" w:hAnsi="Times New Roman" w:cs="Times New Roman"/>
          <w:color w:val="000000"/>
          <w:lang w:eastAsia="bg-BG"/>
        </w:rPr>
        <w:t>.</w:t>
      </w:r>
      <w:r w:rsidRPr="009412E5">
        <w:rPr>
          <w:rFonts w:ascii="Times New Roman" w:eastAsia="Times New Roman" w:hAnsi="Times New Roman" w:cs="Times New Roman"/>
          <w:color w:val="000000"/>
          <w:lang w:val="ru-RU" w:eastAsia="bg-BG"/>
        </w:rPr>
        <w:t>2020г.,</w:t>
      </w:r>
      <w:r w:rsidRPr="009412E5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color w:val="000000"/>
          <w:lang w:val="ru-RU" w:eastAsia="bg-BG"/>
        </w:rPr>
        <w:t>на директора на Областната дирекция,</w:t>
      </w:r>
      <w:r w:rsidRPr="009412E5">
        <w:rPr>
          <w:rFonts w:ascii="Times New Roman" w:eastAsia="Times New Roman" w:hAnsi="Times New Roman" w:cs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9412E5" w:rsidRPr="009412E5" w:rsidRDefault="009412E5" w:rsidP="009412E5">
      <w:pPr>
        <w:autoSpaceDE w:val="0"/>
        <w:autoSpaceDN w:val="0"/>
        <w:adjustRightInd w:val="0"/>
        <w:spacing w:after="0" w:line="240" w:lineRule="auto"/>
        <w:ind w:left="-180" w:right="-517" w:firstLine="708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9412E5" w:rsidRPr="009412E5" w:rsidRDefault="009412E5" w:rsidP="009412E5">
      <w:pPr>
        <w:spacing w:after="0" w:line="240" w:lineRule="auto"/>
        <w:ind w:left="-180" w:right="-517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ab/>
      </w:r>
      <w:r w:rsidRPr="009412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Конкурсът се обявява за длъжността: 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rPr>
          <w:rFonts w:ascii="Times New Roman" w:eastAsia="Times New Roman" w:hAnsi="Times New Roman" w:cs="Times New Roman"/>
          <w:bCs/>
          <w:lang w:val="ru-RU"/>
        </w:rPr>
      </w:pPr>
      <w:r w:rsidRPr="009412E5">
        <w:rPr>
          <w:rFonts w:ascii="Times New Roman" w:eastAsia="Times New Roman" w:hAnsi="Times New Roman" w:cs="Times New Roman"/>
          <w:b/>
          <w:u w:val="single"/>
          <w:lang w:eastAsia="bg-BG"/>
        </w:rPr>
        <w:t xml:space="preserve">   СТАРШИ ЕКСПЕРТ –</w:t>
      </w:r>
      <w:r w:rsidRPr="009412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12E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9412E5">
        <w:rPr>
          <w:rFonts w:ascii="Times New Roman" w:eastAsia="Times New Roman" w:hAnsi="Times New Roman" w:cs="Times New Roman"/>
          <w:bCs/>
          <w:u w:val="single"/>
        </w:rPr>
        <w:t>в</w:t>
      </w:r>
      <w:r w:rsidRPr="009412E5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9412E5">
        <w:rPr>
          <w:rFonts w:ascii="Times New Roman" w:eastAsia="Times New Roman" w:hAnsi="Times New Roman" w:cs="Times New Roman"/>
          <w:bCs/>
          <w:u w:val="single"/>
          <w:lang w:val="ru-RU"/>
        </w:rPr>
        <w:t>ГД “Аграрно развитие”, Областна  дирекция “Земеделие”– София област</w:t>
      </w:r>
      <w:r w:rsidRPr="009412E5">
        <w:rPr>
          <w:rFonts w:ascii="Times New Roman" w:eastAsia="Times New Roman" w:hAnsi="Times New Roman" w:cs="Times New Roman"/>
          <w:bCs/>
          <w:lang w:val="ru-RU"/>
        </w:rPr>
        <w:t xml:space="preserve"> 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 1. Минимални  изисквания за заемане на длъжността:  </w:t>
      </w:r>
    </w:p>
    <w:p w:rsidR="009412E5" w:rsidRPr="009412E5" w:rsidRDefault="009412E5" w:rsidP="009412E5">
      <w:pPr>
        <w:spacing w:after="0" w:line="240" w:lineRule="auto"/>
        <w:ind w:right="-517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- Степен на завършено образование  -  </w:t>
      </w:r>
      <w:r w:rsidRPr="009412E5">
        <w:rPr>
          <w:rFonts w:ascii="Times New Roman" w:eastAsia="Times New Roman" w:hAnsi="Times New Roman" w:cs="Times New Roman"/>
          <w:b/>
          <w:lang w:eastAsia="bg-BG"/>
        </w:rPr>
        <w:t>бакалавър;</w:t>
      </w:r>
    </w:p>
    <w:p w:rsidR="009412E5" w:rsidRPr="009412E5" w:rsidRDefault="009412E5" w:rsidP="009412E5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- Специалност  - аграрни, технически и икономически науки;</w:t>
      </w:r>
    </w:p>
    <w:p w:rsidR="009412E5" w:rsidRPr="009412E5" w:rsidRDefault="009412E5" w:rsidP="009412E5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- Минимален професионален опит –  1 години в   област или области, свързани с функционалните задължения на длъжността, или придобит   V младши ранг;  </w:t>
      </w:r>
    </w:p>
    <w:p w:rsidR="009412E5" w:rsidRPr="009412E5" w:rsidRDefault="009412E5" w:rsidP="009412E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b/>
          <w:i/>
          <w:lang w:eastAsia="bg-BG"/>
        </w:rPr>
        <w:t>Допълнителни умения и квалификации, носещи предимство за кандидатите</w:t>
      </w:r>
      <w:r w:rsidRPr="009412E5">
        <w:rPr>
          <w:rFonts w:ascii="Times New Roman" w:eastAsia="Times New Roman" w:hAnsi="Times New Roman" w:cs="Times New Roman"/>
          <w:lang w:eastAsia="bg-BG"/>
        </w:rPr>
        <w:t>:</w:t>
      </w:r>
    </w:p>
    <w:p w:rsidR="009412E5" w:rsidRPr="009412E5" w:rsidRDefault="009412E5" w:rsidP="009412E5">
      <w:pPr>
        <w:spacing w:after="0" w:line="240" w:lineRule="auto"/>
        <w:ind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  - компютърна компетентност: MS </w:t>
      </w:r>
      <w:r w:rsidRPr="009412E5">
        <w:rPr>
          <w:rFonts w:ascii="Times New Roman" w:eastAsia="Times New Roman" w:hAnsi="Times New Roman" w:cs="Times New Roman"/>
          <w:lang w:val="en-US" w:eastAsia="bg-BG"/>
        </w:rPr>
        <w:t>Office – MS Word, MS Excel</w:t>
      </w:r>
      <w:r w:rsidRPr="009412E5">
        <w:rPr>
          <w:rFonts w:ascii="Times New Roman" w:eastAsia="Times New Roman" w:hAnsi="Times New Roman" w:cs="Times New Roman"/>
          <w:lang w:eastAsia="bg-BG"/>
        </w:rPr>
        <w:t>;</w:t>
      </w:r>
      <w:r w:rsidRPr="009412E5">
        <w:rPr>
          <w:rFonts w:ascii="Times New Roman" w:eastAsia="Times New Roman" w:hAnsi="Times New Roman" w:cs="Times New Roman"/>
          <w:lang w:eastAsia="bg-BG"/>
        </w:rPr>
        <w:tab/>
      </w:r>
    </w:p>
    <w:p w:rsidR="009412E5" w:rsidRPr="009412E5" w:rsidRDefault="009412E5" w:rsidP="009412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00"/>
          <w:sz w:val="24"/>
          <w:szCs w:val="24"/>
          <w:lang w:eastAsia="bg-BG"/>
        </w:rPr>
      </w:pPr>
      <w:r w:rsidRPr="009412E5">
        <w:rPr>
          <w:rFonts w:ascii="Times New Roman" w:eastAsia="Times New Roman" w:hAnsi="Times New Roman" w:cs="Times New Roman"/>
          <w:color w:val="003300"/>
          <w:sz w:val="24"/>
          <w:szCs w:val="24"/>
          <w:lang w:eastAsia="bg-BG"/>
        </w:rPr>
        <w:t xml:space="preserve">     - </w:t>
      </w:r>
      <w:r w:rsidRPr="009412E5">
        <w:rPr>
          <w:rFonts w:ascii="Times New Roman" w:eastAsia="Times New Roman" w:hAnsi="Times New Roman" w:cs="Times New Roman"/>
          <w:lang w:eastAsia="bg-BG"/>
        </w:rPr>
        <w:t>професионален опит в сферата на държавната администрация;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     - кандидатите да отговарят на условията на чл.7 от Закона за държавния служител.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 2. Начин за провеждане на конкурса</w:t>
      </w:r>
      <w:r w:rsidRPr="009412E5">
        <w:rPr>
          <w:rFonts w:ascii="Times New Roman" w:eastAsia="Times New Roman" w:hAnsi="Times New Roman" w:cs="Times New Roman"/>
          <w:lang w:eastAsia="bg-BG"/>
        </w:rPr>
        <w:t>: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80" w:right="-517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      -  тест; </w:t>
      </w:r>
    </w:p>
    <w:p w:rsidR="009412E5" w:rsidRPr="009412E5" w:rsidRDefault="009412E5" w:rsidP="009412E5">
      <w:pPr>
        <w:keepNext/>
        <w:spacing w:after="0" w:line="240" w:lineRule="auto"/>
        <w:ind w:left="-180" w:right="-517"/>
        <w:outlineLvl w:val="0"/>
        <w:rPr>
          <w:rFonts w:ascii="Times New Roman" w:eastAsia="Times New Roman" w:hAnsi="Times New Roman" w:cs="Times New Roman"/>
          <w:bCs/>
        </w:rPr>
      </w:pPr>
      <w:r w:rsidRPr="009412E5">
        <w:rPr>
          <w:rFonts w:ascii="Times New Roman" w:eastAsia="Times New Roman" w:hAnsi="Times New Roman" w:cs="Times New Roman"/>
          <w:bCs/>
        </w:rPr>
        <w:t xml:space="preserve">          -  интервю</w:t>
      </w:r>
    </w:p>
    <w:p w:rsidR="009412E5" w:rsidRPr="009412E5" w:rsidRDefault="009412E5" w:rsidP="009412E5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3. Описание на длъжността: </w:t>
      </w:r>
      <w:r w:rsidRPr="009412E5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Проучва преписки, изготвя становища и участва в комисията по чл. 17, ал.1, т.1 от ЗОЗЗ; Подготвя документи за промяна предназначението на земята; 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Води  регистър на преписките по промяна предназначението на земята;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 Изготвя актове за категоризация на земята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др</w:t>
      </w:r>
      <w:proofErr w:type="spellEnd"/>
      <w:r w:rsidRPr="009412E5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.</w:t>
      </w:r>
    </w:p>
    <w:p w:rsidR="009412E5" w:rsidRPr="009412E5" w:rsidRDefault="00372A73" w:rsidP="009412E5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 xml:space="preserve">        </w:t>
      </w:r>
      <w:bookmarkStart w:id="0" w:name="_GoBack"/>
      <w:bookmarkEnd w:id="0"/>
      <w:r w:rsidR="009412E5" w:rsidRPr="009412E5">
        <w:rPr>
          <w:rFonts w:ascii="Times New Roman" w:eastAsia="Times New Roman" w:hAnsi="Times New Roman" w:cs="Times New Roman"/>
          <w:lang w:eastAsia="bg-BG"/>
        </w:rPr>
        <w:t xml:space="preserve">Кандидатът да притежава знания в областта на нормативната уредба, свързана с дейността на Министерство на   земеделието, храните  и горите.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 Закон за държавния служител и др. 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Helen Bg Condensed" w:eastAsia="Times New Roman" w:hAnsi="Helen Bg Condensed" w:cs="Times New Roman"/>
          <w:b/>
          <w:bCs/>
          <w:spacing w:val="40"/>
          <w:sz w:val="26"/>
          <w:szCs w:val="26"/>
        </w:rPr>
      </w:pPr>
      <w:r w:rsidRPr="009412E5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4. Размер на основната заплата </w:t>
      </w:r>
      <w:r w:rsidRPr="009412E5">
        <w:rPr>
          <w:rFonts w:ascii="Times New Roman" w:eastAsia="Times New Roman" w:hAnsi="Times New Roman" w:cs="Times New Roman"/>
          <w:b/>
          <w:lang w:eastAsia="bg-BG"/>
        </w:rPr>
        <w:t>за длъжността – старши експерт  е  от  610-1700 лв.</w:t>
      </w:r>
    </w:p>
    <w:p w:rsidR="009412E5" w:rsidRPr="009412E5" w:rsidRDefault="009412E5" w:rsidP="009412E5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Verdana" w:eastAsia="Times New Roman" w:hAnsi="Verdana" w:cs="Times New Roman"/>
          <w:lang w:eastAsia="bg-BG"/>
        </w:rPr>
        <w:t xml:space="preserve">* </w:t>
      </w:r>
      <w:r w:rsidRPr="009412E5">
        <w:rPr>
          <w:rFonts w:ascii="Times New Roman" w:eastAsia="Times New Roman" w:hAnsi="Times New Roman" w:cs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5. Необходими документи за кандидатстване: </w:t>
      </w:r>
    </w:p>
    <w:p w:rsidR="009412E5" w:rsidRPr="009412E5" w:rsidRDefault="009412E5" w:rsidP="009412E5">
      <w:pPr>
        <w:widowControl w:val="0"/>
        <w:autoSpaceDE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-  заявление за участие в конкурса – по образец /Приложение № 3 към чл. 17, ал. 2 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Наредбата за провеждане на конкурсите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подбора при мобилност  на   държавни служители /обн. ДВ, бр. 97 от 10.12. 2019г. посл.изм.и доп. Д.В  бр.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31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9412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>г./.</w:t>
      </w:r>
    </w:p>
    <w:p w:rsidR="009412E5" w:rsidRPr="009412E5" w:rsidRDefault="009412E5" w:rsidP="009412E5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 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9412E5" w:rsidRPr="009412E5" w:rsidRDefault="009412E5" w:rsidP="00941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- копия от документи  за придобита образователно-квалификационна степен, допълнителна квалификация и правоспособност;</w:t>
      </w:r>
    </w:p>
    <w:p w:rsidR="009412E5" w:rsidRPr="009412E5" w:rsidRDefault="009412E5" w:rsidP="009412E5">
      <w:pPr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lang w:eastAsia="bg-BG"/>
        </w:rPr>
        <w:t xml:space="preserve">    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9412E5" w:rsidRPr="009412E5" w:rsidRDefault="009412E5" w:rsidP="009412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>6. Срок за подаване на документите:</w:t>
      </w:r>
      <w:r w:rsidRPr="009412E5">
        <w:rPr>
          <w:rFonts w:ascii="Times New Roman" w:eastAsia="Times New Roman" w:hAnsi="Times New Roman" w:cs="Times New Roman"/>
          <w:lang w:eastAsia="bg-BG"/>
        </w:rPr>
        <w:t xml:space="preserve"> 1</w:t>
      </w:r>
      <w:r w:rsidRPr="009412E5">
        <w:rPr>
          <w:rFonts w:ascii="Times New Roman" w:eastAsia="Times New Roman" w:hAnsi="Times New Roman" w:cs="Times New Roman"/>
          <w:lang w:val="ru-RU" w:eastAsia="bg-BG"/>
        </w:rPr>
        <w:t xml:space="preserve">0 </w:t>
      </w:r>
      <w:r w:rsidRPr="009412E5">
        <w:rPr>
          <w:rFonts w:ascii="Times New Roman" w:eastAsia="Times New Roman" w:hAnsi="Times New Roman" w:cs="Times New Roman"/>
          <w:lang w:eastAsia="bg-BG"/>
        </w:rPr>
        <w:t>календарни дни от публикуване на обявлението.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>7. Място за подаване на документите:</w:t>
      </w:r>
      <w:r w:rsidRPr="009412E5">
        <w:rPr>
          <w:rFonts w:ascii="Times New Roman" w:eastAsia="Times New Roman" w:hAnsi="Times New Roman" w:cs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 w:rsidRPr="009412E5">
        <w:rPr>
          <w:rFonts w:ascii="Times New Roman" w:eastAsia="Times New Roman" w:hAnsi="Times New Roman" w:cs="Times New Roman"/>
          <w:lang w:val="ru-RU" w:eastAsia="bg-BG"/>
        </w:rPr>
        <w:t>0</w:t>
      </w:r>
      <w:r w:rsidRPr="009412E5">
        <w:rPr>
          <w:rFonts w:ascii="Times New Roman" w:eastAsia="Times New Roman" w:hAnsi="Times New Roman" w:cs="Times New Roman"/>
          <w:lang w:eastAsia="bg-BG"/>
        </w:rPr>
        <w:t>-</w:t>
      </w:r>
      <w:r w:rsidRPr="009412E5">
        <w:rPr>
          <w:rFonts w:ascii="Times New Roman" w:eastAsia="Times New Roman" w:hAnsi="Times New Roman" w:cs="Times New Roman"/>
          <w:lang w:val="ru-RU" w:eastAsia="bg-BG"/>
        </w:rPr>
        <w:t>28</w:t>
      </w:r>
      <w:r w:rsidRPr="009412E5">
        <w:rPr>
          <w:rFonts w:ascii="Times New Roman" w:eastAsia="Times New Roman" w:hAnsi="Times New Roman" w:cs="Times New Roman"/>
          <w:lang w:eastAsia="bg-BG"/>
        </w:rPr>
        <w:t>-7</w:t>
      </w:r>
      <w:r w:rsidRPr="009412E5">
        <w:rPr>
          <w:rFonts w:ascii="Times New Roman" w:eastAsia="Times New Roman" w:hAnsi="Times New Roman" w:cs="Times New Roman"/>
          <w:lang w:val="ru-RU" w:eastAsia="bg-BG"/>
        </w:rPr>
        <w:t xml:space="preserve">3 </w:t>
      </w:r>
      <w:r w:rsidRPr="009412E5">
        <w:rPr>
          <w:rFonts w:ascii="Times New Roman" w:eastAsia="Times New Roman" w:hAnsi="Times New Roman" w:cs="Times New Roman"/>
          <w:lang w:eastAsia="bg-BG"/>
        </w:rPr>
        <w:t>/ в.</w:t>
      </w:r>
      <w:r w:rsidRPr="009412E5">
        <w:rPr>
          <w:rFonts w:ascii="Times New Roman" w:eastAsia="Times New Roman" w:hAnsi="Times New Roman" w:cs="Times New Roman"/>
          <w:lang w:val="ru-RU" w:eastAsia="bg-BG"/>
        </w:rPr>
        <w:t>668</w:t>
      </w:r>
      <w:r w:rsidRPr="009412E5">
        <w:rPr>
          <w:rFonts w:ascii="Times New Roman" w:eastAsia="Times New Roman" w:hAnsi="Times New Roman" w:cs="Times New Roman"/>
          <w:lang w:eastAsia="bg-BG"/>
        </w:rPr>
        <w:t xml:space="preserve">  лично или чрез пълномощник.</w:t>
      </w:r>
    </w:p>
    <w:p w:rsidR="009412E5" w:rsidRPr="009412E5" w:rsidRDefault="009412E5" w:rsidP="009412E5">
      <w:pPr>
        <w:widowControl w:val="0"/>
        <w:autoSpaceDE w:val="0"/>
        <w:autoSpaceDN w:val="0"/>
        <w:adjustRightInd w:val="0"/>
        <w:spacing w:after="0" w:line="240" w:lineRule="auto"/>
        <w:ind w:left="-142" w:right="14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8. Общодостъпно място, на което ще се публикуват списъци или други съобщения във връзка с конкурса: </w:t>
      </w:r>
      <w:r w:rsidRPr="009412E5">
        <w:rPr>
          <w:rFonts w:ascii="Times New Roman" w:eastAsia="Times New Roman" w:hAnsi="Times New Roman" w:cs="Times New Roman"/>
          <w:lang w:eastAsia="bg-BG"/>
        </w:rPr>
        <w:t>Интернет – страницата и</w:t>
      </w:r>
      <w:r w:rsidRPr="009412E5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Pr="009412E5">
        <w:rPr>
          <w:rFonts w:ascii="Times New Roman" w:eastAsia="Times New Roman" w:hAnsi="Times New Roman" w:cs="Times New Roman"/>
          <w:lang w:eastAsia="bg-BG"/>
        </w:rPr>
        <w:t xml:space="preserve">информационното табло на Областна дирекция “Земеделие” – София област , гр.София,бул.“Витоша” № 4, ет. 6, </w:t>
      </w:r>
      <w:r w:rsidRPr="009412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C03B15" w:rsidRDefault="00C03B15"/>
    <w:sectPr w:rsidR="00C03B15" w:rsidSect="00372A73">
      <w:pgSz w:w="11906" w:h="16838"/>
      <w:pgMar w:top="426" w:right="282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E5"/>
    <w:rsid w:val="000C719C"/>
    <w:rsid w:val="000E0DDF"/>
    <w:rsid w:val="001C1040"/>
    <w:rsid w:val="00297579"/>
    <w:rsid w:val="002A1BE9"/>
    <w:rsid w:val="002C74A2"/>
    <w:rsid w:val="00372A73"/>
    <w:rsid w:val="003D405B"/>
    <w:rsid w:val="004A1957"/>
    <w:rsid w:val="00733E87"/>
    <w:rsid w:val="007E1359"/>
    <w:rsid w:val="008B045A"/>
    <w:rsid w:val="00902686"/>
    <w:rsid w:val="009412E5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57DF"/>
  <w15:chartTrackingRefBased/>
  <w15:docId w15:val="{D29E1B7A-C875-4A16-8747-61F71D8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ZG_sfoblast@mzh.government.b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2020-11-05T10:08:00Z</dcterms:created>
  <dcterms:modified xsi:type="dcterms:W3CDTF">2020-11-05T10:13:00Z</dcterms:modified>
</cp:coreProperties>
</file>