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003F0C63">
        <w:t xml:space="preserve"> </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B06837">
        <w:rPr>
          <w:lang w:val="en-US"/>
        </w:rPr>
        <w:t>75</w:t>
      </w:r>
      <w:r w:rsidR="00C54CF7" w:rsidRPr="00D243F2">
        <w:t>/</w:t>
      </w:r>
      <w:r w:rsidR="00B06837">
        <w:rPr>
          <w:lang w:val="en-US"/>
        </w:rPr>
        <w:t>05.05</w:t>
      </w:r>
      <w:r w:rsidR="00407225" w:rsidRPr="00D243F2">
        <w:t>.20</w:t>
      </w:r>
      <w:r w:rsidR="003F0C63">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3F0C63" w:rsidRDefault="003F0C63"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w:t>
      </w:r>
      <w:r w:rsidR="008D1616">
        <w:rPr>
          <w:rFonts w:ascii="Times New Roman" w:hAnsi="Times New Roman"/>
          <w:b/>
          <w:color w:val="000000"/>
          <w:sz w:val="24"/>
          <w:szCs w:val="24"/>
        </w:rPr>
        <w:t>Главен</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B06837">
        <w:rPr>
          <w:rFonts w:ascii="Times New Roman" w:hAnsi="Times New Roman"/>
          <w:b/>
          <w:sz w:val="24"/>
          <w:szCs w:val="24"/>
          <w:lang w:eastAsia="en-US"/>
        </w:rPr>
        <w:t>еко</w:t>
      </w:r>
      <w:bookmarkStart w:id="0" w:name="_GoBack"/>
      <w:bookmarkEnd w:id="0"/>
      <w:r w:rsidR="00B06837">
        <w:rPr>
          <w:rFonts w:ascii="Times New Roman" w:hAnsi="Times New Roman"/>
          <w:b/>
          <w:sz w:val="24"/>
          <w:szCs w:val="24"/>
          <w:lang w:eastAsia="en-US"/>
        </w:rPr>
        <w:t xml:space="preserve">логични, </w:t>
      </w:r>
      <w:r w:rsidR="007921B8" w:rsidRPr="007921B8">
        <w:rPr>
          <w:rFonts w:ascii="Times New Roman" w:hAnsi="Times New Roman" w:hint="eastAsia"/>
          <w:b/>
          <w:sz w:val="24"/>
          <w:szCs w:val="24"/>
        </w:rPr>
        <w:t>аграрни</w:t>
      </w:r>
      <w:r w:rsidR="00B06837">
        <w:rPr>
          <w:rFonts w:ascii="Times New Roman" w:hAnsi="Times New Roman"/>
          <w:b/>
          <w:sz w:val="24"/>
          <w:szCs w:val="24"/>
        </w:rPr>
        <w:t xml:space="preserve"> и</w:t>
      </w:r>
      <w:r w:rsidR="007921B8" w:rsidRPr="007921B8">
        <w:rPr>
          <w:rFonts w:ascii="Times New Roman" w:hAnsi="Times New Roman"/>
          <w:b/>
          <w:sz w:val="24"/>
          <w:szCs w:val="24"/>
        </w:rPr>
        <w:t xml:space="preserve"> </w:t>
      </w:r>
      <w:r w:rsidR="007921B8" w:rsidRPr="007921B8">
        <w:rPr>
          <w:rFonts w:ascii="Times New Roman" w:hAnsi="Times New Roman" w:hint="eastAsia"/>
          <w:b/>
          <w:sz w:val="24"/>
          <w:szCs w:val="24"/>
        </w:rPr>
        <w:t>технически</w:t>
      </w:r>
      <w:r w:rsidR="007921B8" w:rsidRPr="007921B8">
        <w:rPr>
          <w:rFonts w:ascii="Times New Roman" w:hAnsi="Times New Roman"/>
          <w:b/>
          <w:sz w:val="24"/>
          <w:szCs w:val="24"/>
        </w:rPr>
        <w:t xml:space="preserve"> </w:t>
      </w:r>
      <w:r w:rsidR="007921B8" w:rsidRPr="007921B8">
        <w:rPr>
          <w:rFonts w:ascii="Times New Roman" w:hAnsi="Times New Roman" w:hint="eastAsia"/>
          <w:b/>
          <w:sz w:val="24"/>
          <w:szCs w:val="24"/>
        </w:rPr>
        <w:t>науки</w:t>
      </w:r>
      <w:r w:rsidR="007921B8" w:rsidRPr="007921B8">
        <w:rPr>
          <w:rFonts w:ascii="Times New Roman" w:hAnsi="Times New Roman"/>
          <w:b/>
          <w:sz w:val="24"/>
          <w:szCs w:val="24"/>
        </w:rPr>
        <w:t>;</w:t>
      </w:r>
    </w:p>
    <w:p w:rsidR="003F0C63"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 xml:space="preserve">Минимален професионален опит – </w:t>
      </w:r>
      <w:r w:rsidR="008D1616">
        <w:rPr>
          <w:rFonts w:ascii="Times New Roman" w:hAnsi="Times New Roman"/>
          <w:sz w:val="24"/>
          <w:szCs w:val="24"/>
          <w:lang w:eastAsia="en-US"/>
        </w:rPr>
        <w:t>2</w:t>
      </w:r>
      <w:r w:rsidR="004B60E5" w:rsidRPr="004B60E5">
        <w:rPr>
          <w:rFonts w:ascii="Times New Roman" w:hAnsi="Times New Roman"/>
          <w:sz w:val="24"/>
          <w:szCs w:val="24"/>
          <w:lang w:eastAsia="en-US"/>
        </w:rPr>
        <w:t xml:space="preserve"> </w:t>
      </w:r>
      <w:r w:rsidR="008D1616">
        <w:rPr>
          <w:rFonts w:ascii="Times New Roman" w:hAnsi="Times New Roman" w:hint="eastAsia"/>
          <w:sz w:val="24"/>
          <w:szCs w:val="24"/>
          <w:lang w:eastAsia="en-US"/>
        </w:rPr>
        <w:t>години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w:t>
      </w:r>
      <w:r w:rsidR="007921B8">
        <w:rPr>
          <w:rFonts w:ascii="Times New Roman" w:hAnsi="Times New Roman"/>
          <w:sz w:val="24"/>
          <w:szCs w:val="24"/>
          <w:lang w:val="en-US" w:eastAsia="en-US"/>
        </w:rPr>
        <w:t>I</w:t>
      </w:r>
      <w:r w:rsidR="004B60E5" w:rsidRPr="004B60E5">
        <w:rPr>
          <w:rFonts w:ascii="Times New Roman" w:hAnsi="Times New Roman"/>
          <w:sz w:val="24"/>
          <w:szCs w:val="24"/>
          <w:lang w:eastAsia="en-US"/>
        </w:rPr>
        <w:t xml:space="preserve">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4A73D8" w:rsidRDefault="004B60E5" w:rsidP="00F0706A">
      <w:pPr>
        <w:jc w:val="both"/>
        <w:rPr>
          <w:rFonts w:ascii="Times New Roman" w:hAnsi="Times New Roman"/>
          <w:color w:val="000000"/>
          <w:sz w:val="24"/>
          <w:szCs w:val="24"/>
          <w:shd w:val="clear" w:color="auto" w:fill="FEFEFE"/>
          <w:lang w:eastAsia="en-US"/>
        </w:rPr>
      </w:pPr>
      <w:r w:rsidRPr="004B60E5">
        <w:rPr>
          <w:rFonts w:ascii="Times New Roman" w:hAnsi="Times New Roman"/>
          <w:sz w:val="24"/>
          <w:szCs w:val="24"/>
          <w:lang w:eastAsia="en-US"/>
        </w:rPr>
        <w:t xml:space="preserve"> </w:t>
      </w:r>
    </w:p>
    <w:p w:rsid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3F0C63" w:rsidRPr="00F0706A" w:rsidRDefault="003F0C63" w:rsidP="00F0706A">
      <w:pPr>
        <w:jc w:val="both"/>
        <w:rPr>
          <w:rFonts w:ascii="Times New Roman" w:hAnsi="Times New Roman"/>
          <w:sz w:val="24"/>
          <w:szCs w:val="24"/>
          <w:lang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7921B8" w:rsidRDefault="007921B8" w:rsidP="004B60E5">
      <w:pPr>
        <w:jc w:val="both"/>
        <w:rPr>
          <w:rFonts w:ascii="Times New Roman" w:hAnsi="Times New Roman"/>
          <w:sz w:val="24"/>
          <w:szCs w:val="24"/>
          <w:lang w:eastAsia="en-US"/>
        </w:rPr>
      </w:pPr>
      <w:r w:rsidRPr="007921B8">
        <w:rPr>
          <w:rFonts w:ascii="Times New Roman" w:hAnsi="Times New Roman" w:hint="eastAsia"/>
          <w:sz w:val="24"/>
          <w:szCs w:val="24"/>
          <w:lang w:eastAsia="en-US"/>
        </w:rPr>
        <w:t>Професионален</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опит</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в</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сферата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на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държавната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администрация</w:t>
      </w:r>
      <w:r w:rsidRPr="007921B8">
        <w:rPr>
          <w:rFonts w:ascii="Times New Roman" w:hAnsi="Times New Roman"/>
          <w:sz w:val="24"/>
          <w:szCs w:val="24"/>
          <w:lang w:eastAsia="en-US"/>
        </w:rPr>
        <w:t>;</w:t>
      </w:r>
    </w:p>
    <w:p w:rsidR="007921B8" w:rsidRPr="004B60E5" w:rsidRDefault="007921B8" w:rsidP="004B60E5">
      <w:pPr>
        <w:jc w:val="both"/>
        <w:rPr>
          <w:rFonts w:ascii="Times New Roman" w:hAnsi="Times New Roman"/>
          <w:sz w:val="24"/>
          <w:szCs w:val="24"/>
          <w:lang w:eastAsia="en-US"/>
        </w:rPr>
      </w:pP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r w:rsidR="003F0C63" w:rsidRPr="00F0706A">
        <w:rPr>
          <w:rFonts w:ascii="Times New Roman" w:hAnsi="Times New Roman"/>
          <w:b/>
          <w:sz w:val="24"/>
          <w:szCs w:val="24"/>
          <w:lang w:val="ru-RU" w:eastAsia="en-US"/>
        </w:rPr>
        <w:t>на</w:t>
      </w:r>
      <w:r w:rsidR="003F0C63">
        <w:rPr>
          <w:rFonts w:ascii="Times New Roman" w:hAnsi="Times New Roman"/>
          <w:b/>
          <w:sz w:val="24"/>
          <w:szCs w:val="24"/>
          <w:lang w:val="ru-RU" w:eastAsia="en-US"/>
        </w:rPr>
        <w:t xml:space="preserve"> </w:t>
      </w:r>
      <w:r w:rsidR="003F0C63" w:rsidRPr="00F0706A">
        <w:rPr>
          <w:rFonts w:ascii="Times New Roman" w:hAnsi="Times New Roman"/>
          <w:b/>
          <w:sz w:val="24"/>
          <w:szCs w:val="24"/>
          <w:lang w:val="ru-RU" w:eastAsia="en-US"/>
        </w:rPr>
        <w:t>конкурс</w:t>
      </w:r>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 </w:t>
      </w:r>
      <w:r w:rsidRPr="007921B8">
        <w:rPr>
          <w:rFonts w:ascii="Times New Roman" w:hAnsi="Times New Roman" w:hint="eastAsia"/>
          <w:sz w:val="24"/>
          <w:szCs w:val="24"/>
        </w:rPr>
        <w:t>Приема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обработва</w:t>
      </w:r>
      <w:r w:rsidRPr="007921B8">
        <w:rPr>
          <w:rFonts w:ascii="Times New Roman" w:hAnsi="Times New Roman"/>
          <w:sz w:val="24"/>
          <w:szCs w:val="24"/>
        </w:rPr>
        <w:t xml:space="preserve"> </w:t>
      </w:r>
      <w:r w:rsidRPr="007921B8">
        <w:rPr>
          <w:rFonts w:ascii="Times New Roman" w:hAnsi="Times New Roman" w:hint="eastAsia"/>
          <w:sz w:val="24"/>
          <w:szCs w:val="24"/>
        </w:rPr>
        <w:t>предварително</w:t>
      </w:r>
      <w:r w:rsidRPr="007921B8">
        <w:rPr>
          <w:rFonts w:ascii="Times New Roman" w:hAnsi="Times New Roman"/>
          <w:sz w:val="24"/>
          <w:szCs w:val="24"/>
        </w:rPr>
        <w:t xml:space="preserve"> </w:t>
      </w:r>
      <w:r w:rsidRPr="007921B8">
        <w:rPr>
          <w:rFonts w:ascii="Times New Roman" w:hAnsi="Times New Roman" w:hint="eastAsia"/>
          <w:sz w:val="24"/>
          <w:szCs w:val="24"/>
        </w:rPr>
        <w:t>попълнени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заверени</w:t>
      </w:r>
      <w:r w:rsidRPr="007921B8">
        <w:rPr>
          <w:rFonts w:ascii="Times New Roman" w:hAnsi="Times New Roman"/>
          <w:sz w:val="24"/>
          <w:szCs w:val="24"/>
        </w:rPr>
        <w:t xml:space="preserve"> </w:t>
      </w:r>
      <w:r w:rsidRPr="007921B8">
        <w:rPr>
          <w:rFonts w:ascii="Times New Roman" w:hAnsi="Times New Roman" w:hint="eastAsia"/>
          <w:sz w:val="24"/>
          <w:szCs w:val="24"/>
        </w:rPr>
        <w:t>анкетни</w:t>
      </w:r>
      <w:r w:rsidRPr="007921B8">
        <w:rPr>
          <w:rFonts w:ascii="Times New Roman" w:hAnsi="Times New Roman"/>
          <w:sz w:val="24"/>
          <w:szCs w:val="24"/>
        </w:rPr>
        <w:t xml:space="preserve"> </w:t>
      </w:r>
      <w:r w:rsidRPr="007921B8">
        <w:rPr>
          <w:rFonts w:ascii="Times New Roman" w:hAnsi="Times New Roman" w:hint="eastAsia"/>
          <w:sz w:val="24"/>
          <w:szCs w:val="24"/>
        </w:rPr>
        <w:t>карти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3.2. </w:t>
      </w:r>
      <w:r w:rsidRPr="007921B8">
        <w:rPr>
          <w:rFonts w:ascii="Times New Roman" w:hAnsi="Times New Roman" w:hint="eastAsia"/>
          <w:sz w:val="24"/>
          <w:szCs w:val="24"/>
        </w:rPr>
        <w:t>Води</w:t>
      </w:r>
      <w:r w:rsidRPr="007921B8">
        <w:rPr>
          <w:rFonts w:ascii="Times New Roman" w:hAnsi="Times New Roman"/>
          <w:sz w:val="24"/>
          <w:szCs w:val="24"/>
        </w:rPr>
        <w:t xml:space="preserve">, </w:t>
      </w:r>
      <w:r w:rsidRPr="007921B8">
        <w:rPr>
          <w:rFonts w:ascii="Times New Roman" w:hAnsi="Times New Roman" w:hint="eastAsia"/>
          <w:sz w:val="24"/>
          <w:szCs w:val="24"/>
        </w:rPr>
        <w:t>поддържа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актуализира</w:t>
      </w:r>
      <w:r w:rsidRPr="007921B8">
        <w:rPr>
          <w:rFonts w:ascii="Times New Roman" w:hAnsi="Times New Roman"/>
          <w:sz w:val="24"/>
          <w:szCs w:val="24"/>
        </w:rPr>
        <w:t xml:space="preserve"> </w:t>
      </w:r>
      <w:r w:rsidRPr="007921B8">
        <w:rPr>
          <w:rFonts w:ascii="Times New Roman" w:hAnsi="Times New Roman" w:hint="eastAsia"/>
          <w:sz w:val="24"/>
          <w:szCs w:val="24"/>
        </w:rPr>
        <w:t>базата</w:t>
      </w:r>
      <w:r w:rsidRPr="007921B8">
        <w:rPr>
          <w:rFonts w:ascii="Times New Roman" w:hAnsi="Times New Roman"/>
          <w:sz w:val="24"/>
          <w:szCs w:val="24"/>
        </w:rPr>
        <w:t xml:space="preserve"> </w:t>
      </w:r>
      <w:r w:rsidRPr="007921B8">
        <w:rPr>
          <w:rFonts w:ascii="Times New Roman" w:hAnsi="Times New Roman" w:hint="eastAsia"/>
          <w:sz w:val="24"/>
          <w:szCs w:val="24"/>
        </w:rPr>
        <w:t>данни</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земеделските</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съгласно</w:t>
      </w:r>
      <w:r w:rsidRPr="007921B8">
        <w:rPr>
          <w:rFonts w:ascii="Times New Roman" w:hAnsi="Times New Roman"/>
          <w:sz w:val="24"/>
          <w:szCs w:val="24"/>
        </w:rPr>
        <w:t xml:space="preserve"> </w:t>
      </w:r>
      <w:r w:rsidRPr="007921B8">
        <w:rPr>
          <w:rFonts w:ascii="Times New Roman" w:hAnsi="Times New Roman" w:hint="eastAsia"/>
          <w:sz w:val="24"/>
          <w:szCs w:val="24"/>
        </w:rPr>
        <w:t>Наредба</w:t>
      </w:r>
      <w:r w:rsidRPr="007921B8">
        <w:rPr>
          <w:rFonts w:ascii="Times New Roman" w:hAnsi="Times New Roman"/>
          <w:sz w:val="24"/>
          <w:szCs w:val="24"/>
        </w:rPr>
        <w:t xml:space="preserve"> </w:t>
      </w:r>
      <w:r w:rsidRPr="007921B8">
        <w:rPr>
          <w:rFonts w:ascii="Times New Roman" w:hAnsi="Times New Roman" w:hint="eastAsia"/>
          <w:sz w:val="24"/>
          <w:szCs w:val="24"/>
        </w:rPr>
        <w:t>№</w:t>
      </w:r>
      <w:r w:rsidRPr="007921B8">
        <w:rPr>
          <w:rFonts w:ascii="Times New Roman" w:hAnsi="Times New Roman"/>
          <w:sz w:val="24"/>
          <w:szCs w:val="24"/>
        </w:rPr>
        <w:t xml:space="preserve"> 3, </w:t>
      </w:r>
      <w:r w:rsidRPr="007921B8">
        <w:rPr>
          <w:rFonts w:ascii="Times New Roman" w:hAnsi="Times New Roman" w:hint="eastAsia"/>
          <w:sz w:val="24"/>
          <w:szCs w:val="24"/>
        </w:rPr>
        <w:t>съобразно</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предоставените</w:t>
      </w:r>
      <w:r w:rsidRPr="007921B8">
        <w:rPr>
          <w:rFonts w:ascii="Times New Roman" w:hAnsi="Times New Roman"/>
          <w:sz w:val="24"/>
          <w:szCs w:val="24"/>
        </w:rPr>
        <w:t xml:space="preserve"> </w:t>
      </w:r>
      <w:r w:rsidRPr="007921B8">
        <w:rPr>
          <w:rFonts w:ascii="Times New Roman" w:hAnsi="Times New Roman" w:hint="eastAsia"/>
          <w:sz w:val="24"/>
          <w:szCs w:val="24"/>
        </w:rPr>
        <w:t>му</w:t>
      </w:r>
      <w:r w:rsidRPr="007921B8">
        <w:rPr>
          <w:rFonts w:ascii="Times New Roman" w:hAnsi="Times New Roman"/>
          <w:sz w:val="24"/>
          <w:szCs w:val="24"/>
        </w:rPr>
        <w:t xml:space="preserve"> </w:t>
      </w:r>
      <w:r w:rsidRPr="007921B8">
        <w:rPr>
          <w:rFonts w:ascii="Times New Roman" w:hAnsi="Times New Roman" w:hint="eastAsia"/>
          <w:sz w:val="24"/>
          <w:szCs w:val="24"/>
        </w:rPr>
        <w:t>права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достъп</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3.3. </w:t>
      </w:r>
      <w:r w:rsidRPr="007921B8">
        <w:rPr>
          <w:rFonts w:ascii="Times New Roman" w:hAnsi="Times New Roman" w:hint="eastAsia"/>
          <w:sz w:val="24"/>
          <w:szCs w:val="24"/>
        </w:rPr>
        <w:t>Води</w:t>
      </w:r>
      <w:r w:rsidRPr="007921B8">
        <w:rPr>
          <w:rFonts w:ascii="Times New Roman" w:hAnsi="Times New Roman"/>
          <w:sz w:val="24"/>
          <w:szCs w:val="24"/>
        </w:rPr>
        <w:t xml:space="preserve"> </w:t>
      </w:r>
      <w:r w:rsidRPr="007921B8">
        <w:rPr>
          <w:rFonts w:ascii="Times New Roman" w:hAnsi="Times New Roman" w:hint="eastAsia"/>
          <w:sz w:val="24"/>
          <w:szCs w:val="24"/>
        </w:rPr>
        <w:t>списък</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регистрираните</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заличените</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който</w:t>
      </w:r>
      <w:r w:rsidRPr="007921B8">
        <w:rPr>
          <w:rFonts w:ascii="Times New Roman" w:hAnsi="Times New Roman"/>
          <w:sz w:val="24"/>
          <w:szCs w:val="24"/>
        </w:rPr>
        <w:t xml:space="preserve"> </w:t>
      </w:r>
      <w:r w:rsidRPr="007921B8">
        <w:rPr>
          <w:rFonts w:ascii="Times New Roman" w:hAnsi="Times New Roman" w:hint="eastAsia"/>
          <w:sz w:val="24"/>
          <w:szCs w:val="24"/>
        </w:rPr>
        <w:t>предоставя</w:t>
      </w:r>
      <w:r w:rsidRPr="007921B8">
        <w:rPr>
          <w:rFonts w:ascii="Times New Roman" w:hAnsi="Times New Roman"/>
          <w:sz w:val="24"/>
          <w:szCs w:val="24"/>
        </w:rPr>
        <w:t xml:space="preserve"> </w:t>
      </w:r>
      <w:r w:rsidRPr="007921B8">
        <w:rPr>
          <w:rFonts w:ascii="Times New Roman" w:hAnsi="Times New Roman" w:hint="eastAsia"/>
          <w:sz w:val="24"/>
          <w:szCs w:val="24"/>
        </w:rPr>
        <w:t>ежемесечно</w:t>
      </w:r>
      <w:r w:rsidRPr="007921B8">
        <w:rPr>
          <w:rFonts w:ascii="Times New Roman" w:hAnsi="Times New Roman"/>
          <w:sz w:val="24"/>
          <w:szCs w:val="24"/>
        </w:rPr>
        <w:t xml:space="preserve"> </w:t>
      </w:r>
      <w:r w:rsidRPr="007921B8">
        <w:rPr>
          <w:rFonts w:ascii="Times New Roman" w:hAnsi="Times New Roman" w:hint="eastAsia"/>
          <w:sz w:val="24"/>
          <w:szCs w:val="24"/>
        </w:rPr>
        <w:t>до</w:t>
      </w:r>
      <w:r w:rsidRPr="007921B8">
        <w:rPr>
          <w:rFonts w:ascii="Times New Roman" w:hAnsi="Times New Roman"/>
          <w:sz w:val="24"/>
          <w:szCs w:val="24"/>
        </w:rPr>
        <w:t xml:space="preserve"> </w:t>
      </w:r>
      <w:r w:rsidRPr="007921B8">
        <w:rPr>
          <w:rFonts w:ascii="Times New Roman" w:hAnsi="Times New Roman" w:hint="eastAsia"/>
          <w:sz w:val="24"/>
          <w:szCs w:val="24"/>
        </w:rPr>
        <w:t>десето</w:t>
      </w:r>
      <w:r w:rsidRPr="007921B8">
        <w:rPr>
          <w:rFonts w:ascii="Times New Roman" w:hAnsi="Times New Roman"/>
          <w:sz w:val="24"/>
          <w:szCs w:val="24"/>
        </w:rPr>
        <w:t xml:space="preserve"> </w:t>
      </w:r>
      <w:r w:rsidRPr="007921B8">
        <w:rPr>
          <w:rFonts w:ascii="Times New Roman" w:hAnsi="Times New Roman" w:hint="eastAsia"/>
          <w:sz w:val="24"/>
          <w:szCs w:val="24"/>
        </w:rPr>
        <w:t>число</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териториалното</w:t>
      </w:r>
      <w:r w:rsidRPr="007921B8">
        <w:rPr>
          <w:rFonts w:ascii="Times New Roman" w:hAnsi="Times New Roman"/>
          <w:sz w:val="24"/>
          <w:szCs w:val="24"/>
        </w:rPr>
        <w:t xml:space="preserve"> </w:t>
      </w:r>
      <w:r w:rsidRPr="007921B8">
        <w:rPr>
          <w:rFonts w:ascii="Times New Roman" w:hAnsi="Times New Roman" w:hint="eastAsia"/>
          <w:sz w:val="24"/>
          <w:szCs w:val="24"/>
        </w:rPr>
        <w:t>поделение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Агенцията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заетостта</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3.4. </w:t>
      </w:r>
      <w:r w:rsidRPr="007921B8">
        <w:rPr>
          <w:rFonts w:ascii="Times New Roman" w:hAnsi="Times New Roman" w:hint="eastAsia"/>
          <w:sz w:val="24"/>
          <w:szCs w:val="24"/>
        </w:rPr>
        <w:t>Издава</w:t>
      </w:r>
      <w:r w:rsidRPr="007921B8">
        <w:rPr>
          <w:rFonts w:ascii="Times New Roman" w:hAnsi="Times New Roman"/>
          <w:sz w:val="24"/>
          <w:szCs w:val="24"/>
        </w:rPr>
        <w:t xml:space="preserve"> </w:t>
      </w:r>
      <w:r w:rsidRPr="007921B8">
        <w:rPr>
          <w:rFonts w:ascii="Times New Roman" w:hAnsi="Times New Roman" w:hint="eastAsia"/>
          <w:sz w:val="24"/>
          <w:szCs w:val="24"/>
        </w:rPr>
        <w:t>документа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относно</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регистрацията</w:t>
      </w:r>
      <w:r w:rsidRPr="007921B8">
        <w:rPr>
          <w:rFonts w:ascii="Times New Roman" w:hAnsi="Times New Roman"/>
          <w:sz w:val="24"/>
          <w:szCs w:val="24"/>
        </w:rPr>
        <w:t xml:space="preserve"> </w:t>
      </w:r>
      <w:r w:rsidRPr="007921B8">
        <w:rPr>
          <w:rFonts w:ascii="Times New Roman" w:hAnsi="Times New Roman" w:hint="eastAsia"/>
          <w:sz w:val="24"/>
          <w:szCs w:val="24"/>
        </w:rPr>
        <w:t>им</w:t>
      </w:r>
      <w:r w:rsidRPr="007921B8">
        <w:rPr>
          <w:rFonts w:ascii="Times New Roman" w:hAnsi="Times New Roman"/>
          <w:sz w:val="24"/>
          <w:szCs w:val="24"/>
        </w:rPr>
        <w:t xml:space="preserve">, </w:t>
      </w:r>
      <w:r w:rsidRPr="007921B8">
        <w:rPr>
          <w:rFonts w:ascii="Times New Roman" w:hAnsi="Times New Roman" w:hint="eastAsia"/>
          <w:sz w:val="24"/>
          <w:szCs w:val="24"/>
        </w:rPr>
        <w:t>необходими</w:t>
      </w:r>
      <w:r w:rsidRPr="007921B8">
        <w:rPr>
          <w:rFonts w:ascii="Times New Roman" w:hAnsi="Times New Roman"/>
          <w:sz w:val="24"/>
          <w:szCs w:val="24"/>
        </w:rPr>
        <w:t xml:space="preserve"> </w:t>
      </w:r>
      <w:r w:rsidRPr="007921B8">
        <w:rPr>
          <w:rFonts w:ascii="Times New Roman" w:hAnsi="Times New Roman" w:hint="eastAsia"/>
          <w:sz w:val="24"/>
          <w:szCs w:val="24"/>
        </w:rPr>
        <w:t>пред</w:t>
      </w:r>
      <w:r w:rsidRPr="007921B8">
        <w:rPr>
          <w:rFonts w:ascii="Times New Roman" w:hAnsi="Times New Roman"/>
          <w:sz w:val="24"/>
          <w:szCs w:val="24"/>
        </w:rPr>
        <w:t xml:space="preserve"> </w:t>
      </w:r>
      <w:r w:rsidRPr="007921B8">
        <w:rPr>
          <w:rFonts w:ascii="Times New Roman" w:hAnsi="Times New Roman" w:hint="eastAsia"/>
          <w:sz w:val="24"/>
          <w:szCs w:val="24"/>
        </w:rPr>
        <w:t>ДФ</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кандидатстване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преференциални</w:t>
      </w:r>
      <w:r w:rsidRPr="007921B8">
        <w:rPr>
          <w:rFonts w:ascii="Times New Roman" w:hAnsi="Times New Roman"/>
          <w:sz w:val="24"/>
          <w:szCs w:val="24"/>
        </w:rPr>
        <w:t xml:space="preserve"> </w:t>
      </w:r>
      <w:r w:rsidRPr="007921B8">
        <w:rPr>
          <w:rFonts w:ascii="Times New Roman" w:hAnsi="Times New Roman" w:hint="eastAsia"/>
          <w:sz w:val="24"/>
          <w:szCs w:val="24"/>
        </w:rPr>
        <w:t>кредити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субсидии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данъчни</w:t>
      </w:r>
      <w:r w:rsidRPr="007921B8">
        <w:rPr>
          <w:rFonts w:ascii="Times New Roman" w:hAnsi="Times New Roman"/>
          <w:sz w:val="24"/>
          <w:szCs w:val="24"/>
        </w:rPr>
        <w:t xml:space="preserve"> </w:t>
      </w:r>
      <w:r w:rsidRPr="007921B8">
        <w:rPr>
          <w:rFonts w:ascii="Times New Roman" w:hAnsi="Times New Roman" w:hint="eastAsia"/>
          <w:sz w:val="24"/>
          <w:szCs w:val="24"/>
        </w:rPr>
        <w:t>облекчения</w:t>
      </w:r>
      <w:r w:rsidRPr="007921B8">
        <w:rPr>
          <w:rFonts w:ascii="Times New Roman" w:hAnsi="Times New Roman"/>
          <w:sz w:val="24"/>
          <w:szCs w:val="24"/>
        </w:rPr>
        <w:t xml:space="preserve"> </w:t>
      </w:r>
      <w:r w:rsidRPr="007921B8">
        <w:rPr>
          <w:rFonts w:ascii="Times New Roman" w:hAnsi="Times New Roman" w:hint="eastAsia"/>
          <w:sz w:val="24"/>
          <w:szCs w:val="24"/>
        </w:rPr>
        <w:t>при</w:t>
      </w:r>
      <w:r w:rsidRPr="007921B8">
        <w:rPr>
          <w:rFonts w:ascii="Times New Roman" w:hAnsi="Times New Roman"/>
          <w:sz w:val="24"/>
          <w:szCs w:val="24"/>
        </w:rPr>
        <w:t xml:space="preserve"> </w:t>
      </w:r>
      <w:r w:rsidRPr="007921B8">
        <w:rPr>
          <w:rFonts w:ascii="Times New Roman" w:hAnsi="Times New Roman" w:hint="eastAsia"/>
          <w:sz w:val="24"/>
          <w:szCs w:val="24"/>
        </w:rPr>
        <w:t>търговия</w:t>
      </w:r>
      <w:r w:rsidRPr="007921B8">
        <w:rPr>
          <w:rFonts w:ascii="Times New Roman" w:hAnsi="Times New Roman"/>
          <w:sz w:val="24"/>
          <w:szCs w:val="24"/>
        </w:rPr>
        <w:t xml:space="preserve"> </w:t>
      </w:r>
      <w:r w:rsidRPr="007921B8">
        <w:rPr>
          <w:rFonts w:ascii="Times New Roman" w:hAnsi="Times New Roman" w:hint="eastAsia"/>
          <w:sz w:val="24"/>
          <w:szCs w:val="24"/>
        </w:rPr>
        <w:t>със</w:t>
      </w:r>
      <w:r w:rsidRPr="007921B8">
        <w:rPr>
          <w:rFonts w:ascii="Times New Roman" w:hAnsi="Times New Roman"/>
          <w:sz w:val="24"/>
          <w:szCs w:val="24"/>
        </w:rPr>
        <w:t xml:space="preserve"> </w:t>
      </w:r>
      <w:r w:rsidRPr="007921B8">
        <w:rPr>
          <w:rFonts w:ascii="Times New Roman" w:hAnsi="Times New Roman" w:hint="eastAsia"/>
          <w:sz w:val="24"/>
          <w:szCs w:val="24"/>
        </w:rPr>
        <w:t>земеделска</w:t>
      </w:r>
      <w:r w:rsidRPr="007921B8">
        <w:rPr>
          <w:rFonts w:ascii="Times New Roman" w:hAnsi="Times New Roman"/>
          <w:sz w:val="24"/>
          <w:szCs w:val="24"/>
        </w:rPr>
        <w:t xml:space="preserve"> </w:t>
      </w:r>
      <w:r w:rsidRPr="007921B8">
        <w:rPr>
          <w:rFonts w:ascii="Times New Roman" w:hAnsi="Times New Roman" w:hint="eastAsia"/>
          <w:sz w:val="24"/>
          <w:szCs w:val="24"/>
        </w:rPr>
        <w:t>продукция</w:t>
      </w:r>
      <w:r w:rsidR="003F0C63">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3.5. </w:t>
      </w:r>
      <w:r w:rsidRPr="007921B8">
        <w:rPr>
          <w:rFonts w:ascii="Times New Roman" w:hAnsi="Times New Roman" w:hint="eastAsia"/>
          <w:sz w:val="24"/>
          <w:szCs w:val="24"/>
        </w:rPr>
        <w:t>Издава</w:t>
      </w:r>
      <w:r w:rsidRPr="007921B8">
        <w:rPr>
          <w:rFonts w:ascii="Times New Roman" w:hAnsi="Times New Roman"/>
          <w:sz w:val="24"/>
          <w:szCs w:val="24"/>
        </w:rPr>
        <w:t xml:space="preserve"> </w:t>
      </w:r>
      <w:r w:rsidRPr="007921B8">
        <w:rPr>
          <w:rFonts w:ascii="Times New Roman" w:hAnsi="Times New Roman" w:hint="eastAsia"/>
          <w:sz w:val="24"/>
          <w:szCs w:val="24"/>
        </w:rPr>
        <w:t>удостоверения</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заличаване</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земеделските</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които</w:t>
      </w:r>
      <w:r w:rsidRPr="007921B8">
        <w:rPr>
          <w:rFonts w:ascii="Times New Roman" w:hAnsi="Times New Roman"/>
          <w:sz w:val="24"/>
          <w:szCs w:val="24"/>
        </w:rPr>
        <w:t xml:space="preserve"> </w:t>
      </w:r>
      <w:r w:rsidRPr="007921B8">
        <w:rPr>
          <w:rFonts w:ascii="Times New Roman" w:hAnsi="Times New Roman" w:hint="eastAsia"/>
          <w:sz w:val="24"/>
          <w:szCs w:val="24"/>
        </w:rPr>
        <w:t>са</w:t>
      </w:r>
      <w:r w:rsidR="003F0C63">
        <w:rPr>
          <w:rFonts w:ascii="Times New Roman" w:hAnsi="Times New Roman"/>
          <w:sz w:val="24"/>
          <w:szCs w:val="24"/>
        </w:rPr>
        <w:t xml:space="preserve"> </w:t>
      </w:r>
      <w:r w:rsidRPr="007921B8">
        <w:rPr>
          <w:rFonts w:ascii="Times New Roman" w:hAnsi="Times New Roman" w:hint="eastAsia"/>
          <w:sz w:val="24"/>
          <w:szCs w:val="24"/>
        </w:rPr>
        <w:t>прекратили</w:t>
      </w:r>
      <w:r w:rsidRPr="007921B8">
        <w:rPr>
          <w:rFonts w:ascii="Times New Roman" w:hAnsi="Times New Roman"/>
          <w:sz w:val="24"/>
          <w:szCs w:val="24"/>
        </w:rPr>
        <w:t xml:space="preserve"> </w:t>
      </w:r>
      <w:r w:rsidRPr="007921B8">
        <w:rPr>
          <w:rFonts w:ascii="Times New Roman" w:hAnsi="Times New Roman" w:hint="eastAsia"/>
          <w:sz w:val="24"/>
          <w:szCs w:val="24"/>
        </w:rPr>
        <w:t>дейността</w:t>
      </w:r>
      <w:r w:rsidRPr="007921B8">
        <w:rPr>
          <w:rFonts w:ascii="Times New Roman" w:hAnsi="Times New Roman"/>
          <w:sz w:val="24"/>
          <w:szCs w:val="24"/>
        </w:rPr>
        <w:t xml:space="preserve"> </w:t>
      </w:r>
      <w:r w:rsidRPr="007921B8">
        <w:rPr>
          <w:rFonts w:ascii="Times New Roman" w:hAnsi="Times New Roman" w:hint="eastAsia"/>
          <w:sz w:val="24"/>
          <w:szCs w:val="24"/>
        </w:rPr>
        <w:t>си</w:t>
      </w:r>
      <w:r w:rsidRPr="007921B8">
        <w:rPr>
          <w:rFonts w:ascii="Times New Roman" w:hAnsi="Times New Roman"/>
          <w:sz w:val="24"/>
          <w:szCs w:val="24"/>
        </w:rPr>
        <w:t xml:space="preserve"> </w:t>
      </w:r>
      <w:r w:rsidRPr="007921B8">
        <w:rPr>
          <w:rFonts w:ascii="Times New Roman" w:hAnsi="Times New Roman" w:hint="eastAsia"/>
          <w:sz w:val="24"/>
          <w:szCs w:val="24"/>
        </w:rPr>
        <w:t>като</w:t>
      </w:r>
      <w:r w:rsidRPr="007921B8">
        <w:rPr>
          <w:rFonts w:ascii="Times New Roman" w:hAnsi="Times New Roman"/>
          <w:sz w:val="24"/>
          <w:szCs w:val="24"/>
        </w:rPr>
        <w:t xml:space="preserve"> </w:t>
      </w:r>
      <w:r w:rsidRPr="007921B8">
        <w:rPr>
          <w:rFonts w:ascii="Times New Roman" w:hAnsi="Times New Roman" w:hint="eastAsia"/>
          <w:sz w:val="24"/>
          <w:szCs w:val="24"/>
        </w:rPr>
        <w:t>такива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са</w:t>
      </w:r>
      <w:r w:rsidRPr="007921B8">
        <w:rPr>
          <w:rFonts w:ascii="Times New Roman" w:hAnsi="Times New Roman"/>
          <w:sz w:val="24"/>
          <w:szCs w:val="24"/>
        </w:rPr>
        <w:t xml:space="preserve"> </w:t>
      </w:r>
      <w:r w:rsidRPr="007921B8">
        <w:rPr>
          <w:rFonts w:ascii="Times New Roman" w:hAnsi="Times New Roman" w:hint="eastAsia"/>
          <w:sz w:val="24"/>
          <w:szCs w:val="24"/>
        </w:rPr>
        <w:t>подали</w:t>
      </w:r>
      <w:r w:rsidRPr="007921B8">
        <w:rPr>
          <w:rFonts w:ascii="Times New Roman" w:hAnsi="Times New Roman"/>
          <w:sz w:val="24"/>
          <w:szCs w:val="24"/>
        </w:rPr>
        <w:t xml:space="preserve"> </w:t>
      </w:r>
      <w:r w:rsidRPr="007921B8">
        <w:rPr>
          <w:rFonts w:ascii="Times New Roman" w:hAnsi="Times New Roman" w:hint="eastAsia"/>
          <w:sz w:val="24"/>
          <w:szCs w:val="24"/>
        </w:rPr>
        <w:t>молба</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заличаване</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lastRenderedPageBreak/>
        <w:t>3.</w:t>
      </w:r>
      <w:r w:rsidRPr="007921B8">
        <w:rPr>
          <w:rFonts w:ascii="Times New Roman" w:hAnsi="Times New Roman" w:hint="eastAsia"/>
          <w:sz w:val="24"/>
          <w:szCs w:val="24"/>
        </w:rPr>
        <w:t>б</w:t>
      </w:r>
      <w:r w:rsidRPr="007921B8">
        <w:rPr>
          <w:rFonts w:ascii="Times New Roman" w:hAnsi="Times New Roman"/>
          <w:sz w:val="24"/>
          <w:szCs w:val="24"/>
        </w:rPr>
        <w:t>.</w:t>
      </w:r>
      <w:r w:rsidRPr="007921B8">
        <w:rPr>
          <w:rFonts w:ascii="Times New Roman" w:hAnsi="Times New Roman" w:hint="eastAsia"/>
          <w:sz w:val="24"/>
          <w:szCs w:val="24"/>
        </w:rPr>
        <w:t>Своевременно</w:t>
      </w:r>
      <w:r w:rsidRPr="007921B8">
        <w:rPr>
          <w:rFonts w:ascii="Times New Roman" w:hAnsi="Times New Roman"/>
          <w:sz w:val="24"/>
          <w:szCs w:val="24"/>
        </w:rPr>
        <w:t xml:space="preserve"> </w:t>
      </w:r>
      <w:r w:rsidRPr="007921B8">
        <w:rPr>
          <w:rFonts w:ascii="Times New Roman" w:hAnsi="Times New Roman" w:hint="eastAsia"/>
          <w:sz w:val="24"/>
          <w:szCs w:val="24"/>
        </w:rPr>
        <w:t>уведомява</w:t>
      </w:r>
      <w:r w:rsidRPr="007921B8">
        <w:rPr>
          <w:rFonts w:ascii="Times New Roman" w:hAnsi="Times New Roman"/>
          <w:sz w:val="24"/>
          <w:szCs w:val="24"/>
        </w:rPr>
        <w:t xml:space="preserve"> </w:t>
      </w:r>
      <w:r w:rsidRPr="007921B8">
        <w:rPr>
          <w:rFonts w:ascii="Times New Roman" w:hAnsi="Times New Roman" w:hint="eastAsia"/>
          <w:sz w:val="24"/>
          <w:szCs w:val="24"/>
        </w:rPr>
        <w:t>териториалното</w:t>
      </w:r>
      <w:r w:rsidRPr="007921B8">
        <w:rPr>
          <w:rFonts w:ascii="Times New Roman" w:hAnsi="Times New Roman"/>
          <w:sz w:val="24"/>
          <w:szCs w:val="24"/>
        </w:rPr>
        <w:t xml:space="preserve"> </w:t>
      </w:r>
      <w:r w:rsidRPr="007921B8">
        <w:rPr>
          <w:rFonts w:ascii="Times New Roman" w:hAnsi="Times New Roman" w:hint="eastAsia"/>
          <w:sz w:val="24"/>
          <w:szCs w:val="24"/>
        </w:rPr>
        <w:t>поделение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Агенцията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заетостта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заличените</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3.7. </w:t>
      </w:r>
      <w:r w:rsidRPr="007921B8">
        <w:rPr>
          <w:rFonts w:ascii="Times New Roman" w:hAnsi="Times New Roman" w:hint="eastAsia"/>
          <w:sz w:val="24"/>
          <w:szCs w:val="24"/>
        </w:rPr>
        <w:t>Изготвя</w:t>
      </w:r>
      <w:r w:rsidRPr="007921B8">
        <w:rPr>
          <w:rFonts w:ascii="Times New Roman" w:hAnsi="Times New Roman"/>
          <w:sz w:val="24"/>
          <w:szCs w:val="24"/>
        </w:rPr>
        <w:t xml:space="preserve"> </w:t>
      </w:r>
      <w:r w:rsidRPr="007921B8">
        <w:rPr>
          <w:rFonts w:ascii="Times New Roman" w:hAnsi="Times New Roman" w:hint="eastAsia"/>
          <w:sz w:val="24"/>
          <w:szCs w:val="24"/>
        </w:rPr>
        <w:t>справки</w:t>
      </w:r>
      <w:r w:rsidRPr="007921B8">
        <w:rPr>
          <w:rFonts w:ascii="Times New Roman" w:hAnsi="Times New Roman"/>
          <w:sz w:val="24"/>
          <w:szCs w:val="24"/>
        </w:rPr>
        <w:t xml:space="preserve"> </w:t>
      </w:r>
      <w:r w:rsidRPr="007921B8">
        <w:rPr>
          <w:rFonts w:ascii="Times New Roman" w:hAnsi="Times New Roman" w:hint="eastAsia"/>
          <w:sz w:val="24"/>
          <w:szCs w:val="24"/>
        </w:rPr>
        <w:t>свързани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гореизброените</w:t>
      </w:r>
      <w:r w:rsidRPr="007921B8">
        <w:rPr>
          <w:rFonts w:ascii="Times New Roman" w:hAnsi="Times New Roman"/>
          <w:sz w:val="24"/>
          <w:szCs w:val="24"/>
        </w:rPr>
        <w:t xml:space="preserve"> </w:t>
      </w:r>
      <w:r w:rsidRPr="007921B8">
        <w:rPr>
          <w:rFonts w:ascii="Times New Roman" w:hAnsi="Times New Roman" w:hint="eastAsia"/>
          <w:sz w:val="24"/>
          <w:szCs w:val="24"/>
        </w:rPr>
        <w:t>задължения</w:t>
      </w:r>
      <w:r w:rsidRPr="007921B8">
        <w:rPr>
          <w:rFonts w:ascii="Times New Roman" w:hAnsi="Times New Roman"/>
          <w:sz w:val="24"/>
          <w:szCs w:val="24"/>
        </w:rPr>
        <w:t xml:space="preserve">  '</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3.8. </w:t>
      </w:r>
      <w:r w:rsidRPr="007921B8">
        <w:rPr>
          <w:rFonts w:ascii="Times New Roman" w:hAnsi="Times New Roman" w:hint="eastAsia"/>
          <w:sz w:val="24"/>
          <w:szCs w:val="24"/>
        </w:rPr>
        <w:t>Подготвя</w:t>
      </w:r>
      <w:r w:rsidRPr="007921B8">
        <w:rPr>
          <w:rFonts w:ascii="Times New Roman" w:hAnsi="Times New Roman"/>
          <w:sz w:val="24"/>
          <w:szCs w:val="24"/>
        </w:rPr>
        <w:t xml:space="preserve"> </w:t>
      </w:r>
      <w:r w:rsidRPr="007921B8">
        <w:rPr>
          <w:rFonts w:ascii="Times New Roman" w:hAnsi="Times New Roman" w:hint="eastAsia"/>
          <w:sz w:val="24"/>
          <w:szCs w:val="24"/>
        </w:rPr>
        <w:t>преписки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провеждане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процедури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006C3CF7">
        <w:rPr>
          <w:rFonts w:ascii="Times New Roman" w:hAnsi="Times New Roman"/>
          <w:sz w:val="24"/>
          <w:szCs w:val="24"/>
        </w:rPr>
        <w:t>ч</w:t>
      </w:r>
      <w:r w:rsidRPr="007921B8">
        <w:rPr>
          <w:rFonts w:ascii="Times New Roman" w:hAnsi="Times New Roman" w:hint="eastAsia"/>
          <w:sz w:val="24"/>
          <w:szCs w:val="24"/>
        </w:rPr>
        <w:t>л</w:t>
      </w:r>
      <w:r w:rsidRPr="007921B8">
        <w:rPr>
          <w:rFonts w:ascii="Times New Roman" w:hAnsi="Times New Roman"/>
          <w:sz w:val="24"/>
          <w:szCs w:val="24"/>
        </w:rPr>
        <w:t>.37</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 37</w:t>
      </w:r>
      <w:r w:rsidRPr="007921B8">
        <w:rPr>
          <w:rFonts w:ascii="Times New Roman" w:hAnsi="Times New Roman" w:hint="eastAsia"/>
          <w:sz w:val="24"/>
          <w:szCs w:val="24"/>
        </w:rPr>
        <w:t>ж</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ЗСПЗЗ</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3.9. </w:t>
      </w:r>
      <w:r w:rsidRPr="007921B8">
        <w:rPr>
          <w:rFonts w:ascii="Times New Roman" w:hAnsi="Times New Roman" w:hint="eastAsia"/>
          <w:sz w:val="24"/>
          <w:szCs w:val="24"/>
        </w:rPr>
        <w:t>Изготвя</w:t>
      </w:r>
      <w:r w:rsidRPr="007921B8">
        <w:rPr>
          <w:rFonts w:ascii="Times New Roman" w:hAnsi="Times New Roman"/>
          <w:sz w:val="24"/>
          <w:szCs w:val="24"/>
        </w:rPr>
        <w:t xml:space="preserve"> </w:t>
      </w:r>
      <w:r w:rsidRPr="007921B8">
        <w:rPr>
          <w:rFonts w:ascii="Times New Roman" w:hAnsi="Times New Roman" w:hint="eastAsia"/>
          <w:sz w:val="24"/>
          <w:szCs w:val="24"/>
        </w:rPr>
        <w:t>заповеди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комисии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.37</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 xml:space="preserve">. </w:t>
      </w:r>
      <w:r w:rsidRPr="007921B8">
        <w:rPr>
          <w:rFonts w:ascii="Times New Roman" w:hAnsi="Times New Roman" w:hint="eastAsia"/>
          <w:sz w:val="24"/>
          <w:szCs w:val="24"/>
        </w:rPr>
        <w:t>З</w:t>
      </w:r>
      <w:r w:rsidRPr="007921B8">
        <w:rPr>
          <w:rFonts w:ascii="Times New Roman" w:hAnsi="Times New Roman"/>
          <w:sz w:val="24"/>
          <w:szCs w:val="24"/>
        </w:rPr>
        <w:t>7</w:t>
      </w:r>
      <w:r w:rsidRPr="007921B8">
        <w:rPr>
          <w:rFonts w:ascii="Times New Roman" w:hAnsi="Times New Roman" w:hint="eastAsia"/>
          <w:sz w:val="24"/>
          <w:szCs w:val="24"/>
        </w:rPr>
        <w:t>ж</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ЗСПЗЗ</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3.10. </w:t>
      </w:r>
      <w:r w:rsidRPr="007921B8">
        <w:rPr>
          <w:rFonts w:ascii="Times New Roman" w:hAnsi="Times New Roman" w:hint="eastAsia"/>
          <w:sz w:val="24"/>
          <w:szCs w:val="24"/>
        </w:rPr>
        <w:t>Оказва</w:t>
      </w:r>
      <w:r w:rsidRPr="007921B8">
        <w:rPr>
          <w:rFonts w:ascii="Times New Roman" w:hAnsi="Times New Roman"/>
          <w:sz w:val="24"/>
          <w:szCs w:val="24"/>
        </w:rPr>
        <w:t xml:space="preserve"> </w:t>
      </w:r>
      <w:r w:rsidRPr="007921B8">
        <w:rPr>
          <w:rFonts w:ascii="Times New Roman" w:hAnsi="Times New Roman" w:hint="eastAsia"/>
          <w:sz w:val="24"/>
          <w:szCs w:val="24"/>
        </w:rPr>
        <w:t>методическа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техническа</w:t>
      </w:r>
      <w:r w:rsidRPr="007921B8">
        <w:rPr>
          <w:rFonts w:ascii="Times New Roman" w:hAnsi="Times New Roman"/>
          <w:sz w:val="24"/>
          <w:szCs w:val="24"/>
        </w:rPr>
        <w:t xml:space="preserve"> </w:t>
      </w:r>
      <w:r w:rsidRPr="007921B8">
        <w:rPr>
          <w:rFonts w:ascii="Times New Roman" w:hAnsi="Times New Roman" w:hint="eastAsia"/>
          <w:sz w:val="24"/>
          <w:szCs w:val="24"/>
        </w:rPr>
        <w:t>помощ</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общинските</w:t>
      </w:r>
      <w:r w:rsidRPr="007921B8">
        <w:rPr>
          <w:rFonts w:ascii="Times New Roman" w:hAnsi="Times New Roman"/>
          <w:sz w:val="24"/>
          <w:szCs w:val="24"/>
        </w:rPr>
        <w:t xml:space="preserve"> </w:t>
      </w:r>
      <w:r w:rsidRPr="007921B8">
        <w:rPr>
          <w:rFonts w:ascii="Times New Roman" w:hAnsi="Times New Roman" w:hint="eastAsia"/>
          <w:sz w:val="24"/>
          <w:szCs w:val="24"/>
        </w:rPr>
        <w:t>служби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територията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областта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прилагане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Наредба</w:t>
      </w:r>
      <w:r w:rsidRPr="007921B8">
        <w:rPr>
          <w:rFonts w:ascii="Times New Roman" w:hAnsi="Times New Roman"/>
          <w:sz w:val="24"/>
          <w:szCs w:val="24"/>
        </w:rPr>
        <w:t xml:space="preserve"> </w:t>
      </w:r>
      <w:r w:rsidRPr="007921B8">
        <w:rPr>
          <w:rFonts w:ascii="Times New Roman" w:hAnsi="Times New Roman" w:hint="eastAsia"/>
          <w:sz w:val="24"/>
          <w:szCs w:val="24"/>
        </w:rPr>
        <w:t>№</w:t>
      </w:r>
      <w:r w:rsidRPr="007921B8">
        <w:rPr>
          <w:rFonts w:ascii="Times New Roman" w:hAnsi="Times New Roman"/>
          <w:sz w:val="24"/>
          <w:szCs w:val="24"/>
        </w:rPr>
        <w:t xml:space="preserve">3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3.11. </w:t>
      </w:r>
      <w:r w:rsidRPr="007921B8">
        <w:rPr>
          <w:rFonts w:ascii="Times New Roman" w:hAnsi="Times New Roman" w:hint="eastAsia"/>
          <w:sz w:val="24"/>
          <w:szCs w:val="24"/>
        </w:rPr>
        <w:t>Обработва</w:t>
      </w:r>
      <w:r w:rsidRPr="007921B8">
        <w:rPr>
          <w:rFonts w:ascii="Times New Roman" w:hAnsi="Times New Roman"/>
          <w:sz w:val="24"/>
          <w:szCs w:val="24"/>
        </w:rPr>
        <w:t xml:space="preserve"> </w:t>
      </w:r>
      <w:r w:rsidRPr="007921B8">
        <w:rPr>
          <w:rFonts w:ascii="Times New Roman" w:hAnsi="Times New Roman" w:hint="eastAsia"/>
          <w:sz w:val="24"/>
          <w:szCs w:val="24"/>
        </w:rPr>
        <w:t>документи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квалифицирана</w:t>
      </w:r>
      <w:r w:rsidRPr="007921B8">
        <w:rPr>
          <w:rFonts w:ascii="Times New Roman" w:hAnsi="Times New Roman"/>
          <w:sz w:val="24"/>
          <w:szCs w:val="24"/>
        </w:rPr>
        <w:t xml:space="preserve"> </w:t>
      </w:r>
      <w:r w:rsidRPr="007921B8">
        <w:rPr>
          <w:rFonts w:ascii="Times New Roman" w:hAnsi="Times New Roman" w:hint="eastAsia"/>
          <w:sz w:val="24"/>
          <w:szCs w:val="24"/>
        </w:rPr>
        <w:t>информация</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3.12. </w:t>
      </w:r>
      <w:r w:rsidRPr="007921B8">
        <w:rPr>
          <w:rFonts w:ascii="Times New Roman" w:hAnsi="Times New Roman" w:hint="eastAsia"/>
          <w:sz w:val="24"/>
          <w:szCs w:val="24"/>
        </w:rPr>
        <w:t>Спазва</w:t>
      </w:r>
      <w:r w:rsidRPr="007921B8">
        <w:rPr>
          <w:rFonts w:ascii="Times New Roman" w:hAnsi="Times New Roman"/>
          <w:sz w:val="24"/>
          <w:szCs w:val="24"/>
        </w:rPr>
        <w:t xml:space="preserve"> </w:t>
      </w:r>
      <w:r w:rsidRPr="007921B8">
        <w:rPr>
          <w:rFonts w:ascii="Times New Roman" w:hAnsi="Times New Roman" w:hint="eastAsia"/>
          <w:sz w:val="24"/>
          <w:szCs w:val="24"/>
        </w:rPr>
        <w:t>правилата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здравословни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безопасни</w:t>
      </w:r>
      <w:r w:rsidRPr="007921B8">
        <w:rPr>
          <w:rFonts w:ascii="Times New Roman" w:hAnsi="Times New Roman"/>
          <w:sz w:val="24"/>
          <w:szCs w:val="24"/>
        </w:rPr>
        <w:t xml:space="preserve"> </w:t>
      </w:r>
      <w:r w:rsidRPr="007921B8">
        <w:rPr>
          <w:rFonts w:ascii="Times New Roman" w:hAnsi="Times New Roman" w:hint="eastAsia"/>
          <w:sz w:val="24"/>
          <w:szCs w:val="24"/>
        </w:rPr>
        <w:t>условия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труд</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грижи</w:t>
      </w:r>
      <w:r w:rsidRPr="007921B8">
        <w:rPr>
          <w:rFonts w:ascii="Times New Roman" w:hAnsi="Times New Roman"/>
          <w:sz w:val="24"/>
          <w:szCs w:val="24"/>
        </w:rPr>
        <w:t xml:space="preserve"> </w:t>
      </w:r>
      <w:r w:rsidRPr="007921B8">
        <w:rPr>
          <w:rFonts w:ascii="Times New Roman" w:hAnsi="Times New Roman" w:hint="eastAsia"/>
          <w:sz w:val="24"/>
          <w:szCs w:val="24"/>
        </w:rPr>
        <w:t>се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собствената</w:t>
      </w:r>
      <w:r w:rsidRPr="007921B8">
        <w:rPr>
          <w:rFonts w:ascii="Times New Roman" w:hAnsi="Times New Roman"/>
          <w:sz w:val="24"/>
          <w:szCs w:val="24"/>
        </w:rPr>
        <w:t xml:space="preserve"> </w:t>
      </w:r>
      <w:r w:rsidRPr="007921B8">
        <w:rPr>
          <w:rFonts w:ascii="Times New Roman" w:hAnsi="Times New Roman" w:hint="eastAsia"/>
          <w:sz w:val="24"/>
          <w:szCs w:val="24"/>
        </w:rPr>
        <w:t>си</w:t>
      </w:r>
      <w:r w:rsidRPr="007921B8">
        <w:rPr>
          <w:rFonts w:ascii="Times New Roman" w:hAnsi="Times New Roman"/>
          <w:sz w:val="24"/>
          <w:szCs w:val="24"/>
        </w:rPr>
        <w:t xml:space="preserve"> </w:t>
      </w:r>
      <w:r w:rsidRPr="007921B8">
        <w:rPr>
          <w:rFonts w:ascii="Times New Roman" w:hAnsi="Times New Roman" w:hint="eastAsia"/>
          <w:sz w:val="24"/>
          <w:szCs w:val="24"/>
        </w:rPr>
        <w:t>безопасност</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безопасността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хората</w:t>
      </w:r>
      <w:r w:rsidRPr="007921B8">
        <w:rPr>
          <w:rFonts w:ascii="Times New Roman" w:hAnsi="Times New Roman"/>
          <w:sz w:val="24"/>
          <w:szCs w:val="24"/>
        </w:rPr>
        <w:t xml:space="preserve">, </w:t>
      </w:r>
      <w:r w:rsidRPr="007921B8">
        <w:rPr>
          <w:rFonts w:ascii="Times New Roman" w:hAnsi="Times New Roman" w:hint="eastAsia"/>
          <w:sz w:val="24"/>
          <w:szCs w:val="24"/>
        </w:rPr>
        <w:t>които</w:t>
      </w:r>
      <w:r w:rsidRPr="007921B8">
        <w:rPr>
          <w:rFonts w:ascii="Times New Roman" w:hAnsi="Times New Roman"/>
          <w:sz w:val="24"/>
          <w:szCs w:val="24"/>
        </w:rPr>
        <w:t xml:space="preserve"> </w:t>
      </w:r>
      <w:r w:rsidRPr="007921B8">
        <w:rPr>
          <w:rFonts w:ascii="Times New Roman" w:hAnsi="Times New Roman" w:hint="eastAsia"/>
          <w:sz w:val="24"/>
          <w:szCs w:val="24"/>
        </w:rPr>
        <w:t>биха</w:t>
      </w:r>
      <w:r w:rsidRPr="007921B8">
        <w:rPr>
          <w:rFonts w:ascii="Times New Roman" w:hAnsi="Times New Roman"/>
          <w:sz w:val="24"/>
          <w:szCs w:val="24"/>
        </w:rPr>
        <w:t xml:space="preserve"> </w:t>
      </w:r>
      <w:r w:rsidRPr="007921B8">
        <w:rPr>
          <w:rFonts w:ascii="Times New Roman" w:hAnsi="Times New Roman" w:hint="eastAsia"/>
          <w:sz w:val="24"/>
          <w:szCs w:val="24"/>
        </w:rPr>
        <w:t>могли</w:t>
      </w:r>
      <w:r w:rsidRPr="007921B8">
        <w:rPr>
          <w:rFonts w:ascii="Times New Roman" w:hAnsi="Times New Roman"/>
          <w:sz w:val="24"/>
          <w:szCs w:val="24"/>
        </w:rPr>
        <w:t xml:space="preserve"> </w:t>
      </w:r>
      <w:r w:rsidRPr="007921B8">
        <w:rPr>
          <w:rFonts w:ascii="Times New Roman" w:hAnsi="Times New Roman" w:hint="eastAsia"/>
          <w:sz w:val="24"/>
          <w:szCs w:val="24"/>
        </w:rPr>
        <w:t>да</w:t>
      </w:r>
      <w:r w:rsidRPr="007921B8">
        <w:rPr>
          <w:rFonts w:ascii="Times New Roman" w:hAnsi="Times New Roman"/>
          <w:sz w:val="24"/>
          <w:szCs w:val="24"/>
        </w:rPr>
        <w:t xml:space="preserve"> </w:t>
      </w:r>
      <w:r w:rsidRPr="007921B8">
        <w:rPr>
          <w:rFonts w:ascii="Times New Roman" w:hAnsi="Times New Roman" w:hint="eastAsia"/>
          <w:sz w:val="24"/>
          <w:szCs w:val="24"/>
        </w:rPr>
        <w:t>пострадат</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неговото</w:t>
      </w:r>
      <w:r w:rsidRPr="007921B8">
        <w:rPr>
          <w:rFonts w:ascii="Times New Roman" w:hAnsi="Times New Roman"/>
          <w:sz w:val="24"/>
          <w:szCs w:val="24"/>
        </w:rPr>
        <w:t xml:space="preserve"> </w:t>
      </w:r>
      <w:r w:rsidRPr="007921B8">
        <w:rPr>
          <w:rFonts w:ascii="Times New Roman" w:hAnsi="Times New Roman" w:hint="eastAsia"/>
          <w:sz w:val="24"/>
          <w:szCs w:val="24"/>
        </w:rPr>
        <w:t>действие</w:t>
      </w:r>
      <w:r w:rsidRPr="007921B8">
        <w:rPr>
          <w:rFonts w:ascii="Times New Roman" w:hAnsi="Times New Roman"/>
          <w:sz w:val="24"/>
          <w:szCs w:val="24"/>
        </w:rPr>
        <w:t xml:space="preserve"> </w:t>
      </w:r>
      <w:r w:rsidRPr="007921B8">
        <w:rPr>
          <w:rFonts w:ascii="Times New Roman" w:hAnsi="Times New Roman" w:hint="eastAsia"/>
          <w:sz w:val="24"/>
          <w:szCs w:val="24"/>
        </w:rPr>
        <w:t>или</w:t>
      </w:r>
      <w:r w:rsidRPr="007921B8">
        <w:rPr>
          <w:rFonts w:ascii="Times New Roman" w:hAnsi="Times New Roman"/>
          <w:sz w:val="24"/>
          <w:szCs w:val="24"/>
        </w:rPr>
        <w:t xml:space="preserve"> </w:t>
      </w:r>
      <w:r w:rsidRPr="007921B8">
        <w:rPr>
          <w:rFonts w:ascii="Times New Roman" w:hAnsi="Times New Roman" w:hint="eastAsia"/>
          <w:sz w:val="24"/>
          <w:szCs w:val="24"/>
        </w:rPr>
        <w:t>бездействие</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3.13. </w:t>
      </w:r>
      <w:r w:rsidRPr="007921B8">
        <w:rPr>
          <w:rFonts w:ascii="Times New Roman" w:hAnsi="Times New Roman" w:hint="eastAsia"/>
          <w:sz w:val="24"/>
          <w:szCs w:val="24"/>
        </w:rPr>
        <w:t>Спазва</w:t>
      </w:r>
      <w:r w:rsidRPr="007921B8">
        <w:rPr>
          <w:rFonts w:ascii="Times New Roman" w:hAnsi="Times New Roman"/>
          <w:sz w:val="24"/>
          <w:szCs w:val="24"/>
        </w:rPr>
        <w:t xml:space="preserve"> </w:t>
      </w:r>
      <w:r w:rsidRPr="007921B8">
        <w:rPr>
          <w:rFonts w:ascii="Times New Roman" w:hAnsi="Times New Roman" w:hint="eastAsia"/>
          <w:sz w:val="24"/>
          <w:szCs w:val="24"/>
        </w:rPr>
        <w:t>правилата</w:t>
      </w:r>
      <w:r w:rsidRPr="007921B8">
        <w:rPr>
          <w:rFonts w:ascii="Times New Roman" w:hAnsi="Times New Roman"/>
          <w:sz w:val="24"/>
          <w:szCs w:val="24"/>
        </w:rPr>
        <w:t xml:space="preserve">, </w:t>
      </w:r>
      <w:r w:rsidRPr="007921B8">
        <w:rPr>
          <w:rFonts w:ascii="Times New Roman" w:hAnsi="Times New Roman" w:hint="eastAsia"/>
          <w:sz w:val="24"/>
          <w:szCs w:val="24"/>
        </w:rPr>
        <w:t>определени</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Кодекса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поведение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служителите</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държавната</w:t>
      </w:r>
      <w:r w:rsidRPr="007921B8">
        <w:rPr>
          <w:rFonts w:ascii="Times New Roman" w:hAnsi="Times New Roman"/>
          <w:sz w:val="24"/>
          <w:szCs w:val="24"/>
        </w:rPr>
        <w:t xml:space="preserve"> </w:t>
      </w:r>
      <w:r w:rsidRPr="007921B8">
        <w:rPr>
          <w:rFonts w:ascii="Times New Roman" w:hAnsi="Times New Roman" w:hint="eastAsia"/>
          <w:sz w:val="24"/>
          <w:szCs w:val="24"/>
        </w:rPr>
        <w:t>администрация</w:t>
      </w:r>
      <w:r w:rsidRPr="007921B8">
        <w:rPr>
          <w:rFonts w:ascii="Times New Roman" w:hAnsi="Times New Roman"/>
          <w:sz w:val="24"/>
          <w:szCs w:val="24"/>
        </w:rPr>
        <w:t xml:space="preserve">, </w:t>
      </w:r>
      <w:r w:rsidRPr="007921B8">
        <w:rPr>
          <w:rFonts w:ascii="Times New Roman" w:hAnsi="Times New Roman" w:hint="eastAsia"/>
          <w:sz w:val="24"/>
          <w:szCs w:val="24"/>
        </w:rPr>
        <w:t>Устройствения</w:t>
      </w:r>
      <w:r w:rsidRPr="007921B8">
        <w:rPr>
          <w:rFonts w:ascii="Times New Roman" w:hAnsi="Times New Roman"/>
          <w:sz w:val="24"/>
          <w:szCs w:val="24"/>
        </w:rPr>
        <w:t xml:space="preserve"> </w:t>
      </w:r>
      <w:r w:rsidRPr="007921B8">
        <w:rPr>
          <w:rFonts w:ascii="Times New Roman" w:hAnsi="Times New Roman" w:hint="eastAsia"/>
          <w:sz w:val="24"/>
          <w:szCs w:val="24"/>
        </w:rPr>
        <w:t>правилник</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Областната</w:t>
      </w:r>
      <w:r w:rsidRPr="007921B8">
        <w:rPr>
          <w:rFonts w:ascii="Times New Roman" w:hAnsi="Times New Roman"/>
          <w:sz w:val="24"/>
          <w:szCs w:val="24"/>
        </w:rPr>
        <w:t xml:space="preserve"> </w:t>
      </w:r>
      <w:r w:rsidRPr="007921B8">
        <w:rPr>
          <w:rFonts w:ascii="Times New Roman" w:hAnsi="Times New Roman" w:hint="eastAsia"/>
          <w:sz w:val="24"/>
          <w:szCs w:val="24"/>
        </w:rPr>
        <w:t>дирекция</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Етичния</w:t>
      </w:r>
      <w:r w:rsidRPr="007921B8">
        <w:rPr>
          <w:rFonts w:ascii="Times New Roman" w:hAnsi="Times New Roman"/>
          <w:sz w:val="24"/>
          <w:szCs w:val="24"/>
        </w:rPr>
        <w:t xml:space="preserve"> </w:t>
      </w:r>
      <w:r w:rsidRPr="007921B8">
        <w:rPr>
          <w:rFonts w:ascii="Times New Roman" w:hAnsi="Times New Roman" w:hint="eastAsia"/>
          <w:sz w:val="24"/>
          <w:szCs w:val="24"/>
        </w:rPr>
        <w:t>кодекс</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поведение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служителите</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proofErr w:type="spellStart"/>
      <w:r w:rsidRPr="007921B8">
        <w:rPr>
          <w:rFonts w:ascii="Times New Roman" w:hAnsi="Times New Roman" w:hint="eastAsia"/>
          <w:sz w:val="24"/>
          <w:szCs w:val="24"/>
        </w:rPr>
        <w:t>МЗ</w:t>
      </w:r>
      <w:r w:rsidR="003F0C63">
        <w:rPr>
          <w:rFonts w:ascii="Times New Roman" w:hAnsi="Times New Roman"/>
          <w:sz w:val="24"/>
          <w:szCs w:val="24"/>
        </w:rPr>
        <w:t>м</w:t>
      </w:r>
      <w:proofErr w:type="spellEnd"/>
      <w:r w:rsidRPr="007921B8">
        <w:rPr>
          <w:rFonts w:ascii="Times New Roman" w:hAnsi="Times New Roman"/>
          <w:sz w:val="24"/>
          <w:szCs w:val="24"/>
        </w:rPr>
        <w:t xml:space="preserve">, </w:t>
      </w:r>
      <w:r w:rsidRPr="007921B8">
        <w:rPr>
          <w:rFonts w:ascii="Times New Roman" w:hAnsi="Times New Roman" w:hint="eastAsia"/>
          <w:sz w:val="24"/>
          <w:szCs w:val="24"/>
        </w:rPr>
        <w:t>ЗДОИ</w:t>
      </w:r>
      <w:r w:rsidRPr="007921B8">
        <w:rPr>
          <w:rFonts w:ascii="Times New Roman" w:hAnsi="Times New Roman"/>
          <w:sz w:val="24"/>
          <w:szCs w:val="24"/>
        </w:rPr>
        <w:t>, 3</w:t>
      </w:r>
      <w:r w:rsidRPr="007921B8">
        <w:rPr>
          <w:rFonts w:ascii="Times New Roman" w:hAnsi="Times New Roman" w:hint="eastAsia"/>
          <w:sz w:val="24"/>
          <w:szCs w:val="24"/>
        </w:rPr>
        <w:t>ЗЛД</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Вътрешните</w:t>
      </w:r>
      <w:r w:rsidRPr="007921B8">
        <w:rPr>
          <w:rFonts w:ascii="Times New Roman" w:hAnsi="Times New Roman"/>
          <w:sz w:val="24"/>
          <w:szCs w:val="24"/>
        </w:rPr>
        <w:t xml:space="preserve"> </w:t>
      </w:r>
      <w:r w:rsidRPr="007921B8">
        <w:rPr>
          <w:rFonts w:ascii="Times New Roman" w:hAnsi="Times New Roman" w:hint="eastAsia"/>
          <w:sz w:val="24"/>
          <w:szCs w:val="24"/>
        </w:rPr>
        <w:t>правила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организацията</w:t>
      </w:r>
      <w:r w:rsidRPr="007921B8">
        <w:rPr>
          <w:rFonts w:ascii="Times New Roman" w:hAnsi="Times New Roman"/>
          <w:sz w:val="24"/>
          <w:szCs w:val="24"/>
        </w:rPr>
        <w:t xml:space="preserve"> </w:t>
      </w:r>
      <w:r w:rsidRPr="007921B8">
        <w:rPr>
          <w:rFonts w:ascii="Times New Roman" w:hAnsi="Times New Roman" w:hint="eastAsia"/>
          <w:sz w:val="24"/>
          <w:szCs w:val="24"/>
        </w:rPr>
        <w:t>дейността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w:t>
      </w:r>
    </w:p>
    <w:p w:rsidR="00AC27D8" w:rsidRDefault="007921B8" w:rsidP="007921B8">
      <w:pPr>
        <w:jc w:val="both"/>
        <w:rPr>
          <w:rFonts w:ascii="Times New Roman" w:hAnsi="Times New Roman"/>
          <w:sz w:val="24"/>
          <w:szCs w:val="24"/>
        </w:rPr>
      </w:pPr>
      <w:r w:rsidRPr="007921B8">
        <w:rPr>
          <w:rFonts w:ascii="Times New Roman" w:hAnsi="Times New Roman"/>
          <w:sz w:val="24"/>
          <w:szCs w:val="24"/>
        </w:rPr>
        <w:t xml:space="preserve">3.14. </w:t>
      </w:r>
      <w:r w:rsidRPr="007921B8">
        <w:rPr>
          <w:rFonts w:ascii="Times New Roman" w:hAnsi="Times New Roman" w:hint="eastAsia"/>
          <w:sz w:val="24"/>
          <w:szCs w:val="24"/>
        </w:rPr>
        <w:t>Изпълнява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други</w:t>
      </w:r>
      <w:r w:rsidRPr="007921B8">
        <w:rPr>
          <w:rFonts w:ascii="Times New Roman" w:hAnsi="Times New Roman"/>
          <w:sz w:val="24"/>
          <w:szCs w:val="24"/>
        </w:rPr>
        <w:t xml:space="preserve"> </w:t>
      </w:r>
      <w:r w:rsidRPr="007921B8">
        <w:rPr>
          <w:rFonts w:ascii="Times New Roman" w:hAnsi="Times New Roman" w:hint="eastAsia"/>
          <w:sz w:val="24"/>
          <w:szCs w:val="24"/>
        </w:rPr>
        <w:t>конкретно</w:t>
      </w:r>
      <w:r w:rsidRPr="007921B8">
        <w:rPr>
          <w:rFonts w:ascii="Times New Roman" w:hAnsi="Times New Roman"/>
          <w:sz w:val="24"/>
          <w:szCs w:val="24"/>
        </w:rPr>
        <w:t xml:space="preserve"> </w:t>
      </w:r>
      <w:r w:rsidRPr="007921B8">
        <w:rPr>
          <w:rFonts w:ascii="Times New Roman" w:hAnsi="Times New Roman" w:hint="eastAsia"/>
          <w:sz w:val="24"/>
          <w:szCs w:val="24"/>
        </w:rPr>
        <w:t>възложени</w:t>
      </w:r>
      <w:r w:rsidRPr="007921B8">
        <w:rPr>
          <w:rFonts w:ascii="Times New Roman" w:hAnsi="Times New Roman"/>
          <w:sz w:val="24"/>
          <w:szCs w:val="24"/>
        </w:rPr>
        <w:t xml:space="preserve"> </w:t>
      </w:r>
      <w:r w:rsidRPr="007921B8">
        <w:rPr>
          <w:rFonts w:ascii="Times New Roman" w:hAnsi="Times New Roman" w:hint="eastAsia"/>
          <w:sz w:val="24"/>
          <w:szCs w:val="24"/>
        </w:rPr>
        <w:t>задачи</w:t>
      </w:r>
      <w:r w:rsidRPr="007921B8">
        <w:rPr>
          <w:rFonts w:ascii="Times New Roman" w:hAnsi="Times New Roman"/>
          <w:sz w:val="24"/>
          <w:szCs w:val="24"/>
        </w:rPr>
        <w:t xml:space="preserve">, </w:t>
      </w:r>
      <w:r w:rsidRPr="007921B8">
        <w:rPr>
          <w:rFonts w:ascii="Times New Roman" w:hAnsi="Times New Roman" w:hint="eastAsia"/>
          <w:sz w:val="24"/>
          <w:szCs w:val="24"/>
        </w:rPr>
        <w:t>свързани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длъжността</w:t>
      </w:r>
      <w:r w:rsidRPr="007921B8">
        <w:rPr>
          <w:rFonts w:ascii="Times New Roman" w:hAnsi="Times New Roman"/>
          <w:sz w:val="24"/>
          <w:szCs w:val="24"/>
        </w:rPr>
        <w:t>;</w:t>
      </w:r>
    </w:p>
    <w:p w:rsidR="007921B8" w:rsidRDefault="007921B8" w:rsidP="007921B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3F0C63">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7921B8">
        <w:rPr>
          <w:rFonts w:ascii="Times New Roman" w:hAnsi="Times New Roman"/>
          <w:b/>
          <w:bCs/>
          <w:sz w:val="24"/>
          <w:szCs w:val="24"/>
          <w:lang w:val="en-US" w:eastAsia="en-US"/>
        </w:rPr>
        <w:t>8</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003F0C63">
        <w:rPr>
          <w:rFonts w:ascii="Times New Roman" w:hAnsi="Times New Roman"/>
          <w:sz w:val="24"/>
          <w:szCs w:val="24"/>
          <w:lang w:val="ru-RU" w:eastAsia="en-US"/>
        </w:rPr>
        <w:t>мобилност</w:t>
      </w:r>
      <w:proofErr w:type="spellEnd"/>
      <w:r w:rsidR="003F0C63">
        <w:rPr>
          <w:rFonts w:ascii="Times New Roman" w:hAnsi="Times New Roman"/>
          <w:sz w:val="24"/>
          <w:szCs w:val="24"/>
          <w:lang w:val="ru-RU" w:eastAsia="en-US"/>
        </w:rPr>
        <w:t xml:space="preserve"> на </w:t>
      </w:r>
      <w:proofErr w:type="spellStart"/>
      <w:r w:rsidR="003F0C63">
        <w:rPr>
          <w:rFonts w:ascii="Times New Roman" w:hAnsi="Times New Roman"/>
          <w:sz w:val="24"/>
          <w:szCs w:val="24"/>
          <w:lang w:val="ru-RU" w:eastAsia="en-US"/>
        </w:rPr>
        <w:t>държавни</w:t>
      </w:r>
      <w:proofErr w:type="spellEnd"/>
      <w:r w:rsidR="003F0C63">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003F0C63">
        <w:rPr>
          <w:rFonts w:ascii="Times New Roman" w:hAnsi="Times New Roman"/>
          <w:bCs/>
          <w:sz w:val="24"/>
          <w:szCs w:val="24"/>
          <w:lang w:val="ru-RU" w:eastAsia="en-US"/>
        </w:rPr>
        <w:t>мобилност</w:t>
      </w:r>
      <w:proofErr w:type="spellEnd"/>
      <w:r w:rsidR="003F0C63">
        <w:rPr>
          <w:rFonts w:ascii="Times New Roman" w:hAnsi="Times New Roman"/>
          <w:bCs/>
          <w:sz w:val="24"/>
          <w:szCs w:val="24"/>
          <w:lang w:val="ru-RU" w:eastAsia="en-US"/>
        </w:rPr>
        <w:t xml:space="preserve"> на </w:t>
      </w:r>
      <w:proofErr w:type="spellStart"/>
      <w:r w:rsidR="003F0C63">
        <w:rPr>
          <w:rFonts w:ascii="Times New Roman" w:hAnsi="Times New Roman"/>
          <w:bCs/>
          <w:sz w:val="24"/>
          <w:szCs w:val="24"/>
          <w:lang w:val="ru-RU" w:eastAsia="en-US"/>
        </w:rPr>
        <w:t>държавни</w:t>
      </w:r>
      <w:proofErr w:type="spellEnd"/>
      <w:r w:rsidR="003F0C63">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3F0C63">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3F0C63">
        <w:rPr>
          <w:rFonts w:ascii="Times New Roman" w:hAnsi="Times New Roman"/>
          <w:sz w:val="24"/>
          <w:szCs w:val="24"/>
          <w:lang w:eastAsia="en-US"/>
        </w:rPr>
        <w:t>;</w:t>
      </w:r>
    </w:p>
    <w:p w:rsidR="003F0C63" w:rsidRPr="00F0706A" w:rsidRDefault="003F0C63"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Default="00F0706A" w:rsidP="00F0706A">
      <w:pPr>
        <w:jc w:val="both"/>
        <w:rPr>
          <w:rFonts w:ascii="Times New Roman" w:hAnsi="Times New Roman"/>
          <w:b/>
          <w:sz w:val="24"/>
          <w:szCs w:val="24"/>
          <w:lang w:val="ru-RU" w:eastAsia="en-US"/>
        </w:rPr>
      </w:pPr>
    </w:p>
    <w:p w:rsidR="007921B8" w:rsidRPr="00F0706A" w:rsidRDefault="007921B8" w:rsidP="00F0706A">
      <w:pPr>
        <w:jc w:val="both"/>
        <w:rPr>
          <w:rFonts w:ascii="Times New Roman" w:hAnsi="Times New Roman"/>
          <w:b/>
          <w:sz w:val="24"/>
          <w:szCs w:val="24"/>
          <w:lang w:val="ru-RU" w:eastAsia="en-US"/>
        </w:rPr>
      </w:pPr>
    </w:p>
    <w:p w:rsidR="00F0706A" w:rsidRPr="003F0C63"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B06837">
        <w:rPr>
          <w:rFonts w:ascii="Times New Roman" w:hAnsi="Times New Roman"/>
          <w:b/>
          <w:sz w:val="24"/>
          <w:szCs w:val="24"/>
          <w:lang w:val="en-US" w:eastAsia="en-US"/>
        </w:rPr>
        <w:t>10</w:t>
      </w:r>
      <w:r w:rsidR="003F0C63" w:rsidRPr="003F0C63">
        <w:rPr>
          <w:rFonts w:ascii="Times New Roman" w:hAnsi="Times New Roman"/>
          <w:b/>
          <w:sz w:val="24"/>
          <w:szCs w:val="24"/>
          <w:lang w:val="en-US" w:eastAsia="en-US"/>
        </w:rPr>
        <w:t xml:space="preserve"> </w:t>
      </w:r>
      <w:proofErr w:type="spellStart"/>
      <w:r w:rsidR="003F0C63" w:rsidRPr="003F0C63">
        <w:rPr>
          <w:rFonts w:ascii="Times New Roman" w:hAnsi="Times New Roman"/>
          <w:sz w:val="24"/>
          <w:szCs w:val="24"/>
          <w:lang w:val="en-US" w:eastAsia="en-US"/>
        </w:rPr>
        <w:t>календарни</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дни</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от</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публикуване</w:t>
      </w:r>
      <w:proofErr w:type="spellEnd"/>
      <w:r w:rsidR="003F0C63" w:rsidRPr="003F0C63">
        <w:rPr>
          <w:rFonts w:ascii="Times New Roman" w:hAnsi="Times New Roman"/>
          <w:sz w:val="24"/>
          <w:szCs w:val="24"/>
          <w:lang w:val="en-US" w:eastAsia="en-US"/>
        </w:rPr>
        <w:t xml:space="preserve"> на </w:t>
      </w:r>
      <w:proofErr w:type="spellStart"/>
      <w:r w:rsidR="003F0C63" w:rsidRPr="003F0C63">
        <w:rPr>
          <w:rFonts w:ascii="Times New Roman" w:hAnsi="Times New Roman"/>
          <w:sz w:val="24"/>
          <w:szCs w:val="24"/>
          <w:lang w:val="en-US" w:eastAsia="en-US"/>
        </w:rPr>
        <w:t>обявлението</w:t>
      </w:r>
      <w:proofErr w:type="spellEnd"/>
      <w:r w:rsidR="003F0C63" w:rsidRPr="003F0C63">
        <w:rPr>
          <w:rFonts w:ascii="Times New Roman" w:hAnsi="Times New Roman"/>
          <w:sz w:val="24"/>
          <w:szCs w:val="24"/>
          <w:lang w:val="en-US" w:eastAsia="en-US"/>
        </w:rPr>
        <w:t>.</w:t>
      </w:r>
    </w:p>
    <w:p w:rsidR="007921B8" w:rsidRPr="00F0706A" w:rsidRDefault="007921B8"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3F0C63">
        <w:rPr>
          <w:rFonts w:ascii="Times New Roman" w:hAnsi="Times New Roman"/>
          <w:sz w:val="24"/>
          <w:szCs w:val="24"/>
          <w:lang w:val="ru-RU" w:eastAsia="en-US"/>
        </w:rPr>
        <w:t xml:space="preserve">ица на </w:t>
      </w:r>
      <w:proofErr w:type="spellStart"/>
      <w:r w:rsidR="003F0C63">
        <w:rPr>
          <w:rFonts w:ascii="Times New Roman" w:hAnsi="Times New Roman"/>
          <w:sz w:val="24"/>
          <w:szCs w:val="24"/>
          <w:lang w:val="ru-RU" w:eastAsia="en-US"/>
        </w:rPr>
        <w:t>заявлението</w:t>
      </w:r>
      <w:proofErr w:type="spellEnd"/>
      <w:r w:rsidR="003F0C63">
        <w:rPr>
          <w:rFonts w:ascii="Times New Roman" w:hAnsi="Times New Roman"/>
          <w:sz w:val="24"/>
          <w:szCs w:val="24"/>
          <w:lang w:val="ru-RU" w:eastAsia="en-US"/>
        </w:rPr>
        <w:t xml:space="preserve"> за участие </w:t>
      </w:r>
      <w:proofErr w:type="gramStart"/>
      <w:r w:rsidR="003F0C6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3F0C63" w:rsidRPr="003F0C63">
        <w:rPr>
          <w:rFonts w:ascii="Times New Roman" w:hAnsi="Times New Roman"/>
          <w:sz w:val="24"/>
          <w:szCs w:val="24"/>
          <w:lang w:val="en-GB" w:eastAsia="en-US"/>
        </w:rPr>
        <w:t>(</w:t>
      </w:r>
      <w:r w:rsidR="003F0C63">
        <w:rPr>
          <w:rFonts w:ascii="Times New Roman" w:hAnsi="Times New Roman"/>
          <w:sz w:val="24"/>
          <w:szCs w:val="24"/>
          <w:lang w:eastAsia="en-US"/>
        </w:rPr>
        <w:t>02</w:t>
      </w:r>
      <w:r w:rsidR="003F0C63" w:rsidRPr="003F0C63">
        <w:rPr>
          <w:rFonts w:ascii="Times New Roman" w:hAnsi="Times New Roman"/>
          <w:sz w:val="24"/>
          <w:szCs w:val="24"/>
          <w:lang w:val="en-GB" w:eastAsia="en-US"/>
        </w:rPr>
        <w:t>) 419 70 20</w:t>
      </w:r>
      <w:r w:rsidR="003F0C63" w:rsidRPr="003F0C63">
        <w:rPr>
          <w:rFonts w:ascii="Times New Roman" w:hAnsi="Times New Roman"/>
          <w:sz w:val="24"/>
          <w:szCs w:val="24"/>
          <w:lang w:eastAsia="en-US"/>
        </w:rPr>
        <w:t xml:space="preserve"> </w:t>
      </w:r>
      <w:r w:rsidR="00350A1D">
        <w:rPr>
          <w:rFonts w:ascii="Times New Roman" w:hAnsi="Times New Roman"/>
          <w:sz w:val="24"/>
          <w:szCs w:val="24"/>
          <w:lang w:eastAsia="en-US"/>
        </w:rPr>
        <w:t>и 0894 451 678</w:t>
      </w:r>
      <w:r w:rsidR="003F0C63">
        <w:rPr>
          <w:rFonts w:ascii="Times New Roman" w:hAnsi="Times New Roman"/>
          <w:sz w:val="24"/>
          <w:szCs w:val="24"/>
          <w:lang w:eastAsia="en-US"/>
        </w:rPr>
        <w:t xml:space="preserve">- Лъчезар </w:t>
      </w:r>
      <w:proofErr w:type="spellStart"/>
      <w:r w:rsidR="003F0C63">
        <w:rPr>
          <w:rFonts w:ascii="Times New Roman" w:hAnsi="Times New Roman"/>
          <w:sz w:val="24"/>
          <w:szCs w:val="24"/>
          <w:lang w:eastAsia="en-US"/>
        </w:rPr>
        <w:t>Консулов</w:t>
      </w:r>
      <w:proofErr w:type="spellEnd"/>
      <w:r w:rsidR="003F0C63">
        <w:rPr>
          <w:rFonts w:ascii="Times New Roman" w:hAnsi="Times New Roman"/>
          <w:sz w:val="24"/>
          <w:szCs w:val="24"/>
          <w:lang w:eastAsia="en-US"/>
        </w:rPr>
        <w:t xml:space="preserve"> Младши експерт „Човешки ресурси“</w:t>
      </w:r>
    </w:p>
    <w:p w:rsidR="003F0C63" w:rsidRPr="009C19B4" w:rsidRDefault="003F0C63" w:rsidP="00F0706A">
      <w:pPr>
        <w:jc w:val="both"/>
        <w:rPr>
          <w:rFonts w:ascii="Times New Roman" w:hAnsi="Times New Roman"/>
          <w:sz w:val="24"/>
          <w:szCs w:val="24"/>
          <w:lang w:eastAsia="en-US"/>
        </w:rPr>
      </w:pPr>
    </w:p>
    <w:p w:rsidR="0096347F" w:rsidRDefault="0096347F" w:rsidP="0096347F">
      <w:pPr>
        <w:pStyle w:val="af"/>
        <w:spacing w:before="0" w:after="0"/>
        <w:ind w:firstLine="540"/>
        <w:jc w:val="both"/>
      </w:pPr>
      <w:r>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ирекция “Земеделие” – София област, гр. София, бул.</w:t>
      </w:r>
      <w:r w:rsidR="00DC4582">
        <w:rPr>
          <w:rFonts w:ascii="Times New Roman" w:hAnsi="Times New Roman"/>
          <w:bCs/>
          <w:sz w:val="24"/>
          <w:szCs w:val="24"/>
          <w:lang w:val="ru-RU" w:eastAsia="en-US"/>
        </w:rPr>
        <w:t xml:space="preserve"> </w:t>
      </w:r>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6C3CF7" w:rsidRPr="006C3CF7">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D49" w:rsidRDefault="00360D49">
      <w:r>
        <w:separator/>
      </w:r>
    </w:p>
  </w:endnote>
  <w:endnote w:type="continuationSeparator" w:id="0">
    <w:p w:rsidR="00360D49" w:rsidRDefault="0036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B06837">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D49" w:rsidRDefault="00360D49">
      <w:r>
        <w:separator/>
      </w:r>
    </w:p>
  </w:footnote>
  <w:footnote w:type="continuationSeparator" w:id="0">
    <w:p w:rsidR="00360D49" w:rsidRDefault="00360D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5386A"/>
    <w:rsid w:val="0006271F"/>
    <w:rsid w:val="0008285A"/>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9109A"/>
    <w:rsid w:val="00293B1F"/>
    <w:rsid w:val="002940BE"/>
    <w:rsid w:val="002A3D51"/>
    <w:rsid w:val="002A41AE"/>
    <w:rsid w:val="002D3B8A"/>
    <w:rsid w:val="002E25EF"/>
    <w:rsid w:val="002E383B"/>
    <w:rsid w:val="002E58F2"/>
    <w:rsid w:val="002E5AA0"/>
    <w:rsid w:val="00301A77"/>
    <w:rsid w:val="00303F41"/>
    <w:rsid w:val="003055A3"/>
    <w:rsid w:val="00311E0B"/>
    <w:rsid w:val="003140CD"/>
    <w:rsid w:val="0033107E"/>
    <w:rsid w:val="0033468E"/>
    <w:rsid w:val="00350A1D"/>
    <w:rsid w:val="003549C2"/>
    <w:rsid w:val="00360D49"/>
    <w:rsid w:val="00363787"/>
    <w:rsid w:val="003661D5"/>
    <w:rsid w:val="003746E9"/>
    <w:rsid w:val="00383668"/>
    <w:rsid w:val="00390D3F"/>
    <w:rsid w:val="003A7442"/>
    <w:rsid w:val="003B0B3D"/>
    <w:rsid w:val="003C2E20"/>
    <w:rsid w:val="003F0C63"/>
    <w:rsid w:val="003F757C"/>
    <w:rsid w:val="00407225"/>
    <w:rsid w:val="00407434"/>
    <w:rsid w:val="00415B74"/>
    <w:rsid w:val="004212E3"/>
    <w:rsid w:val="00423C4A"/>
    <w:rsid w:val="0042656A"/>
    <w:rsid w:val="00441DD5"/>
    <w:rsid w:val="004446DD"/>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60040E"/>
    <w:rsid w:val="00602A0B"/>
    <w:rsid w:val="00604D9E"/>
    <w:rsid w:val="00613667"/>
    <w:rsid w:val="00614E68"/>
    <w:rsid w:val="00636A41"/>
    <w:rsid w:val="00652B87"/>
    <w:rsid w:val="006531B1"/>
    <w:rsid w:val="0065653C"/>
    <w:rsid w:val="00661BB3"/>
    <w:rsid w:val="00662E06"/>
    <w:rsid w:val="00667E22"/>
    <w:rsid w:val="00673BE3"/>
    <w:rsid w:val="0067729D"/>
    <w:rsid w:val="00682CB4"/>
    <w:rsid w:val="00697CF8"/>
    <w:rsid w:val="006A1DCA"/>
    <w:rsid w:val="006A38C7"/>
    <w:rsid w:val="006B0B9A"/>
    <w:rsid w:val="006C3CF7"/>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21B8"/>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445"/>
    <w:rsid w:val="0087475F"/>
    <w:rsid w:val="00877043"/>
    <w:rsid w:val="0088095F"/>
    <w:rsid w:val="0088221D"/>
    <w:rsid w:val="00887623"/>
    <w:rsid w:val="00896F80"/>
    <w:rsid w:val="008A7BD5"/>
    <w:rsid w:val="008A7C4E"/>
    <w:rsid w:val="008B0206"/>
    <w:rsid w:val="008B1300"/>
    <w:rsid w:val="008B7802"/>
    <w:rsid w:val="008C1D3D"/>
    <w:rsid w:val="008D1616"/>
    <w:rsid w:val="008F0655"/>
    <w:rsid w:val="00901D22"/>
    <w:rsid w:val="009156AE"/>
    <w:rsid w:val="00920473"/>
    <w:rsid w:val="00931C18"/>
    <w:rsid w:val="009344FB"/>
    <w:rsid w:val="00936425"/>
    <w:rsid w:val="00946D85"/>
    <w:rsid w:val="0096347F"/>
    <w:rsid w:val="00974546"/>
    <w:rsid w:val="00980C1A"/>
    <w:rsid w:val="00983B22"/>
    <w:rsid w:val="00993402"/>
    <w:rsid w:val="009A2BA7"/>
    <w:rsid w:val="009A3585"/>
    <w:rsid w:val="009A49E5"/>
    <w:rsid w:val="009B0BDD"/>
    <w:rsid w:val="009B31F4"/>
    <w:rsid w:val="009B5C87"/>
    <w:rsid w:val="009C19B4"/>
    <w:rsid w:val="009C1EE2"/>
    <w:rsid w:val="009D7660"/>
    <w:rsid w:val="009E0945"/>
    <w:rsid w:val="009E7341"/>
    <w:rsid w:val="009E7D8E"/>
    <w:rsid w:val="00A12011"/>
    <w:rsid w:val="00A17336"/>
    <w:rsid w:val="00A36C2A"/>
    <w:rsid w:val="00A4188F"/>
    <w:rsid w:val="00A709E2"/>
    <w:rsid w:val="00A71A3D"/>
    <w:rsid w:val="00A75420"/>
    <w:rsid w:val="00A806FD"/>
    <w:rsid w:val="00A80C34"/>
    <w:rsid w:val="00A86B5C"/>
    <w:rsid w:val="00A94C94"/>
    <w:rsid w:val="00AB026A"/>
    <w:rsid w:val="00AB0B81"/>
    <w:rsid w:val="00AB1B46"/>
    <w:rsid w:val="00AC27D8"/>
    <w:rsid w:val="00AD13E8"/>
    <w:rsid w:val="00AE2CA8"/>
    <w:rsid w:val="00AE6009"/>
    <w:rsid w:val="00AF7D60"/>
    <w:rsid w:val="00B06837"/>
    <w:rsid w:val="00B237B0"/>
    <w:rsid w:val="00B2536C"/>
    <w:rsid w:val="00B57ED7"/>
    <w:rsid w:val="00B63C1F"/>
    <w:rsid w:val="00B71A25"/>
    <w:rsid w:val="00B71D7D"/>
    <w:rsid w:val="00B72DED"/>
    <w:rsid w:val="00B76B7E"/>
    <w:rsid w:val="00B87F45"/>
    <w:rsid w:val="00B93426"/>
    <w:rsid w:val="00BA5276"/>
    <w:rsid w:val="00BB324E"/>
    <w:rsid w:val="00BC5B1E"/>
    <w:rsid w:val="00BD1BCF"/>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664AC"/>
    <w:rsid w:val="00C70D34"/>
    <w:rsid w:val="00C7702B"/>
    <w:rsid w:val="00CA3258"/>
    <w:rsid w:val="00CA7A14"/>
    <w:rsid w:val="00CB0BB8"/>
    <w:rsid w:val="00CD1AB5"/>
    <w:rsid w:val="00CD42F5"/>
    <w:rsid w:val="00CD7D47"/>
    <w:rsid w:val="00CE4792"/>
    <w:rsid w:val="00CE47C7"/>
    <w:rsid w:val="00CF1702"/>
    <w:rsid w:val="00CF196C"/>
    <w:rsid w:val="00CF1BB2"/>
    <w:rsid w:val="00CF27A8"/>
    <w:rsid w:val="00D05D39"/>
    <w:rsid w:val="00D061A0"/>
    <w:rsid w:val="00D10B5A"/>
    <w:rsid w:val="00D1149B"/>
    <w:rsid w:val="00D117C6"/>
    <w:rsid w:val="00D128EC"/>
    <w:rsid w:val="00D243F2"/>
    <w:rsid w:val="00D259F5"/>
    <w:rsid w:val="00D34EEB"/>
    <w:rsid w:val="00D450FA"/>
    <w:rsid w:val="00D5108C"/>
    <w:rsid w:val="00D61AE4"/>
    <w:rsid w:val="00D65068"/>
    <w:rsid w:val="00D7472F"/>
    <w:rsid w:val="00D81D3E"/>
    <w:rsid w:val="00D966CC"/>
    <w:rsid w:val="00DA4884"/>
    <w:rsid w:val="00DB6C03"/>
    <w:rsid w:val="00DB7D01"/>
    <w:rsid w:val="00DC4582"/>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FC4030"/>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3F0C6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FA624-31CD-4A94-893A-E6D03438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226</TotalTime>
  <Pages>3</Pages>
  <Words>914</Words>
  <Characters>5211</Characters>
  <Application>Microsoft Office Word</Application>
  <DocSecurity>0</DocSecurity>
  <Lines>43</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11</cp:revision>
  <cp:lastPrinted>2023-02-06T09:11:00Z</cp:lastPrinted>
  <dcterms:created xsi:type="dcterms:W3CDTF">2022-05-09T08:52:00Z</dcterms:created>
  <dcterms:modified xsi:type="dcterms:W3CDTF">2023-05-05T08:54:00Z</dcterms:modified>
</cp:coreProperties>
</file>