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58" w:rsidRDefault="00FB2058" w:rsidP="00FB2058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FB2058" w:rsidRDefault="00FB2058" w:rsidP="00FB2058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>
        <w:rPr>
          <w:b/>
        </w:rPr>
        <w:t>601</w:t>
      </w:r>
      <w:r w:rsidR="000713DB">
        <w:rPr>
          <w:b/>
          <w:lang w:val="bg-BG"/>
        </w:rPr>
        <w:t>3</w:t>
      </w:r>
      <w:r>
        <w:rPr>
          <w:b/>
          <w:lang w:val="bg-BG"/>
        </w:rPr>
        <w:t>-</w:t>
      </w:r>
      <w:r w:rsidR="00C8595E">
        <w:rPr>
          <w:b/>
          <w:lang w:val="bg-BG"/>
        </w:rPr>
        <w:t>5</w:t>
      </w:r>
    </w:p>
    <w:p w:rsidR="00FB2058" w:rsidRPr="00E51466" w:rsidRDefault="005374B8" w:rsidP="00FB2058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София,  19</w:t>
      </w:r>
      <w:r w:rsidR="00FB2058">
        <w:rPr>
          <w:b/>
          <w:lang w:val="bg-BG"/>
        </w:rPr>
        <w:t>.0</w:t>
      </w:r>
      <w:r w:rsidR="00FB2058">
        <w:rPr>
          <w:b/>
        </w:rPr>
        <w:t>2</w:t>
      </w:r>
      <w:r w:rsidR="00FB2058">
        <w:rPr>
          <w:b/>
          <w:lang w:val="bg-BG"/>
        </w:rPr>
        <w:t>.202</w:t>
      </w:r>
      <w:r w:rsidR="00FB2058">
        <w:rPr>
          <w:b/>
        </w:rPr>
        <w:t>6</w:t>
      </w:r>
      <w:r w:rsidR="00FB2058">
        <w:rPr>
          <w:b/>
          <w:lang w:val="bg-BG"/>
        </w:rPr>
        <w:t xml:space="preserve"> г.</w:t>
      </w:r>
    </w:p>
    <w:p w:rsidR="00FB2058" w:rsidRDefault="00FB2058" w:rsidP="00FB2058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>
        <w:t xml:space="preserve"> </w:t>
      </w:r>
      <w:r>
        <w:rPr>
          <w:lang w:val="bg-BG"/>
        </w:rPr>
        <w:t xml:space="preserve">бр. 7 / 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>чл. 37ж, ал. 11 от Закона за собствеността и ползването на земеделските земи /ЗСПЗЗ/, постъпило заявление от</w:t>
      </w:r>
      <w:r>
        <w:t xml:space="preserve"> </w:t>
      </w:r>
      <w:r w:rsidR="00DF6AFE">
        <w:rPr>
          <w:lang w:val="bg-BG"/>
        </w:rPr>
        <w:t>„</w:t>
      </w:r>
      <w:proofErr w:type="spellStart"/>
      <w:r w:rsidR="00DF6AFE">
        <w:rPr>
          <w:lang w:val="bg-BG"/>
        </w:rPr>
        <w:t>Смарт</w:t>
      </w:r>
      <w:proofErr w:type="spellEnd"/>
      <w:r w:rsidR="00DF6AFE">
        <w:rPr>
          <w:lang w:val="bg-BG"/>
        </w:rPr>
        <w:t xml:space="preserve"> </w:t>
      </w:r>
      <w:proofErr w:type="spellStart"/>
      <w:r w:rsidR="00DF6AFE">
        <w:rPr>
          <w:lang w:val="bg-BG"/>
        </w:rPr>
        <w:t>Форест</w:t>
      </w:r>
      <w:proofErr w:type="spellEnd"/>
      <w:r w:rsidR="00DF6AFE">
        <w:rPr>
          <w:lang w:val="bg-BG"/>
        </w:rPr>
        <w:t>“ ООД</w:t>
      </w:r>
      <w:r>
        <w:rPr>
          <w:lang w:val="bg-BG"/>
        </w:rPr>
        <w:t xml:space="preserve">, доклад с  вх. № </w:t>
      </w:r>
      <w:r w:rsidRPr="00975CB7">
        <w:rPr>
          <w:lang w:val="bg-BG"/>
        </w:rPr>
        <w:t>ПО-09-</w:t>
      </w:r>
      <w:r>
        <w:rPr>
          <w:lang w:val="bg-BG"/>
        </w:rPr>
        <w:t>601</w:t>
      </w:r>
      <w:r w:rsidR="00301C35">
        <w:rPr>
          <w:lang w:val="bg-BG"/>
        </w:rPr>
        <w:t>3</w:t>
      </w:r>
      <w:r>
        <w:rPr>
          <w:lang w:val="bg-BG"/>
        </w:rPr>
        <w:t>-</w:t>
      </w:r>
      <w:r w:rsidR="00301C35">
        <w:rPr>
          <w:lang w:val="bg-BG"/>
        </w:rPr>
        <w:t>4</w:t>
      </w:r>
      <w:r w:rsidRPr="00975CB7">
        <w:rPr>
          <w:lang w:val="bg-BG"/>
        </w:rPr>
        <w:t>/</w:t>
      </w:r>
      <w:r>
        <w:rPr>
          <w:lang w:val="bg-BG"/>
        </w:rPr>
        <w:t>06</w:t>
      </w:r>
      <w:r w:rsidRPr="00975CB7">
        <w:rPr>
          <w:lang w:val="bg-BG"/>
        </w:rPr>
        <w:t>.</w:t>
      </w:r>
      <w:r>
        <w:rPr>
          <w:lang w:val="bg-BG"/>
        </w:rPr>
        <w:t>01</w:t>
      </w:r>
      <w:r w:rsidRPr="00975CB7">
        <w:rPr>
          <w:lang w:val="bg-BG"/>
        </w:rPr>
        <w:t>.202</w:t>
      </w:r>
      <w:r>
        <w:rPr>
          <w:lang w:val="bg-BG"/>
        </w:rPr>
        <w:t>6 г. от Весела Иванова-Петрова, началник на Общинска служба по земеделие - гр. Костинброд,  във връзка с чл. 99, ал. 2, чл. 10</w:t>
      </w:r>
      <w:r w:rsidRPr="00975CB7">
        <w:rPr>
          <w:lang w:val="bg-BG"/>
        </w:rPr>
        <w:t>1</w:t>
      </w:r>
      <w:r>
        <w:rPr>
          <w:lang w:val="bg-BG"/>
        </w:rPr>
        <w:t xml:space="preserve"> и чл. 10</w:t>
      </w:r>
      <w:r w:rsidRPr="00975CB7">
        <w:rPr>
          <w:lang w:val="bg-BG"/>
        </w:rPr>
        <w:t>2</w:t>
      </w:r>
      <w:r>
        <w:rPr>
          <w:lang w:val="bg-BG"/>
        </w:rPr>
        <w:t xml:space="preserve">, ал. 2 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FB2058" w:rsidRDefault="00FB2058" w:rsidP="00FB2058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FB2058" w:rsidRDefault="00FB2058" w:rsidP="00FB2058">
      <w:pPr>
        <w:ind w:left="3611" w:right="141" w:firstLine="709"/>
        <w:rPr>
          <w:b/>
          <w:lang w:val="bg-BG"/>
        </w:rPr>
      </w:pP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FB2058" w:rsidRDefault="00FB2058" w:rsidP="00FB2058">
      <w:pPr>
        <w:ind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>
        <w:rPr>
          <w:b/>
          <w:lang w:val="bg-BG"/>
        </w:rPr>
        <w:t>ПО-09-601</w:t>
      </w:r>
      <w:r w:rsidR="000713DB">
        <w:rPr>
          <w:b/>
          <w:lang w:val="bg-BG"/>
        </w:rPr>
        <w:t>3</w:t>
      </w:r>
      <w:r w:rsidRPr="00EA192F">
        <w:rPr>
          <w:b/>
          <w:lang w:val="bg-BG"/>
        </w:rPr>
        <w:t>-</w:t>
      </w:r>
      <w:r>
        <w:rPr>
          <w:b/>
          <w:lang w:val="bg-BG"/>
        </w:rPr>
        <w:t>3</w:t>
      </w:r>
      <w:r w:rsidRPr="00EA192F">
        <w:rPr>
          <w:b/>
          <w:lang w:val="bg-BG"/>
        </w:rPr>
        <w:t>/</w:t>
      </w:r>
      <w:r>
        <w:rPr>
          <w:b/>
          <w:lang w:val="bg-BG"/>
        </w:rPr>
        <w:t>17</w:t>
      </w:r>
      <w:r w:rsidRPr="00EA192F">
        <w:rPr>
          <w:b/>
          <w:lang w:val="bg-BG"/>
        </w:rPr>
        <w:t>.</w:t>
      </w:r>
      <w:r>
        <w:rPr>
          <w:b/>
          <w:lang w:val="bg-BG"/>
        </w:rPr>
        <w:t>12.</w:t>
      </w:r>
      <w:r w:rsidRPr="00EA192F">
        <w:rPr>
          <w:b/>
          <w:lang w:val="bg-BG"/>
        </w:rPr>
        <w:t>2025</w:t>
      </w:r>
      <w:r>
        <w:rPr>
          <w:b/>
          <w:lang w:val="bg-BG"/>
        </w:rPr>
        <w:t xml:space="preserve">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 xml:space="preserve">за одобряване на </w:t>
      </w:r>
      <w:r>
        <w:rPr>
          <w:lang w:val="bg-BG"/>
        </w:rPr>
        <w:t xml:space="preserve">споразумение за </w:t>
      </w:r>
      <w:r w:rsidRPr="004C033A">
        <w:rPr>
          <w:lang w:val="bg-BG"/>
        </w:rPr>
        <w:t xml:space="preserve">разпределение на масивите за ползване на пасища, мери и ливади с вх. № ПО-09-6018-1/09.12.2025г., сключено за календарната 2026 година за землището на </w:t>
      </w:r>
      <w:r w:rsidR="00DF6AFE" w:rsidRPr="00DF6AFE">
        <w:rPr>
          <w:lang w:val="bg-BG"/>
        </w:rPr>
        <w:t>с. Дръмша, ЕКАТТЕ 23844</w:t>
      </w:r>
      <w:r w:rsidRPr="004C033A">
        <w:rPr>
          <w:lang w:val="bg-BG"/>
        </w:rPr>
        <w:t>, община Костинброд,</w:t>
      </w:r>
      <w:r w:rsidRPr="00680AF6">
        <w:rPr>
          <w:lang w:val="bg-BG"/>
        </w:rPr>
        <w:t xml:space="preserve"> </w:t>
      </w:r>
      <w:r>
        <w:rPr>
          <w:lang w:val="bg-BG"/>
        </w:rPr>
        <w:t xml:space="preserve">поради допуснати технически грешки в частта –  </w:t>
      </w:r>
      <w:r w:rsidRPr="000C5AAA">
        <w:rPr>
          <w:b/>
          <w:lang w:val="bg-BG"/>
        </w:rPr>
        <w:t>Задължени лица по чл. 37ж, ал. 5 от ЗСПЗЗ</w:t>
      </w:r>
      <w:r>
        <w:rPr>
          <w:lang w:val="bg-BG"/>
        </w:rPr>
        <w:t xml:space="preserve"> се изменя, както </w:t>
      </w:r>
      <w:r w:rsidRPr="00680AF6">
        <w:rPr>
          <w:lang w:val="bg-BG"/>
        </w:rPr>
        <w:t>следва:</w:t>
      </w:r>
    </w:p>
    <w:p w:rsidR="00FB2058" w:rsidRPr="00EE0186" w:rsidRDefault="00FB2058" w:rsidP="00FB2058">
      <w:pPr>
        <w:ind w:left="720" w:right="142" w:firstLine="131"/>
        <w:jc w:val="both"/>
        <w:rPr>
          <w:b/>
          <w:lang w:val="bg-BG"/>
        </w:rPr>
      </w:pPr>
      <w:r>
        <w:rPr>
          <w:b/>
          <w:lang w:val="bg-BG"/>
        </w:rPr>
        <w:t xml:space="preserve">1. </w:t>
      </w:r>
      <w:r w:rsidRPr="00EE0186">
        <w:rPr>
          <w:b/>
          <w:lang w:val="bg-BG"/>
        </w:rPr>
        <w:t>ОТПАДА</w:t>
      </w:r>
      <w:r>
        <w:rPr>
          <w:b/>
          <w:lang w:val="bg-BG"/>
        </w:rPr>
        <w:t xml:space="preserve"> </w:t>
      </w:r>
    </w:p>
    <w:p w:rsidR="00FB2058" w:rsidRDefault="00FB2058" w:rsidP="00FB2058">
      <w:pPr>
        <w:ind w:right="142" w:firstLine="131"/>
        <w:jc w:val="both"/>
        <w:rPr>
          <w:rFonts w:eastAsia="Calibri"/>
          <w:b/>
          <w:lang w:val="bg-BG"/>
        </w:rPr>
      </w:pPr>
      <w:r>
        <w:rPr>
          <w:b/>
          <w:lang w:val="bg-BG"/>
        </w:rPr>
        <w:t xml:space="preserve"> </w:t>
      </w:r>
      <w:r>
        <w:rPr>
          <w:b/>
          <w:lang w:val="bg-BG"/>
        </w:rPr>
        <w:tab/>
        <w:t xml:space="preserve">            </w:t>
      </w:r>
      <w:r w:rsidR="00DF6AFE" w:rsidRPr="00DF6AFE">
        <w:rPr>
          <w:rFonts w:eastAsia="Calibri"/>
          <w:b/>
          <w:lang w:val="bg-BG"/>
        </w:rPr>
        <w:t>ПЕТКО САВОВ ЯНКОВ</w:t>
      </w:r>
      <w:r>
        <w:rPr>
          <w:rFonts w:eastAsia="Calibri"/>
          <w:b/>
          <w:lang w:val="bg-BG"/>
        </w:rPr>
        <w:t xml:space="preserve"> – площ </w:t>
      </w:r>
      <w:r w:rsidR="00C8595E">
        <w:rPr>
          <w:rFonts w:eastAsia="Calibri"/>
          <w:b/>
          <w:lang w:val="bg-BG"/>
        </w:rPr>
        <w:t>390.516</w:t>
      </w:r>
      <w:r>
        <w:rPr>
          <w:rFonts w:eastAsia="Calibri"/>
          <w:b/>
          <w:lang w:val="bg-BG"/>
        </w:rPr>
        <w:t xml:space="preserve"> дка и сума за внасяне 3</w:t>
      </w:r>
      <w:r w:rsidR="00C8595E">
        <w:rPr>
          <w:rFonts w:eastAsia="Calibri"/>
          <w:b/>
          <w:lang w:val="bg-BG"/>
        </w:rPr>
        <w:t> 900.54</w:t>
      </w:r>
      <w:r>
        <w:rPr>
          <w:rFonts w:eastAsia="Calibri"/>
          <w:b/>
          <w:lang w:val="bg-BG"/>
        </w:rPr>
        <w:t xml:space="preserve"> лв. / 1 9</w:t>
      </w:r>
      <w:r w:rsidR="00C8595E">
        <w:rPr>
          <w:rFonts w:eastAsia="Calibri"/>
          <w:b/>
          <w:lang w:val="bg-BG"/>
        </w:rPr>
        <w:t>94</w:t>
      </w:r>
      <w:r>
        <w:rPr>
          <w:rFonts w:eastAsia="Calibri"/>
          <w:b/>
          <w:lang w:val="bg-BG"/>
        </w:rPr>
        <w:t>.</w:t>
      </w:r>
      <w:r w:rsidR="00C8595E">
        <w:rPr>
          <w:rFonts w:eastAsia="Calibri"/>
          <w:b/>
          <w:lang w:val="bg-BG"/>
        </w:rPr>
        <w:t>3</w:t>
      </w:r>
      <w:r>
        <w:rPr>
          <w:rFonts w:eastAsia="Calibri"/>
          <w:b/>
          <w:lang w:val="bg-BG"/>
        </w:rPr>
        <w:t xml:space="preserve">1 </w:t>
      </w:r>
      <w:r w:rsidRPr="00FC2161">
        <w:rPr>
          <w:rFonts w:eastAsia="Calibri"/>
          <w:b/>
        </w:rPr>
        <w:t>€</w:t>
      </w:r>
      <w:r>
        <w:rPr>
          <w:rFonts w:eastAsia="Calibri"/>
          <w:b/>
          <w:lang w:val="bg-BG"/>
        </w:rPr>
        <w:t>;</w:t>
      </w:r>
    </w:p>
    <w:p w:rsidR="00C8595E" w:rsidRDefault="00C8595E" w:rsidP="00C8595E">
      <w:pPr>
        <w:ind w:right="142" w:firstLine="131"/>
        <w:jc w:val="both"/>
        <w:rPr>
          <w:rFonts w:eastAsia="Calibri"/>
          <w:b/>
          <w:lang w:val="bg-BG"/>
        </w:rPr>
      </w:pPr>
      <w:r>
        <w:rPr>
          <w:rFonts w:eastAsia="Calibri"/>
          <w:b/>
          <w:lang w:val="bg-BG"/>
        </w:rPr>
        <w:tab/>
      </w:r>
      <w:r>
        <w:rPr>
          <w:rFonts w:eastAsia="Calibri"/>
          <w:b/>
          <w:lang w:val="bg-BG"/>
        </w:rPr>
        <w:tab/>
      </w:r>
      <w:r w:rsidRPr="00C8595E">
        <w:rPr>
          <w:rFonts w:eastAsia="Calibri"/>
          <w:b/>
          <w:lang w:val="bg-BG"/>
        </w:rPr>
        <w:t>„СМАРТ ФОРЕСТ“ ООД</w:t>
      </w:r>
      <w:r>
        <w:rPr>
          <w:rFonts w:eastAsia="Calibri"/>
          <w:b/>
          <w:lang w:val="bg-BG"/>
        </w:rPr>
        <w:t xml:space="preserve"> – площ 112.243 дка и сума за внасяне 1 122.43 лв. / 573.89 </w:t>
      </w:r>
      <w:r w:rsidRPr="00FC2161">
        <w:rPr>
          <w:rFonts w:eastAsia="Calibri"/>
          <w:b/>
        </w:rPr>
        <w:t>€</w:t>
      </w:r>
      <w:r>
        <w:rPr>
          <w:rFonts w:eastAsia="Calibri"/>
          <w:b/>
          <w:lang w:val="bg-BG"/>
        </w:rPr>
        <w:t>;</w:t>
      </w:r>
    </w:p>
    <w:p w:rsidR="00DF6AFE" w:rsidRDefault="00DF6AFE" w:rsidP="00FB2058">
      <w:pPr>
        <w:ind w:right="142" w:firstLine="131"/>
        <w:jc w:val="both"/>
        <w:rPr>
          <w:rFonts w:eastAsia="Calibri"/>
          <w:b/>
          <w:lang w:val="bg-BG"/>
        </w:rPr>
      </w:pPr>
    </w:p>
    <w:p w:rsidR="00FB2058" w:rsidRDefault="00FB2058" w:rsidP="00FB2058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 xml:space="preserve">2. ДА СЕ ЧЕТЕ </w:t>
      </w:r>
    </w:p>
    <w:p w:rsidR="00FB2058" w:rsidRPr="00FC2161" w:rsidRDefault="00FB2058" w:rsidP="00FB2058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 w:rsidR="00C8595E" w:rsidRPr="00DF6AFE">
        <w:rPr>
          <w:rFonts w:eastAsia="Calibri"/>
          <w:b/>
          <w:lang w:val="bg-BG"/>
        </w:rPr>
        <w:t>ПЕТКО САВОВ ЯНКОВ</w:t>
      </w:r>
      <w:r>
        <w:rPr>
          <w:rFonts w:eastAsia="Calibri"/>
          <w:b/>
          <w:lang w:val="bg-BG"/>
        </w:rPr>
        <w:t xml:space="preserve">  – площ </w:t>
      </w:r>
      <w:r w:rsidR="00C8595E">
        <w:rPr>
          <w:rFonts w:eastAsia="Calibri"/>
          <w:b/>
          <w:lang w:val="bg-BG"/>
        </w:rPr>
        <w:t>210.193</w:t>
      </w:r>
      <w:r>
        <w:rPr>
          <w:rFonts w:eastAsia="Calibri"/>
          <w:b/>
          <w:lang w:val="bg-BG"/>
        </w:rPr>
        <w:t xml:space="preserve"> дка и сума за внасяне </w:t>
      </w:r>
      <w:r w:rsidR="00C8595E">
        <w:rPr>
          <w:rFonts w:eastAsia="Calibri"/>
          <w:b/>
          <w:lang w:val="bg-BG"/>
        </w:rPr>
        <w:t>2 101.93</w:t>
      </w:r>
      <w:r>
        <w:rPr>
          <w:rFonts w:eastAsia="Calibri"/>
          <w:b/>
          <w:lang w:val="bg-BG"/>
        </w:rPr>
        <w:t xml:space="preserve"> лв. / </w:t>
      </w:r>
      <w:r w:rsidR="00C8595E">
        <w:rPr>
          <w:rFonts w:eastAsia="Calibri"/>
          <w:b/>
          <w:lang w:val="bg-BG"/>
        </w:rPr>
        <w:t>1 074.70</w:t>
      </w:r>
      <w:r>
        <w:rPr>
          <w:rFonts w:eastAsia="Calibri"/>
          <w:b/>
          <w:lang w:val="bg-BG"/>
        </w:rPr>
        <w:t xml:space="preserve"> </w:t>
      </w:r>
      <w:r w:rsidRPr="00FC2161">
        <w:rPr>
          <w:rFonts w:eastAsia="Calibri"/>
          <w:b/>
        </w:rPr>
        <w:t>€</w:t>
      </w:r>
      <w:r w:rsidR="00DF6AFE">
        <w:rPr>
          <w:rFonts w:eastAsia="Calibri"/>
          <w:b/>
          <w:lang w:val="bg-BG"/>
        </w:rPr>
        <w:t>;</w:t>
      </w:r>
      <w:r w:rsidRPr="00FC2161">
        <w:rPr>
          <w:rFonts w:eastAsia="Calibri"/>
          <w:b/>
          <w:lang w:val="bg-BG"/>
        </w:rPr>
        <w:t xml:space="preserve"> </w:t>
      </w:r>
    </w:p>
    <w:p w:rsidR="00FB2058" w:rsidRPr="00FC2161" w:rsidRDefault="00FB2058" w:rsidP="00FB2058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  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="00C8595E" w:rsidRPr="00C8595E">
        <w:rPr>
          <w:rFonts w:eastAsia="Calibri"/>
          <w:b/>
          <w:lang w:val="bg-BG"/>
        </w:rPr>
        <w:t>„СМАРТ ФОРЕСТ“ ООД</w:t>
      </w:r>
      <w:r w:rsidR="00C8595E">
        <w:rPr>
          <w:rFonts w:eastAsia="Calibri"/>
          <w:b/>
          <w:lang w:val="bg-BG"/>
        </w:rPr>
        <w:t xml:space="preserve"> </w:t>
      </w:r>
      <w:r>
        <w:rPr>
          <w:rFonts w:eastAsia="Calibri"/>
          <w:b/>
          <w:lang w:val="bg-BG"/>
        </w:rPr>
        <w:t xml:space="preserve">– площ </w:t>
      </w:r>
      <w:r w:rsidR="00C8595E">
        <w:rPr>
          <w:rFonts w:eastAsia="Calibri"/>
          <w:b/>
          <w:lang w:val="bg-BG"/>
        </w:rPr>
        <w:t>292.566</w:t>
      </w:r>
      <w:r>
        <w:rPr>
          <w:rFonts w:eastAsia="Calibri"/>
          <w:b/>
          <w:lang w:val="bg-BG"/>
        </w:rPr>
        <w:t xml:space="preserve"> дка и сума за внасяне 2</w:t>
      </w:r>
      <w:r w:rsidR="00C8595E">
        <w:rPr>
          <w:rFonts w:eastAsia="Calibri"/>
          <w:b/>
          <w:lang w:val="bg-BG"/>
        </w:rPr>
        <w:t> 921.04</w:t>
      </w:r>
      <w:r>
        <w:rPr>
          <w:rFonts w:eastAsia="Calibri"/>
          <w:b/>
          <w:lang w:val="bg-BG"/>
        </w:rPr>
        <w:t xml:space="preserve"> лв. / 1</w:t>
      </w:r>
      <w:r w:rsidR="00C8595E">
        <w:rPr>
          <w:rFonts w:eastAsia="Calibri"/>
          <w:b/>
          <w:lang w:val="bg-BG"/>
        </w:rPr>
        <w:t> 493.50</w:t>
      </w:r>
      <w:r>
        <w:rPr>
          <w:rFonts w:eastAsia="Calibri"/>
          <w:b/>
          <w:lang w:val="bg-BG"/>
        </w:rPr>
        <w:t xml:space="preserve"> </w:t>
      </w:r>
      <w:r w:rsidRPr="00FC2161">
        <w:rPr>
          <w:rFonts w:eastAsia="Calibri"/>
          <w:b/>
        </w:rPr>
        <w:t>€</w:t>
      </w:r>
      <w:r w:rsidR="00893925">
        <w:rPr>
          <w:rFonts w:eastAsia="Calibri"/>
          <w:b/>
        </w:rPr>
        <w:t>.</w:t>
      </w:r>
    </w:p>
    <w:p w:rsidR="00FB2058" w:rsidRDefault="00FB2058" w:rsidP="00FB2058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>
        <w:rPr>
          <w:rFonts w:eastAsia="MS Mincho"/>
          <w:lang w:val="bg-BG"/>
        </w:rPr>
        <w:t xml:space="preserve">  </w:t>
      </w:r>
      <w:r w:rsidRPr="00EB40B9">
        <w:rPr>
          <w:rFonts w:eastAsia="MS Mincho"/>
          <w:b/>
        </w:rPr>
        <w:t>II.</w:t>
      </w:r>
      <w:r w:rsidRPr="00E82131">
        <w:rPr>
          <w:rFonts w:eastAsia="MS Mincho"/>
        </w:rPr>
        <w:t xml:space="preserve"> </w:t>
      </w:r>
      <w:r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>
        <w:rPr>
          <w:b/>
        </w:rPr>
        <w:t>№</w:t>
      </w:r>
      <w:r w:rsidRPr="00E82131">
        <w:rPr>
          <w:lang w:val="bg-BG"/>
        </w:rPr>
        <w:t xml:space="preserve"> </w:t>
      </w:r>
      <w:r>
        <w:rPr>
          <w:b/>
          <w:lang w:val="bg-BG"/>
        </w:rPr>
        <w:t>ПО-09-601</w:t>
      </w:r>
      <w:r w:rsidR="000713DB">
        <w:rPr>
          <w:b/>
          <w:lang w:val="bg-BG"/>
        </w:rPr>
        <w:t>3</w:t>
      </w:r>
      <w:r w:rsidRPr="00EA192F">
        <w:rPr>
          <w:b/>
          <w:lang w:val="bg-BG"/>
        </w:rPr>
        <w:t>-</w:t>
      </w:r>
      <w:r>
        <w:rPr>
          <w:b/>
          <w:lang w:val="bg-BG"/>
        </w:rPr>
        <w:t>3</w:t>
      </w:r>
      <w:r w:rsidRPr="00EA192F">
        <w:rPr>
          <w:b/>
          <w:lang w:val="bg-BG"/>
        </w:rPr>
        <w:t>/</w:t>
      </w:r>
      <w:r>
        <w:rPr>
          <w:b/>
          <w:lang w:val="bg-BG"/>
        </w:rPr>
        <w:t>17</w:t>
      </w:r>
      <w:r w:rsidRPr="00EA192F">
        <w:rPr>
          <w:b/>
          <w:lang w:val="bg-BG"/>
        </w:rPr>
        <w:t>.</w:t>
      </w:r>
      <w:r>
        <w:rPr>
          <w:b/>
          <w:lang w:val="bg-BG"/>
        </w:rPr>
        <w:t>12.</w:t>
      </w:r>
      <w:r w:rsidRPr="00EA192F">
        <w:rPr>
          <w:b/>
          <w:lang w:val="bg-BG"/>
        </w:rPr>
        <w:t>2025</w:t>
      </w:r>
      <w:r>
        <w:rPr>
          <w:b/>
          <w:lang w:val="bg-BG"/>
        </w:rPr>
        <w:t xml:space="preserve">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>
        <w:rPr>
          <w:b/>
          <w:lang w:val="bg-BG"/>
        </w:rPr>
        <w:t xml:space="preserve">                       </w:t>
      </w:r>
      <w:r w:rsidRPr="00E82131">
        <w:rPr>
          <w:rFonts w:eastAsia="MS Mincho"/>
          <w:lang w:val="bg-BG"/>
        </w:rPr>
        <w:t xml:space="preserve">за доброволно споразумение, за </w:t>
      </w:r>
      <w:r>
        <w:rPr>
          <w:rFonts w:eastAsia="MS Mincho"/>
          <w:lang w:val="bg-BG"/>
        </w:rPr>
        <w:t xml:space="preserve"> трайни насаждения </w:t>
      </w:r>
      <w:r w:rsidRPr="00E82131">
        <w:rPr>
          <w:rFonts w:eastAsia="MS Mincho"/>
          <w:lang w:val="bg-BG"/>
        </w:rPr>
        <w:t xml:space="preserve">за землището на </w:t>
      </w:r>
      <w:r w:rsidR="00DF6AFE" w:rsidRPr="00BC38B2">
        <w:rPr>
          <w:lang w:val="bg-BG"/>
        </w:rPr>
        <w:t>с. Дръмша, ЕКАТТЕ 23844</w:t>
      </w:r>
      <w:r w:rsidRPr="004C033A">
        <w:rPr>
          <w:lang w:val="bg-BG"/>
        </w:rPr>
        <w:t>, община Костинброд</w:t>
      </w:r>
      <w:r w:rsidRPr="00E82131">
        <w:rPr>
          <w:lang w:val="bg-BG" w:eastAsia="bg-BG"/>
        </w:rPr>
        <w:t>, област Софийска</w:t>
      </w:r>
      <w:r w:rsidRPr="00E82131">
        <w:rPr>
          <w:b/>
          <w:lang w:val="bg-BG"/>
        </w:rPr>
        <w:t>.</w:t>
      </w:r>
    </w:p>
    <w:p w:rsidR="00FB2058" w:rsidRPr="009555F3" w:rsidRDefault="00FB2058" w:rsidP="00FB2058">
      <w:pPr>
        <w:ind w:right="142" w:firstLine="131"/>
        <w:jc w:val="both"/>
        <w:rPr>
          <w:lang w:val="bg-BG"/>
        </w:rPr>
      </w:pPr>
      <w:r w:rsidRPr="009555F3">
        <w:rPr>
          <w:lang w:val="bg-BG"/>
        </w:rPr>
        <w:t xml:space="preserve">            </w:t>
      </w:r>
      <w:r w:rsidRPr="009555F3">
        <w:rPr>
          <w:b/>
          <w:lang w:val="bg-BG"/>
        </w:rPr>
        <w:t>III.</w:t>
      </w:r>
      <w:r w:rsidRPr="009555F3">
        <w:rPr>
          <w:lang w:val="bg-BG"/>
        </w:rPr>
        <w:t xml:space="preserve"> Настоящата заповед да се обяви в сградата на Общинската служба по земеделие гр. Костинброд и да се публикува на интернет страницата на общината и на Областна дирекция „Земеделие“ – София област.</w:t>
      </w:r>
    </w:p>
    <w:p w:rsidR="00FB2058" w:rsidRPr="009555F3" w:rsidRDefault="00FB2058" w:rsidP="00FB2058">
      <w:pPr>
        <w:tabs>
          <w:tab w:val="left" w:pos="567"/>
          <w:tab w:val="left" w:pos="851"/>
        </w:tabs>
        <w:jc w:val="both"/>
        <w:rPr>
          <w:lang w:val="bg-BG"/>
        </w:rPr>
      </w:pPr>
      <w:r w:rsidRPr="009555F3">
        <w:rPr>
          <w:lang w:val="bg-BG"/>
        </w:rPr>
        <w:t xml:space="preserve">               </w:t>
      </w:r>
      <w:r w:rsidRPr="009555F3">
        <w:rPr>
          <w:b/>
          <w:lang w:val="bg-BG"/>
        </w:rPr>
        <w:t>Ⅳ.</w:t>
      </w:r>
      <w:r w:rsidRPr="009555F3">
        <w:rPr>
          <w:lang w:val="bg-BG"/>
        </w:rPr>
        <w:t xml:space="preserve"> Заповедта може да бъде обжалвана по реда на </w:t>
      </w:r>
      <w:proofErr w:type="spellStart"/>
      <w:r w:rsidRPr="009555F3">
        <w:rPr>
          <w:lang w:val="bg-BG"/>
        </w:rPr>
        <w:t>Административнопроцесуалния</w:t>
      </w:r>
      <w:proofErr w:type="spellEnd"/>
      <w:r w:rsidRPr="009555F3">
        <w:rPr>
          <w:lang w:val="bg-BG"/>
        </w:rPr>
        <w:t xml:space="preserve"> кодекс в 14 – дневен срок от обявяването й.</w:t>
      </w:r>
    </w:p>
    <w:p w:rsidR="00FB2058" w:rsidRPr="009555F3" w:rsidRDefault="00FB2058" w:rsidP="00FB2058">
      <w:pPr>
        <w:tabs>
          <w:tab w:val="left" w:pos="567"/>
          <w:tab w:val="left" w:pos="851"/>
        </w:tabs>
        <w:jc w:val="both"/>
        <w:rPr>
          <w:lang w:val="bg-BG"/>
        </w:rPr>
      </w:pPr>
      <w:r w:rsidRPr="009555F3">
        <w:rPr>
          <w:lang w:val="bg-BG"/>
        </w:rPr>
        <w:t xml:space="preserve">                </w:t>
      </w:r>
      <w:r w:rsidRPr="009555F3">
        <w:rPr>
          <w:b/>
          <w:lang w:val="bg-BG"/>
        </w:rPr>
        <w:t>V.</w:t>
      </w:r>
      <w:r w:rsidRPr="009555F3">
        <w:rPr>
          <w:lang w:val="bg-BG"/>
        </w:rPr>
        <w:t xml:space="preserve"> В останалата си част Заповед </w:t>
      </w:r>
      <w:r w:rsidRPr="009555F3">
        <w:rPr>
          <w:b/>
          <w:lang w:val="bg-BG"/>
        </w:rPr>
        <w:t>№ ПО-09-601</w:t>
      </w:r>
      <w:r w:rsidR="000713DB">
        <w:rPr>
          <w:b/>
          <w:lang w:val="bg-BG"/>
        </w:rPr>
        <w:t>3</w:t>
      </w:r>
      <w:r w:rsidRPr="009555F3">
        <w:rPr>
          <w:b/>
          <w:lang w:val="bg-BG"/>
        </w:rPr>
        <w:t>-3/17.12.2025 г., остава непроменена.</w:t>
      </w:r>
    </w:p>
    <w:p w:rsidR="00FB2058" w:rsidRPr="009555F3" w:rsidRDefault="00FB2058" w:rsidP="00FB2058">
      <w:pPr>
        <w:ind w:firstLine="709"/>
        <w:jc w:val="both"/>
        <w:rPr>
          <w:lang w:val="bg-BG"/>
        </w:rPr>
      </w:pPr>
      <w:r w:rsidRPr="009555F3">
        <w:rPr>
          <w:lang w:val="bg-BG"/>
        </w:rPr>
        <w:t>Контрол по изпълнението на заповедта ще осъществява, главния директор на Главна дирекция „Аграрно развитие”.</w:t>
      </w:r>
    </w:p>
    <w:p w:rsidR="00FB2058" w:rsidRPr="009555F3" w:rsidRDefault="00FB2058" w:rsidP="00FB2058">
      <w:pPr>
        <w:ind w:firstLine="709"/>
        <w:jc w:val="both"/>
        <w:rPr>
          <w:lang w:val="bg-BG"/>
        </w:rPr>
      </w:pPr>
      <w:r w:rsidRPr="009555F3">
        <w:rPr>
          <w:lang w:val="bg-BG"/>
        </w:rPr>
        <w:t>Настоящата заповед да се сведе до знанието на съответн</w:t>
      </w:r>
      <w:r>
        <w:rPr>
          <w:lang w:val="bg-BG"/>
        </w:rPr>
        <w:t xml:space="preserve">ите длъжностни лица за сведение </w:t>
      </w:r>
      <w:r w:rsidRPr="009555F3">
        <w:rPr>
          <w:lang w:val="bg-BG"/>
        </w:rPr>
        <w:t>и изпълнение.</w:t>
      </w:r>
    </w:p>
    <w:p w:rsidR="00FB2058" w:rsidRPr="009555F3" w:rsidRDefault="00FB2058" w:rsidP="00FB2058">
      <w:pPr>
        <w:ind w:left="142" w:right="142" w:firstLine="709"/>
        <w:jc w:val="both"/>
        <w:rPr>
          <w:sz w:val="16"/>
          <w:lang w:val="bg-BG"/>
        </w:rPr>
      </w:pPr>
    </w:p>
    <w:p w:rsidR="00593E31" w:rsidRDefault="00593E31" w:rsidP="00985C0A">
      <w:pPr>
        <w:ind w:left="720"/>
        <w:jc w:val="both"/>
        <w:rPr>
          <w:b/>
          <w:color w:val="000000"/>
          <w:lang w:val="bg-BG"/>
        </w:rPr>
      </w:pPr>
    </w:p>
    <w:p w:rsidR="00985C0A" w:rsidRPr="003E0188" w:rsidRDefault="00985C0A" w:rsidP="00985C0A">
      <w:pPr>
        <w:ind w:left="720"/>
        <w:jc w:val="both"/>
        <w:rPr>
          <w:b/>
          <w:color w:val="000000"/>
          <w:lang w:val="bg-BG"/>
        </w:rPr>
      </w:pPr>
      <w:bookmarkStart w:id="2" w:name="_GoBack"/>
      <w:bookmarkEnd w:id="2"/>
      <w:r w:rsidRPr="003E0188">
        <w:rPr>
          <w:b/>
          <w:color w:val="000000"/>
          <w:lang w:val="bg-BG"/>
        </w:rPr>
        <w:t>ПЕТКО ДИМОВ</w:t>
      </w:r>
      <w:r w:rsidRPr="003E0188">
        <w:rPr>
          <w:b/>
          <w:color w:val="000000"/>
          <w:lang w:val="bg-BG"/>
        </w:rPr>
        <w:tab/>
        <w:t>/П/</w:t>
      </w:r>
    </w:p>
    <w:p w:rsidR="00985C0A" w:rsidRPr="003E0188" w:rsidRDefault="00985C0A" w:rsidP="00985C0A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Директор на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985C0A" w:rsidRPr="003E0188" w:rsidRDefault="00985C0A" w:rsidP="00985C0A">
      <w:pPr>
        <w:ind w:left="720"/>
        <w:rPr>
          <w:i/>
          <w:lang w:val="bg-BG"/>
        </w:rPr>
      </w:pPr>
      <w:r w:rsidRPr="003E0188">
        <w:rPr>
          <w:i/>
          <w:lang w:val="bg-BG"/>
        </w:rPr>
        <w:t xml:space="preserve">Областна дирекция „Земеделие” 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235DA0" w:rsidRDefault="00985C0A" w:rsidP="00B02670">
      <w:pPr>
        <w:ind w:firstLine="720"/>
        <w:jc w:val="both"/>
        <w:rPr>
          <w:lang w:val="bg-BG"/>
        </w:rPr>
      </w:pPr>
      <w:r w:rsidRPr="003E0188">
        <w:rPr>
          <w:i/>
          <w:lang w:val="bg-BG"/>
        </w:rPr>
        <w:t>София област</w:t>
      </w:r>
      <w:r w:rsidRPr="003E0188">
        <w:rPr>
          <w:i/>
          <w:lang w:val="bg-BG"/>
        </w:rPr>
        <w:tab/>
      </w:r>
      <w:r w:rsidRPr="003E0188">
        <w:rPr>
          <w:i/>
          <w:lang w:val="bg-BG"/>
        </w:rPr>
        <w:tab/>
      </w:r>
    </w:p>
    <w:p w:rsidR="00235DA0" w:rsidRDefault="00235DA0" w:rsidP="00766EFA">
      <w:pPr>
        <w:spacing w:line="276" w:lineRule="auto"/>
        <w:ind w:firstLine="680"/>
        <w:jc w:val="both"/>
        <w:textAlignment w:val="center"/>
        <w:rPr>
          <w:lang w:val="bg-BG"/>
        </w:rPr>
      </w:pPr>
    </w:p>
    <w:sectPr w:rsidR="00235DA0" w:rsidSect="00593E31">
      <w:footerReference w:type="default" r:id="rId8"/>
      <w:headerReference w:type="first" r:id="rId9"/>
      <w:footerReference w:type="first" r:id="rId10"/>
      <w:pgSz w:w="11907" w:h="16840" w:code="9"/>
      <w:pgMar w:top="851" w:right="851" w:bottom="709" w:left="1418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77" w:rsidRDefault="004F5B77">
      <w:r>
        <w:separator/>
      </w:r>
    </w:p>
  </w:endnote>
  <w:endnote w:type="continuationSeparator" w:id="0">
    <w:p w:rsidR="004F5B77" w:rsidRDefault="004F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2639F4" w:rsidRDefault="00186451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186451" w:rsidRPr="002639F4" w:rsidRDefault="00186451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186451" w:rsidRPr="00835BBA" w:rsidRDefault="00186451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2D" w:rsidRPr="00983B22" w:rsidRDefault="00E4662D" w:rsidP="00E4662D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Pr="00983B22">
      <w:rPr>
        <w:lang w:val="ru-RU"/>
      </w:rPr>
      <w:tab/>
      <w:t xml:space="preserve">          </w:t>
    </w:r>
  </w:p>
  <w:p w:rsidR="00E4662D" w:rsidRDefault="00E4662D" w:rsidP="00E4662D">
    <w:pPr>
      <w:pStyle w:val="1"/>
      <w:framePr w:w="0" w:hRule="auto" w:wrap="auto" w:vAnchor="margin" w:hAnchor="text" w:xAlign="left" w:yAlign="inline"/>
      <w:tabs>
        <w:tab w:val="left" w:pos="1276"/>
      </w:tabs>
      <w:jc w:val="left"/>
    </w:pPr>
    <w:r w:rsidRPr="00E3206A">
      <w:rPr>
        <w:rFonts w:ascii="Times New Roman" w:hAnsi="Times New Roman"/>
        <w:b w:val="0"/>
        <w:spacing w:val="40"/>
        <w:sz w:val="26"/>
        <w:szCs w:val="26"/>
      </w:rPr>
      <w:tab/>
    </w:r>
  </w:p>
  <w:p w:rsidR="00E4662D" w:rsidRPr="00220AED" w:rsidRDefault="00E4662D" w:rsidP="00E4662D">
    <w:pPr>
      <w:jc w:val="center"/>
      <w:rPr>
        <w:sz w:val="16"/>
        <w:szCs w:val="16"/>
      </w:rPr>
    </w:pPr>
    <w:r w:rsidRPr="00220AED">
      <w:rPr>
        <w:noProof/>
        <w:sz w:val="16"/>
        <w:szCs w:val="16"/>
        <w:lang w:val="ru-RU"/>
      </w:rPr>
      <w:t>гр. София 1000,</w:t>
    </w:r>
    <w:r>
      <w:rPr>
        <w:noProof/>
        <w:sz w:val="16"/>
        <w:szCs w:val="16"/>
        <w:lang w:val="ru-RU"/>
      </w:rPr>
      <w:t xml:space="preserve"> бул.</w:t>
    </w:r>
    <w:r w:rsidRPr="00220AED">
      <w:rPr>
        <w:noProof/>
        <w:sz w:val="16"/>
        <w:szCs w:val="16"/>
        <w:lang w:val="ru-RU"/>
      </w:rPr>
      <w:t xml:space="preserve"> </w:t>
    </w:r>
    <w:r>
      <w:rPr>
        <w:noProof/>
        <w:sz w:val="16"/>
        <w:szCs w:val="16"/>
        <w:lang w:val="bg-BG"/>
      </w:rPr>
      <w:t>„</w:t>
    </w:r>
    <w:r>
      <w:rPr>
        <w:noProof/>
        <w:sz w:val="16"/>
        <w:szCs w:val="16"/>
        <w:lang w:val="ru-RU"/>
      </w:rPr>
      <w:t>Витоша</w:t>
    </w:r>
    <w:r>
      <w:rPr>
        <w:noProof/>
        <w:sz w:val="16"/>
        <w:szCs w:val="16"/>
        <w:lang w:val="bg-BG"/>
      </w:rPr>
      <w:t>”</w:t>
    </w:r>
    <w:r w:rsidRPr="00220AED">
      <w:rPr>
        <w:noProof/>
        <w:sz w:val="16"/>
        <w:szCs w:val="16"/>
        <w:lang w:val="ru-RU"/>
      </w:rPr>
      <w:t xml:space="preserve"> №</w:t>
    </w:r>
    <w:r>
      <w:rPr>
        <w:noProof/>
        <w:sz w:val="16"/>
        <w:szCs w:val="16"/>
        <w:lang w:val="ru-RU"/>
      </w:rPr>
      <w:t xml:space="preserve"> </w:t>
    </w:r>
    <w:r w:rsidRPr="00220AED">
      <w:rPr>
        <w:noProof/>
        <w:sz w:val="16"/>
        <w:szCs w:val="16"/>
        <w:lang w:val="ru-RU"/>
      </w:rPr>
      <w:t xml:space="preserve">4, </w:t>
    </w:r>
    <w:r w:rsidRPr="00220AED">
      <w:rPr>
        <w:noProof/>
        <w:sz w:val="16"/>
        <w:szCs w:val="16"/>
      </w:rPr>
      <w:t>ет.</w:t>
    </w:r>
    <w:r>
      <w:rPr>
        <w:noProof/>
        <w:sz w:val="16"/>
        <w:szCs w:val="16"/>
        <w:lang w:val="bg-BG"/>
      </w:rPr>
      <w:t xml:space="preserve"> </w:t>
    </w:r>
    <w:r w:rsidRPr="00220AED">
      <w:rPr>
        <w:noProof/>
        <w:sz w:val="16"/>
        <w:szCs w:val="16"/>
      </w:rPr>
      <w:t xml:space="preserve">6; </w:t>
    </w:r>
    <w:r w:rsidRPr="00220AED">
      <w:rPr>
        <w:sz w:val="16"/>
        <w:szCs w:val="16"/>
      </w:rPr>
      <w:t>https://www.mzh.government.bg/ODZ-Sofiaoblast/bg/Home.aspx</w:t>
    </w:r>
  </w:p>
  <w:p w:rsidR="00E4662D" w:rsidRPr="00220AED" w:rsidRDefault="00E4662D" w:rsidP="00E4662D">
    <w:pPr>
      <w:jc w:val="center"/>
      <w:rPr>
        <w:noProof/>
        <w:sz w:val="16"/>
        <w:szCs w:val="16"/>
        <w:lang w:val="bg-BG"/>
      </w:rPr>
    </w:pPr>
    <w:r w:rsidRPr="00220AED">
      <w:rPr>
        <w:noProof/>
        <w:sz w:val="16"/>
        <w:szCs w:val="16"/>
      </w:rPr>
      <w:t>тел:(+3592) 419 70 20, e-mail: odzg_sfoblast@mzh.government.bg</w:t>
    </w:r>
  </w:p>
  <w:p w:rsidR="00186451" w:rsidRPr="00E4662D" w:rsidRDefault="00186451" w:rsidP="00E466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77" w:rsidRDefault="004F5B77">
      <w:r>
        <w:separator/>
      </w:r>
    </w:p>
  </w:footnote>
  <w:footnote w:type="continuationSeparator" w:id="0">
    <w:p w:rsidR="004F5B77" w:rsidRDefault="004F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451" w:rsidRPr="005B69F7" w:rsidRDefault="006923A3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192" behindDoc="0" locked="0" layoutInCell="1" allowOverlap="1" wp14:anchorId="476F32B6" wp14:editId="0FF94B9C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451" w:rsidRPr="00810D10" w:rsidRDefault="006923A3" w:rsidP="00E4662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D64AD4" wp14:editId="5D0198D5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D96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186451" w:rsidRPr="00810D1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4662D" w:rsidRDefault="00E4662D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 </w:t>
    </w:r>
    <w:r w:rsidRPr="00810D10">
      <w:rPr>
        <w:rFonts w:ascii="Times New Roman" w:hAnsi="Times New Roman"/>
        <w:b w:val="0"/>
        <w:spacing w:val="40"/>
        <w:sz w:val="26"/>
        <w:szCs w:val="26"/>
      </w:rPr>
      <w:t xml:space="preserve">и </w:t>
    </w:r>
    <w:r w:rsidR="00D74E49" w:rsidRPr="00810D10">
      <w:rPr>
        <w:rFonts w:ascii="Times New Roman" w:hAnsi="Times New Roman"/>
        <w:b w:val="0"/>
        <w:spacing w:val="40"/>
        <w:sz w:val="26"/>
        <w:szCs w:val="26"/>
      </w:rPr>
      <w:t xml:space="preserve">храните </w:t>
    </w:r>
  </w:p>
  <w:p w:rsidR="00D74E49" w:rsidRPr="00810D10" w:rsidRDefault="00D74E49" w:rsidP="00D74E4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810D10">
      <w:rPr>
        <w:rFonts w:ascii="Times New Roman" w:hAnsi="Times New Roman"/>
        <w:b w:val="0"/>
        <w:spacing w:val="40"/>
        <w:sz w:val="26"/>
        <w:szCs w:val="26"/>
      </w:rPr>
      <w:t>Областна дирекция „Земеделие” – София област</w:t>
    </w:r>
  </w:p>
  <w:p w:rsidR="00186451" w:rsidRPr="00983B22" w:rsidRDefault="00D74E49" w:rsidP="00D74E49">
    <w:pPr>
      <w:rPr>
        <w:b/>
        <w:lang w:val="bg-BG"/>
      </w:rPr>
    </w:pPr>
    <w:r w:rsidRPr="00983B22">
      <w:rPr>
        <w:lang w:val="ru-RU"/>
      </w:rPr>
      <w:tab/>
      <w:t xml:space="preserve">          </w:t>
    </w:r>
    <w:r w:rsidR="00186451"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2F"/>
    <w:multiLevelType w:val="hybridMultilevel"/>
    <w:tmpl w:val="B6C2DE24"/>
    <w:lvl w:ilvl="0" w:tplc="0402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FE3CA0"/>
    <w:multiLevelType w:val="hybridMultilevel"/>
    <w:tmpl w:val="5C349D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CDA"/>
    <w:multiLevelType w:val="hybridMultilevel"/>
    <w:tmpl w:val="7FD6A44A"/>
    <w:lvl w:ilvl="0" w:tplc="12583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40213"/>
    <w:multiLevelType w:val="hybridMultilevel"/>
    <w:tmpl w:val="1DA6CFBC"/>
    <w:lvl w:ilvl="0" w:tplc="D6FAC9F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3444C27"/>
    <w:multiLevelType w:val="hybridMultilevel"/>
    <w:tmpl w:val="66CAE4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7EBF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00"/>
    <w:multiLevelType w:val="hybridMultilevel"/>
    <w:tmpl w:val="C3923376"/>
    <w:lvl w:ilvl="0" w:tplc="C7767E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410A59"/>
    <w:multiLevelType w:val="hybridMultilevel"/>
    <w:tmpl w:val="87ECC7E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464"/>
    <w:multiLevelType w:val="hybridMultilevel"/>
    <w:tmpl w:val="5A722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05C75"/>
    <w:multiLevelType w:val="hybridMultilevel"/>
    <w:tmpl w:val="8DE28EA4"/>
    <w:lvl w:ilvl="0" w:tplc="0402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38B0003C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D68BA"/>
    <w:multiLevelType w:val="hybridMultilevel"/>
    <w:tmpl w:val="EBBE9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47E7E"/>
    <w:multiLevelType w:val="hybridMultilevel"/>
    <w:tmpl w:val="12A49D5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047750"/>
    <w:multiLevelType w:val="hybridMultilevel"/>
    <w:tmpl w:val="5E987308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B7E9A"/>
    <w:multiLevelType w:val="hybridMultilevel"/>
    <w:tmpl w:val="35BCD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601D8"/>
    <w:multiLevelType w:val="hybridMultilevel"/>
    <w:tmpl w:val="0E5649F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C3683"/>
    <w:multiLevelType w:val="hybridMultilevel"/>
    <w:tmpl w:val="F82AF7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F17E6"/>
    <w:multiLevelType w:val="hybridMultilevel"/>
    <w:tmpl w:val="EA183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D4C7A"/>
    <w:multiLevelType w:val="hybridMultilevel"/>
    <w:tmpl w:val="49804984"/>
    <w:lvl w:ilvl="0" w:tplc="01D218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91839"/>
    <w:multiLevelType w:val="hybridMultilevel"/>
    <w:tmpl w:val="966E7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4539E"/>
    <w:multiLevelType w:val="hybridMultilevel"/>
    <w:tmpl w:val="F69A3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21F7F"/>
    <w:multiLevelType w:val="hybridMultilevel"/>
    <w:tmpl w:val="EB3E6EBA"/>
    <w:lvl w:ilvl="0" w:tplc="0402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25"/>
  </w:num>
  <w:num w:numId="10">
    <w:abstractNumId w:val="21"/>
  </w:num>
  <w:num w:numId="11">
    <w:abstractNumId w:val="9"/>
  </w:num>
  <w:num w:numId="12">
    <w:abstractNumId w:val="16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"/>
  </w:num>
  <w:num w:numId="17">
    <w:abstractNumId w:val="13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8"/>
  </w:num>
  <w:num w:numId="23">
    <w:abstractNumId w:val="19"/>
  </w:num>
  <w:num w:numId="24">
    <w:abstractNumId w:val="23"/>
  </w:num>
  <w:num w:numId="25">
    <w:abstractNumId w:val="11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C3"/>
    <w:rsid w:val="00002F0D"/>
    <w:rsid w:val="00004AEC"/>
    <w:rsid w:val="00004F45"/>
    <w:rsid w:val="000071CA"/>
    <w:rsid w:val="00010E92"/>
    <w:rsid w:val="00013A9F"/>
    <w:rsid w:val="000161B8"/>
    <w:rsid w:val="00016BD7"/>
    <w:rsid w:val="00023616"/>
    <w:rsid w:val="000260DE"/>
    <w:rsid w:val="000276F6"/>
    <w:rsid w:val="00027B76"/>
    <w:rsid w:val="00031383"/>
    <w:rsid w:val="00036555"/>
    <w:rsid w:val="00042EDA"/>
    <w:rsid w:val="00047D28"/>
    <w:rsid w:val="00050F3E"/>
    <w:rsid w:val="000512F8"/>
    <w:rsid w:val="000525F9"/>
    <w:rsid w:val="00053EBF"/>
    <w:rsid w:val="00055314"/>
    <w:rsid w:val="00056776"/>
    <w:rsid w:val="00066A97"/>
    <w:rsid w:val="00070812"/>
    <w:rsid w:val="000713DB"/>
    <w:rsid w:val="0007192D"/>
    <w:rsid w:val="00071C6F"/>
    <w:rsid w:val="0007417A"/>
    <w:rsid w:val="0008311C"/>
    <w:rsid w:val="00096E85"/>
    <w:rsid w:val="000A0241"/>
    <w:rsid w:val="000A5771"/>
    <w:rsid w:val="000B5A90"/>
    <w:rsid w:val="000B5B38"/>
    <w:rsid w:val="000B63EF"/>
    <w:rsid w:val="000C5AAA"/>
    <w:rsid w:val="000D0B56"/>
    <w:rsid w:val="000D4936"/>
    <w:rsid w:val="000E117E"/>
    <w:rsid w:val="000E1B28"/>
    <w:rsid w:val="000E621F"/>
    <w:rsid w:val="000F5F74"/>
    <w:rsid w:val="001018AB"/>
    <w:rsid w:val="001150C1"/>
    <w:rsid w:val="00116105"/>
    <w:rsid w:val="001221F4"/>
    <w:rsid w:val="00123008"/>
    <w:rsid w:val="001250CA"/>
    <w:rsid w:val="001273EA"/>
    <w:rsid w:val="001315BD"/>
    <w:rsid w:val="00140B73"/>
    <w:rsid w:val="00143AFC"/>
    <w:rsid w:val="00147CA4"/>
    <w:rsid w:val="00155B5A"/>
    <w:rsid w:val="00155DF1"/>
    <w:rsid w:val="00157D1E"/>
    <w:rsid w:val="00161960"/>
    <w:rsid w:val="0016243D"/>
    <w:rsid w:val="00166C4D"/>
    <w:rsid w:val="00171059"/>
    <w:rsid w:val="00171562"/>
    <w:rsid w:val="00186451"/>
    <w:rsid w:val="001928B8"/>
    <w:rsid w:val="00195941"/>
    <w:rsid w:val="001A1C66"/>
    <w:rsid w:val="001A51AB"/>
    <w:rsid w:val="001A7B81"/>
    <w:rsid w:val="001B4BA5"/>
    <w:rsid w:val="001B4E08"/>
    <w:rsid w:val="001B6666"/>
    <w:rsid w:val="001C2492"/>
    <w:rsid w:val="001C761B"/>
    <w:rsid w:val="001D0029"/>
    <w:rsid w:val="001D487A"/>
    <w:rsid w:val="001E0BC2"/>
    <w:rsid w:val="001E4E3F"/>
    <w:rsid w:val="001F3FEB"/>
    <w:rsid w:val="001F6505"/>
    <w:rsid w:val="001F6D10"/>
    <w:rsid w:val="00202271"/>
    <w:rsid w:val="0020653E"/>
    <w:rsid w:val="00206B07"/>
    <w:rsid w:val="002075D7"/>
    <w:rsid w:val="00220454"/>
    <w:rsid w:val="00225E60"/>
    <w:rsid w:val="00227F50"/>
    <w:rsid w:val="00235DA0"/>
    <w:rsid w:val="00242B9E"/>
    <w:rsid w:val="00244318"/>
    <w:rsid w:val="00253A2C"/>
    <w:rsid w:val="00254B3B"/>
    <w:rsid w:val="00255444"/>
    <w:rsid w:val="0026268E"/>
    <w:rsid w:val="002639F4"/>
    <w:rsid w:val="00266D04"/>
    <w:rsid w:val="002716CA"/>
    <w:rsid w:val="002721C7"/>
    <w:rsid w:val="0028072C"/>
    <w:rsid w:val="0028147E"/>
    <w:rsid w:val="002934BB"/>
    <w:rsid w:val="002D2A60"/>
    <w:rsid w:val="002D3B8A"/>
    <w:rsid w:val="002D4B18"/>
    <w:rsid w:val="002D757E"/>
    <w:rsid w:val="002E25EF"/>
    <w:rsid w:val="002E3CA5"/>
    <w:rsid w:val="002F2EE1"/>
    <w:rsid w:val="002F6B0E"/>
    <w:rsid w:val="00300542"/>
    <w:rsid w:val="00301C35"/>
    <w:rsid w:val="00303D42"/>
    <w:rsid w:val="003140CD"/>
    <w:rsid w:val="00317993"/>
    <w:rsid w:val="00317CA5"/>
    <w:rsid w:val="00331717"/>
    <w:rsid w:val="00331A59"/>
    <w:rsid w:val="003346D0"/>
    <w:rsid w:val="00334FFC"/>
    <w:rsid w:val="003370C3"/>
    <w:rsid w:val="003538AE"/>
    <w:rsid w:val="003540F9"/>
    <w:rsid w:val="00355687"/>
    <w:rsid w:val="0036015F"/>
    <w:rsid w:val="003830B5"/>
    <w:rsid w:val="00387CF8"/>
    <w:rsid w:val="00390FBC"/>
    <w:rsid w:val="00394833"/>
    <w:rsid w:val="00394E34"/>
    <w:rsid w:val="003A19E8"/>
    <w:rsid w:val="003A7442"/>
    <w:rsid w:val="003B2D82"/>
    <w:rsid w:val="003B6A4F"/>
    <w:rsid w:val="003C2E20"/>
    <w:rsid w:val="003C692F"/>
    <w:rsid w:val="003D0350"/>
    <w:rsid w:val="003D03D5"/>
    <w:rsid w:val="003E53C4"/>
    <w:rsid w:val="003E57E9"/>
    <w:rsid w:val="003E5BC8"/>
    <w:rsid w:val="003F6885"/>
    <w:rsid w:val="003F7B15"/>
    <w:rsid w:val="004056CF"/>
    <w:rsid w:val="0041298A"/>
    <w:rsid w:val="004135C8"/>
    <w:rsid w:val="00416701"/>
    <w:rsid w:val="00430ED6"/>
    <w:rsid w:val="00433194"/>
    <w:rsid w:val="00434074"/>
    <w:rsid w:val="0043628C"/>
    <w:rsid w:val="00437820"/>
    <w:rsid w:val="0044245C"/>
    <w:rsid w:val="00445280"/>
    <w:rsid w:val="00446795"/>
    <w:rsid w:val="004513C4"/>
    <w:rsid w:val="00454A26"/>
    <w:rsid w:val="004553D1"/>
    <w:rsid w:val="00455591"/>
    <w:rsid w:val="00467AEB"/>
    <w:rsid w:val="00487767"/>
    <w:rsid w:val="00494BFE"/>
    <w:rsid w:val="0049575A"/>
    <w:rsid w:val="00496975"/>
    <w:rsid w:val="004A070F"/>
    <w:rsid w:val="004B10BF"/>
    <w:rsid w:val="004B18D5"/>
    <w:rsid w:val="004B248B"/>
    <w:rsid w:val="004B7675"/>
    <w:rsid w:val="004C3144"/>
    <w:rsid w:val="004C48AC"/>
    <w:rsid w:val="004C4939"/>
    <w:rsid w:val="004C75E3"/>
    <w:rsid w:val="004D3D02"/>
    <w:rsid w:val="004D4D34"/>
    <w:rsid w:val="004E013E"/>
    <w:rsid w:val="004F1C55"/>
    <w:rsid w:val="004F5B77"/>
    <w:rsid w:val="004F6BD3"/>
    <w:rsid w:val="004F765C"/>
    <w:rsid w:val="0050265E"/>
    <w:rsid w:val="00503A8D"/>
    <w:rsid w:val="005165C0"/>
    <w:rsid w:val="00517052"/>
    <w:rsid w:val="005211B0"/>
    <w:rsid w:val="005216E7"/>
    <w:rsid w:val="00533524"/>
    <w:rsid w:val="00535606"/>
    <w:rsid w:val="005374B8"/>
    <w:rsid w:val="0054445A"/>
    <w:rsid w:val="00546542"/>
    <w:rsid w:val="00550655"/>
    <w:rsid w:val="00551BB1"/>
    <w:rsid w:val="005520D8"/>
    <w:rsid w:val="00556290"/>
    <w:rsid w:val="00564A90"/>
    <w:rsid w:val="00564B96"/>
    <w:rsid w:val="00566E1B"/>
    <w:rsid w:val="0057056E"/>
    <w:rsid w:val="00571680"/>
    <w:rsid w:val="005716CB"/>
    <w:rsid w:val="00575425"/>
    <w:rsid w:val="00584D20"/>
    <w:rsid w:val="00585084"/>
    <w:rsid w:val="00586C0B"/>
    <w:rsid w:val="005939EC"/>
    <w:rsid w:val="00593E31"/>
    <w:rsid w:val="00596DB7"/>
    <w:rsid w:val="0059797C"/>
    <w:rsid w:val="005A0D6A"/>
    <w:rsid w:val="005A3B17"/>
    <w:rsid w:val="005B126E"/>
    <w:rsid w:val="005B33CD"/>
    <w:rsid w:val="005B69F7"/>
    <w:rsid w:val="005B793D"/>
    <w:rsid w:val="005C41C8"/>
    <w:rsid w:val="005C49BB"/>
    <w:rsid w:val="005D228E"/>
    <w:rsid w:val="005D23DB"/>
    <w:rsid w:val="005D42C6"/>
    <w:rsid w:val="005D6B9E"/>
    <w:rsid w:val="005D7788"/>
    <w:rsid w:val="005E0D51"/>
    <w:rsid w:val="005F18B8"/>
    <w:rsid w:val="005F2931"/>
    <w:rsid w:val="005F3BF5"/>
    <w:rsid w:val="005F4622"/>
    <w:rsid w:val="0060059F"/>
    <w:rsid w:val="00602A0B"/>
    <w:rsid w:val="00603CFC"/>
    <w:rsid w:val="00614809"/>
    <w:rsid w:val="00627DFB"/>
    <w:rsid w:val="006301A8"/>
    <w:rsid w:val="00631D38"/>
    <w:rsid w:val="006331C6"/>
    <w:rsid w:val="00640C69"/>
    <w:rsid w:val="006433C4"/>
    <w:rsid w:val="00650C15"/>
    <w:rsid w:val="00651189"/>
    <w:rsid w:val="006555FC"/>
    <w:rsid w:val="006574F0"/>
    <w:rsid w:val="0065764D"/>
    <w:rsid w:val="006628C4"/>
    <w:rsid w:val="00663D5B"/>
    <w:rsid w:val="00672B63"/>
    <w:rsid w:val="00673DFC"/>
    <w:rsid w:val="00677E7B"/>
    <w:rsid w:val="00683520"/>
    <w:rsid w:val="00686C2B"/>
    <w:rsid w:val="006923A3"/>
    <w:rsid w:val="00692A36"/>
    <w:rsid w:val="006A396D"/>
    <w:rsid w:val="006A4778"/>
    <w:rsid w:val="006A5E38"/>
    <w:rsid w:val="006B0B9A"/>
    <w:rsid w:val="006B5CA1"/>
    <w:rsid w:val="006B6073"/>
    <w:rsid w:val="006C016F"/>
    <w:rsid w:val="006C531F"/>
    <w:rsid w:val="006C636C"/>
    <w:rsid w:val="006D2F7D"/>
    <w:rsid w:val="006D45FD"/>
    <w:rsid w:val="006E1608"/>
    <w:rsid w:val="006E1950"/>
    <w:rsid w:val="006E412B"/>
    <w:rsid w:val="006E51E1"/>
    <w:rsid w:val="006E5B8A"/>
    <w:rsid w:val="006F1DE5"/>
    <w:rsid w:val="00700B1D"/>
    <w:rsid w:val="0070338D"/>
    <w:rsid w:val="00706236"/>
    <w:rsid w:val="00711D4E"/>
    <w:rsid w:val="00714738"/>
    <w:rsid w:val="00716153"/>
    <w:rsid w:val="007239E0"/>
    <w:rsid w:val="00724C44"/>
    <w:rsid w:val="00724E5F"/>
    <w:rsid w:val="00724FCE"/>
    <w:rsid w:val="00732DBC"/>
    <w:rsid w:val="00735898"/>
    <w:rsid w:val="007444E7"/>
    <w:rsid w:val="00751C7B"/>
    <w:rsid w:val="00755C09"/>
    <w:rsid w:val="00762DA8"/>
    <w:rsid w:val="0076455F"/>
    <w:rsid w:val="0076528D"/>
    <w:rsid w:val="00766EFA"/>
    <w:rsid w:val="00773D6F"/>
    <w:rsid w:val="00780E6C"/>
    <w:rsid w:val="00781273"/>
    <w:rsid w:val="00785809"/>
    <w:rsid w:val="00793FC8"/>
    <w:rsid w:val="00797C8F"/>
    <w:rsid w:val="007A0F64"/>
    <w:rsid w:val="007A4D1F"/>
    <w:rsid w:val="007A6290"/>
    <w:rsid w:val="007A6844"/>
    <w:rsid w:val="007B0744"/>
    <w:rsid w:val="007B3311"/>
    <w:rsid w:val="007B360A"/>
    <w:rsid w:val="007B4B8A"/>
    <w:rsid w:val="007C5354"/>
    <w:rsid w:val="007E14DE"/>
    <w:rsid w:val="007E1FF6"/>
    <w:rsid w:val="007E56A5"/>
    <w:rsid w:val="0080691B"/>
    <w:rsid w:val="00807B29"/>
    <w:rsid w:val="00810D10"/>
    <w:rsid w:val="00811001"/>
    <w:rsid w:val="008124BF"/>
    <w:rsid w:val="00815DB1"/>
    <w:rsid w:val="00816861"/>
    <w:rsid w:val="008206DF"/>
    <w:rsid w:val="00823AF0"/>
    <w:rsid w:val="00823FF9"/>
    <w:rsid w:val="00827807"/>
    <w:rsid w:val="00835BBA"/>
    <w:rsid w:val="0083626A"/>
    <w:rsid w:val="00837B95"/>
    <w:rsid w:val="0085295B"/>
    <w:rsid w:val="0085348A"/>
    <w:rsid w:val="00854EDA"/>
    <w:rsid w:val="00855B2F"/>
    <w:rsid w:val="00864C4E"/>
    <w:rsid w:val="008812D8"/>
    <w:rsid w:val="008812EC"/>
    <w:rsid w:val="00885846"/>
    <w:rsid w:val="00891ABC"/>
    <w:rsid w:val="00893925"/>
    <w:rsid w:val="008979F7"/>
    <w:rsid w:val="008A39DF"/>
    <w:rsid w:val="008A494B"/>
    <w:rsid w:val="008B0206"/>
    <w:rsid w:val="008B1300"/>
    <w:rsid w:val="008B2A79"/>
    <w:rsid w:val="008B3125"/>
    <w:rsid w:val="008B54E3"/>
    <w:rsid w:val="008D13D7"/>
    <w:rsid w:val="008D24B6"/>
    <w:rsid w:val="008D5486"/>
    <w:rsid w:val="008E3298"/>
    <w:rsid w:val="008E4EBF"/>
    <w:rsid w:val="008F3854"/>
    <w:rsid w:val="008F3F4F"/>
    <w:rsid w:val="008F6136"/>
    <w:rsid w:val="009067DD"/>
    <w:rsid w:val="0090792E"/>
    <w:rsid w:val="0092318D"/>
    <w:rsid w:val="00931560"/>
    <w:rsid w:val="00934193"/>
    <w:rsid w:val="009363FD"/>
    <w:rsid w:val="00936425"/>
    <w:rsid w:val="00946D85"/>
    <w:rsid w:val="00965EBB"/>
    <w:rsid w:val="00973C04"/>
    <w:rsid w:val="00974188"/>
    <w:rsid w:val="00974546"/>
    <w:rsid w:val="00983B22"/>
    <w:rsid w:val="00985C0A"/>
    <w:rsid w:val="00987BD0"/>
    <w:rsid w:val="009A07DF"/>
    <w:rsid w:val="009A2BA7"/>
    <w:rsid w:val="009A49E5"/>
    <w:rsid w:val="009A592D"/>
    <w:rsid w:val="009B3F8F"/>
    <w:rsid w:val="009C0DF1"/>
    <w:rsid w:val="009C1647"/>
    <w:rsid w:val="009C5E7A"/>
    <w:rsid w:val="009D198B"/>
    <w:rsid w:val="009E34FA"/>
    <w:rsid w:val="009E7D8E"/>
    <w:rsid w:val="009F504B"/>
    <w:rsid w:val="00A20886"/>
    <w:rsid w:val="00A2417B"/>
    <w:rsid w:val="00A2442C"/>
    <w:rsid w:val="00A34519"/>
    <w:rsid w:val="00A36C2A"/>
    <w:rsid w:val="00A42551"/>
    <w:rsid w:val="00A42987"/>
    <w:rsid w:val="00A470F7"/>
    <w:rsid w:val="00A510AA"/>
    <w:rsid w:val="00A5147E"/>
    <w:rsid w:val="00A57F9C"/>
    <w:rsid w:val="00A610B7"/>
    <w:rsid w:val="00A67074"/>
    <w:rsid w:val="00A806FD"/>
    <w:rsid w:val="00A837FE"/>
    <w:rsid w:val="00A937E0"/>
    <w:rsid w:val="00A97348"/>
    <w:rsid w:val="00AA4283"/>
    <w:rsid w:val="00AA76D7"/>
    <w:rsid w:val="00AB28D4"/>
    <w:rsid w:val="00AB4D95"/>
    <w:rsid w:val="00AB4FBB"/>
    <w:rsid w:val="00AC4103"/>
    <w:rsid w:val="00AC6BEA"/>
    <w:rsid w:val="00AD13E8"/>
    <w:rsid w:val="00AD1817"/>
    <w:rsid w:val="00AD6B92"/>
    <w:rsid w:val="00AE003D"/>
    <w:rsid w:val="00AE35A7"/>
    <w:rsid w:val="00AE6009"/>
    <w:rsid w:val="00AE67E2"/>
    <w:rsid w:val="00AF4C6C"/>
    <w:rsid w:val="00B00E26"/>
    <w:rsid w:val="00B02670"/>
    <w:rsid w:val="00B22FC0"/>
    <w:rsid w:val="00B421EF"/>
    <w:rsid w:val="00B43284"/>
    <w:rsid w:val="00B4382D"/>
    <w:rsid w:val="00B515C3"/>
    <w:rsid w:val="00B57F48"/>
    <w:rsid w:val="00B64CA0"/>
    <w:rsid w:val="00B67651"/>
    <w:rsid w:val="00B71206"/>
    <w:rsid w:val="00B72FB4"/>
    <w:rsid w:val="00B77E26"/>
    <w:rsid w:val="00B80FC0"/>
    <w:rsid w:val="00B923BA"/>
    <w:rsid w:val="00B93D63"/>
    <w:rsid w:val="00B97026"/>
    <w:rsid w:val="00BB2B75"/>
    <w:rsid w:val="00BB5AD9"/>
    <w:rsid w:val="00BD1BCF"/>
    <w:rsid w:val="00BE589E"/>
    <w:rsid w:val="00C00904"/>
    <w:rsid w:val="00C02136"/>
    <w:rsid w:val="00C03DFD"/>
    <w:rsid w:val="00C11417"/>
    <w:rsid w:val="00C115A2"/>
    <w:rsid w:val="00C117F1"/>
    <w:rsid w:val="00C120B5"/>
    <w:rsid w:val="00C13681"/>
    <w:rsid w:val="00C23F41"/>
    <w:rsid w:val="00C3086D"/>
    <w:rsid w:val="00C44A67"/>
    <w:rsid w:val="00C452CA"/>
    <w:rsid w:val="00C473A4"/>
    <w:rsid w:val="00C523C5"/>
    <w:rsid w:val="00C54A35"/>
    <w:rsid w:val="00C615C4"/>
    <w:rsid w:val="00C62177"/>
    <w:rsid w:val="00C710F6"/>
    <w:rsid w:val="00C84A36"/>
    <w:rsid w:val="00C8595E"/>
    <w:rsid w:val="00C90830"/>
    <w:rsid w:val="00CA133B"/>
    <w:rsid w:val="00CA22EC"/>
    <w:rsid w:val="00CA3258"/>
    <w:rsid w:val="00CA35E5"/>
    <w:rsid w:val="00CA7A14"/>
    <w:rsid w:val="00CB0088"/>
    <w:rsid w:val="00CB390D"/>
    <w:rsid w:val="00CC39CD"/>
    <w:rsid w:val="00CD1988"/>
    <w:rsid w:val="00CE47C7"/>
    <w:rsid w:val="00CE5021"/>
    <w:rsid w:val="00CE56C7"/>
    <w:rsid w:val="00CE5D1B"/>
    <w:rsid w:val="00CF05C3"/>
    <w:rsid w:val="00CF0F01"/>
    <w:rsid w:val="00CF1702"/>
    <w:rsid w:val="00D054B5"/>
    <w:rsid w:val="00D10B5A"/>
    <w:rsid w:val="00D117C6"/>
    <w:rsid w:val="00D15676"/>
    <w:rsid w:val="00D213B9"/>
    <w:rsid w:val="00D259F5"/>
    <w:rsid w:val="00D30BDE"/>
    <w:rsid w:val="00D359B6"/>
    <w:rsid w:val="00D40E64"/>
    <w:rsid w:val="00D423ED"/>
    <w:rsid w:val="00D450FA"/>
    <w:rsid w:val="00D53147"/>
    <w:rsid w:val="00D53BD7"/>
    <w:rsid w:val="00D5672A"/>
    <w:rsid w:val="00D60C3A"/>
    <w:rsid w:val="00D61AE4"/>
    <w:rsid w:val="00D62BFB"/>
    <w:rsid w:val="00D72F12"/>
    <w:rsid w:val="00D739A6"/>
    <w:rsid w:val="00D7472F"/>
    <w:rsid w:val="00D74E49"/>
    <w:rsid w:val="00D74E73"/>
    <w:rsid w:val="00D7654D"/>
    <w:rsid w:val="00D81D3E"/>
    <w:rsid w:val="00D87EAD"/>
    <w:rsid w:val="00D9134F"/>
    <w:rsid w:val="00D937D4"/>
    <w:rsid w:val="00D94ED5"/>
    <w:rsid w:val="00DB19BC"/>
    <w:rsid w:val="00DC0C85"/>
    <w:rsid w:val="00DC3C44"/>
    <w:rsid w:val="00DD33F7"/>
    <w:rsid w:val="00DD47FE"/>
    <w:rsid w:val="00DD5BE5"/>
    <w:rsid w:val="00DE25ED"/>
    <w:rsid w:val="00DF12E5"/>
    <w:rsid w:val="00DF6AFE"/>
    <w:rsid w:val="00DF7DC6"/>
    <w:rsid w:val="00E05107"/>
    <w:rsid w:val="00E07F74"/>
    <w:rsid w:val="00E1348F"/>
    <w:rsid w:val="00E1445F"/>
    <w:rsid w:val="00E14AEE"/>
    <w:rsid w:val="00E276C5"/>
    <w:rsid w:val="00E304E3"/>
    <w:rsid w:val="00E30A5A"/>
    <w:rsid w:val="00E32A88"/>
    <w:rsid w:val="00E3377E"/>
    <w:rsid w:val="00E346EA"/>
    <w:rsid w:val="00E37BCE"/>
    <w:rsid w:val="00E4662D"/>
    <w:rsid w:val="00E510F5"/>
    <w:rsid w:val="00E5492E"/>
    <w:rsid w:val="00E56623"/>
    <w:rsid w:val="00E6220A"/>
    <w:rsid w:val="00E64831"/>
    <w:rsid w:val="00E64CA9"/>
    <w:rsid w:val="00E67993"/>
    <w:rsid w:val="00E8002A"/>
    <w:rsid w:val="00E874F1"/>
    <w:rsid w:val="00E96A8E"/>
    <w:rsid w:val="00EA2856"/>
    <w:rsid w:val="00EA3B1F"/>
    <w:rsid w:val="00EA3FEE"/>
    <w:rsid w:val="00EB1096"/>
    <w:rsid w:val="00EB1B5D"/>
    <w:rsid w:val="00EC2017"/>
    <w:rsid w:val="00EC212C"/>
    <w:rsid w:val="00ED16D2"/>
    <w:rsid w:val="00ED26C2"/>
    <w:rsid w:val="00ED2C0D"/>
    <w:rsid w:val="00F1028F"/>
    <w:rsid w:val="00F12B49"/>
    <w:rsid w:val="00F15CF0"/>
    <w:rsid w:val="00F225FF"/>
    <w:rsid w:val="00F239CD"/>
    <w:rsid w:val="00F26DD7"/>
    <w:rsid w:val="00F31014"/>
    <w:rsid w:val="00F336D9"/>
    <w:rsid w:val="00F42F8A"/>
    <w:rsid w:val="00F43B98"/>
    <w:rsid w:val="00F50068"/>
    <w:rsid w:val="00F55A36"/>
    <w:rsid w:val="00F55FBE"/>
    <w:rsid w:val="00F56148"/>
    <w:rsid w:val="00F56308"/>
    <w:rsid w:val="00F57537"/>
    <w:rsid w:val="00F71321"/>
    <w:rsid w:val="00F72822"/>
    <w:rsid w:val="00F72CF1"/>
    <w:rsid w:val="00F75F88"/>
    <w:rsid w:val="00F762DE"/>
    <w:rsid w:val="00F773FE"/>
    <w:rsid w:val="00F809F2"/>
    <w:rsid w:val="00F91EE0"/>
    <w:rsid w:val="00F944F9"/>
    <w:rsid w:val="00F94E82"/>
    <w:rsid w:val="00F95DCD"/>
    <w:rsid w:val="00F96E75"/>
    <w:rsid w:val="00FA4106"/>
    <w:rsid w:val="00FB11F6"/>
    <w:rsid w:val="00FB1751"/>
    <w:rsid w:val="00FB2058"/>
    <w:rsid w:val="00FB23FB"/>
    <w:rsid w:val="00FB2631"/>
    <w:rsid w:val="00FB304D"/>
    <w:rsid w:val="00FB3A0E"/>
    <w:rsid w:val="00FB3A94"/>
    <w:rsid w:val="00FB575E"/>
    <w:rsid w:val="00FB6090"/>
    <w:rsid w:val="00FB7668"/>
    <w:rsid w:val="00FC4DEA"/>
    <w:rsid w:val="00FF1A9F"/>
    <w:rsid w:val="00FF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B2645A"/>
  <w15:docId w15:val="{776E1B42-FF4F-4343-8332-55F39E04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4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a"/>
    <w:rsid w:val="00C117F1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C117F1"/>
    <w:pPr>
      <w:spacing w:before="100" w:beforeAutospacing="1" w:after="100" w:afterAutospacing="1"/>
      <w:ind w:firstLine="1155"/>
      <w:jc w:val="both"/>
    </w:pPr>
    <w:rPr>
      <w:i/>
      <w:iCs/>
      <w:lang w:val="bg-BG" w:eastAsia="bg-BG"/>
    </w:rPr>
  </w:style>
  <w:style w:type="character" w:customStyle="1" w:styleId="search01">
    <w:name w:val="search01"/>
    <w:rsid w:val="00C117F1"/>
    <w:rPr>
      <w:shd w:val="clear" w:color="auto" w:fill="FFFF66"/>
    </w:rPr>
  </w:style>
  <w:style w:type="character" w:customStyle="1" w:styleId="historyitem">
    <w:name w:val="historyitem"/>
    <w:basedOn w:val="a0"/>
    <w:rsid w:val="00C117F1"/>
  </w:style>
  <w:style w:type="character" w:customStyle="1" w:styleId="historyitemselected1">
    <w:name w:val="historyitemselected1"/>
    <w:rsid w:val="00C117F1"/>
    <w:rPr>
      <w:b/>
      <w:bCs/>
      <w:color w:val="0086C6"/>
    </w:rPr>
  </w:style>
  <w:style w:type="character" w:customStyle="1" w:styleId="search22">
    <w:name w:val="search22"/>
    <w:rsid w:val="007C5354"/>
    <w:rPr>
      <w:shd w:val="clear" w:color="auto" w:fill="FF9999"/>
    </w:rPr>
  </w:style>
  <w:style w:type="character" w:customStyle="1" w:styleId="search42">
    <w:name w:val="search42"/>
    <w:rsid w:val="007C5354"/>
    <w:rPr>
      <w:shd w:val="clear" w:color="auto" w:fill="A0FFFF"/>
    </w:rPr>
  </w:style>
  <w:style w:type="character" w:customStyle="1" w:styleId="search52">
    <w:name w:val="search52"/>
    <w:rsid w:val="007C5354"/>
    <w:rPr>
      <w:shd w:val="clear" w:color="auto" w:fill="CCFF99"/>
    </w:rPr>
  </w:style>
  <w:style w:type="character" w:customStyle="1" w:styleId="search62">
    <w:name w:val="search62"/>
    <w:rsid w:val="007C5354"/>
    <w:rPr>
      <w:shd w:val="clear" w:color="auto" w:fill="FFCCCC"/>
    </w:rPr>
  </w:style>
  <w:style w:type="character" w:customStyle="1" w:styleId="samedocreference1">
    <w:name w:val="samedocreference1"/>
    <w:rsid w:val="007C5354"/>
    <w:rPr>
      <w:i w:val="0"/>
      <w:iCs w:val="0"/>
      <w:color w:val="8B0000"/>
      <w:u w:val="single"/>
    </w:rPr>
  </w:style>
  <w:style w:type="paragraph" w:customStyle="1" w:styleId="style1">
    <w:name w:val="style1"/>
    <w:basedOn w:val="a"/>
    <w:rsid w:val="00815DB1"/>
    <w:pPr>
      <w:spacing w:before="100" w:beforeAutospacing="1" w:after="100" w:afterAutospacing="1"/>
    </w:pPr>
    <w:rPr>
      <w:rFonts w:ascii="Verdana" w:hAnsi="Verdana"/>
      <w:color w:val="000000"/>
      <w:sz w:val="20"/>
      <w:szCs w:val="20"/>
      <w:lang w:val="bg-BG" w:eastAsia="bg-BG"/>
    </w:rPr>
  </w:style>
  <w:style w:type="character" w:styleId="a9">
    <w:name w:val="Strong"/>
    <w:uiPriority w:val="22"/>
    <w:qFormat/>
    <w:rsid w:val="00815DB1"/>
    <w:rPr>
      <w:b/>
      <w:bCs/>
    </w:rPr>
  </w:style>
  <w:style w:type="paragraph" w:styleId="aa">
    <w:name w:val="Normal (Web)"/>
    <w:basedOn w:val="a"/>
    <w:rsid w:val="00815DB1"/>
    <w:pPr>
      <w:spacing w:before="100" w:beforeAutospacing="1" w:after="100" w:afterAutospacing="1"/>
    </w:pPr>
    <w:rPr>
      <w:color w:val="FFFFFF"/>
      <w:lang w:val="bg-BG" w:eastAsia="bg-BG"/>
    </w:rPr>
  </w:style>
  <w:style w:type="character" w:customStyle="1" w:styleId="style41">
    <w:name w:val="style41"/>
    <w:rsid w:val="00815DB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newdocreference1">
    <w:name w:val="newdocreference1"/>
    <w:rsid w:val="00F56308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F56308"/>
    <w:rPr>
      <w:i w:val="0"/>
      <w:iCs w:val="0"/>
      <w:color w:val="0000FF"/>
      <w:u w:val="single"/>
    </w:rPr>
  </w:style>
  <w:style w:type="paragraph" w:styleId="ab">
    <w:name w:val="Balloon Text"/>
    <w:basedOn w:val="a"/>
    <w:link w:val="ac"/>
    <w:rsid w:val="00CA22E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rsid w:val="00CA22EC"/>
    <w:rPr>
      <w:rFonts w:ascii="Tahoma" w:hAnsi="Tahoma" w:cs="Tahoma"/>
      <w:sz w:val="16"/>
      <w:szCs w:val="16"/>
      <w:lang w:val="en-US" w:eastAsia="en-US"/>
    </w:rPr>
  </w:style>
  <w:style w:type="character" w:customStyle="1" w:styleId="cursorpointer">
    <w:name w:val="cursorpointer"/>
    <w:basedOn w:val="a0"/>
    <w:rsid w:val="005D6B9E"/>
  </w:style>
  <w:style w:type="paragraph" w:styleId="ad">
    <w:name w:val="List Paragraph"/>
    <w:basedOn w:val="a"/>
    <w:uiPriority w:val="34"/>
    <w:qFormat/>
    <w:rsid w:val="003B6A4F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E4662D"/>
    <w:rPr>
      <w:rFonts w:ascii="Bookman Old Style" w:hAnsi="Bookman Old Style"/>
      <w:b/>
      <w:spacing w:val="3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5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4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3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75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5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3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3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86C6-C901-4645-B330-FD51382A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23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17</cp:revision>
  <cp:lastPrinted>2024-12-16T09:17:00Z</cp:lastPrinted>
  <dcterms:created xsi:type="dcterms:W3CDTF">2025-12-08T12:52:00Z</dcterms:created>
  <dcterms:modified xsi:type="dcterms:W3CDTF">2026-02-20T12:53:00Z</dcterms:modified>
</cp:coreProperties>
</file>