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30"/>
          <w:szCs w:val="30"/>
          <w:lang w:val="en"/>
        </w:rPr>
      </w:pPr>
      <w:r w:rsidRPr="00F31DFB">
        <w:rPr>
          <w:rFonts w:ascii="Times New Roman" w:eastAsia="Times New Roman" w:hAnsi="Times New Roman" w:cs="Times New Roman"/>
          <w:b/>
          <w:bCs/>
          <w:color w:val="000000"/>
          <w:sz w:val="30"/>
          <w:szCs w:val="30"/>
          <w:lang w:val="en"/>
        </w:rPr>
        <w:t>ЗАКОН ЗА ОПАЗВАНЕ НА ЗЕМЕДЕЛСКИТЕ ЗЕМИ</w:t>
      </w:r>
    </w:p>
    <w:p w:rsidR="00F31DFB" w:rsidRPr="00F31DFB" w:rsidRDefault="00F31DFB" w:rsidP="00F31DFB">
      <w:pPr>
        <w:spacing w:before="100" w:beforeAutospacing="1" w:after="100" w:afterAutospacing="1" w:line="240" w:lineRule="auto"/>
        <w:ind w:firstLine="1155"/>
        <w:jc w:val="both"/>
        <w:textAlignment w:val="center"/>
        <w:rPr>
          <w:rFonts w:ascii="Times New Roman" w:eastAsia="Times New Roman" w:hAnsi="Times New Roman" w:cs="Times New Roman"/>
          <w:i/>
          <w:iCs/>
          <w:color w:val="000000"/>
          <w:sz w:val="24"/>
          <w:szCs w:val="24"/>
          <w:lang w:val="en"/>
        </w:rPr>
      </w:pPr>
      <w:proofErr w:type="gramStart"/>
      <w:r w:rsidRPr="00F31DFB">
        <w:rPr>
          <w:rFonts w:ascii="Times New Roman" w:eastAsia="Times New Roman" w:hAnsi="Times New Roman" w:cs="Times New Roman"/>
          <w:i/>
          <w:iCs/>
          <w:color w:val="000000"/>
          <w:sz w:val="24"/>
          <w:szCs w:val="24"/>
          <w:lang w:val="en"/>
        </w:rPr>
        <w:t>Обн. 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35</w:t>
      </w:r>
      <w:proofErr w:type="gramEnd"/>
      <w:r w:rsidRPr="00F31DFB">
        <w:rPr>
          <w:rFonts w:ascii="Times New Roman" w:eastAsia="Times New Roman" w:hAnsi="Times New Roman" w:cs="Times New Roman"/>
          <w:i/>
          <w:iCs/>
          <w:color w:val="000000"/>
          <w:sz w:val="24"/>
          <w:szCs w:val="24"/>
          <w:lang w:val="en"/>
        </w:rPr>
        <w:t xml:space="preserve"> от 24 Април 1996г.,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14</w:t>
      </w:r>
      <w:proofErr w:type="gramEnd"/>
      <w:r w:rsidRPr="00F31DFB">
        <w:rPr>
          <w:rFonts w:ascii="Times New Roman" w:eastAsia="Times New Roman" w:hAnsi="Times New Roman" w:cs="Times New Roman"/>
          <w:i/>
          <w:iCs/>
          <w:color w:val="000000"/>
          <w:sz w:val="24"/>
          <w:szCs w:val="24"/>
          <w:lang w:val="en"/>
        </w:rPr>
        <w:t xml:space="preserve"> от 18 Февруари 2000г.,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26</w:t>
      </w:r>
      <w:proofErr w:type="gramEnd"/>
      <w:r w:rsidRPr="00F31DFB">
        <w:rPr>
          <w:rFonts w:ascii="Times New Roman" w:eastAsia="Times New Roman" w:hAnsi="Times New Roman" w:cs="Times New Roman"/>
          <w:i/>
          <w:iCs/>
          <w:color w:val="000000"/>
          <w:sz w:val="24"/>
          <w:szCs w:val="24"/>
          <w:lang w:val="en"/>
        </w:rPr>
        <w:t xml:space="preserve"> от 29 Март 2000г.,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28</w:t>
      </w:r>
      <w:proofErr w:type="gramEnd"/>
      <w:r w:rsidRPr="00F31DFB">
        <w:rPr>
          <w:rFonts w:ascii="Times New Roman" w:eastAsia="Times New Roman" w:hAnsi="Times New Roman" w:cs="Times New Roman"/>
          <w:i/>
          <w:iCs/>
          <w:color w:val="000000"/>
          <w:sz w:val="24"/>
          <w:szCs w:val="24"/>
          <w:lang w:val="en"/>
        </w:rPr>
        <w:t xml:space="preserve"> от 23 Март 2001г.,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112</w:t>
      </w:r>
      <w:proofErr w:type="gramEnd"/>
      <w:r w:rsidRPr="00F31DFB">
        <w:rPr>
          <w:rFonts w:ascii="Times New Roman" w:eastAsia="Times New Roman" w:hAnsi="Times New Roman" w:cs="Times New Roman"/>
          <w:i/>
          <w:iCs/>
          <w:color w:val="000000"/>
          <w:sz w:val="24"/>
          <w:szCs w:val="24"/>
          <w:lang w:val="en"/>
        </w:rPr>
        <w:t xml:space="preserve"> от 23 Декември 2003г.,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18</w:t>
      </w:r>
      <w:proofErr w:type="gramEnd"/>
      <w:r w:rsidRPr="00F31DFB">
        <w:rPr>
          <w:rFonts w:ascii="Times New Roman" w:eastAsia="Times New Roman" w:hAnsi="Times New Roman" w:cs="Times New Roman"/>
          <w:i/>
          <w:iCs/>
          <w:color w:val="000000"/>
          <w:sz w:val="24"/>
          <w:szCs w:val="24"/>
          <w:lang w:val="en"/>
        </w:rPr>
        <w:t xml:space="preserve"> от 28 Февруари 2006г.,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29</w:t>
      </w:r>
      <w:proofErr w:type="gramEnd"/>
      <w:r w:rsidRPr="00F31DFB">
        <w:rPr>
          <w:rFonts w:ascii="Times New Roman" w:eastAsia="Times New Roman" w:hAnsi="Times New Roman" w:cs="Times New Roman"/>
          <w:i/>
          <w:iCs/>
          <w:color w:val="000000"/>
          <w:sz w:val="24"/>
          <w:szCs w:val="24"/>
          <w:lang w:val="en"/>
        </w:rPr>
        <w:t xml:space="preserve"> от 7 Април 2006г.,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30</w:t>
      </w:r>
      <w:proofErr w:type="gramEnd"/>
      <w:r w:rsidRPr="00F31DFB">
        <w:rPr>
          <w:rFonts w:ascii="Times New Roman" w:eastAsia="Times New Roman" w:hAnsi="Times New Roman" w:cs="Times New Roman"/>
          <w:i/>
          <w:iCs/>
          <w:color w:val="000000"/>
          <w:sz w:val="24"/>
          <w:szCs w:val="24"/>
          <w:lang w:val="en"/>
        </w:rPr>
        <w:t xml:space="preserve"> от 11 Април 2006г.,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13</w:t>
      </w:r>
      <w:proofErr w:type="gramEnd"/>
      <w:r w:rsidRPr="00F31DFB">
        <w:rPr>
          <w:rFonts w:ascii="Times New Roman" w:eastAsia="Times New Roman" w:hAnsi="Times New Roman" w:cs="Times New Roman"/>
          <w:i/>
          <w:iCs/>
          <w:color w:val="000000"/>
          <w:sz w:val="24"/>
          <w:szCs w:val="24"/>
          <w:lang w:val="en"/>
        </w:rPr>
        <w:t xml:space="preserve"> от 9 Февруари 2007г.,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64</w:t>
      </w:r>
      <w:proofErr w:type="gramEnd"/>
      <w:r w:rsidRPr="00F31DFB">
        <w:rPr>
          <w:rFonts w:ascii="Times New Roman" w:eastAsia="Times New Roman" w:hAnsi="Times New Roman" w:cs="Times New Roman"/>
          <w:i/>
          <w:iCs/>
          <w:color w:val="000000"/>
          <w:sz w:val="24"/>
          <w:szCs w:val="24"/>
          <w:lang w:val="en"/>
        </w:rPr>
        <w:t xml:space="preserve"> от 7 Август 2007г.,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36</w:t>
      </w:r>
      <w:proofErr w:type="gramEnd"/>
      <w:r w:rsidRPr="00F31DFB">
        <w:rPr>
          <w:rFonts w:ascii="Times New Roman" w:eastAsia="Times New Roman" w:hAnsi="Times New Roman" w:cs="Times New Roman"/>
          <w:i/>
          <w:iCs/>
          <w:color w:val="000000"/>
          <w:sz w:val="24"/>
          <w:szCs w:val="24"/>
          <w:lang w:val="en"/>
        </w:rPr>
        <w:t xml:space="preserve"> от 4 Април 2008г.,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43</w:t>
      </w:r>
      <w:proofErr w:type="gramEnd"/>
      <w:r w:rsidRPr="00F31DFB">
        <w:rPr>
          <w:rFonts w:ascii="Times New Roman" w:eastAsia="Times New Roman" w:hAnsi="Times New Roman" w:cs="Times New Roman"/>
          <w:i/>
          <w:iCs/>
          <w:color w:val="000000"/>
          <w:sz w:val="24"/>
          <w:szCs w:val="24"/>
          <w:lang w:val="en"/>
        </w:rPr>
        <w:t xml:space="preserve"> от 29 Април 2008г.,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10</w:t>
      </w:r>
      <w:proofErr w:type="gramEnd"/>
      <w:r w:rsidRPr="00F31DFB">
        <w:rPr>
          <w:rFonts w:ascii="Times New Roman" w:eastAsia="Times New Roman" w:hAnsi="Times New Roman" w:cs="Times New Roman"/>
          <w:i/>
          <w:iCs/>
          <w:color w:val="000000"/>
          <w:sz w:val="24"/>
          <w:szCs w:val="24"/>
          <w:lang w:val="en"/>
        </w:rPr>
        <w:t xml:space="preserve"> от 6 Февруари 2009г.,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103</w:t>
      </w:r>
      <w:proofErr w:type="gramEnd"/>
      <w:r w:rsidRPr="00F31DFB">
        <w:rPr>
          <w:rFonts w:ascii="Times New Roman" w:eastAsia="Times New Roman" w:hAnsi="Times New Roman" w:cs="Times New Roman"/>
          <w:i/>
          <w:iCs/>
          <w:color w:val="000000"/>
          <w:sz w:val="24"/>
          <w:szCs w:val="24"/>
          <w:lang w:val="en"/>
        </w:rPr>
        <w:t xml:space="preserve"> от 29 Декември 2009г.,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87</w:t>
      </w:r>
      <w:proofErr w:type="gramEnd"/>
      <w:r w:rsidRPr="00F31DFB">
        <w:rPr>
          <w:rFonts w:ascii="Times New Roman" w:eastAsia="Times New Roman" w:hAnsi="Times New Roman" w:cs="Times New Roman"/>
          <w:i/>
          <w:iCs/>
          <w:color w:val="000000"/>
          <w:sz w:val="24"/>
          <w:szCs w:val="24"/>
          <w:lang w:val="en"/>
        </w:rPr>
        <w:t xml:space="preserve"> от 5 Ноември 2010г.,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19</w:t>
      </w:r>
      <w:proofErr w:type="gramEnd"/>
      <w:r w:rsidRPr="00F31DFB">
        <w:rPr>
          <w:rFonts w:ascii="Times New Roman" w:eastAsia="Times New Roman" w:hAnsi="Times New Roman" w:cs="Times New Roman"/>
          <w:i/>
          <w:iCs/>
          <w:color w:val="000000"/>
          <w:sz w:val="24"/>
          <w:szCs w:val="24"/>
          <w:lang w:val="en"/>
        </w:rPr>
        <w:t xml:space="preserve"> от 8 Март 2011г.,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39</w:t>
      </w:r>
      <w:proofErr w:type="gramEnd"/>
      <w:r w:rsidRPr="00F31DFB">
        <w:rPr>
          <w:rFonts w:ascii="Times New Roman" w:eastAsia="Times New Roman" w:hAnsi="Times New Roman" w:cs="Times New Roman"/>
          <w:i/>
          <w:iCs/>
          <w:color w:val="000000"/>
          <w:sz w:val="24"/>
          <w:szCs w:val="24"/>
          <w:lang w:val="en"/>
        </w:rPr>
        <w:t xml:space="preserve"> от 20 Май 2011г.,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22</w:t>
      </w:r>
      <w:proofErr w:type="gramEnd"/>
      <w:r w:rsidRPr="00F31DFB">
        <w:rPr>
          <w:rFonts w:ascii="Times New Roman" w:eastAsia="Times New Roman" w:hAnsi="Times New Roman" w:cs="Times New Roman"/>
          <w:i/>
          <w:iCs/>
          <w:color w:val="000000"/>
          <w:sz w:val="24"/>
          <w:szCs w:val="24"/>
          <w:lang w:val="en"/>
        </w:rPr>
        <w:t xml:space="preserve"> от 16 Март 2012г.,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38</w:t>
      </w:r>
      <w:proofErr w:type="gramEnd"/>
      <w:r w:rsidRPr="00F31DFB">
        <w:rPr>
          <w:rFonts w:ascii="Times New Roman" w:eastAsia="Times New Roman" w:hAnsi="Times New Roman" w:cs="Times New Roman"/>
          <w:i/>
          <w:iCs/>
          <w:color w:val="000000"/>
          <w:sz w:val="24"/>
          <w:szCs w:val="24"/>
          <w:lang w:val="en"/>
        </w:rPr>
        <w:t xml:space="preserve"> от 18 Май 2012г., доп.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91</w:t>
      </w:r>
      <w:proofErr w:type="gramEnd"/>
      <w:r w:rsidRPr="00F31DFB">
        <w:rPr>
          <w:rFonts w:ascii="Times New Roman" w:eastAsia="Times New Roman" w:hAnsi="Times New Roman" w:cs="Times New Roman"/>
          <w:i/>
          <w:iCs/>
          <w:color w:val="000000"/>
          <w:sz w:val="24"/>
          <w:szCs w:val="24"/>
          <w:lang w:val="en"/>
        </w:rPr>
        <w:t xml:space="preserve"> от 20 Ноември 2012г., доп.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27</w:t>
      </w:r>
      <w:proofErr w:type="gramEnd"/>
      <w:r w:rsidRPr="00F31DFB">
        <w:rPr>
          <w:rFonts w:ascii="Times New Roman" w:eastAsia="Times New Roman" w:hAnsi="Times New Roman" w:cs="Times New Roman"/>
          <w:i/>
          <w:iCs/>
          <w:color w:val="000000"/>
          <w:sz w:val="24"/>
          <w:szCs w:val="24"/>
          <w:lang w:val="en"/>
        </w:rPr>
        <w:t xml:space="preserve"> от 15 Март 2013г.,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66</w:t>
      </w:r>
      <w:proofErr w:type="gramEnd"/>
      <w:r w:rsidRPr="00F31DFB">
        <w:rPr>
          <w:rFonts w:ascii="Times New Roman" w:eastAsia="Times New Roman" w:hAnsi="Times New Roman" w:cs="Times New Roman"/>
          <w:i/>
          <w:iCs/>
          <w:color w:val="000000"/>
          <w:sz w:val="24"/>
          <w:szCs w:val="24"/>
          <w:lang w:val="en"/>
        </w:rPr>
        <w:t xml:space="preserve"> от 26 Юли 2013г.,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98</w:t>
      </w:r>
      <w:proofErr w:type="gramEnd"/>
      <w:r w:rsidRPr="00F31DFB">
        <w:rPr>
          <w:rFonts w:ascii="Times New Roman" w:eastAsia="Times New Roman" w:hAnsi="Times New Roman" w:cs="Times New Roman"/>
          <w:i/>
          <w:iCs/>
          <w:color w:val="000000"/>
          <w:sz w:val="24"/>
          <w:szCs w:val="24"/>
          <w:lang w:val="en"/>
        </w:rPr>
        <w:t xml:space="preserve"> от 28 Ноември 2014г.,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14</w:t>
      </w:r>
      <w:proofErr w:type="gramEnd"/>
      <w:r w:rsidRPr="00F31DFB">
        <w:rPr>
          <w:rFonts w:ascii="Times New Roman" w:eastAsia="Times New Roman" w:hAnsi="Times New Roman" w:cs="Times New Roman"/>
          <w:i/>
          <w:iCs/>
          <w:color w:val="000000"/>
          <w:sz w:val="24"/>
          <w:szCs w:val="24"/>
          <w:lang w:val="en"/>
        </w:rPr>
        <w:t xml:space="preserve"> от 20 Февруари 2015г., изм. </w:t>
      </w:r>
      <w:proofErr w:type="gramStart"/>
      <w:r w:rsidRPr="00F31DFB">
        <w:rPr>
          <w:rFonts w:ascii="Times New Roman" w:eastAsia="Times New Roman" w:hAnsi="Times New Roman" w:cs="Times New Roman"/>
          <w:i/>
          <w:iCs/>
          <w:color w:val="000000"/>
          <w:sz w:val="24"/>
          <w:szCs w:val="24"/>
          <w:lang w:val="en"/>
        </w:rPr>
        <w:t>и</w:t>
      </w:r>
      <w:proofErr w:type="gramEnd"/>
      <w:r w:rsidRPr="00F31DFB">
        <w:rPr>
          <w:rFonts w:ascii="Times New Roman" w:eastAsia="Times New Roman" w:hAnsi="Times New Roman" w:cs="Times New Roman"/>
          <w:i/>
          <w:iCs/>
          <w:color w:val="000000"/>
          <w:sz w:val="24"/>
          <w:szCs w:val="24"/>
          <w:lang w:val="en"/>
        </w:rPr>
        <w:t xml:space="preserve"> доп.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61</w:t>
      </w:r>
      <w:proofErr w:type="gramEnd"/>
      <w:r w:rsidRPr="00F31DFB">
        <w:rPr>
          <w:rFonts w:ascii="Times New Roman" w:eastAsia="Times New Roman" w:hAnsi="Times New Roman" w:cs="Times New Roman"/>
          <w:i/>
          <w:iCs/>
          <w:color w:val="000000"/>
          <w:sz w:val="24"/>
          <w:szCs w:val="24"/>
          <w:lang w:val="en"/>
        </w:rPr>
        <w:t xml:space="preserve"> от 11 Август 2015г., изм. </w:t>
      </w:r>
      <w:proofErr w:type="gramStart"/>
      <w:r w:rsidRPr="00F31DFB">
        <w:rPr>
          <w:rFonts w:ascii="Times New Roman" w:eastAsia="Times New Roman" w:hAnsi="Times New Roman" w:cs="Times New Roman"/>
          <w:i/>
          <w:iCs/>
          <w:color w:val="000000"/>
          <w:sz w:val="24"/>
          <w:szCs w:val="24"/>
          <w:lang w:val="en"/>
        </w:rPr>
        <w:t>и</w:t>
      </w:r>
      <w:proofErr w:type="gramEnd"/>
      <w:r w:rsidRPr="00F31DFB">
        <w:rPr>
          <w:rFonts w:ascii="Times New Roman" w:eastAsia="Times New Roman" w:hAnsi="Times New Roman" w:cs="Times New Roman"/>
          <w:i/>
          <w:iCs/>
          <w:color w:val="000000"/>
          <w:sz w:val="24"/>
          <w:szCs w:val="24"/>
          <w:lang w:val="en"/>
        </w:rPr>
        <w:t xml:space="preserve"> доп.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100</w:t>
      </w:r>
      <w:proofErr w:type="gramEnd"/>
      <w:r w:rsidRPr="00F31DFB">
        <w:rPr>
          <w:rFonts w:ascii="Times New Roman" w:eastAsia="Times New Roman" w:hAnsi="Times New Roman" w:cs="Times New Roman"/>
          <w:i/>
          <w:iCs/>
          <w:color w:val="000000"/>
          <w:sz w:val="24"/>
          <w:szCs w:val="24"/>
          <w:lang w:val="en"/>
        </w:rPr>
        <w:t xml:space="preserve"> от 18 Декември 2015г.,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61</w:t>
      </w:r>
      <w:proofErr w:type="gramEnd"/>
      <w:r w:rsidRPr="00F31DFB">
        <w:rPr>
          <w:rFonts w:ascii="Times New Roman" w:eastAsia="Times New Roman" w:hAnsi="Times New Roman" w:cs="Times New Roman"/>
          <w:i/>
          <w:iCs/>
          <w:color w:val="000000"/>
          <w:sz w:val="24"/>
          <w:szCs w:val="24"/>
          <w:lang w:val="en"/>
        </w:rPr>
        <w:t xml:space="preserve"> от 5 Август 2016г.,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58</w:t>
      </w:r>
      <w:proofErr w:type="gramEnd"/>
      <w:r w:rsidRPr="00F31DFB">
        <w:rPr>
          <w:rFonts w:ascii="Times New Roman" w:eastAsia="Times New Roman" w:hAnsi="Times New Roman" w:cs="Times New Roman"/>
          <w:i/>
          <w:iCs/>
          <w:color w:val="000000"/>
          <w:sz w:val="24"/>
          <w:szCs w:val="24"/>
          <w:lang w:val="en"/>
        </w:rPr>
        <w:t xml:space="preserve"> от 18 Юли 2017г., изм. </w:t>
      </w:r>
      <w:proofErr w:type="gramStart"/>
      <w:r w:rsidRPr="00F31DFB">
        <w:rPr>
          <w:rFonts w:ascii="Times New Roman" w:eastAsia="Times New Roman" w:hAnsi="Times New Roman" w:cs="Times New Roman"/>
          <w:i/>
          <w:iCs/>
          <w:color w:val="000000"/>
          <w:sz w:val="24"/>
          <w:szCs w:val="24"/>
          <w:lang w:val="en"/>
        </w:rPr>
        <w:t>ДВ.</w:t>
      </w:r>
      <w:proofErr w:type="gramEnd"/>
      <w:r w:rsidRPr="00F31DFB">
        <w:rPr>
          <w:rFonts w:ascii="Times New Roman" w:eastAsia="Times New Roman" w:hAnsi="Times New Roman" w:cs="Times New Roman"/>
          <w:i/>
          <w:iCs/>
          <w:color w:val="000000"/>
          <w:sz w:val="24"/>
          <w:szCs w:val="24"/>
          <w:lang w:val="en"/>
        </w:rPr>
        <w:t xml:space="preserve"> </w:t>
      </w:r>
      <w:proofErr w:type="gramStart"/>
      <w:r w:rsidRPr="00F31DFB">
        <w:rPr>
          <w:rFonts w:ascii="Times New Roman" w:eastAsia="Times New Roman" w:hAnsi="Times New Roman" w:cs="Times New Roman"/>
          <w:i/>
          <w:iCs/>
          <w:color w:val="000000"/>
          <w:sz w:val="24"/>
          <w:szCs w:val="24"/>
          <w:lang w:val="en"/>
        </w:rPr>
        <w:t>бр.</w:t>
      </w:r>
      <w:r w:rsidRPr="00F31DFB">
        <w:rPr>
          <w:rFonts w:ascii="Times New Roman" w:eastAsia="Times New Roman" w:hAnsi="Times New Roman" w:cs="Times New Roman"/>
          <w:b/>
          <w:bCs/>
          <w:color w:val="06669B"/>
          <w:sz w:val="24"/>
          <w:szCs w:val="24"/>
          <w:u w:val="single"/>
          <w:lang w:val="en"/>
        </w:rPr>
        <w:t>96</w:t>
      </w:r>
      <w:proofErr w:type="gramEnd"/>
      <w:r w:rsidRPr="00F31DFB">
        <w:rPr>
          <w:rFonts w:ascii="Times New Roman" w:eastAsia="Times New Roman" w:hAnsi="Times New Roman" w:cs="Times New Roman"/>
          <w:i/>
          <w:iCs/>
          <w:color w:val="000000"/>
          <w:sz w:val="24"/>
          <w:szCs w:val="24"/>
          <w:lang w:val="en"/>
        </w:rPr>
        <w:t xml:space="preserve"> от 1 Декември 2017г., </w:t>
      </w:r>
      <w:r w:rsidRPr="00F31DFB">
        <w:rPr>
          <w:rFonts w:ascii="Times New Roman" w:eastAsia="Times New Roman" w:hAnsi="Times New Roman" w:cs="Times New Roman"/>
          <w:b/>
          <w:bCs/>
          <w:i/>
          <w:iCs/>
          <w:color w:val="0086C6"/>
          <w:sz w:val="24"/>
          <w:szCs w:val="24"/>
          <w:lang w:val="en"/>
        </w:rPr>
        <w:t xml:space="preserve">изм. </w:t>
      </w:r>
      <w:proofErr w:type="gramStart"/>
      <w:r w:rsidRPr="00F31DFB">
        <w:rPr>
          <w:rFonts w:ascii="Times New Roman" w:eastAsia="Times New Roman" w:hAnsi="Times New Roman" w:cs="Times New Roman"/>
          <w:b/>
          <w:bCs/>
          <w:i/>
          <w:iCs/>
          <w:color w:val="0086C6"/>
          <w:sz w:val="24"/>
          <w:szCs w:val="24"/>
          <w:lang w:val="en"/>
        </w:rPr>
        <w:t>и</w:t>
      </w:r>
      <w:proofErr w:type="gramEnd"/>
      <w:r w:rsidRPr="00F31DFB">
        <w:rPr>
          <w:rFonts w:ascii="Times New Roman" w:eastAsia="Times New Roman" w:hAnsi="Times New Roman" w:cs="Times New Roman"/>
          <w:b/>
          <w:bCs/>
          <w:i/>
          <w:iCs/>
          <w:color w:val="0086C6"/>
          <w:sz w:val="24"/>
          <w:szCs w:val="24"/>
          <w:lang w:val="en"/>
        </w:rPr>
        <w:t xml:space="preserve"> доп. </w:t>
      </w:r>
      <w:proofErr w:type="gramStart"/>
      <w:r w:rsidRPr="00F31DFB">
        <w:rPr>
          <w:rFonts w:ascii="Times New Roman" w:eastAsia="Times New Roman" w:hAnsi="Times New Roman" w:cs="Times New Roman"/>
          <w:b/>
          <w:bCs/>
          <w:i/>
          <w:iCs/>
          <w:color w:val="0086C6"/>
          <w:sz w:val="24"/>
          <w:szCs w:val="24"/>
          <w:lang w:val="en"/>
        </w:rPr>
        <w:t>ДВ.</w:t>
      </w:r>
      <w:proofErr w:type="gramEnd"/>
      <w:r w:rsidRPr="00F31DFB">
        <w:rPr>
          <w:rFonts w:ascii="Times New Roman" w:eastAsia="Times New Roman" w:hAnsi="Times New Roman" w:cs="Times New Roman"/>
          <w:b/>
          <w:bCs/>
          <w:i/>
          <w:iCs/>
          <w:color w:val="0086C6"/>
          <w:sz w:val="24"/>
          <w:szCs w:val="24"/>
          <w:lang w:val="en"/>
        </w:rPr>
        <w:t xml:space="preserve"> </w:t>
      </w:r>
      <w:proofErr w:type="gramStart"/>
      <w:r w:rsidRPr="00F31DFB">
        <w:rPr>
          <w:rFonts w:ascii="Times New Roman" w:eastAsia="Times New Roman" w:hAnsi="Times New Roman" w:cs="Times New Roman"/>
          <w:b/>
          <w:bCs/>
          <w:i/>
          <w:iCs/>
          <w:color w:val="0086C6"/>
          <w:sz w:val="24"/>
          <w:szCs w:val="24"/>
          <w:lang w:val="en"/>
        </w:rPr>
        <w:t>бр.17</w:t>
      </w:r>
      <w:proofErr w:type="gramEnd"/>
      <w:r w:rsidRPr="00F31DFB">
        <w:rPr>
          <w:rFonts w:ascii="Times New Roman" w:eastAsia="Times New Roman" w:hAnsi="Times New Roman" w:cs="Times New Roman"/>
          <w:b/>
          <w:bCs/>
          <w:i/>
          <w:iCs/>
          <w:color w:val="0086C6"/>
          <w:sz w:val="24"/>
          <w:szCs w:val="24"/>
          <w:lang w:val="en"/>
        </w:rPr>
        <w:t xml:space="preserve"> от 23 Февруари 2018г.</w:t>
      </w: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proofErr w:type="gramStart"/>
      <w:r w:rsidRPr="00F31DFB">
        <w:rPr>
          <w:rFonts w:ascii="Times New Roman" w:eastAsia="Times New Roman" w:hAnsi="Times New Roman" w:cs="Times New Roman"/>
          <w:b/>
          <w:bCs/>
          <w:color w:val="000000"/>
          <w:sz w:val="26"/>
          <w:szCs w:val="26"/>
          <w:lang w:val="en"/>
        </w:rPr>
        <w:t>Глава първа.</w:t>
      </w:r>
      <w:proofErr w:type="gramEnd"/>
      <w:r w:rsidRPr="00F31DFB">
        <w:rPr>
          <w:rFonts w:ascii="Times New Roman" w:eastAsia="Times New Roman" w:hAnsi="Times New Roman" w:cs="Times New Roman"/>
          <w:b/>
          <w:bCs/>
          <w:color w:val="000000"/>
          <w:sz w:val="26"/>
          <w:szCs w:val="26"/>
          <w:lang w:val="en"/>
        </w:rPr>
        <w:br/>
        <w:t>ОБЩИ ПОЛОЖЕНИЯ</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1.</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С този закон се уреждат опазването от увреждане, възстановяването и подобряването на плодородието на земеделските земи и се определят условията и редът за промяна на тяхното предназначение.</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2.</w:t>
      </w:r>
      <w:proofErr w:type="gramEnd"/>
      <w:r w:rsidRPr="00F31DFB">
        <w:rPr>
          <w:rFonts w:ascii="Times New Roman" w:eastAsia="Times New Roman" w:hAnsi="Times New Roman" w:cs="Times New Roman"/>
          <w:color w:val="000000"/>
          <w:sz w:val="24"/>
          <w:szCs w:val="24"/>
          <w:lang w:val="en"/>
        </w:rPr>
        <w:t xml:space="preserve"> (1) Земеделските земи са основно национално богатство и се използват само за земеделски цели.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Предназначението на земеделските земи е за производство на растителна продукция и паша на добитък по начин, неувреждащ почвеното плодородие и здравето.</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(3) Промяната на предназначението на земеделските земи се допуска само по изключение при доказана нужда и при условия и по ред, определени с този закон.</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(Новa - ДВ, бр. 39 от 2011 г., изм. - ДВ, бр. 66 от 2013 г., в сила от 26.07.2013 г., изм. - ДВ, бр. 98 от 2014 г., в сила от 28.11.2014 г., доп. - ДВ, бр. 100 от 2015 г., изм. - ДВ, бр. 58 от 2017 г., в сила от 18.07.2017 г.) </w:t>
      </w:r>
      <w:proofErr w:type="gramStart"/>
      <w:r w:rsidRPr="00F31DFB">
        <w:rPr>
          <w:rFonts w:ascii="Times New Roman" w:eastAsia="Times New Roman" w:hAnsi="Times New Roman" w:cs="Times New Roman"/>
          <w:color w:val="000000"/>
          <w:sz w:val="24"/>
          <w:szCs w:val="24"/>
          <w:lang w:val="en"/>
        </w:rPr>
        <w:t xml:space="preserve">Строителство в земеделските земи без промяна на предназначението им може да се извършва за оранжерии и за линейни обекти по </w:t>
      </w:r>
      <w:r w:rsidRPr="00F31DFB">
        <w:rPr>
          <w:rFonts w:ascii="Times New Roman" w:eastAsia="Times New Roman" w:hAnsi="Times New Roman" w:cs="Times New Roman"/>
          <w:color w:val="8B0000"/>
          <w:sz w:val="24"/>
          <w:szCs w:val="24"/>
          <w:u w:val="single"/>
          <w:lang w:val="en"/>
        </w:rPr>
        <w:t>чл.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17а, ал.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2</w:t>
      </w:r>
      <w:r w:rsidRPr="00F31DFB">
        <w:rPr>
          <w:rFonts w:ascii="Times New Roman" w:eastAsia="Times New Roman" w:hAnsi="Times New Roman" w:cs="Times New Roman"/>
          <w:color w:val="000000"/>
          <w:sz w:val="24"/>
          <w:szCs w:val="24"/>
          <w:lang w:val="en"/>
        </w:rPr>
        <w:t>, а за обекти, чиито функции са свързани със земеделското предназначение на земята - при условия и по ред, определени с наредба на министъра на земеделието, храните и горите и министъра на регионалното развитие и благоустройството.</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(5) (Изм. и доп. - ДВ, бр. 19 от 2011 г., в сила от 09.04.2011 г., предишна ал. 4 - ДВ, бр. 39 от 2011 г.) </w:t>
      </w:r>
      <w:proofErr w:type="gramStart"/>
      <w:r w:rsidRPr="00F31DFB">
        <w:rPr>
          <w:rFonts w:ascii="Times New Roman" w:eastAsia="Times New Roman" w:hAnsi="Times New Roman" w:cs="Times New Roman"/>
          <w:color w:val="000000"/>
          <w:sz w:val="24"/>
          <w:szCs w:val="24"/>
          <w:lang w:val="en"/>
        </w:rPr>
        <w:t>Опазването от увреждане, възстановяването и подобряването на плодородието на земеделските земи се прилагат и за земеделски земи, включени в строителните граници на населените места, както и за горски територии, които се използват за производство на растителна продукция и за паша на добитъка.</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proofErr w:type="gramStart"/>
      <w:r w:rsidRPr="00F31DFB">
        <w:rPr>
          <w:rFonts w:ascii="Times New Roman" w:eastAsia="Times New Roman" w:hAnsi="Times New Roman" w:cs="Times New Roman"/>
          <w:b/>
          <w:bCs/>
          <w:color w:val="000000"/>
          <w:sz w:val="26"/>
          <w:szCs w:val="26"/>
          <w:lang w:val="en"/>
        </w:rPr>
        <w:lastRenderedPageBreak/>
        <w:t>Глава втора.</w:t>
      </w:r>
      <w:proofErr w:type="gramEnd"/>
      <w:r w:rsidRPr="00F31DFB">
        <w:rPr>
          <w:rFonts w:ascii="Times New Roman" w:eastAsia="Times New Roman" w:hAnsi="Times New Roman" w:cs="Times New Roman"/>
          <w:b/>
          <w:bCs/>
          <w:color w:val="000000"/>
          <w:sz w:val="26"/>
          <w:szCs w:val="26"/>
          <w:lang w:val="en"/>
        </w:rPr>
        <w:br/>
        <w:t>ОПАЗВАНЕ НА ЗЕМЕДЕЛСКИТЕ ЗЕМИ ОТ УВРЕЖДАНЕ</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3.</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Собствениците и ползвателите на земеделски земи са длъжни да ги опазват от ерозиране, замърсяване, засоляване, вкисляване, заблатяване и други увреждания и да поддържат и повишават продуктивните им качества.</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4.</w:t>
      </w:r>
      <w:proofErr w:type="gramEnd"/>
      <w:r w:rsidRPr="00F31DFB">
        <w:rPr>
          <w:rFonts w:ascii="Times New Roman" w:eastAsia="Times New Roman" w:hAnsi="Times New Roman" w:cs="Times New Roman"/>
          <w:color w:val="000000"/>
          <w:sz w:val="24"/>
          <w:szCs w:val="24"/>
          <w:lang w:val="en"/>
        </w:rPr>
        <w:t xml:space="preserve"> (1) (Изм. - ДВ, бр. 14 от 2000 г., изм. - ДВ, бр. 36 от 2008 г., изм. - ДВ, бр. 10 от 2009 г., изм. - ДВ, бр. 58 от 2017 г., в сила от 18.07.2017 г.) Министерството на земеделието, храните и горите осигурява на собствениците и ползвателите на земеделските земи официална информация за: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00"/>
          <w:sz w:val="24"/>
          <w:szCs w:val="24"/>
          <w:lang w:val="en"/>
        </w:rPr>
        <w:t>продуктивните</w:t>
      </w:r>
      <w:proofErr w:type="gramEnd"/>
      <w:r w:rsidRPr="00F31DFB">
        <w:rPr>
          <w:rFonts w:ascii="Times New Roman" w:eastAsia="Times New Roman" w:hAnsi="Times New Roman" w:cs="Times New Roman"/>
          <w:color w:val="000000"/>
          <w:sz w:val="24"/>
          <w:szCs w:val="24"/>
          <w:lang w:val="en"/>
        </w:rPr>
        <w:t>, технологичните, екологичните и икономическите качества на земеделските земи, в това число и техните базисни цени, а също така и за потенциалните рискове от влошаване на тези качества поради ерозия, замърсяване, засоляване, вкисляване и заблатяване;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00"/>
          <w:sz w:val="24"/>
          <w:szCs w:val="24"/>
          <w:lang w:val="en"/>
        </w:rPr>
        <w:t>опазването</w:t>
      </w:r>
      <w:proofErr w:type="gramEnd"/>
      <w:r w:rsidRPr="00F31DFB">
        <w:rPr>
          <w:rFonts w:ascii="Times New Roman" w:eastAsia="Times New Roman" w:hAnsi="Times New Roman" w:cs="Times New Roman"/>
          <w:color w:val="000000"/>
          <w:sz w:val="24"/>
          <w:szCs w:val="24"/>
          <w:lang w:val="en"/>
        </w:rPr>
        <w:t xml:space="preserve"> на почвената покривка и присъщите ѝ екологични функции от увреждане;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w:t>
      </w:r>
      <w:proofErr w:type="gramStart"/>
      <w:r w:rsidRPr="00F31DFB">
        <w:rPr>
          <w:rFonts w:ascii="Times New Roman" w:eastAsia="Times New Roman" w:hAnsi="Times New Roman" w:cs="Times New Roman"/>
          <w:color w:val="000000"/>
          <w:sz w:val="24"/>
          <w:szCs w:val="24"/>
          <w:lang w:val="en"/>
        </w:rPr>
        <w:t>задължителните</w:t>
      </w:r>
      <w:proofErr w:type="gramEnd"/>
      <w:r w:rsidRPr="00F31DFB">
        <w:rPr>
          <w:rFonts w:ascii="Times New Roman" w:eastAsia="Times New Roman" w:hAnsi="Times New Roman" w:cs="Times New Roman"/>
          <w:color w:val="000000"/>
          <w:sz w:val="24"/>
          <w:szCs w:val="24"/>
          <w:lang w:val="en"/>
        </w:rPr>
        <w:t xml:space="preserve"> ограничения при ползване на земеделските земи;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w:t>
      </w:r>
      <w:proofErr w:type="gramStart"/>
      <w:r w:rsidRPr="00F31DFB">
        <w:rPr>
          <w:rFonts w:ascii="Times New Roman" w:eastAsia="Times New Roman" w:hAnsi="Times New Roman" w:cs="Times New Roman"/>
          <w:color w:val="000000"/>
          <w:sz w:val="24"/>
          <w:szCs w:val="24"/>
          <w:lang w:val="en"/>
        </w:rPr>
        <w:t>пестицидите</w:t>
      </w:r>
      <w:proofErr w:type="gramEnd"/>
      <w:r w:rsidRPr="00F31DFB">
        <w:rPr>
          <w:rFonts w:ascii="Times New Roman" w:eastAsia="Times New Roman" w:hAnsi="Times New Roman" w:cs="Times New Roman"/>
          <w:color w:val="000000"/>
          <w:sz w:val="24"/>
          <w:szCs w:val="24"/>
          <w:lang w:val="en"/>
        </w:rPr>
        <w:t>, торовете, промишлените или битовите отпадъци, биологично активните и други вещества, които са регистрирани и одобрени за приложение, и санитарните норми за тяхната употреба, а също така за веществата, забранени за прилагане;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5. </w:t>
      </w:r>
      <w:proofErr w:type="gramStart"/>
      <w:r w:rsidRPr="00F31DFB">
        <w:rPr>
          <w:rFonts w:ascii="Times New Roman" w:eastAsia="Times New Roman" w:hAnsi="Times New Roman" w:cs="Times New Roman"/>
          <w:color w:val="000000"/>
          <w:sz w:val="24"/>
          <w:szCs w:val="24"/>
          <w:lang w:val="en"/>
        </w:rPr>
        <w:t>качеството</w:t>
      </w:r>
      <w:proofErr w:type="gramEnd"/>
      <w:r w:rsidRPr="00F31DFB">
        <w:rPr>
          <w:rFonts w:ascii="Times New Roman" w:eastAsia="Times New Roman" w:hAnsi="Times New Roman" w:cs="Times New Roman"/>
          <w:color w:val="000000"/>
          <w:sz w:val="24"/>
          <w:szCs w:val="24"/>
          <w:lang w:val="en"/>
        </w:rPr>
        <w:t xml:space="preserve"> на водите за напояване, санитарните норми и максимално допустимите технологични норми за тяхната употреба, а също така и за водите, забранени за напояване на земеделските земи;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6. </w:t>
      </w:r>
      <w:proofErr w:type="gramStart"/>
      <w:r w:rsidRPr="00F31DFB">
        <w:rPr>
          <w:rFonts w:ascii="Times New Roman" w:eastAsia="Times New Roman" w:hAnsi="Times New Roman" w:cs="Times New Roman"/>
          <w:color w:val="000000"/>
          <w:sz w:val="24"/>
          <w:szCs w:val="24"/>
          <w:lang w:val="en"/>
        </w:rPr>
        <w:t>противоерозионните</w:t>
      </w:r>
      <w:proofErr w:type="gramEnd"/>
      <w:r w:rsidRPr="00F31DFB">
        <w:rPr>
          <w:rFonts w:ascii="Times New Roman" w:eastAsia="Times New Roman" w:hAnsi="Times New Roman" w:cs="Times New Roman"/>
          <w:color w:val="000000"/>
          <w:sz w:val="24"/>
          <w:szCs w:val="24"/>
          <w:lang w:val="en"/>
        </w:rPr>
        <w:t xml:space="preserve"> сеитбообращения за ерозионно застрашените територии;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7. </w:t>
      </w:r>
      <w:proofErr w:type="gramStart"/>
      <w:r w:rsidRPr="00F31DFB">
        <w:rPr>
          <w:rFonts w:ascii="Times New Roman" w:eastAsia="Times New Roman" w:hAnsi="Times New Roman" w:cs="Times New Roman"/>
          <w:color w:val="000000"/>
          <w:sz w:val="24"/>
          <w:szCs w:val="24"/>
          <w:lang w:val="en"/>
        </w:rPr>
        <w:t>подходящите</w:t>
      </w:r>
      <w:proofErr w:type="gramEnd"/>
      <w:r w:rsidRPr="00F31DFB">
        <w:rPr>
          <w:rFonts w:ascii="Times New Roman" w:eastAsia="Times New Roman" w:hAnsi="Times New Roman" w:cs="Times New Roman"/>
          <w:color w:val="000000"/>
          <w:sz w:val="24"/>
          <w:szCs w:val="24"/>
          <w:lang w:val="en"/>
        </w:rPr>
        <w:t xml:space="preserve"> системи и техника за обработка на почвата.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(Изм. - ДВ, бр. 14 от 2000 г., изм. - ДВ, бр. 36 от 2008 г., изм. - ДВ, бр. 10 от 2009 г., изм. - ДВ, бр. 58 от 2017 г., в сила от 18.07.2017 г.) </w:t>
      </w:r>
      <w:proofErr w:type="gramStart"/>
      <w:r w:rsidRPr="00F31DFB">
        <w:rPr>
          <w:rFonts w:ascii="Times New Roman" w:eastAsia="Times New Roman" w:hAnsi="Times New Roman" w:cs="Times New Roman"/>
          <w:color w:val="000000"/>
          <w:sz w:val="24"/>
          <w:szCs w:val="24"/>
          <w:lang w:val="en"/>
        </w:rPr>
        <w:t>Министерството на земеделието, храните и горите поддържа информационна система за земеделските почвени ресурси.</w:t>
      </w:r>
      <w:proofErr w:type="gramEnd"/>
      <w:r w:rsidRPr="00F31DFB">
        <w:rPr>
          <w:rFonts w:ascii="Times New Roman" w:eastAsia="Times New Roman" w:hAnsi="Times New Roman" w:cs="Times New Roman"/>
          <w:color w:val="000000"/>
          <w:sz w:val="24"/>
          <w:szCs w:val="24"/>
          <w:lang w:val="en"/>
        </w:rPr>
        <w:t xml:space="preserve"> В информационната система се създава и поддържа специален регистър за земеделските земи: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00"/>
          <w:sz w:val="24"/>
          <w:szCs w:val="24"/>
          <w:lang w:val="en"/>
        </w:rPr>
        <w:t>замърсени</w:t>
      </w:r>
      <w:proofErr w:type="gramEnd"/>
      <w:r w:rsidRPr="00F31DFB">
        <w:rPr>
          <w:rFonts w:ascii="Times New Roman" w:eastAsia="Times New Roman" w:hAnsi="Times New Roman" w:cs="Times New Roman"/>
          <w:color w:val="000000"/>
          <w:sz w:val="24"/>
          <w:szCs w:val="24"/>
          <w:lang w:val="en"/>
        </w:rPr>
        <w:t xml:space="preserve"> с тежки метали и металоиди, радионуклеиди, нефтопродукти и други органични замърсители, промишлени, строителни и битови отпадъци;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00"/>
          <w:sz w:val="24"/>
          <w:szCs w:val="24"/>
          <w:lang w:val="en"/>
        </w:rPr>
        <w:t>застрашени</w:t>
      </w:r>
      <w:proofErr w:type="gramEnd"/>
      <w:r w:rsidRPr="00F31DFB">
        <w:rPr>
          <w:rFonts w:ascii="Times New Roman" w:eastAsia="Times New Roman" w:hAnsi="Times New Roman" w:cs="Times New Roman"/>
          <w:color w:val="000000"/>
          <w:sz w:val="24"/>
          <w:szCs w:val="24"/>
          <w:lang w:val="en"/>
        </w:rPr>
        <w:t xml:space="preserve"> от ерозия, замърсяване, засоляване, вкисляване и заблатяване.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(3) Регистърът по ал. 2 съдържа информация и за: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00"/>
          <w:sz w:val="24"/>
          <w:szCs w:val="24"/>
          <w:lang w:val="en"/>
        </w:rPr>
        <w:t>физически</w:t>
      </w:r>
      <w:proofErr w:type="gramEnd"/>
      <w:r w:rsidRPr="00F31DFB">
        <w:rPr>
          <w:rFonts w:ascii="Times New Roman" w:eastAsia="Times New Roman" w:hAnsi="Times New Roman" w:cs="Times New Roman"/>
          <w:color w:val="000000"/>
          <w:sz w:val="24"/>
          <w:szCs w:val="24"/>
          <w:lang w:val="en"/>
        </w:rPr>
        <w:t xml:space="preserve"> и юридически лица или техните правоприемници, причинители на замърсяване;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00"/>
          <w:sz w:val="24"/>
          <w:szCs w:val="24"/>
          <w:lang w:val="en"/>
        </w:rPr>
        <w:t>ограничителни</w:t>
      </w:r>
      <w:proofErr w:type="gramEnd"/>
      <w:r w:rsidRPr="00F31DFB">
        <w:rPr>
          <w:rFonts w:ascii="Times New Roman" w:eastAsia="Times New Roman" w:hAnsi="Times New Roman" w:cs="Times New Roman"/>
          <w:color w:val="000000"/>
          <w:sz w:val="24"/>
          <w:szCs w:val="24"/>
          <w:lang w:val="en"/>
        </w:rPr>
        <w:t xml:space="preserve"> и препоръчителни режими на земеползване и предписания за отстраняване на нарушенията;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w:t>
      </w:r>
      <w:proofErr w:type="gramStart"/>
      <w:r w:rsidRPr="00F31DFB">
        <w:rPr>
          <w:rFonts w:ascii="Times New Roman" w:eastAsia="Times New Roman" w:hAnsi="Times New Roman" w:cs="Times New Roman"/>
          <w:color w:val="000000"/>
          <w:sz w:val="24"/>
          <w:szCs w:val="24"/>
          <w:lang w:val="en"/>
        </w:rPr>
        <w:t>хумусни</w:t>
      </w:r>
      <w:proofErr w:type="gramEnd"/>
      <w:r w:rsidRPr="00F31DFB">
        <w:rPr>
          <w:rFonts w:ascii="Times New Roman" w:eastAsia="Times New Roman" w:hAnsi="Times New Roman" w:cs="Times New Roman"/>
          <w:color w:val="000000"/>
          <w:sz w:val="24"/>
          <w:szCs w:val="24"/>
          <w:lang w:val="en"/>
        </w:rPr>
        <w:t xml:space="preserve"> депа;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w:t>
      </w:r>
      <w:proofErr w:type="gramStart"/>
      <w:r w:rsidRPr="00F31DFB">
        <w:rPr>
          <w:rFonts w:ascii="Times New Roman" w:eastAsia="Times New Roman" w:hAnsi="Times New Roman" w:cs="Times New Roman"/>
          <w:color w:val="000000"/>
          <w:sz w:val="24"/>
          <w:szCs w:val="24"/>
          <w:lang w:val="en"/>
        </w:rPr>
        <w:t>промишлени</w:t>
      </w:r>
      <w:proofErr w:type="gramEnd"/>
      <w:r w:rsidRPr="00F31DFB">
        <w:rPr>
          <w:rFonts w:ascii="Times New Roman" w:eastAsia="Times New Roman" w:hAnsi="Times New Roman" w:cs="Times New Roman"/>
          <w:color w:val="000000"/>
          <w:sz w:val="24"/>
          <w:szCs w:val="24"/>
          <w:lang w:val="en"/>
        </w:rPr>
        <w:t xml:space="preserve"> отпадъци, пригодни за рекултивация и подобряване на земеделските земи;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lastRenderedPageBreak/>
        <w:t xml:space="preserve">5. </w:t>
      </w:r>
      <w:proofErr w:type="gramStart"/>
      <w:r w:rsidRPr="00F31DFB">
        <w:rPr>
          <w:rFonts w:ascii="Times New Roman" w:eastAsia="Times New Roman" w:hAnsi="Times New Roman" w:cs="Times New Roman"/>
          <w:color w:val="000000"/>
          <w:sz w:val="24"/>
          <w:szCs w:val="24"/>
          <w:lang w:val="en"/>
        </w:rPr>
        <w:t>краткосрочни</w:t>
      </w:r>
      <w:proofErr w:type="gramEnd"/>
      <w:r w:rsidRPr="00F31DFB">
        <w:rPr>
          <w:rFonts w:ascii="Times New Roman" w:eastAsia="Times New Roman" w:hAnsi="Times New Roman" w:cs="Times New Roman"/>
          <w:color w:val="000000"/>
          <w:sz w:val="24"/>
          <w:szCs w:val="24"/>
          <w:lang w:val="en"/>
        </w:rPr>
        <w:t xml:space="preserve"> и дългосрочни програми за подобряване на продуктивните качества на земеделските земи и опазването им от ерозия, замърсяване, засоляване, вкисляване и заблатяване.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(4) (Изм. - ДВ, бр. 14 от 2000 г., изм. - ДВ, бр. 36 от 2008 г., изм. - ДВ, бр. 10 от 2009 г., изм. - ДВ, бр. 58 от 2017 г., в сила от 18.07.2017 г.) Министерството на земеделието, храните и горите има право да налага задължителни ограничения при ползване на земеделските земи при установени: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00"/>
          <w:sz w:val="24"/>
          <w:szCs w:val="24"/>
          <w:lang w:val="en"/>
        </w:rPr>
        <w:t>увреждане</w:t>
      </w:r>
      <w:proofErr w:type="gramEnd"/>
      <w:r w:rsidRPr="00F31DFB">
        <w:rPr>
          <w:rFonts w:ascii="Times New Roman" w:eastAsia="Times New Roman" w:hAnsi="Times New Roman" w:cs="Times New Roman"/>
          <w:color w:val="000000"/>
          <w:sz w:val="24"/>
          <w:szCs w:val="24"/>
          <w:lang w:val="en"/>
        </w:rPr>
        <w:t xml:space="preserve"> на земеделски земи;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00"/>
          <w:sz w:val="24"/>
          <w:szCs w:val="24"/>
          <w:lang w:val="en"/>
        </w:rPr>
        <w:t>несъответствие</w:t>
      </w:r>
      <w:proofErr w:type="gramEnd"/>
      <w:r w:rsidRPr="00F31DFB">
        <w:rPr>
          <w:rFonts w:ascii="Times New Roman" w:eastAsia="Times New Roman" w:hAnsi="Times New Roman" w:cs="Times New Roman"/>
          <w:color w:val="000000"/>
          <w:sz w:val="24"/>
          <w:szCs w:val="24"/>
          <w:lang w:val="en"/>
        </w:rPr>
        <w:t xml:space="preserve"> на произвежданата растителна или животинска продукция с хигиенните норми;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w:t>
      </w:r>
      <w:proofErr w:type="gramStart"/>
      <w:r w:rsidRPr="00F31DFB">
        <w:rPr>
          <w:rFonts w:ascii="Times New Roman" w:eastAsia="Times New Roman" w:hAnsi="Times New Roman" w:cs="Times New Roman"/>
          <w:color w:val="000000"/>
          <w:sz w:val="24"/>
          <w:szCs w:val="24"/>
          <w:lang w:val="en"/>
        </w:rPr>
        <w:t>влошаване</w:t>
      </w:r>
      <w:proofErr w:type="gramEnd"/>
      <w:r w:rsidRPr="00F31DFB">
        <w:rPr>
          <w:rFonts w:ascii="Times New Roman" w:eastAsia="Times New Roman" w:hAnsi="Times New Roman" w:cs="Times New Roman"/>
          <w:color w:val="000000"/>
          <w:sz w:val="24"/>
          <w:szCs w:val="24"/>
          <w:lang w:val="en"/>
        </w:rPr>
        <w:t xml:space="preserve"> на екологичните функции на почвената покривка и качеството на повърхностните и подпочвените води;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w:t>
      </w:r>
      <w:proofErr w:type="gramStart"/>
      <w:r w:rsidRPr="00F31DFB">
        <w:rPr>
          <w:rFonts w:ascii="Times New Roman" w:eastAsia="Times New Roman" w:hAnsi="Times New Roman" w:cs="Times New Roman"/>
          <w:color w:val="000000"/>
          <w:sz w:val="24"/>
          <w:szCs w:val="24"/>
          <w:lang w:val="en"/>
        </w:rPr>
        <w:t>други</w:t>
      </w:r>
      <w:proofErr w:type="gramEnd"/>
      <w:r w:rsidRPr="00F31DFB">
        <w:rPr>
          <w:rFonts w:ascii="Times New Roman" w:eastAsia="Times New Roman" w:hAnsi="Times New Roman" w:cs="Times New Roman"/>
          <w:color w:val="000000"/>
          <w:sz w:val="24"/>
          <w:szCs w:val="24"/>
          <w:lang w:val="en"/>
        </w:rPr>
        <w:t xml:space="preserve"> случаи, предвидени със закона.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(5) (Изм. - ДВ, бр. 14 от 2000 г., изм. - ДВ, бр. 36 от 2008 г., изм. - ДВ, бр. 10 от 2009 г., изм. - ДВ, бр. 58 от 2017 г., в сила от 18.07.2017 г.) </w:t>
      </w:r>
      <w:proofErr w:type="gramStart"/>
      <w:r w:rsidRPr="00F31DFB">
        <w:rPr>
          <w:rFonts w:ascii="Times New Roman" w:eastAsia="Times New Roman" w:hAnsi="Times New Roman" w:cs="Times New Roman"/>
          <w:color w:val="000000"/>
          <w:sz w:val="24"/>
          <w:szCs w:val="24"/>
          <w:lang w:val="en"/>
        </w:rPr>
        <w:t>Министерството на земеделието, храните и горите предписва лесомелиоративни и хидротехнически мерки, опазващи почвената покривка от водна и ветрова ерозия.</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5.</w:t>
      </w:r>
      <w:proofErr w:type="gramEnd"/>
      <w:r w:rsidRPr="00F31DFB">
        <w:rPr>
          <w:rFonts w:ascii="Times New Roman" w:eastAsia="Times New Roman" w:hAnsi="Times New Roman" w:cs="Times New Roman"/>
          <w:color w:val="000000"/>
          <w:sz w:val="24"/>
          <w:szCs w:val="24"/>
          <w:lang w:val="en"/>
        </w:rPr>
        <w:t xml:space="preserve"> (1) Собственикът свободно избира начина на ползване на земеделската земя, ако с това не променя нейното предназначение и не нанася вреди на собствената земя, земите на другите собственици или на качеството на повърхностните и подпочвените води.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Когато върху ползването на земеделската земя са наложени ограничения по силата на закон, собственикът, съответно ползвателят, е длъжен да ги спазва.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(3) Собствениците и ползвателите на земеделските земи носят отговорност за: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00"/>
          <w:sz w:val="24"/>
          <w:szCs w:val="24"/>
          <w:lang w:val="en"/>
        </w:rPr>
        <w:t>съответствието</w:t>
      </w:r>
      <w:proofErr w:type="gramEnd"/>
      <w:r w:rsidRPr="00F31DFB">
        <w:rPr>
          <w:rFonts w:ascii="Times New Roman" w:eastAsia="Times New Roman" w:hAnsi="Times New Roman" w:cs="Times New Roman"/>
          <w:color w:val="000000"/>
          <w:sz w:val="24"/>
          <w:szCs w:val="24"/>
          <w:lang w:val="en"/>
        </w:rPr>
        <w:t xml:space="preserve"> с хигиенните норми на произвежданата растителна или животинска продукция от земеделската земя;</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00"/>
          <w:sz w:val="24"/>
          <w:szCs w:val="24"/>
          <w:lang w:val="en"/>
        </w:rPr>
        <w:t>вредите</w:t>
      </w:r>
      <w:proofErr w:type="gramEnd"/>
      <w:r w:rsidRPr="00F31DFB">
        <w:rPr>
          <w:rFonts w:ascii="Times New Roman" w:eastAsia="Times New Roman" w:hAnsi="Times New Roman" w:cs="Times New Roman"/>
          <w:color w:val="000000"/>
          <w:sz w:val="24"/>
          <w:szCs w:val="24"/>
          <w:lang w:val="en"/>
        </w:rPr>
        <w:t>, нанесени на земеделските земи, притежавани от другите собственици, а също така и за увреждане на качеството на повърхностните и подпочвените води.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(Новa - ДВ, бр. 13 от 2007 г.) </w:t>
      </w:r>
      <w:proofErr w:type="gramStart"/>
      <w:r w:rsidRPr="00F31DFB">
        <w:rPr>
          <w:rFonts w:ascii="Times New Roman" w:eastAsia="Times New Roman" w:hAnsi="Times New Roman" w:cs="Times New Roman"/>
          <w:color w:val="000000"/>
          <w:sz w:val="24"/>
          <w:szCs w:val="24"/>
          <w:lang w:val="en"/>
        </w:rPr>
        <w:t>Ползвателите на земеделски земи носят отговорност за изгарянето на стърнища и други растителни отпадъци на земеделската земя и са длъжни да участват при гасенето им.</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(5) (Предишна ал. 4 - ДВ, бр. 13 от 2007 г.) Собствениците и ползвателите на земеделските земи имат право на данъчни и кредитни преференции, когато прилагат:</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00"/>
          <w:sz w:val="24"/>
          <w:szCs w:val="24"/>
          <w:lang w:val="en"/>
        </w:rPr>
        <w:t>задължителните</w:t>
      </w:r>
      <w:proofErr w:type="gramEnd"/>
      <w:r w:rsidRPr="00F31DFB">
        <w:rPr>
          <w:rFonts w:ascii="Times New Roman" w:eastAsia="Times New Roman" w:hAnsi="Times New Roman" w:cs="Times New Roman"/>
          <w:color w:val="000000"/>
          <w:sz w:val="24"/>
          <w:szCs w:val="24"/>
          <w:lang w:val="en"/>
        </w:rPr>
        <w:t xml:space="preserve"> ограничения при ползване на земеделските земи;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00"/>
          <w:sz w:val="24"/>
          <w:szCs w:val="24"/>
          <w:lang w:val="en"/>
        </w:rPr>
        <w:t>препоръките</w:t>
      </w:r>
      <w:proofErr w:type="gramEnd"/>
      <w:r w:rsidRPr="00F31DFB">
        <w:rPr>
          <w:rFonts w:ascii="Times New Roman" w:eastAsia="Times New Roman" w:hAnsi="Times New Roman" w:cs="Times New Roman"/>
          <w:color w:val="000000"/>
          <w:sz w:val="24"/>
          <w:szCs w:val="24"/>
          <w:lang w:val="en"/>
        </w:rPr>
        <w:t xml:space="preserve"> по опазване на почвената покривка и присъщите ѝ екологични функции;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w:t>
      </w:r>
      <w:proofErr w:type="gramStart"/>
      <w:r w:rsidRPr="00F31DFB">
        <w:rPr>
          <w:rFonts w:ascii="Times New Roman" w:eastAsia="Times New Roman" w:hAnsi="Times New Roman" w:cs="Times New Roman"/>
          <w:color w:val="000000"/>
          <w:sz w:val="24"/>
          <w:szCs w:val="24"/>
          <w:lang w:val="en"/>
        </w:rPr>
        <w:t>противоерозионната</w:t>
      </w:r>
      <w:proofErr w:type="gramEnd"/>
      <w:r w:rsidRPr="00F31DFB">
        <w:rPr>
          <w:rFonts w:ascii="Times New Roman" w:eastAsia="Times New Roman" w:hAnsi="Times New Roman" w:cs="Times New Roman"/>
          <w:color w:val="000000"/>
          <w:sz w:val="24"/>
          <w:szCs w:val="24"/>
          <w:lang w:val="en"/>
        </w:rPr>
        <w:t xml:space="preserve"> агротехника;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w:t>
      </w:r>
      <w:proofErr w:type="gramStart"/>
      <w:r w:rsidRPr="00F31DFB">
        <w:rPr>
          <w:rFonts w:ascii="Times New Roman" w:eastAsia="Times New Roman" w:hAnsi="Times New Roman" w:cs="Times New Roman"/>
          <w:color w:val="000000"/>
          <w:sz w:val="24"/>
          <w:szCs w:val="24"/>
          <w:lang w:val="en"/>
        </w:rPr>
        <w:t>системите</w:t>
      </w:r>
      <w:proofErr w:type="gramEnd"/>
      <w:r w:rsidRPr="00F31DFB">
        <w:rPr>
          <w:rFonts w:ascii="Times New Roman" w:eastAsia="Times New Roman" w:hAnsi="Times New Roman" w:cs="Times New Roman"/>
          <w:color w:val="000000"/>
          <w:sz w:val="24"/>
          <w:szCs w:val="24"/>
          <w:lang w:val="en"/>
        </w:rPr>
        <w:t xml:space="preserve"> на органично земеделие и земеделие с редуцирано използване на хербициди, пестициди и изкуствени торове;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5. </w:t>
      </w:r>
      <w:proofErr w:type="gramStart"/>
      <w:r w:rsidRPr="00F31DFB">
        <w:rPr>
          <w:rFonts w:ascii="Times New Roman" w:eastAsia="Times New Roman" w:hAnsi="Times New Roman" w:cs="Times New Roman"/>
          <w:color w:val="000000"/>
          <w:sz w:val="24"/>
          <w:szCs w:val="24"/>
          <w:lang w:val="en"/>
        </w:rPr>
        <w:t>проектите</w:t>
      </w:r>
      <w:proofErr w:type="gramEnd"/>
      <w:r w:rsidRPr="00F31DFB">
        <w:rPr>
          <w:rFonts w:ascii="Times New Roman" w:eastAsia="Times New Roman" w:hAnsi="Times New Roman" w:cs="Times New Roman"/>
          <w:color w:val="000000"/>
          <w:sz w:val="24"/>
          <w:szCs w:val="24"/>
          <w:lang w:val="en"/>
        </w:rPr>
        <w:t xml:space="preserve"> за възстановяване и подобряване на продуктивните качества на земеделските земи.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lastRenderedPageBreak/>
        <w:t xml:space="preserve">(6) (Предишна ал. 5 - ДВ, бр. 13 от 2007 г.) </w:t>
      </w:r>
      <w:proofErr w:type="gramStart"/>
      <w:r w:rsidRPr="00F31DFB">
        <w:rPr>
          <w:rFonts w:ascii="Times New Roman" w:eastAsia="Times New Roman" w:hAnsi="Times New Roman" w:cs="Times New Roman"/>
          <w:color w:val="000000"/>
          <w:sz w:val="24"/>
          <w:szCs w:val="24"/>
          <w:lang w:val="en"/>
        </w:rPr>
        <w:t>Физическите и юридическите лица носят отговорност, ако с действията си увреждат качеството или екологичните функции на земеделските земи.</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6.</w:t>
      </w:r>
      <w:proofErr w:type="gramEnd"/>
      <w:r w:rsidRPr="00F31DFB">
        <w:rPr>
          <w:rFonts w:ascii="Times New Roman" w:eastAsia="Times New Roman" w:hAnsi="Times New Roman" w:cs="Times New Roman"/>
          <w:color w:val="000000"/>
          <w:sz w:val="24"/>
          <w:szCs w:val="24"/>
          <w:lang w:val="en"/>
        </w:rPr>
        <w:t xml:space="preserve"> (1) Забранява се: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1. (</w:t>
      </w:r>
      <w:proofErr w:type="gramStart"/>
      <w:r w:rsidRPr="00F31DFB">
        <w:rPr>
          <w:rFonts w:ascii="Times New Roman" w:eastAsia="Times New Roman" w:hAnsi="Times New Roman" w:cs="Times New Roman"/>
          <w:color w:val="000000"/>
          <w:sz w:val="24"/>
          <w:szCs w:val="24"/>
          <w:lang w:val="en"/>
        </w:rPr>
        <w:t>изм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14 от 2000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изм.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36 от 2008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изм.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10 от 2009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изм.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58 от 2017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в сила от 18.07.2017 г.) употребата на пестициди, минерални, листоподхранващи и микроторове, както и на биологично активни вещества, които не са получили биологична и токсикологична регистрация от специализираните комисии и съвети към Министерството на земеделието, храните и горите, Министерството на здравеопазването и Министерството на околната среда и водите;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w:t>
      </w:r>
      <w:proofErr w:type="gramStart"/>
      <w:r w:rsidRPr="00F31DFB">
        <w:rPr>
          <w:rFonts w:ascii="Times New Roman" w:eastAsia="Times New Roman" w:hAnsi="Times New Roman" w:cs="Times New Roman"/>
          <w:color w:val="000000"/>
          <w:sz w:val="24"/>
          <w:szCs w:val="24"/>
          <w:lang w:val="en"/>
        </w:rPr>
        <w:t>изм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14 от 2000 г.)</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изгарянето</w:t>
      </w:r>
      <w:proofErr w:type="gramEnd"/>
      <w:r w:rsidRPr="00F31DFB">
        <w:rPr>
          <w:rFonts w:ascii="Times New Roman" w:eastAsia="Times New Roman" w:hAnsi="Times New Roman" w:cs="Times New Roman"/>
          <w:color w:val="000000"/>
          <w:sz w:val="24"/>
          <w:szCs w:val="24"/>
          <w:lang w:val="en"/>
        </w:rPr>
        <w:t xml:space="preserve"> на стърнищата и други растителни остатъци в земеделските земи;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3. (</w:t>
      </w:r>
      <w:proofErr w:type="gramStart"/>
      <w:r w:rsidRPr="00F31DFB">
        <w:rPr>
          <w:rFonts w:ascii="Times New Roman" w:eastAsia="Times New Roman" w:hAnsi="Times New Roman" w:cs="Times New Roman"/>
          <w:color w:val="000000"/>
          <w:sz w:val="24"/>
          <w:szCs w:val="24"/>
          <w:lang w:val="en"/>
        </w:rPr>
        <w:t>изм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14 от 2000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изм.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36 от 2008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изм.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10 от 2009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изм.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58 от 2017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в сила от 18.07.2017 г.) </w:t>
      </w:r>
      <w:proofErr w:type="gramStart"/>
      <w:r w:rsidRPr="00F31DFB">
        <w:rPr>
          <w:rFonts w:ascii="Times New Roman" w:eastAsia="Times New Roman" w:hAnsi="Times New Roman" w:cs="Times New Roman"/>
          <w:color w:val="000000"/>
          <w:sz w:val="24"/>
          <w:szCs w:val="24"/>
          <w:lang w:val="en"/>
        </w:rPr>
        <w:t>използването</w:t>
      </w:r>
      <w:proofErr w:type="gramEnd"/>
      <w:r w:rsidRPr="00F31DFB">
        <w:rPr>
          <w:rFonts w:ascii="Times New Roman" w:eastAsia="Times New Roman" w:hAnsi="Times New Roman" w:cs="Times New Roman"/>
          <w:color w:val="000000"/>
          <w:sz w:val="24"/>
          <w:szCs w:val="24"/>
          <w:lang w:val="en"/>
        </w:rPr>
        <w:t xml:space="preserve"> на органични утайки от промишлени и други води и битови отпадъци за внасяне в земеделските земи без разрешение от специализираните органи на Министерството на земеделието, храните и горите;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w:t>
      </w:r>
      <w:proofErr w:type="gramStart"/>
      <w:r w:rsidRPr="00F31DFB">
        <w:rPr>
          <w:rFonts w:ascii="Times New Roman" w:eastAsia="Times New Roman" w:hAnsi="Times New Roman" w:cs="Times New Roman"/>
          <w:color w:val="000000"/>
          <w:sz w:val="24"/>
          <w:szCs w:val="24"/>
          <w:lang w:val="en"/>
        </w:rPr>
        <w:t>унищожаването</w:t>
      </w:r>
      <w:proofErr w:type="gramEnd"/>
      <w:r w:rsidRPr="00F31DFB">
        <w:rPr>
          <w:rFonts w:ascii="Times New Roman" w:eastAsia="Times New Roman" w:hAnsi="Times New Roman" w:cs="Times New Roman"/>
          <w:color w:val="000000"/>
          <w:sz w:val="24"/>
          <w:szCs w:val="24"/>
          <w:lang w:val="en"/>
        </w:rPr>
        <w:t xml:space="preserve"> или промяната на изградени противоерозионни и хидромелиоративни съоръжения без изрично съгласие на съответните държавни органи.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Не могат да се използват за напояване води, които съдържат вредни вещества и отпадъци над допустимите норми.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Организациите, които стопанисват и доставят води за напояване, извършват периодично проверки за качеството на водите и в случаите, когато се установят вредни вещества и остатъци над пределно допустимите норми, уведомяват ползвателите и спират подаването на водата до възстановяването на нейното качество. </w:t>
      </w:r>
      <w:proofErr w:type="gramStart"/>
      <w:r w:rsidRPr="00F31DFB">
        <w:rPr>
          <w:rFonts w:ascii="Times New Roman" w:eastAsia="Times New Roman" w:hAnsi="Times New Roman" w:cs="Times New Roman"/>
          <w:color w:val="000000"/>
          <w:sz w:val="24"/>
          <w:szCs w:val="24"/>
          <w:lang w:val="en"/>
        </w:rPr>
        <w:t>Ползвателите на водите за периода на спиране имат право да искат обезщетение за претърпени вреди и пропуснати ползи по исков ред.</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proofErr w:type="gramStart"/>
      <w:r w:rsidRPr="00F31DFB">
        <w:rPr>
          <w:rFonts w:ascii="Times New Roman" w:eastAsia="Times New Roman" w:hAnsi="Times New Roman" w:cs="Times New Roman"/>
          <w:b/>
          <w:bCs/>
          <w:color w:val="000000"/>
          <w:sz w:val="26"/>
          <w:szCs w:val="26"/>
          <w:lang w:val="en"/>
        </w:rPr>
        <w:t>Глава трета.</w:t>
      </w:r>
      <w:proofErr w:type="gramEnd"/>
      <w:r w:rsidRPr="00F31DFB">
        <w:rPr>
          <w:rFonts w:ascii="Times New Roman" w:eastAsia="Times New Roman" w:hAnsi="Times New Roman" w:cs="Times New Roman"/>
          <w:b/>
          <w:bCs/>
          <w:color w:val="000000"/>
          <w:sz w:val="26"/>
          <w:szCs w:val="26"/>
          <w:lang w:val="en"/>
        </w:rPr>
        <w:br/>
        <w:t xml:space="preserve">ВЪЗСТАНОВЯВАНЕ И ПОДОБРЯВАНЕ НА ПРОДУКТИВНИТЕ КАЧЕСТВА НА ЗЕМЕДЕЛСКИТЕ ЗЕМИ </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7.</w:t>
      </w:r>
      <w:proofErr w:type="gramEnd"/>
      <w:r w:rsidRPr="00F31DFB">
        <w:rPr>
          <w:rFonts w:ascii="Times New Roman" w:eastAsia="Times New Roman" w:hAnsi="Times New Roman" w:cs="Times New Roman"/>
          <w:color w:val="000000"/>
          <w:sz w:val="24"/>
          <w:szCs w:val="24"/>
          <w:lang w:val="en"/>
        </w:rPr>
        <w:t xml:space="preserve"> (1) Възстановяване и подобряване на ерозирани, замърсени, засолени, вкислени и заблатени земеделски земи е комплекс от мероприятия или технологии, които целят:</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00"/>
          <w:sz w:val="24"/>
          <w:szCs w:val="24"/>
          <w:lang w:val="en"/>
        </w:rPr>
        <w:t>възстановяване</w:t>
      </w:r>
      <w:proofErr w:type="gramEnd"/>
      <w:r w:rsidRPr="00F31DFB">
        <w:rPr>
          <w:rFonts w:ascii="Times New Roman" w:eastAsia="Times New Roman" w:hAnsi="Times New Roman" w:cs="Times New Roman"/>
          <w:color w:val="000000"/>
          <w:sz w:val="24"/>
          <w:szCs w:val="24"/>
          <w:lang w:val="en"/>
        </w:rPr>
        <w:t xml:space="preserve"> на нарушените екологични функции на почвената покривка;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00"/>
          <w:sz w:val="24"/>
          <w:szCs w:val="24"/>
          <w:lang w:val="en"/>
        </w:rPr>
        <w:t>намаляване</w:t>
      </w:r>
      <w:proofErr w:type="gramEnd"/>
      <w:r w:rsidRPr="00F31DFB">
        <w:rPr>
          <w:rFonts w:ascii="Times New Roman" w:eastAsia="Times New Roman" w:hAnsi="Times New Roman" w:cs="Times New Roman"/>
          <w:color w:val="000000"/>
          <w:sz w:val="24"/>
          <w:szCs w:val="24"/>
          <w:lang w:val="en"/>
        </w:rPr>
        <w:t xml:space="preserve"> или отстраняване на здравните и ветеринарните рискове от употреба на растителна и животинска продукция;</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w:t>
      </w:r>
      <w:proofErr w:type="gramStart"/>
      <w:r w:rsidRPr="00F31DFB">
        <w:rPr>
          <w:rFonts w:ascii="Times New Roman" w:eastAsia="Times New Roman" w:hAnsi="Times New Roman" w:cs="Times New Roman"/>
          <w:color w:val="000000"/>
          <w:sz w:val="24"/>
          <w:szCs w:val="24"/>
          <w:lang w:val="en"/>
        </w:rPr>
        <w:t>запазване</w:t>
      </w:r>
      <w:proofErr w:type="gramEnd"/>
      <w:r w:rsidRPr="00F31DFB">
        <w:rPr>
          <w:rFonts w:ascii="Times New Roman" w:eastAsia="Times New Roman" w:hAnsi="Times New Roman" w:cs="Times New Roman"/>
          <w:color w:val="000000"/>
          <w:sz w:val="24"/>
          <w:szCs w:val="24"/>
          <w:lang w:val="en"/>
        </w:rPr>
        <w:t xml:space="preserve"> и повишаване на почвеното плодородие.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Възстановяването и подобряването на ерозирани, замърсени, засолени, вкислени и заблатени земеделски земи се извършва въз основа на предварително разработени, съгласувани и одобрени технологии и проекти.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lastRenderedPageBreak/>
        <w:t xml:space="preserve">(3) (Изм. - ДВ, бр. 14 от 2000 г., изм. - ДВ, бр. 36 от 2008 г., изм. - ДВ, бр. 10 от 2009 г., изм. - ДВ, бр. 58 от 2017 г., в сила от 18.07.2017 г.) </w:t>
      </w:r>
      <w:proofErr w:type="gramStart"/>
      <w:r w:rsidRPr="00F31DFB">
        <w:rPr>
          <w:rFonts w:ascii="Times New Roman" w:eastAsia="Times New Roman" w:hAnsi="Times New Roman" w:cs="Times New Roman"/>
          <w:color w:val="000000"/>
          <w:sz w:val="24"/>
          <w:szCs w:val="24"/>
          <w:lang w:val="en"/>
        </w:rPr>
        <w:t>Технологиите и проектите се утвърждават от експертен съвет на Министерството на земеделието, храните и горите с участие на представители на Министерството на околната среда и водите и Министерството на здравеопазването.</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(4) Изпълнителите на технологиите и проектите се определят чрез конкурс, обявен от експертния съвет по ал. 3.</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8.</w:t>
      </w:r>
      <w:proofErr w:type="gramEnd"/>
      <w:r w:rsidRPr="00F31DFB">
        <w:rPr>
          <w:rFonts w:ascii="Times New Roman" w:eastAsia="Times New Roman" w:hAnsi="Times New Roman" w:cs="Times New Roman"/>
          <w:color w:val="000000"/>
          <w:sz w:val="24"/>
          <w:szCs w:val="24"/>
          <w:lang w:val="en"/>
        </w:rPr>
        <w:t xml:space="preserve"> (1) (Изм. - ДВ, бр. 14 от 2000 г., изм. - ДВ, бр. 18 от 2006 г., изм. - ДВ, бр. 36 от 2008 г., изм. и доп. - ДВ, бр. 10 от 2009 г., изм. - ДВ, бр. 61 от 2015 г., изм. - ДВ, бр. 58 от 2017 г., в сила от 18.07.2017 г.) Министерството на земеделието, храните и горите ежегодно администрира по бюджета си приходите от: таксите по </w:t>
      </w:r>
      <w:r w:rsidRPr="00F31DFB">
        <w:rPr>
          <w:rFonts w:ascii="Times New Roman" w:eastAsia="Times New Roman" w:hAnsi="Times New Roman" w:cs="Times New Roman"/>
          <w:color w:val="8B0000"/>
          <w:sz w:val="24"/>
          <w:szCs w:val="24"/>
          <w:u w:val="single"/>
          <w:lang w:val="en"/>
        </w:rPr>
        <w:t xml:space="preserve">чл. </w:t>
      </w:r>
      <w:proofErr w:type="gramStart"/>
      <w:r w:rsidRPr="00F31DFB">
        <w:rPr>
          <w:rFonts w:ascii="Times New Roman" w:eastAsia="Times New Roman" w:hAnsi="Times New Roman" w:cs="Times New Roman"/>
          <w:color w:val="8B0000"/>
          <w:sz w:val="24"/>
          <w:szCs w:val="24"/>
          <w:u w:val="single"/>
          <w:lang w:val="en"/>
        </w:rPr>
        <w:t>30, ал.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1</w:t>
      </w:r>
      <w:r w:rsidRPr="00F31DFB">
        <w:rPr>
          <w:rFonts w:ascii="Times New Roman" w:eastAsia="Times New Roman" w:hAnsi="Times New Roman" w:cs="Times New Roman"/>
          <w:color w:val="000000"/>
          <w:sz w:val="24"/>
          <w:szCs w:val="24"/>
          <w:lang w:val="en"/>
        </w:rPr>
        <w:t xml:space="preserve">; приходите от наем и аренда за ползване на земи от Държавния поземлен фонд, както и приходите от тяхната продажба; имуществените санкции и глобите, налагани по този закон приходи от държавни такси, събирани от органите по поземлената собственост съгласно тарифата по </w:t>
      </w:r>
      <w:r w:rsidRPr="00F31DFB">
        <w:rPr>
          <w:rFonts w:ascii="Times New Roman" w:eastAsia="Times New Roman" w:hAnsi="Times New Roman" w:cs="Times New Roman"/>
          <w:color w:val="0000FF"/>
          <w:sz w:val="24"/>
          <w:szCs w:val="24"/>
          <w:u w:val="single"/>
          <w:lang w:val="en"/>
        </w:rPr>
        <w:t>чл.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31, ал.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2 от Закона за собствеността и ползването на земеделските земи</w:t>
      </w:r>
      <w:r w:rsidRPr="00F31DFB">
        <w:rPr>
          <w:rFonts w:ascii="Times New Roman" w:eastAsia="Times New Roman" w:hAnsi="Times New Roman" w:cs="Times New Roman"/>
          <w:color w:val="000000"/>
          <w:sz w:val="24"/>
          <w:szCs w:val="24"/>
          <w:lang w:val="en"/>
        </w:rPr>
        <w:t xml:space="preserve">, както и разходите по този закон и разходите по </w:t>
      </w:r>
      <w:r w:rsidRPr="00F31DFB">
        <w:rPr>
          <w:rFonts w:ascii="Times New Roman" w:eastAsia="Times New Roman" w:hAnsi="Times New Roman" w:cs="Times New Roman"/>
          <w:color w:val="0000FF"/>
          <w:sz w:val="24"/>
          <w:szCs w:val="24"/>
          <w:u w:val="single"/>
          <w:lang w:val="en"/>
        </w:rPr>
        <w:t>чл.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10, ал.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10 от Закона за собствеността и ползването на земеделските земи</w:t>
      </w:r>
      <w:r w:rsidRPr="00F31DFB">
        <w:rPr>
          <w:rFonts w:ascii="Times New Roman" w:eastAsia="Times New Roman" w:hAnsi="Times New Roman" w:cs="Times New Roman"/>
          <w:color w:val="000000"/>
          <w:sz w:val="24"/>
          <w:szCs w:val="24"/>
          <w:lang w:val="en"/>
        </w:rPr>
        <w:t>.</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(Нова - ДВ, бр. 14 от 2000 г., изм. - ДВ, бр. 10 от 2009 г., отм. - ДВ, бр. 100 от 2015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(3) (Нова - ДВ, бр. 14 от 2000 г., отм. - ДВ, бр. 100 от 2015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(Предишна ал. 2 - ДВ, бр. 14 от 2000 г.) </w:t>
      </w:r>
      <w:proofErr w:type="gramStart"/>
      <w:r w:rsidRPr="00F31DFB">
        <w:rPr>
          <w:rFonts w:ascii="Times New Roman" w:eastAsia="Times New Roman" w:hAnsi="Times New Roman" w:cs="Times New Roman"/>
          <w:color w:val="000000"/>
          <w:sz w:val="24"/>
          <w:szCs w:val="24"/>
          <w:lang w:val="en"/>
        </w:rPr>
        <w:t xml:space="preserve">Причинителят на замърсяването или увреждането на земеделските земи поема разходите за дейности по </w:t>
      </w:r>
      <w:r w:rsidRPr="00F31DFB">
        <w:rPr>
          <w:rFonts w:ascii="Times New Roman" w:eastAsia="Times New Roman" w:hAnsi="Times New Roman" w:cs="Times New Roman"/>
          <w:color w:val="8B0000"/>
          <w:sz w:val="24"/>
          <w:szCs w:val="24"/>
          <w:u w:val="single"/>
          <w:lang w:val="en"/>
        </w:rPr>
        <w:t>чл.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7</w:t>
      </w:r>
      <w:r w:rsidRPr="00F31DFB">
        <w:rPr>
          <w:rFonts w:ascii="Times New Roman" w:eastAsia="Times New Roman" w:hAnsi="Times New Roman" w:cs="Times New Roman"/>
          <w:color w:val="000000"/>
          <w:sz w:val="24"/>
          <w:szCs w:val="24"/>
          <w:lang w:val="en"/>
        </w:rPr>
        <w:t xml:space="preserve"> или дължи на държавата изразходваните от нея средства за тези цели.</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(5) (Предишна ал. 3 - ДВ, бр. 14 от 2000 г.) </w:t>
      </w:r>
      <w:proofErr w:type="gramStart"/>
      <w:r w:rsidRPr="00F31DFB">
        <w:rPr>
          <w:rFonts w:ascii="Times New Roman" w:eastAsia="Times New Roman" w:hAnsi="Times New Roman" w:cs="Times New Roman"/>
          <w:color w:val="000000"/>
          <w:sz w:val="24"/>
          <w:szCs w:val="24"/>
          <w:lang w:val="en"/>
        </w:rPr>
        <w:t>Държавата поема разходите за отстраняване на причините за неизпълнението на препоръките за опазване на почвената покривка и присъщите ѝ екологични функции, когато те са резултат от действията или бездействията на държавни органи или когато причинителят на увреждането не е установен.</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9.</w:t>
      </w:r>
      <w:proofErr w:type="gramEnd"/>
      <w:r w:rsidRPr="00F31DFB">
        <w:rPr>
          <w:rFonts w:ascii="Times New Roman" w:eastAsia="Times New Roman" w:hAnsi="Times New Roman" w:cs="Times New Roman"/>
          <w:color w:val="000000"/>
          <w:sz w:val="24"/>
          <w:szCs w:val="24"/>
          <w:lang w:val="en"/>
        </w:rPr>
        <w:t xml:space="preserve"> (1) (Изм. - ДВ, бр. 14 от 2000 г., изм. - ДВ, бр. 36 от 2008 г., изм. - ДВ, бр. 10 от 2009 г., изм. - ДВ, бр. 58 от 2017 г., в сила от 18.07.2017 г.) </w:t>
      </w:r>
      <w:proofErr w:type="gramStart"/>
      <w:r w:rsidRPr="00F31DFB">
        <w:rPr>
          <w:rFonts w:ascii="Times New Roman" w:eastAsia="Times New Roman" w:hAnsi="Times New Roman" w:cs="Times New Roman"/>
          <w:color w:val="000000"/>
          <w:sz w:val="24"/>
          <w:szCs w:val="24"/>
          <w:lang w:val="en"/>
        </w:rPr>
        <w:t>Условията и редът за приемането на проектите и технологиите, тяхното внедряване и поддържане се определят с наредба на министъра на земеделието, храните и горите.</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Собствениците на земите, върху които са приложени проекти и технологии, са длъжни да спазват определените с тях изисквания и предписания.</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При неспазване на изискванията и предписанията по ал. </w:t>
      </w:r>
      <w:proofErr w:type="gramStart"/>
      <w:r w:rsidRPr="00F31DFB">
        <w:rPr>
          <w:rFonts w:ascii="Times New Roman" w:eastAsia="Times New Roman" w:hAnsi="Times New Roman" w:cs="Times New Roman"/>
          <w:color w:val="000000"/>
          <w:sz w:val="24"/>
          <w:szCs w:val="24"/>
          <w:lang w:val="en"/>
        </w:rPr>
        <w:t>2 собствениците на земите дължат на държавата вложените средства.</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10.</w:t>
      </w:r>
      <w:proofErr w:type="gramEnd"/>
      <w:r w:rsidRPr="00F31DFB">
        <w:rPr>
          <w:rFonts w:ascii="Times New Roman" w:eastAsia="Times New Roman" w:hAnsi="Times New Roman" w:cs="Times New Roman"/>
          <w:color w:val="000000"/>
          <w:sz w:val="24"/>
          <w:szCs w:val="24"/>
          <w:lang w:val="en"/>
        </w:rPr>
        <w:t xml:space="preserve"> (Изм. - ДВ, бр. 14 от 2000 г., изм. - ДВ, бр. 36 от 2008 г., изм. - ДВ, бр. 10 от 2009 г., изм. - ДВ, бр. 58 от 2017 г., в сила от 18.07.2017 г.) </w:t>
      </w:r>
      <w:proofErr w:type="gramStart"/>
      <w:r w:rsidRPr="00F31DFB">
        <w:rPr>
          <w:rFonts w:ascii="Times New Roman" w:eastAsia="Times New Roman" w:hAnsi="Times New Roman" w:cs="Times New Roman"/>
          <w:color w:val="000000"/>
          <w:sz w:val="24"/>
          <w:szCs w:val="24"/>
          <w:lang w:val="en"/>
        </w:rPr>
        <w:t xml:space="preserve">Министерството на земеделието, храните и горите, съответно общината, може да предостави за срок, </w:t>
      </w:r>
      <w:r w:rsidRPr="00F31DFB">
        <w:rPr>
          <w:rFonts w:ascii="Times New Roman" w:eastAsia="Times New Roman" w:hAnsi="Times New Roman" w:cs="Times New Roman"/>
          <w:color w:val="000000"/>
          <w:sz w:val="24"/>
          <w:szCs w:val="24"/>
          <w:lang w:val="en"/>
        </w:rPr>
        <w:lastRenderedPageBreak/>
        <w:t>определен с договор, безвъзмездно право на ползване на физически и юридически лица, възстановили или подобрили със собствени средства държавни и общински слабопродуктивни земеделски земи.</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proofErr w:type="gramStart"/>
      <w:r w:rsidRPr="00F31DFB">
        <w:rPr>
          <w:rFonts w:ascii="Times New Roman" w:eastAsia="Times New Roman" w:hAnsi="Times New Roman" w:cs="Times New Roman"/>
          <w:b/>
          <w:bCs/>
          <w:color w:val="000000"/>
          <w:sz w:val="26"/>
          <w:szCs w:val="26"/>
          <w:lang w:val="en"/>
        </w:rPr>
        <w:t>Глава четвърта.</w:t>
      </w:r>
      <w:proofErr w:type="gramEnd"/>
      <w:r w:rsidRPr="00F31DFB">
        <w:rPr>
          <w:rFonts w:ascii="Times New Roman" w:eastAsia="Times New Roman" w:hAnsi="Times New Roman" w:cs="Times New Roman"/>
          <w:b/>
          <w:bCs/>
          <w:color w:val="000000"/>
          <w:sz w:val="26"/>
          <w:szCs w:val="26"/>
          <w:lang w:val="en"/>
        </w:rPr>
        <w:br/>
        <w:t>РЕКУЛТИВАЦИЯ НА ЗЕМИ</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11.</w:t>
      </w:r>
      <w:proofErr w:type="gramEnd"/>
      <w:r w:rsidRPr="00F31DFB">
        <w:rPr>
          <w:rFonts w:ascii="Times New Roman" w:eastAsia="Times New Roman" w:hAnsi="Times New Roman" w:cs="Times New Roman"/>
          <w:color w:val="000000"/>
          <w:sz w:val="24"/>
          <w:szCs w:val="24"/>
          <w:lang w:val="en"/>
        </w:rPr>
        <w:t xml:space="preserve"> (1) На рекултивация подлежат:</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00"/>
          <w:sz w:val="24"/>
          <w:szCs w:val="24"/>
          <w:lang w:val="en"/>
        </w:rPr>
        <w:t>рудници</w:t>
      </w:r>
      <w:proofErr w:type="gramEnd"/>
      <w:r w:rsidRPr="00F31DFB">
        <w:rPr>
          <w:rFonts w:ascii="Times New Roman" w:eastAsia="Times New Roman" w:hAnsi="Times New Roman" w:cs="Times New Roman"/>
          <w:color w:val="000000"/>
          <w:sz w:val="24"/>
          <w:szCs w:val="24"/>
          <w:lang w:val="en"/>
        </w:rPr>
        <w:t>, кариери и други земи с нарушен почвен профил;</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00"/>
          <w:sz w:val="24"/>
          <w:szCs w:val="24"/>
          <w:lang w:val="en"/>
        </w:rPr>
        <w:t>сгуроотвали</w:t>
      </w:r>
      <w:proofErr w:type="gramEnd"/>
      <w:r w:rsidRPr="00F31DFB">
        <w:rPr>
          <w:rFonts w:ascii="Times New Roman" w:eastAsia="Times New Roman" w:hAnsi="Times New Roman" w:cs="Times New Roman"/>
          <w:color w:val="000000"/>
          <w:sz w:val="24"/>
          <w:szCs w:val="24"/>
          <w:lang w:val="en"/>
        </w:rPr>
        <w:t>, хвостохранилища, сметища и други депа за отпадъци;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w:t>
      </w:r>
      <w:proofErr w:type="gramStart"/>
      <w:r w:rsidRPr="00F31DFB">
        <w:rPr>
          <w:rFonts w:ascii="Times New Roman" w:eastAsia="Times New Roman" w:hAnsi="Times New Roman" w:cs="Times New Roman"/>
          <w:color w:val="000000"/>
          <w:sz w:val="24"/>
          <w:szCs w:val="24"/>
          <w:lang w:val="en"/>
        </w:rPr>
        <w:t>стари</w:t>
      </w:r>
      <w:proofErr w:type="gramEnd"/>
      <w:r w:rsidRPr="00F31DFB">
        <w:rPr>
          <w:rFonts w:ascii="Times New Roman" w:eastAsia="Times New Roman" w:hAnsi="Times New Roman" w:cs="Times New Roman"/>
          <w:color w:val="000000"/>
          <w:sz w:val="24"/>
          <w:szCs w:val="24"/>
          <w:lang w:val="en"/>
        </w:rPr>
        <w:t xml:space="preserve"> корита на реки;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w:t>
      </w:r>
      <w:proofErr w:type="gramStart"/>
      <w:r w:rsidRPr="00F31DFB">
        <w:rPr>
          <w:rFonts w:ascii="Times New Roman" w:eastAsia="Times New Roman" w:hAnsi="Times New Roman" w:cs="Times New Roman"/>
          <w:color w:val="000000"/>
          <w:sz w:val="24"/>
          <w:szCs w:val="24"/>
          <w:lang w:val="en"/>
        </w:rPr>
        <w:t>трасета</w:t>
      </w:r>
      <w:proofErr w:type="gramEnd"/>
      <w:r w:rsidRPr="00F31DFB">
        <w:rPr>
          <w:rFonts w:ascii="Times New Roman" w:eastAsia="Times New Roman" w:hAnsi="Times New Roman" w:cs="Times New Roman"/>
          <w:color w:val="000000"/>
          <w:sz w:val="24"/>
          <w:szCs w:val="24"/>
          <w:lang w:val="en"/>
        </w:rPr>
        <w:t xml:space="preserve"> на изоставени канали, пътища, железопътни линии и строителни площадки, след демонтаж на инженерните съоръжения, облицовки и горно строене.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Рекултивацията се извършва въз основа на предварително изготвен, съгласуван и одобрен проект, който е неразделна част от проекта за изграждането на обекта.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(Нова - ДВ, бр. 103 от 2009 г., изм. - ДВ, бр. 19 от 2011 г., в сила от 09.04.2011 г., изм. - ДВ, бр. 100 от 2015 г., изм. - ДВ, бр. 58 от 2017 г., в сила от 18.07.2017 г.) </w:t>
      </w:r>
      <w:proofErr w:type="gramStart"/>
      <w:r w:rsidRPr="00F31DFB">
        <w:rPr>
          <w:rFonts w:ascii="Times New Roman" w:eastAsia="Times New Roman" w:hAnsi="Times New Roman" w:cs="Times New Roman"/>
          <w:color w:val="000000"/>
          <w:sz w:val="24"/>
          <w:szCs w:val="24"/>
          <w:lang w:val="en"/>
        </w:rPr>
        <w:t>Съгласуването на проекта за рекултивация по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2 се извършва от министъра на земеделието, храните и горите или от оправомощено от него длъжностно лице, когато се предвижда рекултивация на земя за земеделски нужди и/или за включването ѝ в горски територии.</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(Нова - ДВ, бр. 100 от 2015 г.) </w:t>
      </w:r>
      <w:proofErr w:type="gramStart"/>
      <w:r w:rsidRPr="00F31DFB">
        <w:rPr>
          <w:rFonts w:ascii="Times New Roman" w:eastAsia="Times New Roman" w:hAnsi="Times New Roman" w:cs="Times New Roman"/>
          <w:color w:val="000000"/>
          <w:sz w:val="24"/>
          <w:szCs w:val="24"/>
          <w:lang w:val="en"/>
        </w:rPr>
        <w:t>Извън случаите по ал.</w:t>
      </w:r>
      <w:proofErr w:type="gramEnd"/>
      <w:r w:rsidRPr="00F31DFB">
        <w:rPr>
          <w:rFonts w:ascii="Times New Roman" w:eastAsia="Times New Roman" w:hAnsi="Times New Roman" w:cs="Times New Roman"/>
          <w:color w:val="000000"/>
          <w:sz w:val="24"/>
          <w:szCs w:val="24"/>
          <w:lang w:val="en"/>
        </w:rPr>
        <w:t xml:space="preserve"> 3 съгласуването на проекта за рекултивация се извършва от:</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00"/>
          <w:sz w:val="24"/>
          <w:szCs w:val="24"/>
          <w:lang w:val="en"/>
        </w:rPr>
        <w:t>министъра</w:t>
      </w:r>
      <w:proofErr w:type="gramEnd"/>
      <w:r w:rsidRPr="00F31DFB">
        <w:rPr>
          <w:rFonts w:ascii="Times New Roman" w:eastAsia="Times New Roman" w:hAnsi="Times New Roman" w:cs="Times New Roman"/>
          <w:color w:val="000000"/>
          <w:sz w:val="24"/>
          <w:szCs w:val="24"/>
          <w:lang w:val="en"/>
        </w:rPr>
        <w:t xml:space="preserve"> на околната среда и водите или от оправомощено от него длъжностно лице - за сгуроотвали, както и за сметища и други депа за отпадъци по смисъла на </w:t>
      </w:r>
      <w:r w:rsidRPr="00F31DFB">
        <w:rPr>
          <w:rFonts w:ascii="Times New Roman" w:eastAsia="Times New Roman" w:hAnsi="Times New Roman" w:cs="Times New Roman"/>
          <w:color w:val="0000FF"/>
          <w:sz w:val="24"/>
          <w:szCs w:val="24"/>
          <w:u w:val="single"/>
          <w:lang w:val="en"/>
        </w:rPr>
        <w:t>Закона за управление на отпадъците</w:t>
      </w:r>
      <w:r w:rsidRPr="00F31DFB">
        <w:rPr>
          <w:rFonts w:ascii="Times New Roman" w:eastAsia="Times New Roman" w:hAnsi="Times New Roman" w:cs="Times New Roman"/>
          <w:color w:val="000000"/>
          <w:sz w:val="24"/>
          <w:szCs w:val="24"/>
          <w:lang w:val="en"/>
        </w:rPr>
        <w:t>;</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00"/>
          <w:sz w:val="24"/>
          <w:szCs w:val="24"/>
          <w:lang w:val="en"/>
        </w:rPr>
        <w:t>министъра</w:t>
      </w:r>
      <w:proofErr w:type="gramEnd"/>
      <w:r w:rsidRPr="00F31DFB">
        <w:rPr>
          <w:rFonts w:ascii="Times New Roman" w:eastAsia="Times New Roman" w:hAnsi="Times New Roman" w:cs="Times New Roman"/>
          <w:color w:val="000000"/>
          <w:sz w:val="24"/>
          <w:szCs w:val="24"/>
          <w:lang w:val="en"/>
        </w:rPr>
        <w:t xml:space="preserve"> на енергетиката или от оправомощено от него длъжностно лице за рекултивация, произтичаща от дейността на операторите по действащи разрешения за търсене и проучване или за проучване или концесии за добив за съответните съоръжения за минни отпадъци;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3. министъра на икономиката или от оправомощено от него длъжностно лице за рекултивация на закрити мини, рудници и съоръжения към тях, включени в подзаконови нормативни актове, регламентиращи дейностите по закриване на мини, рудници и минни съоръжения от въгледобива, рудодобива и уранодобива;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w:t>
      </w:r>
      <w:proofErr w:type="gramStart"/>
      <w:r w:rsidRPr="00F31DFB">
        <w:rPr>
          <w:rFonts w:ascii="Times New Roman" w:eastAsia="Times New Roman" w:hAnsi="Times New Roman" w:cs="Times New Roman"/>
          <w:color w:val="000000"/>
          <w:sz w:val="24"/>
          <w:szCs w:val="24"/>
          <w:lang w:val="en"/>
        </w:rPr>
        <w:t>министъра</w:t>
      </w:r>
      <w:proofErr w:type="gramEnd"/>
      <w:r w:rsidRPr="00F31DFB">
        <w:rPr>
          <w:rFonts w:ascii="Times New Roman" w:eastAsia="Times New Roman" w:hAnsi="Times New Roman" w:cs="Times New Roman"/>
          <w:color w:val="000000"/>
          <w:sz w:val="24"/>
          <w:szCs w:val="24"/>
          <w:lang w:val="en"/>
        </w:rPr>
        <w:t xml:space="preserve"> на енергетиката или министъра на икономиката съобразно тяхната компетентност или от оправомощени от тях длъжностни лица - за хвостохранилища.</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12.</w:t>
      </w:r>
      <w:proofErr w:type="gramEnd"/>
      <w:r w:rsidRPr="00F31DFB">
        <w:rPr>
          <w:rFonts w:ascii="Times New Roman" w:eastAsia="Times New Roman" w:hAnsi="Times New Roman" w:cs="Times New Roman"/>
          <w:color w:val="000000"/>
          <w:sz w:val="24"/>
          <w:szCs w:val="24"/>
          <w:lang w:val="en"/>
        </w:rPr>
        <w:t xml:space="preserve"> (1) Рекултивацията на терените, отчуждени за държавни и общински нужди, се извършва от инвеститора на обекта за негова сметка.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lastRenderedPageBreak/>
        <w:t xml:space="preserve">(2) Когато инвеститорът на обекта е заплатил дължимите държавни такси по </w:t>
      </w:r>
      <w:r w:rsidRPr="00F31DFB">
        <w:rPr>
          <w:rFonts w:ascii="Times New Roman" w:eastAsia="Times New Roman" w:hAnsi="Times New Roman" w:cs="Times New Roman"/>
          <w:color w:val="8B0000"/>
          <w:sz w:val="24"/>
          <w:szCs w:val="24"/>
          <w:u w:val="single"/>
          <w:lang w:val="en"/>
        </w:rPr>
        <w:t xml:space="preserve">чл. </w:t>
      </w:r>
      <w:proofErr w:type="gramStart"/>
      <w:r w:rsidRPr="00F31DFB">
        <w:rPr>
          <w:rFonts w:ascii="Times New Roman" w:eastAsia="Times New Roman" w:hAnsi="Times New Roman" w:cs="Times New Roman"/>
          <w:color w:val="8B0000"/>
          <w:sz w:val="24"/>
          <w:szCs w:val="24"/>
          <w:u w:val="single"/>
          <w:lang w:val="en"/>
        </w:rPr>
        <w:t>30</w:t>
      </w:r>
      <w:r w:rsidRPr="00F31DFB">
        <w:rPr>
          <w:rFonts w:ascii="Times New Roman" w:eastAsia="Times New Roman" w:hAnsi="Times New Roman" w:cs="Times New Roman"/>
          <w:color w:val="000000"/>
          <w:sz w:val="24"/>
          <w:szCs w:val="24"/>
          <w:lang w:val="en"/>
        </w:rPr>
        <w:t xml:space="preserve"> и стойността на земята на бившите ѝ собственици, той става собственик на рекултивираната земя.</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Използването за неземеделски нужди на рекултивирана по ал. </w:t>
      </w:r>
      <w:proofErr w:type="gramStart"/>
      <w:r w:rsidRPr="00F31DFB">
        <w:rPr>
          <w:rFonts w:ascii="Times New Roman" w:eastAsia="Times New Roman" w:hAnsi="Times New Roman" w:cs="Times New Roman"/>
          <w:color w:val="000000"/>
          <w:sz w:val="24"/>
          <w:szCs w:val="24"/>
          <w:lang w:val="en"/>
        </w:rPr>
        <w:t>1 и 2 земя става чрез промяна на нейното предназначение по реда на този закон.</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Когато инвеститорът е заплатил държавните такси по </w:t>
      </w:r>
      <w:r w:rsidRPr="00F31DFB">
        <w:rPr>
          <w:rFonts w:ascii="Times New Roman" w:eastAsia="Times New Roman" w:hAnsi="Times New Roman" w:cs="Times New Roman"/>
          <w:color w:val="8B0000"/>
          <w:sz w:val="24"/>
          <w:szCs w:val="24"/>
          <w:u w:val="single"/>
          <w:lang w:val="en"/>
        </w:rPr>
        <w:t xml:space="preserve">чл. </w:t>
      </w:r>
      <w:proofErr w:type="gramStart"/>
      <w:r w:rsidRPr="00F31DFB">
        <w:rPr>
          <w:rFonts w:ascii="Times New Roman" w:eastAsia="Times New Roman" w:hAnsi="Times New Roman" w:cs="Times New Roman"/>
          <w:color w:val="8B0000"/>
          <w:sz w:val="24"/>
          <w:szCs w:val="24"/>
          <w:u w:val="single"/>
          <w:lang w:val="en"/>
        </w:rPr>
        <w:t>30</w:t>
      </w:r>
      <w:r w:rsidRPr="00F31DFB">
        <w:rPr>
          <w:rFonts w:ascii="Times New Roman" w:eastAsia="Times New Roman" w:hAnsi="Times New Roman" w:cs="Times New Roman"/>
          <w:color w:val="000000"/>
          <w:sz w:val="24"/>
          <w:szCs w:val="24"/>
          <w:lang w:val="en"/>
        </w:rPr>
        <w:t xml:space="preserve"> и стойността на земята на бившите ѝ собственици, но не е извършил рекултивация на терена, той може да поиска промяна на предназначението на земята за други неземеделски нужди, като за това доплаща или получава разликата от дължимите такси съобразно новия вид дейност.</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13.</w:t>
      </w:r>
      <w:proofErr w:type="gramEnd"/>
      <w:r w:rsidRPr="00F31DFB">
        <w:rPr>
          <w:rFonts w:ascii="Times New Roman" w:eastAsia="Times New Roman" w:hAnsi="Times New Roman" w:cs="Times New Roman"/>
          <w:color w:val="000000"/>
          <w:sz w:val="24"/>
          <w:szCs w:val="24"/>
          <w:lang w:val="en"/>
        </w:rPr>
        <w:t xml:space="preserve"> (Изм. - ДВ, бр. 14 от 2000 г., изм. - ДВ, бр. 36 от 2008 г., изм. - ДВ, бр. 10 от 2009 г., изм. - ДВ, бр. 58 от 2017 г., в сила от 18.07.2017 г.) </w:t>
      </w:r>
      <w:proofErr w:type="gramStart"/>
      <w:r w:rsidRPr="00F31DFB">
        <w:rPr>
          <w:rFonts w:ascii="Times New Roman" w:eastAsia="Times New Roman" w:hAnsi="Times New Roman" w:cs="Times New Roman"/>
          <w:color w:val="000000"/>
          <w:sz w:val="24"/>
          <w:szCs w:val="24"/>
          <w:lang w:val="en"/>
        </w:rPr>
        <w:t>Министерството на земеделието, храните и горите, съответно общината могат да предоставят за срок, определен с договор, безвъзмездно право на ползване на физически и юридически лица, рекултивирали със собствени средства държавни или общински земи като земеделски.</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14.</w:t>
      </w:r>
      <w:proofErr w:type="gramEnd"/>
      <w:r w:rsidRPr="00F31DFB">
        <w:rPr>
          <w:rFonts w:ascii="Times New Roman" w:eastAsia="Times New Roman" w:hAnsi="Times New Roman" w:cs="Times New Roman"/>
          <w:color w:val="000000"/>
          <w:sz w:val="24"/>
          <w:szCs w:val="24"/>
          <w:lang w:val="en"/>
        </w:rPr>
        <w:t xml:space="preserve"> (1) Строителството върху земеделска земя от първа до шеста категория се извършва само след отнемане на хумусния пласт.</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Хумусният пласт се отнема от цялата площадка или трасе на обекта, с изключение на терените, предвидени за озеленяване.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(3) Не се отнема хумусният пласт от земите, предназначени за гробища, залесяване и включени в санитарно-охранителните зони, както и в случаите, когато той е с дебелина под 10 см.</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(4) (Изм. - ДВ, бр. 14 от 2000 г., изм. - ДВ, бр. 36 от 2008 г., изм. - ДВ, бр. 10 от 2009 г., изм. - ДВ, бр. 58 от 2017 г., в сила от 18.07.2017 г.) Хумусният пласт от земеделските земи, замърсени с тежки метали и металоиди, радионуклеиди, органични и други замърсители над пределно допустимите концентрации, се използва по специални технологии, одобрени от министъра на земеделието, храните и горите и министъра на околната среда и водите.</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15.</w:t>
      </w:r>
      <w:proofErr w:type="gramEnd"/>
      <w:r w:rsidRPr="00F31DFB">
        <w:rPr>
          <w:rFonts w:ascii="Times New Roman" w:eastAsia="Times New Roman" w:hAnsi="Times New Roman" w:cs="Times New Roman"/>
          <w:color w:val="000000"/>
          <w:sz w:val="24"/>
          <w:szCs w:val="24"/>
          <w:lang w:val="en"/>
        </w:rPr>
        <w:t xml:space="preserve"> (1) Хумусният пласт се използва за рекултивация на нарушените терени, а при липса на такива - за подобряване на слабопродуктивни земи.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Отнетият хумусен пласт от рудници и кариери се използва за рекултивация на същите площи по време и след приключване на експлоатацията им или за рекултивация на други нарушени терени.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(3) Отнетият хумусен пласт при прокарване на подземни тръбопроводи се използва за рекултивация на изкопите след засипването им.</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Отнемането и оползотворяването на хумусния пласт по ал. </w:t>
      </w:r>
      <w:proofErr w:type="gramStart"/>
      <w:r w:rsidRPr="00F31DFB">
        <w:rPr>
          <w:rFonts w:ascii="Times New Roman" w:eastAsia="Times New Roman" w:hAnsi="Times New Roman" w:cs="Times New Roman"/>
          <w:color w:val="000000"/>
          <w:sz w:val="24"/>
          <w:szCs w:val="24"/>
          <w:lang w:val="en"/>
        </w:rPr>
        <w:t>1, 2 и 3 се извършват от инвеститора на обекта с негови средства.</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(5) Отнетият хумусен пласт от физически или юридически лица при строителство върху собствени земи се използва за техни нужди.</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16.</w:t>
      </w:r>
      <w:proofErr w:type="gramEnd"/>
      <w:r w:rsidRPr="00F31DFB">
        <w:rPr>
          <w:rFonts w:ascii="Times New Roman" w:eastAsia="Times New Roman" w:hAnsi="Times New Roman" w:cs="Times New Roman"/>
          <w:color w:val="000000"/>
          <w:sz w:val="24"/>
          <w:szCs w:val="24"/>
          <w:lang w:val="en"/>
        </w:rPr>
        <w:t xml:space="preserve"> (Изм. - ДВ, бр. 14 от 2000 г., изм. - ДВ, бр. 36 от 2008 г., изм. - ДВ, бр. 10 от 2009 г., изм. - ДВ, бр. 66 от 2013 г., в сила от 26.07.2013 г., изм. - ДВ, бр. 98 от 2014 г., в сила от 28.11.2014 г., изм. - ДВ, бр. 58 от 2017 г., в сила от 18.07.2017 г.) Редът за използване на хумуса, рекултивацията, подобряването на земите и приемането на рекултивираните площи се определят с наредба, издадена от министъра на земеделието, храните и горите, съгласувана с министъра на околната среда и водите и министъра на регионалното развитие и благоустройството.</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proofErr w:type="gramStart"/>
      <w:r w:rsidRPr="00F31DFB">
        <w:rPr>
          <w:rFonts w:ascii="Times New Roman" w:eastAsia="Times New Roman" w:hAnsi="Times New Roman" w:cs="Times New Roman"/>
          <w:b/>
          <w:bCs/>
          <w:color w:val="000000"/>
          <w:sz w:val="26"/>
          <w:szCs w:val="26"/>
          <w:lang w:val="en"/>
        </w:rPr>
        <w:t>Глава пета.</w:t>
      </w:r>
      <w:proofErr w:type="gramEnd"/>
      <w:r w:rsidRPr="00F31DFB">
        <w:rPr>
          <w:rFonts w:ascii="Times New Roman" w:eastAsia="Times New Roman" w:hAnsi="Times New Roman" w:cs="Times New Roman"/>
          <w:b/>
          <w:bCs/>
          <w:color w:val="000000"/>
          <w:sz w:val="26"/>
          <w:szCs w:val="26"/>
          <w:lang w:val="en"/>
        </w:rPr>
        <w:br/>
        <w:t xml:space="preserve">ПРОМЯНА НА ПРЕДНАЗНАЧЕНИЕТО НА ЗЕМЕДЕЛСКИТЕ ЗЕМИ ЗА НЕЗЕМЕДЕЛСКИ НУЖДИ </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Чл. 17. (Изм. и доп. - ДВ, бр. 28 от 2001 г.) (1) Промяната на предназначението на земеделските земи за неземеделски нужди се разрешава в зависимост от продуктивните качества на земята и целите на промяната от:</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1. (изм. - ДВ, бр. 43 от 2008 г., доп. - ДВ, бр. 39 от 2011 г.) комисии към областните дирекции "Земеделие" - когато исканата площ е до 50 дка от пета до десета категория или не е поливна и земята е в землищата на населените места на територията на съответната област;</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2. Комисията за земеделските земи - за останалите случаи.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(2) При процедурите за промяна на предназначението на земеделските земи те се категоризират в 10 категории според продуктивните възможности на почвените и климатичните условия, релефните и технологичните качества на земята, пригодността ѝ за производство на различните видове растителна продукция и наложените ограничения на земеползване при условия и по ред, определени с наредба, приета от Министерския съвет.</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(3) (Изм. - ДВ, бр. 36 от 2008 г., изм. - ДВ, бр. 10 от 2009 г., изм. - ДВ, бр. 58 от 2017 г., в сила от 18.07.2017 г., изм. - ДВ, бр. 17 от 2018 г., в сила от 23.02.2018 г.) При несъгласие с определената по ал. 2 категория заинтересованите лица могат да поискат експертиза, която се назначава от министъра на земеделието, храните и горите по реда, определен с наредбата по ал. 2.</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(4) (Изм. - ДВ, бр. 36 от 2008 г., изм. - ДВ, бр. 43 от 2008 г., изм. - ДВ, бр. 10 от 2009 г., изм. - ДВ, бр. 39 от 2011 г., изм. - ДВ, бр. 66 от 2013 г., в сила от 26.07.2013 г., изм. - ДВ, бр. 98 от 2014 г., в сила от 28.11.2014 г., изм. - ДВ, бр. 58 от 2017 г., в сила от 18.07.2017 г.) Министърът на земеделието, храните и горите определя поименния състав на комисиите към областните дирекции "Земеделие", в които включва представители на регионалните структури на Министерството на околната среда и водите, Министерството на здравеопазването, Дирекцията за национален строителен контрол при Министерството на регионалното развитие и благоустройството, областните администрации, заинтересуваните земеделски и стопанско-промишлени браншови организации.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(5) Комисията за земеделските земи осъществява контрол на работата на комисиите по ал. 1, т. 1.</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vanish/>
          <w:color w:val="000000"/>
          <w:sz w:val="24"/>
          <w:szCs w:val="24"/>
          <w:lang w:val="en"/>
        </w:rPr>
      </w:pP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17.</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(Изм. и доп. - ДВ, бр. 28 от 2001 г.)</w:t>
      </w:r>
      <w:proofErr w:type="gramEnd"/>
      <w:r w:rsidRPr="00F31DFB">
        <w:rPr>
          <w:rFonts w:ascii="Times New Roman" w:eastAsia="Times New Roman" w:hAnsi="Times New Roman" w:cs="Times New Roman"/>
          <w:color w:val="000000"/>
          <w:sz w:val="24"/>
          <w:szCs w:val="24"/>
          <w:lang w:val="en"/>
        </w:rPr>
        <w:t xml:space="preserve"> (1) Промяната на предназначението на земеделските земи за неземеделски нужди се разрешава в зависимост от продуктивните качества на земята и целите на промяната от: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1. (</w:t>
      </w:r>
      <w:proofErr w:type="gramStart"/>
      <w:r w:rsidRPr="00F31DFB">
        <w:rPr>
          <w:rFonts w:ascii="Times New Roman" w:eastAsia="Times New Roman" w:hAnsi="Times New Roman" w:cs="Times New Roman"/>
          <w:color w:val="000000"/>
          <w:sz w:val="24"/>
          <w:szCs w:val="24"/>
          <w:lang w:val="en"/>
        </w:rPr>
        <w:t>изм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43 от 2008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доп.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39 от 2011 г.)</w:t>
      </w:r>
      <w:proofErr w:type="gramEnd"/>
      <w:r w:rsidRPr="00F31DFB">
        <w:rPr>
          <w:rFonts w:ascii="Times New Roman" w:eastAsia="Times New Roman" w:hAnsi="Times New Roman" w:cs="Times New Roman"/>
          <w:color w:val="000000"/>
          <w:sz w:val="24"/>
          <w:szCs w:val="24"/>
          <w:lang w:val="en"/>
        </w:rPr>
        <w:t xml:space="preserve"> комисии към областните дирекции "Земеделие" - когато исканата площ е до 50 дка от пета до десета категория или не е поливна и земята е в землищата на населените места на територията на съответната област;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Комисията за земеделските земи - за останалите случаи.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При процедурите за промяна на предназначението на земеделските земи те се категоризират в 10 категории според продуктивните възможности на почвените и климатичните условия, релефните и технологичните качества на земята, пригодността ѝ за производство на различните видове растителна продукция и наложените ограничения на земеползване при условия и по ред, определени с наредба, приета от Министерския съвет.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(Изм. - ДВ, бр. 36 от 2008 г., изм. - ДВ, бр. 10 от 2009 г., изм. - ДВ, бр. 58 от 2017 г., в сила от 18.07.2017 </w:t>
      </w:r>
      <w:r w:rsidRPr="00F31DFB">
        <w:rPr>
          <w:rFonts w:ascii="Times New Roman" w:eastAsia="Times New Roman" w:hAnsi="Times New Roman" w:cs="Times New Roman"/>
          <w:color w:val="1057D8"/>
          <w:sz w:val="24"/>
          <w:szCs w:val="24"/>
          <w:lang w:val="en"/>
        </w:rPr>
        <w:t xml:space="preserve">г., изм. - ДВ, бр. 17 от 2018 г., в сила от 23.02.2018 </w:t>
      </w:r>
      <w:r w:rsidRPr="00F31DFB">
        <w:rPr>
          <w:rFonts w:ascii="Times New Roman" w:eastAsia="Times New Roman" w:hAnsi="Times New Roman" w:cs="Times New Roman"/>
          <w:color w:val="000000"/>
          <w:sz w:val="24"/>
          <w:szCs w:val="24"/>
          <w:lang w:val="en"/>
        </w:rPr>
        <w:t xml:space="preserve">г.) </w:t>
      </w:r>
      <w:proofErr w:type="gramStart"/>
      <w:r w:rsidRPr="00F31DFB">
        <w:rPr>
          <w:rFonts w:ascii="Times New Roman" w:eastAsia="Times New Roman" w:hAnsi="Times New Roman" w:cs="Times New Roman"/>
          <w:color w:val="000000"/>
          <w:sz w:val="24"/>
          <w:szCs w:val="24"/>
          <w:lang w:val="en"/>
        </w:rPr>
        <w:t>При несъгласие с определената по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xml:space="preserve">2 категория </w:t>
      </w:r>
      <w:r w:rsidRPr="00F31DFB">
        <w:rPr>
          <w:rFonts w:ascii="Times New Roman" w:eastAsia="Times New Roman" w:hAnsi="Times New Roman" w:cs="Times New Roman"/>
          <w:color w:val="1057D8"/>
          <w:sz w:val="24"/>
          <w:szCs w:val="24"/>
          <w:lang w:val="en"/>
        </w:rPr>
        <w:t xml:space="preserve">заинтересованите лица </w:t>
      </w:r>
      <w:r w:rsidRPr="00F31DFB">
        <w:rPr>
          <w:rFonts w:ascii="Times New Roman" w:eastAsia="Times New Roman" w:hAnsi="Times New Roman" w:cs="Times New Roman"/>
          <w:strike/>
          <w:color w:val="FF0000"/>
          <w:sz w:val="24"/>
          <w:szCs w:val="24"/>
          <w:lang w:val="en"/>
        </w:rPr>
        <w:t>собственикът и/или инвеститорът на обекта</w:t>
      </w:r>
      <w:r w:rsidRPr="00F31DFB">
        <w:rPr>
          <w:rFonts w:ascii="Times New Roman" w:eastAsia="Times New Roman" w:hAnsi="Times New Roman" w:cs="Times New Roman"/>
          <w:color w:val="000000"/>
          <w:sz w:val="24"/>
          <w:szCs w:val="24"/>
          <w:lang w:val="en"/>
        </w:rPr>
        <w:t xml:space="preserve"> могат да поискат експертиза, която се назначава от министъра на земеделието, храните и горите по реда, определен с наредбата по ал.</w:t>
      </w:r>
      <w:proofErr w:type="gramEnd"/>
      <w:r w:rsidRPr="00F31DFB">
        <w:rPr>
          <w:rFonts w:ascii="Times New Roman" w:eastAsia="Times New Roman" w:hAnsi="Times New Roman" w:cs="Times New Roman"/>
          <w:color w:val="000000"/>
          <w:sz w:val="24"/>
          <w:szCs w:val="24"/>
          <w:lang w:val="en"/>
        </w:rPr>
        <w:t xml:space="preserve"> 2.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(Изм. - ДВ, бр. 36 от 2008 г., изм. - ДВ, бр. 43 от 2008 г., изм. - ДВ, бр. 10 от 2009 г., изм. - ДВ, бр. 39 от 2011 г., изм. - ДВ, бр. 66 от 2013 г., в сила от 26.07.2013 г., изм. - ДВ, бр. 98 от 2014 г., в сила от 28.11.2014 г., изм. - ДВ, бр. 58 от 2017 г., в сила от 18.07.2017 г.) Министърът на земеделието, храните и горите определя поименния състав на комисиите към областните дирекции "Земеделие", в които включва представители на регионалните структури на Министерството на околната среда и водите, Министерството на здравеопазването, Дирекцията за национален строителен контрол при Министерството на регионалното развитие и благоустройството, областните администрации, заинтересуваните земеделски и стопанско-промишлени браншови организации. </w:t>
      </w:r>
    </w:p>
    <w:p w:rsidR="00F31DFB" w:rsidRPr="00F31DFB" w:rsidRDefault="00F31DFB" w:rsidP="00F31DFB">
      <w:pPr>
        <w:shd w:val="clear" w:color="auto" w:fill="FCF9E8"/>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(5) Комисията за земеделските земи осъществява контрол на работата на комисиите по ал. </w:t>
      </w:r>
      <w:proofErr w:type="gramStart"/>
      <w:r w:rsidRPr="00F31DFB">
        <w:rPr>
          <w:rFonts w:ascii="Times New Roman" w:eastAsia="Times New Roman" w:hAnsi="Times New Roman" w:cs="Times New Roman"/>
          <w:color w:val="000000"/>
          <w:sz w:val="24"/>
          <w:szCs w:val="24"/>
          <w:lang w:val="en"/>
        </w:rPr>
        <w:t>1, т. 1.</w:t>
      </w:r>
      <w:proofErr w:type="gramEnd"/>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lastRenderedPageBreak/>
        <w:t>Чл. 17а.</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(Нов - ДВ, бр. 39 от 2011 г.)</w:t>
      </w:r>
      <w:proofErr w:type="gramEnd"/>
      <w:r w:rsidRPr="00F31DFB">
        <w:rPr>
          <w:rFonts w:ascii="Times New Roman" w:eastAsia="Times New Roman" w:hAnsi="Times New Roman" w:cs="Times New Roman"/>
          <w:color w:val="000000"/>
          <w:sz w:val="24"/>
          <w:szCs w:val="24"/>
          <w:lang w:val="en"/>
        </w:rPr>
        <w:t xml:space="preserve"> (1) Промяна на предназначението на земеделски земи за неземеделски нужди може да се допуска за: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00"/>
          <w:sz w:val="24"/>
          <w:szCs w:val="24"/>
          <w:lang w:val="en"/>
        </w:rPr>
        <w:t>изграждане</w:t>
      </w:r>
      <w:proofErr w:type="gramEnd"/>
      <w:r w:rsidRPr="00F31DFB">
        <w:rPr>
          <w:rFonts w:ascii="Times New Roman" w:eastAsia="Times New Roman" w:hAnsi="Times New Roman" w:cs="Times New Roman"/>
          <w:color w:val="000000"/>
          <w:sz w:val="24"/>
          <w:szCs w:val="24"/>
          <w:lang w:val="en"/>
        </w:rPr>
        <w:t xml:space="preserve"> на обекти на техническата инфраструктура по смисъла на </w:t>
      </w:r>
      <w:r w:rsidRPr="00F31DFB">
        <w:rPr>
          <w:rFonts w:ascii="Times New Roman" w:eastAsia="Times New Roman" w:hAnsi="Times New Roman" w:cs="Times New Roman"/>
          <w:color w:val="0000FF"/>
          <w:sz w:val="24"/>
          <w:szCs w:val="24"/>
          <w:u w:val="single"/>
          <w:lang w:val="en"/>
        </w:rPr>
        <w:t>Закона за устройство на територията</w:t>
      </w:r>
      <w:r w:rsidRPr="00F31DFB">
        <w:rPr>
          <w:rFonts w:ascii="Times New Roman" w:eastAsia="Times New Roman" w:hAnsi="Times New Roman" w:cs="Times New Roman"/>
          <w:color w:val="000000"/>
          <w:sz w:val="24"/>
          <w:szCs w:val="24"/>
          <w:lang w:val="en"/>
        </w:rPr>
        <w:t>;</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00"/>
          <w:sz w:val="24"/>
          <w:szCs w:val="24"/>
          <w:lang w:val="en"/>
        </w:rPr>
        <w:t>създаване</w:t>
      </w:r>
      <w:proofErr w:type="gramEnd"/>
      <w:r w:rsidRPr="00F31DFB">
        <w:rPr>
          <w:rFonts w:ascii="Times New Roman" w:eastAsia="Times New Roman" w:hAnsi="Times New Roman" w:cs="Times New Roman"/>
          <w:color w:val="000000"/>
          <w:sz w:val="24"/>
          <w:szCs w:val="24"/>
          <w:lang w:val="en"/>
        </w:rPr>
        <w:t xml:space="preserve"> на нови или разширяване строителните граници на съществуващи урбанизирани територии (населени места и селищни образувания);</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w:t>
      </w:r>
      <w:proofErr w:type="gramStart"/>
      <w:r w:rsidRPr="00F31DFB">
        <w:rPr>
          <w:rFonts w:ascii="Times New Roman" w:eastAsia="Times New Roman" w:hAnsi="Times New Roman" w:cs="Times New Roman"/>
          <w:color w:val="000000"/>
          <w:sz w:val="24"/>
          <w:szCs w:val="24"/>
          <w:lang w:val="en"/>
        </w:rPr>
        <w:t>създаване</w:t>
      </w:r>
      <w:proofErr w:type="gramEnd"/>
      <w:r w:rsidRPr="00F31DFB">
        <w:rPr>
          <w:rFonts w:ascii="Times New Roman" w:eastAsia="Times New Roman" w:hAnsi="Times New Roman" w:cs="Times New Roman"/>
          <w:color w:val="000000"/>
          <w:sz w:val="24"/>
          <w:szCs w:val="24"/>
          <w:lang w:val="en"/>
        </w:rPr>
        <w:t xml:space="preserve"> или разширяване границите на отделни урегулирани поземлени имоти извън строителните граници на съществуващи урбанизирани територии (населени места и селищни образувания).</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(Изм. - ДВ, бр. 100 от 2015 г.) </w:t>
      </w:r>
      <w:r w:rsidRPr="004A5B87">
        <w:rPr>
          <w:rFonts w:ascii="Times New Roman" w:eastAsia="Times New Roman" w:hAnsi="Times New Roman" w:cs="Times New Roman"/>
          <w:color w:val="000000"/>
          <w:sz w:val="24"/>
          <w:szCs w:val="24"/>
          <w:highlight w:val="yellow"/>
          <w:lang w:val="en"/>
        </w:rPr>
        <w:t>Не се изисква утвърждаване на площадки и трасета за проектиране и промяна на предназначението на земеделски земи за изграждането на линейни обекти на техническата инфраструктура, когато те не са разположени на повърхността на терена</w:t>
      </w:r>
      <w:r w:rsidRPr="00F31DFB">
        <w:rPr>
          <w:rFonts w:ascii="Times New Roman" w:eastAsia="Times New Roman" w:hAnsi="Times New Roman" w:cs="Times New Roman"/>
          <w:color w:val="000000"/>
          <w:sz w:val="24"/>
          <w:szCs w:val="24"/>
          <w:lang w:val="en"/>
        </w:rPr>
        <w:t xml:space="preserve"> и необходимата площ на всяко едно от прилежащите към тях съоръжения, разположени на терена, </w:t>
      </w:r>
      <w:r w:rsidRPr="004A5B87">
        <w:rPr>
          <w:rFonts w:ascii="Times New Roman" w:eastAsia="Times New Roman" w:hAnsi="Times New Roman" w:cs="Times New Roman"/>
          <w:color w:val="000000"/>
          <w:sz w:val="24"/>
          <w:szCs w:val="24"/>
          <w:highlight w:val="yellow"/>
          <w:lang w:val="en"/>
        </w:rPr>
        <w:t xml:space="preserve">е до 15 кв. </w:t>
      </w:r>
      <w:proofErr w:type="gramStart"/>
      <w:r w:rsidRPr="004A5B87">
        <w:rPr>
          <w:rFonts w:ascii="Times New Roman" w:eastAsia="Times New Roman" w:hAnsi="Times New Roman" w:cs="Times New Roman"/>
          <w:color w:val="000000"/>
          <w:sz w:val="24"/>
          <w:szCs w:val="24"/>
          <w:highlight w:val="yellow"/>
          <w:lang w:val="en"/>
        </w:rPr>
        <w:t>м</w:t>
      </w:r>
      <w:proofErr w:type="gramEnd"/>
      <w:r w:rsidRPr="004A5B87">
        <w:rPr>
          <w:rFonts w:ascii="Times New Roman" w:eastAsia="Times New Roman" w:hAnsi="Times New Roman" w:cs="Times New Roman"/>
          <w:color w:val="000000"/>
          <w:sz w:val="24"/>
          <w:szCs w:val="24"/>
          <w:highlight w:val="yellow"/>
          <w:lang w:val="en"/>
        </w:rPr>
        <w:t>,</w:t>
      </w:r>
      <w:r w:rsidRPr="00F31DFB">
        <w:rPr>
          <w:rFonts w:ascii="Times New Roman" w:eastAsia="Times New Roman" w:hAnsi="Times New Roman" w:cs="Times New Roman"/>
          <w:color w:val="000000"/>
          <w:sz w:val="24"/>
          <w:szCs w:val="24"/>
          <w:lang w:val="en"/>
        </w:rPr>
        <w:t xml:space="preserve"> а </w:t>
      </w:r>
      <w:r w:rsidRPr="004A5B87">
        <w:rPr>
          <w:rFonts w:ascii="Times New Roman" w:eastAsia="Times New Roman" w:hAnsi="Times New Roman" w:cs="Times New Roman"/>
          <w:color w:val="000000"/>
          <w:sz w:val="24"/>
          <w:szCs w:val="24"/>
          <w:highlight w:val="yellow"/>
          <w:lang w:val="en"/>
        </w:rPr>
        <w:t>за линейните обекти за пренос на електроенергия с ниво на напрежение 110 kV и по-високо</w:t>
      </w:r>
      <w:r w:rsidRPr="00F31DFB">
        <w:rPr>
          <w:rFonts w:ascii="Times New Roman" w:eastAsia="Times New Roman" w:hAnsi="Times New Roman" w:cs="Times New Roman"/>
          <w:color w:val="000000"/>
          <w:sz w:val="24"/>
          <w:szCs w:val="24"/>
          <w:lang w:val="en"/>
        </w:rPr>
        <w:t xml:space="preserve"> - </w:t>
      </w:r>
      <w:r w:rsidRPr="004A5B87">
        <w:rPr>
          <w:rFonts w:ascii="Times New Roman" w:eastAsia="Times New Roman" w:hAnsi="Times New Roman" w:cs="Times New Roman"/>
          <w:color w:val="000000"/>
          <w:sz w:val="24"/>
          <w:szCs w:val="24"/>
          <w:highlight w:val="yellow"/>
          <w:lang w:val="en"/>
        </w:rPr>
        <w:t xml:space="preserve">необходимата площ на всеки елемент от линейния обект е до 100 кв. </w:t>
      </w:r>
      <w:proofErr w:type="gramStart"/>
      <w:r w:rsidRPr="004A5B87">
        <w:rPr>
          <w:rFonts w:ascii="Times New Roman" w:eastAsia="Times New Roman" w:hAnsi="Times New Roman" w:cs="Times New Roman"/>
          <w:color w:val="000000"/>
          <w:sz w:val="24"/>
          <w:szCs w:val="24"/>
          <w:highlight w:val="yellow"/>
          <w:lang w:val="en"/>
        </w:rPr>
        <w:t>м</w:t>
      </w:r>
      <w:proofErr w:type="gramEnd"/>
      <w:r w:rsidRPr="004A5B87">
        <w:rPr>
          <w:rFonts w:ascii="Times New Roman" w:eastAsia="Times New Roman" w:hAnsi="Times New Roman" w:cs="Times New Roman"/>
          <w:color w:val="000000"/>
          <w:sz w:val="24"/>
          <w:szCs w:val="24"/>
          <w:highlight w:val="yellow"/>
          <w:lang w:val="en"/>
        </w:rPr>
        <w:t>.</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(Нова - ДВ, бр. 100 от 2015 г., изм. - ДВ, бр. 96 от 2017 г., в сила от 02.01.2018 г.) </w:t>
      </w:r>
      <w:proofErr w:type="gramStart"/>
      <w:r w:rsidRPr="00F31DFB">
        <w:rPr>
          <w:rFonts w:ascii="Times New Roman" w:eastAsia="Times New Roman" w:hAnsi="Times New Roman" w:cs="Times New Roman"/>
          <w:color w:val="000000"/>
          <w:sz w:val="24"/>
          <w:szCs w:val="24"/>
          <w:lang w:val="en"/>
        </w:rPr>
        <w:t xml:space="preserve">Промяна на предназначението на земеделските земи за неземеделски нужди, предвидена с </w:t>
      </w:r>
      <w:r w:rsidRPr="00D12AF6">
        <w:rPr>
          <w:rFonts w:ascii="Times New Roman" w:eastAsia="Times New Roman" w:hAnsi="Times New Roman" w:cs="Times New Roman"/>
          <w:color w:val="000000"/>
          <w:sz w:val="24"/>
          <w:szCs w:val="24"/>
          <w:highlight w:val="yellow"/>
          <w:lang w:val="en"/>
        </w:rPr>
        <w:t>влязъл в сила общ устройствен план,</w:t>
      </w:r>
      <w:r w:rsidRPr="00F31DFB">
        <w:rPr>
          <w:rFonts w:ascii="Times New Roman" w:eastAsia="Times New Roman" w:hAnsi="Times New Roman" w:cs="Times New Roman"/>
          <w:color w:val="000000"/>
          <w:sz w:val="24"/>
          <w:szCs w:val="24"/>
          <w:lang w:val="en"/>
        </w:rPr>
        <w:t xml:space="preserve"> както и в случаите изпълнение на </w:t>
      </w:r>
      <w:r w:rsidRPr="00D12AF6">
        <w:rPr>
          <w:rFonts w:ascii="Times New Roman" w:eastAsia="Times New Roman" w:hAnsi="Times New Roman" w:cs="Times New Roman"/>
          <w:color w:val="000000"/>
          <w:sz w:val="24"/>
          <w:szCs w:val="24"/>
          <w:highlight w:val="cyan"/>
          <w:lang w:val="en"/>
        </w:rPr>
        <w:t>концесионен договор,</w:t>
      </w:r>
      <w:r w:rsidRPr="00F31DFB">
        <w:rPr>
          <w:rFonts w:ascii="Times New Roman" w:eastAsia="Times New Roman" w:hAnsi="Times New Roman" w:cs="Times New Roman"/>
          <w:color w:val="000000"/>
          <w:sz w:val="24"/>
          <w:szCs w:val="24"/>
          <w:lang w:val="en"/>
        </w:rPr>
        <w:t xml:space="preserve"> се извършва, </w:t>
      </w:r>
      <w:r w:rsidRPr="00D12AF6">
        <w:rPr>
          <w:rFonts w:ascii="Times New Roman" w:eastAsia="Times New Roman" w:hAnsi="Times New Roman" w:cs="Times New Roman"/>
          <w:color w:val="000000"/>
          <w:sz w:val="24"/>
          <w:szCs w:val="24"/>
          <w:highlight w:val="yellow"/>
          <w:lang w:val="en"/>
        </w:rPr>
        <w:t>без</w:t>
      </w:r>
      <w:r w:rsidRPr="00F31DFB">
        <w:rPr>
          <w:rFonts w:ascii="Times New Roman" w:eastAsia="Times New Roman" w:hAnsi="Times New Roman" w:cs="Times New Roman"/>
          <w:color w:val="000000"/>
          <w:sz w:val="24"/>
          <w:szCs w:val="24"/>
          <w:lang w:val="en"/>
        </w:rPr>
        <w:t xml:space="preserve"> да се провежда процедура за </w:t>
      </w:r>
      <w:r w:rsidRPr="00D12AF6">
        <w:rPr>
          <w:rFonts w:ascii="Times New Roman" w:eastAsia="Times New Roman" w:hAnsi="Times New Roman" w:cs="Times New Roman"/>
          <w:color w:val="000000"/>
          <w:sz w:val="24"/>
          <w:szCs w:val="24"/>
          <w:highlight w:val="yellow"/>
          <w:lang w:val="en"/>
        </w:rPr>
        <w:t>утвърждаване на площадка</w:t>
      </w:r>
      <w:r w:rsidRPr="00F31DFB">
        <w:rPr>
          <w:rFonts w:ascii="Times New Roman" w:eastAsia="Times New Roman" w:hAnsi="Times New Roman" w:cs="Times New Roman"/>
          <w:color w:val="000000"/>
          <w:sz w:val="24"/>
          <w:szCs w:val="24"/>
          <w:lang w:val="en"/>
        </w:rPr>
        <w:t xml:space="preserve"> или трасе за проектиране.</w:t>
      </w:r>
      <w:proofErr w:type="gramEnd"/>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Чл. 18. (Изм. - ДВ, бр. 28 от 2001 г., изм. - ДВ, бр. 39 от 2011 г., изм. - ДВ, бр. 17 от 2018 г., в сила от 23.02.2018 г.) Заинтересованите лица могат да искат определяне и утвърждаване на площадка и/или трасе и промяна на предназначението на земята, когато това им е необходимо за изграждането на обекти, несвързани с използването на земята по предназначение.</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vanish/>
          <w:color w:val="000000"/>
          <w:sz w:val="24"/>
          <w:szCs w:val="24"/>
          <w:lang w:val="en"/>
        </w:rPr>
      </w:pPr>
    </w:p>
    <w:p w:rsidR="00F31DFB" w:rsidRPr="00F31DFB" w:rsidRDefault="00F31DFB" w:rsidP="00F31DFB">
      <w:pPr>
        <w:shd w:val="clear" w:color="auto" w:fill="FCF9E8"/>
        <w:spacing w:after="12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18.</w:t>
      </w:r>
      <w:proofErr w:type="gramEnd"/>
      <w:r w:rsidRPr="00F31DFB">
        <w:rPr>
          <w:rFonts w:ascii="Times New Roman" w:eastAsia="Times New Roman" w:hAnsi="Times New Roman" w:cs="Times New Roman"/>
          <w:color w:val="000000"/>
          <w:sz w:val="24"/>
          <w:szCs w:val="24"/>
          <w:lang w:val="en"/>
        </w:rPr>
        <w:t xml:space="preserve"> (Изм. - ДВ, бр. 28 от 2001 г., изм. - ДВ, бр. 39 от 2011 </w:t>
      </w:r>
      <w:r w:rsidRPr="00F31DFB">
        <w:rPr>
          <w:rFonts w:ascii="Times New Roman" w:eastAsia="Times New Roman" w:hAnsi="Times New Roman" w:cs="Times New Roman"/>
          <w:color w:val="1057D8"/>
          <w:sz w:val="24"/>
          <w:szCs w:val="24"/>
          <w:lang w:val="en"/>
        </w:rPr>
        <w:t xml:space="preserve">г., изм. - ДВ, бр. 17 от 2018 г., в сила от 23.02.2018 </w:t>
      </w:r>
      <w:r w:rsidRPr="00F31DFB">
        <w:rPr>
          <w:rFonts w:ascii="Times New Roman" w:eastAsia="Times New Roman" w:hAnsi="Times New Roman" w:cs="Times New Roman"/>
          <w:color w:val="000000"/>
          <w:sz w:val="24"/>
          <w:szCs w:val="24"/>
          <w:lang w:val="en"/>
        </w:rPr>
        <w:t xml:space="preserve">г.) </w:t>
      </w:r>
      <w:proofErr w:type="gramStart"/>
      <w:r w:rsidRPr="00F31DFB">
        <w:rPr>
          <w:rFonts w:ascii="Times New Roman" w:eastAsia="Times New Roman" w:hAnsi="Times New Roman" w:cs="Times New Roman"/>
          <w:color w:val="1057D8"/>
          <w:sz w:val="24"/>
          <w:szCs w:val="24"/>
          <w:lang w:val="en"/>
        </w:rPr>
        <w:t xml:space="preserve">Заинтересованите лица </w:t>
      </w:r>
      <w:r w:rsidRPr="00F31DFB">
        <w:rPr>
          <w:rFonts w:ascii="Times New Roman" w:eastAsia="Times New Roman" w:hAnsi="Times New Roman" w:cs="Times New Roman"/>
          <w:strike/>
          <w:color w:val="FF0000"/>
          <w:sz w:val="24"/>
          <w:szCs w:val="24"/>
          <w:lang w:val="en"/>
        </w:rPr>
        <w:t>Собствениците на земеделска земя</w:t>
      </w:r>
      <w:r w:rsidRPr="00F31DFB">
        <w:rPr>
          <w:rFonts w:ascii="Times New Roman" w:eastAsia="Times New Roman" w:hAnsi="Times New Roman" w:cs="Times New Roman"/>
          <w:color w:val="000000"/>
          <w:sz w:val="24"/>
          <w:szCs w:val="24"/>
          <w:lang w:val="en"/>
        </w:rPr>
        <w:t xml:space="preserve"> могат да искат определяне и утвърждаване на площадка и/или трасе и промяна на предназначението на земята, когато това им е необходимо за изграждането на обекти, несвързани с използването на земята по предназначение.</w:t>
      </w:r>
      <w:proofErr w:type="gramEnd"/>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19.</w:t>
      </w:r>
      <w:proofErr w:type="gramEnd"/>
      <w:r w:rsidRPr="00F31DFB">
        <w:rPr>
          <w:rFonts w:ascii="Times New Roman" w:eastAsia="Times New Roman" w:hAnsi="Times New Roman" w:cs="Times New Roman"/>
          <w:color w:val="000000"/>
          <w:sz w:val="24"/>
          <w:szCs w:val="24"/>
          <w:lang w:val="en"/>
        </w:rPr>
        <w:t xml:space="preserve"> (Изм. - ДВ, бр. 28 от 2001 г., изм. - ДВ, бр. 66 от 2013 г., в сила от 26.07.2013 г., изм. - ДВ, бр. 98 от 2014 г., в сила от 28.11.2014 г.) Предложенията за утвърждаване на площадка или трасе за проектиране и за промяна на предназначението на земеделска земя за държавни нужди се правят от министъра на регионалното развитие и благоустройството за обекти и съоръжения на територията на повече от една област, от областния управител - за обекти и съоръжения на територията на съответната област, а за общински нужди - от кмета на съответната община.</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Чл. 20. (Изм. - ДВ, бр. 28 от 2001 г.) (1) (Изм. - ДВ, бр. 17 от 2018 г., в сила от 23.02.2018 г.) Границите и предназначението на земеделските земи, които се включват в границите на урбанизираните територии, се определят с общ или подробен устройствен план.</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(2) (Изм. - ДВ, бр. 17 от 2018 г., в сила от 23.02.2018 г.) Промяна на предназначението на земеделските земи, включени в границите на урбанизираните територии, може да се извършва и по квартали в съответствие с разработките на плана по предложение на кмета на общината.</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vanish/>
          <w:color w:val="000000"/>
          <w:sz w:val="24"/>
          <w:szCs w:val="24"/>
          <w:lang w:val="en"/>
        </w:rPr>
      </w:pP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20.</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(Изм. - ДВ, бр. 28 от 2001 г.)</w:t>
      </w:r>
      <w:proofErr w:type="gramEnd"/>
      <w:r w:rsidRPr="00F31DFB">
        <w:rPr>
          <w:rFonts w:ascii="Times New Roman" w:eastAsia="Times New Roman" w:hAnsi="Times New Roman" w:cs="Times New Roman"/>
          <w:color w:val="000000"/>
          <w:sz w:val="24"/>
          <w:szCs w:val="24"/>
          <w:lang w:val="en"/>
        </w:rPr>
        <w:t xml:space="preserve"> (1) </w:t>
      </w:r>
      <w:r w:rsidRPr="00F31DFB">
        <w:rPr>
          <w:rFonts w:ascii="Times New Roman" w:eastAsia="Times New Roman" w:hAnsi="Times New Roman" w:cs="Times New Roman"/>
          <w:color w:val="1057D8"/>
          <w:sz w:val="24"/>
          <w:szCs w:val="24"/>
          <w:lang w:val="en"/>
        </w:rPr>
        <w:t xml:space="preserve">(Изм. - ДВ, бр. 17 от 2018 г., в сила от 23.02.2018 г.) </w:t>
      </w:r>
      <w:proofErr w:type="gramStart"/>
      <w:r w:rsidRPr="00F31DFB">
        <w:rPr>
          <w:rFonts w:ascii="Times New Roman" w:eastAsia="Times New Roman" w:hAnsi="Times New Roman" w:cs="Times New Roman"/>
          <w:color w:val="000000"/>
          <w:sz w:val="24"/>
          <w:szCs w:val="24"/>
          <w:lang w:val="en"/>
        </w:rPr>
        <w:t xml:space="preserve">Границите и предназначението на земеделските земи, които се включват в </w:t>
      </w:r>
      <w:r w:rsidRPr="00F31DFB">
        <w:rPr>
          <w:rFonts w:ascii="Times New Roman" w:eastAsia="Times New Roman" w:hAnsi="Times New Roman" w:cs="Times New Roman"/>
          <w:color w:val="1057D8"/>
          <w:sz w:val="24"/>
          <w:szCs w:val="24"/>
          <w:lang w:val="en"/>
        </w:rPr>
        <w:t xml:space="preserve">границите </w:t>
      </w:r>
      <w:r w:rsidRPr="00F31DFB">
        <w:rPr>
          <w:rFonts w:ascii="Times New Roman" w:eastAsia="Times New Roman" w:hAnsi="Times New Roman" w:cs="Times New Roman"/>
          <w:strike/>
          <w:color w:val="FF0000"/>
          <w:sz w:val="24"/>
          <w:szCs w:val="24"/>
          <w:lang w:val="en"/>
        </w:rPr>
        <w:t>строителните граници</w:t>
      </w:r>
      <w:r w:rsidRPr="00F31DFB">
        <w:rPr>
          <w:rFonts w:ascii="Times New Roman" w:eastAsia="Times New Roman" w:hAnsi="Times New Roman" w:cs="Times New Roman"/>
          <w:color w:val="000000"/>
          <w:sz w:val="24"/>
          <w:szCs w:val="24"/>
          <w:lang w:val="en"/>
        </w:rPr>
        <w:t xml:space="preserve"> на </w:t>
      </w:r>
      <w:r w:rsidRPr="00F31DFB">
        <w:rPr>
          <w:rFonts w:ascii="Times New Roman" w:eastAsia="Times New Roman" w:hAnsi="Times New Roman" w:cs="Times New Roman"/>
          <w:color w:val="1057D8"/>
          <w:sz w:val="24"/>
          <w:szCs w:val="24"/>
          <w:lang w:val="en"/>
        </w:rPr>
        <w:t xml:space="preserve">урбанизираните територии, </w:t>
      </w:r>
      <w:r w:rsidRPr="00F31DFB">
        <w:rPr>
          <w:rFonts w:ascii="Times New Roman" w:eastAsia="Times New Roman" w:hAnsi="Times New Roman" w:cs="Times New Roman"/>
          <w:strike/>
          <w:color w:val="FF0000"/>
          <w:sz w:val="24"/>
          <w:szCs w:val="24"/>
          <w:lang w:val="en"/>
        </w:rPr>
        <w:t>населените места и селищните образувания,</w:t>
      </w:r>
      <w:r w:rsidRPr="00F31DFB">
        <w:rPr>
          <w:rFonts w:ascii="Times New Roman" w:eastAsia="Times New Roman" w:hAnsi="Times New Roman" w:cs="Times New Roman"/>
          <w:color w:val="000000"/>
          <w:sz w:val="24"/>
          <w:szCs w:val="24"/>
          <w:lang w:val="en"/>
        </w:rPr>
        <w:t xml:space="preserve"> се определят с общ или подробен устройствен план.</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r w:rsidRPr="00F31DFB">
        <w:rPr>
          <w:rFonts w:ascii="Times New Roman" w:eastAsia="Times New Roman" w:hAnsi="Times New Roman" w:cs="Times New Roman"/>
          <w:color w:val="1057D8"/>
          <w:sz w:val="24"/>
          <w:szCs w:val="24"/>
          <w:lang w:val="en"/>
        </w:rPr>
        <w:t xml:space="preserve">(Изм. - ДВ, бр. 17 от 2018 г., в сила от 23.02.2018 г.) </w:t>
      </w:r>
      <w:proofErr w:type="gramStart"/>
      <w:r w:rsidRPr="00F31DFB">
        <w:rPr>
          <w:rFonts w:ascii="Times New Roman" w:eastAsia="Times New Roman" w:hAnsi="Times New Roman" w:cs="Times New Roman"/>
          <w:color w:val="000000"/>
          <w:sz w:val="24"/>
          <w:szCs w:val="24"/>
          <w:lang w:val="en"/>
        </w:rPr>
        <w:t xml:space="preserve">Промяна на предназначението на земеделските земи, включени в </w:t>
      </w:r>
      <w:r w:rsidRPr="00F31DFB">
        <w:rPr>
          <w:rFonts w:ascii="Times New Roman" w:eastAsia="Times New Roman" w:hAnsi="Times New Roman" w:cs="Times New Roman"/>
          <w:color w:val="1057D8"/>
          <w:sz w:val="24"/>
          <w:szCs w:val="24"/>
          <w:lang w:val="en"/>
        </w:rPr>
        <w:t xml:space="preserve">границите </w:t>
      </w:r>
      <w:r w:rsidRPr="00F31DFB">
        <w:rPr>
          <w:rFonts w:ascii="Times New Roman" w:eastAsia="Times New Roman" w:hAnsi="Times New Roman" w:cs="Times New Roman"/>
          <w:strike/>
          <w:color w:val="FF0000"/>
          <w:sz w:val="24"/>
          <w:szCs w:val="24"/>
          <w:lang w:val="en"/>
        </w:rPr>
        <w:t>строителните граници</w:t>
      </w:r>
      <w:r w:rsidRPr="00F31DFB">
        <w:rPr>
          <w:rFonts w:ascii="Times New Roman" w:eastAsia="Times New Roman" w:hAnsi="Times New Roman" w:cs="Times New Roman"/>
          <w:color w:val="000000"/>
          <w:sz w:val="24"/>
          <w:szCs w:val="24"/>
          <w:lang w:val="en"/>
        </w:rPr>
        <w:t xml:space="preserve"> на </w:t>
      </w:r>
      <w:r w:rsidRPr="00F31DFB">
        <w:rPr>
          <w:rFonts w:ascii="Times New Roman" w:eastAsia="Times New Roman" w:hAnsi="Times New Roman" w:cs="Times New Roman"/>
          <w:color w:val="1057D8"/>
          <w:sz w:val="24"/>
          <w:szCs w:val="24"/>
          <w:lang w:val="en"/>
        </w:rPr>
        <w:t xml:space="preserve">урбанизираните територии, </w:t>
      </w:r>
      <w:r w:rsidRPr="00F31DFB">
        <w:rPr>
          <w:rFonts w:ascii="Times New Roman" w:eastAsia="Times New Roman" w:hAnsi="Times New Roman" w:cs="Times New Roman"/>
          <w:strike/>
          <w:color w:val="FF0000"/>
          <w:sz w:val="24"/>
          <w:szCs w:val="24"/>
          <w:lang w:val="en"/>
        </w:rPr>
        <w:t>населените места,</w:t>
      </w:r>
      <w:r w:rsidRPr="00F31DFB">
        <w:rPr>
          <w:rFonts w:ascii="Times New Roman" w:eastAsia="Times New Roman" w:hAnsi="Times New Roman" w:cs="Times New Roman"/>
          <w:color w:val="000000"/>
          <w:sz w:val="24"/>
          <w:szCs w:val="24"/>
          <w:lang w:val="en"/>
        </w:rPr>
        <w:t xml:space="preserve"> може да се извършва и по квартали в съответствие с разработките на плана по предложение на кмета на общината.</w:t>
      </w:r>
      <w:proofErr w:type="gramEnd"/>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Чл. 20а. (Нов - ДВ, бр. 28 от 2001 г.) (1) (Изм. - ДВ, бр. 17 от 2018 г., в сила от 23.02.2018 г.) Собствениците на земеделска земя правят искане пред кмета на общината за включването ѝ в границите на урбанизираните територии или за създаване на нови урбанизирани територии и за промяна на предназначението ѝ.</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(2) (Изм. - ДВ, бр. 39 от 2011 г.) Кметът на общината в 30-дневен срок от постъпване на заявлението прави предложение до комисията по </w:t>
      </w:r>
      <w:r w:rsidRPr="00F31DFB">
        <w:rPr>
          <w:rFonts w:ascii="Times New Roman" w:eastAsia="Times New Roman" w:hAnsi="Times New Roman" w:cs="Times New Roman"/>
          <w:vanish/>
          <w:color w:val="8B0000"/>
          <w:sz w:val="24"/>
          <w:szCs w:val="24"/>
          <w:u w:val="single"/>
          <w:lang w:val="en"/>
        </w:rPr>
        <w:t>чл. 17, ал. 1</w:t>
      </w:r>
      <w:r w:rsidRPr="00F31DFB">
        <w:rPr>
          <w:rFonts w:ascii="Times New Roman" w:eastAsia="Times New Roman" w:hAnsi="Times New Roman" w:cs="Times New Roman"/>
          <w:vanish/>
          <w:color w:val="000000"/>
          <w:sz w:val="24"/>
          <w:szCs w:val="24"/>
          <w:lang w:val="en"/>
        </w:rPr>
        <w:t xml:space="preserve">, която се произнася с мотивирано решение в 30-дневен срок от постъпване на предложението. Положителното решение е основание за издаване на разрешение за изработване на подробен устройствен план при условията и по реда на </w:t>
      </w:r>
      <w:r w:rsidRPr="00F31DFB">
        <w:rPr>
          <w:rFonts w:ascii="Times New Roman" w:eastAsia="Times New Roman" w:hAnsi="Times New Roman" w:cs="Times New Roman"/>
          <w:vanish/>
          <w:color w:val="0000FF"/>
          <w:sz w:val="24"/>
          <w:szCs w:val="24"/>
          <w:u w:val="single"/>
          <w:lang w:val="en"/>
        </w:rPr>
        <w:t>Закона за устройство на територията</w:t>
      </w:r>
      <w:r w:rsidRPr="00F31DFB">
        <w:rPr>
          <w:rFonts w:ascii="Times New Roman" w:eastAsia="Times New Roman" w:hAnsi="Times New Roman" w:cs="Times New Roman"/>
          <w:vanish/>
          <w:color w:val="000000"/>
          <w:sz w:val="24"/>
          <w:szCs w:val="24"/>
          <w:lang w:val="en"/>
        </w:rPr>
        <w:t>. Непроизнасянето в срок се смята за мълчалив отказ.</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(3) (Изм. - ДВ, бр. 30 от 2006 г., в сила от 12.07.2006 г.) Изричният или мълчаливият отказ на комисията по </w:t>
      </w:r>
      <w:r w:rsidRPr="00F31DFB">
        <w:rPr>
          <w:rFonts w:ascii="Times New Roman" w:eastAsia="Times New Roman" w:hAnsi="Times New Roman" w:cs="Times New Roman"/>
          <w:vanish/>
          <w:color w:val="8B0000"/>
          <w:sz w:val="24"/>
          <w:szCs w:val="24"/>
          <w:u w:val="single"/>
          <w:lang w:val="en"/>
        </w:rPr>
        <w:t>чл. 17, ал. 1</w:t>
      </w:r>
      <w:r w:rsidRPr="00F31DFB">
        <w:rPr>
          <w:rFonts w:ascii="Times New Roman" w:eastAsia="Times New Roman" w:hAnsi="Times New Roman" w:cs="Times New Roman"/>
          <w:vanish/>
          <w:color w:val="000000"/>
          <w:sz w:val="24"/>
          <w:szCs w:val="24"/>
          <w:lang w:val="en"/>
        </w:rPr>
        <w:t xml:space="preserve"> може да се обжалва по реда на </w:t>
      </w:r>
      <w:r w:rsidRPr="00F31DFB">
        <w:rPr>
          <w:rFonts w:ascii="Times New Roman" w:eastAsia="Times New Roman" w:hAnsi="Times New Roman" w:cs="Times New Roman"/>
          <w:vanish/>
          <w:color w:val="0000FF"/>
          <w:sz w:val="24"/>
          <w:szCs w:val="24"/>
          <w:u w:val="single"/>
          <w:lang w:val="en"/>
        </w:rPr>
        <w:t>Административнопроцесуалния кодекс</w:t>
      </w:r>
      <w:r w:rsidRPr="00F31DFB">
        <w:rPr>
          <w:rFonts w:ascii="Times New Roman" w:eastAsia="Times New Roman" w:hAnsi="Times New Roman" w:cs="Times New Roman"/>
          <w:vanish/>
          <w:color w:val="000000"/>
          <w:sz w:val="24"/>
          <w:szCs w:val="24"/>
          <w:lang w:val="en"/>
        </w:rPr>
        <w:t>.</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vanish/>
          <w:color w:val="000000"/>
          <w:sz w:val="24"/>
          <w:szCs w:val="24"/>
          <w:lang w:val="en"/>
        </w:rPr>
      </w:pP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20а.</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(Нов - ДВ, бр. 28 от 2001 г.)</w:t>
      </w:r>
      <w:proofErr w:type="gramEnd"/>
      <w:r w:rsidRPr="00F31DFB">
        <w:rPr>
          <w:rFonts w:ascii="Times New Roman" w:eastAsia="Times New Roman" w:hAnsi="Times New Roman" w:cs="Times New Roman"/>
          <w:color w:val="000000"/>
          <w:sz w:val="24"/>
          <w:szCs w:val="24"/>
          <w:lang w:val="en"/>
        </w:rPr>
        <w:t xml:space="preserve"> (1) </w:t>
      </w:r>
      <w:r w:rsidRPr="00F31DFB">
        <w:rPr>
          <w:rFonts w:ascii="Times New Roman" w:eastAsia="Times New Roman" w:hAnsi="Times New Roman" w:cs="Times New Roman"/>
          <w:color w:val="1057D8"/>
          <w:sz w:val="24"/>
          <w:szCs w:val="24"/>
          <w:lang w:val="en"/>
        </w:rPr>
        <w:t xml:space="preserve">(Изм. - ДВ, бр. 17 от 2018 г., в сила от 23.02.2018 г.) </w:t>
      </w:r>
      <w:proofErr w:type="gramStart"/>
      <w:r w:rsidRPr="00F31DFB">
        <w:rPr>
          <w:rFonts w:ascii="Times New Roman" w:eastAsia="Times New Roman" w:hAnsi="Times New Roman" w:cs="Times New Roman"/>
          <w:color w:val="000000"/>
          <w:sz w:val="24"/>
          <w:szCs w:val="24"/>
          <w:lang w:val="en"/>
        </w:rPr>
        <w:t xml:space="preserve">Собствениците на земеделска земя правят искане пред кмета на общината за включването ѝ в </w:t>
      </w:r>
      <w:r w:rsidRPr="00F31DFB">
        <w:rPr>
          <w:rFonts w:ascii="Times New Roman" w:eastAsia="Times New Roman" w:hAnsi="Times New Roman" w:cs="Times New Roman"/>
          <w:color w:val="1057D8"/>
          <w:sz w:val="24"/>
          <w:szCs w:val="24"/>
          <w:lang w:val="en"/>
        </w:rPr>
        <w:t xml:space="preserve">границите на урбанизираните територии или за създаване </w:t>
      </w:r>
      <w:r w:rsidRPr="00F31DFB">
        <w:rPr>
          <w:rFonts w:ascii="Times New Roman" w:eastAsia="Times New Roman" w:hAnsi="Times New Roman" w:cs="Times New Roman"/>
          <w:strike/>
          <w:color w:val="FF0000"/>
          <w:sz w:val="24"/>
          <w:szCs w:val="24"/>
          <w:lang w:val="en"/>
        </w:rPr>
        <w:t>строителните граници</w:t>
      </w:r>
      <w:r w:rsidRPr="00F31DFB">
        <w:rPr>
          <w:rFonts w:ascii="Times New Roman" w:eastAsia="Times New Roman" w:hAnsi="Times New Roman" w:cs="Times New Roman"/>
          <w:color w:val="000000"/>
          <w:sz w:val="24"/>
          <w:szCs w:val="24"/>
          <w:lang w:val="en"/>
        </w:rPr>
        <w:t xml:space="preserve"> на </w:t>
      </w:r>
      <w:r w:rsidRPr="00F31DFB">
        <w:rPr>
          <w:rFonts w:ascii="Times New Roman" w:eastAsia="Times New Roman" w:hAnsi="Times New Roman" w:cs="Times New Roman"/>
          <w:color w:val="1057D8"/>
          <w:sz w:val="24"/>
          <w:szCs w:val="24"/>
          <w:lang w:val="en"/>
        </w:rPr>
        <w:t xml:space="preserve">нови урбанизирани територии </w:t>
      </w:r>
      <w:r w:rsidRPr="00F31DFB">
        <w:rPr>
          <w:rFonts w:ascii="Times New Roman" w:eastAsia="Times New Roman" w:hAnsi="Times New Roman" w:cs="Times New Roman"/>
          <w:strike/>
          <w:color w:val="FF0000"/>
          <w:sz w:val="24"/>
          <w:szCs w:val="24"/>
          <w:lang w:val="en"/>
        </w:rPr>
        <w:t>населените места</w:t>
      </w:r>
      <w:r w:rsidRPr="00F31DFB">
        <w:rPr>
          <w:rFonts w:ascii="Times New Roman" w:eastAsia="Times New Roman" w:hAnsi="Times New Roman" w:cs="Times New Roman"/>
          <w:color w:val="000000"/>
          <w:sz w:val="24"/>
          <w:szCs w:val="24"/>
          <w:lang w:val="en"/>
        </w:rPr>
        <w:t xml:space="preserve"> и за промяна на предназначението ѝ.</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(Изм. - ДВ, бр. 39 от 2011 г.) </w:t>
      </w:r>
      <w:proofErr w:type="gramStart"/>
      <w:r w:rsidRPr="00F31DFB">
        <w:rPr>
          <w:rFonts w:ascii="Times New Roman" w:eastAsia="Times New Roman" w:hAnsi="Times New Roman" w:cs="Times New Roman"/>
          <w:color w:val="000000"/>
          <w:sz w:val="24"/>
          <w:szCs w:val="24"/>
          <w:lang w:val="en"/>
        </w:rPr>
        <w:t>Кметът на общината в 30-дневен срок от постъпване на заявлението прави предложение до комисията по чл.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17,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 която се произнася с мотивирано решение в 30-дневен срок от постъпване на предложението.</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Положителното решение е основание за издаване на разрешение за изработване на подробен устройствен план при условията и по реда на Закона за устройство на територията.</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Непроизнасянето в срок се смята за мълчалив отказ.</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(Изм. - ДВ, бр. 30 от 2006 г., в сила от 12.07.2006 г.) </w:t>
      </w:r>
      <w:proofErr w:type="gramStart"/>
      <w:r w:rsidRPr="00F31DFB">
        <w:rPr>
          <w:rFonts w:ascii="Times New Roman" w:eastAsia="Times New Roman" w:hAnsi="Times New Roman" w:cs="Times New Roman"/>
          <w:color w:val="000000"/>
          <w:sz w:val="24"/>
          <w:szCs w:val="24"/>
          <w:lang w:val="en"/>
        </w:rPr>
        <w:t>Изричният или мълчаливият отказ на комисията по чл.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17,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 може да се обжалва по реда на Административнопроцесуалния кодекс.</w:t>
      </w:r>
      <w:proofErr w:type="gramEnd"/>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Чл. 21. (Изм. - ДВ, бр. 28 от 2001 г.) (1) (Изм. - ДВ, бр. 39 от 2011 г., изм. - ДВ, бр. 17 от 2018 г., в сила от 23.02.2018 г.) За всеки обект, който се предлага да бъде изграден или разширен върху земеделски земи, се определя необходимата площадка със скица на имота или скица-проект, когато площадката е за част от имота, с посочени граници и площ, определени с геодезическите координати на определящите ги точки, а за линейните обекти на техническата инфраструктура - трасе с предварителен проект по </w:t>
      </w:r>
      <w:r w:rsidRPr="00F31DFB">
        <w:rPr>
          <w:rFonts w:ascii="Times New Roman" w:eastAsia="Times New Roman" w:hAnsi="Times New Roman" w:cs="Times New Roman"/>
          <w:vanish/>
          <w:color w:val="0000FF"/>
          <w:sz w:val="24"/>
          <w:szCs w:val="24"/>
          <w:u w:val="single"/>
          <w:lang w:val="en"/>
        </w:rPr>
        <w:t>чл. 126, ал. 6, т. 1 от Закона за устройство на територията</w:t>
      </w:r>
      <w:r w:rsidRPr="00F31DFB">
        <w:rPr>
          <w:rFonts w:ascii="Times New Roman" w:eastAsia="Times New Roman" w:hAnsi="Times New Roman" w:cs="Times New Roman"/>
          <w:vanish/>
          <w:color w:val="000000"/>
          <w:sz w:val="24"/>
          <w:szCs w:val="24"/>
          <w:lang w:val="en"/>
        </w:rPr>
        <w:t xml:space="preserve">. За определянето на площадките и трасетата се изискват и влезли в сила решения или становища, издадени по реда на </w:t>
      </w:r>
      <w:r w:rsidRPr="00F31DFB">
        <w:rPr>
          <w:rFonts w:ascii="Times New Roman" w:eastAsia="Times New Roman" w:hAnsi="Times New Roman" w:cs="Times New Roman"/>
          <w:vanish/>
          <w:color w:val="0000FF"/>
          <w:sz w:val="24"/>
          <w:szCs w:val="24"/>
          <w:u w:val="single"/>
          <w:lang w:val="en"/>
        </w:rPr>
        <w:t>глава шеста от Закона за опазване на околната среда</w:t>
      </w:r>
      <w:r w:rsidRPr="00F31DFB">
        <w:rPr>
          <w:rFonts w:ascii="Times New Roman" w:eastAsia="Times New Roman" w:hAnsi="Times New Roman" w:cs="Times New Roman"/>
          <w:vanish/>
          <w:color w:val="000000"/>
          <w:sz w:val="24"/>
          <w:szCs w:val="24"/>
          <w:lang w:val="en"/>
        </w:rPr>
        <w:t xml:space="preserve"> и по </w:t>
      </w:r>
      <w:r w:rsidRPr="00F31DFB">
        <w:rPr>
          <w:rFonts w:ascii="Times New Roman" w:eastAsia="Times New Roman" w:hAnsi="Times New Roman" w:cs="Times New Roman"/>
          <w:vanish/>
          <w:color w:val="0000FF"/>
          <w:sz w:val="24"/>
          <w:szCs w:val="24"/>
          <w:u w:val="single"/>
          <w:lang w:val="en"/>
        </w:rPr>
        <w:t>чл. 31 от Закона за биологичното разнообразие</w:t>
      </w:r>
      <w:r w:rsidRPr="00F31DFB">
        <w:rPr>
          <w:rFonts w:ascii="Times New Roman" w:eastAsia="Times New Roman" w:hAnsi="Times New Roman" w:cs="Times New Roman"/>
          <w:vanish/>
          <w:color w:val="000000"/>
          <w:sz w:val="24"/>
          <w:szCs w:val="24"/>
          <w:lang w:val="en"/>
        </w:rPr>
        <w:t>.</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(2) (Изм. - ДВ, бр. 39 от 2011 г., изм. - ДВ, бр. 100 от 2015 г.) Едновременно с основната площадка или трасе се определят необходимите спомагателни и допълнителни площадки и трасета за осигуряване на транспортен достъп чрез път с трайна настилка, за терени за временно ползване и други, свързани с изграждането и/или с ползването на обекта.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(3) (Нова - ДВ, бр. 39 от 2011 г.) За обекти, за които транспортният достъп се осъществява по селскостопански пътища и се предвиждат дейности, свързани с използването на транспортни машини с габарити или други технически характеристики, различни от предвидените за селскостопанските пътища, промяна на предназначението на земята за пътя се извършва по общия ред едновременно с основния обект.</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(4) (Предишна ал. 3, доп. - ДВ, бр. 39 от 2011 г.) Когато се засягат земи от първа до шеста категория, за обекта се определят най-малко две площадки или трасета, с изключение на земите, които се предлагат за добив на подземни богатства, и в други случаи, определени с </w:t>
      </w:r>
      <w:r w:rsidRPr="00F31DFB">
        <w:rPr>
          <w:rFonts w:ascii="Times New Roman" w:eastAsia="Times New Roman" w:hAnsi="Times New Roman" w:cs="Times New Roman"/>
          <w:vanish/>
          <w:color w:val="0000FF"/>
          <w:sz w:val="24"/>
          <w:szCs w:val="24"/>
          <w:u w:val="single"/>
          <w:lang w:val="en"/>
        </w:rPr>
        <w:t>правилника за прилагане</w:t>
      </w:r>
      <w:r w:rsidRPr="00F31DFB">
        <w:rPr>
          <w:rFonts w:ascii="Times New Roman" w:eastAsia="Times New Roman" w:hAnsi="Times New Roman" w:cs="Times New Roman"/>
          <w:vanish/>
          <w:color w:val="000000"/>
          <w:sz w:val="24"/>
          <w:szCs w:val="24"/>
          <w:lang w:val="en"/>
        </w:rPr>
        <w:t xml:space="preserve"> на закона.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(5) (Нова - ДВ, бр. 39 от 2011 г., изм. - ДВ, бр. 17 от 2018 г., в сила от 23.02.2018 г.) Когато за обектите се изисква предлагането най-малко на две площадки или трасета, площадките се определят със скица на имота или скица-проект, когато площадката е за част от имота, с посочени граници и площ, определени с геодезическите координати на определящите ги точки, а трасетата за линейните обекти на техническата инфраструктура - с предварителен проект с варианти на трасето по </w:t>
      </w:r>
      <w:r w:rsidRPr="00F31DFB">
        <w:rPr>
          <w:rFonts w:ascii="Times New Roman" w:eastAsia="Times New Roman" w:hAnsi="Times New Roman" w:cs="Times New Roman"/>
          <w:vanish/>
          <w:color w:val="0000FF"/>
          <w:sz w:val="24"/>
          <w:szCs w:val="24"/>
          <w:u w:val="single"/>
          <w:lang w:val="en"/>
        </w:rPr>
        <w:t>чл. 126, ал. 6, т. 1 от Закона за устройство на територията</w:t>
      </w:r>
      <w:r w:rsidRPr="00F31DFB">
        <w:rPr>
          <w:rFonts w:ascii="Times New Roman" w:eastAsia="Times New Roman" w:hAnsi="Times New Roman" w:cs="Times New Roman"/>
          <w:vanish/>
          <w:color w:val="000000"/>
          <w:sz w:val="24"/>
          <w:szCs w:val="24"/>
          <w:lang w:val="en"/>
        </w:rPr>
        <w:t>.</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vanish/>
          <w:color w:val="000000"/>
          <w:sz w:val="24"/>
          <w:szCs w:val="24"/>
          <w:lang w:val="en"/>
        </w:rPr>
      </w:pP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21.</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(Изм. - ДВ, бр. 28 от 2001 г.)</w:t>
      </w:r>
      <w:proofErr w:type="gramEnd"/>
      <w:r w:rsidRPr="00F31DFB">
        <w:rPr>
          <w:rFonts w:ascii="Times New Roman" w:eastAsia="Times New Roman" w:hAnsi="Times New Roman" w:cs="Times New Roman"/>
          <w:color w:val="000000"/>
          <w:sz w:val="24"/>
          <w:szCs w:val="24"/>
          <w:lang w:val="en"/>
        </w:rPr>
        <w:t xml:space="preserve"> (1) (Изм. - ДВ, бр. 39 от 2011 </w:t>
      </w:r>
      <w:r w:rsidRPr="00F31DFB">
        <w:rPr>
          <w:rFonts w:ascii="Times New Roman" w:eastAsia="Times New Roman" w:hAnsi="Times New Roman" w:cs="Times New Roman"/>
          <w:color w:val="1057D8"/>
          <w:sz w:val="24"/>
          <w:szCs w:val="24"/>
          <w:lang w:val="en"/>
        </w:rPr>
        <w:t xml:space="preserve">г., изм. - ДВ, бр. 17 от 2018 г., в сила от 23.02.2018 </w:t>
      </w:r>
      <w:r w:rsidRPr="00F31DFB">
        <w:rPr>
          <w:rFonts w:ascii="Times New Roman" w:eastAsia="Times New Roman" w:hAnsi="Times New Roman" w:cs="Times New Roman"/>
          <w:color w:val="000000"/>
          <w:sz w:val="24"/>
          <w:szCs w:val="24"/>
          <w:lang w:val="en"/>
        </w:rPr>
        <w:t xml:space="preserve">г.) </w:t>
      </w:r>
      <w:r w:rsidRPr="00ED4D04">
        <w:rPr>
          <w:rFonts w:ascii="Times New Roman" w:eastAsia="Times New Roman" w:hAnsi="Times New Roman" w:cs="Times New Roman"/>
          <w:color w:val="000000"/>
          <w:sz w:val="24"/>
          <w:szCs w:val="24"/>
          <w:highlight w:val="yellow"/>
          <w:lang w:val="en"/>
        </w:rPr>
        <w:t xml:space="preserve">За всеки обект, който се предлага да бъде изграден или разширен върху земеделски земи, се определя необходимата площадка </w:t>
      </w:r>
      <w:r w:rsidRPr="00ED4D04">
        <w:rPr>
          <w:rFonts w:ascii="Times New Roman" w:eastAsia="Times New Roman" w:hAnsi="Times New Roman" w:cs="Times New Roman"/>
          <w:color w:val="1057D8"/>
          <w:sz w:val="24"/>
          <w:szCs w:val="24"/>
          <w:highlight w:val="yellow"/>
          <w:lang w:val="en"/>
        </w:rPr>
        <w:t xml:space="preserve">със скица на имота или скица-проект, когато площадката е за част от имота, </w:t>
      </w:r>
      <w:r w:rsidRPr="00ED4D04">
        <w:rPr>
          <w:rFonts w:ascii="Times New Roman" w:eastAsia="Times New Roman" w:hAnsi="Times New Roman" w:cs="Times New Roman"/>
          <w:color w:val="000000"/>
          <w:sz w:val="24"/>
          <w:szCs w:val="24"/>
          <w:highlight w:val="yellow"/>
          <w:lang w:val="en"/>
        </w:rPr>
        <w:t xml:space="preserve">с </w:t>
      </w:r>
      <w:r w:rsidRPr="00ED4D04">
        <w:rPr>
          <w:rFonts w:ascii="Times New Roman" w:eastAsia="Times New Roman" w:hAnsi="Times New Roman" w:cs="Times New Roman"/>
          <w:color w:val="1057D8"/>
          <w:sz w:val="24"/>
          <w:szCs w:val="24"/>
          <w:highlight w:val="yellow"/>
          <w:lang w:val="en"/>
        </w:rPr>
        <w:t>посочени граници и площ, определени с геодезическите координати на определящите ги точки,</w:t>
      </w:r>
      <w:r w:rsidRPr="00F31DFB">
        <w:rPr>
          <w:rFonts w:ascii="Times New Roman" w:eastAsia="Times New Roman" w:hAnsi="Times New Roman" w:cs="Times New Roman"/>
          <w:color w:val="1057D8"/>
          <w:sz w:val="24"/>
          <w:szCs w:val="24"/>
          <w:lang w:val="en"/>
        </w:rPr>
        <w:t xml:space="preserve"> </w:t>
      </w:r>
      <w:r w:rsidRPr="00F31DFB">
        <w:rPr>
          <w:rFonts w:ascii="Times New Roman" w:eastAsia="Times New Roman" w:hAnsi="Times New Roman" w:cs="Times New Roman"/>
          <w:strike/>
          <w:color w:val="FF0000"/>
          <w:sz w:val="24"/>
          <w:szCs w:val="24"/>
          <w:lang w:val="en"/>
        </w:rPr>
        <w:t>проект за подробен устройствен план,</w:t>
      </w:r>
      <w:r w:rsidRPr="00F31DFB">
        <w:rPr>
          <w:rFonts w:ascii="Times New Roman" w:eastAsia="Times New Roman" w:hAnsi="Times New Roman" w:cs="Times New Roman"/>
          <w:color w:val="000000"/>
          <w:sz w:val="24"/>
          <w:szCs w:val="24"/>
          <w:lang w:val="en"/>
        </w:rPr>
        <w:t xml:space="preserve"> а за линейните обекти на техническата инфраструктура - </w:t>
      </w:r>
      <w:r w:rsidRPr="006C310E">
        <w:rPr>
          <w:rFonts w:ascii="Times New Roman" w:eastAsia="Times New Roman" w:hAnsi="Times New Roman" w:cs="Times New Roman"/>
          <w:color w:val="000000"/>
          <w:sz w:val="24"/>
          <w:szCs w:val="24"/>
          <w:highlight w:val="cyan"/>
          <w:lang w:val="en"/>
        </w:rPr>
        <w:t xml:space="preserve">трасе с предварителен проект по чл. </w:t>
      </w:r>
      <w:proofErr w:type="gramStart"/>
      <w:r w:rsidRPr="006C310E">
        <w:rPr>
          <w:rFonts w:ascii="Times New Roman" w:eastAsia="Times New Roman" w:hAnsi="Times New Roman" w:cs="Times New Roman"/>
          <w:color w:val="000000"/>
          <w:sz w:val="24"/>
          <w:szCs w:val="24"/>
          <w:highlight w:val="cyan"/>
          <w:lang w:val="en"/>
        </w:rPr>
        <w:t>126, ал.</w:t>
      </w:r>
      <w:proofErr w:type="gramEnd"/>
      <w:r w:rsidRPr="006C310E">
        <w:rPr>
          <w:rFonts w:ascii="Times New Roman" w:eastAsia="Times New Roman" w:hAnsi="Times New Roman" w:cs="Times New Roman"/>
          <w:color w:val="000000"/>
          <w:sz w:val="24"/>
          <w:szCs w:val="24"/>
          <w:highlight w:val="cyan"/>
          <w:lang w:val="en"/>
        </w:rPr>
        <w:t xml:space="preserve"> </w:t>
      </w:r>
      <w:proofErr w:type="gramStart"/>
      <w:r w:rsidRPr="006C310E">
        <w:rPr>
          <w:rFonts w:ascii="Times New Roman" w:eastAsia="Times New Roman" w:hAnsi="Times New Roman" w:cs="Times New Roman"/>
          <w:color w:val="000000"/>
          <w:sz w:val="24"/>
          <w:szCs w:val="24"/>
          <w:highlight w:val="cyan"/>
          <w:lang w:val="en"/>
        </w:rPr>
        <w:t>6, т. 1 от Закона за устройство на територията.</w:t>
      </w:r>
      <w:proofErr w:type="gramEnd"/>
      <w:r w:rsidRPr="00F31DFB">
        <w:rPr>
          <w:rFonts w:ascii="Times New Roman" w:eastAsia="Times New Roman" w:hAnsi="Times New Roman" w:cs="Times New Roman"/>
          <w:color w:val="000000"/>
          <w:sz w:val="24"/>
          <w:szCs w:val="24"/>
          <w:lang w:val="en"/>
        </w:rPr>
        <w:t xml:space="preserve"> </w:t>
      </w:r>
      <w:proofErr w:type="gramStart"/>
      <w:r w:rsidRPr="00D44C88">
        <w:rPr>
          <w:rFonts w:ascii="Times New Roman" w:eastAsia="Times New Roman" w:hAnsi="Times New Roman" w:cs="Times New Roman"/>
          <w:color w:val="000000"/>
          <w:sz w:val="24"/>
          <w:szCs w:val="24"/>
          <w:highlight w:val="yellow"/>
          <w:lang w:val="en"/>
        </w:rPr>
        <w:t xml:space="preserve">За определянето на площадките и трасетата се изискват и влезли в сила решения или становища, издадени по реда на глава шеста </w:t>
      </w:r>
      <w:r w:rsidRPr="00D44C88">
        <w:rPr>
          <w:rFonts w:ascii="Times New Roman" w:eastAsia="Times New Roman" w:hAnsi="Times New Roman" w:cs="Times New Roman"/>
          <w:color w:val="1057D8"/>
          <w:sz w:val="24"/>
          <w:szCs w:val="24"/>
          <w:highlight w:val="yellow"/>
          <w:lang w:val="en"/>
        </w:rPr>
        <w:t xml:space="preserve">от Закона </w:t>
      </w:r>
      <w:r w:rsidRPr="00D44C88">
        <w:rPr>
          <w:rFonts w:ascii="Times New Roman" w:eastAsia="Times New Roman" w:hAnsi="Times New Roman" w:cs="Times New Roman"/>
          <w:strike/>
          <w:color w:val="FF0000"/>
          <w:sz w:val="24"/>
          <w:szCs w:val="24"/>
          <w:highlight w:val="yellow"/>
          <w:lang w:val="en"/>
        </w:rPr>
        <w:t>от Закона</w:t>
      </w:r>
      <w:r w:rsidRPr="00D44C88">
        <w:rPr>
          <w:rFonts w:ascii="Times New Roman" w:eastAsia="Times New Roman" w:hAnsi="Times New Roman" w:cs="Times New Roman"/>
          <w:color w:val="000000"/>
          <w:sz w:val="24"/>
          <w:szCs w:val="24"/>
          <w:highlight w:val="yellow"/>
          <w:lang w:val="en"/>
        </w:rPr>
        <w:t xml:space="preserve"> за опазване на околната среда и по чл.</w:t>
      </w:r>
      <w:proofErr w:type="gramEnd"/>
      <w:r w:rsidRPr="00D44C88">
        <w:rPr>
          <w:rFonts w:ascii="Times New Roman" w:eastAsia="Times New Roman" w:hAnsi="Times New Roman" w:cs="Times New Roman"/>
          <w:color w:val="000000"/>
          <w:sz w:val="24"/>
          <w:szCs w:val="24"/>
          <w:highlight w:val="yellow"/>
          <w:lang w:val="en"/>
        </w:rPr>
        <w:t xml:space="preserve"> </w:t>
      </w:r>
      <w:proofErr w:type="gramStart"/>
      <w:r w:rsidRPr="00D44C88">
        <w:rPr>
          <w:rFonts w:ascii="Times New Roman" w:eastAsia="Times New Roman" w:hAnsi="Times New Roman" w:cs="Times New Roman"/>
          <w:color w:val="000000"/>
          <w:sz w:val="24"/>
          <w:szCs w:val="24"/>
          <w:highlight w:val="yellow"/>
          <w:lang w:val="en"/>
        </w:rPr>
        <w:t>31 от Закона за биологичното разнообразие.</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(Изм. - ДВ, бр. 39 от 2011 г., изм. - ДВ, бр. 100 от 2015 г.) </w:t>
      </w:r>
      <w:proofErr w:type="gramStart"/>
      <w:r w:rsidRPr="00F31DFB">
        <w:rPr>
          <w:rFonts w:ascii="Times New Roman" w:eastAsia="Times New Roman" w:hAnsi="Times New Roman" w:cs="Times New Roman"/>
          <w:color w:val="000000"/>
          <w:sz w:val="24"/>
          <w:szCs w:val="24"/>
          <w:lang w:val="en"/>
        </w:rPr>
        <w:t>Едновременно с основната площадка или трасе се определят необходимите спомагателни и допълнителни площадки и трасета за осигуряване на транспортен достъп чрез път с трайна настилка, за терени за временно ползване и други, свързани с изграждането и/или с ползването на обекта.</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(Нова - ДВ, бр. 39 от 2011 г.) За обекти, за които транспортният достъп се осъществява по селскостопански пътища и се предвиждат дейности, свързани с използването на транспортни машини с габарити или други технически характеристики, различни от предвидените за селскостопанските пътища, промяна на предназначението на земята за пътя се извършва по общия ред едновременно с основния обект.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(Предишна ал. 3, доп.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39 от 2011 г.)</w:t>
      </w:r>
      <w:proofErr w:type="gramEnd"/>
      <w:r w:rsidRPr="00F31DFB">
        <w:rPr>
          <w:rFonts w:ascii="Times New Roman" w:eastAsia="Times New Roman" w:hAnsi="Times New Roman" w:cs="Times New Roman"/>
          <w:color w:val="000000"/>
          <w:sz w:val="24"/>
          <w:szCs w:val="24"/>
          <w:lang w:val="en"/>
        </w:rPr>
        <w:t xml:space="preserve"> Когато се засягат земи от първа до шеста категория, за обекта се определят най-малко две площадки или трасета, с изключение на земите, които се предлагат за добив на подземни богатства, и в други случаи, определени с правилника за прилагане на закона. </w:t>
      </w:r>
    </w:p>
    <w:p w:rsidR="00F31DFB" w:rsidRPr="00F31DFB" w:rsidRDefault="00F31DFB" w:rsidP="00F31DFB">
      <w:pPr>
        <w:shd w:val="clear" w:color="auto" w:fill="FCF9E8"/>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(5) (Нова - ДВ, бр. 39 от 2011 </w:t>
      </w:r>
      <w:r w:rsidRPr="00F31DFB">
        <w:rPr>
          <w:rFonts w:ascii="Times New Roman" w:eastAsia="Times New Roman" w:hAnsi="Times New Roman" w:cs="Times New Roman"/>
          <w:color w:val="1057D8"/>
          <w:sz w:val="24"/>
          <w:szCs w:val="24"/>
          <w:lang w:val="en"/>
        </w:rPr>
        <w:t xml:space="preserve">г., изм. - ДВ, бр. 17 от 2018 г., в сила от 23.02.2018 </w:t>
      </w:r>
      <w:r w:rsidRPr="00F31DFB">
        <w:rPr>
          <w:rFonts w:ascii="Times New Roman" w:eastAsia="Times New Roman" w:hAnsi="Times New Roman" w:cs="Times New Roman"/>
          <w:color w:val="000000"/>
          <w:sz w:val="24"/>
          <w:szCs w:val="24"/>
          <w:lang w:val="en"/>
        </w:rPr>
        <w:t xml:space="preserve">г.) Когато за обектите се изисква предлагането най-малко на две площадки или трасета, площадките се определят </w:t>
      </w:r>
      <w:r w:rsidRPr="00F31DFB">
        <w:rPr>
          <w:rFonts w:ascii="Times New Roman" w:eastAsia="Times New Roman" w:hAnsi="Times New Roman" w:cs="Times New Roman"/>
          <w:color w:val="1057D8"/>
          <w:sz w:val="24"/>
          <w:szCs w:val="24"/>
          <w:lang w:val="en"/>
        </w:rPr>
        <w:t xml:space="preserve">със скица на имота или скица-проект, когато площадката е за част от имота, </w:t>
      </w:r>
      <w:r w:rsidRPr="00F31DFB">
        <w:rPr>
          <w:rFonts w:ascii="Times New Roman" w:eastAsia="Times New Roman" w:hAnsi="Times New Roman" w:cs="Times New Roman"/>
          <w:color w:val="000000"/>
          <w:sz w:val="24"/>
          <w:szCs w:val="24"/>
          <w:lang w:val="en"/>
        </w:rPr>
        <w:t xml:space="preserve">с </w:t>
      </w:r>
      <w:r w:rsidRPr="00F31DFB">
        <w:rPr>
          <w:rFonts w:ascii="Times New Roman" w:eastAsia="Times New Roman" w:hAnsi="Times New Roman" w:cs="Times New Roman"/>
          <w:color w:val="1057D8"/>
          <w:sz w:val="24"/>
          <w:szCs w:val="24"/>
          <w:lang w:val="en"/>
        </w:rPr>
        <w:t xml:space="preserve">посочени граници и площ, определени с геодезическите координати на определящите ги точки, </w:t>
      </w:r>
      <w:r w:rsidRPr="00F31DFB">
        <w:rPr>
          <w:rFonts w:ascii="Times New Roman" w:eastAsia="Times New Roman" w:hAnsi="Times New Roman" w:cs="Times New Roman"/>
          <w:strike/>
          <w:color w:val="FF0000"/>
          <w:sz w:val="24"/>
          <w:szCs w:val="24"/>
          <w:lang w:val="en"/>
        </w:rPr>
        <w:t>предварителен проект за подробен устройствен план,</w:t>
      </w:r>
      <w:r w:rsidRPr="00F31DFB">
        <w:rPr>
          <w:rFonts w:ascii="Times New Roman" w:eastAsia="Times New Roman" w:hAnsi="Times New Roman" w:cs="Times New Roman"/>
          <w:color w:val="000000"/>
          <w:sz w:val="24"/>
          <w:szCs w:val="24"/>
          <w:lang w:val="en"/>
        </w:rPr>
        <w:t xml:space="preserve"> а трасетата </w:t>
      </w:r>
      <w:r w:rsidRPr="00F31DFB">
        <w:rPr>
          <w:rFonts w:ascii="Times New Roman" w:eastAsia="Times New Roman" w:hAnsi="Times New Roman" w:cs="Times New Roman"/>
          <w:color w:val="000000"/>
          <w:sz w:val="24"/>
          <w:szCs w:val="24"/>
          <w:lang w:val="en"/>
        </w:rPr>
        <w:lastRenderedPageBreak/>
        <w:t xml:space="preserve">за линейните обекти на техническата инфраструктура - с предварителен проект с варианти на трасето по чл. </w:t>
      </w:r>
      <w:proofErr w:type="gramStart"/>
      <w:r w:rsidRPr="00F31DFB">
        <w:rPr>
          <w:rFonts w:ascii="Times New Roman" w:eastAsia="Times New Roman" w:hAnsi="Times New Roman" w:cs="Times New Roman"/>
          <w:color w:val="000000"/>
          <w:sz w:val="24"/>
          <w:szCs w:val="24"/>
          <w:lang w:val="en"/>
        </w:rPr>
        <w:t>126,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6, т. 1 от Закона за устройство на територията.</w:t>
      </w:r>
      <w:proofErr w:type="gramEnd"/>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22.</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(Изм. - ДВ, бр. 28 от 2001 г.)</w:t>
      </w:r>
      <w:proofErr w:type="gramEnd"/>
      <w:r w:rsidRPr="00F31DFB">
        <w:rPr>
          <w:rFonts w:ascii="Times New Roman" w:eastAsia="Times New Roman" w:hAnsi="Times New Roman" w:cs="Times New Roman"/>
          <w:color w:val="000000"/>
          <w:sz w:val="24"/>
          <w:szCs w:val="24"/>
          <w:lang w:val="en"/>
        </w:rPr>
        <w:t xml:space="preserve"> (1) Площадките и трасетата на обектите по </w:t>
      </w:r>
      <w:r w:rsidRPr="00F31DFB">
        <w:rPr>
          <w:rFonts w:ascii="Times New Roman" w:eastAsia="Times New Roman" w:hAnsi="Times New Roman" w:cs="Times New Roman"/>
          <w:color w:val="8B0000"/>
          <w:sz w:val="24"/>
          <w:szCs w:val="24"/>
          <w:u w:val="single"/>
          <w:lang w:val="en"/>
        </w:rPr>
        <w:t xml:space="preserve">чл. </w:t>
      </w:r>
      <w:proofErr w:type="gramStart"/>
      <w:r w:rsidRPr="00F31DFB">
        <w:rPr>
          <w:rFonts w:ascii="Times New Roman" w:eastAsia="Times New Roman" w:hAnsi="Times New Roman" w:cs="Times New Roman"/>
          <w:color w:val="8B0000"/>
          <w:sz w:val="24"/>
          <w:szCs w:val="24"/>
          <w:u w:val="single"/>
          <w:lang w:val="en"/>
        </w:rPr>
        <w:t>21</w:t>
      </w:r>
      <w:r w:rsidRPr="00F31DFB">
        <w:rPr>
          <w:rFonts w:ascii="Times New Roman" w:eastAsia="Times New Roman" w:hAnsi="Times New Roman" w:cs="Times New Roman"/>
          <w:color w:val="000000"/>
          <w:sz w:val="24"/>
          <w:szCs w:val="24"/>
          <w:lang w:val="en"/>
        </w:rPr>
        <w:t xml:space="preserve"> се утвърждават с решение на комисиите по </w:t>
      </w:r>
      <w:r w:rsidRPr="00F31DFB">
        <w:rPr>
          <w:rFonts w:ascii="Times New Roman" w:eastAsia="Times New Roman" w:hAnsi="Times New Roman" w:cs="Times New Roman"/>
          <w:color w:val="8B0000"/>
          <w:sz w:val="24"/>
          <w:szCs w:val="24"/>
          <w:u w:val="single"/>
          <w:lang w:val="en"/>
        </w:rPr>
        <w:t>чл.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17, ал.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1</w:t>
      </w:r>
      <w:r w:rsidRPr="00F31DFB">
        <w:rPr>
          <w:rFonts w:ascii="Times New Roman" w:eastAsia="Times New Roman" w:hAnsi="Times New Roman" w:cs="Times New Roman"/>
          <w:color w:val="000000"/>
          <w:sz w:val="24"/>
          <w:szCs w:val="24"/>
          <w:lang w:val="en"/>
        </w:rPr>
        <w:t xml:space="preserve"> по искане на собственика на земята - за случаите по </w:t>
      </w:r>
      <w:r w:rsidRPr="00F31DFB">
        <w:rPr>
          <w:rFonts w:ascii="Times New Roman" w:eastAsia="Times New Roman" w:hAnsi="Times New Roman" w:cs="Times New Roman"/>
          <w:color w:val="8B0000"/>
          <w:sz w:val="24"/>
          <w:szCs w:val="24"/>
          <w:u w:val="single"/>
          <w:lang w:val="en"/>
        </w:rPr>
        <w:t>чл.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18</w:t>
      </w:r>
      <w:r w:rsidRPr="00F31DFB">
        <w:rPr>
          <w:rFonts w:ascii="Times New Roman" w:eastAsia="Times New Roman" w:hAnsi="Times New Roman" w:cs="Times New Roman"/>
          <w:color w:val="000000"/>
          <w:sz w:val="24"/>
          <w:szCs w:val="24"/>
          <w:lang w:val="en"/>
        </w:rPr>
        <w:t xml:space="preserve">, и по искане на инвеститора на обекта - за случаите по </w:t>
      </w:r>
      <w:r w:rsidRPr="00F31DFB">
        <w:rPr>
          <w:rFonts w:ascii="Times New Roman" w:eastAsia="Times New Roman" w:hAnsi="Times New Roman" w:cs="Times New Roman"/>
          <w:color w:val="8B0000"/>
          <w:sz w:val="24"/>
          <w:szCs w:val="24"/>
          <w:u w:val="single"/>
          <w:lang w:val="en"/>
        </w:rPr>
        <w:t>чл.</w:t>
      </w:r>
      <w:proofErr w:type="gramEnd"/>
      <w:r w:rsidRPr="00F31DFB">
        <w:rPr>
          <w:rFonts w:ascii="Times New Roman" w:eastAsia="Times New Roman" w:hAnsi="Times New Roman" w:cs="Times New Roman"/>
          <w:color w:val="8B0000"/>
          <w:sz w:val="24"/>
          <w:szCs w:val="24"/>
          <w:u w:val="single"/>
          <w:lang w:val="en"/>
        </w:rPr>
        <w:t xml:space="preserve"> 19</w:t>
      </w:r>
      <w:r w:rsidRPr="00F31DFB">
        <w:rPr>
          <w:rFonts w:ascii="Times New Roman" w:eastAsia="Times New Roman" w:hAnsi="Times New Roman" w:cs="Times New Roman"/>
          <w:color w:val="000000"/>
          <w:sz w:val="24"/>
          <w:szCs w:val="24"/>
          <w:lang w:val="en"/>
        </w:rPr>
        <w:t>. Решението се издава в едномесечен срок от подаването на писменото искане.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C51F48">
        <w:rPr>
          <w:rFonts w:ascii="Times New Roman" w:eastAsia="Times New Roman" w:hAnsi="Times New Roman" w:cs="Times New Roman"/>
          <w:color w:val="000000"/>
          <w:sz w:val="24"/>
          <w:szCs w:val="24"/>
          <w:highlight w:val="yellow"/>
          <w:lang w:val="en"/>
        </w:rPr>
        <w:t>(2) Площадката или трасето не се утвърждава, когато предлаганата площадка не е съобразена с хигиенни, строителни и други изисквания или с ограничения, предвидени в други закони.</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Чл. 23. (1) (Изм. - ДВ, бр. 28 от 2001 г., предишен текст на чл. 23, изм. - ДВ, бр. 39 от 2011 г.) Не се допуска върху поливни площи и земи от първа до четвърта категория проектиране и изграждане на обекти с площ над 500 дка, освен с разрешение на Министерския съвет за всеки отделен случай по предложение на Комисията за земеделските земи.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(2) (Нова - ДВ, бр. 39 от 2011 г.) При изграждане на национален обект по смисъла на </w:t>
      </w:r>
      <w:r w:rsidRPr="00F31DFB">
        <w:rPr>
          <w:rFonts w:ascii="Times New Roman" w:eastAsia="Times New Roman" w:hAnsi="Times New Roman" w:cs="Times New Roman"/>
          <w:vanish/>
          <w:color w:val="0000FF"/>
          <w:sz w:val="24"/>
          <w:szCs w:val="24"/>
          <w:u w:val="single"/>
          <w:lang w:val="en"/>
        </w:rPr>
        <w:t>Закона за държавната собственост</w:t>
      </w:r>
      <w:r w:rsidRPr="00F31DFB">
        <w:rPr>
          <w:rFonts w:ascii="Times New Roman" w:eastAsia="Times New Roman" w:hAnsi="Times New Roman" w:cs="Times New Roman"/>
          <w:vanish/>
          <w:color w:val="000000"/>
          <w:sz w:val="24"/>
          <w:szCs w:val="24"/>
          <w:lang w:val="en"/>
        </w:rPr>
        <w:t xml:space="preserve"> или на общински обект от първостепенно значение по смисъла на </w:t>
      </w:r>
      <w:r w:rsidRPr="00F31DFB">
        <w:rPr>
          <w:rFonts w:ascii="Times New Roman" w:eastAsia="Times New Roman" w:hAnsi="Times New Roman" w:cs="Times New Roman"/>
          <w:vanish/>
          <w:color w:val="0000FF"/>
          <w:sz w:val="24"/>
          <w:szCs w:val="24"/>
          <w:u w:val="single"/>
          <w:lang w:val="en"/>
        </w:rPr>
        <w:t>Закона за устройство на територията</w:t>
      </w:r>
      <w:r w:rsidRPr="00F31DFB">
        <w:rPr>
          <w:rFonts w:ascii="Times New Roman" w:eastAsia="Times New Roman" w:hAnsi="Times New Roman" w:cs="Times New Roman"/>
          <w:vanish/>
          <w:color w:val="000000"/>
          <w:sz w:val="24"/>
          <w:szCs w:val="24"/>
          <w:lang w:val="en"/>
        </w:rPr>
        <w:t xml:space="preserve"> ал. 1 не се прилага.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(3) (Нова - ДВ, бр. 39 от 2011 г., изм. и доп. - ДВ, бр. 100 от 2015 г.) Изграждането и/или разширението на обекти за производство на електрическа енергия от възобновяеми енергийни източници, използващи фотоволтаични (слънчеви) системи, освен в случаите, когато производството на електрическа енергия се използва за собствени нужди, се допуска върху неполивни земеделски земи от седма до десета категория или некатегоризируеми, при наличие на становище за присъединяване на обекта, издадено от съответния мрежови оператор.</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(4) (Нова - ДВ, бр. 27 от 2013 г., изм. - ДВ, бр. 17 от 2018 г., в сила от 23.02.2018 г.) Не се допуска утвърждаване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 границите на зона "А" по </w:t>
      </w:r>
      <w:r w:rsidRPr="00F31DFB">
        <w:rPr>
          <w:rFonts w:ascii="Times New Roman" w:eastAsia="Times New Roman" w:hAnsi="Times New Roman" w:cs="Times New Roman"/>
          <w:vanish/>
          <w:color w:val="0000FF"/>
          <w:sz w:val="24"/>
          <w:szCs w:val="24"/>
          <w:u w:val="single"/>
          <w:lang w:val="en"/>
        </w:rPr>
        <w:t>Закона за устройството на Черноморското крайбрежие</w:t>
      </w:r>
      <w:r w:rsidRPr="00F31DFB">
        <w:rPr>
          <w:rFonts w:ascii="Times New Roman" w:eastAsia="Times New Roman" w:hAnsi="Times New Roman" w:cs="Times New Roman"/>
          <w:vanish/>
          <w:color w:val="000000"/>
          <w:sz w:val="24"/>
          <w:szCs w:val="24"/>
          <w:lang w:val="en"/>
        </w:rPr>
        <w:t xml:space="preserve">, в които попадат пясъчни дюни, освен в случаите по </w:t>
      </w:r>
      <w:r w:rsidRPr="00F31DFB">
        <w:rPr>
          <w:rFonts w:ascii="Times New Roman" w:eastAsia="Times New Roman" w:hAnsi="Times New Roman" w:cs="Times New Roman"/>
          <w:vanish/>
          <w:color w:val="0000FF"/>
          <w:sz w:val="24"/>
          <w:szCs w:val="24"/>
          <w:u w:val="single"/>
          <w:lang w:val="en"/>
        </w:rPr>
        <w:t>чл. 17а</w:t>
      </w:r>
      <w:r w:rsidRPr="00F31DFB">
        <w:rPr>
          <w:rFonts w:ascii="Times New Roman" w:eastAsia="Times New Roman" w:hAnsi="Times New Roman" w:cs="Times New Roman"/>
          <w:vanish/>
          <w:color w:val="000000"/>
          <w:sz w:val="24"/>
          <w:szCs w:val="24"/>
          <w:lang w:val="en"/>
        </w:rPr>
        <w:t xml:space="preserve"> от същия закон.</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(5) (Нова - ДВ, бр. 17 от 2018 г., в сила от 23.02.2018 г.) До отразяване на границите на пясъчните дюни в кадастралната карта и в специализираните карти и регистри по </w:t>
      </w:r>
      <w:r w:rsidRPr="00F31DFB">
        <w:rPr>
          <w:rFonts w:ascii="Times New Roman" w:eastAsia="Times New Roman" w:hAnsi="Times New Roman" w:cs="Times New Roman"/>
          <w:vanish/>
          <w:color w:val="0000FF"/>
          <w:sz w:val="24"/>
          <w:szCs w:val="24"/>
          <w:u w:val="single"/>
          <w:lang w:val="en"/>
        </w:rPr>
        <w:t>чл. 6, ал. 7 от Закона за устройството на Черноморското крайбрежие</w:t>
      </w:r>
      <w:r w:rsidRPr="00F31DFB">
        <w:rPr>
          <w:rFonts w:ascii="Times New Roman" w:eastAsia="Times New Roman" w:hAnsi="Times New Roman" w:cs="Times New Roman"/>
          <w:vanish/>
          <w:color w:val="000000"/>
          <w:sz w:val="24"/>
          <w:szCs w:val="24"/>
          <w:lang w:val="en"/>
        </w:rPr>
        <w:t xml:space="preserve"> утвърждаването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 границите на зона "А" по </w:t>
      </w:r>
      <w:r w:rsidRPr="00F31DFB">
        <w:rPr>
          <w:rFonts w:ascii="Times New Roman" w:eastAsia="Times New Roman" w:hAnsi="Times New Roman" w:cs="Times New Roman"/>
          <w:vanish/>
          <w:color w:val="0000FF"/>
          <w:sz w:val="24"/>
          <w:szCs w:val="24"/>
          <w:u w:val="single"/>
          <w:lang w:val="en"/>
        </w:rPr>
        <w:t>Закона за устройството на Черноморското крайбрежие</w:t>
      </w:r>
      <w:r w:rsidRPr="00F31DFB">
        <w:rPr>
          <w:rFonts w:ascii="Times New Roman" w:eastAsia="Times New Roman" w:hAnsi="Times New Roman" w:cs="Times New Roman"/>
          <w:vanish/>
          <w:color w:val="000000"/>
          <w:sz w:val="24"/>
          <w:szCs w:val="24"/>
          <w:lang w:val="en"/>
        </w:rPr>
        <w:t xml:space="preserve"> се разрешават след писмено становище на министъра на околната среда и водите или оправомощено от него длъжностно лице, удостоверяващо, че в имота не попадат пясъчни дюни.</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vanish/>
          <w:color w:val="000000"/>
          <w:sz w:val="24"/>
          <w:szCs w:val="24"/>
          <w:lang w:val="en"/>
        </w:rPr>
      </w:pP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23.</w:t>
      </w:r>
      <w:proofErr w:type="gramEnd"/>
      <w:r w:rsidRPr="00F31DFB">
        <w:rPr>
          <w:rFonts w:ascii="Times New Roman" w:eastAsia="Times New Roman" w:hAnsi="Times New Roman" w:cs="Times New Roman"/>
          <w:color w:val="000000"/>
          <w:sz w:val="24"/>
          <w:szCs w:val="24"/>
          <w:lang w:val="en"/>
        </w:rPr>
        <w:t xml:space="preserve"> (1) (Изм. - ДВ, бр. 28 от 2001 г., предишен текст на чл. 23, изм. - ДВ, бр. 39 от 2011 г.) Не се допуска върху поливни площи и земи от първа до четвърта категория проектиране и изграждане на обекти с площ над 500 дка, освен с разрешение на Министерския съвет за всеки отделен случай по предложение на Комисията за земеделските земи.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(Нова - ДВ, бр. 39 от 2011 г.) </w:t>
      </w:r>
      <w:proofErr w:type="gramStart"/>
      <w:r w:rsidRPr="00F31DFB">
        <w:rPr>
          <w:rFonts w:ascii="Times New Roman" w:eastAsia="Times New Roman" w:hAnsi="Times New Roman" w:cs="Times New Roman"/>
          <w:color w:val="000000"/>
          <w:sz w:val="24"/>
          <w:szCs w:val="24"/>
          <w:lang w:val="en"/>
        </w:rPr>
        <w:t>При изграждане на национален обект по смисъла на Закона за държавната собственост или на общински обект от първостепенно значение по смисъла на Закона за устройство на територията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 не се прилага.</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(Нова - ДВ, бр. 39 от 2011 г., изм. и доп. - ДВ, бр. 100 от 2015 г.) Изграждането и/или разширението на обекти за производство на електрическа енергия от възобновяеми енергийни източници, използващи </w:t>
      </w:r>
      <w:r w:rsidRPr="00FE7B14">
        <w:rPr>
          <w:rFonts w:ascii="Times New Roman" w:eastAsia="Times New Roman" w:hAnsi="Times New Roman" w:cs="Times New Roman"/>
          <w:color w:val="000000"/>
          <w:sz w:val="24"/>
          <w:szCs w:val="24"/>
          <w:highlight w:val="yellow"/>
          <w:lang w:val="en"/>
        </w:rPr>
        <w:t>фотоволтаични (слънчеви) системи, освен в случаите, когато производството на електрическа енергия се използва за собствени нужди, се допуска върху неполивни земеделски земи от седма до десета категория или некатегоризируеми</w:t>
      </w:r>
      <w:r w:rsidRPr="00FE7B14">
        <w:rPr>
          <w:rFonts w:ascii="Times New Roman" w:eastAsia="Times New Roman" w:hAnsi="Times New Roman" w:cs="Times New Roman"/>
          <w:color w:val="000000"/>
          <w:sz w:val="24"/>
          <w:szCs w:val="24"/>
          <w:highlight w:val="green"/>
          <w:lang w:val="en"/>
        </w:rPr>
        <w:t>, при наличие на становище за присъединяване на обекта, издадено от съответния мрежови оператор.</w:t>
      </w:r>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(Нова - ДВ, бр. 27 от 2013 </w:t>
      </w:r>
      <w:r w:rsidRPr="00F31DFB">
        <w:rPr>
          <w:rFonts w:ascii="Times New Roman" w:eastAsia="Times New Roman" w:hAnsi="Times New Roman" w:cs="Times New Roman"/>
          <w:color w:val="1057D8"/>
          <w:sz w:val="24"/>
          <w:szCs w:val="24"/>
          <w:lang w:val="en"/>
        </w:rPr>
        <w:t xml:space="preserve">г., изм. - ДВ, бр. 17 от 2018 г., в сила от 23.02.2018 </w:t>
      </w:r>
      <w:r w:rsidRPr="00F31DFB">
        <w:rPr>
          <w:rFonts w:ascii="Times New Roman" w:eastAsia="Times New Roman" w:hAnsi="Times New Roman" w:cs="Times New Roman"/>
          <w:color w:val="000000"/>
          <w:sz w:val="24"/>
          <w:szCs w:val="24"/>
          <w:lang w:val="en"/>
        </w:rPr>
        <w:t xml:space="preserve">г.) Не се допуска утвърждаване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 границите на зона "А" по Закона за устройството на Черноморското крайбрежие, в които </w:t>
      </w:r>
      <w:r w:rsidRPr="00F31DFB">
        <w:rPr>
          <w:rFonts w:ascii="Times New Roman" w:eastAsia="Times New Roman" w:hAnsi="Times New Roman" w:cs="Times New Roman"/>
          <w:color w:val="1057D8"/>
          <w:sz w:val="24"/>
          <w:szCs w:val="24"/>
          <w:lang w:val="en"/>
        </w:rPr>
        <w:t xml:space="preserve">попадат пясъчни дюни, освен в случаите по чл. </w:t>
      </w:r>
      <w:proofErr w:type="gramStart"/>
      <w:r w:rsidRPr="00F31DFB">
        <w:rPr>
          <w:rFonts w:ascii="Times New Roman" w:eastAsia="Times New Roman" w:hAnsi="Times New Roman" w:cs="Times New Roman"/>
          <w:color w:val="1057D8"/>
          <w:sz w:val="24"/>
          <w:szCs w:val="24"/>
          <w:lang w:val="en"/>
        </w:rPr>
        <w:t>17а от същия закон.</w:t>
      </w:r>
      <w:proofErr w:type="gramEnd"/>
      <w:r w:rsidRPr="00F31DFB">
        <w:rPr>
          <w:rFonts w:ascii="Times New Roman" w:eastAsia="Times New Roman" w:hAnsi="Times New Roman" w:cs="Times New Roman"/>
          <w:color w:val="1057D8"/>
          <w:sz w:val="24"/>
          <w:szCs w:val="24"/>
          <w:lang w:val="en"/>
        </w:rPr>
        <w:t xml:space="preserve"> </w:t>
      </w:r>
    </w:p>
    <w:p w:rsidR="00F31DFB" w:rsidRPr="00F31DFB" w:rsidRDefault="00F31DFB" w:rsidP="00F31DFB">
      <w:pPr>
        <w:shd w:val="clear" w:color="auto" w:fill="FCF9E8"/>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(5) (Нова - ДВ, бр. 17 от 2018 г., в сила от 23.02.2018 г.) </w:t>
      </w:r>
      <w:proofErr w:type="gramStart"/>
      <w:r w:rsidRPr="00F31DFB">
        <w:rPr>
          <w:rFonts w:ascii="Times New Roman" w:eastAsia="Times New Roman" w:hAnsi="Times New Roman" w:cs="Times New Roman"/>
          <w:color w:val="1057D8"/>
          <w:sz w:val="24"/>
          <w:szCs w:val="24"/>
          <w:lang w:val="en"/>
        </w:rPr>
        <w:t>До отразяване на границите на пясъчните дюни в кадастралната карта и в специализираните карти и регистри по чл.</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6, ал.</w:t>
      </w:r>
      <w:proofErr w:type="gramEnd"/>
      <w:r w:rsidRPr="00F31DFB">
        <w:rPr>
          <w:rFonts w:ascii="Times New Roman" w:eastAsia="Times New Roman" w:hAnsi="Times New Roman" w:cs="Times New Roman"/>
          <w:color w:val="1057D8"/>
          <w:sz w:val="24"/>
          <w:szCs w:val="24"/>
          <w:lang w:val="en"/>
        </w:rPr>
        <w:t xml:space="preserve"> 7 от Закона за устройството на Черноморското крайбрежие утвърждаването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 границите на зона "А" по Закона за устройството на Черноморското крайбрежие се разрешават след писмено </w:t>
      </w:r>
      <w:r w:rsidRPr="00F31DFB">
        <w:rPr>
          <w:rFonts w:ascii="Times New Roman" w:eastAsia="Times New Roman" w:hAnsi="Times New Roman" w:cs="Times New Roman"/>
          <w:strike/>
          <w:color w:val="FF0000"/>
          <w:sz w:val="24"/>
          <w:szCs w:val="24"/>
          <w:lang w:val="en"/>
        </w:rPr>
        <w:t>съгласно</w:t>
      </w:r>
      <w:r w:rsidRPr="00F31DFB">
        <w:rPr>
          <w:rFonts w:ascii="Times New Roman" w:eastAsia="Times New Roman" w:hAnsi="Times New Roman" w:cs="Times New Roman"/>
          <w:color w:val="000000"/>
          <w:sz w:val="24"/>
          <w:szCs w:val="24"/>
          <w:lang w:val="en"/>
        </w:rPr>
        <w:t xml:space="preserve"> становище на министъра на околната среда и водите или оправомощено от него длъжностно </w:t>
      </w:r>
      <w:r w:rsidRPr="00F31DFB">
        <w:rPr>
          <w:rFonts w:ascii="Times New Roman" w:eastAsia="Times New Roman" w:hAnsi="Times New Roman" w:cs="Times New Roman"/>
          <w:color w:val="1057D8"/>
          <w:sz w:val="24"/>
          <w:szCs w:val="24"/>
          <w:lang w:val="en"/>
        </w:rPr>
        <w:t xml:space="preserve">лице, удостоверяващо, че в имота не </w:t>
      </w:r>
      <w:r w:rsidRPr="00F31DFB">
        <w:rPr>
          <w:rFonts w:ascii="Times New Roman" w:eastAsia="Times New Roman" w:hAnsi="Times New Roman" w:cs="Times New Roman"/>
          <w:strike/>
          <w:color w:val="FF0000"/>
          <w:sz w:val="24"/>
          <w:szCs w:val="24"/>
          <w:lang w:val="en"/>
        </w:rPr>
        <w:t>лице</w:t>
      </w:r>
      <w:r w:rsidRPr="00F31DFB">
        <w:rPr>
          <w:rFonts w:ascii="Times New Roman" w:eastAsia="Times New Roman" w:hAnsi="Times New Roman" w:cs="Times New Roman"/>
          <w:color w:val="000000"/>
          <w:sz w:val="24"/>
          <w:szCs w:val="24"/>
          <w:lang w:val="en"/>
        </w:rPr>
        <w:t xml:space="preserve"> попадат пясъчни </w:t>
      </w:r>
      <w:r w:rsidRPr="00F31DFB">
        <w:rPr>
          <w:rFonts w:ascii="Times New Roman" w:eastAsia="Times New Roman" w:hAnsi="Times New Roman" w:cs="Times New Roman"/>
          <w:color w:val="1057D8"/>
          <w:sz w:val="24"/>
          <w:szCs w:val="24"/>
          <w:lang w:val="en"/>
        </w:rPr>
        <w:t xml:space="preserve">дюни. </w:t>
      </w:r>
      <w:proofErr w:type="gramStart"/>
      <w:r w:rsidRPr="00F31DFB">
        <w:rPr>
          <w:rFonts w:ascii="Times New Roman" w:eastAsia="Times New Roman" w:hAnsi="Times New Roman" w:cs="Times New Roman"/>
          <w:strike/>
          <w:color w:val="FF0000"/>
          <w:sz w:val="24"/>
          <w:szCs w:val="24"/>
          <w:lang w:val="en"/>
        </w:rPr>
        <w:t>дюни</w:t>
      </w:r>
      <w:proofErr w:type="gramEnd"/>
      <w:r w:rsidRPr="00F31DFB">
        <w:rPr>
          <w:rFonts w:ascii="Times New Roman" w:eastAsia="Times New Roman" w:hAnsi="Times New Roman" w:cs="Times New Roman"/>
          <w:strike/>
          <w:color w:val="FF0000"/>
          <w:sz w:val="24"/>
          <w:szCs w:val="24"/>
          <w:lang w:val="en"/>
        </w:rPr>
        <w:t xml:space="preserve">, освен в случаите по чл. </w:t>
      </w:r>
      <w:proofErr w:type="gramStart"/>
      <w:r w:rsidRPr="00F31DFB">
        <w:rPr>
          <w:rFonts w:ascii="Times New Roman" w:eastAsia="Times New Roman" w:hAnsi="Times New Roman" w:cs="Times New Roman"/>
          <w:strike/>
          <w:color w:val="FF0000"/>
          <w:sz w:val="24"/>
          <w:szCs w:val="24"/>
          <w:lang w:val="en"/>
        </w:rPr>
        <w:t>17а от същия закон.</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lastRenderedPageBreak/>
        <w:t xml:space="preserve">Чл. 24. (Изм. - ДВ, бр. 28 от 2001 г.) (1) (Изм. - ДВ, бр. 39 от 2011 г., изм. - ДВ, бр. 17 от 2018 г., в сила от 23.02.2018 г.) При влязло в сила решение за утвърждаване на окончателна площадка и/или трасе заинтересованото лице може да поиска разрешение за изработване на подробен устройствен план по реда на </w:t>
      </w:r>
      <w:r w:rsidRPr="00F31DFB">
        <w:rPr>
          <w:rFonts w:ascii="Times New Roman" w:eastAsia="Times New Roman" w:hAnsi="Times New Roman" w:cs="Times New Roman"/>
          <w:vanish/>
          <w:color w:val="0000FF"/>
          <w:sz w:val="24"/>
          <w:szCs w:val="24"/>
          <w:u w:val="single"/>
          <w:lang w:val="en"/>
        </w:rPr>
        <w:t>Закона за устройство на територията</w:t>
      </w:r>
      <w:r w:rsidRPr="00F31DFB">
        <w:rPr>
          <w:rFonts w:ascii="Times New Roman" w:eastAsia="Times New Roman" w:hAnsi="Times New Roman" w:cs="Times New Roman"/>
          <w:vanish/>
          <w:color w:val="000000"/>
          <w:sz w:val="24"/>
          <w:szCs w:val="24"/>
          <w:lang w:val="en"/>
        </w:rPr>
        <w:t>.</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(2) (Изм. и доп. - ДВ, бр. 39 от 2011 г., изм. - ДВ, бр. 17 от 2018 г., в сила от 23.02.2018 г.) При наличие на влязъл в сила подробен устройствен план заинтересованото лице предлага промяна на предназначението на необходимата земеделска земя за неземеделски нужди. Комисиите по </w:t>
      </w:r>
      <w:r w:rsidRPr="00F31DFB">
        <w:rPr>
          <w:rFonts w:ascii="Times New Roman" w:eastAsia="Times New Roman" w:hAnsi="Times New Roman" w:cs="Times New Roman"/>
          <w:vanish/>
          <w:color w:val="8B0000"/>
          <w:sz w:val="24"/>
          <w:szCs w:val="24"/>
          <w:u w:val="single"/>
          <w:lang w:val="en"/>
        </w:rPr>
        <w:t>чл. 17, ал. 1</w:t>
      </w:r>
      <w:r w:rsidRPr="00F31DFB">
        <w:rPr>
          <w:rFonts w:ascii="Times New Roman" w:eastAsia="Times New Roman" w:hAnsi="Times New Roman" w:cs="Times New Roman"/>
          <w:vanish/>
          <w:color w:val="000000"/>
          <w:sz w:val="24"/>
          <w:szCs w:val="24"/>
          <w:lang w:val="en"/>
        </w:rPr>
        <w:t xml:space="preserve"> в 30-дневен срок от предложението постановяват решение за промяна на предназначението на земеделските земи.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(3) Промяната на земеделската земя може да се решава на етапи.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(4) (Изм. - ДВ, бр. 22 от 2012 г., изм. - ДВ, бр. 17 от 2018 г., в сила от 23.02.2018 г.) Решението по ал. 2 влиза в сила след заплащане на такса по </w:t>
      </w:r>
      <w:r w:rsidRPr="00F31DFB">
        <w:rPr>
          <w:rFonts w:ascii="Times New Roman" w:eastAsia="Times New Roman" w:hAnsi="Times New Roman" w:cs="Times New Roman"/>
          <w:vanish/>
          <w:color w:val="8B0000"/>
          <w:sz w:val="24"/>
          <w:szCs w:val="24"/>
          <w:u w:val="single"/>
          <w:lang w:val="en"/>
        </w:rPr>
        <w:t>чл. 30, ал. 1 или 2</w:t>
      </w:r>
      <w:r w:rsidRPr="00F31DFB">
        <w:rPr>
          <w:rFonts w:ascii="Times New Roman" w:eastAsia="Times New Roman" w:hAnsi="Times New Roman" w:cs="Times New Roman"/>
          <w:vanish/>
          <w:color w:val="000000"/>
          <w:sz w:val="24"/>
          <w:szCs w:val="24"/>
          <w:lang w:val="en"/>
        </w:rPr>
        <w:t xml:space="preserve">, освен в случаите по </w:t>
      </w:r>
      <w:r w:rsidRPr="00F31DFB">
        <w:rPr>
          <w:rFonts w:ascii="Times New Roman" w:eastAsia="Times New Roman" w:hAnsi="Times New Roman" w:cs="Times New Roman"/>
          <w:vanish/>
          <w:color w:val="8B0000"/>
          <w:sz w:val="24"/>
          <w:szCs w:val="24"/>
          <w:u w:val="single"/>
          <w:lang w:val="en"/>
        </w:rPr>
        <w:t>чл. 30, ал. 3 и 4</w:t>
      </w:r>
      <w:r w:rsidRPr="00F31DFB">
        <w:rPr>
          <w:rFonts w:ascii="Times New Roman" w:eastAsia="Times New Roman" w:hAnsi="Times New Roman" w:cs="Times New Roman"/>
          <w:vanish/>
          <w:color w:val="000000"/>
          <w:sz w:val="24"/>
          <w:szCs w:val="24"/>
          <w:lang w:val="en"/>
        </w:rPr>
        <w:t>.</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(5) (Нова - ДВ, бр. 39 от 2011 г.) Решението за промяна на предназначението на земеделската земя губи правно действие, когато:</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1. в тримесечен срок от съобщаването по реда на </w:t>
      </w:r>
      <w:r w:rsidRPr="00F31DFB">
        <w:rPr>
          <w:rFonts w:ascii="Times New Roman" w:eastAsia="Times New Roman" w:hAnsi="Times New Roman" w:cs="Times New Roman"/>
          <w:vanish/>
          <w:color w:val="8B0000"/>
          <w:sz w:val="24"/>
          <w:szCs w:val="24"/>
          <w:u w:val="single"/>
          <w:lang w:val="en"/>
        </w:rPr>
        <w:t>чл. 24а</w:t>
      </w:r>
      <w:r w:rsidRPr="00F31DFB">
        <w:rPr>
          <w:rFonts w:ascii="Times New Roman" w:eastAsia="Times New Roman" w:hAnsi="Times New Roman" w:cs="Times New Roman"/>
          <w:vanish/>
          <w:color w:val="000000"/>
          <w:sz w:val="24"/>
          <w:szCs w:val="24"/>
          <w:lang w:val="en"/>
        </w:rPr>
        <w:t xml:space="preserve"> не е заплатена таксата по </w:t>
      </w:r>
      <w:r w:rsidRPr="00F31DFB">
        <w:rPr>
          <w:rFonts w:ascii="Times New Roman" w:eastAsia="Times New Roman" w:hAnsi="Times New Roman" w:cs="Times New Roman"/>
          <w:vanish/>
          <w:color w:val="8B0000"/>
          <w:sz w:val="24"/>
          <w:szCs w:val="24"/>
          <w:u w:val="single"/>
          <w:lang w:val="en"/>
        </w:rPr>
        <w:t>чл. 30</w:t>
      </w:r>
      <w:r w:rsidRPr="00F31DFB">
        <w:rPr>
          <w:rFonts w:ascii="Times New Roman" w:eastAsia="Times New Roman" w:hAnsi="Times New Roman" w:cs="Times New Roman"/>
          <w:vanish/>
          <w:color w:val="000000"/>
          <w:sz w:val="24"/>
          <w:szCs w:val="24"/>
          <w:lang w:val="en"/>
        </w:rPr>
        <w:t>, или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2. в тригодишен срок от влизането в сила на решението за промяна на предназначението не е поискано издаването на разрешение за строеж на обекта, или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3. в 6-годишен срок от влизането в сила на решението за промяна на предназначението изграждането на обекта не е започнало.</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(6) (Нова - ДВ, бр. 39 от 2011 г.) При изграждане на обекти за държавни и общински нужди, за които се провеждат отчуждителни процедури, ал. 5 не се прилага.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(7) (Нова - ДВ, бр. 87 от 2010 г., предишна ал. 5 - ДВ, бр. 39 от 2011 г.) Земеделските земи се считат с променено предназначение от момента на влизане в сила на подробен устройствен план, предвиждащ изграждане на национален обект или на общински обект от първостепенно значение, които стават публична държавна или общинска собственост.</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(8) (Нова - ДВ, бр. 87 от 2010 г., предишна ал. 6, изм. - ДВ, бр. 39 от 2011 г., изм. - ДВ, бр. 17 от 2018 г., в сила от 23.02.2018 г.) В случаите по ал. 7 такса по </w:t>
      </w:r>
      <w:r w:rsidRPr="00F31DFB">
        <w:rPr>
          <w:rFonts w:ascii="Times New Roman" w:eastAsia="Times New Roman" w:hAnsi="Times New Roman" w:cs="Times New Roman"/>
          <w:vanish/>
          <w:color w:val="8B0000"/>
          <w:sz w:val="24"/>
          <w:szCs w:val="24"/>
          <w:u w:val="single"/>
          <w:lang w:val="en"/>
        </w:rPr>
        <w:t>чл. 30, ал. 1 или 2</w:t>
      </w:r>
      <w:r w:rsidRPr="00F31DFB">
        <w:rPr>
          <w:rFonts w:ascii="Times New Roman" w:eastAsia="Times New Roman" w:hAnsi="Times New Roman" w:cs="Times New Roman"/>
          <w:vanish/>
          <w:color w:val="000000"/>
          <w:sz w:val="24"/>
          <w:szCs w:val="24"/>
          <w:lang w:val="en"/>
        </w:rPr>
        <w:t xml:space="preserve"> не се заплаща.</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(9) (Нова - ДВ, бр. 17 от 2018 г., в сила от 23.02.2018 г.) В случаите по ал. 7 в 14-дневен срок от влизането в сила на подробния устройствен план органът, одобрил плана, изпраща на министъра на земеделието, храните и горите копие от него, придружено с констативен акт, удостоверяващ влизането му в сила, и регистър на засегнатите имоти. Министърът на земеделието, храните и горите или оправомощено от него длъжностно лице издава удостоверение, което да послужи за служебно отразяване на промяната на предназначението на земеделската земя в съответните регистри. Отказът за издаване на удостоверение подлежи на оспорване по реда на </w:t>
      </w:r>
      <w:r w:rsidRPr="00F31DFB">
        <w:rPr>
          <w:rFonts w:ascii="Times New Roman" w:eastAsia="Times New Roman" w:hAnsi="Times New Roman" w:cs="Times New Roman"/>
          <w:vanish/>
          <w:color w:val="0000FF"/>
          <w:sz w:val="24"/>
          <w:szCs w:val="24"/>
          <w:u w:val="single"/>
          <w:lang w:val="en"/>
        </w:rPr>
        <w:t>Административнопроцесуалния кодекс</w:t>
      </w:r>
      <w:r w:rsidRPr="00F31DFB">
        <w:rPr>
          <w:rFonts w:ascii="Times New Roman" w:eastAsia="Times New Roman" w:hAnsi="Times New Roman" w:cs="Times New Roman"/>
          <w:vanish/>
          <w:color w:val="000000"/>
          <w:sz w:val="24"/>
          <w:szCs w:val="24"/>
          <w:lang w:val="en"/>
        </w:rPr>
        <w:t>.</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24.</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(Изм. - ДВ, бр. 28 от 2001 г.)</w:t>
      </w:r>
      <w:proofErr w:type="gramEnd"/>
      <w:r w:rsidRPr="00F31DFB">
        <w:rPr>
          <w:rFonts w:ascii="Times New Roman" w:eastAsia="Times New Roman" w:hAnsi="Times New Roman" w:cs="Times New Roman"/>
          <w:color w:val="000000"/>
          <w:sz w:val="24"/>
          <w:szCs w:val="24"/>
          <w:lang w:val="en"/>
        </w:rPr>
        <w:t xml:space="preserve"> (1) (Изм. - ДВ, бр. 39 от 2011 </w:t>
      </w:r>
      <w:r w:rsidRPr="00F31DFB">
        <w:rPr>
          <w:rFonts w:ascii="Times New Roman" w:eastAsia="Times New Roman" w:hAnsi="Times New Roman" w:cs="Times New Roman"/>
          <w:color w:val="1057D8"/>
          <w:sz w:val="24"/>
          <w:szCs w:val="24"/>
          <w:lang w:val="en"/>
        </w:rPr>
        <w:t xml:space="preserve">г., изм. - ДВ, бр. 17 от 2018 г., в сила от 23.02.2018 </w:t>
      </w:r>
      <w:r w:rsidRPr="00F31DFB">
        <w:rPr>
          <w:rFonts w:ascii="Times New Roman" w:eastAsia="Times New Roman" w:hAnsi="Times New Roman" w:cs="Times New Roman"/>
          <w:color w:val="000000"/>
          <w:sz w:val="24"/>
          <w:szCs w:val="24"/>
          <w:lang w:val="en"/>
        </w:rPr>
        <w:t xml:space="preserve">г.) </w:t>
      </w:r>
      <w:proofErr w:type="gramStart"/>
      <w:r w:rsidRPr="004817C1">
        <w:rPr>
          <w:rFonts w:ascii="Times New Roman" w:eastAsia="Times New Roman" w:hAnsi="Times New Roman" w:cs="Times New Roman"/>
          <w:color w:val="1057D8"/>
          <w:sz w:val="24"/>
          <w:szCs w:val="24"/>
          <w:highlight w:val="cyan"/>
          <w:lang w:val="en"/>
        </w:rPr>
        <w:t>При влязло в сила решение</w:t>
      </w:r>
      <w:r w:rsidRPr="00F31DFB">
        <w:rPr>
          <w:rFonts w:ascii="Times New Roman" w:eastAsia="Times New Roman" w:hAnsi="Times New Roman" w:cs="Times New Roman"/>
          <w:color w:val="1057D8"/>
          <w:sz w:val="24"/>
          <w:szCs w:val="24"/>
          <w:lang w:val="en"/>
        </w:rPr>
        <w:t xml:space="preserve"> </w:t>
      </w:r>
      <w:r w:rsidRPr="00F31DFB">
        <w:rPr>
          <w:rFonts w:ascii="Times New Roman" w:eastAsia="Times New Roman" w:hAnsi="Times New Roman" w:cs="Times New Roman"/>
          <w:strike/>
          <w:color w:val="FF0000"/>
          <w:sz w:val="24"/>
          <w:szCs w:val="24"/>
          <w:lang w:val="en"/>
        </w:rPr>
        <w:t>След съобщаването по реда на чл.</w:t>
      </w:r>
      <w:proofErr w:type="gramEnd"/>
      <w:r w:rsidRPr="00F31DFB">
        <w:rPr>
          <w:rFonts w:ascii="Times New Roman" w:eastAsia="Times New Roman" w:hAnsi="Times New Roman" w:cs="Times New Roman"/>
          <w:strike/>
          <w:color w:val="FF0000"/>
          <w:sz w:val="24"/>
          <w:szCs w:val="24"/>
          <w:lang w:val="en"/>
        </w:rPr>
        <w:t xml:space="preserve"> </w:t>
      </w:r>
      <w:proofErr w:type="gramStart"/>
      <w:r w:rsidRPr="00F31DFB">
        <w:rPr>
          <w:rFonts w:ascii="Times New Roman" w:eastAsia="Times New Roman" w:hAnsi="Times New Roman" w:cs="Times New Roman"/>
          <w:strike/>
          <w:color w:val="FF0000"/>
          <w:sz w:val="24"/>
          <w:szCs w:val="24"/>
          <w:lang w:val="en"/>
        </w:rPr>
        <w:t>24а</w:t>
      </w:r>
      <w:r w:rsidRPr="00F31DFB">
        <w:rPr>
          <w:rFonts w:ascii="Times New Roman" w:eastAsia="Times New Roman" w:hAnsi="Times New Roman" w:cs="Times New Roman"/>
          <w:color w:val="000000"/>
          <w:sz w:val="24"/>
          <w:szCs w:val="24"/>
          <w:lang w:val="en"/>
        </w:rPr>
        <w:t xml:space="preserve"> за </w:t>
      </w:r>
      <w:r w:rsidRPr="00F31DFB">
        <w:rPr>
          <w:rFonts w:ascii="Times New Roman" w:eastAsia="Times New Roman" w:hAnsi="Times New Roman" w:cs="Times New Roman"/>
          <w:strike/>
          <w:color w:val="FF0000"/>
          <w:sz w:val="24"/>
          <w:szCs w:val="24"/>
          <w:lang w:val="en"/>
        </w:rPr>
        <w:t>решението за</w:t>
      </w:r>
      <w:r w:rsidRPr="00F31DFB">
        <w:rPr>
          <w:rFonts w:ascii="Times New Roman" w:eastAsia="Times New Roman" w:hAnsi="Times New Roman" w:cs="Times New Roman"/>
          <w:color w:val="000000"/>
          <w:sz w:val="24"/>
          <w:szCs w:val="24"/>
          <w:lang w:val="en"/>
        </w:rPr>
        <w:t xml:space="preserve"> </w:t>
      </w:r>
      <w:r w:rsidRPr="004817C1">
        <w:rPr>
          <w:rFonts w:ascii="Times New Roman" w:eastAsia="Times New Roman" w:hAnsi="Times New Roman" w:cs="Times New Roman"/>
          <w:color w:val="000000"/>
          <w:sz w:val="24"/>
          <w:szCs w:val="24"/>
          <w:highlight w:val="cyan"/>
          <w:lang w:val="en"/>
        </w:rPr>
        <w:t xml:space="preserve">утвърждаване на окончателна площадка </w:t>
      </w:r>
      <w:r w:rsidRPr="004817C1">
        <w:rPr>
          <w:rFonts w:ascii="Times New Roman" w:eastAsia="Times New Roman" w:hAnsi="Times New Roman" w:cs="Times New Roman"/>
          <w:color w:val="1057D8"/>
          <w:sz w:val="24"/>
          <w:szCs w:val="24"/>
          <w:highlight w:val="cyan"/>
          <w:lang w:val="en"/>
        </w:rPr>
        <w:t>и/или</w:t>
      </w:r>
      <w:r w:rsidRPr="00F31DFB">
        <w:rPr>
          <w:rFonts w:ascii="Times New Roman" w:eastAsia="Times New Roman" w:hAnsi="Times New Roman" w:cs="Times New Roman"/>
          <w:color w:val="1057D8"/>
          <w:sz w:val="24"/>
          <w:szCs w:val="24"/>
          <w:lang w:val="en"/>
        </w:rPr>
        <w:t xml:space="preserve"> </w:t>
      </w:r>
      <w:r w:rsidRPr="00F31DFB">
        <w:rPr>
          <w:rFonts w:ascii="Times New Roman" w:eastAsia="Times New Roman" w:hAnsi="Times New Roman" w:cs="Times New Roman"/>
          <w:strike/>
          <w:color w:val="FF0000"/>
          <w:sz w:val="24"/>
          <w:szCs w:val="24"/>
          <w:lang w:val="en"/>
        </w:rPr>
        <w:t>или</w:t>
      </w:r>
      <w:r w:rsidRPr="00F31DFB">
        <w:rPr>
          <w:rFonts w:ascii="Times New Roman" w:eastAsia="Times New Roman" w:hAnsi="Times New Roman" w:cs="Times New Roman"/>
          <w:color w:val="000000"/>
          <w:sz w:val="24"/>
          <w:szCs w:val="24"/>
          <w:lang w:val="en"/>
        </w:rPr>
        <w:t xml:space="preserve"> </w:t>
      </w:r>
      <w:r w:rsidRPr="004817C1">
        <w:rPr>
          <w:rFonts w:ascii="Times New Roman" w:eastAsia="Times New Roman" w:hAnsi="Times New Roman" w:cs="Times New Roman"/>
          <w:color w:val="000000"/>
          <w:sz w:val="24"/>
          <w:szCs w:val="24"/>
          <w:highlight w:val="cyan"/>
          <w:lang w:val="en"/>
        </w:rPr>
        <w:t>трасе</w:t>
      </w:r>
      <w:r w:rsidRPr="00F31DFB">
        <w:rPr>
          <w:rFonts w:ascii="Times New Roman" w:eastAsia="Times New Roman" w:hAnsi="Times New Roman" w:cs="Times New Roman"/>
          <w:color w:val="000000"/>
          <w:sz w:val="24"/>
          <w:szCs w:val="24"/>
          <w:lang w:val="en"/>
        </w:rPr>
        <w:t xml:space="preserve"> </w:t>
      </w:r>
      <w:r w:rsidRPr="004817C1">
        <w:rPr>
          <w:rFonts w:ascii="Times New Roman" w:eastAsia="Times New Roman" w:hAnsi="Times New Roman" w:cs="Times New Roman"/>
          <w:color w:val="1057D8"/>
          <w:sz w:val="24"/>
          <w:szCs w:val="24"/>
          <w:highlight w:val="cyan"/>
          <w:lang w:val="en"/>
        </w:rPr>
        <w:t>заинтересованото лице може да поиска разрешение за изработване</w:t>
      </w:r>
      <w:r w:rsidRPr="00F31DFB">
        <w:rPr>
          <w:rFonts w:ascii="Times New Roman" w:eastAsia="Times New Roman" w:hAnsi="Times New Roman" w:cs="Times New Roman"/>
          <w:color w:val="1057D8"/>
          <w:sz w:val="24"/>
          <w:szCs w:val="24"/>
          <w:lang w:val="en"/>
        </w:rPr>
        <w:t xml:space="preserve"> </w:t>
      </w:r>
      <w:r w:rsidRPr="00F31DFB">
        <w:rPr>
          <w:rFonts w:ascii="Times New Roman" w:eastAsia="Times New Roman" w:hAnsi="Times New Roman" w:cs="Times New Roman"/>
          <w:strike/>
          <w:color w:val="FF0000"/>
          <w:sz w:val="24"/>
          <w:szCs w:val="24"/>
          <w:lang w:val="en"/>
        </w:rPr>
        <w:t>собственикът</w:t>
      </w:r>
      <w:r w:rsidRPr="00F31DFB">
        <w:rPr>
          <w:rFonts w:ascii="Times New Roman" w:eastAsia="Times New Roman" w:hAnsi="Times New Roman" w:cs="Times New Roman"/>
          <w:color w:val="000000"/>
          <w:sz w:val="24"/>
          <w:szCs w:val="24"/>
          <w:lang w:val="en"/>
        </w:rPr>
        <w:t xml:space="preserve"> </w:t>
      </w:r>
      <w:r w:rsidRPr="004817C1">
        <w:rPr>
          <w:rFonts w:ascii="Times New Roman" w:eastAsia="Times New Roman" w:hAnsi="Times New Roman" w:cs="Times New Roman"/>
          <w:color w:val="000000"/>
          <w:sz w:val="24"/>
          <w:szCs w:val="24"/>
          <w:highlight w:val="cyan"/>
          <w:lang w:val="en"/>
        </w:rPr>
        <w:t>на</w:t>
      </w:r>
      <w:r w:rsidRPr="00F31DFB">
        <w:rPr>
          <w:rFonts w:ascii="Times New Roman" w:eastAsia="Times New Roman" w:hAnsi="Times New Roman" w:cs="Times New Roman"/>
          <w:color w:val="000000"/>
          <w:sz w:val="24"/>
          <w:szCs w:val="24"/>
          <w:lang w:val="en"/>
        </w:rPr>
        <w:t xml:space="preserve"> </w:t>
      </w:r>
      <w:r w:rsidRPr="004817C1">
        <w:rPr>
          <w:rFonts w:ascii="Times New Roman" w:eastAsia="Times New Roman" w:hAnsi="Times New Roman" w:cs="Times New Roman"/>
          <w:color w:val="1057D8"/>
          <w:sz w:val="24"/>
          <w:szCs w:val="24"/>
          <w:highlight w:val="cyan"/>
          <w:lang w:val="en"/>
        </w:rPr>
        <w:t>подробен</w:t>
      </w:r>
      <w:r w:rsidRPr="00F31DFB">
        <w:rPr>
          <w:rFonts w:ascii="Times New Roman" w:eastAsia="Times New Roman" w:hAnsi="Times New Roman" w:cs="Times New Roman"/>
          <w:color w:val="1057D8"/>
          <w:sz w:val="24"/>
          <w:szCs w:val="24"/>
          <w:lang w:val="en"/>
        </w:rPr>
        <w:t xml:space="preserve"> </w:t>
      </w:r>
      <w:r w:rsidRPr="00F31DFB">
        <w:rPr>
          <w:rFonts w:ascii="Times New Roman" w:eastAsia="Times New Roman" w:hAnsi="Times New Roman" w:cs="Times New Roman"/>
          <w:strike/>
          <w:color w:val="FF0000"/>
          <w:sz w:val="24"/>
          <w:szCs w:val="24"/>
          <w:lang w:val="en"/>
        </w:rPr>
        <w:t>земята или инвеститорът на обекта внася подробния</w:t>
      </w:r>
      <w:r w:rsidRPr="00F31DFB">
        <w:rPr>
          <w:rFonts w:ascii="Times New Roman" w:eastAsia="Times New Roman" w:hAnsi="Times New Roman" w:cs="Times New Roman"/>
          <w:color w:val="000000"/>
          <w:sz w:val="24"/>
          <w:szCs w:val="24"/>
          <w:lang w:val="en"/>
        </w:rPr>
        <w:t xml:space="preserve"> </w:t>
      </w:r>
      <w:r w:rsidRPr="004817C1">
        <w:rPr>
          <w:rFonts w:ascii="Times New Roman" w:eastAsia="Times New Roman" w:hAnsi="Times New Roman" w:cs="Times New Roman"/>
          <w:color w:val="000000"/>
          <w:sz w:val="24"/>
          <w:szCs w:val="24"/>
          <w:highlight w:val="cyan"/>
          <w:lang w:val="en"/>
        </w:rPr>
        <w:t>устройствен план</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strike/>
          <w:color w:val="FF0000"/>
          <w:sz w:val="24"/>
          <w:szCs w:val="24"/>
          <w:lang w:val="en"/>
        </w:rPr>
        <w:t>за определената площадка или парцеларния план за определеното трасе за одобряване при условията и</w:t>
      </w:r>
      <w:r w:rsidRPr="00F31DFB">
        <w:rPr>
          <w:rFonts w:ascii="Times New Roman" w:eastAsia="Times New Roman" w:hAnsi="Times New Roman" w:cs="Times New Roman"/>
          <w:color w:val="000000"/>
          <w:sz w:val="24"/>
          <w:szCs w:val="24"/>
          <w:lang w:val="en"/>
        </w:rPr>
        <w:t xml:space="preserve"> </w:t>
      </w:r>
      <w:r w:rsidRPr="004817C1">
        <w:rPr>
          <w:rFonts w:ascii="Times New Roman" w:eastAsia="Times New Roman" w:hAnsi="Times New Roman" w:cs="Times New Roman"/>
          <w:color w:val="000000"/>
          <w:sz w:val="24"/>
          <w:szCs w:val="24"/>
          <w:highlight w:val="cyan"/>
          <w:lang w:val="en"/>
        </w:rPr>
        <w:t xml:space="preserve">по реда на Закона за устройство на </w:t>
      </w:r>
      <w:r w:rsidRPr="004817C1">
        <w:rPr>
          <w:rFonts w:ascii="Times New Roman" w:eastAsia="Times New Roman" w:hAnsi="Times New Roman" w:cs="Times New Roman"/>
          <w:color w:val="1057D8"/>
          <w:sz w:val="24"/>
          <w:szCs w:val="24"/>
          <w:highlight w:val="cyan"/>
          <w:lang w:val="en"/>
        </w:rPr>
        <w:t>територията.</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strike/>
          <w:color w:val="FF0000"/>
          <w:sz w:val="24"/>
          <w:szCs w:val="24"/>
          <w:lang w:val="en"/>
        </w:rPr>
        <w:t>територията</w:t>
      </w:r>
      <w:proofErr w:type="gramEnd"/>
      <w:r w:rsidRPr="00F31DFB">
        <w:rPr>
          <w:rFonts w:ascii="Times New Roman" w:eastAsia="Times New Roman" w:hAnsi="Times New Roman" w:cs="Times New Roman"/>
          <w:strike/>
          <w:color w:val="FF0000"/>
          <w:sz w:val="24"/>
          <w:szCs w:val="24"/>
          <w:lang w:val="en"/>
        </w:rPr>
        <w:t>, с който се доказват конкретният размер и границите на необходимата земеделска земя.</w:t>
      </w:r>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(Изм. и доп. - ДВ, бр. 39 от 2011 </w:t>
      </w:r>
      <w:r w:rsidRPr="00F31DFB">
        <w:rPr>
          <w:rFonts w:ascii="Times New Roman" w:eastAsia="Times New Roman" w:hAnsi="Times New Roman" w:cs="Times New Roman"/>
          <w:color w:val="1057D8"/>
          <w:sz w:val="24"/>
          <w:szCs w:val="24"/>
          <w:lang w:val="en"/>
        </w:rPr>
        <w:t xml:space="preserve">г., изм. - ДВ, бр. 17 от 2018 г., в сила от 23.02.2018 </w:t>
      </w:r>
      <w:r w:rsidRPr="00F31DFB">
        <w:rPr>
          <w:rFonts w:ascii="Times New Roman" w:eastAsia="Times New Roman" w:hAnsi="Times New Roman" w:cs="Times New Roman"/>
          <w:color w:val="000000"/>
          <w:sz w:val="24"/>
          <w:szCs w:val="24"/>
          <w:lang w:val="en"/>
        </w:rPr>
        <w:t xml:space="preserve">г.) </w:t>
      </w:r>
      <w:proofErr w:type="gramStart"/>
      <w:r w:rsidRPr="00B44A96">
        <w:rPr>
          <w:rFonts w:ascii="Times New Roman" w:eastAsia="Times New Roman" w:hAnsi="Times New Roman" w:cs="Times New Roman"/>
          <w:color w:val="000000"/>
          <w:sz w:val="24"/>
          <w:szCs w:val="24"/>
          <w:highlight w:val="cyan"/>
          <w:lang w:val="en"/>
        </w:rPr>
        <w:t xml:space="preserve">При наличие на влязъл в сила подробен устройствен план </w:t>
      </w:r>
      <w:r w:rsidRPr="00B44A96">
        <w:rPr>
          <w:rFonts w:ascii="Times New Roman" w:eastAsia="Times New Roman" w:hAnsi="Times New Roman" w:cs="Times New Roman"/>
          <w:color w:val="1057D8"/>
          <w:sz w:val="24"/>
          <w:szCs w:val="24"/>
          <w:highlight w:val="cyan"/>
          <w:lang w:val="en"/>
        </w:rPr>
        <w:t>заинтересованото лице</w:t>
      </w:r>
      <w:r w:rsidRPr="00F31DFB">
        <w:rPr>
          <w:rFonts w:ascii="Times New Roman" w:eastAsia="Times New Roman" w:hAnsi="Times New Roman" w:cs="Times New Roman"/>
          <w:color w:val="1057D8"/>
          <w:sz w:val="24"/>
          <w:szCs w:val="24"/>
          <w:lang w:val="en"/>
        </w:rPr>
        <w:t xml:space="preserve"> </w:t>
      </w:r>
      <w:r w:rsidRPr="00F31DFB">
        <w:rPr>
          <w:rFonts w:ascii="Times New Roman" w:eastAsia="Times New Roman" w:hAnsi="Times New Roman" w:cs="Times New Roman"/>
          <w:strike/>
          <w:color w:val="FF0000"/>
          <w:sz w:val="24"/>
          <w:szCs w:val="24"/>
          <w:lang w:val="en"/>
        </w:rPr>
        <w:t>собственикът на земята или инвеститорът на обекта, или лицето, което има право да строи в чужд имот,</w:t>
      </w:r>
      <w:r w:rsidRPr="00F31DFB">
        <w:rPr>
          <w:rFonts w:ascii="Times New Roman" w:eastAsia="Times New Roman" w:hAnsi="Times New Roman" w:cs="Times New Roman"/>
          <w:color w:val="000000"/>
          <w:sz w:val="24"/>
          <w:szCs w:val="24"/>
          <w:lang w:val="en"/>
        </w:rPr>
        <w:t xml:space="preserve"> </w:t>
      </w:r>
      <w:r w:rsidRPr="00B44A96">
        <w:rPr>
          <w:rFonts w:ascii="Times New Roman" w:eastAsia="Times New Roman" w:hAnsi="Times New Roman" w:cs="Times New Roman"/>
          <w:color w:val="000000"/>
          <w:sz w:val="24"/>
          <w:szCs w:val="24"/>
          <w:highlight w:val="cyan"/>
          <w:lang w:val="en"/>
        </w:rPr>
        <w:t>предлага промяна на предназначението на необходимата земеделска земя за неземеделски нужди.</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Комисиите по чл.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17,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 в 30-дневен срок от предложението постановяват решение за промяна на предназначението на земеделските земи.</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Промяната на земеделската земя може да се решава на етапи.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(Изм. - ДВ, бр. 22 от 2012 </w:t>
      </w:r>
      <w:r w:rsidRPr="00F31DFB">
        <w:rPr>
          <w:rFonts w:ascii="Times New Roman" w:eastAsia="Times New Roman" w:hAnsi="Times New Roman" w:cs="Times New Roman"/>
          <w:color w:val="1057D8"/>
          <w:sz w:val="24"/>
          <w:szCs w:val="24"/>
          <w:lang w:val="en"/>
        </w:rPr>
        <w:t xml:space="preserve">г., изм. - ДВ, бр. 17 от 2018 г., в сила от 23.02.2018 </w:t>
      </w:r>
      <w:r w:rsidRPr="00F31DFB">
        <w:rPr>
          <w:rFonts w:ascii="Times New Roman" w:eastAsia="Times New Roman" w:hAnsi="Times New Roman" w:cs="Times New Roman"/>
          <w:color w:val="000000"/>
          <w:sz w:val="24"/>
          <w:szCs w:val="24"/>
          <w:lang w:val="en"/>
        </w:rPr>
        <w:t xml:space="preserve">г.) </w:t>
      </w:r>
      <w:proofErr w:type="gramStart"/>
      <w:r w:rsidRPr="00F31DFB">
        <w:rPr>
          <w:rFonts w:ascii="Times New Roman" w:eastAsia="Times New Roman" w:hAnsi="Times New Roman" w:cs="Times New Roman"/>
          <w:color w:val="000000"/>
          <w:sz w:val="24"/>
          <w:szCs w:val="24"/>
          <w:lang w:val="en"/>
        </w:rPr>
        <w:t>Решението по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xml:space="preserve">2 влиза в сила след заплащане на такса </w:t>
      </w:r>
      <w:r w:rsidRPr="00F31DFB">
        <w:rPr>
          <w:rFonts w:ascii="Times New Roman" w:eastAsia="Times New Roman" w:hAnsi="Times New Roman" w:cs="Times New Roman"/>
          <w:color w:val="1057D8"/>
          <w:sz w:val="24"/>
          <w:szCs w:val="24"/>
          <w:lang w:val="en"/>
        </w:rPr>
        <w:t>по чл.</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30, ал.</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 xml:space="preserve">1 или 2, освен в </w:t>
      </w:r>
      <w:r w:rsidRPr="00B44A96">
        <w:rPr>
          <w:rFonts w:ascii="Times New Roman" w:eastAsia="Times New Roman" w:hAnsi="Times New Roman" w:cs="Times New Roman"/>
          <w:color w:val="1057D8"/>
          <w:sz w:val="24"/>
          <w:szCs w:val="24"/>
          <w:highlight w:val="yellow"/>
          <w:lang w:val="en"/>
        </w:rPr>
        <w:t xml:space="preserve">случаите </w:t>
      </w:r>
      <w:r w:rsidRPr="00B44A96">
        <w:rPr>
          <w:rFonts w:ascii="Times New Roman" w:eastAsia="Times New Roman" w:hAnsi="Times New Roman" w:cs="Times New Roman"/>
          <w:color w:val="000000"/>
          <w:sz w:val="24"/>
          <w:szCs w:val="24"/>
          <w:highlight w:val="yellow"/>
          <w:lang w:val="en"/>
        </w:rPr>
        <w:t>по чл.</w:t>
      </w:r>
      <w:proofErr w:type="gramEnd"/>
      <w:r w:rsidRPr="00B44A96">
        <w:rPr>
          <w:rFonts w:ascii="Times New Roman" w:eastAsia="Times New Roman" w:hAnsi="Times New Roman" w:cs="Times New Roman"/>
          <w:color w:val="000000"/>
          <w:sz w:val="24"/>
          <w:szCs w:val="24"/>
          <w:highlight w:val="yellow"/>
          <w:lang w:val="en"/>
        </w:rPr>
        <w:t xml:space="preserve"> </w:t>
      </w:r>
      <w:proofErr w:type="gramStart"/>
      <w:r w:rsidRPr="00B44A96">
        <w:rPr>
          <w:rFonts w:ascii="Times New Roman" w:eastAsia="Times New Roman" w:hAnsi="Times New Roman" w:cs="Times New Roman"/>
          <w:color w:val="1057D8"/>
          <w:sz w:val="24"/>
          <w:szCs w:val="24"/>
          <w:highlight w:val="yellow"/>
          <w:lang w:val="en"/>
        </w:rPr>
        <w:t>30, ал.</w:t>
      </w:r>
      <w:proofErr w:type="gramEnd"/>
      <w:r w:rsidRPr="00B44A96">
        <w:rPr>
          <w:rFonts w:ascii="Times New Roman" w:eastAsia="Times New Roman" w:hAnsi="Times New Roman" w:cs="Times New Roman"/>
          <w:color w:val="1057D8"/>
          <w:sz w:val="24"/>
          <w:szCs w:val="24"/>
          <w:highlight w:val="yellow"/>
          <w:lang w:val="en"/>
        </w:rPr>
        <w:t xml:space="preserve"> </w:t>
      </w:r>
      <w:proofErr w:type="gramStart"/>
      <w:r w:rsidRPr="00B44A96">
        <w:rPr>
          <w:rFonts w:ascii="Times New Roman" w:eastAsia="Times New Roman" w:hAnsi="Times New Roman" w:cs="Times New Roman"/>
          <w:color w:val="1057D8"/>
          <w:sz w:val="24"/>
          <w:szCs w:val="24"/>
          <w:highlight w:val="yellow"/>
          <w:lang w:val="en"/>
        </w:rPr>
        <w:t>3 и 4.</w:t>
      </w:r>
      <w:proofErr w:type="gramEnd"/>
      <w:r w:rsidRPr="00F31DFB">
        <w:rPr>
          <w:rFonts w:ascii="Times New Roman" w:eastAsia="Times New Roman" w:hAnsi="Times New Roman" w:cs="Times New Roman"/>
          <w:color w:val="1057D8"/>
          <w:sz w:val="24"/>
          <w:szCs w:val="24"/>
          <w:lang w:val="en"/>
        </w:rPr>
        <w:t xml:space="preserve"> </w:t>
      </w:r>
      <w:r w:rsidRPr="00F31DFB">
        <w:rPr>
          <w:rFonts w:ascii="Times New Roman" w:eastAsia="Times New Roman" w:hAnsi="Times New Roman" w:cs="Times New Roman"/>
          <w:strike/>
          <w:color w:val="FF0000"/>
          <w:sz w:val="24"/>
          <w:szCs w:val="24"/>
          <w:lang w:val="en"/>
        </w:rPr>
        <w:t>30.</w:t>
      </w:r>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B44A96">
        <w:rPr>
          <w:rFonts w:ascii="Times New Roman" w:eastAsia="Times New Roman" w:hAnsi="Times New Roman" w:cs="Times New Roman"/>
          <w:color w:val="000000"/>
          <w:sz w:val="24"/>
          <w:szCs w:val="24"/>
          <w:lang w:val="en"/>
        </w:rPr>
        <w:t xml:space="preserve">(5) (Нова - ДВ, бр. 39 от 2011 г.) </w:t>
      </w:r>
      <w:r w:rsidRPr="00B44A96">
        <w:rPr>
          <w:rFonts w:ascii="Times New Roman" w:eastAsia="Times New Roman" w:hAnsi="Times New Roman" w:cs="Times New Roman"/>
          <w:color w:val="000000"/>
          <w:sz w:val="24"/>
          <w:szCs w:val="24"/>
          <w:highlight w:val="red"/>
          <w:lang w:val="en"/>
        </w:rPr>
        <w:t>Решението за промяна на предназначението на земеделската земя губи правно действие, когато:</w:t>
      </w:r>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00"/>
          <w:sz w:val="24"/>
          <w:szCs w:val="24"/>
          <w:lang w:val="en"/>
        </w:rPr>
        <w:t>в</w:t>
      </w:r>
      <w:proofErr w:type="gramEnd"/>
      <w:r w:rsidRPr="00F31DFB">
        <w:rPr>
          <w:rFonts w:ascii="Times New Roman" w:eastAsia="Times New Roman" w:hAnsi="Times New Roman" w:cs="Times New Roman"/>
          <w:color w:val="000000"/>
          <w:sz w:val="24"/>
          <w:szCs w:val="24"/>
          <w:lang w:val="en"/>
        </w:rPr>
        <w:t xml:space="preserve"> тримесечен срок от съобщаването по реда на чл. </w:t>
      </w:r>
      <w:proofErr w:type="gramStart"/>
      <w:r w:rsidRPr="00F31DFB">
        <w:rPr>
          <w:rFonts w:ascii="Times New Roman" w:eastAsia="Times New Roman" w:hAnsi="Times New Roman" w:cs="Times New Roman"/>
          <w:color w:val="000000"/>
          <w:sz w:val="24"/>
          <w:szCs w:val="24"/>
          <w:lang w:val="en"/>
        </w:rPr>
        <w:t>24а не е заплатена таксата по чл.</w:t>
      </w:r>
      <w:proofErr w:type="gramEnd"/>
      <w:r w:rsidRPr="00F31DFB">
        <w:rPr>
          <w:rFonts w:ascii="Times New Roman" w:eastAsia="Times New Roman" w:hAnsi="Times New Roman" w:cs="Times New Roman"/>
          <w:color w:val="000000"/>
          <w:sz w:val="24"/>
          <w:szCs w:val="24"/>
          <w:lang w:val="en"/>
        </w:rPr>
        <w:t xml:space="preserve"> 30, или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00"/>
          <w:sz w:val="24"/>
          <w:szCs w:val="24"/>
          <w:lang w:val="en"/>
        </w:rPr>
        <w:t>в</w:t>
      </w:r>
      <w:proofErr w:type="gramEnd"/>
      <w:r w:rsidRPr="00F31DFB">
        <w:rPr>
          <w:rFonts w:ascii="Times New Roman" w:eastAsia="Times New Roman" w:hAnsi="Times New Roman" w:cs="Times New Roman"/>
          <w:color w:val="000000"/>
          <w:sz w:val="24"/>
          <w:szCs w:val="24"/>
          <w:lang w:val="en"/>
        </w:rPr>
        <w:t xml:space="preserve"> тригодишен срок от влизането в сила на решението за промяна на предназначението не е поискано издаването на разрешение за строеж на обекта, или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w:t>
      </w:r>
      <w:proofErr w:type="gramStart"/>
      <w:r w:rsidRPr="00F31DFB">
        <w:rPr>
          <w:rFonts w:ascii="Times New Roman" w:eastAsia="Times New Roman" w:hAnsi="Times New Roman" w:cs="Times New Roman"/>
          <w:color w:val="000000"/>
          <w:sz w:val="24"/>
          <w:szCs w:val="24"/>
          <w:lang w:val="en"/>
        </w:rPr>
        <w:t>в</w:t>
      </w:r>
      <w:proofErr w:type="gramEnd"/>
      <w:r w:rsidRPr="00F31DFB">
        <w:rPr>
          <w:rFonts w:ascii="Times New Roman" w:eastAsia="Times New Roman" w:hAnsi="Times New Roman" w:cs="Times New Roman"/>
          <w:color w:val="000000"/>
          <w:sz w:val="24"/>
          <w:szCs w:val="24"/>
          <w:lang w:val="en"/>
        </w:rPr>
        <w:t xml:space="preserve"> 6-годишен срок от влизането в сила на решението за промяна на предназначението изграждането на обекта не е започнало.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(6) (Нова - ДВ, бр. 39 от 2011 г.) </w:t>
      </w:r>
      <w:proofErr w:type="gramStart"/>
      <w:r w:rsidRPr="00F31DFB">
        <w:rPr>
          <w:rFonts w:ascii="Times New Roman" w:eastAsia="Times New Roman" w:hAnsi="Times New Roman" w:cs="Times New Roman"/>
          <w:color w:val="000000"/>
          <w:sz w:val="24"/>
          <w:szCs w:val="24"/>
          <w:lang w:val="en"/>
        </w:rPr>
        <w:t>При изграждане на обекти за държавни и общински нужди, за които се провеждат отчуждителни процедури,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5 не се прилага.</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(7) (Нова - ДВ, бр. 87 от 2010 г., предишна ал. 5 - ДВ, бр. 39 от 2011 г.) </w:t>
      </w:r>
      <w:proofErr w:type="gramStart"/>
      <w:r w:rsidRPr="00F31DFB">
        <w:rPr>
          <w:rFonts w:ascii="Times New Roman" w:eastAsia="Times New Roman" w:hAnsi="Times New Roman" w:cs="Times New Roman"/>
          <w:color w:val="000000"/>
          <w:sz w:val="24"/>
          <w:szCs w:val="24"/>
          <w:lang w:val="en"/>
        </w:rPr>
        <w:t>Земеделските земи се считат с променено предназначение от момента на влизане в сила на подробен устройствен план, предвиждащ изграждане на национален обект или на общински обект от първостепенно значение, които стават публична държавна или общинска собственост.</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(8) (Нова - ДВ, бр. 87 от 2010 г., предишна ал. 6, изм. - ДВ, бр. 39 от 2011 </w:t>
      </w:r>
      <w:r w:rsidRPr="00F31DFB">
        <w:rPr>
          <w:rFonts w:ascii="Times New Roman" w:eastAsia="Times New Roman" w:hAnsi="Times New Roman" w:cs="Times New Roman"/>
          <w:color w:val="1057D8"/>
          <w:sz w:val="24"/>
          <w:szCs w:val="24"/>
          <w:lang w:val="en"/>
        </w:rPr>
        <w:t xml:space="preserve">г., изм. - ДВ, бр. 17 от 2018 г., в сила от 23.02.2018 </w:t>
      </w:r>
      <w:r w:rsidRPr="00F31DFB">
        <w:rPr>
          <w:rFonts w:ascii="Times New Roman" w:eastAsia="Times New Roman" w:hAnsi="Times New Roman" w:cs="Times New Roman"/>
          <w:color w:val="000000"/>
          <w:sz w:val="24"/>
          <w:szCs w:val="24"/>
          <w:lang w:val="en"/>
        </w:rPr>
        <w:t xml:space="preserve">г.) </w:t>
      </w:r>
      <w:proofErr w:type="gramStart"/>
      <w:r w:rsidRPr="00F31DFB">
        <w:rPr>
          <w:rFonts w:ascii="Times New Roman" w:eastAsia="Times New Roman" w:hAnsi="Times New Roman" w:cs="Times New Roman"/>
          <w:color w:val="000000"/>
          <w:sz w:val="24"/>
          <w:szCs w:val="24"/>
          <w:lang w:val="en"/>
        </w:rPr>
        <w:t>В случаите по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xml:space="preserve">7 </w:t>
      </w:r>
      <w:r w:rsidRPr="00F31DFB">
        <w:rPr>
          <w:rFonts w:ascii="Times New Roman" w:eastAsia="Times New Roman" w:hAnsi="Times New Roman" w:cs="Times New Roman"/>
          <w:strike/>
          <w:color w:val="FF0000"/>
          <w:sz w:val="24"/>
          <w:szCs w:val="24"/>
          <w:lang w:val="en"/>
        </w:rPr>
        <w:t>държавната</w:t>
      </w:r>
      <w:r w:rsidRPr="00F31DFB">
        <w:rPr>
          <w:rFonts w:ascii="Times New Roman" w:eastAsia="Times New Roman" w:hAnsi="Times New Roman" w:cs="Times New Roman"/>
          <w:color w:val="000000"/>
          <w:sz w:val="24"/>
          <w:szCs w:val="24"/>
          <w:lang w:val="en"/>
        </w:rPr>
        <w:t xml:space="preserve"> такса по чл.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1057D8"/>
          <w:sz w:val="24"/>
          <w:szCs w:val="24"/>
          <w:lang w:val="en"/>
        </w:rPr>
        <w:t>30, ал.</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 xml:space="preserve">1 или 2 </w:t>
      </w:r>
      <w:r w:rsidRPr="00F31DFB">
        <w:rPr>
          <w:rFonts w:ascii="Times New Roman" w:eastAsia="Times New Roman" w:hAnsi="Times New Roman" w:cs="Times New Roman"/>
          <w:strike/>
          <w:color w:val="FF0000"/>
          <w:sz w:val="24"/>
          <w:szCs w:val="24"/>
          <w:lang w:val="en"/>
        </w:rPr>
        <w:t>30</w:t>
      </w:r>
      <w:r w:rsidRPr="00F31DFB">
        <w:rPr>
          <w:rFonts w:ascii="Times New Roman" w:eastAsia="Times New Roman" w:hAnsi="Times New Roman" w:cs="Times New Roman"/>
          <w:color w:val="000000"/>
          <w:sz w:val="24"/>
          <w:szCs w:val="24"/>
          <w:lang w:val="en"/>
        </w:rPr>
        <w:t xml:space="preserve"> не се заплаща.</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(9) (Нова - ДВ, бр. 17 от 2018 г., в сила от 23.02.2018 г.) </w:t>
      </w:r>
      <w:proofErr w:type="gramStart"/>
      <w:r w:rsidRPr="00F31DFB">
        <w:rPr>
          <w:rFonts w:ascii="Times New Roman" w:eastAsia="Times New Roman" w:hAnsi="Times New Roman" w:cs="Times New Roman"/>
          <w:color w:val="1057D8"/>
          <w:sz w:val="24"/>
          <w:szCs w:val="24"/>
          <w:lang w:val="en"/>
        </w:rPr>
        <w:t>В случаите по ал.</w:t>
      </w:r>
      <w:proofErr w:type="gramEnd"/>
      <w:r w:rsidRPr="00F31DFB">
        <w:rPr>
          <w:rFonts w:ascii="Times New Roman" w:eastAsia="Times New Roman" w:hAnsi="Times New Roman" w:cs="Times New Roman"/>
          <w:color w:val="1057D8"/>
          <w:sz w:val="24"/>
          <w:szCs w:val="24"/>
          <w:lang w:val="en"/>
        </w:rPr>
        <w:t xml:space="preserve"> 7 в 14-дневен срок от влизането в сила на подробния устройствен план органът, одобрил плана, изпраща на министъра на земеделието, храните и горите копие от него, придружено с констативен акт, удостоверяващ влизането му в сила, и регистър на засегнатите имоти. </w:t>
      </w:r>
      <w:proofErr w:type="gramStart"/>
      <w:r w:rsidRPr="00F31DFB">
        <w:rPr>
          <w:rFonts w:ascii="Times New Roman" w:eastAsia="Times New Roman" w:hAnsi="Times New Roman" w:cs="Times New Roman"/>
          <w:color w:val="1057D8"/>
          <w:sz w:val="24"/>
          <w:szCs w:val="24"/>
          <w:lang w:val="en"/>
        </w:rPr>
        <w:t>Министърът на земеделието, храните и горите или оправомощено от него длъжностно лице издава удостоверение, което да послужи за служебно отразяване на промяната на предназначението на земеделската земя в съответните регистри.</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Отказът за издаване на удостоверение подлежи на оспорване по реда на Административнопроцесуалния кодекс.</w:t>
      </w:r>
      <w:proofErr w:type="gramEnd"/>
      <w:r w:rsidRPr="00F31DFB">
        <w:rPr>
          <w:rFonts w:ascii="Times New Roman" w:eastAsia="Times New Roman" w:hAnsi="Times New Roman" w:cs="Times New Roman"/>
          <w:color w:val="1057D8"/>
          <w:sz w:val="24"/>
          <w:szCs w:val="24"/>
          <w:lang w:val="en"/>
        </w:rPr>
        <w:t xml:space="preserve"> </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lastRenderedPageBreak/>
        <w:t>Чл. 24а.</w:t>
      </w:r>
      <w:proofErr w:type="gramEnd"/>
      <w:r w:rsidRPr="00F31DFB">
        <w:rPr>
          <w:rFonts w:ascii="Times New Roman" w:eastAsia="Times New Roman" w:hAnsi="Times New Roman" w:cs="Times New Roman"/>
          <w:color w:val="000000"/>
          <w:sz w:val="24"/>
          <w:szCs w:val="24"/>
          <w:lang w:val="en"/>
        </w:rPr>
        <w:t xml:space="preserve"> (Нов - ДВ, бр. 28 от 2001 г., изм. - ДВ, бр. 30 от 2006 г., в сила от 12.07.2006 г., изм. - ДВ, бр. 39 от 2011 г.) </w:t>
      </w:r>
      <w:proofErr w:type="gramStart"/>
      <w:r w:rsidRPr="00F31DFB">
        <w:rPr>
          <w:rFonts w:ascii="Times New Roman" w:eastAsia="Times New Roman" w:hAnsi="Times New Roman" w:cs="Times New Roman"/>
          <w:color w:val="000000"/>
          <w:sz w:val="24"/>
          <w:szCs w:val="24"/>
          <w:lang w:val="en"/>
        </w:rPr>
        <w:t xml:space="preserve">Решенията по </w:t>
      </w:r>
      <w:r w:rsidRPr="00F31DFB">
        <w:rPr>
          <w:rFonts w:ascii="Times New Roman" w:eastAsia="Times New Roman" w:hAnsi="Times New Roman" w:cs="Times New Roman"/>
          <w:color w:val="8B0000"/>
          <w:sz w:val="24"/>
          <w:szCs w:val="24"/>
          <w:u w:val="single"/>
          <w:lang w:val="en"/>
        </w:rPr>
        <w:t>чл.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22, ал.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1</w:t>
      </w:r>
      <w:r w:rsidRPr="00F31DFB">
        <w:rPr>
          <w:rFonts w:ascii="Times New Roman" w:eastAsia="Times New Roman" w:hAnsi="Times New Roman" w:cs="Times New Roman"/>
          <w:color w:val="000000"/>
          <w:sz w:val="24"/>
          <w:szCs w:val="24"/>
          <w:lang w:val="en"/>
        </w:rPr>
        <w:t xml:space="preserve"> и </w:t>
      </w:r>
      <w:r w:rsidRPr="00F31DFB">
        <w:rPr>
          <w:rFonts w:ascii="Times New Roman" w:eastAsia="Times New Roman" w:hAnsi="Times New Roman" w:cs="Times New Roman"/>
          <w:color w:val="8B0000"/>
          <w:sz w:val="24"/>
          <w:szCs w:val="24"/>
          <w:u w:val="single"/>
          <w:lang w:val="en"/>
        </w:rPr>
        <w:t>чл.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24, ал.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2</w:t>
      </w:r>
      <w:r w:rsidRPr="00F31DFB">
        <w:rPr>
          <w:rFonts w:ascii="Times New Roman" w:eastAsia="Times New Roman" w:hAnsi="Times New Roman" w:cs="Times New Roman"/>
          <w:color w:val="000000"/>
          <w:sz w:val="24"/>
          <w:szCs w:val="24"/>
          <w:lang w:val="en"/>
        </w:rPr>
        <w:t xml:space="preserve"> на комисиите по </w:t>
      </w:r>
      <w:r w:rsidRPr="00F31DFB">
        <w:rPr>
          <w:rFonts w:ascii="Times New Roman" w:eastAsia="Times New Roman" w:hAnsi="Times New Roman" w:cs="Times New Roman"/>
          <w:color w:val="8B0000"/>
          <w:sz w:val="24"/>
          <w:szCs w:val="24"/>
          <w:u w:val="single"/>
          <w:lang w:val="en"/>
        </w:rPr>
        <w:t>чл.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17, ал.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1</w:t>
      </w:r>
      <w:r w:rsidRPr="00F31DFB">
        <w:rPr>
          <w:rFonts w:ascii="Times New Roman" w:eastAsia="Times New Roman" w:hAnsi="Times New Roman" w:cs="Times New Roman"/>
          <w:color w:val="000000"/>
          <w:sz w:val="24"/>
          <w:szCs w:val="24"/>
          <w:lang w:val="en"/>
        </w:rPr>
        <w:t xml:space="preserve"> се съобщават по реда на </w:t>
      </w:r>
      <w:r w:rsidRPr="00F31DFB">
        <w:rPr>
          <w:rFonts w:ascii="Times New Roman" w:eastAsia="Times New Roman" w:hAnsi="Times New Roman" w:cs="Times New Roman"/>
          <w:color w:val="0000FF"/>
          <w:sz w:val="24"/>
          <w:szCs w:val="24"/>
          <w:u w:val="single"/>
          <w:lang w:val="en"/>
        </w:rPr>
        <w:t>Административнопроцесуалния кодекс</w:t>
      </w:r>
      <w:r w:rsidRPr="00F31DFB">
        <w:rPr>
          <w:rFonts w:ascii="Times New Roman" w:eastAsia="Times New Roman" w:hAnsi="Times New Roman" w:cs="Times New Roman"/>
          <w:color w:val="000000"/>
          <w:sz w:val="24"/>
          <w:szCs w:val="24"/>
          <w:lang w:val="en"/>
        </w:rPr>
        <w:t xml:space="preserve"> на заинтересуваните лица и могат да се обжалват при условията и по реда на същия кодекс.</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Чл. 25. (Изм. - ДВ, бр. 28 от 2001 г.) (1) (Изм. - ДВ, бр. 29 от 2006 г., доп. - ДВ, бр. 87 от 2010 г., изм. - ДВ, бр. 39 от 2011 г., изм. - ДВ, бр. 17 от 2018 г., в сила от 23.02.2018 г.) Препис от решението за промяна на предназначението на земеделски земи за неземеделски нужди се издава на заявителя след представяне на документ, удостоверяващ плащане на таксата по </w:t>
      </w:r>
      <w:r w:rsidRPr="00F31DFB">
        <w:rPr>
          <w:rFonts w:ascii="Times New Roman" w:eastAsia="Times New Roman" w:hAnsi="Times New Roman" w:cs="Times New Roman"/>
          <w:vanish/>
          <w:color w:val="8B0000"/>
          <w:sz w:val="24"/>
          <w:szCs w:val="24"/>
          <w:u w:val="single"/>
          <w:lang w:val="en"/>
        </w:rPr>
        <w:t>чл. 30, ал. 1 или 2</w:t>
      </w:r>
      <w:r w:rsidRPr="00F31DFB">
        <w:rPr>
          <w:rFonts w:ascii="Times New Roman" w:eastAsia="Times New Roman" w:hAnsi="Times New Roman" w:cs="Times New Roman"/>
          <w:vanish/>
          <w:color w:val="000000"/>
          <w:sz w:val="24"/>
          <w:szCs w:val="24"/>
          <w:lang w:val="en"/>
        </w:rPr>
        <w:t>.</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(2) (Изм. - ДВ, бр. 29 от 2006 г., доп. - ДВ, бр. 39 от 2011 г., отм. - ДВ, бр. 17 от 2018 г., в сила от 23.02.2018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(3) (Нова - ДВ, бр. 39 от 2011 г., изм. - ДВ, бр. 58 от 2017 г., в сила от 18.07.2017 г., изм. - ДВ, бр. 17 от 2018 г., в сила от 23.02.2018 г.) Препис от решението за промяна на предназначението на земеделски земи за неземеделски нужди се изпраща от комисиите по </w:t>
      </w:r>
      <w:r w:rsidRPr="00F31DFB">
        <w:rPr>
          <w:rFonts w:ascii="Times New Roman" w:eastAsia="Times New Roman" w:hAnsi="Times New Roman" w:cs="Times New Roman"/>
          <w:vanish/>
          <w:color w:val="8B0000"/>
          <w:sz w:val="24"/>
          <w:szCs w:val="24"/>
          <w:u w:val="single"/>
          <w:lang w:val="en"/>
        </w:rPr>
        <w:t>чл. 17, ал. 1</w:t>
      </w:r>
      <w:r w:rsidRPr="00F31DFB">
        <w:rPr>
          <w:rFonts w:ascii="Times New Roman" w:eastAsia="Times New Roman" w:hAnsi="Times New Roman" w:cs="Times New Roman"/>
          <w:vanish/>
          <w:color w:val="000000"/>
          <w:sz w:val="24"/>
          <w:szCs w:val="24"/>
          <w:lang w:val="en"/>
        </w:rPr>
        <w:t xml:space="preserve"> на общинската администрация по местонахождението на имота и на съответната служба по геодезия, картография и кадастър.</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(4) (Нова - ДВ, бр. 39 от 2011 г., изм. - ДВ, бр. 58 от 2017 г., в сила от 18.07.2017 г.) Министърът на земеделието, храните и горите публикува на </w:t>
      </w:r>
      <w:hyperlink r:id="rId5" w:tgtFrame="_blank" w:history="1">
        <w:r w:rsidRPr="00F31DFB">
          <w:rPr>
            <w:rFonts w:ascii="Times New Roman" w:eastAsia="Times New Roman" w:hAnsi="Times New Roman" w:cs="Times New Roman"/>
            <w:vanish/>
            <w:color w:val="0000FF"/>
            <w:sz w:val="24"/>
            <w:szCs w:val="24"/>
            <w:u w:val="single"/>
            <w:lang w:val="en"/>
          </w:rPr>
          <w:t>интернет страницата</w:t>
        </w:r>
      </w:hyperlink>
      <w:r w:rsidRPr="00F31DFB">
        <w:rPr>
          <w:rFonts w:ascii="Times New Roman" w:eastAsia="Times New Roman" w:hAnsi="Times New Roman" w:cs="Times New Roman"/>
          <w:vanish/>
          <w:color w:val="000000"/>
          <w:sz w:val="24"/>
          <w:szCs w:val="24"/>
          <w:lang w:val="en"/>
        </w:rPr>
        <w:t xml:space="preserve"> на министерството решенията на Комисията за земеделските земи по </w:t>
      </w:r>
      <w:r w:rsidRPr="00F31DFB">
        <w:rPr>
          <w:rFonts w:ascii="Times New Roman" w:eastAsia="Times New Roman" w:hAnsi="Times New Roman" w:cs="Times New Roman"/>
          <w:vanish/>
          <w:color w:val="8B0000"/>
          <w:sz w:val="24"/>
          <w:szCs w:val="24"/>
          <w:u w:val="single"/>
          <w:lang w:val="en"/>
        </w:rPr>
        <w:t>чл. 40</w:t>
      </w:r>
      <w:r w:rsidRPr="00F31DFB">
        <w:rPr>
          <w:rFonts w:ascii="Times New Roman" w:eastAsia="Times New Roman" w:hAnsi="Times New Roman" w:cs="Times New Roman"/>
          <w:vanish/>
          <w:color w:val="000000"/>
          <w:sz w:val="24"/>
          <w:szCs w:val="24"/>
          <w:lang w:val="en"/>
        </w:rPr>
        <w:t xml:space="preserve">. Директорът на съответната областна дирекция "Земеделие" публикува на интернет страницата на областната дирекция решенията на комисията по </w:t>
      </w:r>
      <w:r w:rsidRPr="00F31DFB">
        <w:rPr>
          <w:rFonts w:ascii="Times New Roman" w:eastAsia="Times New Roman" w:hAnsi="Times New Roman" w:cs="Times New Roman"/>
          <w:vanish/>
          <w:color w:val="8B0000"/>
          <w:sz w:val="24"/>
          <w:szCs w:val="24"/>
          <w:u w:val="single"/>
          <w:lang w:val="en"/>
        </w:rPr>
        <w:t>чл. 17, ал. 1, т. 1</w:t>
      </w:r>
      <w:r w:rsidRPr="00F31DFB">
        <w:rPr>
          <w:rFonts w:ascii="Times New Roman" w:eastAsia="Times New Roman" w:hAnsi="Times New Roman" w:cs="Times New Roman"/>
          <w:vanish/>
          <w:color w:val="000000"/>
          <w:sz w:val="24"/>
          <w:szCs w:val="24"/>
          <w:lang w:val="en"/>
        </w:rPr>
        <w:t>.</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vanish/>
          <w:color w:val="000000"/>
          <w:sz w:val="24"/>
          <w:szCs w:val="24"/>
          <w:lang w:val="en"/>
        </w:rPr>
      </w:pP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25.</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(Изм. - ДВ, бр. 28 от 2001 г.)</w:t>
      </w:r>
      <w:proofErr w:type="gramEnd"/>
      <w:r w:rsidRPr="00F31DFB">
        <w:rPr>
          <w:rFonts w:ascii="Times New Roman" w:eastAsia="Times New Roman" w:hAnsi="Times New Roman" w:cs="Times New Roman"/>
          <w:color w:val="000000"/>
          <w:sz w:val="24"/>
          <w:szCs w:val="24"/>
          <w:lang w:val="en"/>
        </w:rPr>
        <w:t xml:space="preserve"> (1) (Изм. - ДВ, бр. 29 от 2006 г., доп. - ДВ, бр. 87 от 2010 г., изм. - ДВ, бр. 39 от 2011 </w:t>
      </w:r>
      <w:r w:rsidRPr="00F31DFB">
        <w:rPr>
          <w:rFonts w:ascii="Times New Roman" w:eastAsia="Times New Roman" w:hAnsi="Times New Roman" w:cs="Times New Roman"/>
          <w:color w:val="1057D8"/>
          <w:sz w:val="24"/>
          <w:szCs w:val="24"/>
          <w:lang w:val="en"/>
        </w:rPr>
        <w:t xml:space="preserve">г., изм. - ДВ, бр. 17 от 2018 г., в сила от 23.02.2018 </w:t>
      </w:r>
      <w:r w:rsidRPr="00F31DFB">
        <w:rPr>
          <w:rFonts w:ascii="Times New Roman" w:eastAsia="Times New Roman" w:hAnsi="Times New Roman" w:cs="Times New Roman"/>
          <w:color w:val="000000"/>
          <w:sz w:val="24"/>
          <w:szCs w:val="24"/>
          <w:lang w:val="en"/>
        </w:rPr>
        <w:t>г</w:t>
      </w:r>
      <w:r w:rsidRPr="00993D3B">
        <w:rPr>
          <w:rFonts w:ascii="Times New Roman" w:eastAsia="Times New Roman" w:hAnsi="Times New Roman" w:cs="Times New Roman"/>
          <w:color w:val="000000"/>
          <w:sz w:val="24"/>
          <w:szCs w:val="24"/>
          <w:highlight w:val="yellow"/>
          <w:lang w:val="en"/>
        </w:rPr>
        <w:t xml:space="preserve">.) </w:t>
      </w:r>
      <w:proofErr w:type="gramStart"/>
      <w:r w:rsidRPr="00993D3B">
        <w:rPr>
          <w:rFonts w:ascii="Times New Roman" w:eastAsia="Times New Roman" w:hAnsi="Times New Roman" w:cs="Times New Roman"/>
          <w:color w:val="000000"/>
          <w:sz w:val="24"/>
          <w:szCs w:val="24"/>
          <w:highlight w:val="yellow"/>
          <w:lang w:val="en"/>
        </w:rPr>
        <w:t xml:space="preserve">Препис от решението за промяна на предназначението на земеделски земи за неземеделски нужди се издава на заявителя след представяне на </w:t>
      </w:r>
      <w:r w:rsidRPr="00993D3B">
        <w:rPr>
          <w:rFonts w:ascii="Times New Roman" w:eastAsia="Times New Roman" w:hAnsi="Times New Roman" w:cs="Times New Roman"/>
          <w:color w:val="1057D8"/>
          <w:sz w:val="24"/>
          <w:szCs w:val="24"/>
          <w:highlight w:val="yellow"/>
          <w:lang w:val="en"/>
        </w:rPr>
        <w:t>документ, удостоверяващ плащане</w:t>
      </w:r>
      <w:r w:rsidRPr="00F31DFB">
        <w:rPr>
          <w:rFonts w:ascii="Times New Roman" w:eastAsia="Times New Roman" w:hAnsi="Times New Roman" w:cs="Times New Roman"/>
          <w:color w:val="1057D8"/>
          <w:sz w:val="24"/>
          <w:szCs w:val="24"/>
          <w:lang w:val="en"/>
        </w:rPr>
        <w:t xml:space="preserve"> </w:t>
      </w:r>
      <w:r w:rsidRPr="00F31DFB">
        <w:rPr>
          <w:rFonts w:ascii="Times New Roman" w:eastAsia="Times New Roman" w:hAnsi="Times New Roman" w:cs="Times New Roman"/>
          <w:strike/>
          <w:color w:val="FF0000"/>
          <w:sz w:val="24"/>
          <w:szCs w:val="24"/>
          <w:lang w:val="en"/>
        </w:rPr>
        <w:t>копие от молба и документ за заплатена такса за отразяване</w:t>
      </w:r>
      <w:r w:rsidRPr="00F31DFB">
        <w:rPr>
          <w:rFonts w:ascii="Times New Roman" w:eastAsia="Times New Roman" w:hAnsi="Times New Roman" w:cs="Times New Roman"/>
          <w:color w:val="000000"/>
          <w:sz w:val="24"/>
          <w:szCs w:val="24"/>
          <w:lang w:val="en"/>
        </w:rPr>
        <w:t xml:space="preserve"> </w:t>
      </w:r>
      <w:r w:rsidRPr="00993D3B">
        <w:rPr>
          <w:rFonts w:ascii="Times New Roman" w:eastAsia="Times New Roman" w:hAnsi="Times New Roman" w:cs="Times New Roman"/>
          <w:color w:val="000000"/>
          <w:sz w:val="24"/>
          <w:szCs w:val="24"/>
          <w:highlight w:val="yellow"/>
          <w:lang w:val="en"/>
        </w:rPr>
        <w:t xml:space="preserve">на </w:t>
      </w:r>
      <w:r w:rsidRPr="00993D3B">
        <w:rPr>
          <w:rFonts w:ascii="Times New Roman" w:eastAsia="Times New Roman" w:hAnsi="Times New Roman" w:cs="Times New Roman"/>
          <w:color w:val="1057D8"/>
          <w:sz w:val="24"/>
          <w:szCs w:val="24"/>
          <w:highlight w:val="yellow"/>
          <w:lang w:val="en"/>
        </w:rPr>
        <w:t>таксата</w:t>
      </w:r>
      <w:r w:rsidRPr="00F31DFB">
        <w:rPr>
          <w:rFonts w:ascii="Times New Roman" w:eastAsia="Times New Roman" w:hAnsi="Times New Roman" w:cs="Times New Roman"/>
          <w:color w:val="1057D8"/>
          <w:sz w:val="24"/>
          <w:szCs w:val="24"/>
          <w:lang w:val="en"/>
        </w:rPr>
        <w:t xml:space="preserve"> </w:t>
      </w:r>
      <w:r w:rsidRPr="00F31DFB">
        <w:rPr>
          <w:rFonts w:ascii="Times New Roman" w:eastAsia="Times New Roman" w:hAnsi="Times New Roman" w:cs="Times New Roman"/>
          <w:strike/>
          <w:color w:val="FF0000"/>
          <w:sz w:val="24"/>
          <w:szCs w:val="24"/>
          <w:lang w:val="en"/>
        </w:rPr>
        <w:t>решението в кадастралната карта, съответно в картата на възстановената собственост.</w:t>
      </w:r>
      <w:proofErr w:type="gramEnd"/>
      <w:r w:rsidRPr="00F31DFB">
        <w:rPr>
          <w:rFonts w:ascii="Times New Roman" w:eastAsia="Times New Roman" w:hAnsi="Times New Roman" w:cs="Times New Roman"/>
          <w:strike/>
          <w:color w:val="FF0000"/>
          <w:sz w:val="24"/>
          <w:szCs w:val="24"/>
          <w:lang w:val="en"/>
        </w:rPr>
        <w:t xml:space="preserve"> </w:t>
      </w:r>
      <w:proofErr w:type="gramStart"/>
      <w:r w:rsidRPr="00F31DFB">
        <w:rPr>
          <w:rFonts w:ascii="Times New Roman" w:eastAsia="Times New Roman" w:hAnsi="Times New Roman" w:cs="Times New Roman"/>
          <w:strike/>
          <w:color w:val="FF0000"/>
          <w:sz w:val="24"/>
          <w:szCs w:val="24"/>
          <w:lang w:val="en"/>
        </w:rPr>
        <w:t>Когато с решението за промяна на предназначението на част от поземления имот се образуват нови имоти съгласно чл.</w:t>
      </w:r>
      <w:proofErr w:type="gramEnd"/>
      <w:r w:rsidRPr="00F31DFB">
        <w:rPr>
          <w:rFonts w:ascii="Times New Roman" w:eastAsia="Times New Roman" w:hAnsi="Times New Roman" w:cs="Times New Roman"/>
          <w:strike/>
          <w:color w:val="FF0000"/>
          <w:sz w:val="24"/>
          <w:szCs w:val="24"/>
          <w:lang w:val="en"/>
        </w:rPr>
        <w:t xml:space="preserve"> </w:t>
      </w:r>
      <w:proofErr w:type="gramStart"/>
      <w:r w:rsidRPr="00F31DFB">
        <w:rPr>
          <w:rFonts w:ascii="Times New Roman" w:eastAsia="Times New Roman" w:hAnsi="Times New Roman" w:cs="Times New Roman"/>
          <w:strike/>
          <w:color w:val="FF0000"/>
          <w:sz w:val="24"/>
          <w:szCs w:val="24"/>
          <w:lang w:val="en"/>
        </w:rPr>
        <w:t>24, ал.</w:t>
      </w:r>
      <w:proofErr w:type="gramEnd"/>
      <w:r w:rsidRPr="00F31DFB">
        <w:rPr>
          <w:rFonts w:ascii="Times New Roman" w:eastAsia="Times New Roman" w:hAnsi="Times New Roman" w:cs="Times New Roman"/>
          <w:strike/>
          <w:color w:val="FF0000"/>
          <w:sz w:val="24"/>
          <w:szCs w:val="24"/>
          <w:lang w:val="en"/>
        </w:rPr>
        <w:t xml:space="preserve"> </w:t>
      </w:r>
      <w:proofErr w:type="gramStart"/>
      <w:r w:rsidRPr="00F31DFB">
        <w:rPr>
          <w:rFonts w:ascii="Times New Roman" w:eastAsia="Times New Roman" w:hAnsi="Times New Roman" w:cs="Times New Roman"/>
          <w:strike/>
          <w:color w:val="FF0000"/>
          <w:sz w:val="24"/>
          <w:szCs w:val="24"/>
          <w:lang w:val="en"/>
        </w:rPr>
        <w:t>3 от Закона за кадастъра и имотния регистър, службата</w:t>
      </w:r>
      <w:r w:rsidRPr="00F31DFB">
        <w:rPr>
          <w:rFonts w:ascii="Times New Roman" w:eastAsia="Times New Roman" w:hAnsi="Times New Roman" w:cs="Times New Roman"/>
          <w:color w:val="000000"/>
          <w:sz w:val="24"/>
          <w:szCs w:val="24"/>
          <w:lang w:val="en"/>
        </w:rPr>
        <w:t xml:space="preserve"> по </w:t>
      </w:r>
      <w:r w:rsidRPr="00F31DFB">
        <w:rPr>
          <w:rFonts w:ascii="Times New Roman" w:eastAsia="Times New Roman" w:hAnsi="Times New Roman" w:cs="Times New Roman"/>
          <w:strike/>
          <w:color w:val="FF0000"/>
          <w:sz w:val="24"/>
          <w:szCs w:val="24"/>
          <w:lang w:val="en"/>
        </w:rPr>
        <w:t>геодезия, картография и кадастър дава идентификатори на новообразуваните поземлени имоти.</w:t>
      </w:r>
      <w:proofErr w:type="gramEnd"/>
      <w:r w:rsidRPr="00F31DFB">
        <w:rPr>
          <w:rFonts w:ascii="Times New Roman" w:eastAsia="Times New Roman" w:hAnsi="Times New Roman" w:cs="Times New Roman"/>
          <w:strike/>
          <w:color w:val="FF0000"/>
          <w:sz w:val="24"/>
          <w:szCs w:val="24"/>
          <w:lang w:val="en"/>
        </w:rPr>
        <w:t xml:space="preserve"> </w:t>
      </w:r>
      <w:proofErr w:type="gramStart"/>
      <w:r w:rsidRPr="00F31DFB">
        <w:rPr>
          <w:rFonts w:ascii="Times New Roman" w:eastAsia="Times New Roman" w:hAnsi="Times New Roman" w:cs="Times New Roman"/>
          <w:strike/>
          <w:color w:val="FF0000"/>
          <w:sz w:val="24"/>
          <w:szCs w:val="24"/>
          <w:lang w:val="en"/>
        </w:rPr>
        <w:t>В случаите по</w:t>
      </w:r>
      <w:r w:rsidRPr="00F31DFB">
        <w:rPr>
          <w:rFonts w:ascii="Times New Roman" w:eastAsia="Times New Roman" w:hAnsi="Times New Roman" w:cs="Times New Roman"/>
          <w:color w:val="000000"/>
          <w:sz w:val="24"/>
          <w:szCs w:val="24"/>
          <w:lang w:val="en"/>
        </w:rPr>
        <w:t xml:space="preserve"> чл.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1057D8"/>
          <w:sz w:val="24"/>
          <w:szCs w:val="24"/>
          <w:lang w:val="en"/>
        </w:rPr>
        <w:t xml:space="preserve">30, </w:t>
      </w:r>
      <w:r w:rsidRPr="00F31DFB">
        <w:rPr>
          <w:rFonts w:ascii="Times New Roman" w:eastAsia="Times New Roman" w:hAnsi="Times New Roman" w:cs="Times New Roman"/>
          <w:strike/>
          <w:color w:val="FF0000"/>
          <w:sz w:val="24"/>
          <w:szCs w:val="24"/>
          <w:lang w:val="en"/>
        </w:rPr>
        <w:t>24,</w:t>
      </w:r>
      <w:r w:rsidRPr="00F31DFB">
        <w:rPr>
          <w:rFonts w:ascii="Times New Roman" w:eastAsia="Times New Roman" w:hAnsi="Times New Roman" w:cs="Times New Roman"/>
          <w:color w:val="000000"/>
          <w:sz w:val="24"/>
          <w:szCs w:val="24"/>
          <w:lang w:val="en"/>
        </w:rPr>
        <w:t xml:space="preserve">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1057D8"/>
          <w:sz w:val="24"/>
          <w:szCs w:val="24"/>
          <w:lang w:val="en"/>
        </w:rPr>
        <w:t>1 или 2.</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strike/>
          <w:color w:val="FF0000"/>
          <w:sz w:val="24"/>
          <w:szCs w:val="24"/>
          <w:lang w:val="en"/>
        </w:rPr>
        <w:t>7 решение за промяна на предназначението се постановява служебно от съответната комисия и не подлежи на обжалване.</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(Изм. - ДВ, бр. 29 от 2006 г., доп. - ДВ, бр. 39 от 2011 </w:t>
      </w:r>
      <w:r w:rsidRPr="00F31DFB">
        <w:rPr>
          <w:rFonts w:ascii="Times New Roman" w:eastAsia="Times New Roman" w:hAnsi="Times New Roman" w:cs="Times New Roman"/>
          <w:color w:val="1057D8"/>
          <w:sz w:val="24"/>
          <w:szCs w:val="24"/>
          <w:lang w:val="en"/>
        </w:rPr>
        <w:t xml:space="preserve">г., отм. - ДВ, бр. 17 от 2018 г., </w:t>
      </w:r>
      <w:r w:rsidRPr="00F31DFB">
        <w:rPr>
          <w:rFonts w:ascii="Times New Roman" w:eastAsia="Times New Roman" w:hAnsi="Times New Roman" w:cs="Times New Roman"/>
          <w:strike/>
          <w:color w:val="FF0000"/>
          <w:sz w:val="24"/>
          <w:szCs w:val="24"/>
          <w:lang w:val="en"/>
        </w:rPr>
        <w:t xml:space="preserve">г.) </w:t>
      </w:r>
      <w:proofErr w:type="gramStart"/>
      <w:r w:rsidRPr="00F31DFB">
        <w:rPr>
          <w:rFonts w:ascii="Times New Roman" w:eastAsia="Times New Roman" w:hAnsi="Times New Roman" w:cs="Times New Roman"/>
          <w:strike/>
          <w:color w:val="FF0000"/>
          <w:sz w:val="24"/>
          <w:szCs w:val="24"/>
          <w:lang w:val="en"/>
        </w:rPr>
        <w:t>След нанасянето</w:t>
      </w:r>
      <w:r w:rsidRPr="00F31DFB">
        <w:rPr>
          <w:rFonts w:ascii="Times New Roman" w:eastAsia="Times New Roman" w:hAnsi="Times New Roman" w:cs="Times New Roman"/>
          <w:color w:val="000000"/>
          <w:sz w:val="24"/>
          <w:szCs w:val="24"/>
          <w:lang w:val="en"/>
        </w:rPr>
        <w:t xml:space="preserve"> в </w:t>
      </w:r>
      <w:r w:rsidRPr="00F31DFB">
        <w:rPr>
          <w:rFonts w:ascii="Times New Roman" w:eastAsia="Times New Roman" w:hAnsi="Times New Roman" w:cs="Times New Roman"/>
          <w:color w:val="1057D8"/>
          <w:sz w:val="24"/>
          <w:szCs w:val="24"/>
          <w:lang w:val="en"/>
        </w:rPr>
        <w:t xml:space="preserve">сила </w:t>
      </w:r>
      <w:r w:rsidRPr="00F31DFB">
        <w:rPr>
          <w:rFonts w:ascii="Times New Roman" w:eastAsia="Times New Roman" w:hAnsi="Times New Roman" w:cs="Times New Roman"/>
          <w:strike/>
          <w:color w:val="FF0000"/>
          <w:sz w:val="24"/>
          <w:szCs w:val="24"/>
          <w:lang w:val="en"/>
        </w:rPr>
        <w:t>кадастъра по ал.</w:t>
      </w:r>
      <w:proofErr w:type="gramEnd"/>
      <w:r w:rsidRPr="00F31DFB">
        <w:rPr>
          <w:rFonts w:ascii="Times New Roman" w:eastAsia="Times New Roman" w:hAnsi="Times New Roman" w:cs="Times New Roman"/>
          <w:strike/>
          <w:color w:val="FF0000"/>
          <w:sz w:val="24"/>
          <w:szCs w:val="24"/>
          <w:lang w:val="en"/>
        </w:rPr>
        <w:t xml:space="preserve"> </w:t>
      </w:r>
      <w:proofErr w:type="gramStart"/>
      <w:r w:rsidRPr="00F31DFB">
        <w:rPr>
          <w:rFonts w:ascii="Times New Roman" w:eastAsia="Times New Roman" w:hAnsi="Times New Roman" w:cs="Times New Roman"/>
          <w:strike/>
          <w:color w:val="FF0000"/>
          <w:sz w:val="24"/>
          <w:szCs w:val="24"/>
          <w:lang w:val="en"/>
        </w:rPr>
        <w:t>1 по искане на собственика, на инвеститора, или на лицето, което има право да строи в чужд имот, границите на поземления имот се означават на място с трайни знаци въз основа на кадастралните данни</w:t>
      </w:r>
      <w:r w:rsidRPr="00F31DFB">
        <w:rPr>
          <w:rFonts w:ascii="Times New Roman" w:eastAsia="Times New Roman" w:hAnsi="Times New Roman" w:cs="Times New Roman"/>
          <w:color w:val="000000"/>
          <w:sz w:val="24"/>
          <w:szCs w:val="24"/>
          <w:lang w:val="en"/>
        </w:rPr>
        <w:t xml:space="preserve"> от </w:t>
      </w:r>
      <w:r w:rsidRPr="00F31DFB">
        <w:rPr>
          <w:rFonts w:ascii="Times New Roman" w:eastAsia="Times New Roman" w:hAnsi="Times New Roman" w:cs="Times New Roman"/>
          <w:color w:val="1057D8"/>
          <w:sz w:val="24"/>
          <w:szCs w:val="24"/>
          <w:lang w:val="en"/>
        </w:rPr>
        <w:t>23.02.2018 г.)</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strike/>
          <w:color w:val="FF0000"/>
          <w:sz w:val="24"/>
          <w:szCs w:val="24"/>
          <w:lang w:val="en"/>
        </w:rPr>
        <w:t>съответната</w:t>
      </w:r>
      <w:proofErr w:type="gramEnd"/>
      <w:r w:rsidRPr="00F31DFB">
        <w:rPr>
          <w:rFonts w:ascii="Times New Roman" w:eastAsia="Times New Roman" w:hAnsi="Times New Roman" w:cs="Times New Roman"/>
          <w:strike/>
          <w:color w:val="FF0000"/>
          <w:sz w:val="24"/>
          <w:szCs w:val="24"/>
          <w:lang w:val="en"/>
        </w:rPr>
        <w:t xml:space="preserve"> служба по геодезия, картография и кадастър по местонахождението на имота.</w:t>
      </w:r>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(Нова - ДВ, бр. 39 от 2011 г., изм. - ДВ, бр. 58 от 2017 г., в сила от 18.07.2017 </w:t>
      </w:r>
      <w:r w:rsidRPr="00F31DFB">
        <w:rPr>
          <w:rFonts w:ascii="Times New Roman" w:eastAsia="Times New Roman" w:hAnsi="Times New Roman" w:cs="Times New Roman"/>
          <w:color w:val="1057D8"/>
          <w:sz w:val="24"/>
          <w:szCs w:val="24"/>
          <w:lang w:val="en"/>
        </w:rPr>
        <w:t xml:space="preserve">г., изм. - ДВ, бр. 17 от 2018 г., в сила от 23.02.2018 </w:t>
      </w:r>
      <w:r w:rsidRPr="00F31DFB">
        <w:rPr>
          <w:rFonts w:ascii="Times New Roman" w:eastAsia="Times New Roman" w:hAnsi="Times New Roman" w:cs="Times New Roman"/>
          <w:color w:val="000000"/>
          <w:sz w:val="24"/>
          <w:szCs w:val="24"/>
          <w:lang w:val="en"/>
        </w:rPr>
        <w:t xml:space="preserve">г.) </w:t>
      </w:r>
      <w:proofErr w:type="gramStart"/>
      <w:r w:rsidRPr="00993D3B">
        <w:rPr>
          <w:rFonts w:ascii="Times New Roman" w:eastAsia="Times New Roman" w:hAnsi="Times New Roman" w:cs="Times New Roman"/>
          <w:color w:val="000000"/>
          <w:sz w:val="24"/>
          <w:szCs w:val="24"/>
          <w:highlight w:val="yellow"/>
          <w:lang w:val="en"/>
        </w:rPr>
        <w:t>Препис от решението за промяна на предназначението</w:t>
      </w:r>
      <w:r w:rsidRPr="00F31DFB">
        <w:rPr>
          <w:rFonts w:ascii="Times New Roman" w:eastAsia="Times New Roman" w:hAnsi="Times New Roman" w:cs="Times New Roman"/>
          <w:color w:val="000000"/>
          <w:sz w:val="24"/>
          <w:szCs w:val="24"/>
          <w:lang w:val="en"/>
        </w:rPr>
        <w:t xml:space="preserve"> на земеделски земи за неземеделски нужди </w:t>
      </w:r>
      <w:r w:rsidRPr="00993D3B">
        <w:rPr>
          <w:rFonts w:ascii="Times New Roman" w:eastAsia="Times New Roman" w:hAnsi="Times New Roman" w:cs="Times New Roman"/>
          <w:color w:val="000000"/>
          <w:sz w:val="24"/>
          <w:szCs w:val="24"/>
          <w:highlight w:val="yellow"/>
          <w:lang w:val="en"/>
        </w:rPr>
        <w:t>се изпраща</w:t>
      </w:r>
      <w:r w:rsidRPr="00F31DFB">
        <w:rPr>
          <w:rFonts w:ascii="Times New Roman" w:eastAsia="Times New Roman" w:hAnsi="Times New Roman" w:cs="Times New Roman"/>
          <w:color w:val="000000"/>
          <w:sz w:val="24"/>
          <w:szCs w:val="24"/>
          <w:lang w:val="en"/>
        </w:rPr>
        <w:t xml:space="preserve"> от комисиите по чл.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17,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xml:space="preserve">1 </w:t>
      </w:r>
      <w:r w:rsidRPr="00993D3B">
        <w:rPr>
          <w:rFonts w:ascii="Times New Roman" w:eastAsia="Times New Roman" w:hAnsi="Times New Roman" w:cs="Times New Roman"/>
          <w:color w:val="000000"/>
          <w:sz w:val="24"/>
          <w:szCs w:val="24"/>
          <w:highlight w:val="yellow"/>
          <w:lang w:val="en"/>
        </w:rPr>
        <w:t>на общинската администрация</w:t>
      </w:r>
      <w:r w:rsidRPr="00F31DFB">
        <w:rPr>
          <w:rFonts w:ascii="Times New Roman" w:eastAsia="Times New Roman" w:hAnsi="Times New Roman" w:cs="Times New Roman"/>
          <w:color w:val="000000"/>
          <w:sz w:val="24"/>
          <w:szCs w:val="24"/>
          <w:lang w:val="en"/>
        </w:rPr>
        <w:t xml:space="preserve"> по местонахождението на имота и на </w:t>
      </w:r>
      <w:r w:rsidRPr="00993D3B">
        <w:rPr>
          <w:rFonts w:ascii="Times New Roman" w:eastAsia="Times New Roman" w:hAnsi="Times New Roman" w:cs="Times New Roman"/>
          <w:color w:val="1057D8"/>
          <w:sz w:val="24"/>
          <w:szCs w:val="24"/>
          <w:highlight w:val="yellow"/>
          <w:lang w:val="en"/>
        </w:rPr>
        <w:t>съответната служба по геодезия, картография</w:t>
      </w:r>
      <w:r w:rsidRPr="00F31DFB">
        <w:rPr>
          <w:rFonts w:ascii="Times New Roman" w:eastAsia="Times New Roman" w:hAnsi="Times New Roman" w:cs="Times New Roman"/>
          <w:color w:val="1057D8"/>
          <w:sz w:val="24"/>
          <w:szCs w:val="24"/>
          <w:lang w:val="en"/>
        </w:rPr>
        <w:t xml:space="preserve"> </w:t>
      </w:r>
      <w:r w:rsidRPr="00F31DFB">
        <w:rPr>
          <w:rFonts w:ascii="Times New Roman" w:eastAsia="Times New Roman" w:hAnsi="Times New Roman" w:cs="Times New Roman"/>
          <w:strike/>
          <w:color w:val="FF0000"/>
          <w:sz w:val="24"/>
          <w:szCs w:val="24"/>
          <w:lang w:val="en"/>
        </w:rPr>
        <w:t>компетентната дирекция на Министерството на земеделието, храните</w:t>
      </w:r>
      <w:r w:rsidRPr="00F31DFB">
        <w:rPr>
          <w:rFonts w:ascii="Times New Roman" w:eastAsia="Times New Roman" w:hAnsi="Times New Roman" w:cs="Times New Roman"/>
          <w:color w:val="000000"/>
          <w:sz w:val="24"/>
          <w:szCs w:val="24"/>
          <w:lang w:val="en"/>
        </w:rPr>
        <w:t xml:space="preserve"> и </w:t>
      </w:r>
      <w:r w:rsidRPr="00993D3B">
        <w:rPr>
          <w:rFonts w:ascii="Times New Roman" w:eastAsia="Times New Roman" w:hAnsi="Times New Roman" w:cs="Times New Roman"/>
          <w:color w:val="1057D8"/>
          <w:sz w:val="24"/>
          <w:szCs w:val="24"/>
          <w:highlight w:val="yellow"/>
          <w:lang w:val="en"/>
        </w:rPr>
        <w:t>кадастър</w:t>
      </w:r>
      <w:r w:rsidRPr="00F31DFB">
        <w:rPr>
          <w:rFonts w:ascii="Times New Roman" w:eastAsia="Times New Roman" w:hAnsi="Times New Roman" w:cs="Times New Roman"/>
          <w:color w:val="1057D8"/>
          <w:sz w:val="24"/>
          <w:szCs w:val="24"/>
          <w:lang w:val="en"/>
        </w:rPr>
        <w:t>.</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strike/>
          <w:color w:val="FF0000"/>
          <w:sz w:val="24"/>
          <w:szCs w:val="24"/>
          <w:lang w:val="en"/>
        </w:rPr>
        <w:t>горите</w:t>
      </w:r>
      <w:proofErr w:type="gramEnd"/>
      <w:r w:rsidRPr="00F31DFB">
        <w:rPr>
          <w:rFonts w:ascii="Times New Roman" w:eastAsia="Times New Roman" w:hAnsi="Times New Roman" w:cs="Times New Roman"/>
          <w:strike/>
          <w:color w:val="FF0000"/>
          <w:sz w:val="24"/>
          <w:szCs w:val="24"/>
          <w:lang w:val="en"/>
        </w:rPr>
        <w:t>.</w:t>
      </w:r>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(Нова - ДВ, бр. 39 от 2011 г., изм. - ДВ, бр. 58 от 2017 г., в сила от 18.07.2017 г.) </w:t>
      </w:r>
      <w:proofErr w:type="gramStart"/>
      <w:r w:rsidRPr="00F31DFB">
        <w:rPr>
          <w:rFonts w:ascii="Times New Roman" w:eastAsia="Times New Roman" w:hAnsi="Times New Roman" w:cs="Times New Roman"/>
          <w:color w:val="000000"/>
          <w:sz w:val="24"/>
          <w:szCs w:val="24"/>
          <w:lang w:val="en"/>
        </w:rPr>
        <w:t>Министърът на земеделието, храните и горите публикува на интернет страницата на министерството решенията на Комисията за земеделските земи по чл.</w:t>
      </w:r>
      <w:proofErr w:type="gramEnd"/>
      <w:r w:rsidRPr="00F31DFB">
        <w:rPr>
          <w:rFonts w:ascii="Times New Roman" w:eastAsia="Times New Roman" w:hAnsi="Times New Roman" w:cs="Times New Roman"/>
          <w:color w:val="000000"/>
          <w:sz w:val="24"/>
          <w:szCs w:val="24"/>
          <w:lang w:val="en"/>
        </w:rPr>
        <w:t xml:space="preserve"> 40. Директорът на съответната областна дирекция "Земеделие" публикува на интернет страницата на областната дирекция решенията на комисията по чл. </w:t>
      </w:r>
      <w:proofErr w:type="gramStart"/>
      <w:r w:rsidRPr="00F31DFB">
        <w:rPr>
          <w:rFonts w:ascii="Times New Roman" w:eastAsia="Times New Roman" w:hAnsi="Times New Roman" w:cs="Times New Roman"/>
          <w:color w:val="000000"/>
          <w:sz w:val="24"/>
          <w:szCs w:val="24"/>
          <w:lang w:val="en"/>
        </w:rPr>
        <w:t>17,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 т. 1.</w:t>
      </w:r>
      <w:proofErr w:type="gramEnd"/>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Чл. 26. (Изм. - ДВ, бр. 28 от 2001 г., доп. - ДВ, бр. 87 от 2010 г., изм. - ДВ, бр. 39 от 2011 г., изм. - ДВ, бр. 17 от 2018 г., в сила от 23.02.2018 г.) Разрешение за строеж се издава само при влязло в сила решение на комисиите по </w:t>
      </w:r>
      <w:r w:rsidRPr="00F31DFB">
        <w:rPr>
          <w:rFonts w:ascii="Times New Roman" w:eastAsia="Times New Roman" w:hAnsi="Times New Roman" w:cs="Times New Roman"/>
          <w:vanish/>
          <w:color w:val="8B0000"/>
          <w:sz w:val="24"/>
          <w:szCs w:val="24"/>
          <w:u w:val="single"/>
          <w:lang w:val="en"/>
        </w:rPr>
        <w:t>чл. 17, ал. 1</w:t>
      </w:r>
      <w:r w:rsidRPr="00F31DFB">
        <w:rPr>
          <w:rFonts w:ascii="Times New Roman" w:eastAsia="Times New Roman" w:hAnsi="Times New Roman" w:cs="Times New Roman"/>
          <w:vanish/>
          <w:color w:val="000000"/>
          <w:sz w:val="24"/>
          <w:szCs w:val="24"/>
          <w:lang w:val="en"/>
        </w:rPr>
        <w:t xml:space="preserve"> за промяна на предназначението на земеделската земя и след като се отнеме и съхрани или оползотвори хумусният пласт съгласно </w:t>
      </w:r>
      <w:r w:rsidRPr="00F31DFB">
        <w:rPr>
          <w:rFonts w:ascii="Times New Roman" w:eastAsia="Times New Roman" w:hAnsi="Times New Roman" w:cs="Times New Roman"/>
          <w:vanish/>
          <w:color w:val="8B0000"/>
          <w:sz w:val="24"/>
          <w:szCs w:val="24"/>
          <w:u w:val="single"/>
          <w:lang w:val="en"/>
        </w:rPr>
        <w:t>чл. 14</w:t>
      </w:r>
      <w:r w:rsidRPr="00F31DFB">
        <w:rPr>
          <w:rFonts w:ascii="Times New Roman" w:eastAsia="Times New Roman" w:hAnsi="Times New Roman" w:cs="Times New Roman"/>
          <w:vanish/>
          <w:color w:val="000000"/>
          <w:sz w:val="24"/>
          <w:szCs w:val="24"/>
          <w:lang w:val="en"/>
        </w:rPr>
        <w:t xml:space="preserve"> и </w:t>
      </w:r>
      <w:r w:rsidRPr="00F31DFB">
        <w:rPr>
          <w:rFonts w:ascii="Times New Roman" w:eastAsia="Times New Roman" w:hAnsi="Times New Roman" w:cs="Times New Roman"/>
          <w:vanish/>
          <w:color w:val="8B0000"/>
          <w:sz w:val="24"/>
          <w:szCs w:val="24"/>
          <w:u w:val="single"/>
          <w:lang w:val="en"/>
        </w:rPr>
        <w:t>15</w:t>
      </w:r>
      <w:r w:rsidRPr="00F31DFB">
        <w:rPr>
          <w:rFonts w:ascii="Times New Roman" w:eastAsia="Times New Roman" w:hAnsi="Times New Roman" w:cs="Times New Roman"/>
          <w:vanish/>
          <w:color w:val="000000"/>
          <w:sz w:val="24"/>
          <w:szCs w:val="24"/>
          <w:lang w:val="en"/>
        </w:rPr>
        <w:t>.</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vanish/>
          <w:color w:val="000000"/>
          <w:sz w:val="24"/>
          <w:szCs w:val="24"/>
          <w:lang w:val="en"/>
        </w:rPr>
      </w:pPr>
    </w:p>
    <w:p w:rsidR="00F31DFB" w:rsidRPr="00F31DFB" w:rsidRDefault="00F31DFB" w:rsidP="00F31DFB">
      <w:pPr>
        <w:shd w:val="clear" w:color="auto" w:fill="FCF9E8"/>
        <w:spacing w:after="12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26.</w:t>
      </w:r>
      <w:proofErr w:type="gramEnd"/>
      <w:r w:rsidRPr="00F31DFB">
        <w:rPr>
          <w:rFonts w:ascii="Times New Roman" w:eastAsia="Times New Roman" w:hAnsi="Times New Roman" w:cs="Times New Roman"/>
          <w:color w:val="000000"/>
          <w:sz w:val="24"/>
          <w:szCs w:val="24"/>
          <w:lang w:val="en"/>
        </w:rPr>
        <w:t xml:space="preserve"> (Изм. - ДВ, бр. 28 от 2001 г., доп. - ДВ, бр. 87 от 2010 г., изм. - ДВ, бр. 39 от 2011 </w:t>
      </w:r>
      <w:r w:rsidRPr="00F31DFB">
        <w:rPr>
          <w:rFonts w:ascii="Times New Roman" w:eastAsia="Times New Roman" w:hAnsi="Times New Roman" w:cs="Times New Roman"/>
          <w:color w:val="1057D8"/>
          <w:sz w:val="24"/>
          <w:szCs w:val="24"/>
          <w:lang w:val="en"/>
        </w:rPr>
        <w:t xml:space="preserve">г., изм. - ДВ, бр. 17 от 2018 г., в сила от 23.02.2018 </w:t>
      </w:r>
      <w:r w:rsidRPr="00F31DFB">
        <w:rPr>
          <w:rFonts w:ascii="Times New Roman" w:eastAsia="Times New Roman" w:hAnsi="Times New Roman" w:cs="Times New Roman"/>
          <w:color w:val="000000"/>
          <w:sz w:val="24"/>
          <w:szCs w:val="24"/>
          <w:lang w:val="en"/>
        </w:rPr>
        <w:t xml:space="preserve">г.) </w:t>
      </w:r>
      <w:proofErr w:type="gramStart"/>
      <w:r w:rsidRPr="007D5B44">
        <w:rPr>
          <w:rFonts w:ascii="Times New Roman" w:eastAsia="Times New Roman" w:hAnsi="Times New Roman" w:cs="Times New Roman"/>
          <w:color w:val="000000"/>
          <w:sz w:val="24"/>
          <w:szCs w:val="24"/>
          <w:highlight w:val="yellow"/>
          <w:lang w:val="en"/>
        </w:rPr>
        <w:t>Разрешение за строеж се издава само при влязло в сила решение на комисиите по чл.</w:t>
      </w:r>
      <w:proofErr w:type="gramEnd"/>
      <w:r w:rsidRPr="007D5B44">
        <w:rPr>
          <w:rFonts w:ascii="Times New Roman" w:eastAsia="Times New Roman" w:hAnsi="Times New Roman" w:cs="Times New Roman"/>
          <w:color w:val="000000"/>
          <w:sz w:val="24"/>
          <w:szCs w:val="24"/>
          <w:highlight w:val="yellow"/>
          <w:lang w:val="en"/>
        </w:rPr>
        <w:t xml:space="preserve"> </w:t>
      </w:r>
      <w:proofErr w:type="gramStart"/>
      <w:r w:rsidRPr="007D5B44">
        <w:rPr>
          <w:rFonts w:ascii="Times New Roman" w:eastAsia="Times New Roman" w:hAnsi="Times New Roman" w:cs="Times New Roman"/>
          <w:color w:val="000000"/>
          <w:sz w:val="24"/>
          <w:szCs w:val="24"/>
          <w:highlight w:val="yellow"/>
          <w:lang w:val="en"/>
        </w:rPr>
        <w:t>17, ал.</w:t>
      </w:r>
      <w:proofErr w:type="gramEnd"/>
      <w:r w:rsidRPr="007D5B44">
        <w:rPr>
          <w:rFonts w:ascii="Times New Roman" w:eastAsia="Times New Roman" w:hAnsi="Times New Roman" w:cs="Times New Roman"/>
          <w:color w:val="000000"/>
          <w:sz w:val="24"/>
          <w:szCs w:val="24"/>
          <w:highlight w:val="yellow"/>
          <w:lang w:val="en"/>
        </w:rPr>
        <w:t xml:space="preserve"> </w:t>
      </w:r>
      <w:proofErr w:type="gramStart"/>
      <w:r w:rsidRPr="007D5B44">
        <w:rPr>
          <w:rFonts w:ascii="Times New Roman" w:eastAsia="Times New Roman" w:hAnsi="Times New Roman" w:cs="Times New Roman"/>
          <w:color w:val="000000"/>
          <w:sz w:val="24"/>
          <w:szCs w:val="24"/>
          <w:highlight w:val="yellow"/>
          <w:lang w:val="en"/>
        </w:rPr>
        <w:t xml:space="preserve">1 за промяна на предназначението на земеделската </w:t>
      </w:r>
      <w:r w:rsidRPr="007D5B44">
        <w:rPr>
          <w:rFonts w:ascii="Times New Roman" w:eastAsia="Times New Roman" w:hAnsi="Times New Roman" w:cs="Times New Roman"/>
          <w:color w:val="1057D8"/>
          <w:sz w:val="24"/>
          <w:szCs w:val="24"/>
          <w:highlight w:val="yellow"/>
          <w:lang w:val="en"/>
        </w:rPr>
        <w:t>земя</w:t>
      </w:r>
      <w:r w:rsidRPr="00F31DFB">
        <w:rPr>
          <w:rFonts w:ascii="Times New Roman" w:eastAsia="Times New Roman" w:hAnsi="Times New Roman" w:cs="Times New Roman"/>
          <w:color w:val="1057D8"/>
          <w:sz w:val="24"/>
          <w:szCs w:val="24"/>
          <w:lang w:val="en"/>
        </w:rPr>
        <w:t xml:space="preserve"> </w:t>
      </w:r>
      <w:r w:rsidRPr="00F31DFB">
        <w:rPr>
          <w:rFonts w:ascii="Times New Roman" w:eastAsia="Times New Roman" w:hAnsi="Times New Roman" w:cs="Times New Roman"/>
          <w:strike/>
          <w:color w:val="FF0000"/>
          <w:sz w:val="24"/>
          <w:szCs w:val="24"/>
          <w:lang w:val="en"/>
        </w:rPr>
        <w:t>земя, след трасиране на границите по реда на чл.</w:t>
      </w:r>
      <w:proofErr w:type="gramEnd"/>
      <w:r w:rsidRPr="00F31DFB">
        <w:rPr>
          <w:rFonts w:ascii="Times New Roman" w:eastAsia="Times New Roman" w:hAnsi="Times New Roman" w:cs="Times New Roman"/>
          <w:strike/>
          <w:color w:val="FF0000"/>
          <w:sz w:val="24"/>
          <w:szCs w:val="24"/>
          <w:lang w:val="en"/>
        </w:rPr>
        <w:t xml:space="preserve"> </w:t>
      </w:r>
      <w:proofErr w:type="gramStart"/>
      <w:r w:rsidRPr="00F31DFB">
        <w:rPr>
          <w:rFonts w:ascii="Times New Roman" w:eastAsia="Times New Roman" w:hAnsi="Times New Roman" w:cs="Times New Roman"/>
          <w:strike/>
          <w:color w:val="FF0000"/>
          <w:sz w:val="24"/>
          <w:szCs w:val="24"/>
          <w:lang w:val="en"/>
        </w:rPr>
        <w:t>25, ал.</w:t>
      </w:r>
      <w:proofErr w:type="gramEnd"/>
      <w:r w:rsidRPr="00F31DFB">
        <w:rPr>
          <w:rFonts w:ascii="Times New Roman" w:eastAsia="Times New Roman" w:hAnsi="Times New Roman" w:cs="Times New Roman"/>
          <w:strike/>
          <w:color w:val="FF0000"/>
          <w:sz w:val="24"/>
          <w:szCs w:val="24"/>
          <w:lang w:val="en"/>
        </w:rPr>
        <w:t xml:space="preserve"> </w:t>
      </w:r>
      <w:proofErr w:type="gramStart"/>
      <w:r w:rsidRPr="00F31DFB">
        <w:rPr>
          <w:rFonts w:ascii="Times New Roman" w:eastAsia="Times New Roman" w:hAnsi="Times New Roman" w:cs="Times New Roman"/>
          <w:strike/>
          <w:color w:val="FF0000"/>
          <w:sz w:val="24"/>
          <w:szCs w:val="24"/>
          <w:lang w:val="en"/>
        </w:rPr>
        <w:t>2, с изключение на чл.</w:t>
      </w:r>
      <w:proofErr w:type="gramEnd"/>
      <w:r w:rsidRPr="00F31DFB">
        <w:rPr>
          <w:rFonts w:ascii="Times New Roman" w:eastAsia="Times New Roman" w:hAnsi="Times New Roman" w:cs="Times New Roman"/>
          <w:strike/>
          <w:color w:val="FF0000"/>
          <w:sz w:val="24"/>
          <w:szCs w:val="24"/>
          <w:lang w:val="en"/>
        </w:rPr>
        <w:t xml:space="preserve"> </w:t>
      </w:r>
      <w:proofErr w:type="gramStart"/>
      <w:r w:rsidRPr="00F31DFB">
        <w:rPr>
          <w:rFonts w:ascii="Times New Roman" w:eastAsia="Times New Roman" w:hAnsi="Times New Roman" w:cs="Times New Roman"/>
          <w:strike/>
          <w:color w:val="FF0000"/>
          <w:sz w:val="24"/>
          <w:szCs w:val="24"/>
          <w:lang w:val="en"/>
        </w:rPr>
        <w:t>24, ал.</w:t>
      </w:r>
      <w:proofErr w:type="gramEnd"/>
      <w:r w:rsidRPr="00F31DFB">
        <w:rPr>
          <w:rFonts w:ascii="Times New Roman" w:eastAsia="Times New Roman" w:hAnsi="Times New Roman" w:cs="Times New Roman"/>
          <w:strike/>
          <w:color w:val="FF0000"/>
          <w:sz w:val="24"/>
          <w:szCs w:val="24"/>
          <w:lang w:val="en"/>
        </w:rPr>
        <w:t xml:space="preserve"> </w:t>
      </w:r>
      <w:proofErr w:type="gramStart"/>
      <w:r w:rsidRPr="00F31DFB">
        <w:rPr>
          <w:rFonts w:ascii="Times New Roman" w:eastAsia="Times New Roman" w:hAnsi="Times New Roman" w:cs="Times New Roman"/>
          <w:strike/>
          <w:color w:val="FF0000"/>
          <w:sz w:val="24"/>
          <w:szCs w:val="24"/>
          <w:lang w:val="en"/>
        </w:rPr>
        <w:t>7</w:t>
      </w:r>
      <w:r w:rsidRPr="00F31DFB">
        <w:rPr>
          <w:rFonts w:ascii="Times New Roman" w:eastAsia="Times New Roman" w:hAnsi="Times New Roman" w:cs="Times New Roman"/>
          <w:color w:val="000000"/>
          <w:sz w:val="24"/>
          <w:szCs w:val="24"/>
          <w:lang w:val="en"/>
        </w:rPr>
        <w:t xml:space="preserve"> </w:t>
      </w:r>
      <w:r w:rsidRPr="007D5B44">
        <w:rPr>
          <w:rFonts w:ascii="Times New Roman" w:eastAsia="Times New Roman" w:hAnsi="Times New Roman" w:cs="Times New Roman"/>
          <w:color w:val="000000"/>
          <w:sz w:val="24"/>
          <w:szCs w:val="24"/>
          <w:highlight w:val="yellow"/>
          <w:lang w:val="en"/>
        </w:rPr>
        <w:t>и след като се отнеме и съхрани или оползотвори хумусният пласт съгласно чл.</w:t>
      </w:r>
      <w:proofErr w:type="gramEnd"/>
      <w:r w:rsidRPr="007D5B44">
        <w:rPr>
          <w:rFonts w:ascii="Times New Roman" w:eastAsia="Times New Roman" w:hAnsi="Times New Roman" w:cs="Times New Roman"/>
          <w:color w:val="000000"/>
          <w:sz w:val="24"/>
          <w:szCs w:val="24"/>
          <w:highlight w:val="yellow"/>
          <w:lang w:val="en"/>
        </w:rPr>
        <w:t xml:space="preserve"> </w:t>
      </w:r>
      <w:proofErr w:type="gramStart"/>
      <w:r w:rsidRPr="007D5B44">
        <w:rPr>
          <w:rFonts w:ascii="Times New Roman" w:eastAsia="Times New Roman" w:hAnsi="Times New Roman" w:cs="Times New Roman"/>
          <w:color w:val="000000"/>
          <w:sz w:val="24"/>
          <w:szCs w:val="24"/>
          <w:highlight w:val="yellow"/>
          <w:lang w:val="en"/>
        </w:rPr>
        <w:t>14 и 15.</w:t>
      </w:r>
      <w:proofErr w:type="gramEnd"/>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27.</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(Изм. - ДВ, бр. 28 от 2001 г.)</w:t>
      </w:r>
      <w:proofErr w:type="gramEnd"/>
      <w:r w:rsidRPr="00F31DFB">
        <w:rPr>
          <w:rFonts w:ascii="Times New Roman" w:eastAsia="Times New Roman" w:hAnsi="Times New Roman" w:cs="Times New Roman"/>
          <w:color w:val="000000"/>
          <w:sz w:val="24"/>
          <w:szCs w:val="24"/>
          <w:lang w:val="en"/>
        </w:rPr>
        <w:t xml:space="preserve"> (1) Влезлите в сила решения за промяна на предназначението на земеделски земи, собственост на физически и юридически лица, </w:t>
      </w:r>
      <w:r w:rsidRPr="00F31DFB">
        <w:rPr>
          <w:rFonts w:ascii="Times New Roman" w:eastAsia="Times New Roman" w:hAnsi="Times New Roman" w:cs="Times New Roman"/>
          <w:color w:val="000000"/>
          <w:sz w:val="24"/>
          <w:szCs w:val="24"/>
          <w:lang w:val="en"/>
        </w:rPr>
        <w:lastRenderedPageBreak/>
        <w:t>необходими за държавни и общински нужди, са основание за отчуждаването на тези земи по реда за отчуждаване на имоти за държавна и общинска нужда.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(Изм. - ДВ, бр. 39 от 2011 г.) </w:t>
      </w:r>
      <w:proofErr w:type="gramStart"/>
      <w:r w:rsidRPr="00F31DFB">
        <w:rPr>
          <w:rFonts w:ascii="Times New Roman" w:eastAsia="Times New Roman" w:hAnsi="Times New Roman" w:cs="Times New Roman"/>
          <w:color w:val="000000"/>
          <w:sz w:val="24"/>
          <w:szCs w:val="24"/>
          <w:lang w:val="en"/>
        </w:rPr>
        <w:t>Процедурата на отчуждаване на земи за държавни и общински нужди започва в срок до три години от влизането в сила на решението за промяна на предназначението на земята, а когато отчуждаването се извършва на етапи - в срок до три години за съответния етап.</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Когато отчуждаването на земи се извършва на етапи поради характера на изграждания обект, собствениците на земите ги ползват по тяхното първоначално предназначение без право за изграждане на обекти и влагане на инвестиции с дълготраен характер. </w:t>
      </w:r>
      <w:proofErr w:type="gramStart"/>
      <w:r w:rsidRPr="00F31DFB">
        <w:rPr>
          <w:rFonts w:ascii="Times New Roman" w:eastAsia="Times New Roman" w:hAnsi="Times New Roman" w:cs="Times New Roman"/>
          <w:color w:val="000000"/>
          <w:sz w:val="24"/>
          <w:szCs w:val="24"/>
          <w:lang w:val="en"/>
        </w:rPr>
        <w:t>При неспазване на тези ограничения собствениците не се обезщетяват за извършените подобрения и премахват изградените сгради и съоръжения за своя сметка.</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28.</w:t>
      </w:r>
      <w:proofErr w:type="gramEnd"/>
      <w:r w:rsidRPr="00F31DFB">
        <w:rPr>
          <w:rFonts w:ascii="Times New Roman" w:eastAsia="Times New Roman" w:hAnsi="Times New Roman" w:cs="Times New Roman"/>
          <w:color w:val="000000"/>
          <w:sz w:val="24"/>
          <w:szCs w:val="24"/>
          <w:lang w:val="en"/>
        </w:rPr>
        <w:t xml:space="preserve"> (Изм. - ДВ, бр. 14 от 2000 г., изм. - ДВ, бр. 28 от 2001 г.) </w:t>
      </w:r>
      <w:proofErr w:type="gramStart"/>
      <w:r w:rsidRPr="00F31DFB">
        <w:rPr>
          <w:rFonts w:ascii="Times New Roman" w:eastAsia="Times New Roman" w:hAnsi="Times New Roman" w:cs="Times New Roman"/>
          <w:color w:val="000000"/>
          <w:sz w:val="24"/>
          <w:szCs w:val="24"/>
          <w:lang w:val="en"/>
        </w:rPr>
        <w:t xml:space="preserve">Отчуждените за държавни нужди земи по </w:t>
      </w:r>
      <w:r w:rsidRPr="00F31DFB">
        <w:rPr>
          <w:rFonts w:ascii="Times New Roman" w:eastAsia="Times New Roman" w:hAnsi="Times New Roman" w:cs="Times New Roman"/>
          <w:color w:val="8B0000"/>
          <w:sz w:val="24"/>
          <w:szCs w:val="24"/>
          <w:u w:val="single"/>
          <w:lang w:val="en"/>
        </w:rPr>
        <w:t>чл.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27, ал.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1</w:t>
      </w:r>
      <w:r w:rsidRPr="00F31DFB">
        <w:rPr>
          <w:rFonts w:ascii="Times New Roman" w:eastAsia="Times New Roman" w:hAnsi="Times New Roman" w:cs="Times New Roman"/>
          <w:color w:val="000000"/>
          <w:sz w:val="24"/>
          <w:szCs w:val="24"/>
          <w:lang w:val="en"/>
        </w:rPr>
        <w:t xml:space="preserve"> се актуват като публична държавна или общинска собственост.</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Чл. 29. (Изм. - ДВ, бр. 28 от 2001 г., изм. - ДВ, бр. 39 от 2011 г.) (1) (Изм. - ДВ, бр. 58 от 2017 г., в сила от 18.07.2017 г., доп. - ДВ, бр. 17 от 2018 г., в сила от 23.02.2018 г.) Промяната на предназначението на земеделски земи от държавния или от общинския поземлен фонд,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държавни и общински имоти се извършва без търг или конкурс по силата на закон, може да се извърши за тяхна сметка след решение за предварително съгласие на министъра на земеделието, храните и горите, съответно на общинския съвет за изработване на подробен устройствен план, въз основа на подадено от тях заявление по образец, одобрен от министъра на земеделието, храните и горите. С решението министърът на земеделието, храните и горите, съответно общинският съвет определя и срока на валидност на предварителното съгласие.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(2) (Изм. - ДВ, бр. 17 от 2018 г., в сила от 23.02.2018 г.) В заявлението по чл. 1 се посочва ЕИК по </w:t>
      </w:r>
      <w:r w:rsidRPr="00F31DFB">
        <w:rPr>
          <w:rFonts w:ascii="Times New Roman" w:eastAsia="Times New Roman" w:hAnsi="Times New Roman" w:cs="Times New Roman"/>
          <w:vanish/>
          <w:color w:val="0000FF"/>
          <w:sz w:val="24"/>
          <w:szCs w:val="24"/>
          <w:u w:val="single"/>
          <w:lang w:val="en"/>
        </w:rPr>
        <w:t>Закона за търговския регистър и регистъра на юридическите лица с нестопанска цел</w:t>
      </w:r>
      <w:r w:rsidRPr="00F31DFB">
        <w:rPr>
          <w:rFonts w:ascii="Times New Roman" w:eastAsia="Times New Roman" w:hAnsi="Times New Roman" w:cs="Times New Roman"/>
          <w:vanish/>
          <w:color w:val="000000"/>
          <w:sz w:val="24"/>
          <w:szCs w:val="24"/>
          <w:lang w:val="en"/>
        </w:rPr>
        <w:t>, когато заявителят е юридическо лице или едноличен търговец, или номер и дата на издаване на документа за самоличност, когато заявителят е физическо лице, като се прилагат:</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1. картен материал с отразено проектно ситуационно разположение на площадките или трасетата в имота/имотите с геодезически координати на определящите ги точки;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2. предварителни (прединвестиционни) проучвания.</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(3) (Изм. - ДВ, бр. 58 от 2017 г., в сила от 18.07.2017 г.) След утвърждаване на площадка (трасе) и при влязъл в сила подробен устройствен план за земите по ал. 1 министърът на земеделието, храните и горите или оправомощено от него длъжностно лице, съответно общинският съвет продава земите или учредява ограничени вещни права или сервитути върху тях.</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(4) Извън случаите по ал. 1 промяна на предназначението на земеделски земи от държавния или от общинския поземлен фонд за нуждите на физически или юридически лица може да се извършва, след като лицата ги придобият в собственост или им бъде учредено право на строеж върху тях или сервитути.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(5) (Нова - ДВ, бр. 17 от 2018 г., в сила от 23.02.2018 г.) Разпоредбите на този член не се прилагат при промяна на предназначението на земеделски земи от държавния поземлен фонд или общинския поземлен фонд за изграждане на национални обекти или на общински обекти от първостепенно значение, които стават публична държавна или общинска собственост.</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vanish/>
          <w:color w:val="000000"/>
          <w:sz w:val="24"/>
          <w:szCs w:val="24"/>
          <w:lang w:val="en"/>
        </w:rPr>
      </w:pP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29.</w:t>
      </w:r>
      <w:proofErr w:type="gramEnd"/>
      <w:r w:rsidRPr="00F31DFB">
        <w:rPr>
          <w:rFonts w:ascii="Times New Roman" w:eastAsia="Times New Roman" w:hAnsi="Times New Roman" w:cs="Times New Roman"/>
          <w:color w:val="000000"/>
          <w:sz w:val="24"/>
          <w:szCs w:val="24"/>
          <w:lang w:val="en"/>
        </w:rPr>
        <w:t xml:space="preserve"> (Изм. - ДВ, бр. 28 от 2001 г., изм. - ДВ, бр. 39 от 2011 г.) (1) (Изм. - ДВ, бр. 58 от 2017 г., в сила от 18.07.2017 </w:t>
      </w:r>
      <w:r w:rsidRPr="00F31DFB">
        <w:rPr>
          <w:rFonts w:ascii="Times New Roman" w:eastAsia="Times New Roman" w:hAnsi="Times New Roman" w:cs="Times New Roman"/>
          <w:color w:val="1057D8"/>
          <w:sz w:val="24"/>
          <w:szCs w:val="24"/>
          <w:lang w:val="en"/>
        </w:rPr>
        <w:t xml:space="preserve">г., доп. - ДВ, бр. 17 от 2018 г., в сила от 23.02.2018 </w:t>
      </w:r>
      <w:r w:rsidRPr="00F31DFB">
        <w:rPr>
          <w:rFonts w:ascii="Times New Roman" w:eastAsia="Times New Roman" w:hAnsi="Times New Roman" w:cs="Times New Roman"/>
          <w:color w:val="000000"/>
          <w:sz w:val="24"/>
          <w:szCs w:val="24"/>
          <w:lang w:val="en"/>
        </w:rPr>
        <w:t xml:space="preserve">г.) </w:t>
      </w:r>
      <w:r w:rsidRPr="004F739C">
        <w:rPr>
          <w:rFonts w:ascii="Times New Roman" w:eastAsia="Times New Roman" w:hAnsi="Times New Roman" w:cs="Times New Roman"/>
          <w:color w:val="000000"/>
          <w:sz w:val="24"/>
          <w:szCs w:val="24"/>
          <w:highlight w:val="yellow"/>
          <w:lang w:val="en"/>
        </w:rPr>
        <w:t>Промяната на предназначението на земеделски земи от държавния или от общинския поземлен фонд</w:t>
      </w:r>
      <w:r w:rsidRPr="00F31DFB">
        <w:rPr>
          <w:rFonts w:ascii="Times New Roman" w:eastAsia="Times New Roman" w:hAnsi="Times New Roman" w:cs="Times New Roman"/>
          <w:color w:val="000000"/>
          <w:sz w:val="24"/>
          <w:szCs w:val="24"/>
          <w:lang w:val="en"/>
        </w:rPr>
        <w:t xml:space="preserve">,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държавни и общински имоти се извършва без търг или конкурс по силата на закон, може да се извърши за тяхна сметка </w:t>
      </w:r>
      <w:r w:rsidRPr="004F739C">
        <w:rPr>
          <w:rFonts w:ascii="Times New Roman" w:eastAsia="Times New Roman" w:hAnsi="Times New Roman" w:cs="Times New Roman"/>
          <w:color w:val="000000"/>
          <w:sz w:val="24"/>
          <w:szCs w:val="24"/>
          <w:highlight w:val="yellow"/>
          <w:lang w:val="en"/>
        </w:rPr>
        <w:t xml:space="preserve">след решение за предварително съгласие на министъра на земеделието, храните и горите, съответно на общинския съвет за изработване на подробен устройствен план, въз основа на подадено от тях </w:t>
      </w:r>
      <w:r w:rsidRPr="004F739C">
        <w:rPr>
          <w:rFonts w:ascii="Times New Roman" w:eastAsia="Times New Roman" w:hAnsi="Times New Roman" w:cs="Times New Roman"/>
          <w:color w:val="1057D8"/>
          <w:sz w:val="24"/>
          <w:szCs w:val="24"/>
          <w:highlight w:val="yellow"/>
          <w:lang w:val="en"/>
        </w:rPr>
        <w:t>заявление по образец, одобрен от министъра на земеделието, храните и горите.</w:t>
      </w:r>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strike/>
          <w:color w:val="FF0000"/>
          <w:sz w:val="24"/>
          <w:szCs w:val="24"/>
          <w:lang w:val="en"/>
        </w:rPr>
        <w:t>заявление</w:t>
      </w:r>
      <w:proofErr w:type="gramEnd"/>
      <w:r w:rsidRPr="00F31DFB">
        <w:rPr>
          <w:rFonts w:ascii="Times New Roman" w:eastAsia="Times New Roman" w:hAnsi="Times New Roman" w:cs="Times New Roman"/>
          <w:strike/>
          <w:color w:val="FF0000"/>
          <w:sz w:val="24"/>
          <w:szCs w:val="24"/>
          <w:lang w:val="en"/>
        </w:rPr>
        <w:t>.</w:t>
      </w:r>
      <w:r w:rsidRPr="00F31DFB">
        <w:rPr>
          <w:rFonts w:ascii="Times New Roman" w:eastAsia="Times New Roman" w:hAnsi="Times New Roman" w:cs="Times New Roman"/>
          <w:color w:val="000000"/>
          <w:sz w:val="24"/>
          <w:szCs w:val="24"/>
          <w:lang w:val="en"/>
        </w:rPr>
        <w:t xml:space="preserve"> </w:t>
      </w:r>
      <w:proofErr w:type="gramStart"/>
      <w:r w:rsidRPr="004F739C">
        <w:rPr>
          <w:rFonts w:ascii="Times New Roman" w:eastAsia="Times New Roman" w:hAnsi="Times New Roman" w:cs="Times New Roman"/>
          <w:color w:val="000000"/>
          <w:sz w:val="24"/>
          <w:szCs w:val="24"/>
          <w:highlight w:val="yellow"/>
          <w:lang w:val="en"/>
        </w:rPr>
        <w:t>С решението министърът на земеделието, храните и горите, съответно общинският съвет определя и срока на валидност на предварителното съгласие.</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r w:rsidRPr="00F31DFB">
        <w:rPr>
          <w:rFonts w:ascii="Times New Roman" w:eastAsia="Times New Roman" w:hAnsi="Times New Roman" w:cs="Times New Roman"/>
          <w:color w:val="1057D8"/>
          <w:sz w:val="24"/>
          <w:szCs w:val="24"/>
          <w:lang w:val="en"/>
        </w:rPr>
        <w:t xml:space="preserve">(Изм. - ДВ, бр. 17 от 2018 г., в сила от 23.02.2018 г.) </w:t>
      </w:r>
      <w:proofErr w:type="gramStart"/>
      <w:r w:rsidRPr="00F31DFB">
        <w:rPr>
          <w:rFonts w:ascii="Times New Roman" w:eastAsia="Times New Roman" w:hAnsi="Times New Roman" w:cs="Times New Roman"/>
          <w:color w:val="1057D8"/>
          <w:sz w:val="24"/>
          <w:szCs w:val="24"/>
          <w:lang w:val="en"/>
        </w:rPr>
        <w:t xml:space="preserve">В </w:t>
      </w:r>
      <w:r w:rsidRPr="00F31DFB">
        <w:rPr>
          <w:rFonts w:ascii="Times New Roman" w:eastAsia="Times New Roman" w:hAnsi="Times New Roman" w:cs="Times New Roman"/>
          <w:strike/>
          <w:color w:val="FF0000"/>
          <w:sz w:val="24"/>
          <w:szCs w:val="24"/>
          <w:lang w:val="en"/>
        </w:rPr>
        <w:t>Към</w:t>
      </w:r>
      <w:r w:rsidRPr="00F31DFB">
        <w:rPr>
          <w:rFonts w:ascii="Times New Roman" w:eastAsia="Times New Roman" w:hAnsi="Times New Roman" w:cs="Times New Roman"/>
          <w:color w:val="000000"/>
          <w:sz w:val="24"/>
          <w:szCs w:val="24"/>
          <w:lang w:val="en"/>
        </w:rPr>
        <w:t xml:space="preserve"> заявлението по </w:t>
      </w:r>
      <w:r w:rsidRPr="00F31DFB">
        <w:rPr>
          <w:rFonts w:ascii="Times New Roman" w:eastAsia="Times New Roman" w:hAnsi="Times New Roman" w:cs="Times New Roman"/>
          <w:color w:val="1057D8"/>
          <w:sz w:val="24"/>
          <w:szCs w:val="24"/>
          <w:lang w:val="en"/>
        </w:rPr>
        <w:t>чл.</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strike/>
          <w:color w:val="FF0000"/>
          <w:sz w:val="24"/>
          <w:szCs w:val="24"/>
          <w:lang w:val="en"/>
        </w:rPr>
        <w:t>ал</w:t>
      </w:r>
      <w:proofErr w:type="gramEnd"/>
      <w:r w:rsidRPr="00F31DFB">
        <w:rPr>
          <w:rFonts w:ascii="Times New Roman" w:eastAsia="Times New Roman" w:hAnsi="Times New Roman" w:cs="Times New Roman"/>
          <w:strike/>
          <w:color w:val="FF0000"/>
          <w:sz w:val="24"/>
          <w:szCs w:val="24"/>
          <w:lang w:val="en"/>
        </w:rPr>
        <w:t>.</w:t>
      </w:r>
      <w:r w:rsidRPr="00F31DFB">
        <w:rPr>
          <w:rFonts w:ascii="Times New Roman" w:eastAsia="Times New Roman" w:hAnsi="Times New Roman" w:cs="Times New Roman"/>
          <w:color w:val="000000"/>
          <w:sz w:val="24"/>
          <w:szCs w:val="24"/>
          <w:lang w:val="en"/>
        </w:rPr>
        <w:t xml:space="preserve"> 1 се </w:t>
      </w:r>
      <w:r w:rsidRPr="00F31DFB">
        <w:rPr>
          <w:rFonts w:ascii="Times New Roman" w:eastAsia="Times New Roman" w:hAnsi="Times New Roman" w:cs="Times New Roman"/>
          <w:color w:val="1057D8"/>
          <w:sz w:val="24"/>
          <w:szCs w:val="24"/>
          <w:lang w:val="en"/>
        </w:rPr>
        <w:t xml:space="preserve">посочва ЕИК по </w:t>
      </w:r>
      <w:r w:rsidRPr="00F31DFB">
        <w:rPr>
          <w:rFonts w:ascii="Times New Roman" w:eastAsia="Times New Roman" w:hAnsi="Times New Roman" w:cs="Times New Roman"/>
          <w:strike/>
          <w:color w:val="FF0000"/>
          <w:sz w:val="24"/>
          <w:szCs w:val="24"/>
          <w:lang w:val="en"/>
        </w:rPr>
        <w:t xml:space="preserve">прилагат: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strike/>
          <w:color w:val="FF0000"/>
          <w:sz w:val="24"/>
          <w:szCs w:val="24"/>
          <w:lang w:val="en"/>
        </w:rPr>
        <w:t xml:space="preserve">1. </w:t>
      </w:r>
      <w:proofErr w:type="gramStart"/>
      <w:r w:rsidRPr="00F31DFB">
        <w:rPr>
          <w:rFonts w:ascii="Times New Roman" w:eastAsia="Times New Roman" w:hAnsi="Times New Roman" w:cs="Times New Roman"/>
          <w:strike/>
          <w:color w:val="FF0000"/>
          <w:sz w:val="24"/>
          <w:szCs w:val="24"/>
          <w:lang w:val="en"/>
        </w:rPr>
        <w:t>копие</w:t>
      </w:r>
      <w:proofErr w:type="gramEnd"/>
      <w:r w:rsidRPr="00F31DFB">
        <w:rPr>
          <w:rFonts w:ascii="Times New Roman" w:eastAsia="Times New Roman" w:hAnsi="Times New Roman" w:cs="Times New Roman"/>
          <w:strike/>
          <w:color w:val="FF0000"/>
          <w:sz w:val="24"/>
          <w:szCs w:val="24"/>
          <w:lang w:val="en"/>
        </w:rPr>
        <w:t xml:space="preserve"> от документа за регистрация или единен идентификационен код съгласно чл. 23 от</w:t>
      </w:r>
      <w:r w:rsidRPr="00F31DFB">
        <w:rPr>
          <w:rFonts w:ascii="Times New Roman" w:eastAsia="Times New Roman" w:hAnsi="Times New Roman" w:cs="Times New Roman"/>
          <w:color w:val="000000"/>
          <w:sz w:val="24"/>
          <w:szCs w:val="24"/>
          <w:lang w:val="en"/>
        </w:rPr>
        <w:t xml:space="preserve"> Закона за търговския </w:t>
      </w:r>
      <w:r w:rsidRPr="00F31DFB">
        <w:rPr>
          <w:rFonts w:ascii="Times New Roman" w:eastAsia="Times New Roman" w:hAnsi="Times New Roman" w:cs="Times New Roman"/>
          <w:color w:val="1057D8"/>
          <w:sz w:val="24"/>
          <w:szCs w:val="24"/>
          <w:lang w:val="en"/>
        </w:rPr>
        <w:t xml:space="preserve">регистър и регистъра на юридическите лица с нестопанска цел, </w:t>
      </w:r>
      <w:r w:rsidRPr="00F31DFB">
        <w:rPr>
          <w:rFonts w:ascii="Times New Roman" w:eastAsia="Times New Roman" w:hAnsi="Times New Roman" w:cs="Times New Roman"/>
          <w:strike/>
          <w:color w:val="FF0000"/>
          <w:sz w:val="24"/>
          <w:szCs w:val="24"/>
          <w:lang w:val="en"/>
        </w:rPr>
        <w:t>регистър,</w:t>
      </w:r>
      <w:r w:rsidRPr="00F31DFB">
        <w:rPr>
          <w:rFonts w:ascii="Times New Roman" w:eastAsia="Times New Roman" w:hAnsi="Times New Roman" w:cs="Times New Roman"/>
          <w:color w:val="000000"/>
          <w:sz w:val="24"/>
          <w:szCs w:val="24"/>
          <w:lang w:val="en"/>
        </w:rPr>
        <w:t xml:space="preserve"> когато заявителят е юридическо лице или едноличен търговец, или </w:t>
      </w:r>
      <w:r w:rsidRPr="00F31DFB">
        <w:rPr>
          <w:rFonts w:ascii="Times New Roman" w:eastAsia="Times New Roman" w:hAnsi="Times New Roman" w:cs="Times New Roman"/>
          <w:color w:val="1057D8"/>
          <w:sz w:val="24"/>
          <w:szCs w:val="24"/>
          <w:lang w:val="en"/>
        </w:rPr>
        <w:t xml:space="preserve">номер и дата на издаване на </w:t>
      </w:r>
      <w:r w:rsidRPr="00F31DFB">
        <w:rPr>
          <w:rFonts w:ascii="Times New Roman" w:eastAsia="Times New Roman" w:hAnsi="Times New Roman" w:cs="Times New Roman"/>
          <w:strike/>
          <w:color w:val="FF0000"/>
          <w:sz w:val="24"/>
          <w:szCs w:val="24"/>
          <w:lang w:val="en"/>
        </w:rPr>
        <w:t>копие от</w:t>
      </w:r>
      <w:r w:rsidRPr="00F31DFB">
        <w:rPr>
          <w:rFonts w:ascii="Times New Roman" w:eastAsia="Times New Roman" w:hAnsi="Times New Roman" w:cs="Times New Roman"/>
          <w:color w:val="000000"/>
          <w:sz w:val="24"/>
          <w:szCs w:val="24"/>
          <w:lang w:val="en"/>
        </w:rPr>
        <w:t xml:space="preserve"> документа за самоличност, когато заявителят е физическо </w:t>
      </w:r>
      <w:r w:rsidRPr="00F31DFB">
        <w:rPr>
          <w:rFonts w:ascii="Times New Roman" w:eastAsia="Times New Roman" w:hAnsi="Times New Roman" w:cs="Times New Roman"/>
          <w:color w:val="1057D8"/>
          <w:sz w:val="24"/>
          <w:szCs w:val="24"/>
          <w:lang w:val="en"/>
        </w:rPr>
        <w:t xml:space="preserve">лице, като се прилагат: </w:t>
      </w:r>
      <w:r w:rsidRPr="00F31DFB">
        <w:rPr>
          <w:rFonts w:ascii="Times New Roman" w:eastAsia="Times New Roman" w:hAnsi="Times New Roman" w:cs="Times New Roman"/>
          <w:strike/>
          <w:color w:val="FF0000"/>
          <w:sz w:val="24"/>
          <w:szCs w:val="24"/>
          <w:lang w:val="en"/>
        </w:rPr>
        <w:t>лице;</w:t>
      </w:r>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1. </w:t>
      </w:r>
      <w:r w:rsidRPr="00F31DFB">
        <w:rPr>
          <w:rFonts w:ascii="Times New Roman" w:eastAsia="Times New Roman" w:hAnsi="Times New Roman" w:cs="Times New Roman"/>
          <w:strike/>
          <w:color w:val="FF0000"/>
          <w:sz w:val="24"/>
          <w:szCs w:val="24"/>
          <w:lang w:val="en"/>
        </w:rPr>
        <w:t>2.</w:t>
      </w:r>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картен</w:t>
      </w:r>
      <w:proofErr w:type="gramEnd"/>
      <w:r w:rsidRPr="00F31DFB">
        <w:rPr>
          <w:rFonts w:ascii="Times New Roman" w:eastAsia="Times New Roman" w:hAnsi="Times New Roman" w:cs="Times New Roman"/>
          <w:color w:val="000000"/>
          <w:sz w:val="24"/>
          <w:szCs w:val="24"/>
          <w:lang w:val="en"/>
        </w:rPr>
        <w:t xml:space="preserve"> материал с отразено проектно ситуационно разположение на площадките или трасетата в </w:t>
      </w:r>
      <w:r w:rsidRPr="00F31DFB">
        <w:rPr>
          <w:rFonts w:ascii="Times New Roman" w:eastAsia="Times New Roman" w:hAnsi="Times New Roman" w:cs="Times New Roman"/>
          <w:color w:val="1057D8"/>
          <w:sz w:val="24"/>
          <w:szCs w:val="24"/>
          <w:lang w:val="en"/>
        </w:rPr>
        <w:t xml:space="preserve">имота/имотите </w:t>
      </w:r>
      <w:r w:rsidRPr="00F31DFB">
        <w:rPr>
          <w:rFonts w:ascii="Times New Roman" w:eastAsia="Times New Roman" w:hAnsi="Times New Roman" w:cs="Times New Roman"/>
          <w:strike/>
          <w:color w:val="FF0000"/>
          <w:sz w:val="24"/>
          <w:szCs w:val="24"/>
          <w:lang w:val="en"/>
        </w:rPr>
        <w:t>имота от държавния поземлен фонд</w:t>
      </w:r>
      <w:r w:rsidRPr="00F31DFB">
        <w:rPr>
          <w:rFonts w:ascii="Times New Roman" w:eastAsia="Times New Roman" w:hAnsi="Times New Roman" w:cs="Times New Roman"/>
          <w:color w:val="000000"/>
          <w:sz w:val="24"/>
          <w:szCs w:val="24"/>
          <w:lang w:val="en"/>
        </w:rPr>
        <w:t xml:space="preserve"> с </w:t>
      </w:r>
      <w:r w:rsidRPr="00F31DFB">
        <w:rPr>
          <w:rFonts w:ascii="Times New Roman" w:eastAsia="Times New Roman" w:hAnsi="Times New Roman" w:cs="Times New Roman"/>
          <w:color w:val="1057D8"/>
          <w:sz w:val="24"/>
          <w:szCs w:val="24"/>
          <w:lang w:val="en"/>
        </w:rPr>
        <w:t xml:space="preserve">геодезически </w:t>
      </w:r>
      <w:r w:rsidRPr="00F31DFB">
        <w:rPr>
          <w:rFonts w:ascii="Times New Roman" w:eastAsia="Times New Roman" w:hAnsi="Times New Roman" w:cs="Times New Roman"/>
          <w:color w:val="000000"/>
          <w:sz w:val="24"/>
          <w:szCs w:val="24"/>
          <w:lang w:val="en"/>
        </w:rPr>
        <w:t xml:space="preserve">координати на </w:t>
      </w:r>
      <w:r w:rsidRPr="00F31DFB">
        <w:rPr>
          <w:rFonts w:ascii="Times New Roman" w:eastAsia="Times New Roman" w:hAnsi="Times New Roman" w:cs="Times New Roman"/>
          <w:color w:val="1057D8"/>
          <w:sz w:val="24"/>
          <w:szCs w:val="24"/>
          <w:lang w:val="en"/>
        </w:rPr>
        <w:t xml:space="preserve">определящите ги точки; </w:t>
      </w:r>
      <w:r w:rsidRPr="00F31DFB">
        <w:rPr>
          <w:rFonts w:ascii="Times New Roman" w:eastAsia="Times New Roman" w:hAnsi="Times New Roman" w:cs="Times New Roman"/>
          <w:strike/>
          <w:color w:val="FF0000"/>
          <w:sz w:val="24"/>
          <w:szCs w:val="24"/>
          <w:lang w:val="en"/>
        </w:rPr>
        <w:t>чупките;</w:t>
      </w:r>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2. </w:t>
      </w:r>
      <w:r w:rsidRPr="00F31DFB">
        <w:rPr>
          <w:rFonts w:ascii="Times New Roman" w:eastAsia="Times New Roman" w:hAnsi="Times New Roman" w:cs="Times New Roman"/>
          <w:strike/>
          <w:color w:val="FF0000"/>
          <w:sz w:val="24"/>
          <w:szCs w:val="24"/>
          <w:lang w:val="en"/>
        </w:rPr>
        <w:t>3.</w:t>
      </w:r>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предварителни</w:t>
      </w:r>
      <w:proofErr w:type="gramEnd"/>
      <w:r w:rsidRPr="00F31DFB">
        <w:rPr>
          <w:rFonts w:ascii="Times New Roman" w:eastAsia="Times New Roman" w:hAnsi="Times New Roman" w:cs="Times New Roman"/>
          <w:color w:val="000000"/>
          <w:sz w:val="24"/>
          <w:szCs w:val="24"/>
          <w:lang w:val="en"/>
        </w:rPr>
        <w:t xml:space="preserve"> (прединвестиционни) проучвания.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(Изм. - ДВ, бр. 58 от 2017 г., в сила от 18.07.2017 г.) </w:t>
      </w:r>
      <w:proofErr w:type="gramStart"/>
      <w:r w:rsidRPr="00906921">
        <w:rPr>
          <w:rFonts w:ascii="Times New Roman" w:eastAsia="Times New Roman" w:hAnsi="Times New Roman" w:cs="Times New Roman"/>
          <w:color w:val="000000"/>
          <w:sz w:val="24"/>
          <w:szCs w:val="24"/>
          <w:highlight w:val="yellow"/>
          <w:lang w:val="en"/>
        </w:rPr>
        <w:t>След утвърждаване на площадка (трасе) и при влязъл в сила подробен устройствен план за земите по ал.</w:t>
      </w:r>
      <w:proofErr w:type="gramEnd"/>
      <w:r w:rsidRPr="00906921">
        <w:rPr>
          <w:rFonts w:ascii="Times New Roman" w:eastAsia="Times New Roman" w:hAnsi="Times New Roman" w:cs="Times New Roman"/>
          <w:color w:val="000000"/>
          <w:sz w:val="24"/>
          <w:szCs w:val="24"/>
          <w:highlight w:val="yellow"/>
          <w:lang w:val="en"/>
        </w:rPr>
        <w:t xml:space="preserve"> </w:t>
      </w:r>
      <w:proofErr w:type="gramStart"/>
      <w:r w:rsidRPr="00906921">
        <w:rPr>
          <w:rFonts w:ascii="Times New Roman" w:eastAsia="Times New Roman" w:hAnsi="Times New Roman" w:cs="Times New Roman"/>
          <w:color w:val="000000"/>
          <w:sz w:val="24"/>
          <w:szCs w:val="24"/>
          <w:highlight w:val="yellow"/>
          <w:lang w:val="en"/>
        </w:rPr>
        <w:t>1 министърът на земеделието, храните и горите или оправомощено от него длъжностно лице, съответно общинският съвет продава земите или учредява ограничени вещни права или сервитути върху тях.</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906921">
        <w:rPr>
          <w:rFonts w:ascii="Times New Roman" w:eastAsia="Times New Roman" w:hAnsi="Times New Roman" w:cs="Times New Roman"/>
          <w:color w:val="000000"/>
          <w:sz w:val="24"/>
          <w:szCs w:val="24"/>
          <w:highlight w:val="yellow"/>
          <w:lang w:val="en"/>
        </w:rPr>
        <w:lastRenderedPageBreak/>
        <w:t>(4)</w:t>
      </w:r>
      <w:r w:rsidRPr="00F31DFB">
        <w:rPr>
          <w:rFonts w:ascii="Times New Roman" w:eastAsia="Times New Roman" w:hAnsi="Times New Roman" w:cs="Times New Roman"/>
          <w:color w:val="000000"/>
          <w:sz w:val="24"/>
          <w:szCs w:val="24"/>
          <w:lang w:val="en"/>
        </w:rPr>
        <w:t xml:space="preserve"> Извън случаите по ал. </w:t>
      </w:r>
      <w:proofErr w:type="gramStart"/>
      <w:r w:rsidRPr="00F31DFB">
        <w:rPr>
          <w:rFonts w:ascii="Times New Roman" w:eastAsia="Times New Roman" w:hAnsi="Times New Roman" w:cs="Times New Roman"/>
          <w:color w:val="000000"/>
          <w:sz w:val="24"/>
          <w:szCs w:val="24"/>
          <w:lang w:val="en"/>
        </w:rPr>
        <w:t>1 промяна на предназначението на земеделски земи от държавния или от общинския поземлен фонд за нуждите на физически или юридически лица може да се извършва, след като лицата ги придобият в собственост или им бъде учредено право на строеж върху тях или сервитути.</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(5) (Нова - ДВ, бр. 17 от 2018 г., в сила от 23.02.2018 г.) </w:t>
      </w:r>
      <w:proofErr w:type="gramStart"/>
      <w:r w:rsidRPr="00F31DFB">
        <w:rPr>
          <w:rFonts w:ascii="Times New Roman" w:eastAsia="Times New Roman" w:hAnsi="Times New Roman" w:cs="Times New Roman"/>
          <w:color w:val="1057D8"/>
          <w:sz w:val="24"/>
          <w:szCs w:val="24"/>
          <w:lang w:val="en"/>
        </w:rPr>
        <w:t>Разпоредбите на този член не се прилагат при промяна на предназначението на земеделски земи от държавния поземлен фонд или общинския поземлен фонд за изграждане на национални обекти или на общински обекти от първостепенно значение, които стават публична държавна или общинска собственост.</w:t>
      </w:r>
      <w:proofErr w:type="gramEnd"/>
      <w:r w:rsidRPr="00F31DFB">
        <w:rPr>
          <w:rFonts w:ascii="Times New Roman" w:eastAsia="Times New Roman" w:hAnsi="Times New Roman" w:cs="Times New Roman"/>
          <w:color w:val="1057D8"/>
          <w:sz w:val="24"/>
          <w:szCs w:val="24"/>
          <w:lang w:val="en"/>
        </w:rPr>
        <w:t xml:space="preserve"> </w:t>
      </w: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proofErr w:type="gramStart"/>
      <w:r w:rsidRPr="00F31DFB">
        <w:rPr>
          <w:rFonts w:ascii="Times New Roman" w:eastAsia="Times New Roman" w:hAnsi="Times New Roman" w:cs="Times New Roman"/>
          <w:b/>
          <w:bCs/>
          <w:color w:val="000000"/>
          <w:sz w:val="26"/>
          <w:szCs w:val="26"/>
          <w:lang w:val="en"/>
        </w:rPr>
        <w:t>Глава шеста.</w:t>
      </w:r>
      <w:proofErr w:type="gramEnd"/>
      <w:r w:rsidRPr="00F31DFB">
        <w:rPr>
          <w:rFonts w:ascii="Times New Roman" w:eastAsia="Times New Roman" w:hAnsi="Times New Roman" w:cs="Times New Roman"/>
          <w:b/>
          <w:bCs/>
          <w:color w:val="000000"/>
          <w:sz w:val="26"/>
          <w:szCs w:val="26"/>
          <w:lang w:val="en"/>
        </w:rPr>
        <w:br/>
        <w:t>ТАКСИ ПРИ ПРОМЯНА НА ПРЕДНАЗНАЧЕНИЕТО НА ЗЕМЕДЕЛСКА ЗЕМЯ</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30.</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(Изм. - ДВ, бр. 14 от 2000 г.)</w:t>
      </w:r>
      <w:proofErr w:type="gramEnd"/>
      <w:r w:rsidRPr="00F31DFB">
        <w:rPr>
          <w:rFonts w:ascii="Times New Roman" w:eastAsia="Times New Roman" w:hAnsi="Times New Roman" w:cs="Times New Roman"/>
          <w:color w:val="000000"/>
          <w:sz w:val="24"/>
          <w:szCs w:val="24"/>
          <w:lang w:val="en"/>
        </w:rPr>
        <w:t xml:space="preserve"> (1) (Доп. - ДВ, бр. 39 от 2011 г.) </w:t>
      </w:r>
      <w:proofErr w:type="gramStart"/>
      <w:r w:rsidRPr="00F31DFB">
        <w:rPr>
          <w:rFonts w:ascii="Times New Roman" w:eastAsia="Times New Roman" w:hAnsi="Times New Roman" w:cs="Times New Roman"/>
          <w:color w:val="000000"/>
          <w:sz w:val="24"/>
          <w:szCs w:val="24"/>
          <w:lang w:val="en"/>
        </w:rPr>
        <w:t>При промяна на предназначението на земеделска земя, когато не е от общинския поземлен фонд се заплаща държавна такса, определена с тарифа, утвърдена от Министерския съвет.</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Таксата се заплаща от собственика на земеделската земя, поискал промяната на предназначението ѝ, или от инвеститора на обекта за държавна или общинска нужда.</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(Нова - ДВ, бр. 39 от 2011 г.) </w:t>
      </w:r>
      <w:proofErr w:type="gramStart"/>
      <w:r w:rsidRPr="00F31DFB">
        <w:rPr>
          <w:rFonts w:ascii="Times New Roman" w:eastAsia="Times New Roman" w:hAnsi="Times New Roman" w:cs="Times New Roman"/>
          <w:color w:val="000000"/>
          <w:sz w:val="24"/>
          <w:szCs w:val="24"/>
          <w:lang w:val="en"/>
        </w:rPr>
        <w:t xml:space="preserve">При промяна на предназначението на земеделска земя от общинския поземлен фонд, включително в случаите по </w:t>
      </w:r>
      <w:r w:rsidRPr="00F31DFB">
        <w:rPr>
          <w:rFonts w:ascii="Times New Roman" w:eastAsia="Times New Roman" w:hAnsi="Times New Roman" w:cs="Times New Roman"/>
          <w:color w:val="8B0000"/>
          <w:sz w:val="24"/>
          <w:szCs w:val="24"/>
          <w:u w:val="single"/>
          <w:lang w:val="en"/>
        </w:rPr>
        <w:t>чл.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29, ал.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3 и 4</w:t>
      </w:r>
      <w:r w:rsidRPr="00F31DFB">
        <w:rPr>
          <w:rFonts w:ascii="Times New Roman" w:eastAsia="Times New Roman" w:hAnsi="Times New Roman" w:cs="Times New Roman"/>
          <w:color w:val="000000"/>
          <w:sz w:val="24"/>
          <w:szCs w:val="24"/>
          <w:lang w:val="en"/>
        </w:rPr>
        <w:t xml:space="preserve"> за земите от общинския поземлен фонд, се заплаща местна такса, определена от общинския съвет.</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(Доп. - ДВ, бр. 112 от 2003 г., в сила от 1.01.2004 г., изм. - ДВ, бр. 19 от 2011 г., в сила от 09.04.2011 г., предишна ал. 2, доп. - ДВ, бр. 39 от 2011 г., изм. - ДВ, бр. 61 от 2015 г., изм. - ДВ, бр. 100 от 2015 г.) </w:t>
      </w:r>
      <w:proofErr w:type="gramStart"/>
      <w:r w:rsidRPr="00390078">
        <w:rPr>
          <w:rFonts w:ascii="Times New Roman" w:eastAsia="Times New Roman" w:hAnsi="Times New Roman" w:cs="Times New Roman"/>
          <w:color w:val="000000"/>
          <w:sz w:val="24"/>
          <w:szCs w:val="24"/>
          <w:highlight w:val="yellow"/>
          <w:lang w:val="en"/>
        </w:rPr>
        <w:t>Не се заплаща такса по ал.</w:t>
      </w:r>
      <w:proofErr w:type="gramEnd"/>
      <w:r w:rsidRPr="00390078">
        <w:rPr>
          <w:rFonts w:ascii="Times New Roman" w:eastAsia="Times New Roman" w:hAnsi="Times New Roman" w:cs="Times New Roman"/>
          <w:color w:val="000000"/>
          <w:sz w:val="24"/>
          <w:szCs w:val="24"/>
          <w:highlight w:val="yellow"/>
          <w:lang w:val="en"/>
        </w:rPr>
        <w:t xml:space="preserve"> </w:t>
      </w:r>
      <w:proofErr w:type="gramStart"/>
      <w:r w:rsidRPr="00390078">
        <w:rPr>
          <w:rFonts w:ascii="Times New Roman" w:eastAsia="Times New Roman" w:hAnsi="Times New Roman" w:cs="Times New Roman"/>
          <w:color w:val="000000"/>
          <w:sz w:val="24"/>
          <w:szCs w:val="24"/>
          <w:highlight w:val="yellow"/>
          <w:lang w:val="en"/>
        </w:rPr>
        <w:t xml:space="preserve">1 и 2 за строителство при условията на </w:t>
      </w:r>
      <w:r w:rsidRPr="00390078">
        <w:rPr>
          <w:rFonts w:ascii="Times New Roman" w:eastAsia="Times New Roman" w:hAnsi="Times New Roman" w:cs="Times New Roman"/>
          <w:color w:val="0000FF"/>
          <w:sz w:val="24"/>
          <w:szCs w:val="24"/>
          <w:highlight w:val="yellow"/>
          <w:u w:val="single"/>
          <w:lang w:val="en"/>
        </w:rPr>
        <w:t>чл.</w:t>
      </w:r>
      <w:proofErr w:type="gramEnd"/>
      <w:r w:rsidRPr="00390078">
        <w:rPr>
          <w:rFonts w:ascii="Times New Roman" w:eastAsia="Times New Roman" w:hAnsi="Times New Roman" w:cs="Times New Roman"/>
          <w:color w:val="0000FF"/>
          <w:sz w:val="24"/>
          <w:szCs w:val="24"/>
          <w:highlight w:val="yellow"/>
          <w:u w:val="single"/>
          <w:lang w:val="en"/>
        </w:rPr>
        <w:t xml:space="preserve"> </w:t>
      </w:r>
      <w:proofErr w:type="gramStart"/>
      <w:r w:rsidRPr="00390078">
        <w:rPr>
          <w:rFonts w:ascii="Times New Roman" w:eastAsia="Times New Roman" w:hAnsi="Times New Roman" w:cs="Times New Roman"/>
          <w:color w:val="0000FF"/>
          <w:sz w:val="24"/>
          <w:szCs w:val="24"/>
          <w:highlight w:val="yellow"/>
          <w:u w:val="single"/>
          <w:lang w:val="en"/>
        </w:rPr>
        <w:t>4, ал.</w:t>
      </w:r>
      <w:proofErr w:type="gramEnd"/>
      <w:r w:rsidRPr="00390078">
        <w:rPr>
          <w:rFonts w:ascii="Times New Roman" w:eastAsia="Times New Roman" w:hAnsi="Times New Roman" w:cs="Times New Roman"/>
          <w:color w:val="0000FF"/>
          <w:sz w:val="24"/>
          <w:szCs w:val="24"/>
          <w:highlight w:val="yellow"/>
          <w:u w:val="single"/>
          <w:lang w:val="en"/>
        </w:rPr>
        <w:t xml:space="preserve"> 2 от Закона за собствеността и ползването на земеделските земи</w:t>
      </w:r>
      <w:r w:rsidRPr="00390078">
        <w:rPr>
          <w:rFonts w:ascii="Times New Roman" w:eastAsia="Times New Roman" w:hAnsi="Times New Roman" w:cs="Times New Roman"/>
          <w:color w:val="000000"/>
          <w:sz w:val="24"/>
          <w:szCs w:val="24"/>
          <w:highlight w:val="yellow"/>
          <w:lang w:val="en"/>
        </w:rPr>
        <w:t xml:space="preserve">; за засаждане на горски дървесни видове; за земи, изключени от строителните граници на населените места, определени със застроителен и регулационен план или с околовръстен полигон, когато отново се иска включването им в същите граници; за строителство, свързано с прилагането на технологии и мероприятия по </w:t>
      </w:r>
      <w:r w:rsidRPr="00390078">
        <w:rPr>
          <w:rFonts w:ascii="Times New Roman" w:eastAsia="Times New Roman" w:hAnsi="Times New Roman" w:cs="Times New Roman"/>
          <w:color w:val="8B0000"/>
          <w:sz w:val="24"/>
          <w:szCs w:val="24"/>
          <w:highlight w:val="yellow"/>
          <w:u w:val="single"/>
          <w:lang w:val="en"/>
        </w:rPr>
        <w:t xml:space="preserve">чл. </w:t>
      </w:r>
      <w:proofErr w:type="gramStart"/>
      <w:r w:rsidRPr="00390078">
        <w:rPr>
          <w:rFonts w:ascii="Times New Roman" w:eastAsia="Times New Roman" w:hAnsi="Times New Roman" w:cs="Times New Roman"/>
          <w:color w:val="8B0000"/>
          <w:sz w:val="24"/>
          <w:szCs w:val="24"/>
          <w:highlight w:val="yellow"/>
          <w:u w:val="single"/>
          <w:lang w:val="en"/>
        </w:rPr>
        <w:t>7</w:t>
      </w:r>
      <w:r w:rsidRPr="00390078">
        <w:rPr>
          <w:rFonts w:ascii="Times New Roman" w:eastAsia="Times New Roman" w:hAnsi="Times New Roman" w:cs="Times New Roman"/>
          <w:color w:val="000000"/>
          <w:sz w:val="24"/>
          <w:szCs w:val="24"/>
          <w:highlight w:val="yellow"/>
          <w:lang w:val="en"/>
        </w:rPr>
        <w:t xml:space="preserve">, както и в случаите по </w:t>
      </w:r>
      <w:r w:rsidRPr="00390078">
        <w:rPr>
          <w:rFonts w:ascii="Times New Roman" w:eastAsia="Times New Roman" w:hAnsi="Times New Roman" w:cs="Times New Roman"/>
          <w:color w:val="0000FF"/>
          <w:sz w:val="24"/>
          <w:szCs w:val="24"/>
          <w:highlight w:val="yellow"/>
          <w:u w:val="single"/>
          <w:lang w:val="en"/>
        </w:rPr>
        <w:t>чл.</w:t>
      </w:r>
      <w:proofErr w:type="gramEnd"/>
      <w:r w:rsidRPr="00390078">
        <w:rPr>
          <w:rFonts w:ascii="Times New Roman" w:eastAsia="Times New Roman" w:hAnsi="Times New Roman" w:cs="Times New Roman"/>
          <w:color w:val="0000FF"/>
          <w:sz w:val="24"/>
          <w:szCs w:val="24"/>
          <w:highlight w:val="yellow"/>
          <w:u w:val="single"/>
          <w:lang w:val="en"/>
        </w:rPr>
        <w:t xml:space="preserve"> </w:t>
      </w:r>
      <w:proofErr w:type="gramStart"/>
      <w:r w:rsidRPr="00390078">
        <w:rPr>
          <w:rFonts w:ascii="Times New Roman" w:eastAsia="Times New Roman" w:hAnsi="Times New Roman" w:cs="Times New Roman"/>
          <w:color w:val="0000FF"/>
          <w:sz w:val="24"/>
          <w:szCs w:val="24"/>
          <w:highlight w:val="yellow"/>
          <w:u w:val="single"/>
          <w:lang w:val="en"/>
        </w:rPr>
        <w:t>22а, ал.</w:t>
      </w:r>
      <w:proofErr w:type="gramEnd"/>
      <w:r w:rsidRPr="00390078">
        <w:rPr>
          <w:rFonts w:ascii="Times New Roman" w:eastAsia="Times New Roman" w:hAnsi="Times New Roman" w:cs="Times New Roman"/>
          <w:color w:val="0000FF"/>
          <w:sz w:val="24"/>
          <w:szCs w:val="24"/>
          <w:highlight w:val="yellow"/>
          <w:u w:val="single"/>
          <w:lang w:val="en"/>
        </w:rPr>
        <w:t xml:space="preserve"> </w:t>
      </w:r>
      <w:proofErr w:type="gramStart"/>
      <w:r w:rsidRPr="00390078">
        <w:rPr>
          <w:rFonts w:ascii="Times New Roman" w:eastAsia="Times New Roman" w:hAnsi="Times New Roman" w:cs="Times New Roman"/>
          <w:color w:val="0000FF"/>
          <w:sz w:val="24"/>
          <w:szCs w:val="24"/>
          <w:highlight w:val="yellow"/>
          <w:u w:val="single"/>
          <w:lang w:val="en"/>
        </w:rPr>
        <w:t>12 от Закона за насърчаване на инвестициите</w:t>
      </w:r>
      <w:r w:rsidRPr="00390078">
        <w:rPr>
          <w:rFonts w:ascii="Times New Roman" w:eastAsia="Times New Roman" w:hAnsi="Times New Roman" w:cs="Times New Roman"/>
          <w:color w:val="000000"/>
          <w:sz w:val="24"/>
          <w:szCs w:val="24"/>
          <w:highlight w:val="yellow"/>
          <w:lang w:val="en"/>
        </w:rPr>
        <w:t>.</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(Нова - ДВ, бр. 39 от 2011 г.) </w:t>
      </w:r>
      <w:proofErr w:type="gramStart"/>
      <w:r w:rsidRPr="00F31DFB">
        <w:rPr>
          <w:rFonts w:ascii="Times New Roman" w:eastAsia="Times New Roman" w:hAnsi="Times New Roman" w:cs="Times New Roman"/>
          <w:color w:val="000000"/>
          <w:sz w:val="24"/>
          <w:szCs w:val="24"/>
          <w:lang w:val="en"/>
        </w:rPr>
        <w:t>Не се заплаща такса по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 и 2 от държавата и от общините, когато се променя предназначението на земеделска земя от държавния или от общинския поземлен фонд за изграждането на обекти публична държавна или публична общинска собственост.</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31.</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(Отм. - ДВ, бр. 14 от 2000 г.)</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32.</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(Отм. - ДВ, бр. 14 от 2000 г.)</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lastRenderedPageBreak/>
        <w:t>Чл. 33.</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(Отм. - ДВ, бр. 14 от 2000 г.)</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proofErr w:type="gramStart"/>
      <w:r w:rsidRPr="00F31DFB">
        <w:rPr>
          <w:rFonts w:ascii="Times New Roman" w:eastAsia="Times New Roman" w:hAnsi="Times New Roman" w:cs="Times New Roman"/>
          <w:b/>
          <w:bCs/>
          <w:color w:val="000000"/>
          <w:sz w:val="26"/>
          <w:szCs w:val="26"/>
          <w:lang w:val="en"/>
        </w:rPr>
        <w:t>Глава седма.</w:t>
      </w:r>
      <w:proofErr w:type="gramEnd"/>
      <w:r w:rsidRPr="00F31DFB">
        <w:rPr>
          <w:rFonts w:ascii="Times New Roman" w:eastAsia="Times New Roman" w:hAnsi="Times New Roman" w:cs="Times New Roman"/>
          <w:b/>
          <w:bCs/>
          <w:color w:val="000000"/>
          <w:sz w:val="26"/>
          <w:szCs w:val="26"/>
          <w:lang w:val="en"/>
        </w:rPr>
        <w:br/>
      </w:r>
      <w:proofErr w:type="gramStart"/>
      <w:r w:rsidRPr="00F31DFB">
        <w:rPr>
          <w:rFonts w:ascii="Times New Roman" w:eastAsia="Times New Roman" w:hAnsi="Times New Roman" w:cs="Times New Roman"/>
          <w:b/>
          <w:bCs/>
          <w:color w:val="000000"/>
          <w:sz w:val="26"/>
          <w:szCs w:val="26"/>
          <w:lang w:val="en"/>
        </w:rPr>
        <w:t>ОТМЯНА И ИЗМЕНЯНЕ НА РЕШЕНИЯ (ЗАГЛ.</w:t>
      </w:r>
      <w:proofErr w:type="gramEnd"/>
      <w:r w:rsidRPr="00F31DFB">
        <w:rPr>
          <w:rFonts w:ascii="Times New Roman" w:eastAsia="Times New Roman" w:hAnsi="Times New Roman" w:cs="Times New Roman"/>
          <w:b/>
          <w:bCs/>
          <w:color w:val="000000"/>
          <w:sz w:val="26"/>
          <w:szCs w:val="26"/>
          <w:lang w:val="en"/>
        </w:rPr>
        <w:t xml:space="preserve"> </w:t>
      </w:r>
      <w:proofErr w:type="gramStart"/>
      <w:r w:rsidRPr="00F31DFB">
        <w:rPr>
          <w:rFonts w:ascii="Times New Roman" w:eastAsia="Times New Roman" w:hAnsi="Times New Roman" w:cs="Times New Roman"/>
          <w:b/>
          <w:bCs/>
          <w:color w:val="000000"/>
          <w:sz w:val="26"/>
          <w:szCs w:val="26"/>
          <w:lang w:val="en"/>
        </w:rPr>
        <w:t>ИЗМ.</w:t>
      </w:r>
      <w:proofErr w:type="gramEnd"/>
      <w:r w:rsidRPr="00F31DFB">
        <w:rPr>
          <w:rFonts w:ascii="Times New Roman" w:eastAsia="Times New Roman" w:hAnsi="Times New Roman" w:cs="Times New Roman"/>
          <w:b/>
          <w:bCs/>
          <w:color w:val="000000"/>
          <w:sz w:val="26"/>
          <w:szCs w:val="26"/>
          <w:lang w:val="en"/>
        </w:rPr>
        <w:t xml:space="preserve"> </w:t>
      </w:r>
      <w:proofErr w:type="gramStart"/>
      <w:r w:rsidRPr="00F31DFB">
        <w:rPr>
          <w:rFonts w:ascii="Times New Roman" w:eastAsia="Times New Roman" w:hAnsi="Times New Roman" w:cs="Times New Roman"/>
          <w:b/>
          <w:bCs/>
          <w:color w:val="000000"/>
          <w:sz w:val="26"/>
          <w:szCs w:val="26"/>
          <w:lang w:val="en"/>
        </w:rPr>
        <w:t>- ДВ, БР.</w:t>
      </w:r>
      <w:proofErr w:type="gramEnd"/>
      <w:r w:rsidRPr="00F31DFB">
        <w:rPr>
          <w:rFonts w:ascii="Times New Roman" w:eastAsia="Times New Roman" w:hAnsi="Times New Roman" w:cs="Times New Roman"/>
          <w:b/>
          <w:bCs/>
          <w:color w:val="000000"/>
          <w:sz w:val="26"/>
          <w:szCs w:val="26"/>
          <w:lang w:val="en"/>
        </w:rPr>
        <w:t xml:space="preserve"> </w:t>
      </w:r>
      <w:proofErr w:type="gramStart"/>
      <w:r w:rsidRPr="00F31DFB">
        <w:rPr>
          <w:rFonts w:ascii="Times New Roman" w:eastAsia="Times New Roman" w:hAnsi="Times New Roman" w:cs="Times New Roman"/>
          <w:b/>
          <w:bCs/>
          <w:color w:val="000000"/>
          <w:sz w:val="26"/>
          <w:szCs w:val="26"/>
          <w:lang w:val="en"/>
        </w:rPr>
        <w:t>14 ОТ 2000 Г.)</w:t>
      </w:r>
      <w:proofErr w:type="gramEnd"/>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EE5A3E"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EE5A3E">
        <w:rPr>
          <w:rFonts w:ascii="Times New Roman" w:eastAsia="Times New Roman" w:hAnsi="Times New Roman" w:cs="Times New Roman"/>
          <w:vanish/>
          <w:color w:val="000000"/>
          <w:sz w:val="24"/>
          <w:szCs w:val="24"/>
          <w:highlight w:val="yellow"/>
          <w:lang w:val="en"/>
        </w:rPr>
        <w:t>Чл. 34. (1) (Изм. - ДВ, бр. 39 от 2011 г., изм. - ДВ, бр. 17 от 2018 г., в сила от 23.02.2018 г.) Решението за утвърждаване на окончателна площадка за проектиране на обект губи правно действие, ако след изтичане на една година от влизането в сила на подробния устройствен план заинтересованото лице не направи искане за промяна предназначението на земята.</w:t>
      </w:r>
    </w:p>
    <w:p w:rsidR="00F31DFB" w:rsidRPr="00EE5A3E"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EE5A3E">
        <w:rPr>
          <w:rFonts w:ascii="Times New Roman" w:eastAsia="Times New Roman" w:hAnsi="Times New Roman" w:cs="Times New Roman"/>
          <w:vanish/>
          <w:color w:val="000000"/>
          <w:sz w:val="24"/>
          <w:szCs w:val="24"/>
          <w:highlight w:val="yellow"/>
          <w:lang w:val="en"/>
        </w:rPr>
        <w:t>(2) (Изм. - ДВ, бр. 39 от 2011 г., изм. - ДВ, бр. 17 от 2018 г., в сила от 23.02.2018 г.) Когато обектът се изгражда на етапи, решението за утвърждаване на площадка или трасе губи правно действие, ако в едногодишен срок от влизането в сила на подробния устройствен план не бъде поискана промяна предназначението на земята за изграждане на първия етап.</w:t>
      </w:r>
    </w:p>
    <w:p w:rsidR="00F31DFB" w:rsidRPr="00EE5A3E" w:rsidRDefault="00F31DFB" w:rsidP="00F31DFB">
      <w:pPr>
        <w:spacing w:after="12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EE5A3E">
        <w:rPr>
          <w:rFonts w:ascii="Times New Roman" w:eastAsia="Times New Roman" w:hAnsi="Times New Roman" w:cs="Times New Roman"/>
          <w:color w:val="000000"/>
          <w:sz w:val="24"/>
          <w:szCs w:val="24"/>
          <w:highlight w:val="yellow"/>
          <w:lang w:val="en"/>
        </w:rPr>
        <w:t>Чл. 34.</w:t>
      </w:r>
      <w:proofErr w:type="gramEnd"/>
      <w:r w:rsidRPr="00F31DFB">
        <w:rPr>
          <w:rFonts w:ascii="Times New Roman" w:eastAsia="Times New Roman" w:hAnsi="Times New Roman" w:cs="Times New Roman"/>
          <w:color w:val="000000"/>
          <w:sz w:val="24"/>
          <w:szCs w:val="24"/>
          <w:lang w:val="en"/>
        </w:rPr>
        <w:t xml:space="preserve"> (1) (Изм. - ДВ, бр. 39 от 2011 </w:t>
      </w:r>
      <w:r w:rsidRPr="00F31DFB">
        <w:rPr>
          <w:rFonts w:ascii="Times New Roman" w:eastAsia="Times New Roman" w:hAnsi="Times New Roman" w:cs="Times New Roman"/>
          <w:color w:val="1057D8"/>
          <w:sz w:val="24"/>
          <w:szCs w:val="24"/>
          <w:lang w:val="en"/>
        </w:rPr>
        <w:t xml:space="preserve">г., изм. - ДВ, бр. 17 от 2018 г., в сила от 23.02.2018 </w:t>
      </w:r>
      <w:r w:rsidRPr="00F31DFB">
        <w:rPr>
          <w:rFonts w:ascii="Times New Roman" w:eastAsia="Times New Roman" w:hAnsi="Times New Roman" w:cs="Times New Roman"/>
          <w:color w:val="000000"/>
          <w:sz w:val="24"/>
          <w:szCs w:val="24"/>
          <w:lang w:val="en"/>
        </w:rPr>
        <w:t xml:space="preserve">г.) </w:t>
      </w:r>
      <w:proofErr w:type="gramStart"/>
      <w:r w:rsidRPr="00EE5A3E">
        <w:rPr>
          <w:rFonts w:ascii="Times New Roman" w:eastAsia="Times New Roman" w:hAnsi="Times New Roman" w:cs="Times New Roman"/>
          <w:color w:val="000000"/>
          <w:sz w:val="24"/>
          <w:szCs w:val="24"/>
          <w:highlight w:val="yellow"/>
          <w:lang w:val="en"/>
        </w:rPr>
        <w:t>Решението за утвърждаване на окончателна площадка</w:t>
      </w:r>
      <w:r w:rsidRPr="00F31DFB">
        <w:rPr>
          <w:rFonts w:ascii="Times New Roman" w:eastAsia="Times New Roman" w:hAnsi="Times New Roman" w:cs="Times New Roman"/>
          <w:color w:val="000000"/>
          <w:sz w:val="24"/>
          <w:szCs w:val="24"/>
          <w:lang w:val="en"/>
        </w:rPr>
        <w:t xml:space="preserve"> за проектиране на обект </w:t>
      </w:r>
      <w:r w:rsidRPr="00EE5A3E">
        <w:rPr>
          <w:rFonts w:ascii="Times New Roman" w:eastAsia="Times New Roman" w:hAnsi="Times New Roman" w:cs="Times New Roman"/>
          <w:color w:val="000000"/>
          <w:sz w:val="24"/>
          <w:szCs w:val="24"/>
          <w:highlight w:val="yellow"/>
          <w:lang w:val="en"/>
        </w:rPr>
        <w:t>губи правно действие</w:t>
      </w:r>
      <w:r w:rsidRPr="00F31DFB">
        <w:rPr>
          <w:rFonts w:ascii="Times New Roman" w:eastAsia="Times New Roman" w:hAnsi="Times New Roman" w:cs="Times New Roman"/>
          <w:color w:val="000000"/>
          <w:sz w:val="24"/>
          <w:szCs w:val="24"/>
          <w:lang w:val="en"/>
        </w:rPr>
        <w:t xml:space="preserve">, </w:t>
      </w:r>
      <w:r w:rsidRPr="00EE5A3E">
        <w:rPr>
          <w:rFonts w:ascii="Times New Roman" w:eastAsia="Times New Roman" w:hAnsi="Times New Roman" w:cs="Times New Roman"/>
          <w:color w:val="000000"/>
          <w:sz w:val="24"/>
          <w:szCs w:val="24"/>
          <w:highlight w:val="yellow"/>
          <w:lang w:val="en"/>
        </w:rPr>
        <w:t>ако след изтичане на една година от влизането</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strike/>
          <w:color w:val="FF0000"/>
          <w:sz w:val="24"/>
          <w:szCs w:val="24"/>
          <w:lang w:val="en"/>
        </w:rPr>
        <w:t>му</w:t>
      </w:r>
      <w:r w:rsidRPr="00F31DFB">
        <w:rPr>
          <w:rFonts w:ascii="Times New Roman" w:eastAsia="Times New Roman" w:hAnsi="Times New Roman" w:cs="Times New Roman"/>
          <w:color w:val="000000"/>
          <w:sz w:val="24"/>
          <w:szCs w:val="24"/>
          <w:lang w:val="en"/>
        </w:rPr>
        <w:t xml:space="preserve"> </w:t>
      </w:r>
      <w:r w:rsidRPr="00EE5A3E">
        <w:rPr>
          <w:rFonts w:ascii="Times New Roman" w:eastAsia="Times New Roman" w:hAnsi="Times New Roman" w:cs="Times New Roman"/>
          <w:color w:val="000000"/>
          <w:sz w:val="24"/>
          <w:szCs w:val="24"/>
          <w:highlight w:val="yellow"/>
          <w:lang w:val="en"/>
        </w:rPr>
        <w:t>в сила</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strike/>
          <w:color w:val="FF0000"/>
          <w:sz w:val="24"/>
          <w:szCs w:val="24"/>
          <w:lang w:val="en"/>
        </w:rPr>
        <w:t>собственикът</w:t>
      </w:r>
      <w:r w:rsidRPr="00F31DFB">
        <w:rPr>
          <w:rFonts w:ascii="Times New Roman" w:eastAsia="Times New Roman" w:hAnsi="Times New Roman" w:cs="Times New Roman"/>
          <w:color w:val="000000"/>
          <w:sz w:val="24"/>
          <w:szCs w:val="24"/>
          <w:lang w:val="en"/>
        </w:rPr>
        <w:t xml:space="preserve"> </w:t>
      </w:r>
      <w:r w:rsidRPr="00EE5A3E">
        <w:rPr>
          <w:rFonts w:ascii="Times New Roman" w:eastAsia="Times New Roman" w:hAnsi="Times New Roman" w:cs="Times New Roman"/>
          <w:color w:val="000000"/>
          <w:sz w:val="24"/>
          <w:szCs w:val="24"/>
          <w:highlight w:val="yellow"/>
          <w:lang w:val="en"/>
        </w:rPr>
        <w:t xml:space="preserve">на </w:t>
      </w:r>
      <w:r w:rsidRPr="00EE5A3E">
        <w:rPr>
          <w:rFonts w:ascii="Times New Roman" w:eastAsia="Times New Roman" w:hAnsi="Times New Roman" w:cs="Times New Roman"/>
          <w:color w:val="1057D8"/>
          <w:sz w:val="24"/>
          <w:szCs w:val="24"/>
          <w:highlight w:val="yellow"/>
          <w:lang w:val="en"/>
        </w:rPr>
        <w:t>подробния устройствен план</w:t>
      </w:r>
      <w:r w:rsidRPr="00F31DFB">
        <w:rPr>
          <w:rFonts w:ascii="Times New Roman" w:eastAsia="Times New Roman" w:hAnsi="Times New Roman" w:cs="Times New Roman"/>
          <w:color w:val="1057D8"/>
          <w:sz w:val="24"/>
          <w:szCs w:val="24"/>
          <w:lang w:val="en"/>
        </w:rPr>
        <w:t xml:space="preserve"> заинтересованото лице </w:t>
      </w:r>
      <w:r w:rsidRPr="00F31DFB">
        <w:rPr>
          <w:rFonts w:ascii="Times New Roman" w:eastAsia="Times New Roman" w:hAnsi="Times New Roman" w:cs="Times New Roman"/>
          <w:strike/>
          <w:color w:val="FF0000"/>
          <w:sz w:val="24"/>
          <w:szCs w:val="24"/>
          <w:lang w:val="en"/>
        </w:rPr>
        <w:t>земята или инвеститорът на обекта</w:t>
      </w:r>
      <w:r w:rsidRPr="00F31DFB">
        <w:rPr>
          <w:rFonts w:ascii="Times New Roman" w:eastAsia="Times New Roman" w:hAnsi="Times New Roman" w:cs="Times New Roman"/>
          <w:color w:val="000000"/>
          <w:sz w:val="24"/>
          <w:szCs w:val="24"/>
          <w:lang w:val="en"/>
        </w:rPr>
        <w:t xml:space="preserve"> </w:t>
      </w:r>
      <w:r w:rsidRPr="00EE5A3E">
        <w:rPr>
          <w:rFonts w:ascii="Times New Roman" w:eastAsia="Times New Roman" w:hAnsi="Times New Roman" w:cs="Times New Roman"/>
          <w:color w:val="000000"/>
          <w:sz w:val="24"/>
          <w:szCs w:val="24"/>
          <w:highlight w:val="yellow"/>
          <w:lang w:val="en"/>
        </w:rPr>
        <w:t>не направи искане за промяна предназначението на земята.</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(Изм. - ДВ, бр. 39 от 2011 </w:t>
      </w:r>
      <w:r w:rsidRPr="00F31DFB">
        <w:rPr>
          <w:rFonts w:ascii="Times New Roman" w:eastAsia="Times New Roman" w:hAnsi="Times New Roman" w:cs="Times New Roman"/>
          <w:color w:val="1057D8"/>
          <w:sz w:val="24"/>
          <w:szCs w:val="24"/>
          <w:lang w:val="en"/>
        </w:rPr>
        <w:t xml:space="preserve">г., изм. - ДВ, бр. 17 от 2018 г., в сила от 23.02.2018 </w:t>
      </w:r>
      <w:r w:rsidRPr="00F31DFB">
        <w:rPr>
          <w:rFonts w:ascii="Times New Roman" w:eastAsia="Times New Roman" w:hAnsi="Times New Roman" w:cs="Times New Roman"/>
          <w:color w:val="000000"/>
          <w:sz w:val="24"/>
          <w:szCs w:val="24"/>
          <w:lang w:val="en"/>
        </w:rPr>
        <w:t xml:space="preserve">г.) </w:t>
      </w:r>
      <w:proofErr w:type="gramStart"/>
      <w:r w:rsidRPr="00F31DFB">
        <w:rPr>
          <w:rFonts w:ascii="Times New Roman" w:eastAsia="Times New Roman" w:hAnsi="Times New Roman" w:cs="Times New Roman"/>
          <w:color w:val="000000"/>
          <w:sz w:val="24"/>
          <w:szCs w:val="24"/>
          <w:lang w:val="en"/>
        </w:rPr>
        <w:t xml:space="preserve">Когато обектът се изгражда на етапи, решението за утвърждаване на площадка или трасе губи правно действие, ако в едногодишен срок от влизането </w:t>
      </w:r>
      <w:r w:rsidRPr="00F31DFB">
        <w:rPr>
          <w:rFonts w:ascii="Times New Roman" w:eastAsia="Times New Roman" w:hAnsi="Times New Roman" w:cs="Times New Roman"/>
          <w:strike/>
          <w:color w:val="FF0000"/>
          <w:sz w:val="24"/>
          <w:szCs w:val="24"/>
          <w:lang w:val="en"/>
        </w:rPr>
        <w:t>му</w:t>
      </w:r>
      <w:r w:rsidRPr="00F31DFB">
        <w:rPr>
          <w:rFonts w:ascii="Times New Roman" w:eastAsia="Times New Roman" w:hAnsi="Times New Roman" w:cs="Times New Roman"/>
          <w:color w:val="000000"/>
          <w:sz w:val="24"/>
          <w:szCs w:val="24"/>
          <w:lang w:val="en"/>
        </w:rPr>
        <w:t xml:space="preserve"> в сила </w:t>
      </w:r>
      <w:r w:rsidRPr="00F31DFB">
        <w:rPr>
          <w:rFonts w:ascii="Times New Roman" w:eastAsia="Times New Roman" w:hAnsi="Times New Roman" w:cs="Times New Roman"/>
          <w:color w:val="1057D8"/>
          <w:sz w:val="24"/>
          <w:szCs w:val="24"/>
          <w:lang w:val="en"/>
        </w:rPr>
        <w:t xml:space="preserve">на подробния устройствен план </w:t>
      </w:r>
      <w:r w:rsidRPr="00F31DFB">
        <w:rPr>
          <w:rFonts w:ascii="Times New Roman" w:eastAsia="Times New Roman" w:hAnsi="Times New Roman" w:cs="Times New Roman"/>
          <w:color w:val="000000"/>
          <w:sz w:val="24"/>
          <w:szCs w:val="24"/>
          <w:lang w:val="en"/>
        </w:rPr>
        <w:t>не бъде поискана промяна предназначението на земята за изграждане на първия етап.</w:t>
      </w:r>
      <w:proofErr w:type="gramEnd"/>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3A46FF"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3A46FF">
        <w:rPr>
          <w:rFonts w:ascii="Times New Roman" w:eastAsia="Times New Roman" w:hAnsi="Times New Roman" w:cs="Times New Roman"/>
          <w:vanish/>
          <w:color w:val="000000"/>
          <w:sz w:val="24"/>
          <w:szCs w:val="24"/>
          <w:highlight w:val="yellow"/>
          <w:lang w:val="en"/>
        </w:rPr>
        <w:t>Чл. 35. (Изм. - ДВ, бр. 14 от 2000 г.) Решението за промяна на предназначението на земята се отменя или изменя, когато:</w:t>
      </w:r>
    </w:p>
    <w:p w:rsidR="00F31DFB" w:rsidRPr="003A46FF"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3A46FF">
        <w:rPr>
          <w:rFonts w:ascii="Times New Roman" w:eastAsia="Times New Roman" w:hAnsi="Times New Roman" w:cs="Times New Roman"/>
          <w:vanish/>
          <w:color w:val="000000"/>
          <w:sz w:val="24"/>
          <w:szCs w:val="24"/>
          <w:highlight w:val="yellow"/>
          <w:lang w:val="en"/>
        </w:rPr>
        <w:t>1. размерът на земята надхвърля нуждите, за които е предоставена;</w:t>
      </w:r>
    </w:p>
    <w:p w:rsidR="00F31DFB" w:rsidRPr="003A46FF"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3A46FF">
        <w:rPr>
          <w:rFonts w:ascii="Times New Roman" w:eastAsia="Times New Roman" w:hAnsi="Times New Roman" w:cs="Times New Roman"/>
          <w:vanish/>
          <w:color w:val="000000"/>
          <w:sz w:val="24"/>
          <w:szCs w:val="24"/>
          <w:highlight w:val="yellow"/>
          <w:lang w:val="en"/>
        </w:rPr>
        <w:t>2. нуждите от земята са отпаднали;</w:t>
      </w:r>
    </w:p>
    <w:p w:rsidR="00F31DFB" w:rsidRPr="003A46FF"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3A46FF">
        <w:rPr>
          <w:rFonts w:ascii="Times New Roman" w:eastAsia="Times New Roman" w:hAnsi="Times New Roman" w:cs="Times New Roman"/>
          <w:vanish/>
          <w:color w:val="000000"/>
          <w:sz w:val="24"/>
          <w:szCs w:val="24"/>
          <w:highlight w:val="yellow"/>
          <w:lang w:val="en"/>
        </w:rPr>
        <w:t>3. (изм. - ДВ, бр. 39 от 2011 г.) в тригодишен срок от влизане на решението в сила не е започнала процедурата за отчуждаване на земята за държавни и общински нужди;</w:t>
      </w:r>
    </w:p>
    <w:p w:rsidR="00F31DFB" w:rsidRPr="003A46FF"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3A46FF">
        <w:rPr>
          <w:rFonts w:ascii="Times New Roman" w:eastAsia="Times New Roman" w:hAnsi="Times New Roman" w:cs="Times New Roman"/>
          <w:vanish/>
          <w:color w:val="000000"/>
          <w:sz w:val="24"/>
          <w:szCs w:val="24"/>
          <w:highlight w:val="yellow"/>
          <w:lang w:val="en"/>
        </w:rPr>
        <w:t>4. (изм. - ДВ, бр. 14 от 2000 г., изм. - ДВ, бр. 39 от 2011 г.) в 6-годишен срок от влизането в сила на решението за промяна на предназначението изграждането на обекта за държавни и общински нужди не е започнало.</w:t>
      </w:r>
    </w:p>
    <w:p w:rsidR="00F31DFB" w:rsidRPr="003A46FF"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3A46FF">
        <w:rPr>
          <w:rFonts w:ascii="Times New Roman" w:eastAsia="Times New Roman" w:hAnsi="Times New Roman" w:cs="Times New Roman"/>
          <w:vanish/>
          <w:color w:val="000000"/>
          <w:sz w:val="24"/>
          <w:szCs w:val="24"/>
          <w:highlight w:val="yellow"/>
          <w:lang w:val="en"/>
        </w:rPr>
        <w:t>5. (отм. - ДВ, бр. 28 от 2001 г.)</w:t>
      </w:r>
    </w:p>
    <w:p w:rsidR="00F31DFB" w:rsidRPr="003A46FF" w:rsidRDefault="00F31DFB" w:rsidP="00F31DFB">
      <w:pPr>
        <w:spacing w:after="12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3A46FF">
        <w:rPr>
          <w:rFonts w:ascii="Times New Roman" w:eastAsia="Times New Roman" w:hAnsi="Times New Roman" w:cs="Times New Roman"/>
          <w:vanish/>
          <w:color w:val="000000"/>
          <w:sz w:val="24"/>
          <w:szCs w:val="24"/>
          <w:highlight w:val="yellow"/>
          <w:lang w:val="en"/>
        </w:rPr>
        <w:t xml:space="preserve">6. (нова - ДВ, бр. 39 от 2011 г., отм. - ДВ, бр. 17 от 2018 г., в сила от 23.02.2018 г.)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3A46FF">
        <w:rPr>
          <w:rFonts w:ascii="Times New Roman" w:eastAsia="Times New Roman" w:hAnsi="Times New Roman" w:cs="Times New Roman"/>
          <w:color w:val="000000"/>
          <w:sz w:val="24"/>
          <w:szCs w:val="24"/>
          <w:highlight w:val="yellow"/>
          <w:lang w:val="en"/>
        </w:rPr>
        <w:t>Чл. 35.</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(Изм. - ДВ, бр. 14 от 2000 г.)</w:t>
      </w:r>
      <w:proofErr w:type="gramEnd"/>
      <w:r w:rsidRPr="00F31DFB">
        <w:rPr>
          <w:rFonts w:ascii="Times New Roman" w:eastAsia="Times New Roman" w:hAnsi="Times New Roman" w:cs="Times New Roman"/>
          <w:color w:val="000000"/>
          <w:sz w:val="24"/>
          <w:szCs w:val="24"/>
          <w:lang w:val="en"/>
        </w:rPr>
        <w:t xml:space="preserve"> Решението за промяна на предназначението на земята </w:t>
      </w:r>
      <w:r w:rsidRPr="003A46FF">
        <w:rPr>
          <w:rFonts w:ascii="Times New Roman" w:eastAsia="Times New Roman" w:hAnsi="Times New Roman" w:cs="Times New Roman"/>
          <w:color w:val="000000"/>
          <w:sz w:val="24"/>
          <w:szCs w:val="24"/>
          <w:highlight w:val="yellow"/>
          <w:lang w:val="en"/>
        </w:rPr>
        <w:t>се отменя или изменя,</w:t>
      </w:r>
      <w:r w:rsidRPr="00F31DFB">
        <w:rPr>
          <w:rFonts w:ascii="Times New Roman" w:eastAsia="Times New Roman" w:hAnsi="Times New Roman" w:cs="Times New Roman"/>
          <w:color w:val="000000"/>
          <w:sz w:val="24"/>
          <w:szCs w:val="24"/>
          <w:lang w:val="en"/>
        </w:rPr>
        <w:t xml:space="preserve"> когато: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00"/>
          <w:sz w:val="24"/>
          <w:szCs w:val="24"/>
          <w:lang w:val="en"/>
        </w:rPr>
        <w:t>размерът</w:t>
      </w:r>
      <w:proofErr w:type="gramEnd"/>
      <w:r w:rsidRPr="00F31DFB">
        <w:rPr>
          <w:rFonts w:ascii="Times New Roman" w:eastAsia="Times New Roman" w:hAnsi="Times New Roman" w:cs="Times New Roman"/>
          <w:color w:val="000000"/>
          <w:sz w:val="24"/>
          <w:szCs w:val="24"/>
          <w:lang w:val="en"/>
        </w:rPr>
        <w:t xml:space="preserve"> на земята надхвърля нуждите, за които е предоставена;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00"/>
          <w:sz w:val="24"/>
          <w:szCs w:val="24"/>
          <w:lang w:val="en"/>
        </w:rPr>
        <w:t>нуждите</w:t>
      </w:r>
      <w:proofErr w:type="gramEnd"/>
      <w:r w:rsidRPr="00F31DFB">
        <w:rPr>
          <w:rFonts w:ascii="Times New Roman" w:eastAsia="Times New Roman" w:hAnsi="Times New Roman" w:cs="Times New Roman"/>
          <w:color w:val="000000"/>
          <w:sz w:val="24"/>
          <w:szCs w:val="24"/>
          <w:lang w:val="en"/>
        </w:rPr>
        <w:t xml:space="preserve"> от земята са отпаднали;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3. (</w:t>
      </w:r>
      <w:proofErr w:type="gramStart"/>
      <w:r w:rsidRPr="00F31DFB">
        <w:rPr>
          <w:rFonts w:ascii="Times New Roman" w:eastAsia="Times New Roman" w:hAnsi="Times New Roman" w:cs="Times New Roman"/>
          <w:color w:val="000000"/>
          <w:sz w:val="24"/>
          <w:szCs w:val="24"/>
          <w:lang w:val="en"/>
        </w:rPr>
        <w:t>изм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39 от 2011 г.)</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в</w:t>
      </w:r>
      <w:proofErr w:type="gramEnd"/>
      <w:r w:rsidRPr="00F31DFB">
        <w:rPr>
          <w:rFonts w:ascii="Times New Roman" w:eastAsia="Times New Roman" w:hAnsi="Times New Roman" w:cs="Times New Roman"/>
          <w:color w:val="000000"/>
          <w:sz w:val="24"/>
          <w:szCs w:val="24"/>
          <w:lang w:val="en"/>
        </w:rPr>
        <w:t xml:space="preserve"> тригодишен срок от влизане на решението в сила не е започнала процедурата за отчуждаване на земята за държавни и общински нужди;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4. (</w:t>
      </w:r>
      <w:proofErr w:type="gramStart"/>
      <w:r w:rsidRPr="00F31DFB">
        <w:rPr>
          <w:rFonts w:ascii="Times New Roman" w:eastAsia="Times New Roman" w:hAnsi="Times New Roman" w:cs="Times New Roman"/>
          <w:color w:val="000000"/>
          <w:sz w:val="24"/>
          <w:szCs w:val="24"/>
          <w:lang w:val="en"/>
        </w:rPr>
        <w:t>изм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14 от 2000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изм.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39 от 2011 г.)</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в</w:t>
      </w:r>
      <w:proofErr w:type="gramEnd"/>
      <w:r w:rsidRPr="00F31DFB">
        <w:rPr>
          <w:rFonts w:ascii="Times New Roman" w:eastAsia="Times New Roman" w:hAnsi="Times New Roman" w:cs="Times New Roman"/>
          <w:color w:val="000000"/>
          <w:sz w:val="24"/>
          <w:szCs w:val="24"/>
          <w:lang w:val="en"/>
        </w:rPr>
        <w:t xml:space="preserve"> 6-годишен срок от влизането в сила на решението за промяна на предназначението изграждането на обекта за държавни и общински нужди не е </w:t>
      </w:r>
      <w:r w:rsidRPr="00F31DFB">
        <w:rPr>
          <w:rFonts w:ascii="Times New Roman" w:eastAsia="Times New Roman" w:hAnsi="Times New Roman" w:cs="Times New Roman"/>
          <w:color w:val="1057D8"/>
          <w:sz w:val="24"/>
          <w:szCs w:val="24"/>
          <w:lang w:val="en"/>
        </w:rPr>
        <w:t xml:space="preserve">започнало. </w:t>
      </w:r>
      <w:proofErr w:type="gramStart"/>
      <w:r w:rsidRPr="00F31DFB">
        <w:rPr>
          <w:rFonts w:ascii="Times New Roman" w:eastAsia="Times New Roman" w:hAnsi="Times New Roman" w:cs="Times New Roman"/>
          <w:strike/>
          <w:color w:val="FF0000"/>
          <w:sz w:val="24"/>
          <w:szCs w:val="24"/>
          <w:lang w:val="en"/>
        </w:rPr>
        <w:t>започнало</w:t>
      </w:r>
      <w:proofErr w:type="gramEnd"/>
      <w:r w:rsidRPr="00F31DFB">
        <w:rPr>
          <w:rFonts w:ascii="Times New Roman" w:eastAsia="Times New Roman" w:hAnsi="Times New Roman" w:cs="Times New Roman"/>
          <w:strike/>
          <w:color w:val="FF0000"/>
          <w:sz w:val="24"/>
          <w:szCs w:val="24"/>
          <w:lang w:val="en"/>
        </w:rPr>
        <w:t>;</w:t>
      </w:r>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5. (</w:t>
      </w:r>
      <w:proofErr w:type="gramStart"/>
      <w:r w:rsidRPr="00F31DFB">
        <w:rPr>
          <w:rFonts w:ascii="Times New Roman" w:eastAsia="Times New Roman" w:hAnsi="Times New Roman" w:cs="Times New Roman"/>
          <w:color w:val="000000"/>
          <w:sz w:val="24"/>
          <w:szCs w:val="24"/>
          <w:lang w:val="en"/>
        </w:rPr>
        <w:t>отм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28 от 2001 г.)</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6. (нова - ДВ, бр. 39 от 2011 </w:t>
      </w:r>
      <w:r w:rsidRPr="00F31DFB">
        <w:rPr>
          <w:rFonts w:ascii="Times New Roman" w:eastAsia="Times New Roman" w:hAnsi="Times New Roman" w:cs="Times New Roman"/>
          <w:color w:val="1057D8"/>
          <w:sz w:val="24"/>
          <w:szCs w:val="24"/>
          <w:lang w:val="en"/>
        </w:rPr>
        <w:t xml:space="preserve">г., отм. - ДВ, бр. 17 от 2018 г., </w:t>
      </w:r>
      <w:r w:rsidRPr="00F31DFB">
        <w:rPr>
          <w:rFonts w:ascii="Times New Roman" w:eastAsia="Times New Roman" w:hAnsi="Times New Roman" w:cs="Times New Roman"/>
          <w:strike/>
          <w:color w:val="FF0000"/>
          <w:sz w:val="24"/>
          <w:szCs w:val="24"/>
          <w:lang w:val="en"/>
        </w:rPr>
        <w:t>г.)</w:t>
      </w:r>
      <w:r w:rsidRPr="00F31DFB">
        <w:rPr>
          <w:rFonts w:ascii="Times New Roman" w:eastAsia="Times New Roman" w:hAnsi="Times New Roman" w:cs="Times New Roman"/>
          <w:color w:val="000000"/>
          <w:sz w:val="24"/>
          <w:szCs w:val="24"/>
          <w:lang w:val="en"/>
        </w:rPr>
        <w:t xml:space="preserve"> в </w:t>
      </w:r>
      <w:r w:rsidRPr="00F31DFB">
        <w:rPr>
          <w:rFonts w:ascii="Times New Roman" w:eastAsia="Times New Roman" w:hAnsi="Times New Roman" w:cs="Times New Roman"/>
          <w:color w:val="1057D8"/>
          <w:sz w:val="24"/>
          <w:szCs w:val="24"/>
          <w:lang w:val="en"/>
        </w:rPr>
        <w:t xml:space="preserve">сила </w:t>
      </w:r>
      <w:r w:rsidRPr="00F31DFB">
        <w:rPr>
          <w:rFonts w:ascii="Times New Roman" w:eastAsia="Times New Roman" w:hAnsi="Times New Roman" w:cs="Times New Roman"/>
          <w:strike/>
          <w:color w:val="FF0000"/>
          <w:sz w:val="24"/>
          <w:szCs w:val="24"/>
          <w:lang w:val="en"/>
        </w:rPr>
        <w:t>тримесечен срок</w:t>
      </w:r>
      <w:r w:rsidRPr="00F31DFB">
        <w:rPr>
          <w:rFonts w:ascii="Times New Roman" w:eastAsia="Times New Roman" w:hAnsi="Times New Roman" w:cs="Times New Roman"/>
          <w:color w:val="000000"/>
          <w:sz w:val="24"/>
          <w:szCs w:val="24"/>
          <w:lang w:val="en"/>
        </w:rPr>
        <w:t xml:space="preserve"> от </w:t>
      </w:r>
      <w:r w:rsidRPr="00F31DFB">
        <w:rPr>
          <w:rFonts w:ascii="Times New Roman" w:eastAsia="Times New Roman" w:hAnsi="Times New Roman" w:cs="Times New Roman"/>
          <w:color w:val="1057D8"/>
          <w:sz w:val="24"/>
          <w:szCs w:val="24"/>
          <w:lang w:val="en"/>
        </w:rPr>
        <w:t xml:space="preserve">23.02.2018 г.) </w:t>
      </w:r>
      <w:proofErr w:type="gramStart"/>
      <w:r w:rsidRPr="00F31DFB">
        <w:rPr>
          <w:rFonts w:ascii="Times New Roman" w:eastAsia="Times New Roman" w:hAnsi="Times New Roman" w:cs="Times New Roman"/>
          <w:strike/>
          <w:color w:val="FF0000"/>
          <w:sz w:val="24"/>
          <w:szCs w:val="24"/>
          <w:lang w:val="en"/>
        </w:rPr>
        <w:t>съобщаването</w:t>
      </w:r>
      <w:proofErr w:type="gramEnd"/>
      <w:r w:rsidRPr="00F31DFB">
        <w:rPr>
          <w:rFonts w:ascii="Times New Roman" w:eastAsia="Times New Roman" w:hAnsi="Times New Roman" w:cs="Times New Roman"/>
          <w:strike/>
          <w:color w:val="FF0000"/>
          <w:sz w:val="24"/>
          <w:szCs w:val="24"/>
          <w:lang w:val="en"/>
        </w:rPr>
        <w:t xml:space="preserve"> по реда на чл. </w:t>
      </w:r>
      <w:proofErr w:type="gramStart"/>
      <w:r w:rsidRPr="00F31DFB">
        <w:rPr>
          <w:rFonts w:ascii="Times New Roman" w:eastAsia="Times New Roman" w:hAnsi="Times New Roman" w:cs="Times New Roman"/>
          <w:strike/>
          <w:color w:val="FF0000"/>
          <w:sz w:val="24"/>
          <w:szCs w:val="24"/>
          <w:lang w:val="en"/>
        </w:rPr>
        <w:t>24а за обекти за държавни и общински нужди не е заплатена таксата по чл.</w:t>
      </w:r>
      <w:proofErr w:type="gramEnd"/>
      <w:r w:rsidRPr="00F31DFB">
        <w:rPr>
          <w:rFonts w:ascii="Times New Roman" w:eastAsia="Times New Roman" w:hAnsi="Times New Roman" w:cs="Times New Roman"/>
          <w:strike/>
          <w:color w:val="FF0000"/>
          <w:sz w:val="24"/>
          <w:szCs w:val="24"/>
          <w:lang w:val="en"/>
        </w:rPr>
        <w:t xml:space="preserve"> 30.</w:t>
      </w:r>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36.</w:t>
      </w:r>
      <w:proofErr w:type="gramEnd"/>
      <w:r w:rsidRPr="00F31DFB">
        <w:rPr>
          <w:rFonts w:ascii="Times New Roman" w:eastAsia="Times New Roman" w:hAnsi="Times New Roman" w:cs="Times New Roman"/>
          <w:color w:val="000000"/>
          <w:sz w:val="24"/>
          <w:szCs w:val="24"/>
          <w:lang w:val="en"/>
        </w:rPr>
        <w:t xml:space="preserve"> (Изм. - ДВ, бр. 14 от 2000 г., изм. - ДВ, бр. 28 от 2001 г., изм. - ДВ, бр. 39 от 2011 г.) </w:t>
      </w:r>
      <w:proofErr w:type="gramStart"/>
      <w:r w:rsidRPr="00F31DFB">
        <w:rPr>
          <w:rFonts w:ascii="Times New Roman" w:eastAsia="Times New Roman" w:hAnsi="Times New Roman" w:cs="Times New Roman"/>
          <w:color w:val="000000"/>
          <w:sz w:val="24"/>
          <w:szCs w:val="24"/>
          <w:lang w:val="en"/>
        </w:rPr>
        <w:t xml:space="preserve">Решение на комисиите по </w:t>
      </w:r>
      <w:r w:rsidRPr="00F31DFB">
        <w:rPr>
          <w:rFonts w:ascii="Times New Roman" w:eastAsia="Times New Roman" w:hAnsi="Times New Roman" w:cs="Times New Roman"/>
          <w:color w:val="8B0000"/>
          <w:sz w:val="24"/>
          <w:szCs w:val="24"/>
          <w:u w:val="single"/>
          <w:lang w:val="en"/>
        </w:rPr>
        <w:t>чл.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17, ал.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1</w:t>
      </w:r>
      <w:r w:rsidRPr="00F31DFB">
        <w:rPr>
          <w:rFonts w:ascii="Times New Roman" w:eastAsia="Times New Roman" w:hAnsi="Times New Roman" w:cs="Times New Roman"/>
          <w:color w:val="000000"/>
          <w:sz w:val="24"/>
          <w:szCs w:val="24"/>
          <w:lang w:val="en"/>
        </w:rPr>
        <w:t xml:space="preserve"> </w:t>
      </w:r>
      <w:r w:rsidRPr="003A46FF">
        <w:rPr>
          <w:rFonts w:ascii="Times New Roman" w:eastAsia="Times New Roman" w:hAnsi="Times New Roman" w:cs="Times New Roman"/>
          <w:color w:val="000000"/>
          <w:sz w:val="24"/>
          <w:szCs w:val="24"/>
          <w:highlight w:val="magenta"/>
          <w:lang w:val="en"/>
        </w:rPr>
        <w:t>може да се отмени или измени</w:t>
      </w:r>
      <w:r w:rsidRPr="00F31DFB">
        <w:rPr>
          <w:rFonts w:ascii="Times New Roman" w:eastAsia="Times New Roman" w:hAnsi="Times New Roman" w:cs="Times New Roman"/>
          <w:color w:val="000000"/>
          <w:sz w:val="24"/>
          <w:szCs w:val="24"/>
          <w:lang w:val="en"/>
        </w:rPr>
        <w:t xml:space="preserve"> и когато </w:t>
      </w:r>
      <w:r w:rsidRPr="003A46FF">
        <w:rPr>
          <w:rFonts w:ascii="Times New Roman" w:eastAsia="Times New Roman" w:hAnsi="Times New Roman" w:cs="Times New Roman"/>
          <w:color w:val="000000"/>
          <w:sz w:val="24"/>
          <w:szCs w:val="24"/>
          <w:highlight w:val="magenta"/>
          <w:lang w:val="en"/>
        </w:rPr>
        <w:t>се установи, че при издаването е допусната очевидна фактическа грешка или са настъпили промени в обстоятелствата, при които е издадено.</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Чл. 37. (1) (Изм. - ДВ, бр. 14 от 2000 г., изм. - ДВ, бр. 28 от 2001 г.) Предложение за отменяне или изменяне на решение на комисиите по </w:t>
      </w:r>
      <w:r w:rsidRPr="00F31DFB">
        <w:rPr>
          <w:rFonts w:ascii="Times New Roman" w:eastAsia="Times New Roman" w:hAnsi="Times New Roman" w:cs="Times New Roman"/>
          <w:vanish/>
          <w:color w:val="8B0000"/>
          <w:sz w:val="24"/>
          <w:szCs w:val="24"/>
          <w:u w:val="single"/>
          <w:lang w:val="en"/>
        </w:rPr>
        <w:t>чл. 17, ал. 1</w:t>
      </w:r>
      <w:r w:rsidRPr="00F31DFB">
        <w:rPr>
          <w:rFonts w:ascii="Times New Roman" w:eastAsia="Times New Roman" w:hAnsi="Times New Roman" w:cs="Times New Roman"/>
          <w:vanish/>
          <w:color w:val="000000"/>
          <w:sz w:val="24"/>
          <w:szCs w:val="24"/>
          <w:lang w:val="en"/>
        </w:rPr>
        <w:t xml:space="preserve"> могат да правят собственик на земеделската земя, министър, ръководител на ведомство, областен управител, кмет на община и други заинтересувани организации и лица.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(2) (Изм. - ДВ, бр. 39 от 2011 г., изм. - ДВ, бр. 17 от 2018 г., в сила от 23.02.2018 г.) За предложението за отмяна или изменяне на решението за промяна на предназначението на земеделската земя се уведомява заинтересованото лице по реда на </w:t>
      </w:r>
      <w:r w:rsidRPr="00F31DFB">
        <w:rPr>
          <w:rFonts w:ascii="Times New Roman" w:eastAsia="Times New Roman" w:hAnsi="Times New Roman" w:cs="Times New Roman"/>
          <w:vanish/>
          <w:color w:val="0000FF"/>
          <w:sz w:val="24"/>
          <w:szCs w:val="24"/>
          <w:u w:val="single"/>
          <w:lang w:val="en"/>
        </w:rPr>
        <w:t>Административнопроцесуалния кодекс</w:t>
      </w:r>
      <w:r w:rsidRPr="00F31DFB">
        <w:rPr>
          <w:rFonts w:ascii="Times New Roman" w:eastAsia="Times New Roman" w:hAnsi="Times New Roman" w:cs="Times New Roman"/>
          <w:vanish/>
          <w:color w:val="000000"/>
          <w:sz w:val="24"/>
          <w:szCs w:val="24"/>
          <w:lang w:val="en"/>
        </w:rPr>
        <w:t>. В 14-дневен срок от уведомлението лицето може да представи писмен отговор.</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(3) (Изм. - ДВ, бр. 14 от 2000 г., отм. - ДВ, бр. 39 от 2011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(4) (Нова - ДВ, бр. 39 от 2011 г.) В случаите по </w:t>
      </w:r>
      <w:r w:rsidRPr="00F31DFB">
        <w:rPr>
          <w:rFonts w:ascii="Times New Roman" w:eastAsia="Times New Roman" w:hAnsi="Times New Roman" w:cs="Times New Roman"/>
          <w:vanish/>
          <w:color w:val="8B0000"/>
          <w:sz w:val="24"/>
          <w:szCs w:val="24"/>
          <w:u w:val="single"/>
          <w:lang w:val="en"/>
        </w:rPr>
        <w:t>чл. 35, т. 1</w:t>
      </w:r>
      <w:r w:rsidRPr="00F31DFB">
        <w:rPr>
          <w:rFonts w:ascii="Times New Roman" w:eastAsia="Times New Roman" w:hAnsi="Times New Roman" w:cs="Times New Roman"/>
          <w:vanish/>
          <w:color w:val="000000"/>
          <w:sz w:val="24"/>
          <w:szCs w:val="24"/>
          <w:lang w:val="en"/>
        </w:rPr>
        <w:t xml:space="preserve"> не се допуска продължаване на срока на валидност на решението.</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vanish/>
          <w:color w:val="000000"/>
          <w:sz w:val="24"/>
          <w:szCs w:val="24"/>
          <w:lang w:val="en"/>
        </w:rPr>
      </w:pP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37.</w:t>
      </w:r>
      <w:proofErr w:type="gramEnd"/>
      <w:r w:rsidRPr="00F31DFB">
        <w:rPr>
          <w:rFonts w:ascii="Times New Roman" w:eastAsia="Times New Roman" w:hAnsi="Times New Roman" w:cs="Times New Roman"/>
          <w:color w:val="000000"/>
          <w:sz w:val="24"/>
          <w:szCs w:val="24"/>
          <w:lang w:val="en"/>
        </w:rPr>
        <w:t xml:space="preserve"> (1) (Изм. - ДВ, бр. 14 от 2000 г., изм. - ДВ, бр. 28 от 2001 г.) </w:t>
      </w:r>
      <w:proofErr w:type="gramStart"/>
      <w:r w:rsidRPr="00F31DFB">
        <w:rPr>
          <w:rFonts w:ascii="Times New Roman" w:eastAsia="Times New Roman" w:hAnsi="Times New Roman" w:cs="Times New Roman"/>
          <w:color w:val="000000"/>
          <w:sz w:val="24"/>
          <w:szCs w:val="24"/>
          <w:lang w:val="en"/>
        </w:rPr>
        <w:t>Предложение за отменяне или изменяне на решение на комисиите по чл.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17,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 могат да правят собственик на земеделската земя, министър, ръководител на ведомство, областен управител, кмет на община и други заинтересувани организации и лица.</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(Изм. - ДВ, бр. 39 от 2011 </w:t>
      </w:r>
      <w:r w:rsidRPr="00F31DFB">
        <w:rPr>
          <w:rFonts w:ascii="Times New Roman" w:eastAsia="Times New Roman" w:hAnsi="Times New Roman" w:cs="Times New Roman"/>
          <w:color w:val="1057D8"/>
          <w:sz w:val="24"/>
          <w:szCs w:val="24"/>
          <w:lang w:val="en"/>
        </w:rPr>
        <w:t xml:space="preserve">г., изм. - ДВ, бр. 17 от 2018 г., в сила от 23.02.2018 </w:t>
      </w:r>
      <w:r w:rsidRPr="00F31DFB">
        <w:rPr>
          <w:rFonts w:ascii="Times New Roman" w:eastAsia="Times New Roman" w:hAnsi="Times New Roman" w:cs="Times New Roman"/>
          <w:color w:val="000000"/>
          <w:sz w:val="24"/>
          <w:szCs w:val="24"/>
          <w:lang w:val="en"/>
        </w:rPr>
        <w:t xml:space="preserve">г.) </w:t>
      </w:r>
      <w:proofErr w:type="gramStart"/>
      <w:r w:rsidRPr="00F31DFB">
        <w:rPr>
          <w:rFonts w:ascii="Times New Roman" w:eastAsia="Times New Roman" w:hAnsi="Times New Roman" w:cs="Times New Roman"/>
          <w:color w:val="000000"/>
          <w:sz w:val="24"/>
          <w:szCs w:val="24"/>
          <w:lang w:val="en"/>
        </w:rPr>
        <w:t xml:space="preserve">За предложението за отмяна или изменяне на решението за промяна на </w:t>
      </w:r>
      <w:r w:rsidRPr="00F31DFB">
        <w:rPr>
          <w:rFonts w:ascii="Times New Roman" w:eastAsia="Times New Roman" w:hAnsi="Times New Roman" w:cs="Times New Roman"/>
          <w:color w:val="000000"/>
          <w:sz w:val="24"/>
          <w:szCs w:val="24"/>
          <w:lang w:val="en"/>
        </w:rPr>
        <w:lastRenderedPageBreak/>
        <w:t xml:space="preserve">предназначението на земеделската земя се </w:t>
      </w:r>
      <w:r w:rsidRPr="00F31DFB">
        <w:rPr>
          <w:rFonts w:ascii="Times New Roman" w:eastAsia="Times New Roman" w:hAnsi="Times New Roman" w:cs="Times New Roman"/>
          <w:color w:val="1057D8"/>
          <w:sz w:val="24"/>
          <w:szCs w:val="24"/>
          <w:lang w:val="en"/>
        </w:rPr>
        <w:t xml:space="preserve">уведомява заинтересованото лице </w:t>
      </w:r>
      <w:r w:rsidRPr="00F31DFB">
        <w:rPr>
          <w:rFonts w:ascii="Times New Roman" w:eastAsia="Times New Roman" w:hAnsi="Times New Roman" w:cs="Times New Roman"/>
          <w:strike/>
          <w:color w:val="FF0000"/>
          <w:sz w:val="24"/>
          <w:szCs w:val="24"/>
          <w:lang w:val="en"/>
        </w:rPr>
        <w:t>уведомяват съответно собственикът на земята, лицето, което има право да строи в чужд имот, или инвеститорът</w:t>
      </w:r>
      <w:r w:rsidRPr="00F31DFB">
        <w:rPr>
          <w:rFonts w:ascii="Times New Roman" w:eastAsia="Times New Roman" w:hAnsi="Times New Roman" w:cs="Times New Roman"/>
          <w:color w:val="000000"/>
          <w:sz w:val="24"/>
          <w:szCs w:val="24"/>
          <w:lang w:val="en"/>
        </w:rPr>
        <w:t xml:space="preserve"> по реда на Административнопроцесуалния кодекс.</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В 14-дневен срок от уведомлението лицето може да представи писмен отговор.</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(Изм. - ДВ, бр. 14 от 2000 г., отм. - ДВ, бр. 39 от 2011 г.) </w:t>
      </w:r>
    </w:p>
    <w:p w:rsidR="00F31DFB" w:rsidRPr="00F31DFB" w:rsidRDefault="00F31DFB" w:rsidP="00F31DFB">
      <w:pPr>
        <w:shd w:val="clear" w:color="auto" w:fill="FCF9E8"/>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(Нова - ДВ, бр. 39 от 2011 г.) </w:t>
      </w:r>
      <w:proofErr w:type="gramStart"/>
      <w:r w:rsidRPr="00F31DFB">
        <w:rPr>
          <w:rFonts w:ascii="Times New Roman" w:eastAsia="Times New Roman" w:hAnsi="Times New Roman" w:cs="Times New Roman"/>
          <w:color w:val="000000"/>
          <w:sz w:val="24"/>
          <w:szCs w:val="24"/>
          <w:lang w:val="en"/>
        </w:rPr>
        <w:t>В случаите по чл.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35, т. 1 не се допуска продължаване на срока на валидност на решението.</w:t>
      </w:r>
      <w:proofErr w:type="gramEnd"/>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7D2311"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red"/>
          <w:lang w:val="en"/>
        </w:rPr>
      </w:pPr>
      <w:r w:rsidRPr="007D2311">
        <w:rPr>
          <w:rFonts w:ascii="Times New Roman" w:eastAsia="Times New Roman" w:hAnsi="Times New Roman" w:cs="Times New Roman"/>
          <w:vanish/>
          <w:color w:val="000000"/>
          <w:sz w:val="24"/>
          <w:szCs w:val="24"/>
          <w:highlight w:val="red"/>
          <w:lang w:val="en"/>
        </w:rPr>
        <w:t xml:space="preserve">Чл. 38. (1) (Изм. - ДВ, бр. 14 от 2000 г., изм. - ДВ, бр. 28 от 2001 г., изм. - ДВ, бр. 39 от 2011 г.) Предложението за отмяна или изменяне на решение на комисиите по </w:t>
      </w:r>
      <w:r w:rsidRPr="007D2311">
        <w:rPr>
          <w:rFonts w:ascii="Times New Roman" w:eastAsia="Times New Roman" w:hAnsi="Times New Roman" w:cs="Times New Roman"/>
          <w:vanish/>
          <w:color w:val="8B0000"/>
          <w:sz w:val="24"/>
          <w:szCs w:val="24"/>
          <w:highlight w:val="red"/>
          <w:u w:val="single"/>
          <w:lang w:val="en"/>
        </w:rPr>
        <w:t>чл. 17, ал. 1</w:t>
      </w:r>
      <w:r w:rsidRPr="007D2311">
        <w:rPr>
          <w:rFonts w:ascii="Times New Roman" w:eastAsia="Times New Roman" w:hAnsi="Times New Roman" w:cs="Times New Roman"/>
          <w:vanish/>
          <w:color w:val="000000"/>
          <w:sz w:val="24"/>
          <w:szCs w:val="24"/>
          <w:highlight w:val="red"/>
          <w:lang w:val="en"/>
        </w:rPr>
        <w:t xml:space="preserve"> се разглежда и решава от органа, издал решението, с ново решение в едномесечен срок от изтичането на срока по </w:t>
      </w:r>
      <w:r w:rsidRPr="007D2311">
        <w:rPr>
          <w:rFonts w:ascii="Times New Roman" w:eastAsia="Times New Roman" w:hAnsi="Times New Roman" w:cs="Times New Roman"/>
          <w:vanish/>
          <w:color w:val="8B0000"/>
          <w:sz w:val="24"/>
          <w:szCs w:val="24"/>
          <w:highlight w:val="red"/>
          <w:u w:val="single"/>
          <w:lang w:val="en"/>
        </w:rPr>
        <w:t>чл. 37, ал. 2</w:t>
      </w:r>
      <w:r w:rsidRPr="007D2311">
        <w:rPr>
          <w:rFonts w:ascii="Times New Roman" w:eastAsia="Times New Roman" w:hAnsi="Times New Roman" w:cs="Times New Roman"/>
          <w:vanish/>
          <w:color w:val="000000"/>
          <w:sz w:val="24"/>
          <w:szCs w:val="24"/>
          <w:highlight w:val="red"/>
          <w:lang w:val="en"/>
        </w:rPr>
        <w:t>.</w:t>
      </w:r>
    </w:p>
    <w:p w:rsidR="00F31DFB" w:rsidRPr="007D2311"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red"/>
          <w:lang w:val="en"/>
        </w:rPr>
      </w:pPr>
      <w:r w:rsidRPr="007D2311">
        <w:rPr>
          <w:rFonts w:ascii="Times New Roman" w:eastAsia="Times New Roman" w:hAnsi="Times New Roman" w:cs="Times New Roman"/>
          <w:vanish/>
          <w:color w:val="000000"/>
          <w:sz w:val="24"/>
          <w:szCs w:val="24"/>
          <w:highlight w:val="red"/>
          <w:lang w:val="en"/>
        </w:rPr>
        <w:t xml:space="preserve">(2) (Изм. - ДВ, бр. 14 от 2000 г., изм. - ДВ, бр. 30 от 2006 г., в сила от 12.07.2006 г.) Актът, с който се отменя или изменя решението, съответно отказът за това, се съобщава на заинтересуваните лица и подлежи на обжалване по реда на </w:t>
      </w:r>
      <w:r w:rsidRPr="007D2311">
        <w:rPr>
          <w:rFonts w:ascii="Times New Roman" w:eastAsia="Times New Roman" w:hAnsi="Times New Roman" w:cs="Times New Roman"/>
          <w:vanish/>
          <w:color w:val="0000FF"/>
          <w:sz w:val="24"/>
          <w:szCs w:val="24"/>
          <w:highlight w:val="red"/>
          <w:u w:val="single"/>
          <w:lang w:val="en"/>
        </w:rPr>
        <w:t>Административнопроцесуалния кодекс</w:t>
      </w:r>
      <w:r w:rsidRPr="007D2311">
        <w:rPr>
          <w:rFonts w:ascii="Times New Roman" w:eastAsia="Times New Roman" w:hAnsi="Times New Roman" w:cs="Times New Roman"/>
          <w:vanish/>
          <w:color w:val="000000"/>
          <w:sz w:val="24"/>
          <w:szCs w:val="24"/>
          <w:highlight w:val="red"/>
          <w:lang w:val="en"/>
        </w:rPr>
        <w:t>.</w:t>
      </w:r>
    </w:p>
    <w:p w:rsidR="00F31DFB" w:rsidRPr="007D2311"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red"/>
          <w:lang w:val="en"/>
        </w:rPr>
      </w:pPr>
      <w:r w:rsidRPr="007D2311">
        <w:rPr>
          <w:rFonts w:ascii="Times New Roman" w:eastAsia="Times New Roman" w:hAnsi="Times New Roman" w:cs="Times New Roman"/>
          <w:vanish/>
          <w:color w:val="000000"/>
          <w:sz w:val="24"/>
          <w:szCs w:val="24"/>
          <w:highlight w:val="red"/>
          <w:lang w:val="en"/>
        </w:rPr>
        <w:t>(3) (Изм. - ДВ, бр. 14 от 2000 г., изм. - ДВ, бр. 39 от 2011 г.) При отмяна на решението за промяна предназначението на земята за държавни или общински нужди на собственика се заплаща от държавата или общината обезщетение за причинените вреди и пропуснатите ползи.</w:t>
      </w:r>
    </w:p>
    <w:p w:rsidR="00F31DFB" w:rsidRPr="007D2311"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red"/>
          <w:lang w:val="en"/>
        </w:rPr>
      </w:pPr>
      <w:r w:rsidRPr="007D2311">
        <w:rPr>
          <w:rFonts w:ascii="Times New Roman" w:eastAsia="Times New Roman" w:hAnsi="Times New Roman" w:cs="Times New Roman"/>
          <w:vanish/>
          <w:color w:val="000000"/>
          <w:sz w:val="24"/>
          <w:szCs w:val="24"/>
          <w:highlight w:val="red"/>
          <w:lang w:val="en"/>
        </w:rPr>
        <w:t xml:space="preserve">(4) (Нова - ДВ, бр. 39 от 2011 г., изм. - ДВ, бр. 17 от 2018 г., в сила от 23.02.2018 г.) При отмяна на решението за промяна на предназначението на земята, както и в случаите по </w:t>
      </w:r>
      <w:r w:rsidRPr="007D2311">
        <w:rPr>
          <w:rFonts w:ascii="Times New Roman" w:eastAsia="Times New Roman" w:hAnsi="Times New Roman" w:cs="Times New Roman"/>
          <w:vanish/>
          <w:color w:val="8B0000"/>
          <w:sz w:val="24"/>
          <w:szCs w:val="24"/>
          <w:highlight w:val="red"/>
          <w:u w:val="single"/>
          <w:lang w:val="en"/>
        </w:rPr>
        <w:t>чл. 24, ал. 5, т. 2 и 3</w:t>
      </w:r>
      <w:r w:rsidRPr="007D2311">
        <w:rPr>
          <w:rFonts w:ascii="Times New Roman" w:eastAsia="Times New Roman" w:hAnsi="Times New Roman" w:cs="Times New Roman"/>
          <w:vanish/>
          <w:color w:val="000000"/>
          <w:sz w:val="24"/>
          <w:szCs w:val="24"/>
          <w:highlight w:val="red"/>
          <w:lang w:val="en"/>
        </w:rPr>
        <w:t xml:space="preserve"> заплатената такса по </w:t>
      </w:r>
      <w:r w:rsidRPr="007D2311">
        <w:rPr>
          <w:rFonts w:ascii="Times New Roman" w:eastAsia="Times New Roman" w:hAnsi="Times New Roman" w:cs="Times New Roman"/>
          <w:vanish/>
          <w:color w:val="8B0000"/>
          <w:sz w:val="24"/>
          <w:szCs w:val="24"/>
          <w:highlight w:val="red"/>
          <w:u w:val="single"/>
          <w:lang w:val="en"/>
        </w:rPr>
        <w:t>чл. 30, ал. 1 или 2</w:t>
      </w:r>
      <w:r w:rsidRPr="007D2311">
        <w:rPr>
          <w:rFonts w:ascii="Times New Roman" w:eastAsia="Times New Roman" w:hAnsi="Times New Roman" w:cs="Times New Roman"/>
          <w:vanish/>
          <w:color w:val="000000"/>
          <w:sz w:val="24"/>
          <w:szCs w:val="24"/>
          <w:highlight w:val="red"/>
          <w:lang w:val="en"/>
        </w:rPr>
        <w:t xml:space="preserve"> не се възстановява. Когато реализирането на инвестиционното намерение не може да бъде осъществено поради наложени с нормативен или общ административен акт забрани и решението за промяна на предназначението на земеделската земя бъде отменено по искане на заинтересованото лице, заплатената такса по </w:t>
      </w:r>
      <w:r w:rsidRPr="007D2311">
        <w:rPr>
          <w:rFonts w:ascii="Times New Roman" w:eastAsia="Times New Roman" w:hAnsi="Times New Roman" w:cs="Times New Roman"/>
          <w:vanish/>
          <w:color w:val="8B0000"/>
          <w:sz w:val="24"/>
          <w:szCs w:val="24"/>
          <w:highlight w:val="red"/>
          <w:u w:val="single"/>
          <w:lang w:val="en"/>
        </w:rPr>
        <w:t>чл. 30, ал. 1 или 2</w:t>
      </w:r>
      <w:r w:rsidRPr="007D2311">
        <w:rPr>
          <w:rFonts w:ascii="Times New Roman" w:eastAsia="Times New Roman" w:hAnsi="Times New Roman" w:cs="Times New Roman"/>
          <w:vanish/>
          <w:color w:val="000000"/>
          <w:sz w:val="24"/>
          <w:szCs w:val="24"/>
          <w:highlight w:val="red"/>
          <w:lang w:val="en"/>
        </w:rPr>
        <w:t xml:space="preserve"> се възстановява.</w:t>
      </w:r>
    </w:p>
    <w:p w:rsidR="00F31DFB" w:rsidRPr="007D2311" w:rsidRDefault="00F31DFB" w:rsidP="00F31DFB">
      <w:pPr>
        <w:spacing w:after="120" w:line="240" w:lineRule="auto"/>
        <w:ind w:firstLine="1155"/>
        <w:jc w:val="both"/>
        <w:textAlignment w:val="center"/>
        <w:rPr>
          <w:rFonts w:ascii="Times New Roman" w:eastAsia="Times New Roman" w:hAnsi="Times New Roman" w:cs="Times New Roman"/>
          <w:vanish/>
          <w:color w:val="000000"/>
          <w:sz w:val="24"/>
          <w:szCs w:val="24"/>
          <w:highlight w:val="red"/>
          <w:lang w:val="en"/>
        </w:rPr>
      </w:pP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7D2311">
        <w:rPr>
          <w:rFonts w:ascii="Times New Roman" w:eastAsia="Times New Roman" w:hAnsi="Times New Roman" w:cs="Times New Roman"/>
          <w:color w:val="000000"/>
          <w:sz w:val="24"/>
          <w:szCs w:val="24"/>
          <w:highlight w:val="red"/>
          <w:lang w:val="en"/>
        </w:rPr>
        <w:t>Чл. 38.</w:t>
      </w:r>
      <w:proofErr w:type="gramEnd"/>
      <w:r w:rsidRPr="00F31DFB">
        <w:rPr>
          <w:rFonts w:ascii="Times New Roman" w:eastAsia="Times New Roman" w:hAnsi="Times New Roman" w:cs="Times New Roman"/>
          <w:color w:val="000000"/>
          <w:sz w:val="24"/>
          <w:szCs w:val="24"/>
          <w:lang w:val="en"/>
        </w:rPr>
        <w:t xml:space="preserve"> (1) (Изм. - ДВ, бр. 14 от 2000 г., изм. - ДВ, бр. 28 от 2001 г., изм. - ДВ, бр. 39 от 2011 г.) </w:t>
      </w:r>
      <w:proofErr w:type="gramStart"/>
      <w:r w:rsidRPr="00F31DFB">
        <w:rPr>
          <w:rFonts w:ascii="Times New Roman" w:eastAsia="Times New Roman" w:hAnsi="Times New Roman" w:cs="Times New Roman"/>
          <w:color w:val="000000"/>
          <w:sz w:val="24"/>
          <w:szCs w:val="24"/>
          <w:lang w:val="en"/>
        </w:rPr>
        <w:t>Предложението за отмяна или изменяне на решение на комисиите по чл.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17,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 се разглежда и решава от органа, издал решението, с ново решение в едномесечен срок от изтичането на срока по чл.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37, ал.</w:t>
      </w:r>
      <w:proofErr w:type="gramEnd"/>
      <w:r w:rsidRPr="00F31DFB">
        <w:rPr>
          <w:rFonts w:ascii="Times New Roman" w:eastAsia="Times New Roman" w:hAnsi="Times New Roman" w:cs="Times New Roman"/>
          <w:color w:val="000000"/>
          <w:sz w:val="24"/>
          <w:szCs w:val="24"/>
          <w:lang w:val="en"/>
        </w:rPr>
        <w:t xml:space="preserve"> 2.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(Изм. - ДВ, бр. 14 от 2000 г., изм. - ДВ, бр. 30 от 2006 г., в сила от 12.07.2006 г.) </w:t>
      </w:r>
      <w:proofErr w:type="gramStart"/>
      <w:r w:rsidRPr="00F31DFB">
        <w:rPr>
          <w:rFonts w:ascii="Times New Roman" w:eastAsia="Times New Roman" w:hAnsi="Times New Roman" w:cs="Times New Roman"/>
          <w:color w:val="000000"/>
          <w:sz w:val="24"/>
          <w:szCs w:val="24"/>
          <w:lang w:val="en"/>
        </w:rPr>
        <w:t>Актът, с който се отменя или изменя решението, съответно отказът за това, се съобщава на заинтересуваните лица и подлежи на обжалване по реда на Административнопроцесуалния кодекс.</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(Изм. - ДВ, бр. 14 от 2000 г., изм. - ДВ, бр. 39 от 2011 г.) </w:t>
      </w:r>
      <w:proofErr w:type="gramStart"/>
      <w:r w:rsidRPr="00F31DFB">
        <w:rPr>
          <w:rFonts w:ascii="Times New Roman" w:eastAsia="Times New Roman" w:hAnsi="Times New Roman" w:cs="Times New Roman"/>
          <w:color w:val="000000"/>
          <w:sz w:val="24"/>
          <w:szCs w:val="24"/>
          <w:lang w:val="en"/>
        </w:rPr>
        <w:t>При отмяна на решението за промяна предназначението на земята за държавни или общински нужди на собственика се заплаща от държавата или общината обезщетение за причинените вреди и пропуснатите ползи.</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(Нова - ДВ, бр. 39 от 2011 </w:t>
      </w:r>
      <w:r w:rsidRPr="00F31DFB">
        <w:rPr>
          <w:rFonts w:ascii="Times New Roman" w:eastAsia="Times New Roman" w:hAnsi="Times New Roman" w:cs="Times New Roman"/>
          <w:color w:val="1057D8"/>
          <w:sz w:val="24"/>
          <w:szCs w:val="24"/>
          <w:lang w:val="en"/>
        </w:rPr>
        <w:t xml:space="preserve">г., изм. - ДВ, бр. 17 от 2018 г., в сила от 23.02.2018 </w:t>
      </w:r>
      <w:r w:rsidRPr="00F31DFB">
        <w:rPr>
          <w:rFonts w:ascii="Times New Roman" w:eastAsia="Times New Roman" w:hAnsi="Times New Roman" w:cs="Times New Roman"/>
          <w:color w:val="000000"/>
          <w:sz w:val="24"/>
          <w:szCs w:val="24"/>
          <w:lang w:val="en"/>
        </w:rPr>
        <w:t xml:space="preserve">г.) </w:t>
      </w:r>
      <w:proofErr w:type="gramStart"/>
      <w:r w:rsidRPr="007D2311">
        <w:rPr>
          <w:rFonts w:ascii="Times New Roman" w:eastAsia="Times New Roman" w:hAnsi="Times New Roman" w:cs="Times New Roman"/>
          <w:color w:val="000000"/>
          <w:sz w:val="24"/>
          <w:szCs w:val="24"/>
          <w:highlight w:val="red"/>
          <w:lang w:val="en"/>
        </w:rPr>
        <w:t>При отмяна на решението за промяна на предназначението на земята, както и в случаите по чл.</w:t>
      </w:r>
      <w:proofErr w:type="gramEnd"/>
      <w:r w:rsidRPr="007D2311">
        <w:rPr>
          <w:rFonts w:ascii="Times New Roman" w:eastAsia="Times New Roman" w:hAnsi="Times New Roman" w:cs="Times New Roman"/>
          <w:color w:val="000000"/>
          <w:sz w:val="24"/>
          <w:szCs w:val="24"/>
          <w:highlight w:val="red"/>
          <w:lang w:val="en"/>
        </w:rPr>
        <w:t xml:space="preserve"> </w:t>
      </w:r>
      <w:proofErr w:type="gramStart"/>
      <w:r w:rsidRPr="007D2311">
        <w:rPr>
          <w:rFonts w:ascii="Times New Roman" w:eastAsia="Times New Roman" w:hAnsi="Times New Roman" w:cs="Times New Roman"/>
          <w:color w:val="000000"/>
          <w:sz w:val="24"/>
          <w:szCs w:val="24"/>
          <w:highlight w:val="red"/>
          <w:lang w:val="en"/>
        </w:rPr>
        <w:t>24, ал.</w:t>
      </w:r>
      <w:proofErr w:type="gramEnd"/>
      <w:r w:rsidRPr="007D2311">
        <w:rPr>
          <w:rFonts w:ascii="Times New Roman" w:eastAsia="Times New Roman" w:hAnsi="Times New Roman" w:cs="Times New Roman"/>
          <w:color w:val="000000"/>
          <w:sz w:val="24"/>
          <w:szCs w:val="24"/>
          <w:highlight w:val="red"/>
          <w:lang w:val="en"/>
        </w:rPr>
        <w:t xml:space="preserve"> </w:t>
      </w:r>
      <w:proofErr w:type="gramStart"/>
      <w:r w:rsidRPr="007D2311">
        <w:rPr>
          <w:rFonts w:ascii="Times New Roman" w:eastAsia="Times New Roman" w:hAnsi="Times New Roman" w:cs="Times New Roman"/>
          <w:color w:val="000000"/>
          <w:sz w:val="24"/>
          <w:szCs w:val="24"/>
          <w:highlight w:val="red"/>
          <w:lang w:val="en"/>
        </w:rPr>
        <w:t xml:space="preserve">5, т. 2 и </w:t>
      </w:r>
      <w:r w:rsidRPr="007D2311">
        <w:rPr>
          <w:rFonts w:ascii="Times New Roman" w:eastAsia="Times New Roman" w:hAnsi="Times New Roman" w:cs="Times New Roman"/>
          <w:color w:val="1057D8"/>
          <w:sz w:val="24"/>
          <w:szCs w:val="24"/>
          <w:highlight w:val="red"/>
          <w:lang w:val="en"/>
        </w:rPr>
        <w:t xml:space="preserve">3 </w:t>
      </w:r>
      <w:r w:rsidRPr="007D2311">
        <w:rPr>
          <w:rFonts w:ascii="Times New Roman" w:eastAsia="Times New Roman" w:hAnsi="Times New Roman" w:cs="Times New Roman"/>
          <w:strike/>
          <w:color w:val="FF0000"/>
          <w:sz w:val="24"/>
          <w:szCs w:val="24"/>
          <w:highlight w:val="red"/>
          <w:lang w:val="en"/>
        </w:rPr>
        <w:t>3,</w:t>
      </w:r>
      <w:r w:rsidRPr="007D2311">
        <w:rPr>
          <w:rFonts w:ascii="Times New Roman" w:eastAsia="Times New Roman" w:hAnsi="Times New Roman" w:cs="Times New Roman"/>
          <w:color w:val="000000"/>
          <w:sz w:val="24"/>
          <w:szCs w:val="24"/>
          <w:highlight w:val="red"/>
          <w:lang w:val="en"/>
        </w:rPr>
        <w:t xml:space="preserve"> заплатената такса по чл.</w:t>
      </w:r>
      <w:proofErr w:type="gramEnd"/>
      <w:r w:rsidRPr="007D2311">
        <w:rPr>
          <w:rFonts w:ascii="Times New Roman" w:eastAsia="Times New Roman" w:hAnsi="Times New Roman" w:cs="Times New Roman"/>
          <w:color w:val="000000"/>
          <w:sz w:val="24"/>
          <w:szCs w:val="24"/>
          <w:highlight w:val="red"/>
          <w:lang w:val="en"/>
        </w:rPr>
        <w:t xml:space="preserve"> </w:t>
      </w:r>
      <w:proofErr w:type="gramStart"/>
      <w:r w:rsidRPr="007D2311">
        <w:rPr>
          <w:rFonts w:ascii="Times New Roman" w:eastAsia="Times New Roman" w:hAnsi="Times New Roman" w:cs="Times New Roman"/>
          <w:color w:val="1057D8"/>
          <w:sz w:val="24"/>
          <w:szCs w:val="24"/>
          <w:highlight w:val="red"/>
          <w:lang w:val="en"/>
        </w:rPr>
        <w:t>30, ал.</w:t>
      </w:r>
      <w:proofErr w:type="gramEnd"/>
      <w:r w:rsidRPr="007D2311">
        <w:rPr>
          <w:rFonts w:ascii="Times New Roman" w:eastAsia="Times New Roman" w:hAnsi="Times New Roman" w:cs="Times New Roman"/>
          <w:color w:val="1057D8"/>
          <w:sz w:val="24"/>
          <w:szCs w:val="24"/>
          <w:highlight w:val="red"/>
          <w:lang w:val="en"/>
        </w:rPr>
        <w:t xml:space="preserve"> </w:t>
      </w:r>
      <w:proofErr w:type="gramStart"/>
      <w:r w:rsidRPr="007D2311">
        <w:rPr>
          <w:rFonts w:ascii="Times New Roman" w:eastAsia="Times New Roman" w:hAnsi="Times New Roman" w:cs="Times New Roman"/>
          <w:color w:val="1057D8"/>
          <w:sz w:val="24"/>
          <w:szCs w:val="24"/>
          <w:highlight w:val="red"/>
          <w:lang w:val="en"/>
        </w:rPr>
        <w:t>1 или 2 не се възстановява.</w:t>
      </w:r>
      <w:proofErr w:type="gramEnd"/>
      <w:r w:rsidRPr="00F31DFB">
        <w:rPr>
          <w:rFonts w:ascii="Times New Roman" w:eastAsia="Times New Roman" w:hAnsi="Times New Roman" w:cs="Times New Roman"/>
          <w:color w:val="1057D8"/>
          <w:sz w:val="24"/>
          <w:szCs w:val="24"/>
          <w:lang w:val="en"/>
        </w:rPr>
        <w:t xml:space="preserve"> </w:t>
      </w:r>
      <w:proofErr w:type="gramStart"/>
      <w:r w:rsidRPr="007D2311">
        <w:rPr>
          <w:rFonts w:ascii="Times New Roman" w:eastAsia="Times New Roman" w:hAnsi="Times New Roman" w:cs="Times New Roman"/>
          <w:color w:val="1057D8"/>
          <w:sz w:val="24"/>
          <w:szCs w:val="24"/>
          <w:highlight w:val="yellow"/>
          <w:lang w:val="en"/>
        </w:rPr>
        <w:t xml:space="preserve">Когато реализирането на инвестиционното намерение </w:t>
      </w:r>
      <w:r w:rsidRPr="007D2311">
        <w:rPr>
          <w:rFonts w:ascii="Times New Roman" w:eastAsia="Times New Roman" w:hAnsi="Times New Roman" w:cs="Times New Roman"/>
          <w:strike/>
          <w:color w:val="FF0000"/>
          <w:sz w:val="24"/>
          <w:szCs w:val="24"/>
          <w:highlight w:val="yellow"/>
          <w:lang w:val="en"/>
        </w:rPr>
        <w:t>30</w:t>
      </w:r>
      <w:r w:rsidRPr="007D2311">
        <w:rPr>
          <w:rFonts w:ascii="Times New Roman" w:eastAsia="Times New Roman" w:hAnsi="Times New Roman" w:cs="Times New Roman"/>
          <w:color w:val="000000"/>
          <w:sz w:val="24"/>
          <w:szCs w:val="24"/>
          <w:highlight w:val="yellow"/>
          <w:lang w:val="en"/>
        </w:rPr>
        <w:t xml:space="preserve"> не </w:t>
      </w:r>
      <w:r w:rsidRPr="007D2311">
        <w:rPr>
          <w:rFonts w:ascii="Times New Roman" w:eastAsia="Times New Roman" w:hAnsi="Times New Roman" w:cs="Times New Roman"/>
          <w:color w:val="1057D8"/>
          <w:sz w:val="24"/>
          <w:szCs w:val="24"/>
          <w:highlight w:val="yellow"/>
          <w:lang w:val="en"/>
        </w:rPr>
        <w:t>може да бъде осъществено поради наложени с нормативен или общ административен акт забрани и решението за промяна на предназначението на земеделската земя бъде отменено по искане на заинтересованото лице, заплатената такса по чл.</w:t>
      </w:r>
      <w:proofErr w:type="gramEnd"/>
      <w:r w:rsidRPr="007D2311">
        <w:rPr>
          <w:rFonts w:ascii="Times New Roman" w:eastAsia="Times New Roman" w:hAnsi="Times New Roman" w:cs="Times New Roman"/>
          <w:color w:val="1057D8"/>
          <w:sz w:val="24"/>
          <w:szCs w:val="24"/>
          <w:highlight w:val="yellow"/>
          <w:lang w:val="en"/>
        </w:rPr>
        <w:t xml:space="preserve"> </w:t>
      </w:r>
      <w:proofErr w:type="gramStart"/>
      <w:r w:rsidRPr="007D2311">
        <w:rPr>
          <w:rFonts w:ascii="Times New Roman" w:eastAsia="Times New Roman" w:hAnsi="Times New Roman" w:cs="Times New Roman"/>
          <w:color w:val="1057D8"/>
          <w:sz w:val="24"/>
          <w:szCs w:val="24"/>
          <w:highlight w:val="yellow"/>
          <w:lang w:val="en"/>
        </w:rPr>
        <w:t>30, ал.</w:t>
      </w:r>
      <w:proofErr w:type="gramEnd"/>
      <w:r w:rsidRPr="007D2311">
        <w:rPr>
          <w:rFonts w:ascii="Times New Roman" w:eastAsia="Times New Roman" w:hAnsi="Times New Roman" w:cs="Times New Roman"/>
          <w:color w:val="1057D8"/>
          <w:sz w:val="24"/>
          <w:szCs w:val="24"/>
          <w:highlight w:val="yellow"/>
          <w:lang w:val="en"/>
        </w:rPr>
        <w:t xml:space="preserve"> </w:t>
      </w:r>
      <w:proofErr w:type="gramStart"/>
      <w:r w:rsidRPr="007D2311">
        <w:rPr>
          <w:rFonts w:ascii="Times New Roman" w:eastAsia="Times New Roman" w:hAnsi="Times New Roman" w:cs="Times New Roman"/>
          <w:color w:val="1057D8"/>
          <w:sz w:val="24"/>
          <w:szCs w:val="24"/>
          <w:highlight w:val="yellow"/>
          <w:lang w:val="en"/>
        </w:rPr>
        <w:t xml:space="preserve">1 или 2 </w:t>
      </w:r>
      <w:r w:rsidRPr="007D2311">
        <w:rPr>
          <w:rFonts w:ascii="Times New Roman" w:eastAsia="Times New Roman" w:hAnsi="Times New Roman" w:cs="Times New Roman"/>
          <w:color w:val="000000"/>
          <w:sz w:val="24"/>
          <w:szCs w:val="24"/>
          <w:highlight w:val="yellow"/>
          <w:lang w:val="en"/>
        </w:rPr>
        <w:t>се възстановява.</w:t>
      </w:r>
      <w:proofErr w:type="gramEnd"/>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proofErr w:type="gramStart"/>
      <w:r w:rsidRPr="00F31DFB">
        <w:rPr>
          <w:rFonts w:ascii="Times New Roman" w:eastAsia="Times New Roman" w:hAnsi="Times New Roman" w:cs="Times New Roman"/>
          <w:b/>
          <w:bCs/>
          <w:color w:val="000000"/>
          <w:sz w:val="26"/>
          <w:szCs w:val="26"/>
          <w:lang w:val="en"/>
        </w:rPr>
        <w:t>Глава осма.</w:t>
      </w:r>
      <w:proofErr w:type="gramEnd"/>
      <w:r w:rsidRPr="00F31DFB">
        <w:rPr>
          <w:rFonts w:ascii="Times New Roman" w:eastAsia="Times New Roman" w:hAnsi="Times New Roman" w:cs="Times New Roman"/>
          <w:b/>
          <w:bCs/>
          <w:color w:val="000000"/>
          <w:sz w:val="26"/>
          <w:szCs w:val="26"/>
          <w:lang w:val="en"/>
        </w:rPr>
        <w:br/>
        <w:t>КОМИСИЯ ЗА ЗЕМЕДЕЛСКИ ЗЕМИ</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39.</w:t>
      </w:r>
      <w:proofErr w:type="gramEnd"/>
      <w:r w:rsidRPr="00F31DFB">
        <w:rPr>
          <w:rFonts w:ascii="Times New Roman" w:eastAsia="Times New Roman" w:hAnsi="Times New Roman" w:cs="Times New Roman"/>
          <w:color w:val="000000"/>
          <w:sz w:val="24"/>
          <w:szCs w:val="24"/>
          <w:lang w:val="en"/>
        </w:rPr>
        <w:t xml:space="preserve"> (1) (Изм. - ДВ, бр. 14 от 2000 г., изм. - ДВ, бр. 36 от 2008 г., изм. - ДВ, бр. 10 от 2009 г., изм. - ДВ, бр. 58 от 2017 г., в сила от 18.07.2017 г.) </w:t>
      </w:r>
      <w:proofErr w:type="gramStart"/>
      <w:r w:rsidRPr="00F31DFB">
        <w:rPr>
          <w:rFonts w:ascii="Times New Roman" w:eastAsia="Times New Roman" w:hAnsi="Times New Roman" w:cs="Times New Roman"/>
          <w:color w:val="000000"/>
          <w:sz w:val="24"/>
          <w:szCs w:val="24"/>
          <w:lang w:val="en"/>
        </w:rPr>
        <w:t>Към Министерството на земеделието, храните и горите се създава Комисия за земеделските земи.</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(Изм. - ДВ, бр. 39 от 2011 г., изм. - ДВ, бр. 66 от 2013 г., в сила от 26.07.2013 г., изм. - ДВ, бр. 98 от 2014 г., в сила от 28.11.2014 г., изм. - ДВ, бр. 14 от 2015 г., изм. - ДВ, бр. 100 от 2015 г., изм. - ДВ, бр. 58 от 2017 г., в сила от 18.07.2017 г.) </w:t>
      </w:r>
      <w:proofErr w:type="gramStart"/>
      <w:r w:rsidRPr="006109EF">
        <w:rPr>
          <w:rFonts w:ascii="Times New Roman" w:eastAsia="Times New Roman" w:hAnsi="Times New Roman" w:cs="Times New Roman"/>
          <w:color w:val="000000"/>
          <w:sz w:val="24"/>
          <w:szCs w:val="24"/>
          <w:highlight w:val="yellow"/>
          <w:lang w:val="en"/>
        </w:rPr>
        <w:t>В състава на комисията по ал.</w:t>
      </w:r>
      <w:proofErr w:type="gramEnd"/>
      <w:r w:rsidRPr="006109EF">
        <w:rPr>
          <w:rFonts w:ascii="Times New Roman" w:eastAsia="Times New Roman" w:hAnsi="Times New Roman" w:cs="Times New Roman"/>
          <w:color w:val="000000"/>
          <w:sz w:val="24"/>
          <w:szCs w:val="24"/>
          <w:highlight w:val="yellow"/>
          <w:lang w:val="en"/>
        </w:rPr>
        <w:t xml:space="preserve"> 1 се включва</w:t>
      </w:r>
      <w:r w:rsidRPr="00F31DFB">
        <w:rPr>
          <w:rFonts w:ascii="Times New Roman" w:eastAsia="Times New Roman" w:hAnsi="Times New Roman" w:cs="Times New Roman"/>
          <w:color w:val="000000"/>
          <w:sz w:val="24"/>
          <w:szCs w:val="24"/>
          <w:lang w:val="en"/>
        </w:rPr>
        <w:t xml:space="preserve"> по един представител на Министерството на регионалното развитие и благоустройството, на Министерството на здравеопазването, на Министерството на правосъдието, на Министерството на околната среда и водите, на Министерството на икономиката, на Министерството на енергетиката, на Министерството на земеделието, храните и горите и на Института по почвознание, агротехнологии и защита на растенията "Никола Пушкаров" в структурата на Селскостопанската академия. </w:t>
      </w:r>
      <w:proofErr w:type="gramStart"/>
      <w:r w:rsidRPr="00F31DFB">
        <w:rPr>
          <w:rFonts w:ascii="Times New Roman" w:eastAsia="Times New Roman" w:hAnsi="Times New Roman" w:cs="Times New Roman"/>
          <w:color w:val="000000"/>
          <w:sz w:val="24"/>
          <w:szCs w:val="24"/>
          <w:lang w:val="en"/>
        </w:rPr>
        <w:t>При необходимост в заседанията на комисията могат да участват и представители на други заинтересовани ведомства.</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lastRenderedPageBreak/>
        <w:t xml:space="preserve">(3) (Изм. - ДВ, бр. 14 от 2000 г., изм. - ДВ, бр. 36 от 2008 г., изм. - ДВ, бр. 10 от 2009 г., изм. - ДВ, бр. 58 от 2017 г., в сила от 18.07.2017 г.) </w:t>
      </w:r>
      <w:proofErr w:type="gramStart"/>
      <w:r w:rsidRPr="00F31DFB">
        <w:rPr>
          <w:rFonts w:ascii="Times New Roman" w:eastAsia="Times New Roman" w:hAnsi="Times New Roman" w:cs="Times New Roman"/>
          <w:color w:val="000000"/>
          <w:sz w:val="24"/>
          <w:szCs w:val="24"/>
          <w:lang w:val="en"/>
        </w:rPr>
        <w:t>Министърът на земеделието, храните и горите е председател на Комисията за земеделските земи.</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Той определя поименния ѝ състав по предложение на съответните министри и ръководителите на други ведомства.</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(Изм. - ДВ, бр. 14 от 2000 г., изм. - ДВ, бр. 36 от 2008 г., изм. - ДВ, бр. 10 от 2009 г., изм. - ДВ, бр. 58 от 2017 г., в сила от 18.07.2017 г.) </w:t>
      </w:r>
      <w:proofErr w:type="gramStart"/>
      <w:r w:rsidRPr="00AC6743">
        <w:rPr>
          <w:rFonts w:ascii="Times New Roman" w:eastAsia="Times New Roman" w:hAnsi="Times New Roman" w:cs="Times New Roman"/>
          <w:color w:val="000000"/>
          <w:sz w:val="24"/>
          <w:szCs w:val="24"/>
          <w:highlight w:val="yellow"/>
          <w:lang w:val="en"/>
        </w:rPr>
        <w:t>Министерството на земеделието, храните и горите осигурява административното, техническото и финансовото обслужване на Комисията за земеделските земи.</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AC6743"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AC6743">
        <w:rPr>
          <w:rFonts w:ascii="Times New Roman" w:eastAsia="Times New Roman" w:hAnsi="Times New Roman" w:cs="Times New Roman"/>
          <w:vanish/>
          <w:color w:val="000000"/>
          <w:sz w:val="24"/>
          <w:szCs w:val="24"/>
          <w:highlight w:val="yellow"/>
          <w:lang w:val="en"/>
        </w:rPr>
        <w:t>Чл. 40. (1) Комисията за земеделските земи с решение:</w:t>
      </w:r>
    </w:p>
    <w:p w:rsidR="00F31DFB" w:rsidRPr="00AC6743"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AC6743">
        <w:rPr>
          <w:rFonts w:ascii="Times New Roman" w:eastAsia="Times New Roman" w:hAnsi="Times New Roman" w:cs="Times New Roman"/>
          <w:vanish/>
          <w:color w:val="000000"/>
          <w:sz w:val="24"/>
          <w:szCs w:val="24"/>
          <w:highlight w:val="yellow"/>
          <w:lang w:val="en"/>
        </w:rPr>
        <w:t>1. утвърждава краткосрочни и дългосрочни програми за възстановяване и подобряване на продуктивните качества на земеделските земи;</w:t>
      </w:r>
    </w:p>
    <w:p w:rsidR="00F31DFB" w:rsidRPr="00AC6743"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AC6743">
        <w:rPr>
          <w:rFonts w:ascii="Times New Roman" w:eastAsia="Times New Roman" w:hAnsi="Times New Roman" w:cs="Times New Roman"/>
          <w:vanish/>
          <w:color w:val="000000"/>
          <w:sz w:val="24"/>
          <w:szCs w:val="24"/>
          <w:highlight w:val="yellow"/>
          <w:lang w:val="en"/>
        </w:rPr>
        <w:t xml:space="preserve">2. (изм. - ДВ, бр. 28 от 2001 г., доп. - ДВ, бр. 39 от 2011 г.) утвърждава площадки и трасета за изграждане на всякакъв вид обекти върху земеделски земи с площ над 50 дка, за земеделски земи от първа до четвърта категория или поливни, в случаите по </w:t>
      </w:r>
      <w:r w:rsidRPr="00AC6743">
        <w:rPr>
          <w:rFonts w:ascii="Times New Roman" w:eastAsia="Times New Roman" w:hAnsi="Times New Roman" w:cs="Times New Roman"/>
          <w:vanish/>
          <w:color w:val="8B0000"/>
          <w:sz w:val="24"/>
          <w:szCs w:val="24"/>
          <w:highlight w:val="yellow"/>
          <w:u w:val="single"/>
          <w:lang w:val="en"/>
        </w:rPr>
        <w:t>чл. 19</w:t>
      </w:r>
      <w:r w:rsidRPr="00AC6743">
        <w:rPr>
          <w:rFonts w:ascii="Times New Roman" w:eastAsia="Times New Roman" w:hAnsi="Times New Roman" w:cs="Times New Roman"/>
          <w:vanish/>
          <w:color w:val="000000"/>
          <w:sz w:val="24"/>
          <w:szCs w:val="24"/>
          <w:highlight w:val="yellow"/>
          <w:lang w:val="en"/>
        </w:rPr>
        <w:t xml:space="preserve"> и когато земята е в землищата на населените места от повече от една област;</w:t>
      </w:r>
    </w:p>
    <w:p w:rsidR="00F31DFB" w:rsidRPr="00AC6743"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AC6743">
        <w:rPr>
          <w:rFonts w:ascii="Times New Roman" w:eastAsia="Times New Roman" w:hAnsi="Times New Roman" w:cs="Times New Roman"/>
          <w:vanish/>
          <w:color w:val="000000"/>
          <w:sz w:val="24"/>
          <w:szCs w:val="24"/>
          <w:highlight w:val="yellow"/>
          <w:lang w:val="en"/>
        </w:rPr>
        <w:t>3. (изм. - ДВ, бр. 39 от 2011 г.) при наличие на влязъл в сила подробен устройствен план или парцеларен план разрешава промяна на предназначението на земеделски земи за изграждане на обекта;</w:t>
      </w:r>
    </w:p>
    <w:p w:rsidR="00F31DFB" w:rsidRPr="00AC6743"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AC6743">
        <w:rPr>
          <w:rFonts w:ascii="Times New Roman" w:eastAsia="Times New Roman" w:hAnsi="Times New Roman" w:cs="Times New Roman"/>
          <w:vanish/>
          <w:color w:val="000000"/>
          <w:sz w:val="24"/>
          <w:szCs w:val="24"/>
          <w:highlight w:val="yellow"/>
          <w:lang w:val="en"/>
        </w:rPr>
        <w:t>4. (изм. - ДВ, бр. 17 от 2018 г., в сила от 23.02.2018 г.) разрешава промяна на предназначението на земеделска земя на етапи по искане на заинтересованото лице;</w:t>
      </w:r>
    </w:p>
    <w:p w:rsidR="00F31DFB" w:rsidRPr="00AC6743"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AC6743">
        <w:rPr>
          <w:rFonts w:ascii="Times New Roman" w:eastAsia="Times New Roman" w:hAnsi="Times New Roman" w:cs="Times New Roman"/>
          <w:vanish/>
          <w:color w:val="000000"/>
          <w:sz w:val="24"/>
          <w:szCs w:val="24"/>
          <w:highlight w:val="yellow"/>
          <w:lang w:val="en"/>
        </w:rPr>
        <w:t xml:space="preserve">5. (изм. - ДВ, бр. 28 от 2001 г.) отказва утвърждаването на площадката или трасето в случаите, посочени в </w:t>
      </w:r>
      <w:r w:rsidRPr="00AC6743">
        <w:rPr>
          <w:rFonts w:ascii="Times New Roman" w:eastAsia="Times New Roman" w:hAnsi="Times New Roman" w:cs="Times New Roman"/>
          <w:vanish/>
          <w:color w:val="8B0000"/>
          <w:sz w:val="24"/>
          <w:szCs w:val="24"/>
          <w:highlight w:val="yellow"/>
          <w:u w:val="single"/>
          <w:lang w:val="en"/>
        </w:rPr>
        <w:t>чл. 22, ал. 2</w:t>
      </w:r>
      <w:r w:rsidRPr="00AC6743">
        <w:rPr>
          <w:rFonts w:ascii="Times New Roman" w:eastAsia="Times New Roman" w:hAnsi="Times New Roman" w:cs="Times New Roman"/>
          <w:vanish/>
          <w:color w:val="000000"/>
          <w:sz w:val="24"/>
          <w:szCs w:val="24"/>
          <w:highlight w:val="yellow"/>
          <w:lang w:val="en"/>
        </w:rPr>
        <w:t>;</w:t>
      </w:r>
    </w:p>
    <w:p w:rsidR="00F31DFB" w:rsidRPr="00AC6743"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AC6743">
        <w:rPr>
          <w:rFonts w:ascii="Times New Roman" w:eastAsia="Times New Roman" w:hAnsi="Times New Roman" w:cs="Times New Roman"/>
          <w:vanish/>
          <w:color w:val="000000"/>
          <w:sz w:val="24"/>
          <w:szCs w:val="24"/>
          <w:highlight w:val="yellow"/>
          <w:lang w:val="en"/>
        </w:rPr>
        <w:t xml:space="preserve">6. (изм. - ДВ, бр. 28 от 2001 г.) обсъжда исканията за промяна на предназначението на поливни площи и земи от първа до четвърта категория, като прави предложения до Министерския съвет в случаите по </w:t>
      </w:r>
      <w:r w:rsidRPr="00AC6743">
        <w:rPr>
          <w:rFonts w:ascii="Times New Roman" w:eastAsia="Times New Roman" w:hAnsi="Times New Roman" w:cs="Times New Roman"/>
          <w:vanish/>
          <w:color w:val="8B0000"/>
          <w:sz w:val="24"/>
          <w:szCs w:val="24"/>
          <w:highlight w:val="yellow"/>
          <w:u w:val="single"/>
          <w:lang w:val="en"/>
        </w:rPr>
        <w:t>чл. 23</w:t>
      </w:r>
      <w:r w:rsidRPr="00AC6743">
        <w:rPr>
          <w:rFonts w:ascii="Times New Roman" w:eastAsia="Times New Roman" w:hAnsi="Times New Roman" w:cs="Times New Roman"/>
          <w:vanish/>
          <w:color w:val="000000"/>
          <w:sz w:val="24"/>
          <w:szCs w:val="24"/>
          <w:highlight w:val="yellow"/>
          <w:lang w:val="en"/>
        </w:rPr>
        <w:t>;</w:t>
      </w:r>
    </w:p>
    <w:p w:rsidR="00F31DFB" w:rsidRPr="00AC6743"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AC6743">
        <w:rPr>
          <w:rFonts w:ascii="Times New Roman" w:eastAsia="Times New Roman" w:hAnsi="Times New Roman" w:cs="Times New Roman"/>
          <w:vanish/>
          <w:color w:val="000000"/>
          <w:sz w:val="24"/>
          <w:szCs w:val="24"/>
          <w:highlight w:val="yellow"/>
          <w:lang w:val="en"/>
        </w:rPr>
        <w:t xml:space="preserve">7. (доп. - ДВ, бр. 14 от 2000 г., изм. и доп. - ДВ, бр. 28 от 2001 г.) отменя или изменя свое решение по реда, предвиден в този закон, решения по отменения </w:t>
      </w:r>
      <w:r w:rsidRPr="00AC6743">
        <w:rPr>
          <w:rFonts w:ascii="Times New Roman" w:eastAsia="Times New Roman" w:hAnsi="Times New Roman" w:cs="Times New Roman"/>
          <w:vanish/>
          <w:color w:val="0000FF"/>
          <w:sz w:val="24"/>
          <w:szCs w:val="24"/>
          <w:highlight w:val="yellow"/>
          <w:u w:val="single"/>
          <w:lang w:val="en"/>
        </w:rPr>
        <w:t>Закон за опазване на обработваемата земя и пасищата</w:t>
      </w:r>
      <w:r w:rsidRPr="00AC6743">
        <w:rPr>
          <w:rFonts w:ascii="Times New Roman" w:eastAsia="Times New Roman" w:hAnsi="Times New Roman" w:cs="Times New Roman"/>
          <w:vanish/>
          <w:color w:val="000000"/>
          <w:sz w:val="24"/>
          <w:szCs w:val="24"/>
          <w:highlight w:val="yellow"/>
          <w:lang w:val="en"/>
        </w:rPr>
        <w:t xml:space="preserve"> (ДВ, бр. 27 от 1973 г.), както и решения във връзка с подадени жалби по реда на </w:t>
      </w:r>
      <w:r w:rsidRPr="00AC6743">
        <w:rPr>
          <w:rFonts w:ascii="Times New Roman" w:eastAsia="Times New Roman" w:hAnsi="Times New Roman" w:cs="Times New Roman"/>
          <w:vanish/>
          <w:color w:val="8B0000"/>
          <w:sz w:val="24"/>
          <w:szCs w:val="24"/>
          <w:highlight w:val="yellow"/>
          <w:u w:val="single"/>
          <w:lang w:val="en"/>
        </w:rPr>
        <w:t>чл. 24а</w:t>
      </w:r>
      <w:r w:rsidRPr="00AC6743">
        <w:rPr>
          <w:rFonts w:ascii="Times New Roman" w:eastAsia="Times New Roman" w:hAnsi="Times New Roman" w:cs="Times New Roman"/>
          <w:vanish/>
          <w:color w:val="000000"/>
          <w:sz w:val="24"/>
          <w:szCs w:val="24"/>
          <w:highlight w:val="yellow"/>
          <w:lang w:val="en"/>
        </w:rPr>
        <w:t>.</w:t>
      </w:r>
    </w:p>
    <w:p w:rsidR="00F31DFB" w:rsidRPr="00AC6743"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AC6743">
        <w:rPr>
          <w:rFonts w:ascii="Times New Roman" w:eastAsia="Times New Roman" w:hAnsi="Times New Roman" w:cs="Times New Roman"/>
          <w:vanish/>
          <w:color w:val="000000"/>
          <w:sz w:val="24"/>
          <w:szCs w:val="24"/>
          <w:highlight w:val="yellow"/>
          <w:lang w:val="en"/>
        </w:rPr>
        <w:t>8. (нова - ДВ, бр. 13 от 2007 г., изм. - ДВ, бр. 61 от 2015 г., отм. - ДВ, бр. 17 от 2018 г., в сила от 23.02.2018 г.)</w:t>
      </w:r>
    </w:p>
    <w:p w:rsidR="00F31DFB" w:rsidRPr="00AC6743"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AC6743">
        <w:rPr>
          <w:rFonts w:ascii="Times New Roman" w:eastAsia="Times New Roman" w:hAnsi="Times New Roman" w:cs="Times New Roman"/>
          <w:vanish/>
          <w:color w:val="000000"/>
          <w:sz w:val="24"/>
          <w:szCs w:val="24"/>
          <w:highlight w:val="yellow"/>
          <w:lang w:val="en"/>
        </w:rPr>
        <w:t>9. (нова - ДВ, бр. 100 от 2015 г.) спира процедурата за промяна на предназначението на земеделската земя, когато възникнат въпроси, свързани със здравни, строителни и други изисквания или с ограничения, предвидени в закон, до тяхното изясняване;</w:t>
      </w:r>
    </w:p>
    <w:p w:rsidR="00F31DFB" w:rsidRPr="00AC6743"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AC6743">
        <w:rPr>
          <w:rFonts w:ascii="Times New Roman" w:eastAsia="Times New Roman" w:hAnsi="Times New Roman" w:cs="Times New Roman"/>
          <w:vanish/>
          <w:color w:val="000000"/>
          <w:sz w:val="24"/>
          <w:szCs w:val="24"/>
          <w:highlight w:val="yellow"/>
          <w:lang w:val="en"/>
        </w:rPr>
        <w:t xml:space="preserve">10. (нова - ДВ, бр. 100 от 2015 г.) разрешава временно ползване на земеделска земя при условията и по реда на </w:t>
      </w:r>
      <w:r w:rsidRPr="00AC6743">
        <w:rPr>
          <w:rFonts w:ascii="Times New Roman" w:eastAsia="Times New Roman" w:hAnsi="Times New Roman" w:cs="Times New Roman"/>
          <w:vanish/>
          <w:color w:val="0000FF"/>
          <w:sz w:val="24"/>
          <w:szCs w:val="24"/>
          <w:highlight w:val="yellow"/>
          <w:u w:val="single"/>
          <w:lang w:val="en"/>
        </w:rPr>
        <w:t>правилника за прилагане</w:t>
      </w:r>
      <w:r w:rsidRPr="00AC6743">
        <w:rPr>
          <w:rFonts w:ascii="Times New Roman" w:eastAsia="Times New Roman" w:hAnsi="Times New Roman" w:cs="Times New Roman"/>
          <w:vanish/>
          <w:color w:val="000000"/>
          <w:sz w:val="24"/>
          <w:szCs w:val="24"/>
          <w:highlight w:val="yellow"/>
          <w:lang w:val="en"/>
        </w:rPr>
        <w:t xml:space="preserve"> на закона.</w:t>
      </w:r>
    </w:p>
    <w:p w:rsidR="00F31DFB" w:rsidRPr="00AC6743"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AC6743">
        <w:rPr>
          <w:rFonts w:ascii="Times New Roman" w:eastAsia="Times New Roman" w:hAnsi="Times New Roman" w:cs="Times New Roman"/>
          <w:vanish/>
          <w:color w:val="000000"/>
          <w:sz w:val="24"/>
          <w:szCs w:val="24"/>
          <w:highlight w:val="yellow"/>
          <w:lang w:val="en"/>
        </w:rPr>
        <w:t xml:space="preserve">(2) (Изм. - ДВ, бр. 30 от 2006 г., в сила от 12.07.2006 г.) Решенията по ал. 1 се съобщават на заинтересуваните лица по реда на </w:t>
      </w:r>
      <w:r w:rsidRPr="00AC6743">
        <w:rPr>
          <w:rFonts w:ascii="Times New Roman" w:eastAsia="Times New Roman" w:hAnsi="Times New Roman" w:cs="Times New Roman"/>
          <w:vanish/>
          <w:color w:val="0000FF"/>
          <w:sz w:val="24"/>
          <w:szCs w:val="24"/>
          <w:highlight w:val="yellow"/>
          <w:u w:val="single"/>
          <w:lang w:val="en"/>
        </w:rPr>
        <w:t>Административнопроцесуалния кодекс</w:t>
      </w:r>
      <w:r w:rsidRPr="00AC6743">
        <w:rPr>
          <w:rFonts w:ascii="Times New Roman" w:eastAsia="Times New Roman" w:hAnsi="Times New Roman" w:cs="Times New Roman"/>
          <w:vanish/>
          <w:color w:val="000000"/>
          <w:sz w:val="24"/>
          <w:szCs w:val="24"/>
          <w:highlight w:val="yellow"/>
          <w:lang w:val="en"/>
        </w:rPr>
        <w:t>.</w:t>
      </w:r>
    </w:p>
    <w:p w:rsidR="00F31DFB" w:rsidRPr="00AC6743"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r w:rsidRPr="00AC6743">
        <w:rPr>
          <w:rFonts w:ascii="Times New Roman" w:eastAsia="Times New Roman" w:hAnsi="Times New Roman" w:cs="Times New Roman"/>
          <w:vanish/>
          <w:color w:val="000000"/>
          <w:sz w:val="24"/>
          <w:szCs w:val="24"/>
          <w:highlight w:val="yellow"/>
          <w:lang w:val="en"/>
        </w:rPr>
        <w:t xml:space="preserve">(3) (Изм. - ДВ, бр. 28 от 2001 г., изм. - ДВ, бр. 30 от 2006 г., в сила от 12.07.2006 г., доп. - ДВ, бр. 100 от 2015 г.) Решенията за утвърждаване на площадки и трасета за проектиране, за промяна на предназначението на земеделските земи за неземеделски нужди и отказът за издаване на решение могат да се обжалват пред Върховния административен съд по реда на </w:t>
      </w:r>
      <w:r w:rsidRPr="00AC6743">
        <w:rPr>
          <w:rFonts w:ascii="Times New Roman" w:eastAsia="Times New Roman" w:hAnsi="Times New Roman" w:cs="Times New Roman"/>
          <w:vanish/>
          <w:color w:val="0000FF"/>
          <w:sz w:val="24"/>
          <w:szCs w:val="24"/>
          <w:highlight w:val="yellow"/>
          <w:u w:val="single"/>
          <w:lang w:val="en"/>
        </w:rPr>
        <w:t>Административнопроцесуалния кодекс</w:t>
      </w:r>
      <w:r w:rsidRPr="00AC6743">
        <w:rPr>
          <w:rFonts w:ascii="Times New Roman" w:eastAsia="Times New Roman" w:hAnsi="Times New Roman" w:cs="Times New Roman"/>
          <w:vanish/>
          <w:color w:val="000000"/>
          <w:sz w:val="24"/>
          <w:szCs w:val="24"/>
          <w:highlight w:val="yellow"/>
          <w:lang w:val="en"/>
        </w:rPr>
        <w:t>. Решението на съда е окончателно и не подлежи на обжалване.</w:t>
      </w:r>
    </w:p>
    <w:p w:rsidR="00F31DFB" w:rsidRPr="00AC6743" w:rsidRDefault="00F31DFB" w:rsidP="00F31DFB">
      <w:pPr>
        <w:spacing w:after="120" w:line="240" w:lineRule="auto"/>
        <w:ind w:firstLine="1155"/>
        <w:jc w:val="both"/>
        <w:textAlignment w:val="center"/>
        <w:rPr>
          <w:rFonts w:ascii="Times New Roman" w:eastAsia="Times New Roman" w:hAnsi="Times New Roman" w:cs="Times New Roman"/>
          <w:vanish/>
          <w:color w:val="000000"/>
          <w:sz w:val="24"/>
          <w:szCs w:val="24"/>
          <w:highlight w:val="yellow"/>
          <w:lang w:val="en"/>
        </w:rPr>
      </w:pP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AC6743">
        <w:rPr>
          <w:rFonts w:ascii="Times New Roman" w:eastAsia="Times New Roman" w:hAnsi="Times New Roman" w:cs="Times New Roman"/>
          <w:color w:val="000000"/>
          <w:sz w:val="24"/>
          <w:szCs w:val="24"/>
          <w:highlight w:val="yellow"/>
          <w:lang w:val="en"/>
        </w:rPr>
        <w:t>Чл. 40.</w:t>
      </w:r>
      <w:proofErr w:type="gramEnd"/>
      <w:r w:rsidRPr="00AC6743">
        <w:rPr>
          <w:rFonts w:ascii="Times New Roman" w:eastAsia="Times New Roman" w:hAnsi="Times New Roman" w:cs="Times New Roman"/>
          <w:color w:val="000000"/>
          <w:sz w:val="24"/>
          <w:szCs w:val="24"/>
          <w:highlight w:val="yellow"/>
          <w:lang w:val="en"/>
        </w:rPr>
        <w:t xml:space="preserve"> (1) Комисията за земеделските земи с решение:</w:t>
      </w:r>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00"/>
          <w:sz w:val="24"/>
          <w:szCs w:val="24"/>
          <w:lang w:val="en"/>
        </w:rPr>
        <w:t>утвърждава</w:t>
      </w:r>
      <w:proofErr w:type="gramEnd"/>
      <w:r w:rsidRPr="00F31DFB">
        <w:rPr>
          <w:rFonts w:ascii="Times New Roman" w:eastAsia="Times New Roman" w:hAnsi="Times New Roman" w:cs="Times New Roman"/>
          <w:color w:val="000000"/>
          <w:sz w:val="24"/>
          <w:szCs w:val="24"/>
          <w:lang w:val="en"/>
        </w:rPr>
        <w:t xml:space="preserve"> краткосрочни и дългосрочни програми за възстановяване и подобряване на продуктивните качества на земеделските земи;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w:t>
      </w:r>
      <w:proofErr w:type="gramStart"/>
      <w:r w:rsidRPr="00F31DFB">
        <w:rPr>
          <w:rFonts w:ascii="Times New Roman" w:eastAsia="Times New Roman" w:hAnsi="Times New Roman" w:cs="Times New Roman"/>
          <w:color w:val="000000"/>
          <w:sz w:val="24"/>
          <w:szCs w:val="24"/>
          <w:lang w:val="en"/>
        </w:rPr>
        <w:t>изм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28 от 2001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доп.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39 от 2011 г.)</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утвърждава</w:t>
      </w:r>
      <w:proofErr w:type="gramEnd"/>
      <w:r w:rsidRPr="00F31DFB">
        <w:rPr>
          <w:rFonts w:ascii="Times New Roman" w:eastAsia="Times New Roman" w:hAnsi="Times New Roman" w:cs="Times New Roman"/>
          <w:color w:val="000000"/>
          <w:sz w:val="24"/>
          <w:szCs w:val="24"/>
          <w:lang w:val="en"/>
        </w:rPr>
        <w:t xml:space="preserve"> площадки и трасета за изграждане на всякакъв вид обекти върху земеделски земи с площ над 50 дка, за земеделски земи от първа до четвърта категория или поливни, в случаите по чл. 19 и когато земята е в землищата на населените места от повече от една област;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3. (</w:t>
      </w:r>
      <w:proofErr w:type="gramStart"/>
      <w:r w:rsidRPr="00F31DFB">
        <w:rPr>
          <w:rFonts w:ascii="Times New Roman" w:eastAsia="Times New Roman" w:hAnsi="Times New Roman" w:cs="Times New Roman"/>
          <w:color w:val="000000"/>
          <w:sz w:val="24"/>
          <w:szCs w:val="24"/>
          <w:lang w:val="en"/>
        </w:rPr>
        <w:t>изм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39 от 2011 г.)</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при</w:t>
      </w:r>
      <w:proofErr w:type="gramEnd"/>
      <w:r w:rsidRPr="00F31DFB">
        <w:rPr>
          <w:rFonts w:ascii="Times New Roman" w:eastAsia="Times New Roman" w:hAnsi="Times New Roman" w:cs="Times New Roman"/>
          <w:color w:val="000000"/>
          <w:sz w:val="24"/>
          <w:szCs w:val="24"/>
          <w:lang w:val="en"/>
        </w:rPr>
        <w:t xml:space="preserve"> наличие на влязъл в сила подробен устройствен план или парцеларен план разрешава промяна на предназначението на земеделски земи за изграждане на обекта;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w:t>
      </w:r>
      <w:r w:rsidRPr="00F31DFB">
        <w:rPr>
          <w:rFonts w:ascii="Times New Roman" w:eastAsia="Times New Roman" w:hAnsi="Times New Roman" w:cs="Times New Roman"/>
          <w:color w:val="1057D8"/>
          <w:sz w:val="24"/>
          <w:szCs w:val="24"/>
          <w:lang w:val="en"/>
        </w:rPr>
        <w:t>(</w:t>
      </w:r>
      <w:proofErr w:type="gramStart"/>
      <w:r w:rsidRPr="00F31DFB">
        <w:rPr>
          <w:rFonts w:ascii="Times New Roman" w:eastAsia="Times New Roman" w:hAnsi="Times New Roman" w:cs="Times New Roman"/>
          <w:color w:val="1057D8"/>
          <w:sz w:val="24"/>
          <w:szCs w:val="24"/>
          <w:lang w:val="en"/>
        </w:rPr>
        <w:t>изм</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 ДВ, бр.</w:t>
      </w:r>
      <w:proofErr w:type="gramEnd"/>
      <w:r w:rsidRPr="00F31DFB">
        <w:rPr>
          <w:rFonts w:ascii="Times New Roman" w:eastAsia="Times New Roman" w:hAnsi="Times New Roman" w:cs="Times New Roman"/>
          <w:color w:val="1057D8"/>
          <w:sz w:val="24"/>
          <w:szCs w:val="24"/>
          <w:lang w:val="en"/>
        </w:rPr>
        <w:t xml:space="preserve"> 17 от 2018 </w:t>
      </w:r>
      <w:proofErr w:type="gramStart"/>
      <w:r w:rsidRPr="00F31DFB">
        <w:rPr>
          <w:rFonts w:ascii="Times New Roman" w:eastAsia="Times New Roman" w:hAnsi="Times New Roman" w:cs="Times New Roman"/>
          <w:color w:val="1057D8"/>
          <w:sz w:val="24"/>
          <w:szCs w:val="24"/>
          <w:lang w:val="en"/>
        </w:rPr>
        <w:t>г.,</w:t>
      </w:r>
      <w:proofErr w:type="gramEnd"/>
      <w:r w:rsidRPr="00F31DFB">
        <w:rPr>
          <w:rFonts w:ascii="Times New Roman" w:eastAsia="Times New Roman" w:hAnsi="Times New Roman" w:cs="Times New Roman"/>
          <w:color w:val="1057D8"/>
          <w:sz w:val="24"/>
          <w:szCs w:val="24"/>
          <w:lang w:val="en"/>
        </w:rPr>
        <w:t xml:space="preserve"> в сила от 23.02.2018 г.) </w:t>
      </w:r>
      <w:proofErr w:type="gramStart"/>
      <w:r w:rsidRPr="00F31DFB">
        <w:rPr>
          <w:rFonts w:ascii="Times New Roman" w:eastAsia="Times New Roman" w:hAnsi="Times New Roman" w:cs="Times New Roman"/>
          <w:color w:val="000000"/>
          <w:sz w:val="24"/>
          <w:szCs w:val="24"/>
          <w:lang w:val="en"/>
        </w:rPr>
        <w:t>разрешава</w:t>
      </w:r>
      <w:proofErr w:type="gramEnd"/>
      <w:r w:rsidRPr="00F31DFB">
        <w:rPr>
          <w:rFonts w:ascii="Times New Roman" w:eastAsia="Times New Roman" w:hAnsi="Times New Roman" w:cs="Times New Roman"/>
          <w:color w:val="000000"/>
          <w:sz w:val="24"/>
          <w:szCs w:val="24"/>
          <w:lang w:val="en"/>
        </w:rPr>
        <w:t xml:space="preserve"> промяна на предназначението на земеделска земя на етапи по искане на </w:t>
      </w:r>
      <w:r w:rsidRPr="00F31DFB">
        <w:rPr>
          <w:rFonts w:ascii="Times New Roman" w:eastAsia="Times New Roman" w:hAnsi="Times New Roman" w:cs="Times New Roman"/>
          <w:color w:val="1057D8"/>
          <w:sz w:val="24"/>
          <w:szCs w:val="24"/>
          <w:lang w:val="en"/>
        </w:rPr>
        <w:t xml:space="preserve">заинтересованото лице; </w:t>
      </w:r>
      <w:r w:rsidRPr="00F31DFB">
        <w:rPr>
          <w:rFonts w:ascii="Times New Roman" w:eastAsia="Times New Roman" w:hAnsi="Times New Roman" w:cs="Times New Roman"/>
          <w:strike/>
          <w:color w:val="FF0000"/>
          <w:sz w:val="24"/>
          <w:szCs w:val="24"/>
          <w:lang w:val="en"/>
        </w:rPr>
        <w:t>собственика на земята или на инвеститора на обекта;</w:t>
      </w:r>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5. (</w:t>
      </w:r>
      <w:proofErr w:type="gramStart"/>
      <w:r w:rsidRPr="00F31DFB">
        <w:rPr>
          <w:rFonts w:ascii="Times New Roman" w:eastAsia="Times New Roman" w:hAnsi="Times New Roman" w:cs="Times New Roman"/>
          <w:color w:val="000000"/>
          <w:sz w:val="24"/>
          <w:szCs w:val="24"/>
          <w:lang w:val="en"/>
        </w:rPr>
        <w:t>изм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28 от 2001 г.)</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отказва</w:t>
      </w:r>
      <w:proofErr w:type="gramEnd"/>
      <w:r w:rsidRPr="00F31DFB">
        <w:rPr>
          <w:rFonts w:ascii="Times New Roman" w:eastAsia="Times New Roman" w:hAnsi="Times New Roman" w:cs="Times New Roman"/>
          <w:color w:val="000000"/>
          <w:sz w:val="24"/>
          <w:szCs w:val="24"/>
          <w:lang w:val="en"/>
        </w:rPr>
        <w:t xml:space="preserve"> утвърждаването на площадката или трасето в случаите, посочени в чл. </w:t>
      </w:r>
      <w:proofErr w:type="gramStart"/>
      <w:r w:rsidRPr="00F31DFB">
        <w:rPr>
          <w:rFonts w:ascii="Times New Roman" w:eastAsia="Times New Roman" w:hAnsi="Times New Roman" w:cs="Times New Roman"/>
          <w:color w:val="000000"/>
          <w:sz w:val="24"/>
          <w:szCs w:val="24"/>
          <w:lang w:val="en"/>
        </w:rPr>
        <w:t>22, ал.</w:t>
      </w:r>
      <w:proofErr w:type="gramEnd"/>
      <w:r w:rsidRPr="00F31DFB">
        <w:rPr>
          <w:rFonts w:ascii="Times New Roman" w:eastAsia="Times New Roman" w:hAnsi="Times New Roman" w:cs="Times New Roman"/>
          <w:color w:val="000000"/>
          <w:sz w:val="24"/>
          <w:szCs w:val="24"/>
          <w:lang w:val="en"/>
        </w:rPr>
        <w:t xml:space="preserve"> 2;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6. (</w:t>
      </w:r>
      <w:proofErr w:type="gramStart"/>
      <w:r w:rsidRPr="00F31DFB">
        <w:rPr>
          <w:rFonts w:ascii="Times New Roman" w:eastAsia="Times New Roman" w:hAnsi="Times New Roman" w:cs="Times New Roman"/>
          <w:color w:val="000000"/>
          <w:sz w:val="24"/>
          <w:szCs w:val="24"/>
          <w:lang w:val="en"/>
        </w:rPr>
        <w:t>изм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28 от 2001 г.)</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обсъжда</w:t>
      </w:r>
      <w:proofErr w:type="gramEnd"/>
      <w:r w:rsidRPr="00F31DFB">
        <w:rPr>
          <w:rFonts w:ascii="Times New Roman" w:eastAsia="Times New Roman" w:hAnsi="Times New Roman" w:cs="Times New Roman"/>
          <w:color w:val="000000"/>
          <w:sz w:val="24"/>
          <w:szCs w:val="24"/>
          <w:lang w:val="en"/>
        </w:rPr>
        <w:t xml:space="preserve"> исканията за промяна на предназначението на поливни площи и земи от първа до четвърта категория, като прави предложения до Министерския съвет в случаите по чл. 23;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7. (</w:t>
      </w:r>
      <w:proofErr w:type="gramStart"/>
      <w:r w:rsidRPr="00F31DFB">
        <w:rPr>
          <w:rFonts w:ascii="Times New Roman" w:eastAsia="Times New Roman" w:hAnsi="Times New Roman" w:cs="Times New Roman"/>
          <w:color w:val="000000"/>
          <w:sz w:val="24"/>
          <w:szCs w:val="24"/>
          <w:lang w:val="en"/>
        </w:rPr>
        <w:t>доп</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14 от 2000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изм. </w:t>
      </w:r>
      <w:proofErr w:type="gramStart"/>
      <w:r w:rsidRPr="00F31DFB">
        <w:rPr>
          <w:rFonts w:ascii="Times New Roman" w:eastAsia="Times New Roman" w:hAnsi="Times New Roman" w:cs="Times New Roman"/>
          <w:color w:val="000000"/>
          <w:sz w:val="24"/>
          <w:szCs w:val="24"/>
          <w:lang w:val="en"/>
        </w:rPr>
        <w:t>и</w:t>
      </w:r>
      <w:proofErr w:type="gramEnd"/>
      <w:r w:rsidRPr="00F31DFB">
        <w:rPr>
          <w:rFonts w:ascii="Times New Roman" w:eastAsia="Times New Roman" w:hAnsi="Times New Roman" w:cs="Times New Roman"/>
          <w:color w:val="000000"/>
          <w:sz w:val="24"/>
          <w:szCs w:val="24"/>
          <w:lang w:val="en"/>
        </w:rPr>
        <w:t xml:space="preserve"> доп.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28 от 2001 г.)</w:t>
      </w:r>
      <w:proofErr w:type="gramEnd"/>
      <w:r w:rsidRPr="00F31DFB">
        <w:rPr>
          <w:rFonts w:ascii="Times New Roman" w:eastAsia="Times New Roman" w:hAnsi="Times New Roman" w:cs="Times New Roman"/>
          <w:color w:val="000000"/>
          <w:sz w:val="24"/>
          <w:szCs w:val="24"/>
          <w:lang w:val="en"/>
        </w:rPr>
        <w:t xml:space="preserve"> отменя или изменя свое решение по реда, предвиден в този закон, решения по отменения Закон за опазване на обработваемата земя и пасищата (ДВ, бр. 27 от 1973 г.), както и решения във връзка с подадени жалби по реда на чл. 24а.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8. (нова - ДВ, бр. 13 от 2007 г., изм. - ДВ, бр. 61 от 2015 </w:t>
      </w:r>
      <w:r w:rsidRPr="00F31DFB">
        <w:rPr>
          <w:rFonts w:ascii="Times New Roman" w:eastAsia="Times New Roman" w:hAnsi="Times New Roman" w:cs="Times New Roman"/>
          <w:color w:val="1057D8"/>
          <w:sz w:val="24"/>
          <w:szCs w:val="24"/>
          <w:lang w:val="en"/>
        </w:rPr>
        <w:t xml:space="preserve">г., отм. - ДВ, бр. 17 от 2018 г., </w:t>
      </w:r>
      <w:r w:rsidRPr="00F31DFB">
        <w:rPr>
          <w:rFonts w:ascii="Times New Roman" w:eastAsia="Times New Roman" w:hAnsi="Times New Roman" w:cs="Times New Roman"/>
          <w:strike/>
          <w:color w:val="FF0000"/>
          <w:sz w:val="24"/>
          <w:szCs w:val="24"/>
          <w:lang w:val="en"/>
        </w:rPr>
        <w:t>г.) обсъжда искания за изработване на проекти на устройствени планове</w:t>
      </w:r>
      <w:r w:rsidRPr="00F31DFB">
        <w:rPr>
          <w:rFonts w:ascii="Times New Roman" w:eastAsia="Times New Roman" w:hAnsi="Times New Roman" w:cs="Times New Roman"/>
          <w:color w:val="000000"/>
          <w:sz w:val="24"/>
          <w:szCs w:val="24"/>
          <w:lang w:val="en"/>
        </w:rPr>
        <w:t xml:space="preserve"> в </w:t>
      </w:r>
      <w:r w:rsidRPr="00F31DFB">
        <w:rPr>
          <w:rFonts w:ascii="Times New Roman" w:eastAsia="Times New Roman" w:hAnsi="Times New Roman" w:cs="Times New Roman"/>
          <w:color w:val="1057D8"/>
          <w:sz w:val="24"/>
          <w:szCs w:val="24"/>
          <w:lang w:val="en"/>
        </w:rPr>
        <w:t xml:space="preserve">сила </w:t>
      </w:r>
      <w:r w:rsidRPr="00F31DFB">
        <w:rPr>
          <w:rFonts w:ascii="Times New Roman" w:eastAsia="Times New Roman" w:hAnsi="Times New Roman" w:cs="Times New Roman"/>
          <w:strike/>
          <w:color w:val="FF0000"/>
          <w:sz w:val="24"/>
          <w:szCs w:val="24"/>
          <w:lang w:val="en"/>
        </w:rPr>
        <w:t xml:space="preserve">случаите по чл. </w:t>
      </w:r>
      <w:proofErr w:type="gramStart"/>
      <w:r w:rsidRPr="00F31DFB">
        <w:rPr>
          <w:rFonts w:ascii="Times New Roman" w:eastAsia="Times New Roman" w:hAnsi="Times New Roman" w:cs="Times New Roman"/>
          <w:strike/>
          <w:color w:val="FF0000"/>
          <w:sz w:val="24"/>
          <w:szCs w:val="24"/>
          <w:lang w:val="en"/>
        </w:rPr>
        <w:t>24в</w:t>
      </w:r>
      <w:r w:rsidRPr="00F31DFB">
        <w:rPr>
          <w:rFonts w:ascii="Times New Roman" w:eastAsia="Times New Roman" w:hAnsi="Times New Roman" w:cs="Times New Roman"/>
          <w:color w:val="000000"/>
          <w:sz w:val="24"/>
          <w:szCs w:val="24"/>
          <w:lang w:val="en"/>
        </w:rPr>
        <w:t xml:space="preserve"> от </w:t>
      </w:r>
      <w:r w:rsidRPr="00F31DFB">
        <w:rPr>
          <w:rFonts w:ascii="Times New Roman" w:eastAsia="Times New Roman" w:hAnsi="Times New Roman" w:cs="Times New Roman"/>
          <w:color w:val="1057D8"/>
          <w:sz w:val="24"/>
          <w:szCs w:val="24"/>
          <w:lang w:val="en"/>
        </w:rPr>
        <w:t>23.02.2018 г.)</w:t>
      </w:r>
      <w:proofErr w:type="gramEnd"/>
      <w:r w:rsidRPr="00F31DFB">
        <w:rPr>
          <w:rFonts w:ascii="Times New Roman" w:eastAsia="Times New Roman" w:hAnsi="Times New Roman" w:cs="Times New Roman"/>
          <w:color w:val="1057D8"/>
          <w:sz w:val="24"/>
          <w:szCs w:val="24"/>
          <w:lang w:val="en"/>
        </w:rPr>
        <w:t xml:space="preserve"> </w:t>
      </w:r>
      <w:r w:rsidRPr="00F31DFB">
        <w:rPr>
          <w:rFonts w:ascii="Times New Roman" w:eastAsia="Times New Roman" w:hAnsi="Times New Roman" w:cs="Times New Roman"/>
          <w:strike/>
          <w:color w:val="FF0000"/>
          <w:sz w:val="24"/>
          <w:szCs w:val="24"/>
          <w:lang w:val="en"/>
        </w:rPr>
        <w:t>Закона за собствеността и ползването на земеделските земи и изразява становища по тях, когато се засягат земи от държавния поземлен фонд;</w:t>
      </w:r>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9. (</w:t>
      </w:r>
      <w:proofErr w:type="gramStart"/>
      <w:r w:rsidRPr="00F31DFB">
        <w:rPr>
          <w:rFonts w:ascii="Times New Roman" w:eastAsia="Times New Roman" w:hAnsi="Times New Roman" w:cs="Times New Roman"/>
          <w:color w:val="000000"/>
          <w:sz w:val="24"/>
          <w:szCs w:val="24"/>
          <w:lang w:val="en"/>
        </w:rPr>
        <w:t>нова</w:t>
      </w:r>
      <w:proofErr w:type="gramEnd"/>
      <w:r w:rsidRPr="00F31DFB">
        <w:rPr>
          <w:rFonts w:ascii="Times New Roman" w:eastAsia="Times New Roman" w:hAnsi="Times New Roman" w:cs="Times New Roman"/>
          <w:color w:val="000000"/>
          <w:sz w:val="24"/>
          <w:szCs w:val="24"/>
          <w:lang w:val="en"/>
        </w:rPr>
        <w:t xml:space="preserve"> - ДВ, бр. 100 от 2015 г.) спира процедурата за промяна на предназначението на земеделската земя, когато възникнат въпроси, свързани със здравни, строителни и други изисквания или с ограничения, предвидени в закон, до тяхното изясняване;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10. (</w:t>
      </w:r>
      <w:proofErr w:type="gramStart"/>
      <w:r w:rsidRPr="00F31DFB">
        <w:rPr>
          <w:rFonts w:ascii="Times New Roman" w:eastAsia="Times New Roman" w:hAnsi="Times New Roman" w:cs="Times New Roman"/>
          <w:color w:val="000000"/>
          <w:sz w:val="24"/>
          <w:szCs w:val="24"/>
          <w:lang w:val="en"/>
        </w:rPr>
        <w:t>нова</w:t>
      </w:r>
      <w:proofErr w:type="gramEnd"/>
      <w:r w:rsidRPr="00F31DFB">
        <w:rPr>
          <w:rFonts w:ascii="Times New Roman" w:eastAsia="Times New Roman" w:hAnsi="Times New Roman" w:cs="Times New Roman"/>
          <w:color w:val="000000"/>
          <w:sz w:val="24"/>
          <w:szCs w:val="24"/>
          <w:lang w:val="en"/>
        </w:rPr>
        <w:t xml:space="preserve"> - ДВ, бр. 100 от 2015 г.) разрешава временно ползване на земеделска земя при условията и по реда на правилника за прилагане на закона.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(Изм. - ДВ, бр. 30 от 2006 г., в сила от 12.07.2006 г.) </w:t>
      </w:r>
      <w:proofErr w:type="gramStart"/>
      <w:r w:rsidRPr="00F31DFB">
        <w:rPr>
          <w:rFonts w:ascii="Times New Roman" w:eastAsia="Times New Roman" w:hAnsi="Times New Roman" w:cs="Times New Roman"/>
          <w:color w:val="000000"/>
          <w:sz w:val="24"/>
          <w:szCs w:val="24"/>
          <w:lang w:val="en"/>
        </w:rPr>
        <w:t>Решенията по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 се съобщават на заинтересуваните лица по реда на Административнопроцесуалния кодекс.</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lastRenderedPageBreak/>
        <w:t xml:space="preserve">(3) (Изм. - ДВ, бр. 28 от 2001 г., изм. - ДВ, бр. 30 от 2006 г., в сила от 12.07.2006 г., доп. - ДВ, бр. 100 от 2015 г.) </w:t>
      </w:r>
      <w:proofErr w:type="gramStart"/>
      <w:r w:rsidRPr="00F31DFB">
        <w:rPr>
          <w:rFonts w:ascii="Times New Roman" w:eastAsia="Times New Roman" w:hAnsi="Times New Roman" w:cs="Times New Roman"/>
          <w:color w:val="000000"/>
          <w:sz w:val="24"/>
          <w:szCs w:val="24"/>
          <w:lang w:val="en"/>
        </w:rPr>
        <w:t>Решенията за утвърждаване на площадки и трасета за проектиране, за промяна на предназначението на земеделските земи за неземеделски нужди и отказът за издаване на решение могат да се обжалват пред Върховния административен съд по реда на Административнопроцесуалния кодекс.</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Решението на съда е окончателно и не подлежи на обжалване.</w:t>
      </w:r>
      <w:proofErr w:type="gramEnd"/>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proofErr w:type="gramStart"/>
      <w:r w:rsidRPr="00F31DFB">
        <w:rPr>
          <w:rFonts w:ascii="Times New Roman" w:eastAsia="Times New Roman" w:hAnsi="Times New Roman" w:cs="Times New Roman"/>
          <w:b/>
          <w:bCs/>
          <w:color w:val="000000"/>
          <w:sz w:val="26"/>
          <w:szCs w:val="26"/>
          <w:lang w:val="en"/>
        </w:rPr>
        <w:t>Глава девета.</w:t>
      </w:r>
      <w:proofErr w:type="gramEnd"/>
      <w:r w:rsidRPr="00F31DFB">
        <w:rPr>
          <w:rFonts w:ascii="Times New Roman" w:eastAsia="Times New Roman" w:hAnsi="Times New Roman" w:cs="Times New Roman"/>
          <w:b/>
          <w:bCs/>
          <w:color w:val="000000"/>
          <w:sz w:val="26"/>
          <w:szCs w:val="26"/>
          <w:lang w:val="en"/>
        </w:rPr>
        <w:br/>
        <w:t>АДМИНИСТРАТИВНОНАКАЗАТЕЛНИ РАЗПОРЕДБИ</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Чл. 41. (1) (Изм. - ДВ, бр. 14 от 2000 г., изм. - ДВ, бр. 39 от 2011 г.) Наказва се с глоба от 500 до 5000 лв. физическо лице, което:</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1. извършва дейност, водеща до увреждане, замърсяване и разрушаване на земеделска земя;</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2. (изм. - ДВ, бр. 14 от 2000 г.) използва земеделска земя за неземеделски нужди без разрешение за промяна на предназначението ѝ;</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3. (изм. - ДВ, бр. 28 от 2001 г., изм. - ДВ, бр. 17 от 2018 г., в сила от 23.02.2018 г.) заема земя в отклонение на определените граници;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4. унищожава хумусния пласт;</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5. започне изграждането на обект върху по-голяма площ от разрешената му или го измести върху земя от по-висока категория;</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6. не освободи в срок предоставената за временно ползване земеделска земя или не я върне в първоначалния ѝ вид.</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7. (нова - ДВ, бр. 14 от 2000 г., отм. - ДВ, бр. 13 от 2007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(2) (Изм. - ДВ, бр. 14 от 2000 г., изм. - ДВ, бр. 39 от 2011 г.) При повторно нарушение наказанието е глоба от 1000 до 10 000 лв.</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(3) (Изм. - ДВ, бр. 39 от 2011 г.) На юридическо лице се налага имуществена санкция в размер от 1000 до 10 000 лв., а при повторно нарушение - от 2000 до 20 000 лв.</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vanish/>
          <w:color w:val="000000"/>
          <w:sz w:val="24"/>
          <w:szCs w:val="24"/>
          <w:lang w:val="en"/>
        </w:rPr>
      </w:pP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41.</w:t>
      </w:r>
      <w:proofErr w:type="gramEnd"/>
      <w:r w:rsidRPr="00F31DFB">
        <w:rPr>
          <w:rFonts w:ascii="Times New Roman" w:eastAsia="Times New Roman" w:hAnsi="Times New Roman" w:cs="Times New Roman"/>
          <w:color w:val="000000"/>
          <w:sz w:val="24"/>
          <w:szCs w:val="24"/>
          <w:lang w:val="en"/>
        </w:rPr>
        <w:t xml:space="preserve"> (1) (Изм. - ДВ, бр. 14 от 2000 г., изм. - ДВ, бр. 39 от 2011 г.) </w:t>
      </w:r>
      <w:proofErr w:type="gramStart"/>
      <w:r w:rsidRPr="00F31DFB">
        <w:rPr>
          <w:rFonts w:ascii="Times New Roman" w:eastAsia="Times New Roman" w:hAnsi="Times New Roman" w:cs="Times New Roman"/>
          <w:color w:val="000000"/>
          <w:sz w:val="24"/>
          <w:szCs w:val="24"/>
          <w:lang w:val="en"/>
        </w:rPr>
        <w:t>Наказва се с глоба от 500 до 5000 лв.</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физическо</w:t>
      </w:r>
      <w:proofErr w:type="gramEnd"/>
      <w:r w:rsidRPr="00F31DFB">
        <w:rPr>
          <w:rFonts w:ascii="Times New Roman" w:eastAsia="Times New Roman" w:hAnsi="Times New Roman" w:cs="Times New Roman"/>
          <w:color w:val="000000"/>
          <w:sz w:val="24"/>
          <w:szCs w:val="24"/>
          <w:lang w:val="en"/>
        </w:rPr>
        <w:t xml:space="preserve"> лице, което: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00"/>
          <w:sz w:val="24"/>
          <w:szCs w:val="24"/>
          <w:lang w:val="en"/>
        </w:rPr>
        <w:t>извършва</w:t>
      </w:r>
      <w:proofErr w:type="gramEnd"/>
      <w:r w:rsidRPr="00F31DFB">
        <w:rPr>
          <w:rFonts w:ascii="Times New Roman" w:eastAsia="Times New Roman" w:hAnsi="Times New Roman" w:cs="Times New Roman"/>
          <w:color w:val="000000"/>
          <w:sz w:val="24"/>
          <w:szCs w:val="24"/>
          <w:lang w:val="en"/>
        </w:rPr>
        <w:t xml:space="preserve"> дейност, водеща до увреждане, замърсяване и разрушаване на земеделска земя;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w:t>
      </w:r>
      <w:proofErr w:type="gramStart"/>
      <w:r w:rsidRPr="00F31DFB">
        <w:rPr>
          <w:rFonts w:ascii="Times New Roman" w:eastAsia="Times New Roman" w:hAnsi="Times New Roman" w:cs="Times New Roman"/>
          <w:color w:val="000000"/>
          <w:sz w:val="24"/>
          <w:szCs w:val="24"/>
          <w:lang w:val="en"/>
        </w:rPr>
        <w:t>изм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14 от 2000 г.)</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използва</w:t>
      </w:r>
      <w:proofErr w:type="gramEnd"/>
      <w:r w:rsidRPr="00F31DFB">
        <w:rPr>
          <w:rFonts w:ascii="Times New Roman" w:eastAsia="Times New Roman" w:hAnsi="Times New Roman" w:cs="Times New Roman"/>
          <w:color w:val="000000"/>
          <w:sz w:val="24"/>
          <w:szCs w:val="24"/>
          <w:lang w:val="en"/>
        </w:rPr>
        <w:t xml:space="preserve"> земеделска земя за неземеделски нужди без разрешение за промяна на предназначението ѝ;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3. (</w:t>
      </w:r>
      <w:proofErr w:type="gramStart"/>
      <w:r w:rsidRPr="00F31DFB">
        <w:rPr>
          <w:rFonts w:ascii="Times New Roman" w:eastAsia="Times New Roman" w:hAnsi="Times New Roman" w:cs="Times New Roman"/>
          <w:color w:val="000000"/>
          <w:sz w:val="24"/>
          <w:szCs w:val="24"/>
          <w:lang w:val="en"/>
        </w:rPr>
        <w:t>изм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28 от 2001 </w:t>
      </w:r>
      <w:proofErr w:type="gramStart"/>
      <w:r w:rsidRPr="00F31DFB">
        <w:rPr>
          <w:rFonts w:ascii="Times New Roman" w:eastAsia="Times New Roman" w:hAnsi="Times New Roman" w:cs="Times New Roman"/>
          <w:color w:val="1057D8"/>
          <w:sz w:val="24"/>
          <w:szCs w:val="24"/>
          <w:lang w:val="en"/>
        </w:rPr>
        <w:t>г.,</w:t>
      </w:r>
      <w:proofErr w:type="gramEnd"/>
      <w:r w:rsidRPr="00F31DFB">
        <w:rPr>
          <w:rFonts w:ascii="Times New Roman" w:eastAsia="Times New Roman" w:hAnsi="Times New Roman" w:cs="Times New Roman"/>
          <w:color w:val="1057D8"/>
          <w:sz w:val="24"/>
          <w:szCs w:val="24"/>
          <w:lang w:val="en"/>
        </w:rPr>
        <w:t xml:space="preserve"> изм. </w:t>
      </w:r>
      <w:proofErr w:type="gramStart"/>
      <w:r w:rsidRPr="00F31DFB">
        <w:rPr>
          <w:rFonts w:ascii="Times New Roman" w:eastAsia="Times New Roman" w:hAnsi="Times New Roman" w:cs="Times New Roman"/>
          <w:color w:val="1057D8"/>
          <w:sz w:val="24"/>
          <w:szCs w:val="24"/>
          <w:lang w:val="en"/>
        </w:rPr>
        <w:t>- ДВ, бр.</w:t>
      </w:r>
      <w:proofErr w:type="gramEnd"/>
      <w:r w:rsidRPr="00F31DFB">
        <w:rPr>
          <w:rFonts w:ascii="Times New Roman" w:eastAsia="Times New Roman" w:hAnsi="Times New Roman" w:cs="Times New Roman"/>
          <w:color w:val="1057D8"/>
          <w:sz w:val="24"/>
          <w:szCs w:val="24"/>
          <w:lang w:val="en"/>
        </w:rPr>
        <w:t xml:space="preserve"> 17 от 2018 </w:t>
      </w:r>
      <w:proofErr w:type="gramStart"/>
      <w:r w:rsidRPr="00F31DFB">
        <w:rPr>
          <w:rFonts w:ascii="Times New Roman" w:eastAsia="Times New Roman" w:hAnsi="Times New Roman" w:cs="Times New Roman"/>
          <w:color w:val="1057D8"/>
          <w:sz w:val="24"/>
          <w:szCs w:val="24"/>
          <w:lang w:val="en"/>
        </w:rPr>
        <w:t>г.,</w:t>
      </w:r>
      <w:proofErr w:type="gramEnd"/>
      <w:r w:rsidRPr="00F31DFB">
        <w:rPr>
          <w:rFonts w:ascii="Times New Roman" w:eastAsia="Times New Roman" w:hAnsi="Times New Roman" w:cs="Times New Roman"/>
          <w:color w:val="1057D8"/>
          <w:sz w:val="24"/>
          <w:szCs w:val="24"/>
          <w:lang w:val="en"/>
        </w:rPr>
        <w:t xml:space="preserve"> в сила от 23.02.2018 </w:t>
      </w:r>
      <w:r w:rsidRPr="00F31DFB">
        <w:rPr>
          <w:rFonts w:ascii="Times New Roman" w:eastAsia="Times New Roman" w:hAnsi="Times New Roman" w:cs="Times New Roman"/>
          <w:color w:val="000000"/>
          <w:sz w:val="24"/>
          <w:szCs w:val="24"/>
          <w:lang w:val="en"/>
        </w:rPr>
        <w:t xml:space="preserve">г.) </w:t>
      </w:r>
      <w:proofErr w:type="gramStart"/>
      <w:r w:rsidRPr="00AC6743">
        <w:rPr>
          <w:rFonts w:ascii="Times New Roman" w:eastAsia="Times New Roman" w:hAnsi="Times New Roman" w:cs="Times New Roman"/>
          <w:color w:val="000000"/>
          <w:sz w:val="24"/>
          <w:szCs w:val="24"/>
          <w:highlight w:val="yellow"/>
          <w:lang w:val="en"/>
        </w:rPr>
        <w:t>заема</w:t>
      </w:r>
      <w:proofErr w:type="gramEnd"/>
      <w:r w:rsidRPr="00AC6743">
        <w:rPr>
          <w:rFonts w:ascii="Times New Roman" w:eastAsia="Times New Roman" w:hAnsi="Times New Roman" w:cs="Times New Roman"/>
          <w:color w:val="000000"/>
          <w:sz w:val="24"/>
          <w:szCs w:val="24"/>
          <w:highlight w:val="yellow"/>
          <w:lang w:val="en"/>
        </w:rPr>
        <w:t xml:space="preserve"> земя</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strike/>
          <w:color w:val="FF0000"/>
          <w:sz w:val="24"/>
          <w:szCs w:val="24"/>
          <w:lang w:val="en"/>
        </w:rPr>
        <w:t xml:space="preserve">без трасиране на границите ѝ по чл. </w:t>
      </w:r>
      <w:proofErr w:type="gramStart"/>
      <w:r w:rsidRPr="00F31DFB">
        <w:rPr>
          <w:rFonts w:ascii="Times New Roman" w:eastAsia="Times New Roman" w:hAnsi="Times New Roman" w:cs="Times New Roman"/>
          <w:strike/>
          <w:color w:val="FF0000"/>
          <w:sz w:val="24"/>
          <w:szCs w:val="24"/>
          <w:lang w:val="en"/>
        </w:rPr>
        <w:t>25, ал.</w:t>
      </w:r>
      <w:proofErr w:type="gramEnd"/>
      <w:r w:rsidRPr="00F31DFB">
        <w:rPr>
          <w:rFonts w:ascii="Times New Roman" w:eastAsia="Times New Roman" w:hAnsi="Times New Roman" w:cs="Times New Roman"/>
          <w:strike/>
          <w:color w:val="FF0000"/>
          <w:sz w:val="24"/>
          <w:szCs w:val="24"/>
          <w:lang w:val="en"/>
        </w:rPr>
        <w:t xml:space="preserve"> 2 или</w:t>
      </w:r>
      <w:r w:rsidRPr="00F31DFB">
        <w:rPr>
          <w:rFonts w:ascii="Times New Roman" w:eastAsia="Times New Roman" w:hAnsi="Times New Roman" w:cs="Times New Roman"/>
          <w:color w:val="000000"/>
          <w:sz w:val="24"/>
          <w:szCs w:val="24"/>
          <w:lang w:val="en"/>
        </w:rPr>
        <w:t xml:space="preserve"> </w:t>
      </w:r>
      <w:r w:rsidRPr="00AC6743">
        <w:rPr>
          <w:rFonts w:ascii="Times New Roman" w:eastAsia="Times New Roman" w:hAnsi="Times New Roman" w:cs="Times New Roman"/>
          <w:color w:val="000000"/>
          <w:sz w:val="24"/>
          <w:szCs w:val="24"/>
          <w:highlight w:val="yellow"/>
          <w:lang w:val="en"/>
        </w:rPr>
        <w:t>в отклонение на определените граници;</w:t>
      </w:r>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w:t>
      </w:r>
      <w:proofErr w:type="gramStart"/>
      <w:r w:rsidRPr="00F31DFB">
        <w:rPr>
          <w:rFonts w:ascii="Times New Roman" w:eastAsia="Times New Roman" w:hAnsi="Times New Roman" w:cs="Times New Roman"/>
          <w:color w:val="000000"/>
          <w:sz w:val="24"/>
          <w:szCs w:val="24"/>
          <w:lang w:val="en"/>
        </w:rPr>
        <w:t>унищожава</w:t>
      </w:r>
      <w:proofErr w:type="gramEnd"/>
      <w:r w:rsidRPr="00F31DFB">
        <w:rPr>
          <w:rFonts w:ascii="Times New Roman" w:eastAsia="Times New Roman" w:hAnsi="Times New Roman" w:cs="Times New Roman"/>
          <w:color w:val="000000"/>
          <w:sz w:val="24"/>
          <w:szCs w:val="24"/>
          <w:lang w:val="en"/>
        </w:rPr>
        <w:t xml:space="preserve"> хумусния пласт;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5. </w:t>
      </w:r>
      <w:proofErr w:type="gramStart"/>
      <w:r w:rsidRPr="00F31DFB">
        <w:rPr>
          <w:rFonts w:ascii="Times New Roman" w:eastAsia="Times New Roman" w:hAnsi="Times New Roman" w:cs="Times New Roman"/>
          <w:color w:val="000000"/>
          <w:sz w:val="24"/>
          <w:szCs w:val="24"/>
          <w:lang w:val="en"/>
        </w:rPr>
        <w:t>започне</w:t>
      </w:r>
      <w:proofErr w:type="gramEnd"/>
      <w:r w:rsidRPr="00F31DFB">
        <w:rPr>
          <w:rFonts w:ascii="Times New Roman" w:eastAsia="Times New Roman" w:hAnsi="Times New Roman" w:cs="Times New Roman"/>
          <w:color w:val="000000"/>
          <w:sz w:val="24"/>
          <w:szCs w:val="24"/>
          <w:lang w:val="en"/>
        </w:rPr>
        <w:t xml:space="preserve"> изграждането на обект върху по-голяма площ от разрешената му или го измести върху земя от по-висока категория;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6. </w:t>
      </w:r>
      <w:proofErr w:type="gramStart"/>
      <w:r w:rsidRPr="00F31DFB">
        <w:rPr>
          <w:rFonts w:ascii="Times New Roman" w:eastAsia="Times New Roman" w:hAnsi="Times New Roman" w:cs="Times New Roman"/>
          <w:color w:val="000000"/>
          <w:sz w:val="24"/>
          <w:szCs w:val="24"/>
          <w:lang w:val="en"/>
        </w:rPr>
        <w:t>не</w:t>
      </w:r>
      <w:proofErr w:type="gramEnd"/>
      <w:r w:rsidRPr="00F31DFB">
        <w:rPr>
          <w:rFonts w:ascii="Times New Roman" w:eastAsia="Times New Roman" w:hAnsi="Times New Roman" w:cs="Times New Roman"/>
          <w:color w:val="000000"/>
          <w:sz w:val="24"/>
          <w:szCs w:val="24"/>
          <w:lang w:val="en"/>
        </w:rPr>
        <w:t xml:space="preserve"> освободи в срок предоставената за временно ползване земеделска земя или не я върне в първоначалния ѝ вид.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7. (нова - ДВ, бр. 14 от 2000 г., отм. - ДВ, бр. 13 от 2007 г.)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(Изм. - ДВ, бр. 14 от 2000 г., изм. - ДВ, бр. 39 от 2011 г.) </w:t>
      </w:r>
      <w:proofErr w:type="gramStart"/>
      <w:r w:rsidRPr="00F31DFB">
        <w:rPr>
          <w:rFonts w:ascii="Times New Roman" w:eastAsia="Times New Roman" w:hAnsi="Times New Roman" w:cs="Times New Roman"/>
          <w:color w:val="000000"/>
          <w:sz w:val="24"/>
          <w:szCs w:val="24"/>
          <w:lang w:val="en"/>
        </w:rPr>
        <w:t>При повторно нарушение наказанието е глоба от 1000 до 10 000 лв.</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(Изм. - ДВ, бр. 39 от 2011 г.) На юридическо лице се налага имуществена санкция в размер от 1000 до 10 000 </w:t>
      </w:r>
      <w:proofErr w:type="gramStart"/>
      <w:r w:rsidRPr="00F31DFB">
        <w:rPr>
          <w:rFonts w:ascii="Times New Roman" w:eastAsia="Times New Roman" w:hAnsi="Times New Roman" w:cs="Times New Roman"/>
          <w:color w:val="000000"/>
          <w:sz w:val="24"/>
          <w:szCs w:val="24"/>
          <w:lang w:val="en"/>
        </w:rPr>
        <w:t>лв.,</w:t>
      </w:r>
      <w:proofErr w:type="gramEnd"/>
      <w:r w:rsidRPr="00F31DFB">
        <w:rPr>
          <w:rFonts w:ascii="Times New Roman" w:eastAsia="Times New Roman" w:hAnsi="Times New Roman" w:cs="Times New Roman"/>
          <w:color w:val="000000"/>
          <w:sz w:val="24"/>
          <w:szCs w:val="24"/>
          <w:lang w:val="en"/>
        </w:rPr>
        <w:t xml:space="preserve"> а при повторно нарушение - от 2000 до 20 000 лв.</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41а.</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(Нов - ДВ, бр. 13 от 2007 г.)</w:t>
      </w:r>
      <w:proofErr w:type="gramEnd"/>
      <w:r w:rsidRPr="00F31DFB">
        <w:rPr>
          <w:rFonts w:ascii="Times New Roman" w:eastAsia="Times New Roman" w:hAnsi="Times New Roman" w:cs="Times New Roman"/>
          <w:color w:val="000000"/>
          <w:sz w:val="24"/>
          <w:szCs w:val="24"/>
          <w:lang w:val="en"/>
        </w:rPr>
        <w:t xml:space="preserve"> (1) (Изм. - ДВ, бр. 64 от 2007 г.) </w:t>
      </w:r>
      <w:proofErr w:type="gramStart"/>
      <w:r w:rsidRPr="00F31DFB">
        <w:rPr>
          <w:rFonts w:ascii="Times New Roman" w:eastAsia="Times New Roman" w:hAnsi="Times New Roman" w:cs="Times New Roman"/>
          <w:color w:val="000000"/>
          <w:sz w:val="24"/>
          <w:szCs w:val="24"/>
          <w:lang w:val="en"/>
        </w:rPr>
        <w:t>Наказва се с глоба от 1500 до 6000 лв.</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ползвателят</w:t>
      </w:r>
      <w:proofErr w:type="gramEnd"/>
      <w:r w:rsidRPr="00F31DFB">
        <w:rPr>
          <w:rFonts w:ascii="Times New Roman" w:eastAsia="Times New Roman" w:hAnsi="Times New Roman" w:cs="Times New Roman"/>
          <w:color w:val="000000"/>
          <w:sz w:val="24"/>
          <w:szCs w:val="24"/>
          <w:lang w:val="en"/>
        </w:rPr>
        <w:t xml:space="preserve"> на земеделска земя, на която е извършено изгаряне на стърнища и други растителни отпадъци.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(Нова - ДВ, бр. 64 от 2007 г.) </w:t>
      </w:r>
      <w:proofErr w:type="gramStart"/>
      <w:r w:rsidRPr="00F31DFB">
        <w:rPr>
          <w:rFonts w:ascii="Times New Roman" w:eastAsia="Times New Roman" w:hAnsi="Times New Roman" w:cs="Times New Roman"/>
          <w:color w:val="000000"/>
          <w:sz w:val="24"/>
          <w:szCs w:val="24"/>
          <w:lang w:val="en"/>
        </w:rPr>
        <w:t xml:space="preserve">Актовете на лицата по </w:t>
      </w:r>
      <w:r w:rsidRPr="00F31DFB">
        <w:rPr>
          <w:rFonts w:ascii="Times New Roman" w:eastAsia="Times New Roman" w:hAnsi="Times New Roman" w:cs="Times New Roman"/>
          <w:color w:val="8B0000"/>
          <w:sz w:val="24"/>
          <w:szCs w:val="24"/>
          <w:u w:val="single"/>
          <w:lang w:val="en"/>
        </w:rPr>
        <w:t>чл.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44, ал.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1</w:t>
      </w:r>
      <w:r w:rsidRPr="00F31DFB">
        <w:rPr>
          <w:rFonts w:ascii="Times New Roman" w:eastAsia="Times New Roman" w:hAnsi="Times New Roman" w:cs="Times New Roman"/>
          <w:color w:val="000000"/>
          <w:sz w:val="24"/>
          <w:szCs w:val="24"/>
          <w:lang w:val="en"/>
        </w:rPr>
        <w:t xml:space="preserve"> се изпращат в Държавен фонд "Земеделие" за санкциониране на нарушенията на Национален стандарт 2.2 от Условията за поддържане на земята в добро земеделско и екологично състояние.</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(Предишна ал. 2, изм.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64 от 2007 г.)</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При повторно нарушение наказанието е от 2000 до 12 000 лв.</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(Предишна ал. 3, изм.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64 от 2007 г.)</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Наказанието по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xml:space="preserve">1 и 3 се налага и на лице, което е нарушило забраната по </w:t>
      </w:r>
      <w:r w:rsidRPr="00F31DFB">
        <w:rPr>
          <w:rFonts w:ascii="Times New Roman" w:eastAsia="Times New Roman" w:hAnsi="Times New Roman" w:cs="Times New Roman"/>
          <w:color w:val="8B0000"/>
          <w:sz w:val="24"/>
          <w:szCs w:val="24"/>
          <w:u w:val="single"/>
          <w:lang w:val="en"/>
        </w:rPr>
        <w:t>чл.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6, ал.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1, т. 2</w:t>
      </w:r>
      <w:r w:rsidRPr="00F31DFB">
        <w:rPr>
          <w:rFonts w:ascii="Times New Roman" w:eastAsia="Times New Roman" w:hAnsi="Times New Roman" w:cs="Times New Roman"/>
          <w:color w:val="000000"/>
          <w:sz w:val="24"/>
          <w:szCs w:val="24"/>
          <w:lang w:val="en"/>
        </w:rPr>
        <w:t>.</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Чл. 42. (1) (Изм. - ДВ, бр. 14 от 2000 г., изм. - ДВ, бр. 39 от 2011 г.) Наказва се с глоба от 500 до 5000 лв. длъжностно лице, което:</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1. (нова - ДВ, бр. 39 от 2011 г.) издаде заповед за одобряване на подробен устройствен план или парцеларен план върху земеделска земя, без да има решение за утвърдена площадка (трасе) за проектиране на обект, постановено от комисиите по </w:t>
      </w:r>
      <w:r w:rsidRPr="00F31DFB">
        <w:rPr>
          <w:rFonts w:ascii="Times New Roman" w:eastAsia="Times New Roman" w:hAnsi="Times New Roman" w:cs="Times New Roman"/>
          <w:vanish/>
          <w:color w:val="8B0000"/>
          <w:sz w:val="24"/>
          <w:szCs w:val="24"/>
          <w:u w:val="single"/>
          <w:lang w:val="en"/>
        </w:rPr>
        <w:t>чл. 17, ал. 1</w:t>
      </w:r>
      <w:r w:rsidRPr="00F31DFB">
        <w:rPr>
          <w:rFonts w:ascii="Times New Roman" w:eastAsia="Times New Roman" w:hAnsi="Times New Roman" w:cs="Times New Roman"/>
          <w:vanish/>
          <w:color w:val="000000"/>
          <w:sz w:val="24"/>
          <w:szCs w:val="24"/>
          <w:lang w:val="en"/>
        </w:rPr>
        <w:t>;</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2. (предишна т. 1 - ДВ, бр. 39 от 2011 г.) разреши започване на строителството върху земеделска земя, чието предназначение не е променено по реда на закона;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3. (изм. - ДВ, бр. 28 от 2001 г., предишна т. 2 - ДВ, бр. 39 от 2011 г., отм. - ДВ, бр. 17 от 2018 г., в сила от 23.02.2018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4. (предишна т. 3, изм. - ДВ, бр. 39 от 2011 г.) не уведоми общинската администрация за извършената промяна в предвидените в закона случаи.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5. (изм. - ДВ, бр. 14 от 2000 г., предишна т. 4 - ДВ, бр. 39 от 2011 г., отм. - ДВ, бр. 100 от 2015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(2) (Изм. - ДВ, бр. 14 от 2000 г., изм. - ДВ, бр. 39 от 2011 г.) При повторно нарушение наказанието е глоба от 1000 до 10 000 лв.</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vanish/>
          <w:color w:val="000000"/>
          <w:sz w:val="24"/>
          <w:szCs w:val="24"/>
          <w:lang w:val="en"/>
        </w:rPr>
      </w:pP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42.</w:t>
      </w:r>
      <w:proofErr w:type="gramEnd"/>
      <w:r w:rsidRPr="00F31DFB">
        <w:rPr>
          <w:rFonts w:ascii="Times New Roman" w:eastAsia="Times New Roman" w:hAnsi="Times New Roman" w:cs="Times New Roman"/>
          <w:color w:val="000000"/>
          <w:sz w:val="24"/>
          <w:szCs w:val="24"/>
          <w:lang w:val="en"/>
        </w:rPr>
        <w:t xml:space="preserve"> (1) (Изм. - ДВ, бр. 14 от 2000 г., изм. - ДВ, бр. 39 от 2011 г.) </w:t>
      </w:r>
      <w:proofErr w:type="gramStart"/>
      <w:r w:rsidRPr="00F31DFB">
        <w:rPr>
          <w:rFonts w:ascii="Times New Roman" w:eastAsia="Times New Roman" w:hAnsi="Times New Roman" w:cs="Times New Roman"/>
          <w:color w:val="000000"/>
          <w:sz w:val="24"/>
          <w:szCs w:val="24"/>
          <w:lang w:val="en"/>
        </w:rPr>
        <w:t>Наказва се с глоба от 500 до 5000 лв.</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длъжностно</w:t>
      </w:r>
      <w:proofErr w:type="gramEnd"/>
      <w:r w:rsidRPr="00F31DFB">
        <w:rPr>
          <w:rFonts w:ascii="Times New Roman" w:eastAsia="Times New Roman" w:hAnsi="Times New Roman" w:cs="Times New Roman"/>
          <w:color w:val="000000"/>
          <w:sz w:val="24"/>
          <w:szCs w:val="24"/>
          <w:lang w:val="en"/>
        </w:rPr>
        <w:t xml:space="preserve"> лице, което: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lastRenderedPageBreak/>
        <w:t>1. (</w:t>
      </w:r>
      <w:proofErr w:type="gramStart"/>
      <w:r w:rsidRPr="00F31DFB">
        <w:rPr>
          <w:rFonts w:ascii="Times New Roman" w:eastAsia="Times New Roman" w:hAnsi="Times New Roman" w:cs="Times New Roman"/>
          <w:color w:val="000000"/>
          <w:sz w:val="24"/>
          <w:szCs w:val="24"/>
          <w:lang w:val="en"/>
        </w:rPr>
        <w:t>нова</w:t>
      </w:r>
      <w:proofErr w:type="gramEnd"/>
      <w:r w:rsidRPr="00F31DFB">
        <w:rPr>
          <w:rFonts w:ascii="Times New Roman" w:eastAsia="Times New Roman" w:hAnsi="Times New Roman" w:cs="Times New Roman"/>
          <w:color w:val="000000"/>
          <w:sz w:val="24"/>
          <w:szCs w:val="24"/>
          <w:lang w:val="en"/>
        </w:rPr>
        <w:t xml:space="preserve"> - ДВ, бр. 39 от 2011 г.) издаде заповед за одобряване на подробен устройствен план или парцеларен план върху земеделска земя, без да има решение за утвърдена площадка (трасе) за проектиране на обект, постановено от комисиите по чл. </w:t>
      </w:r>
      <w:proofErr w:type="gramStart"/>
      <w:r w:rsidRPr="00F31DFB">
        <w:rPr>
          <w:rFonts w:ascii="Times New Roman" w:eastAsia="Times New Roman" w:hAnsi="Times New Roman" w:cs="Times New Roman"/>
          <w:color w:val="000000"/>
          <w:sz w:val="24"/>
          <w:szCs w:val="24"/>
          <w:lang w:val="en"/>
        </w:rPr>
        <w:t>17, ал.</w:t>
      </w:r>
      <w:proofErr w:type="gramEnd"/>
      <w:r w:rsidRPr="00F31DFB">
        <w:rPr>
          <w:rFonts w:ascii="Times New Roman" w:eastAsia="Times New Roman" w:hAnsi="Times New Roman" w:cs="Times New Roman"/>
          <w:color w:val="000000"/>
          <w:sz w:val="24"/>
          <w:szCs w:val="24"/>
          <w:lang w:val="en"/>
        </w:rPr>
        <w:t xml:space="preserve"> 1;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w:t>
      </w:r>
      <w:proofErr w:type="gramStart"/>
      <w:r w:rsidRPr="00F31DFB">
        <w:rPr>
          <w:rFonts w:ascii="Times New Roman" w:eastAsia="Times New Roman" w:hAnsi="Times New Roman" w:cs="Times New Roman"/>
          <w:color w:val="000000"/>
          <w:sz w:val="24"/>
          <w:szCs w:val="24"/>
          <w:lang w:val="en"/>
        </w:rPr>
        <w:t>предишна</w:t>
      </w:r>
      <w:proofErr w:type="gramEnd"/>
      <w:r w:rsidRPr="00F31DFB">
        <w:rPr>
          <w:rFonts w:ascii="Times New Roman" w:eastAsia="Times New Roman" w:hAnsi="Times New Roman" w:cs="Times New Roman"/>
          <w:color w:val="000000"/>
          <w:sz w:val="24"/>
          <w:szCs w:val="24"/>
          <w:lang w:val="en"/>
        </w:rPr>
        <w:t xml:space="preserve"> т. 1 - ДВ, бр. 39 от 2011 г.) разреши започване на строителството върху земеделска земя, чието предназначение не е променено по реда на закона;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3. (</w:t>
      </w:r>
      <w:proofErr w:type="gramStart"/>
      <w:r w:rsidRPr="00F31DFB">
        <w:rPr>
          <w:rFonts w:ascii="Times New Roman" w:eastAsia="Times New Roman" w:hAnsi="Times New Roman" w:cs="Times New Roman"/>
          <w:color w:val="000000"/>
          <w:sz w:val="24"/>
          <w:szCs w:val="24"/>
          <w:lang w:val="en"/>
        </w:rPr>
        <w:t>изм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28 от 2001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предишна т. 2 - ДВ, бр. 39 от 2011 </w:t>
      </w:r>
      <w:proofErr w:type="gramStart"/>
      <w:r w:rsidRPr="00F31DFB">
        <w:rPr>
          <w:rFonts w:ascii="Times New Roman" w:eastAsia="Times New Roman" w:hAnsi="Times New Roman" w:cs="Times New Roman"/>
          <w:color w:val="1057D8"/>
          <w:sz w:val="24"/>
          <w:szCs w:val="24"/>
          <w:lang w:val="en"/>
        </w:rPr>
        <w:t>г.,</w:t>
      </w:r>
      <w:proofErr w:type="gramEnd"/>
      <w:r w:rsidRPr="00F31DFB">
        <w:rPr>
          <w:rFonts w:ascii="Times New Roman" w:eastAsia="Times New Roman" w:hAnsi="Times New Roman" w:cs="Times New Roman"/>
          <w:color w:val="1057D8"/>
          <w:sz w:val="24"/>
          <w:szCs w:val="24"/>
          <w:lang w:val="en"/>
        </w:rPr>
        <w:t xml:space="preserve"> отм. </w:t>
      </w:r>
      <w:proofErr w:type="gramStart"/>
      <w:r w:rsidRPr="00F31DFB">
        <w:rPr>
          <w:rFonts w:ascii="Times New Roman" w:eastAsia="Times New Roman" w:hAnsi="Times New Roman" w:cs="Times New Roman"/>
          <w:color w:val="1057D8"/>
          <w:sz w:val="24"/>
          <w:szCs w:val="24"/>
          <w:lang w:val="en"/>
        </w:rPr>
        <w:t>- ДВ, бр.</w:t>
      </w:r>
      <w:proofErr w:type="gramEnd"/>
      <w:r w:rsidRPr="00F31DFB">
        <w:rPr>
          <w:rFonts w:ascii="Times New Roman" w:eastAsia="Times New Roman" w:hAnsi="Times New Roman" w:cs="Times New Roman"/>
          <w:color w:val="1057D8"/>
          <w:sz w:val="24"/>
          <w:szCs w:val="24"/>
          <w:lang w:val="en"/>
        </w:rPr>
        <w:t xml:space="preserve"> 17 от 2018 </w:t>
      </w:r>
      <w:proofErr w:type="gramStart"/>
      <w:r w:rsidRPr="00F31DFB">
        <w:rPr>
          <w:rFonts w:ascii="Times New Roman" w:eastAsia="Times New Roman" w:hAnsi="Times New Roman" w:cs="Times New Roman"/>
          <w:color w:val="1057D8"/>
          <w:sz w:val="24"/>
          <w:szCs w:val="24"/>
          <w:lang w:val="en"/>
        </w:rPr>
        <w:t>г.,</w:t>
      </w:r>
      <w:proofErr w:type="gramEnd"/>
      <w:r w:rsidRPr="00F31DFB">
        <w:rPr>
          <w:rFonts w:ascii="Times New Roman" w:eastAsia="Times New Roman" w:hAnsi="Times New Roman" w:cs="Times New Roman"/>
          <w:color w:val="1057D8"/>
          <w:sz w:val="24"/>
          <w:szCs w:val="24"/>
          <w:lang w:val="en"/>
        </w:rPr>
        <w:t xml:space="preserve"> в сила от 23.02.2018 </w:t>
      </w:r>
      <w:r w:rsidRPr="00F31DFB">
        <w:rPr>
          <w:rFonts w:ascii="Times New Roman" w:eastAsia="Times New Roman" w:hAnsi="Times New Roman" w:cs="Times New Roman"/>
          <w:color w:val="000000"/>
          <w:sz w:val="24"/>
          <w:szCs w:val="24"/>
          <w:lang w:val="en"/>
        </w:rPr>
        <w:t xml:space="preserve">г.) </w:t>
      </w:r>
      <w:proofErr w:type="gramStart"/>
      <w:r w:rsidRPr="00F31DFB">
        <w:rPr>
          <w:rFonts w:ascii="Times New Roman" w:eastAsia="Times New Roman" w:hAnsi="Times New Roman" w:cs="Times New Roman"/>
          <w:strike/>
          <w:color w:val="FF0000"/>
          <w:sz w:val="24"/>
          <w:szCs w:val="24"/>
          <w:lang w:val="en"/>
        </w:rPr>
        <w:t>трасира</w:t>
      </w:r>
      <w:proofErr w:type="gramEnd"/>
      <w:r w:rsidRPr="00F31DFB">
        <w:rPr>
          <w:rFonts w:ascii="Times New Roman" w:eastAsia="Times New Roman" w:hAnsi="Times New Roman" w:cs="Times New Roman"/>
          <w:strike/>
          <w:color w:val="FF0000"/>
          <w:sz w:val="24"/>
          <w:szCs w:val="24"/>
          <w:lang w:val="en"/>
        </w:rPr>
        <w:t xml:space="preserve"> границите на земя за строителство по чл. </w:t>
      </w:r>
      <w:proofErr w:type="gramStart"/>
      <w:r w:rsidRPr="00F31DFB">
        <w:rPr>
          <w:rFonts w:ascii="Times New Roman" w:eastAsia="Times New Roman" w:hAnsi="Times New Roman" w:cs="Times New Roman"/>
          <w:strike/>
          <w:color w:val="FF0000"/>
          <w:sz w:val="24"/>
          <w:szCs w:val="24"/>
          <w:lang w:val="en"/>
        </w:rPr>
        <w:t>25, ал.</w:t>
      </w:r>
      <w:proofErr w:type="gramEnd"/>
      <w:r w:rsidRPr="00F31DFB">
        <w:rPr>
          <w:rFonts w:ascii="Times New Roman" w:eastAsia="Times New Roman" w:hAnsi="Times New Roman" w:cs="Times New Roman"/>
          <w:strike/>
          <w:color w:val="FF0000"/>
          <w:sz w:val="24"/>
          <w:szCs w:val="24"/>
          <w:lang w:val="en"/>
        </w:rPr>
        <w:t xml:space="preserve"> 2 без необходимите за това решения и документи;</w:t>
      </w:r>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4. (</w:t>
      </w:r>
      <w:proofErr w:type="gramStart"/>
      <w:r w:rsidRPr="00F31DFB">
        <w:rPr>
          <w:rFonts w:ascii="Times New Roman" w:eastAsia="Times New Roman" w:hAnsi="Times New Roman" w:cs="Times New Roman"/>
          <w:color w:val="000000"/>
          <w:sz w:val="24"/>
          <w:szCs w:val="24"/>
          <w:lang w:val="en"/>
        </w:rPr>
        <w:t>предишна</w:t>
      </w:r>
      <w:proofErr w:type="gramEnd"/>
      <w:r w:rsidRPr="00F31DFB">
        <w:rPr>
          <w:rFonts w:ascii="Times New Roman" w:eastAsia="Times New Roman" w:hAnsi="Times New Roman" w:cs="Times New Roman"/>
          <w:color w:val="000000"/>
          <w:sz w:val="24"/>
          <w:szCs w:val="24"/>
          <w:lang w:val="en"/>
        </w:rPr>
        <w:t xml:space="preserve"> т. 3, изм. - ДВ, бр. 39 от 2011 г.) не уведоми общинската администрация за извършената промяна в предвидените в закона случаи.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5. (</w:t>
      </w:r>
      <w:proofErr w:type="gramStart"/>
      <w:r w:rsidRPr="00F31DFB">
        <w:rPr>
          <w:rFonts w:ascii="Times New Roman" w:eastAsia="Times New Roman" w:hAnsi="Times New Roman" w:cs="Times New Roman"/>
          <w:color w:val="000000"/>
          <w:sz w:val="24"/>
          <w:szCs w:val="24"/>
          <w:lang w:val="en"/>
        </w:rPr>
        <w:t>изм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14 от 2000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предишна т. 4 - ДВ, бр. 39 от 2011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отм.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100 от 2015 г.)</w:t>
      </w:r>
      <w:proofErr w:type="gramEnd"/>
      <w:r w:rsidRPr="00F31DFB">
        <w:rPr>
          <w:rFonts w:ascii="Times New Roman" w:eastAsia="Times New Roman" w:hAnsi="Times New Roman" w:cs="Times New Roman"/>
          <w:color w:val="000000"/>
          <w:sz w:val="24"/>
          <w:szCs w:val="24"/>
          <w:lang w:val="en"/>
        </w:rPr>
        <w:t xml:space="preserve"> </w:t>
      </w:r>
    </w:p>
    <w:p w:rsidR="00F31DFB" w:rsidRPr="00F31DFB" w:rsidRDefault="00F31DFB" w:rsidP="00F31DFB">
      <w:pPr>
        <w:shd w:val="clear" w:color="auto" w:fill="FCF9E8"/>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(Изм. - ДВ, бр. 14 от 2000 г., изм. - ДВ, бр. 39 от 2011 г.) </w:t>
      </w:r>
      <w:proofErr w:type="gramStart"/>
      <w:r w:rsidRPr="00F31DFB">
        <w:rPr>
          <w:rFonts w:ascii="Times New Roman" w:eastAsia="Times New Roman" w:hAnsi="Times New Roman" w:cs="Times New Roman"/>
          <w:color w:val="000000"/>
          <w:sz w:val="24"/>
          <w:szCs w:val="24"/>
          <w:lang w:val="en"/>
        </w:rPr>
        <w:t>При повторно нарушение наказанието е глоба от 1000 до 10 000 лв.</w:t>
      </w:r>
      <w:proofErr w:type="gramEnd"/>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43.</w:t>
      </w:r>
      <w:proofErr w:type="gramEnd"/>
      <w:r w:rsidRPr="00F31DFB">
        <w:rPr>
          <w:rFonts w:ascii="Times New Roman" w:eastAsia="Times New Roman" w:hAnsi="Times New Roman" w:cs="Times New Roman"/>
          <w:color w:val="000000"/>
          <w:sz w:val="24"/>
          <w:szCs w:val="24"/>
          <w:lang w:val="en"/>
        </w:rPr>
        <w:t xml:space="preserve"> (1) (Изм. - ДВ, бр. 14 от 2000 г., изм. - ДВ, бр. 39 от 2011 г.) </w:t>
      </w:r>
      <w:proofErr w:type="gramStart"/>
      <w:r w:rsidRPr="00F31DFB">
        <w:rPr>
          <w:rFonts w:ascii="Times New Roman" w:eastAsia="Times New Roman" w:hAnsi="Times New Roman" w:cs="Times New Roman"/>
          <w:color w:val="000000"/>
          <w:sz w:val="24"/>
          <w:szCs w:val="24"/>
          <w:lang w:val="en"/>
        </w:rPr>
        <w:t>Наказва се с глоба от 250 до 2000 лв.</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лице</w:t>
      </w:r>
      <w:proofErr w:type="gramEnd"/>
      <w:r w:rsidRPr="00F31DFB">
        <w:rPr>
          <w:rFonts w:ascii="Times New Roman" w:eastAsia="Times New Roman" w:hAnsi="Times New Roman" w:cs="Times New Roman"/>
          <w:color w:val="000000"/>
          <w:sz w:val="24"/>
          <w:szCs w:val="24"/>
          <w:lang w:val="en"/>
        </w:rPr>
        <w:t>, което не поддържа противоерозионно или друго съоръжение за опазване на земята.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Наказва се с глоба, равна на удвоената стойност на съоръжението, лице, което унищожи или повреди противоерозионно или друго съоръжение за опазване на земята.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(Изм. - ДВ, бр. 14 от 2000 г., изм. - ДВ, бр. 39 от 2011 г.) </w:t>
      </w:r>
      <w:proofErr w:type="gramStart"/>
      <w:r w:rsidRPr="00F31DFB">
        <w:rPr>
          <w:rFonts w:ascii="Times New Roman" w:eastAsia="Times New Roman" w:hAnsi="Times New Roman" w:cs="Times New Roman"/>
          <w:color w:val="000000"/>
          <w:sz w:val="24"/>
          <w:szCs w:val="24"/>
          <w:lang w:val="en"/>
        </w:rPr>
        <w:t>При повторно нарушение по ал.</w:t>
      </w:r>
      <w:proofErr w:type="gramEnd"/>
      <w:r w:rsidRPr="00F31DFB">
        <w:rPr>
          <w:rFonts w:ascii="Times New Roman" w:eastAsia="Times New Roman" w:hAnsi="Times New Roman" w:cs="Times New Roman"/>
          <w:color w:val="000000"/>
          <w:sz w:val="24"/>
          <w:szCs w:val="24"/>
          <w:lang w:val="en"/>
        </w:rPr>
        <w:t xml:space="preserve"> 1 глобата е от 500 до 1500 </w:t>
      </w:r>
      <w:proofErr w:type="gramStart"/>
      <w:r w:rsidRPr="00F31DFB">
        <w:rPr>
          <w:rFonts w:ascii="Times New Roman" w:eastAsia="Times New Roman" w:hAnsi="Times New Roman" w:cs="Times New Roman"/>
          <w:color w:val="000000"/>
          <w:sz w:val="24"/>
          <w:szCs w:val="24"/>
          <w:lang w:val="en"/>
        </w:rPr>
        <w:t>лв.,</w:t>
      </w:r>
      <w:proofErr w:type="gramEnd"/>
      <w:r w:rsidRPr="00F31DFB">
        <w:rPr>
          <w:rFonts w:ascii="Times New Roman" w:eastAsia="Times New Roman" w:hAnsi="Times New Roman" w:cs="Times New Roman"/>
          <w:color w:val="000000"/>
          <w:sz w:val="24"/>
          <w:szCs w:val="24"/>
          <w:lang w:val="en"/>
        </w:rPr>
        <w:t xml:space="preserve"> а по ал. 2 - </w:t>
      </w:r>
      <w:proofErr w:type="gramStart"/>
      <w:r w:rsidRPr="00F31DFB">
        <w:rPr>
          <w:rFonts w:ascii="Times New Roman" w:eastAsia="Times New Roman" w:hAnsi="Times New Roman" w:cs="Times New Roman"/>
          <w:color w:val="000000"/>
          <w:sz w:val="24"/>
          <w:szCs w:val="24"/>
          <w:lang w:val="en"/>
        </w:rPr>
        <w:t>четворният</w:t>
      </w:r>
      <w:proofErr w:type="gramEnd"/>
      <w:r w:rsidRPr="00F31DFB">
        <w:rPr>
          <w:rFonts w:ascii="Times New Roman" w:eastAsia="Times New Roman" w:hAnsi="Times New Roman" w:cs="Times New Roman"/>
          <w:color w:val="000000"/>
          <w:sz w:val="24"/>
          <w:szCs w:val="24"/>
          <w:lang w:val="en"/>
        </w:rPr>
        <w:t xml:space="preserve"> размер на стойността на съоръжението.</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44.</w:t>
      </w:r>
      <w:proofErr w:type="gramEnd"/>
      <w:r w:rsidRPr="00F31DFB">
        <w:rPr>
          <w:rFonts w:ascii="Times New Roman" w:eastAsia="Times New Roman" w:hAnsi="Times New Roman" w:cs="Times New Roman"/>
          <w:color w:val="000000"/>
          <w:sz w:val="24"/>
          <w:szCs w:val="24"/>
          <w:lang w:val="en"/>
        </w:rPr>
        <w:t xml:space="preserve"> (1) (Изм. - ДВ, бр. 14 от 2000 г., изм. - ДВ, бр. 36 от 2008 г., изм. - ДВ, бр. 10 от 2009 г., изм. - ДВ, бр. 39 от 2011 г., изм. - ДВ, бр. 58 от 2017 г., в сила от 18.07.2017 г.) </w:t>
      </w:r>
      <w:proofErr w:type="gramStart"/>
      <w:r w:rsidRPr="00F31DFB">
        <w:rPr>
          <w:rFonts w:ascii="Times New Roman" w:eastAsia="Times New Roman" w:hAnsi="Times New Roman" w:cs="Times New Roman"/>
          <w:color w:val="000000"/>
          <w:sz w:val="24"/>
          <w:szCs w:val="24"/>
          <w:lang w:val="en"/>
        </w:rPr>
        <w:t xml:space="preserve">Нарушението се установява с акт на длъжностни лица, определени от министъра на земеделието, храните и горите, а в случаите на нарушения за земи от общинския поземлен фонд, както и в случаите по </w:t>
      </w:r>
      <w:r w:rsidRPr="00F31DFB">
        <w:rPr>
          <w:rFonts w:ascii="Times New Roman" w:eastAsia="Times New Roman" w:hAnsi="Times New Roman" w:cs="Times New Roman"/>
          <w:color w:val="8B0000"/>
          <w:sz w:val="24"/>
          <w:szCs w:val="24"/>
          <w:u w:val="single"/>
          <w:lang w:val="en"/>
        </w:rPr>
        <w:t>чл.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41а, ал.</w:t>
      </w:r>
      <w:proofErr w:type="gramEnd"/>
      <w:r w:rsidRPr="00F31DFB">
        <w:rPr>
          <w:rFonts w:ascii="Times New Roman" w:eastAsia="Times New Roman" w:hAnsi="Times New Roman" w:cs="Times New Roman"/>
          <w:color w:val="8B0000"/>
          <w:sz w:val="24"/>
          <w:szCs w:val="24"/>
          <w:u w:val="single"/>
          <w:lang w:val="en"/>
        </w:rPr>
        <w:t xml:space="preserve"> 1</w:t>
      </w:r>
      <w:r w:rsidRPr="00F31DFB">
        <w:rPr>
          <w:rFonts w:ascii="Times New Roman" w:eastAsia="Times New Roman" w:hAnsi="Times New Roman" w:cs="Times New Roman"/>
          <w:color w:val="000000"/>
          <w:sz w:val="24"/>
          <w:szCs w:val="24"/>
          <w:lang w:val="en"/>
        </w:rPr>
        <w:t xml:space="preserve"> - </w:t>
      </w:r>
      <w:proofErr w:type="gramStart"/>
      <w:r w:rsidRPr="00F31DFB">
        <w:rPr>
          <w:rFonts w:ascii="Times New Roman" w:eastAsia="Times New Roman" w:hAnsi="Times New Roman" w:cs="Times New Roman"/>
          <w:color w:val="000000"/>
          <w:sz w:val="24"/>
          <w:szCs w:val="24"/>
          <w:lang w:val="en"/>
        </w:rPr>
        <w:t>от</w:t>
      </w:r>
      <w:proofErr w:type="gramEnd"/>
      <w:r w:rsidRPr="00F31DFB">
        <w:rPr>
          <w:rFonts w:ascii="Times New Roman" w:eastAsia="Times New Roman" w:hAnsi="Times New Roman" w:cs="Times New Roman"/>
          <w:color w:val="000000"/>
          <w:sz w:val="24"/>
          <w:szCs w:val="24"/>
          <w:lang w:val="en"/>
        </w:rPr>
        <w:t xml:space="preserve"> длъжностни лица, определени от кмета на общината.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(Изм. - ДВ, бр. 14 от 2000 г., изм. - ДВ, бр. 36 от 2008 г., изм. - ДВ, бр. 10 от 2009 г., изм. и доп. - ДВ, бр. 39 от 2011 г., изм. - ДВ, бр. 58 от 2017 г., в сила от 18.07.2017 г.) </w:t>
      </w:r>
      <w:proofErr w:type="gramStart"/>
      <w:r w:rsidRPr="00F31DFB">
        <w:rPr>
          <w:rFonts w:ascii="Times New Roman" w:eastAsia="Times New Roman" w:hAnsi="Times New Roman" w:cs="Times New Roman"/>
          <w:color w:val="000000"/>
          <w:sz w:val="24"/>
          <w:szCs w:val="24"/>
          <w:lang w:val="en"/>
        </w:rPr>
        <w:t>Наказателното постановление се издава от министъра на земеделието, храните и горите или от оправомощено от него длъжностно лице, съответно от кмета на общината или от оправомощено от него длъжностно лице.</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Наказателните постановления се издават, обжалват се и се изпълняват по реда на </w:t>
      </w:r>
      <w:r w:rsidRPr="00F31DFB">
        <w:rPr>
          <w:rFonts w:ascii="Times New Roman" w:eastAsia="Times New Roman" w:hAnsi="Times New Roman" w:cs="Times New Roman"/>
          <w:color w:val="0000FF"/>
          <w:sz w:val="24"/>
          <w:szCs w:val="24"/>
          <w:u w:val="single"/>
          <w:lang w:val="en"/>
        </w:rPr>
        <w:t>Закона за административните нарушения и наказания</w:t>
      </w:r>
      <w:r w:rsidRPr="00F31DFB">
        <w:rPr>
          <w:rFonts w:ascii="Times New Roman" w:eastAsia="Times New Roman" w:hAnsi="Times New Roman" w:cs="Times New Roman"/>
          <w:color w:val="000000"/>
          <w:sz w:val="24"/>
          <w:szCs w:val="24"/>
          <w:lang w:val="en"/>
        </w:rPr>
        <w:t>.</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(Нова - ДВ, бр. 39 от 2011 г.) </w:t>
      </w:r>
      <w:proofErr w:type="gramStart"/>
      <w:r w:rsidRPr="00F31DFB">
        <w:rPr>
          <w:rFonts w:ascii="Times New Roman" w:eastAsia="Times New Roman" w:hAnsi="Times New Roman" w:cs="Times New Roman"/>
          <w:color w:val="000000"/>
          <w:sz w:val="24"/>
          <w:szCs w:val="24"/>
          <w:lang w:val="en"/>
        </w:rPr>
        <w:t>Глобите и имуществените санкции по наказателни постановления, издадени от кмета на общината или от оправомощено от него длъжностно лице, постъпват в общинския бюджет.</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lastRenderedPageBreak/>
        <w:t>Чл. 45.</w:t>
      </w:r>
      <w:proofErr w:type="gramEnd"/>
      <w:r w:rsidRPr="00F31DFB">
        <w:rPr>
          <w:rFonts w:ascii="Times New Roman" w:eastAsia="Times New Roman" w:hAnsi="Times New Roman" w:cs="Times New Roman"/>
          <w:color w:val="000000"/>
          <w:sz w:val="24"/>
          <w:szCs w:val="24"/>
          <w:lang w:val="en"/>
        </w:rPr>
        <w:t xml:space="preserve"> (1) (Изм. - ДВ, бр. 14 от 2000 г., изм. - ДВ, бр. 36 от 2008 г., изм. - ДВ, бр. 58 от 2017 г., в сила от 18.07.2017 г.) </w:t>
      </w:r>
      <w:proofErr w:type="gramStart"/>
      <w:r w:rsidRPr="00F31DFB">
        <w:rPr>
          <w:rFonts w:ascii="Times New Roman" w:eastAsia="Times New Roman" w:hAnsi="Times New Roman" w:cs="Times New Roman"/>
          <w:color w:val="000000"/>
          <w:sz w:val="24"/>
          <w:szCs w:val="24"/>
          <w:lang w:val="en"/>
        </w:rPr>
        <w:t>При установяване на нарушение на закона министърът на земеделието, храните и горите дава задължителни предписания и определя срок за отстраняване на последиците.</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(Изм. - ДВ, бр. 14 от 2000 г., изм. - ДВ, бр. 36 от 2008 г., изм. - ДВ, бр. 10 от 2009 г., изм. - ДВ, бр. 58 от 2017 г., в сила от 18.07.2017 г.) </w:t>
      </w:r>
      <w:proofErr w:type="gramStart"/>
      <w:r w:rsidRPr="00F31DFB">
        <w:rPr>
          <w:rFonts w:ascii="Times New Roman" w:eastAsia="Times New Roman" w:hAnsi="Times New Roman" w:cs="Times New Roman"/>
          <w:color w:val="000000"/>
          <w:sz w:val="24"/>
          <w:szCs w:val="24"/>
          <w:lang w:val="en"/>
        </w:rPr>
        <w:t>При неизпълнение на предписанията и неотстраняване на последиците в определения срок министърът на земеделието, храните и горите спира със заповед изграждането на обекта.</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xml:space="preserve">Заповедта подлежи на обжалване по реда на </w:t>
      </w:r>
      <w:r w:rsidRPr="00F31DFB">
        <w:rPr>
          <w:rFonts w:ascii="Times New Roman" w:eastAsia="Times New Roman" w:hAnsi="Times New Roman" w:cs="Times New Roman"/>
          <w:color w:val="8B0000"/>
          <w:sz w:val="24"/>
          <w:szCs w:val="24"/>
          <w:u w:val="single"/>
          <w:lang w:val="en"/>
        </w:rPr>
        <w:t>чл.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40, ал.</w:t>
      </w:r>
      <w:proofErr w:type="gramEnd"/>
      <w:r w:rsidRPr="00F31DFB">
        <w:rPr>
          <w:rFonts w:ascii="Times New Roman" w:eastAsia="Times New Roman" w:hAnsi="Times New Roman" w:cs="Times New Roman"/>
          <w:color w:val="8B0000"/>
          <w:sz w:val="24"/>
          <w:szCs w:val="24"/>
          <w:u w:val="single"/>
          <w:lang w:val="en"/>
        </w:rPr>
        <w:t xml:space="preserve"> 3</w:t>
      </w:r>
      <w:r w:rsidRPr="00F31DFB">
        <w:rPr>
          <w:rFonts w:ascii="Times New Roman" w:eastAsia="Times New Roman" w:hAnsi="Times New Roman" w:cs="Times New Roman"/>
          <w:color w:val="000000"/>
          <w:sz w:val="24"/>
          <w:szCs w:val="24"/>
          <w:lang w:val="en"/>
        </w:rPr>
        <w:t>.</w:t>
      </w:r>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Чл. 46.</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(Отм. - ДВ, бр. 14 от 2000 г.)</w:t>
      </w:r>
      <w:proofErr w:type="gramEnd"/>
    </w:p>
    <w:p w:rsidR="00F31DFB" w:rsidRPr="00F31DFB" w:rsidRDefault="00F31DFB" w:rsidP="00F31DFB">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240" w:line="240" w:lineRule="auto"/>
        <w:jc w:val="center"/>
        <w:textAlignment w:val="center"/>
        <w:rPr>
          <w:rFonts w:ascii="Times New Roman" w:eastAsia="Times New Roman" w:hAnsi="Times New Roman" w:cs="Times New Roman"/>
          <w:b/>
          <w:bCs/>
          <w:color w:val="000000"/>
          <w:sz w:val="24"/>
          <w:szCs w:val="24"/>
          <w:lang w:val="en"/>
        </w:rPr>
      </w:pPr>
      <w:r w:rsidRPr="00F31DFB">
        <w:rPr>
          <w:rFonts w:ascii="Times New Roman" w:eastAsia="Times New Roman" w:hAnsi="Times New Roman" w:cs="Times New Roman"/>
          <w:b/>
          <w:bCs/>
          <w:color w:val="000000"/>
          <w:sz w:val="24"/>
          <w:szCs w:val="24"/>
          <w:lang w:val="en"/>
        </w:rPr>
        <w:t>Допълнителни разпоредби</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1. (1) (Предишен текст на § 1 - ДВ, бр. 39 от 2011 г.) По смисъла на този закон:</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1. "</w:t>
      </w:r>
      <w:r w:rsidRPr="00F31DFB">
        <w:rPr>
          <w:rFonts w:ascii="Times New Roman" w:eastAsia="Times New Roman" w:hAnsi="Times New Roman" w:cs="Times New Roman"/>
          <w:color w:val="840084"/>
          <w:sz w:val="24"/>
          <w:szCs w:val="24"/>
          <w:u w:val="single"/>
          <w:lang w:val="en"/>
        </w:rPr>
        <w:t>Рекултивация</w:t>
      </w:r>
      <w:r w:rsidRPr="00F31DFB">
        <w:rPr>
          <w:rFonts w:ascii="Times New Roman" w:eastAsia="Times New Roman" w:hAnsi="Times New Roman" w:cs="Times New Roman"/>
          <w:color w:val="000000"/>
          <w:sz w:val="24"/>
          <w:szCs w:val="24"/>
          <w:lang w:val="en"/>
        </w:rPr>
        <w:t>" е комплекс от технически и биологически дейности, с които се възстановява първоначалното ползване на земята, а когато това е невъзможно, се създава друг вид ползване или се оформя подходящ ландшафт.</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w:t>
      </w:r>
      <w:r w:rsidRPr="00F31DFB">
        <w:rPr>
          <w:rFonts w:ascii="Times New Roman" w:eastAsia="Times New Roman" w:hAnsi="Times New Roman" w:cs="Times New Roman"/>
          <w:color w:val="840084"/>
          <w:sz w:val="24"/>
          <w:szCs w:val="24"/>
          <w:u w:val="single"/>
          <w:lang w:val="en"/>
        </w:rPr>
        <w:t>Линейни обекти</w:t>
      </w:r>
      <w:r w:rsidRPr="00F31DFB">
        <w:rPr>
          <w:rFonts w:ascii="Times New Roman" w:eastAsia="Times New Roman" w:hAnsi="Times New Roman" w:cs="Times New Roman"/>
          <w:color w:val="000000"/>
          <w:sz w:val="24"/>
          <w:szCs w:val="24"/>
          <w:lang w:val="en"/>
        </w:rPr>
        <w:t>" са автомагистрали, пътища, железопътни линии, плавателни, отводнителни и напоителни канали, подземни и надземни топлопроводи, паропроводи, газопроводи, продуктопроводи, водопроводи, канализации, кабели, електропроводи, въжени, телефонни, телеграфни, радиосъобщителни и телекомуникационни линии.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3. (</w:t>
      </w:r>
      <w:proofErr w:type="gramStart"/>
      <w:r w:rsidRPr="00F31DFB">
        <w:rPr>
          <w:rFonts w:ascii="Times New Roman" w:eastAsia="Times New Roman" w:hAnsi="Times New Roman" w:cs="Times New Roman"/>
          <w:color w:val="000000"/>
          <w:sz w:val="24"/>
          <w:szCs w:val="24"/>
          <w:lang w:val="en"/>
        </w:rPr>
        <w:t>изм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39 от 2011 г.)</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w:t>
      </w:r>
      <w:r w:rsidRPr="00F31DFB">
        <w:rPr>
          <w:rFonts w:ascii="Times New Roman" w:eastAsia="Times New Roman" w:hAnsi="Times New Roman" w:cs="Times New Roman"/>
          <w:color w:val="840084"/>
          <w:sz w:val="24"/>
          <w:szCs w:val="24"/>
          <w:u w:val="single"/>
          <w:lang w:val="en"/>
        </w:rPr>
        <w:t>Парцеларен план</w:t>
      </w:r>
      <w:r w:rsidRPr="00F31DFB">
        <w:rPr>
          <w:rFonts w:ascii="Times New Roman" w:eastAsia="Times New Roman" w:hAnsi="Times New Roman" w:cs="Times New Roman"/>
          <w:color w:val="000000"/>
          <w:sz w:val="24"/>
          <w:szCs w:val="24"/>
          <w:lang w:val="en"/>
        </w:rPr>
        <w:t xml:space="preserve">" е подробен устройствен план за линейните обекти на техническата инфраструктура извън границите на урбанизираните територии по смисъла на </w:t>
      </w:r>
      <w:r w:rsidRPr="00F31DFB">
        <w:rPr>
          <w:rFonts w:ascii="Times New Roman" w:eastAsia="Times New Roman" w:hAnsi="Times New Roman" w:cs="Times New Roman"/>
          <w:color w:val="0000FF"/>
          <w:sz w:val="24"/>
          <w:szCs w:val="24"/>
          <w:u w:val="single"/>
          <w:lang w:val="en"/>
        </w:rPr>
        <w:t>Закона за устройство на територията</w:t>
      </w:r>
      <w:r w:rsidRPr="00F31DFB">
        <w:rPr>
          <w:rFonts w:ascii="Times New Roman" w:eastAsia="Times New Roman" w:hAnsi="Times New Roman" w:cs="Times New Roman"/>
          <w:color w:val="000000"/>
          <w:sz w:val="24"/>
          <w:szCs w:val="24"/>
          <w:lang w:val="en"/>
        </w:rPr>
        <w:t>, по който се извършва промяна на предназначението, отчуждаване и/или ограничаване правото на собственост върху поземлените имоти.</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4. "</w:t>
      </w:r>
      <w:r w:rsidRPr="00F31DFB">
        <w:rPr>
          <w:rFonts w:ascii="Times New Roman" w:eastAsia="Times New Roman" w:hAnsi="Times New Roman" w:cs="Times New Roman"/>
          <w:color w:val="840084"/>
          <w:sz w:val="24"/>
          <w:szCs w:val="24"/>
          <w:u w:val="single"/>
          <w:lang w:val="en"/>
        </w:rPr>
        <w:t>Екологичните функции на почвената покривка</w:t>
      </w:r>
      <w:r w:rsidRPr="00F31DFB">
        <w:rPr>
          <w:rFonts w:ascii="Times New Roman" w:eastAsia="Times New Roman" w:hAnsi="Times New Roman" w:cs="Times New Roman"/>
          <w:color w:val="000000"/>
          <w:sz w:val="24"/>
          <w:szCs w:val="24"/>
          <w:lang w:val="en"/>
        </w:rPr>
        <w:t>" се изразяват чрез способността ѝ да акумулира водни запаси, хранителни елементи, активно органично вещество и свързаната с него химична енергия; да осигурява условия за жизнена дейност на растенията и микроорганизмите; да регулира химичния състав на атмосферата, повърхностните и подпочвените води; да поддържа устойчивостта на геоекосистемите.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5. "</w:t>
      </w:r>
      <w:r w:rsidRPr="00F31DFB">
        <w:rPr>
          <w:rFonts w:ascii="Times New Roman" w:eastAsia="Times New Roman" w:hAnsi="Times New Roman" w:cs="Times New Roman"/>
          <w:color w:val="840084"/>
          <w:sz w:val="24"/>
          <w:szCs w:val="24"/>
          <w:u w:val="single"/>
          <w:lang w:val="en"/>
        </w:rPr>
        <w:t>Увреждането на почвената покривка</w:t>
      </w:r>
      <w:r w:rsidRPr="00F31DFB">
        <w:rPr>
          <w:rFonts w:ascii="Times New Roman" w:eastAsia="Times New Roman" w:hAnsi="Times New Roman" w:cs="Times New Roman"/>
          <w:color w:val="000000"/>
          <w:sz w:val="24"/>
          <w:szCs w:val="24"/>
          <w:lang w:val="en"/>
        </w:rPr>
        <w:t>" е изменение на физичните, химичните и биологичните характеристики на почвите, при което възниква опасност екологичните функции на почвената покривка да бъдат нарушени или затруднени в съществена степен или за продължителен период.</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6. "</w:t>
      </w:r>
      <w:r w:rsidRPr="00F31DFB">
        <w:rPr>
          <w:rFonts w:ascii="Times New Roman" w:eastAsia="Times New Roman" w:hAnsi="Times New Roman" w:cs="Times New Roman"/>
          <w:color w:val="840084"/>
          <w:sz w:val="24"/>
          <w:szCs w:val="24"/>
          <w:u w:val="single"/>
          <w:lang w:val="en"/>
        </w:rPr>
        <w:t>Базисна цена на земеделската земя</w:t>
      </w:r>
      <w:r w:rsidRPr="00F31DFB">
        <w:rPr>
          <w:rFonts w:ascii="Times New Roman" w:eastAsia="Times New Roman" w:hAnsi="Times New Roman" w:cs="Times New Roman"/>
          <w:color w:val="000000"/>
          <w:sz w:val="24"/>
          <w:szCs w:val="24"/>
          <w:lang w:val="en"/>
        </w:rPr>
        <w:t>" е нормативно установена от държавата парична равностойност за комплекс от продуктивните, технологичните, екологичните и икономическите качества на земеделската земя при използването ѝ по предназначение.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lastRenderedPageBreak/>
        <w:t>7. "</w:t>
      </w:r>
      <w:r w:rsidRPr="00F31DFB">
        <w:rPr>
          <w:rFonts w:ascii="Times New Roman" w:eastAsia="Times New Roman" w:hAnsi="Times New Roman" w:cs="Times New Roman"/>
          <w:color w:val="840084"/>
          <w:sz w:val="24"/>
          <w:szCs w:val="24"/>
          <w:u w:val="single"/>
          <w:lang w:val="en"/>
        </w:rPr>
        <w:t>Хумусно депо</w:t>
      </w:r>
      <w:r w:rsidRPr="00F31DFB">
        <w:rPr>
          <w:rFonts w:ascii="Times New Roman" w:eastAsia="Times New Roman" w:hAnsi="Times New Roman" w:cs="Times New Roman"/>
          <w:color w:val="000000"/>
          <w:sz w:val="24"/>
          <w:szCs w:val="24"/>
          <w:lang w:val="en"/>
        </w:rPr>
        <w:t>" е земна площ, определена за съхраняване на хумусния пласт от физическото или юридическото лице, получило разрешение за промяна в предназначението на земеделска земя.</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8. (</w:t>
      </w:r>
      <w:proofErr w:type="gramStart"/>
      <w:r w:rsidRPr="00F31DFB">
        <w:rPr>
          <w:rFonts w:ascii="Times New Roman" w:eastAsia="Times New Roman" w:hAnsi="Times New Roman" w:cs="Times New Roman"/>
          <w:color w:val="000000"/>
          <w:sz w:val="24"/>
          <w:szCs w:val="24"/>
          <w:lang w:val="en"/>
        </w:rPr>
        <w:t>нова</w:t>
      </w:r>
      <w:proofErr w:type="gramEnd"/>
      <w:r w:rsidRPr="00F31DFB">
        <w:rPr>
          <w:rFonts w:ascii="Times New Roman" w:eastAsia="Times New Roman" w:hAnsi="Times New Roman" w:cs="Times New Roman"/>
          <w:color w:val="000000"/>
          <w:sz w:val="24"/>
          <w:szCs w:val="24"/>
          <w:lang w:val="en"/>
        </w:rPr>
        <w:t xml:space="preserve"> - ДВ, бр. 39 от 2011 г.) "</w:t>
      </w:r>
      <w:r w:rsidRPr="00F31DFB">
        <w:rPr>
          <w:rFonts w:ascii="Times New Roman" w:eastAsia="Times New Roman" w:hAnsi="Times New Roman" w:cs="Times New Roman"/>
          <w:color w:val="840084"/>
          <w:sz w:val="24"/>
          <w:szCs w:val="24"/>
          <w:u w:val="single"/>
          <w:lang w:val="en"/>
        </w:rPr>
        <w:t>Лице, което има право да строи в чужд имот</w:t>
      </w:r>
      <w:r w:rsidRPr="00F31DFB">
        <w:rPr>
          <w:rFonts w:ascii="Times New Roman" w:eastAsia="Times New Roman" w:hAnsi="Times New Roman" w:cs="Times New Roman"/>
          <w:color w:val="000000"/>
          <w:sz w:val="24"/>
          <w:szCs w:val="24"/>
          <w:lang w:val="en"/>
        </w:rPr>
        <w:t>" е лицето, на което е учредено право на строеж, или лицето, на което правото да строи в чужд имот е определено със закон или е предоставено въз основа на писмен договор със собственика на поземления имот, вписан по партидата на съответния имот в съответната служба по вписванията.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9. (</w:t>
      </w:r>
      <w:proofErr w:type="gramStart"/>
      <w:r w:rsidRPr="00F31DFB">
        <w:rPr>
          <w:rFonts w:ascii="Times New Roman" w:eastAsia="Times New Roman" w:hAnsi="Times New Roman" w:cs="Times New Roman"/>
          <w:color w:val="000000"/>
          <w:sz w:val="24"/>
          <w:szCs w:val="24"/>
          <w:lang w:val="en"/>
        </w:rPr>
        <w:t>нова</w:t>
      </w:r>
      <w:proofErr w:type="gramEnd"/>
      <w:r w:rsidRPr="00F31DFB">
        <w:rPr>
          <w:rFonts w:ascii="Times New Roman" w:eastAsia="Times New Roman" w:hAnsi="Times New Roman" w:cs="Times New Roman"/>
          <w:color w:val="000000"/>
          <w:sz w:val="24"/>
          <w:szCs w:val="24"/>
          <w:lang w:val="en"/>
        </w:rPr>
        <w:t xml:space="preserve"> - ДВ, бр. 39 от 2011 г.) </w:t>
      </w:r>
      <w:proofErr w:type="gramStart"/>
      <w:r w:rsidRPr="00F31DFB">
        <w:rPr>
          <w:rFonts w:ascii="Times New Roman" w:eastAsia="Times New Roman" w:hAnsi="Times New Roman" w:cs="Times New Roman"/>
          <w:color w:val="000000"/>
          <w:sz w:val="24"/>
          <w:szCs w:val="24"/>
          <w:lang w:val="en"/>
        </w:rPr>
        <w:t>"</w:t>
      </w:r>
      <w:r w:rsidRPr="00F31DFB">
        <w:rPr>
          <w:rFonts w:ascii="Times New Roman" w:eastAsia="Times New Roman" w:hAnsi="Times New Roman" w:cs="Times New Roman"/>
          <w:color w:val="840084"/>
          <w:sz w:val="24"/>
          <w:szCs w:val="24"/>
          <w:u w:val="single"/>
          <w:lang w:val="en"/>
        </w:rPr>
        <w:t>Заинтересовано лице</w:t>
      </w:r>
      <w:r w:rsidRPr="00F31DFB">
        <w:rPr>
          <w:rFonts w:ascii="Times New Roman" w:eastAsia="Times New Roman" w:hAnsi="Times New Roman" w:cs="Times New Roman"/>
          <w:color w:val="000000"/>
          <w:sz w:val="24"/>
          <w:szCs w:val="24"/>
          <w:lang w:val="en"/>
        </w:rPr>
        <w:t>" е собственикът на земята, лицето с право да строи в чужд имот и инвеститорът, които са направили искане за утвърждаване на площадка/трасе и/или за промяна на предназначението на земята.</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AC6743">
        <w:rPr>
          <w:rFonts w:ascii="Times New Roman" w:eastAsia="Times New Roman" w:hAnsi="Times New Roman" w:cs="Times New Roman"/>
          <w:color w:val="000000"/>
          <w:sz w:val="24"/>
          <w:szCs w:val="24"/>
          <w:highlight w:val="yellow"/>
          <w:lang w:val="en"/>
        </w:rPr>
        <w:t>10. (</w:t>
      </w:r>
      <w:proofErr w:type="gramStart"/>
      <w:r w:rsidRPr="00AC6743">
        <w:rPr>
          <w:rFonts w:ascii="Times New Roman" w:eastAsia="Times New Roman" w:hAnsi="Times New Roman" w:cs="Times New Roman"/>
          <w:color w:val="000000"/>
          <w:sz w:val="24"/>
          <w:szCs w:val="24"/>
          <w:highlight w:val="yellow"/>
          <w:lang w:val="en"/>
        </w:rPr>
        <w:t>нова</w:t>
      </w:r>
      <w:proofErr w:type="gramEnd"/>
      <w:r w:rsidRPr="00AC6743">
        <w:rPr>
          <w:rFonts w:ascii="Times New Roman" w:eastAsia="Times New Roman" w:hAnsi="Times New Roman" w:cs="Times New Roman"/>
          <w:color w:val="000000"/>
          <w:sz w:val="24"/>
          <w:szCs w:val="24"/>
          <w:highlight w:val="yellow"/>
          <w:lang w:val="en"/>
        </w:rPr>
        <w:t xml:space="preserve"> - ДВ, бр. 39 от 2011 г.) </w:t>
      </w:r>
      <w:proofErr w:type="gramStart"/>
      <w:r w:rsidRPr="00AC6743">
        <w:rPr>
          <w:rFonts w:ascii="Times New Roman" w:eastAsia="Times New Roman" w:hAnsi="Times New Roman" w:cs="Times New Roman"/>
          <w:color w:val="000000"/>
          <w:sz w:val="24"/>
          <w:szCs w:val="24"/>
          <w:highlight w:val="yellow"/>
          <w:lang w:val="en"/>
        </w:rPr>
        <w:t>"</w:t>
      </w:r>
      <w:r w:rsidRPr="00AC6743">
        <w:rPr>
          <w:rFonts w:ascii="Times New Roman" w:eastAsia="Times New Roman" w:hAnsi="Times New Roman" w:cs="Times New Roman"/>
          <w:color w:val="840084"/>
          <w:sz w:val="24"/>
          <w:szCs w:val="24"/>
          <w:highlight w:val="yellow"/>
          <w:u w:val="single"/>
          <w:lang w:val="en"/>
        </w:rPr>
        <w:t>Поливна</w:t>
      </w:r>
      <w:r w:rsidRPr="00AC6743">
        <w:rPr>
          <w:rFonts w:ascii="Times New Roman" w:eastAsia="Times New Roman" w:hAnsi="Times New Roman" w:cs="Times New Roman"/>
          <w:color w:val="000000"/>
          <w:sz w:val="24"/>
          <w:szCs w:val="24"/>
          <w:highlight w:val="yellow"/>
          <w:lang w:val="en"/>
        </w:rPr>
        <w:t>" е земеделската земя, която е разположена на територия, обслужвана от напоителна система или напоително поле, или може да се напоява от естествен водоизточник, позволяващ гравитачно подаване на вода в имота.</w:t>
      </w:r>
      <w:proofErr w:type="gramEnd"/>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(Нова - ДВ, бр. 39 от 2011 г., отм. - ДВ, бр. 100 от 2015 г.)</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9B04BF">
        <w:rPr>
          <w:rFonts w:ascii="Times New Roman" w:eastAsia="Times New Roman" w:hAnsi="Times New Roman" w:cs="Times New Roman"/>
          <w:color w:val="000000"/>
          <w:sz w:val="24"/>
          <w:szCs w:val="24"/>
          <w:highlight w:val="yellow"/>
          <w:lang w:val="en"/>
        </w:rPr>
        <w:t xml:space="preserve">§ 2. (1) (Изм. - ДВ, бр. 14 от 2000 г.) </w:t>
      </w:r>
      <w:proofErr w:type="gramStart"/>
      <w:r w:rsidRPr="009B04BF">
        <w:rPr>
          <w:rFonts w:ascii="Times New Roman" w:eastAsia="Times New Roman" w:hAnsi="Times New Roman" w:cs="Times New Roman"/>
          <w:color w:val="000000"/>
          <w:sz w:val="24"/>
          <w:szCs w:val="24"/>
          <w:highlight w:val="yellow"/>
          <w:lang w:val="en"/>
        </w:rPr>
        <w:t>За строителство, извършено върху земеделска земя, без да е променено предназначението ѝ, се провежда процедурата по реда на този закон.</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9B04BF">
        <w:rPr>
          <w:rFonts w:ascii="Times New Roman" w:eastAsia="Times New Roman" w:hAnsi="Times New Roman" w:cs="Times New Roman"/>
          <w:color w:val="000000"/>
          <w:sz w:val="24"/>
          <w:szCs w:val="24"/>
          <w:highlight w:val="yellow"/>
          <w:lang w:val="en"/>
        </w:rPr>
        <w:t xml:space="preserve">(2) (Изм. - ДВ, бр. 100 от 2015 г.) </w:t>
      </w:r>
      <w:proofErr w:type="gramStart"/>
      <w:r w:rsidRPr="009B04BF">
        <w:rPr>
          <w:rFonts w:ascii="Times New Roman" w:eastAsia="Times New Roman" w:hAnsi="Times New Roman" w:cs="Times New Roman"/>
          <w:color w:val="000000"/>
          <w:sz w:val="24"/>
          <w:szCs w:val="24"/>
          <w:highlight w:val="yellow"/>
          <w:lang w:val="en"/>
        </w:rPr>
        <w:t>В случаите по ал.</w:t>
      </w:r>
      <w:proofErr w:type="gramEnd"/>
      <w:r w:rsidRPr="009B04BF">
        <w:rPr>
          <w:rFonts w:ascii="Times New Roman" w:eastAsia="Times New Roman" w:hAnsi="Times New Roman" w:cs="Times New Roman"/>
          <w:color w:val="000000"/>
          <w:sz w:val="24"/>
          <w:szCs w:val="24"/>
          <w:highlight w:val="yellow"/>
          <w:lang w:val="en"/>
        </w:rPr>
        <w:t xml:space="preserve"> </w:t>
      </w:r>
      <w:proofErr w:type="gramStart"/>
      <w:r w:rsidRPr="009B04BF">
        <w:rPr>
          <w:rFonts w:ascii="Times New Roman" w:eastAsia="Times New Roman" w:hAnsi="Times New Roman" w:cs="Times New Roman"/>
          <w:color w:val="000000"/>
          <w:sz w:val="24"/>
          <w:szCs w:val="24"/>
          <w:highlight w:val="yellow"/>
          <w:lang w:val="en"/>
        </w:rPr>
        <w:t xml:space="preserve">1 собственикът на обекта заплаща санкцията по </w:t>
      </w:r>
      <w:r w:rsidRPr="009B04BF">
        <w:rPr>
          <w:rFonts w:ascii="Times New Roman" w:eastAsia="Times New Roman" w:hAnsi="Times New Roman" w:cs="Times New Roman"/>
          <w:color w:val="8B0000"/>
          <w:sz w:val="24"/>
          <w:szCs w:val="24"/>
          <w:highlight w:val="yellow"/>
          <w:u w:val="single"/>
          <w:lang w:val="en"/>
        </w:rPr>
        <w:t>глава девета</w:t>
      </w:r>
      <w:r w:rsidRPr="009B04BF">
        <w:rPr>
          <w:rFonts w:ascii="Times New Roman" w:eastAsia="Times New Roman" w:hAnsi="Times New Roman" w:cs="Times New Roman"/>
          <w:color w:val="000000"/>
          <w:sz w:val="24"/>
          <w:szCs w:val="24"/>
          <w:highlight w:val="yellow"/>
          <w:lang w:val="en"/>
        </w:rPr>
        <w:t xml:space="preserve"> на закона и двойния размер на таксата по </w:t>
      </w:r>
      <w:r w:rsidRPr="009B04BF">
        <w:rPr>
          <w:rFonts w:ascii="Times New Roman" w:eastAsia="Times New Roman" w:hAnsi="Times New Roman" w:cs="Times New Roman"/>
          <w:color w:val="8B0000"/>
          <w:sz w:val="24"/>
          <w:szCs w:val="24"/>
          <w:highlight w:val="yellow"/>
          <w:u w:val="single"/>
          <w:lang w:val="en"/>
        </w:rPr>
        <w:t>чл.</w:t>
      </w:r>
      <w:proofErr w:type="gramEnd"/>
      <w:r w:rsidRPr="009B04BF">
        <w:rPr>
          <w:rFonts w:ascii="Times New Roman" w:eastAsia="Times New Roman" w:hAnsi="Times New Roman" w:cs="Times New Roman"/>
          <w:color w:val="8B0000"/>
          <w:sz w:val="24"/>
          <w:szCs w:val="24"/>
          <w:highlight w:val="yellow"/>
          <w:u w:val="single"/>
          <w:lang w:val="en"/>
        </w:rPr>
        <w:t xml:space="preserve"> 30</w:t>
      </w:r>
      <w:r w:rsidRPr="009B04BF">
        <w:rPr>
          <w:rFonts w:ascii="Times New Roman" w:eastAsia="Times New Roman" w:hAnsi="Times New Roman" w:cs="Times New Roman"/>
          <w:color w:val="000000"/>
          <w:sz w:val="24"/>
          <w:szCs w:val="24"/>
          <w:highlight w:val="yellow"/>
          <w:lang w:val="en"/>
        </w:rPr>
        <w:t>.</w:t>
      </w: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7B2A58">
        <w:rPr>
          <w:rFonts w:ascii="Times New Roman" w:eastAsia="Times New Roman" w:hAnsi="Times New Roman" w:cs="Times New Roman"/>
          <w:color w:val="000000"/>
          <w:sz w:val="24"/>
          <w:szCs w:val="24"/>
          <w:highlight w:val="yellow"/>
          <w:lang w:val="en"/>
        </w:rPr>
        <w:t>(3)</w:t>
      </w:r>
      <w:r w:rsidRPr="00F31DFB">
        <w:rPr>
          <w:rFonts w:ascii="Times New Roman" w:eastAsia="Times New Roman" w:hAnsi="Times New Roman" w:cs="Times New Roman"/>
          <w:color w:val="000000"/>
          <w:sz w:val="24"/>
          <w:szCs w:val="24"/>
          <w:lang w:val="en"/>
        </w:rPr>
        <w:t xml:space="preserve"> (Нова - ДВ, бр. 100 от 2015 г.) </w:t>
      </w:r>
      <w:proofErr w:type="gramStart"/>
      <w:r w:rsidRPr="00F31DFB">
        <w:rPr>
          <w:rFonts w:ascii="Times New Roman" w:eastAsia="Times New Roman" w:hAnsi="Times New Roman" w:cs="Times New Roman"/>
          <w:color w:val="000000"/>
          <w:sz w:val="24"/>
          <w:szCs w:val="24"/>
          <w:lang w:val="en"/>
        </w:rPr>
        <w:t xml:space="preserve">Когато земята, върху която е извършено строителството, е държавна или общинска собственост по смисъла на </w:t>
      </w:r>
      <w:r w:rsidRPr="00F31DFB">
        <w:rPr>
          <w:rFonts w:ascii="Times New Roman" w:eastAsia="Times New Roman" w:hAnsi="Times New Roman" w:cs="Times New Roman"/>
          <w:color w:val="0000FF"/>
          <w:sz w:val="24"/>
          <w:szCs w:val="24"/>
          <w:u w:val="single"/>
          <w:lang w:val="en"/>
        </w:rPr>
        <w:t>чл.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10б, ал.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5 от Закона за собствеността и ползването на земеделските земи</w:t>
      </w:r>
      <w:r w:rsidRPr="00F31DFB">
        <w:rPr>
          <w:rFonts w:ascii="Times New Roman" w:eastAsia="Times New Roman" w:hAnsi="Times New Roman" w:cs="Times New Roman"/>
          <w:color w:val="000000"/>
          <w:sz w:val="24"/>
          <w:szCs w:val="24"/>
          <w:lang w:val="en"/>
        </w:rPr>
        <w:t xml:space="preserve"> и са заплатени сумите по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xml:space="preserve">2, собственикът на обекта може да придобие собствеността върху земята с променено предназначение по нейната пазарна цена по ред, определен с </w:t>
      </w:r>
      <w:r w:rsidRPr="00F31DFB">
        <w:rPr>
          <w:rFonts w:ascii="Times New Roman" w:eastAsia="Times New Roman" w:hAnsi="Times New Roman" w:cs="Times New Roman"/>
          <w:color w:val="0000FF"/>
          <w:sz w:val="24"/>
          <w:szCs w:val="24"/>
          <w:u w:val="single"/>
          <w:lang w:val="en"/>
        </w:rPr>
        <w:t>правилника за прилагането</w:t>
      </w:r>
      <w:r w:rsidRPr="00F31DFB">
        <w:rPr>
          <w:rFonts w:ascii="Times New Roman" w:eastAsia="Times New Roman" w:hAnsi="Times New Roman" w:cs="Times New Roman"/>
          <w:color w:val="000000"/>
          <w:sz w:val="24"/>
          <w:szCs w:val="24"/>
          <w:lang w:val="en"/>
        </w:rPr>
        <w:t xml:space="preserve"> на закона.</w:t>
      </w:r>
      <w:proofErr w:type="gramEnd"/>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3. </w:t>
      </w:r>
      <w:proofErr w:type="gramStart"/>
      <w:r w:rsidRPr="00F31DFB">
        <w:rPr>
          <w:rFonts w:ascii="Times New Roman" w:eastAsia="Times New Roman" w:hAnsi="Times New Roman" w:cs="Times New Roman"/>
          <w:color w:val="000000"/>
          <w:sz w:val="24"/>
          <w:szCs w:val="24"/>
          <w:lang w:val="en"/>
        </w:rPr>
        <w:t xml:space="preserve">Земеделски производител, на когото е наложена санкция по този закон, не може да ползва субсидия и да сключва договор по </w:t>
      </w:r>
      <w:r w:rsidRPr="00F31DFB">
        <w:rPr>
          <w:rFonts w:ascii="Times New Roman" w:eastAsia="Times New Roman" w:hAnsi="Times New Roman" w:cs="Times New Roman"/>
          <w:color w:val="0000FF"/>
          <w:sz w:val="24"/>
          <w:szCs w:val="24"/>
          <w:u w:val="single"/>
          <w:lang w:val="en"/>
        </w:rPr>
        <w:t>чл.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4, ал.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1 от Закона за защита на земеделските производители</w:t>
      </w:r>
      <w:r w:rsidRPr="00F31DFB">
        <w:rPr>
          <w:rFonts w:ascii="Times New Roman" w:eastAsia="Times New Roman" w:hAnsi="Times New Roman" w:cs="Times New Roman"/>
          <w:color w:val="000000"/>
          <w:sz w:val="24"/>
          <w:szCs w:val="24"/>
          <w:lang w:val="en"/>
        </w:rPr>
        <w:t xml:space="preserve"> за следващата стопанска година, както и да получава средства от държавния фонд "Земеделие" по </w:t>
      </w:r>
      <w:r w:rsidRPr="00F31DFB">
        <w:rPr>
          <w:rFonts w:ascii="Times New Roman" w:eastAsia="Times New Roman" w:hAnsi="Times New Roman" w:cs="Times New Roman"/>
          <w:color w:val="0000FF"/>
          <w:sz w:val="24"/>
          <w:szCs w:val="24"/>
          <w:u w:val="single"/>
          <w:lang w:val="en"/>
        </w:rPr>
        <w:t>чл.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13, ал.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1, т. 1, 2, 3, 4 и 5</w:t>
      </w:r>
      <w:r w:rsidRPr="00F31DFB">
        <w:rPr>
          <w:rFonts w:ascii="Times New Roman" w:eastAsia="Times New Roman" w:hAnsi="Times New Roman" w:cs="Times New Roman"/>
          <w:color w:val="000000"/>
          <w:sz w:val="24"/>
          <w:szCs w:val="24"/>
          <w:lang w:val="en"/>
        </w:rPr>
        <w:t xml:space="preserve"> от същия закон за срок една година от влизането в сила на наказателното постановление.</w:t>
      </w:r>
      <w:proofErr w:type="gramEnd"/>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260"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000000"/>
          <w:sz w:val="26"/>
          <w:szCs w:val="26"/>
          <w:lang w:val="en"/>
        </w:rPr>
        <w:t>Преходни и Заключителни разпоредби</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4. Този закон отменя </w:t>
      </w:r>
      <w:r w:rsidRPr="00F31DFB">
        <w:rPr>
          <w:rFonts w:ascii="Times New Roman" w:eastAsia="Times New Roman" w:hAnsi="Times New Roman" w:cs="Times New Roman"/>
          <w:color w:val="0000FF"/>
          <w:sz w:val="24"/>
          <w:szCs w:val="24"/>
          <w:u w:val="single"/>
          <w:lang w:val="en"/>
        </w:rPr>
        <w:t>Закона за опазване на обработваемата земя и пасищата</w:t>
      </w:r>
      <w:r w:rsidRPr="00F31DFB">
        <w:rPr>
          <w:rFonts w:ascii="Times New Roman" w:eastAsia="Times New Roman" w:hAnsi="Times New Roman" w:cs="Times New Roman"/>
          <w:color w:val="000000"/>
          <w:sz w:val="24"/>
          <w:szCs w:val="24"/>
          <w:lang w:val="en"/>
        </w:rPr>
        <w:t xml:space="preserve"> (обн., ДВ, бр. 27 от 1973 г.; изм. и доп., бр. 3 и 102 от 1977 г., бр. 102 от 1981 г., бр. 58 от 1985 г., бр. 24 от 1987 г. и бр. 26 от 1989 г.).</w:t>
      </w: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lastRenderedPageBreak/>
        <w:t xml:space="preserve">§ 5. </w:t>
      </w:r>
      <w:proofErr w:type="gramStart"/>
      <w:r w:rsidRPr="00F31DFB">
        <w:rPr>
          <w:rFonts w:ascii="Times New Roman" w:eastAsia="Times New Roman" w:hAnsi="Times New Roman" w:cs="Times New Roman"/>
          <w:color w:val="000000"/>
          <w:sz w:val="24"/>
          <w:szCs w:val="24"/>
          <w:lang w:val="en"/>
        </w:rPr>
        <w:t>Заварените недовършени процедури за определяне на площадка и трасе или за промяна на предназначението на земята се довършват по реда на този закон.</w:t>
      </w:r>
      <w:proofErr w:type="gramEnd"/>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7B2A58">
        <w:rPr>
          <w:rFonts w:ascii="Times New Roman" w:eastAsia="Times New Roman" w:hAnsi="Times New Roman" w:cs="Times New Roman"/>
          <w:color w:val="000000"/>
          <w:sz w:val="24"/>
          <w:szCs w:val="24"/>
          <w:highlight w:val="yellow"/>
          <w:lang w:val="en"/>
        </w:rPr>
        <w:t xml:space="preserve">§ 6. </w:t>
      </w:r>
      <w:proofErr w:type="gramStart"/>
      <w:r w:rsidRPr="007B2A58">
        <w:rPr>
          <w:rFonts w:ascii="Times New Roman" w:eastAsia="Times New Roman" w:hAnsi="Times New Roman" w:cs="Times New Roman"/>
          <w:color w:val="000000"/>
          <w:sz w:val="24"/>
          <w:szCs w:val="24"/>
          <w:highlight w:val="yellow"/>
          <w:lang w:val="en"/>
        </w:rPr>
        <w:t xml:space="preserve">Инвеститор на обект, на когото до влизането на този закон в сила е издадено решение за отчуждаване или предоставяне на земя за неземеделски нужди, се въвежда във владение върху земята по реда на </w:t>
      </w:r>
      <w:r w:rsidRPr="007B2A58">
        <w:rPr>
          <w:rFonts w:ascii="Times New Roman" w:eastAsia="Times New Roman" w:hAnsi="Times New Roman" w:cs="Times New Roman"/>
          <w:color w:val="0000FF"/>
          <w:sz w:val="24"/>
          <w:szCs w:val="24"/>
          <w:highlight w:val="yellow"/>
          <w:u w:val="single"/>
          <w:lang w:val="en"/>
        </w:rPr>
        <w:t>Закона за опазване на обработваемата земя и пасищата</w:t>
      </w:r>
      <w:r w:rsidRPr="007B2A58">
        <w:rPr>
          <w:rFonts w:ascii="Times New Roman" w:eastAsia="Times New Roman" w:hAnsi="Times New Roman" w:cs="Times New Roman"/>
          <w:color w:val="000000"/>
          <w:sz w:val="24"/>
          <w:szCs w:val="24"/>
          <w:highlight w:val="yellow"/>
          <w:lang w:val="en"/>
        </w:rPr>
        <w:t>.</w:t>
      </w:r>
      <w:proofErr w:type="gramEnd"/>
      <w:r w:rsidRPr="007B2A58">
        <w:rPr>
          <w:rFonts w:ascii="Times New Roman" w:eastAsia="Times New Roman" w:hAnsi="Times New Roman" w:cs="Times New Roman"/>
          <w:color w:val="000000"/>
          <w:sz w:val="24"/>
          <w:szCs w:val="24"/>
          <w:highlight w:val="yellow"/>
          <w:lang w:val="en"/>
        </w:rPr>
        <w:t xml:space="preserve"> </w:t>
      </w:r>
      <w:proofErr w:type="gramStart"/>
      <w:r w:rsidRPr="007B2A58">
        <w:rPr>
          <w:rFonts w:ascii="Times New Roman" w:eastAsia="Times New Roman" w:hAnsi="Times New Roman" w:cs="Times New Roman"/>
          <w:color w:val="000000"/>
          <w:sz w:val="24"/>
          <w:szCs w:val="24"/>
          <w:highlight w:val="yellow"/>
          <w:lang w:val="en"/>
        </w:rPr>
        <w:t xml:space="preserve">Когато тригодишният срок по </w:t>
      </w:r>
      <w:r w:rsidRPr="007B2A58">
        <w:rPr>
          <w:rFonts w:ascii="Times New Roman" w:eastAsia="Times New Roman" w:hAnsi="Times New Roman" w:cs="Times New Roman"/>
          <w:color w:val="0000FF"/>
          <w:sz w:val="24"/>
          <w:szCs w:val="24"/>
          <w:highlight w:val="yellow"/>
          <w:u w:val="single"/>
          <w:lang w:val="en"/>
        </w:rPr>
        <w:t>чл.</w:t>
      </w:r>
      <w:proofErr w:type="gramEnd"/>
      <w:r w:rsidRPr="007B2A58">
        <w:rPr>
          <w:rFonts w:ascii="Times New Roman" w:eastAsia="Times New Roman" w:hAnsi="Times New Roman" w:cs="Times New Roman"/>
          <w:color w:val="0000FF"/>
          <w:sz w:val="24"/>
          <w:szCs w:val="24"/>
          <w:highlight w:val="yellow"/>
          <w:u w:val="single"/>
          <w:lang w:val="en"/>
        </w:rPr>
        <w:t xml:space="preserve"> </w:t>
      </w:r>
      <w:proofErr w:type="gramStart"/>
      <w:r w:rsidRPr="007B2A58">
        <w:rPr>
          <w:rFonts w:ascii="Times New Roman" w:eastAsia="Times New Roman" w:hAnsi="Times New Roman" w:cs="Times New Roman"/>
          <w:color w:val="0000FF"/>
          <w:sz w:val="24"/>
          <w:szCs w:val="24"/>
          <w:highlight w:val="yellow"/>
          <w:u w:val="single"/>
          <w:lang w:val="en"/>
        </w:rPr>
        <w:t>19, ал.</w:t>
      </w:r>
      <w:proofErr w:type="gramEnd"/>
      <w:r w:rsidRPr="007B2A58">
        <w:rPr>
          <w:rFonts w:ascii="Times New Roman" w:eastAsia="Times New Roman" w:hAnsi="Times New Roman" w:cs="Times New Roman"/>
          <w:color w:val="0000FF"/>
          <w:sz w:val="24"/>
          <w:szCs w:val="24"/>
          <w:highlight w:val="yellow"/>
          <w:u w:val="single"/>
          <w:lang w:val="en"/>
        </w:rPr>
        <w:t xml:space="preserve"> </w:t>
      </w:r>
      <w:proofErr w:type="gramStart"/>
      <w:r w:rsidRPr="007B2A58">
        <w:rPr>
          <w:rFonts w:ascii="Times New Roman" w:eastAsia="Times New Roman" w:hAnsi="Times New Roman" w:cs="Times New Roman"/>
          <w:color w:val="0000FF"/>
          <w:sz w:val="24"/>
          <w:szCs w:val="24"/>
          <w:highlight w:val="yellow"/>
          <w:u w:val="single"/>
          <w:lang w:val="en"/>
        </w:rPr>
        <w:t>2 от Закона за опазване на обработваемата земя и пасищата</w:t>
      </w:r>
      <w:r w:rsidRPr="007B2A58">
        <w:rPr>
          <w:rFonts w:ascii="Times New Roman" w:eastAsia="Times New Roman" w:hAnsi="Times New Roman" w:cs="Times New Roman"/>
          <w:color w:val="000000"/>
          <w:sz w:val="24"/>
          <w:szCs w:val="24"/>
          <w:highlight w:val="yellow"/>
          <w:lang w:val="en"/>
        </w:rPr>
        <w:t xml:space="preserve"> е изтекъл и обектът не е изграден, инвеститорът иска ново решение по реда на този закон.</w:t>
      </w:r>
      <w:proofErr w:type="gramEnd"/>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7B2A58">
        <w:rPr>
          <w:rFonts w:ascii="Times New Roman" w:eastAsia="Times New Roman" w:hAnsi="Times New Roman" w:cs="Times New Roman"/>
          <w:color w:val="000000"/>
          <w:sz w:val="24"/>
          <w:szCs w:val="24"/>
          <w:highlight w:val="yellow"/>
          <w:lang w:val="en"/>
        </w:rPr>
        <w:t>§ 6а.</w:t>
      </w:r>
      <w:proofErr w:type="gramEnd"/>
      <w:r w:rsidRPr="007B2A58">
        <w:rPr>
          <w:rFonts w:ascii="Times New Roman" w:eastAsia="Times New Roman" w:hAnsi="Times New Roman" w:cs="Times New Roman"/>
          <w:color w:val="000000"/>
          <w:sz w:val="24"/>
          <w:szCs w:val="24"/>
          <w:highlight w:val="yellow"/>
          <w:lang w:val="en"/>
        </w:rPr>
        <w:t xml:space="preserve"> (Нов - ДВ, бр. 61 от 2015 г., изм. - ДВ, бр. 61 от 2016 г., в сила от 05.08.2016 г.) Промяна на предназначението на земеделски земи с начин на трайно ползване - </w:t>
      </w:r>
      <w:r w:rsidRPr="007B2A58">
        <w:rPr>
          <w:rFonts w:ascii="Times New Roman" w:eastAsia="Times New Roman" w:hAnsi="Times New Roman" w:cs="Times New Roman"/>
          <w:color w:val="000000"/>
          <w:sz w:val="24"/>
          <w:szCs w:val="24"/>
          <w:highlight w:val="red"/>
          <w:lang w:val="en"/>
        </w:rPr>
        <w:t>пасища, мери и ливади от общинския поземлен фонд</w:t>
      </w:r>
      <w:r w:rsidRPr="007B2A58">
        <w:rPr>
          <w:rFonts w:ascii="Times New Roman" w:eastAsia="Times New Roman" w:hAnsi="Times New Roman" w:cs="Times New Roman"/>
          <w:color w:val="000000"/>
          <w:sz w:val="24"/>
          <w:szCs w:val="24"/>
          <w:highlight w:val="yellow"/>
          <w:lang w:val="en"/>
        </w:rPr>
        <w:t>, се разрешава, когато 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00"/>
          <w:sz w:val="24"/>
          <w:szCs w:val="24"/>
          <w:lang w:val="en"/>
        </w:rPr>
        <w:t>предвидено</w:t>
      </w:r>
      <w:proofErr w:type="gramEnd"/>
      <w:r w:rsidRPr="00F31DFB">
        <w:rPr>
          <w:rFonts w:ascii="Times New Roman" w:eastAsia="Times New Roman" w:hAnsi="Times New Roman" w:cs="Times New Roman"/>
          <w:color w:val="000000"/>
          <w:sz w:val="24"/>
          <w:szCs w:val="24"/>
          <w:lang w:val="en"/>
        </w:rPr>
        <w:t xml:space="preserve"> с влязъл в сила общ устройствен план за съответната територия на общината;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00"/>
          <w:sz w:val="24"/>
          <w:szCs w:val="24"/>
          <w:lang w:val="en"/>
        </w:rPr>
        <w:t>предвидено</w:t>
      </w:r>
      <w:proofErr w:type="gramEnd"/>
      <w:r w:rsidRPr="00F31DFB">
        <w:rPr>
          <w:rFonts w:ascii="Times New Roman" w:eastAsia="Times New Roman" w:hAnsi="Times New Roman" w:cs="Times New Roman"/>
          <w:color w:val="000000"/>
          <w:sz w:val="24"/>
          <w:szCs w:val="24"/>
          <w:lang w:val="en"/>
        </w:rPr>
        <w:t xml:space="preserve"> за изграждане на обекти с национално значение, национални обекти по смисъла на </w:t>
      </w:r>
      <w:r w:rsidRPr="00F31DFB">
        <w:rPr>
          <w:rFonts w:ascii="Times New Roman" w:eastAsia="Times New Roman" w:hAnsi="Times New Roman" w:cs="Times New Roman"/>
          <w:color w:val="0000FF"/>
          <w:sz w:val="24"/>
          <w:szCs w:val="24"/>
          <w:u w:val="single"/>
          <w:lang w:val="en"/>
        </w:rPr>
        <w:t>§ 1 от допълнителните разпоредби на Закона за държавната собственост</w:t>
      </w:r>
      <w:r w:rsidRPr="00F31DFB">
        <w:rPr>
          <w:rFonts w:ascii="Times New Roman" w:eastAsia="Times New Roman" w:hAnsi="Times New Roman" w:cs="Times New Roman"/>
          <w:color w:val="000000"/>
          <w:sz w:val="24"/>
          <w:szCs w:val="24"/>
          <w:lang w:val="en"/>
        </w:rPr>
        <w:t>, както и на общински обекти от първостепенно значение;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w:t>
      </w:r>
      <w:proofErr w:type="gramStart"/>
      <w:r w:rsidRPr="00F31DFB">
        <w:rPr>
          <w:rFonts w:ascii="Times New Roman" w:eastAsia="Times New Roman" w:hAnsi="Times New Roman" w:cs="Times New Roman"/>
          <w:color w:val="000000"/>
          <w:sz w:val="24"/>
          <w:szCs w:val="24"/>
          <w:lang w:val="en"/>
        </w:rPr>
        <w:t>предвидено</w:t>
      </w:r>
      <w:proofErr w:type="gramEnd"/>
      <w:r w:rsidRPr="00F31DFB">
        <w:rPr>
          <w:rFonts w:ascii="Times New Roman" w:eastAsia="Times New Roman" w:hAnsi="Times New Roman" w:cs="Times New Roman"/>
          <w:color w:val="000000"/>
          <w:sz w:val="24"/>
          <w:szCs w:val="24"/>
          <w:lang w:val="en"/>
        </w:rPr>
        <w:t xml:space="preserve"> за изграждане на обекти на техническата инфраструктура по смисъла на </w:t>
      </w:r>
      <w:r w:rsidRPr="00F31DFB">
        <w:rPr>
          <w:rFonts w:ascii="Times New Roman" w:eastAsia="Times New Roman" w:hAnsi="Times New Roman" w:cs="Times New Roman"/>
          <w:color w:val="0000FF"/>
          <w:sz w:val="24"/>
          <w:szCs w:val="24"/>
          <w:u w:val="single"/>
          <w:lang w:val="en"/>
        </w:rPr>
        <w:t>Закона за устройство на територията</w:t>
      </w:r>
      <w:r w:rsidRPr="00F31DFB">
        <w:rPr>
          <w:rFonts w:ascii="Times New Roman" w:eastAsia="Times New Roman" w:hAnsi="Times New Roman" w:cs="Times New Roman"/>
          <w:color w:val="000000"/>
          <w:sz w:val="24"/>
          <w:szCs w:val="24"/>
          <w:lang w:val="en"/>
        </w:rPr>
        <w:t xml:space="preserve">, на археологически обекти по смисъла на </w:t>
      </w:r>
      <w:r w:rsidRPr="00F31DFB">
        <w:rPr>
          <w:rFonts w:ascii="Times New Roman" w:eastAsia="Times New Roman" w:hAnsi="Times New Roman" w:cs="Times New Roman"/>
          <w:color w:val="0000FF"/>
          <w:sz w:val="24"/>
          <w:szCs w:val="24"/>
          <w:u w:val="single"/>
          <w:lang w:val="en"/>
        </w:rPr>
        <w:t>Закона за културното наследство</w:t>
      </w:r>
      <w:r w:rsidRPr="00F31DFB">
        <w:rPr>
          <w:rFonts w:ascii="Times New Roman" w:eastAsia="Times New Roman" w:hAnsi="Times New Roman" w:cs="Times New Roman"/>
          <w:color w:val="000000"/>
          <w:sz w:val="24"/>
          <w:szCs w:val="24"/>
          <w:lang w:val="en"/>
        </w:rPr>
        <w:t xml:space="preserve"> и на специални обекти, свързани с отбраната и сигурността на страната;</w:t>
      </w: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4. </w:t>
      </w:r>
      <w:proofErr w:type="gramStart"/>
      <w:r w:rsidRPr="00F31DFB">
        <w:rPr>
          <w:rFonts w:ascii="Times New Roman" w:eastAsia="Times New Roman" w:hAnsi="Times New Roman" w:cs="Times New Roman"/>
          <w:color w:val="000000"/>
          <w:sz w:val="24"/>
          <w:szCs w:val="24"/>
          <w:lang w:val="en"/>
        </w:rPr>
        <w:t>предоставена</w:t>
      </w:r>
      <w:proofErr w:type="gramEnd"/>
      <w:r w:rsidRPr="00F31DFB">
        <w:rPr>
          <w:rFonts w:ascii="Times New Roman" w:eastAsia="Times New Roman" w:hAnsi="Times New Roman" w:cs="Times New Roman"/>
          <w:color w:val="000000"/>
          <w:sz w:val="24"/>
          <w:szCs w:val="24"/>
          <w:lang w:val="en"/>
        </w:rPr>
        <w:t xml:space="preserve"> концесия с решение на Министерския съвет.</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7. В </w:t>
      </w:r>
      <w:r w:rsidRPr="00F31DFB">
        <w:rPr>
          <w:rFonts w:ascii="Times New Roman" w:eastAsia="Times New Roman" w:hAnsi="Times New Roman" w:cs="Times New Roman"/>
          <w:color w:val="0000FF"/>
          <w:sz w:val="24"/>
          <w:szCs w:val="24"/>
          <w:u w:val="single"/>
          <w:lang w:val="en"/>
        </w:rPr>
        <w:t>Закона за мините и кариерите</w:t>
      </w:r>
      <w:r w:rsidRPr="00F31DFB">
        <w:rPr>
          <w:rFonts w:ascii="Times New Roman" w:eastAsia="Times New Roman" w:hAnsi="Times New Roman" w:cs="Times New Roman"/>
          <w:color w:val="000000"/>
          <w:sz w:val="24"/>
          <w:szCs w:val="24"/>
          <w:lang w:val="en"/>
        </w:rPr>
        <w:t xml:space="preserve"> (обн., Изв., бр. 92 от 1957; попр., бр. 17 от 1958 г.; изм. и доп., бр. 68 от 1959 г., бр. 104 от 1960 г.; ДВ, бр. 84 от 1963 г., бр. 27 от 1973 г., бр. 36 от 1979 г., бр. 27 и 56 от 1986 г.) се правят следните изменения и допълнения:</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В </w:t>
      </w:r>
      <w:r w:rsidRPr="00F31DFB">
        <w:rPr>
          <w:rFonts w:ascii="Times New Roman" w:eastAsia="Times New Roman" w:hAnsi="Times New Roman" w:cs="Times New Roman"/>
          <w:color w:val="0000FF"/>
          <w:sz w:val="24"/>
          <w:szCs w:val="24"/>
          <w:u w:val="single"/>
          <w:lang w:val="en"/>
        </w:rPr>
        <w:t xml:space="preserve">чл. </w:t>
      </w:r>
      <w:proofErr w:type="gramStart"/>
      <w:r w:rsidRPr="00F31DFB">
        <w:rPr>
          <w:rFonts w:ascii="Times New Roman" w:eastAsia="Times New Roman" w:hAnsi="Times New Roman" w:cs="Times New Roman"/>
          <w:color w:val="0000FF"/>
          <w:sz w:val="24"/>
          <w:szCs w:val="24"/>
          <w:u w:val="single"/>
          <w:lang w:val="en"/>
        </w:rPr>
        <w:t>22 ал.</w:t>
      </w:r>
      <w:proofErr w:type="gramEnd"/>
      <w:r w:rsidRPr="00F31DFB">
        <w:rPr>
          <w:rFonts w:ascii="Times New Roman" w:eastAsia="Times New Roman" w:hAnsi="Times New Roman" w:cs="Times New Roman"/>
          <w:color w:val="0000FF"/>
          <w:sz w:val="24"/>
          <w:szCs w:val="24"/>
          <w:u w:val="single"/>
          <w:lang w:val="en"/>
        </w:rPr>
        <w:t xml:space="preserve"> 4</w:t>
      </w:r>
      <w:r w:rsidRPr="00F31DFB">
        <w:rPr>
          <w:rFonts w:ascii="Times New Roman" w:eastAsia="Times New Roman" w:hAnsi="Times New Roman" w:cs="Times New Roman"/>
          <w:color w:val="000000"/>
          <w:sz w:val="24"/>
          <w:szCs w:val="24"/>
          <w:lang w:val="en"/>
        </w:rPr>
        <w:t xml:space="preserve"> се изменя така: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"Предоставянето на земеделските земи за нуждите, посочени в ал.</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 се извършва по реда на Закона за опазване на земеделските земи."</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В </w:t>
      </w:r>
      <w:r w:rsidRPr="00F31DFB">
        <w:rPr>
          <w:rFonts w:ascii="Times New Roman" w:eastAsia="Times New Roman" w:hAnsi="Times New Roman" w:cs="Times New Roman"/>
          <w:color w:val="0000FF"/>
          <w:sz w:val="24"/>
          <w:szCs w:val="24"/>
          <w:u w:val="single"/>
          <w:lang w:val="en"/>
        </w:rPr>
        <w:t>чл. 26</w:t>
      </w:r>
      <w:r w:rsidRPr="00F31DFB">
        <w:rPr>
          <w:rFonts w:ascii="Times New Roman" w:eastAsia="Times New Roman" w:hAnsi="Times New Roman" w:cs="Times New Roman"/>
          <w:color w:val="000000"/>
          <w:sz w:val="24"/>
          <w:szCs w:val="24"/>
          <w:lang w:val="en"/>
        </w:rPr>
        <w:t xml:space="preserve"> се правят следните изменения:</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а) </w:t>
      </w:r>
      <w:proofErr w:type="gramStart"/>
      <w:r w:rsidRPr="00F31DFB">
        <w:rPr>
          <w:rFonts w:ascii="Times New Roman" w:eastAsia="Times New Roman" w:hAnsi="Times New Roman" w:cs="Times New Roman"/>
          <w:color w:val="000000"/>
          <w:sz w:val="24"/>
          <w:szCs w:val="24"/>
          <w:lang w:val="en"/>
        </w:rPr>
        <w:t>създава</w:t>
      </w:r>
      <w:proofErr w:type="gramEnd"/>
      <w:r w:rsidRPr="00F31DFB">
        <w:rPr>
          <w:rFonts w:ascii="Times New Roman" w:eastAsia="Times New Roman" w:hAnsi="Times New Roman" w:cs="Times New Roman"/>
          <w:color w:val="000000"/>
          <w:sz w:val="24"/>
          <w:szCs w:val="24"/>
          <w:lang w:val="en"/>
        </w:rPr>
        <w:t xml:space="preserve"> се нова ал. 2:</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"Промяна на предназначението на земеделски земи се извършва по реда на Закона за опазване на земеделските земи.</w:t>
      </w:r>
      <w:proofErr w:type="gramStart"/>
      <w:r w:rsidRPr="00F31DFB">
        <w:rPr>
          <w:rFonts w:ascii="Times New Roman" w:eastAsia="Times New Roman" w:hAnsi="Times New Roman" w:cs="Times New Roman"/>
          <w:color w:val="000000"/>
          <w:sz w:val="24"/>
          <w:szCs w:val="24"/>
          <w:lang w:val="en"/>
        </w:rPr>
        <w:t>";</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б) </w:t>
      </w:r>
      <w:proofErr w:type="gramStart"/>
      <w:r w:rsidRPr="00F31DFB">
        <w:rPr>
          <w:rFonts w:ascii="Times New Roman" w:eastAsia="Times New Roman" w:hAnsi="Times New Roman" w:cs="Times New Roman"/>
          <w:color w:val="000000"/>
          <w:sz w:val="24"/>
          <w:szCs w:val="24"/>
          <w:lang w:val="en"/>
        </w:rPr>
        <w:t>сегашната</w:t>
      </w:r>
      <w:proofErr w:type="gramEnd"/>
      <w:r w:rsidRPr="00F31DFB">
        <w:rPr>
          <w:rFonts w:ascii="Times New Roman" w:eastAsia="Times New Roman" w:hAnsi="Times New Roman" w:cs="Times New Roman"/>
          <w:color w:val="000000"/>
          <w:sz w:val="24"/>
          <w:szCs w:val="24"/>
          <w:lang w:val="en"/>
        </w:rPr>
        <w:t xml:space="preserve"> ал. </w:t>
      </w:r>
      <w:proofErr w:type="gramStart"/>
      <w:r w:rsidRPr="00F31DFB">
        <w:rPr>
          <w:rFonts w:ascii="Times New Roman" w:eastAsia="Times New Roman" w:hAnsi="Times New Roman" w:cs="Times New Roman"/>
          <w:color w:val="000000"/>
          <w:sz w:val="24"/>
          <w:szCs w:val="24"/>
          <w:lang w:val="en"/>
        </w:rPr>
        <w:t>2 става ал.</w:t>
      </w:r>
      <w:proofErr w:type="gramEnd"/>
      <w:r w:rsidRPr="00F31DFB">
        <w:rPr>
          <w:rFonts w:ascii="Times New Roman" w:eastAsia="Times New Roman" w:hAnsi="Times New Roman" w:cs="Times New Roman"/>
          <w:color w:val="000000"/>
          <w:sz w:val="24"/>
          <w:szCs w:val="24"/>
          <w:lang w:val="en"/>
        </w:rPr>
        <w:t xml:space="preserve"> 3.</w:t>
      </w: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8. В </w:t>
      </w:r>
      <w:r w:rsidRPr="00F31DFB">
        <w:rPr>
          <w:rFonts w:ascii="Times New Roman" w:eastAsia="Times New Roman" w:hAnsi="Times New Roman" w:cs="Times New Roman"/>
          <w:color w:val="0000FF"/>
          <w:sz w:val="24"/>
          <w:szCs w:val="24"/>
          <w:u w:val="single"/>
          <w:lang w:val="en"/>
        </w:rPr>
        <w:t>Закона за пътищата</w:t>
      </w:r>
      <w:r w:rsidRPr="00F31DFB">
        <w:rPr>
          <w:rFonts w:ascii="Times New Roman" w:eastAsia="Times New Roman" w:hAnsi="Times New Roman" w:cs="Times New Roman"/>
          <w:color w:val="000000"/>
          <w:sz w:val="24"/>
          <w:szCs w:val="24"/>
          <w:lang w:val="en"/>
        </w:rPr>
        <w:t xml:space="preserve"> (обн., ДВ, бр. 93 от 1969 г.; изм. и доп., бр. 37 от 1978 г.) ал. </w:t>
      </w:r>
      <w:proofErr w:type="gramStart"/>
      <w:r w:rsidRPr="00F31DFB">
        <w:rPr>
          <w:rFonts w:ascii="Times New Roman" w:eastAsia="Times New Roman" w:hAnsi="Times New Roman" w:cs="Times New Roman"/>
          <w:color w:val="000000"/>
          <w:sz w:val="24"/>
          <w:szCs w:val="24"/>
          <w:lang w:val="en"/>
        </w:rPr>
        <w:t xml:space="preserve">2 на </w:t>
      </w:r>
      <w:r w:rsidRPr="00F31DFB">
        <w:rPr>
          <w:rFonts w:ascii="Times New Roman" w:eastAsia="Times New Roman" w:hAnsi="Times New Roman" w:cs="Times New Roman"/>
          <w:color w:val="0000FF"/>
          <w:sz w:val="24"/>
          <w:szCs w:val="24"/>
          <w:u w:val="single"/>
          <w:lang w:val="en"/>
        </w:rPr>
        <w:t>чл.</w:t>
      </w:r>
      <w:proofErr w:type="gramEnd"/>
      <w:r w:rsidRPr="00F31DFB">
        <w:rPr>
          <w:rFonts w:ascii="Times New Roman" w:eastAsia="Times New Roman" w:hAnsi="Times New Roman" w:cs="Times New Roman"/>
          <w:color w:val="0000FF"/>
          <w:sz w:val="24"/>
          <w:szCs w:val="24"/>
          <w:u w:val="single"/>
          <w:lang w:val="en"/>
        </w:rPr>
        <w:t xml:space="preserve"> 10</w:t>
      </w:r>
      <w:r w:rsidRPr="00F31DFB">
        <w:rPr>
          <w:rFonts w:ascii="Times New Roman" w:eastAsia="Times New Roman" w:hAnsi="Times New Roman" w:cs="Times New Roman"/>
          <w:color w:val="000000"/>
          <w:sz w:val="24"/>
          <w:szCs w:val="24"/>
          <w:lang w:val="en"/>
        </w:rPr>
        <w:t xml:space="preserve"> се изменя така: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"Промяна на предназначението на земеделските земи се извършва по реда на Закона за опазване на земеделските земи."</w:t>
      </w:r>
      <w:proofErr w:type="gramEnd"/>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9. </w:t>
      </w:r>
      <w:proofErr w:type="gramStart"/>
      <w:r w:rsidRPr="00F31DFB">
        <w:rPr>
          <w:rFonts w:ascii="Times New Roman" w:eastAsia="Times New Roman" w:hAnsi="Times New Roman" w:cs="Times New Roman"/>
          <w:color w:val="000000"/>
          <w:sz w:val="24"/>
          <w:szCs w:val="24"/>
          <w:lang w:val="en"/>
        </w:rPr>
        <w:t>Изпълнението на този закон се възлага на Министерския съвет, който издава правилник за прилагането му.</w:t>
      </w:r>
      <w:proofErr w:type="gramEnd"/>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000000"/>
          <w:sz w:val="26"/>
          <w:szCs w:val="26"/>
          <w:lang w:val="en"/>
        </w:rPr>
        <w:t>Преходни и Заключителни разпоредби</w:t>
      </w:r>
      <w:r w:rsidRPr="00F31DFB">
        <w:rPr>
          <w:rFonts w:ascii="Times New Roman" w:eastAsia="Times New Roman" w:hAnsi="Times New Roman" w:cs="Times New Roman"/>
          <w:b/>
          <w:bCs/>
          <w:color w:val="000000"/>
          <w:sz w:val="26"/>
          <w:szCs w:val="26"/>
          <w:lang w:val="en"/>
        </w:rPr>
        <w:br/>
        <w:t>КЪМ ЗАКОН ЗА ИЗМЕНЕНИЕ И ДОПЪЛНЕНИЕ НА ЗАКОНА ЗА ОПАЗВАНЕ НА ЗЕМЕДЕЛСКИТЕ ЗЕМИ</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(ОБН.</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28 ОТ 2001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В СИЛА ОТ 23.03.2001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7B2A58">
        <w:rPr>
          <w:rFonts w:ascii="Times New Roman" w:eastAsia="Times New Roman" w:hAnsi="Times New Roman" w:cs="Times New Roman"/>
          <w:color w:val="000000"/>
          <w:sz w:val="24"/>
          <w:szCs w:val="24"/>
          <w:highlight w:val="yellow"/>
          <w:lang w:val="en"/>
        </w:rPr>
        <w:t xml:space="preserve">§ 21. </w:t>
      </w:r>
      <w:proofErr w:type="gramStart"/>
      <w:r w:rsidRPr="007B2A58">
        <w:rPr>
          <w:rFonts w:ascii="Times New Roman" w:eastAsia="Times New Roman" w:hAnsi="Times New Roman" w:cs="Times New Roman"/>
          <w:color w:val="000000"/>
          <w:sz w:val="24"/>
          <w:szCs w:val="24"/>
          <w:highlight w:val="yellow"/>
          <w:lang w:val="en"/>
        </w:rPr>
        <w:t>Започнатите процедури до влизането в сила на този закон се довършват по досегашния ред.</w:t>
      </w:r>
      <w:proofErr w:type="gramEnd"/>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7B2A58">
        <w:rPr>
          <w:rFonts w:ascii="Times New Roman" w:eastAsia="Times New Roman" w:hAnsi="Times New Roman" w:cs="Times New Roman"/>
          <w:color w:val="000000"/>
          <w:sz w:val="24"/>
          <w:szCs w:val="24"/>
          <w:highlight w:val="yellow"/>
          <w:lang w:val="en"/>
        </w:rPr>
        <w:t xml:space="preserve">§ 22. </w:t>
      </w:r>
      <w:proofErr w:type="gramStart"/>
      <w:r w:rsidRPr="007B2A58">
        <w:rPr>
          <w:rFonts w:ascii="Times New Roman" w:eastAsia="Times New Roman" w:hAnsi="Times New Roman" w:cs="Times New Roman"/>
          <w:color w:val="0000FF"/>
          <w:sz w:val="24"/>
          <w:szCs w:val="24"/>
          <w:highlight w:val="yellow"/>
          <w:u w:val="single"/>
          <w:lang w:val="en"/>
        </w:rPr>
        <w:t>Законът</w:t>
      </w:r>
      <w:r w:rsidRPr="007B2A58">
        <w:rPr>
          <w:rFonts w:ascii="Times New Roman" w:eastAsia="Times New Roman" w:hAnsi="Times New Roman" w:cs="Times New Roman"/>
          <w:color w:val="000000"/>
          <w:sz w:val="24"/>
          <w:szCs w:val="24"/>
          <w:highlight w:val="yellow"/>
          <w:lang w:val="en"/>
        </w:rPr>
        <w:t xml:space="preserve"> влиза в сила от деня на обнародването му в "Държавен вестник".</w:t>
      </w:r>
      <w:proofErr w:type="gramEnd"/>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000000"/>
          <w:sz w:val="26"/>
          <w:szCs w:val="26"/>
          <w:lang w:val="en"/>
        </w:rPr>
        <w:t>Преходни и Заключителни разпоредби</w:t>
      </w:r>
      <w:r w:rsidRPr="00F31DFB">
        <w:rPr>
          <w:rFonts w:ascii="Times New Roman" w:eastAsia="Times New Roman" w:hAnsi="Times New Roman" w:cs="Times New Roman"/>
          <w:b/>
          <w:bCs/>
          <w:color w:val="000000"/>
          <w:sz w:val="26"/>
          <w:szCs w:val="26"/>
          <w:lang w:val="en"/>
        </w:rPr>
        <w:br/>
        <w:t>КЪМ АДМИНИСТРАТИВНОПРОЦЕСУАЛНИЯ КОДЕКС</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(ОБН.</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30 ОТ 2006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В СИЛА ОТ 12.07.2006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93. В Закона за опазване на земеделските земи (обн., ДВ, бр. 35 от 1996 г.; изм., бр. 14 и 26 от 2000 г., бр. 28 от 2001 г., бр. 112 от 2003 г., бр. 18 от 2006 г.) навсякъде думите "Закона за административното производство" се заменят с "Административнопроцесуалния кодекс". </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 . . . . . . . . . . . . . . . . . . . . . . . . . . . . . . . . .</w:t>
      </w: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142. Кодексът влиза в сила три месеца след обнародването му в "Държавен вестник", с изключение на: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дял трети, </w:t>
      </w:r>
      <w:r w:rsidRPr="00F31DFB">
        <w:rPr>
          <w:rFonts w:ascii="Times New Roman" w:eastAsia="Times New Roman" w:hAnsi="Times New Roman" w:cs="Times New Roman"/>
          <w:color w:val="0000FF"/>
          <w:sz w:val="24"/>
          <w:szCs w:val="24"/>
          <w:u w:val="single"/>
          <w:lang w:val="en"/>
        </w:rPr>
        <w:t>§ 2, т. 1</w:t>
      </w:r>
      <w:r w:rsidRPr="00F31DFB">
        <w:rPr>
          <w:rFonts w:ascii="Times New Roman" w:eastAsia="Times New Roman" w:hAnsi="Times New Roman" w:cs="Times New Roman"/>
          <w:color w:val="000000"/>
          <w:sz w:val="24"/>
          <w:szCs w:val="24"/>
          <w:lang w:val="en"/>
        </w:rPr>
        <w:t xml:space="preserve"> и </w:t>
      </w:r>
      <w:r w:rsidRPr="00F31DFB">
        <w:rPr>
          <w:rFonts w:ascii="Times New Roman" w:eastAsia="Times New Roman" w:hAnsi="Times New Roman" w:cs="Times New Roman"/>
          <w:color w:val="0000FF"/>
          <w:sz w:val="24"/>
          <w:szCs w:val="24"/>
          <w:u w:val="single"/>
          <w:lang w:val="en"/>
        </w:rPr>
        <w:t>§ 2, т. 2</w:t>
      </w:r>
      <w:r w:rsidRPr="00F31DFB">
        <w:rPr>
          <w:rFonts w:ascii="Times New Roman" w:eastAsia="Times New Roman" w:hAnsi="Times New Roman" w:cs="Times New Roman"/>
          <w:color w:val="000000"/>
          <w:sz w:val="24"/>
          <w:szCs w:val="24"/>
          <w:lang w:val="en"/>
        </w:rPr>
        <w:t xml:space="preserve"> - относно отмяната на глава трета, раздел II "Обжалване по съдебен ред", </w:t>
      </w:r>
      <w:r w:rsidRPr="00F31DFB">
        <w:rPr>
          <w:rFonts w:ascii="Times New Roman" w:eastAsia="Times New Roman" w:hAnsi="Times New Roman" w:cs="Times New Roman"/>
          <w:color w:val="0000FF"/>
          <w:sz w:val="24"/>
          <w:szCs w:val="24"/>
          <w:u w:val="single"/>
          <w:lang w:val="en"/>
        </w:rPr>
        <w:t>§ 9, т. 1 и 2</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11, т. 1 и 2</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15</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44, т. 1 и 2</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51, т. 1</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53, т. 1</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61, т. 1</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66, т. 3</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76, т. 1 - 3</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78</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79</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83, т. 1</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84, т. 1 и 2</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89, т. 1 - 4</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101, т. 1</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102, т. 1</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107</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117, т. 1 и 2</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125</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128, т. 1 и 2</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132, т. 2</w:t>
      </w:r>
      <w:r w:rsidRPr="00F31DFB">
        <w:rPr>
          <w:rFonts w:ascii="Times New Roman" w:eastAsia="Times New Roman" w:hAnsi="Times New Roman" w:cs="Times New Roman"/>
          <w:color w:val="000000"/>
          <w:sz w:val="24"/>
          <w:szCs w:val="24"/>
          <w:lang w:val="en"/>
        </w:rPr>
        <w:t xml:space="preserve"> и </w:t>
      </w:r>
      <w:r w:rsidRPr="00F31DFB">
        <w:rPr>
          <w:rFonts w:ascii="Times New Roman" w:eastAsia="Times New Roman" w:hAnsi="Times New Roman" w:cs="Times New Roman"/>
          <w:color w:val="0000FF"/>
          <w:sz w:val="24"/>
          <w:szCs w:val="24"/>
          <w:u w:val="single"/>
          <w:lang w:val="en"/>
        </w:rPr>
        <w:t>§ 136, т. 1</w:t>
      </w:r>
      <w:r w:rsidRPr="00F31DFB">
        <w:rPr>
          <w:rFonts w:ascii="Times New Roman" w:eastAsia="Times New Roman" w:hAnsi="Times New Roman" w:cs="Times New Roman"/>
          <w:color w:val="000000"/>
          <w:sz w:val="24"/>
          <w:szCs w:val="24"/>
          <w:lang w:val="en"/>
        </w:rPr>
        <w:t xml:space="preserve">, както и </w:t>
      </w:r>
      <w:r w:rsidRPr="00F31DFB">
        <w:rPr>
          <w:rFonts w:ascii="Times New Roman" w:eastAsia="Times New Roman" w:hAnsi="Times New Roman" w:cs="Times New Roman"/>
          <w:color w:val="0000FF"/>
          <w:sz w:val="24"/>
          <w:szCs w:val="24"/>
          <w:u w:val="single"/>
          <w:lang w:val="en"/>
        </w:rPr>
        <w:t>§ 34</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35, т. 2</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43, т. 2</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62, т. 1</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66, т. 2 и 4</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97, т. 2</w:t>
      </w:r>
      <w:r w:rsidRPr="00F31DFB">
        <w:rPr>
          <w:rFonts w:ascii="Times New Roman" w:eastAsia="Times New Roman" w:hAnsi="Times New Roman" w:cs="Times New Roman"/>
          <w:color w:val="000000"/>
          <w:sz w:val="24"/>
          <w:szCs w:val="24"/>
          <w:lang w:val="en"/>
        </w:rPr>
        <w:t xml:space="preserve"> и </w:t>
      </w:r>
      <w:r w:rsidRPr="00F31DFB">
        <w:rPr>
          <w:rFonts w:ascii="Times New Roman" w:eastAsia="Times New Roman" w:hAnsi="Times New Roman" w:cs="Times New Roman"/>
          <w:color w:val="0000FF"/>
          <w:sz w:val="24"/>
          <w:szCs w:val="24"/>
          <w:u w:val="single"/>
          <w:lang w:val="en"/>
        </w:rPr>
        <w:t>§ 125, т. 1</w:t>
      </w:r>
      <w:r w:rsidRPr="00F31DFB">
        <w:rPr>
          <w:rFonts w:ascii="Times New Roman" w:eastAsia="Times New Roman" w:hAnsi="Times New Roman" w:cs="Times New Roman"/>
          <w:color w:val="000000"/>
          <w:sz w:val="24"/>
          <w:szCs w:val="24"/>
          <w:lang w:val="en"/>
        </w:rPr>
        <w:t xml:space="preserve">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FF"/>
          <w:sz w:val="24"/>
          <w:szCs w:val="24"/>
          <w:u w:val="single"/>
          <w:lang w:val="en"/>
        </w:rPr>
        <w:t>параграф</w:t>
      </w:r>
      <w:proofErr w:type="gramEnd"/>
      <w:r w:rsidRPr="00F31DFB">
        <w:rPr>
          <w:rFonts w:ascii="Times New Roman" w:eastAsia="Times New Roman" w:hAnsi="Times New Roman" w:cs="Times New Roman"/>
          <w:color w:val="0000FF"/>
          <w:sz w:val="24"/>
          <w:szCs w:val="24"/>
          <w:u w:val="single"/>
          <w:lang w:val="en"/>
        </w:rPr>
        <w:t xml:space="preserve"> 120</w:t>
      </w:r>
      <w:r w:rsidRPr="00F31DFB">
        <w:rPr>
          <w:rFonts w:ascii="Times New Roman" w:eastAsia="Times New Roman" w:hAnsi="Times New Roman" w:cs="Times New Roman"/>
          <w:color w:val="000000"/>
          <w:sz w:val="24"/>
          <w:szCs w:val="24"/>
          <w:lang w:val="en"/>
        </w:rPr>
        <w:t>, който влиза в сила от 1 януари 2007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w:t>
      </w:r>
      <w:proofErr w:type="gramStart"/>
      <w:r w:rsidRPr="00F31DFB">
        <w:rPr>
          <w:rFonts w:ascii="Times New Roman" w:eastAsia="Times New Roman" w:hAnsi="Times New Roman" w:cs="Times New Roman"/>
          <w:color w:val="0000FF"/>
          <w:sz w:val="24"/>
          <w:szCs w:val="24"/>
          <w:u w:val="single"/>
          <w:lang w:val="en"/>
        </w:rPr>
        <w:t>параграф</w:t>
      </w:r>
      <w:proofErr w:type="gramEnd"/>
      <w:r w:rsidRPr="00F31DFB">
        <w:rPr>
          <w:rFonts w:ascii="Times New Roman" w:eastAsia="Times New Roman" w:hAnsi="Times New Roman" w:cs="Times New Roman"/>
          <w:color w:val="0000FF"/>
          <w:sz w:val="24"/>
          <w:szCs w:val="24"/>
          <w:u w:val="single"/>
          <w:lang w:val="en"/>
        </w:rPr>
        <w:t xml:space="preserve"> 3</w:t>
      </w:r>
      <w:r w:rsidRPr="00F31DFB">
        <w:rPr>
          <w:rFonts w:ascii="Times New Roman" w:eastAsia="Times New Roman" w:hAnsi="Times New Roman" w:cs="Times New Roman"/>
          <w:color w:val="000000"/>
          <w:sz w:val="24"/>
          <w:szCs w:val="24"/>
          <w:lang w:val="en"/>
        </w:rPr>
        <w:t>, който влиза в сила от деня на обнародването на кодекса в "Държавен вестник".</w:t>
      </w: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000000"/>
          <w:sz w:val="26"/>
          <w:szCs w:val="26"/>
          <w:lang w:val="en"/>
        </w:rPr>
        <w:lastRenderedPageBreak/>
        <w:t>Преходни и Заключителни разпоредби</w:t>
      </w:r>
      <w:r w:rsidRPr="00F31DFB">
        <w:rPr>
          <w:rFonts w:ascii="Times New Roman" w:eastAsia="Times New Roman" w:hAnsi="Times New Roman" w:cs="Times New Roman"/>
          <w:b/>
          <w:bCs/>
          <w:color w:val="000000"/>
          <w:sz w:val="26"/>
          <w:szCs w:val="26"/>
          <w:lang w:val="en"/>
        </w:rPr>
        <w:br/>
        <w:t>КЪМ ЗАКОНА ЗА ИЗМЕНЕНИЕ И ДОПЪЛНЕНИЕ НА ЗАКОНА ЗА РИБАРСТВОТО И АКВАКУЛТУРИТЕ</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(ОБН.</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36 ОТ 2008 Г.)</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76. В Закона за опазване за земеделските земи (обн., ДВ, бр. 35 от 1996 г.; изм., бр. 14 и 26 от 2000 г., бр. 28 от 2001 г., бр. 112 от 2003 г., бр. 18, 29 и 30 от 2006 г. и бр. 13 и 64 от 2007 г.) навсякъде думите "министърът на земеделието и горите", "министъра на земеделието и горите" и "Министерството на земеделието и горите" се заменят съответно с "министърът на земеделието и продоволствието", "министъра на земеделието и продоволствието" и "Министерството на земеделието и продоволствието".</w:t>
      </w: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000000"/>
          <w:sz w:val="26"/>
          <w:szCs w:val="26"/>
          <w:lang w:val="en"/>
        </w:rPr>
        <w:t>Преходни и Заключителни разпоредби</w:t>
      </w:r>
      <w:r w:rsidRPr="00F31DFB">
        <w:rPr>
          <w:rFonts w:ascii="Times New Roman" w:eastAsia="Times New Roman" w:hAnsi="Times New Roman" w:cs="Times New Roman"/>
          <w:b/>
          <w:bCs/>
          <w:color w:val="000000"/>
          <w:sz w:val="26"/>
          <w:szCs w:val="26"/>
          <w:lang w:val="en"/>
        </w:rPr>
        <w:br/>
        <w:t>КЪМ ЗАКОНА ЗА ИЗМЕНЕНИЕ И ДОПЪЛНЕНИЕ НА ЗАКОНА ЗА СОБСТВЕНОСТТА И ПОЛЗУВАНЕТО НА ЗЕМЕДЕЛСКИТЕ ЗЕМИ</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(ОБН.</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10 ОТ 2009 Г.)</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19. В Закона за опазване на земеделските земи (обн., ДВ, бр. 35 от 1996 г.; изм., бр. 14 и 26 от 2000 г., бр. 28 от 2001 г., бр. 112 от 2003 г., бр. 18, 29 и 30 от 2006 г., бр. 13 и 64 от 2007 г., бр. 36 и 43 от 2008 г.) се правят следните изменения и допълнения: </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 . . . . . . . . . . . . . . . . . . . . . . . . . . . . . . . . .</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Навсякъде в закона думата "продоволствието" се заменя с "храните".</w:t>
      </w: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000000"/>
          <w:sz w:val="26"/>
          <w:szCs w:val="26"/>
          <w:lang w:val="en"/>
        </w:rPr>
        <w:t>Преходни и Заключителни разпоредби</w:t>
      </w:r>
      <w:r w:rsidRPr="00F31DFB">
        <w:rPr>
          <w:rFonts w:ascii="Times New Roman" w:eastAsia="Times New Roman" w:hAnsi="Times New Roman" w:cs="Times New Roman"/>
          <w:b/>
          <w:bCs/>
          <w:color w:val="000000"/>
          <w:sz w:val="26"/>
          <w:szCs w:val="26"/>
          <w:lang w:val="en"/>
        </w:rPr>
        <w:br/>
        <w:t>КЪМ ЗАКОНА ЗА ИЗМЕНЕНИЕ И ДОПЪЛНЕНИЕ НА ЗАКОНА ЗА ДЪРЖАВНАТА СОБСТВЕНОСТ</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(ОБН.</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87 ОТ 2010 Г.)</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7B2A58">
        <w:rPr>
          <w:rFonts w:ascii="Times New Roman" w:eastAsia="Times New Roman" w:hAnsi="Times New Roman" w:cs="Times New Roman"/>
          <w:color w:val="000000"/>
          <w:sz w:val="24"/>
          <w:szCs w:val="24"/>
          <w:highlight w:val="yellow"/>
          <w:lang w:val="en"/>
        </w:rPr>
        <w:t xml:space="preserve">§ 77. </w:t>
      </w:r>
      <w:proofErr w:type="gramStart"/>
      <w:r w:rsidRPr="007B2A58">
        <w:rPr>
          <w:rFonts w:ascii="Times New Roman" w:eastAsia="Times New Roman" w:hAnsi="Times New Roman" w:cs="Times New Roman"/>
          <w:color w:val="000000"/>
          <w:sz w:val="24"/>
          <w:szCs w:val="24"/>
          <w:highlight w:val="yellow"/>
          <w:lang w:val="en"/>
        </w:rPr>
        <w:t xml:space="preserve">Разпоредбата на </w:t>
      </w:r>
      <w:r w:rsidRPr="007B2A58">
        <w:rPr>
          <w:rFonts w:ascii="Times New Roman" w:eastAsia="Times New Roman" w:hAnsi="Times New Roman" w:cs="Times New Roman"/>
          <w:color w:val="0000FF"/>
          <w:sz w:val="24"/>
          <w:szCs w:val="24"/>
          <w:highlight w:val="yellow"/>
          <w:u w:val="single"/>
          <w:lang w:val="en"/>
        </w:rPr>
        <w:t>§ 75</w:t>
      </w:r>
      <w:r w:rsidRPr="007B2A58">
        <w:rPr>
          <w:rFonts w:ascii="Times New Roman" w:eastAsia="Times New Roman" w:hAnsi="Times New Roman" w:cs="Times New Roman"/>
          <w:color w:val="000000"/>
          <w:sz w:val="24"/>
          <w:szCs w:val="24"/>
          <w:highlight w:val="yellow"/>
          <w:lang w:val="en"/>
        </w:rPr>
        <w:t xml:space="preserve"> се прилага и за производства по промяна на предназначението на земеделски земи за изграждане на национални обекти и общински обекти от първостепенно значение, които не са приключили към датата на влизане в сила на този закон.</w:t>
      </w:r>
      <w:proofErr w:type="gramEnd"/>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000000"/>
          <w:sz w:val="26"/>
          <w:szCs w:val="26"/>
          <w:lang w:val="en"/>
        </w:rPr>
        <w:t>Преходни и Заключителни разпоредби</w:t>
      </w:r>
      <w:r w:rsidRPr="00F31DFB">
        <w:rPr>
          <w:rFonts w:ascii="Times New Roman" w:eastAsia="Times New Roman" w:hAnsi="Times New Roman" w:cs="Times New Roman"/>
          <w:b/>
          <w:bCs/>
          <w:color w:val="000000"/>
          <w:sz w:val="26"/>
          <w:szCs w:val="26"/>
          <w:lang w:val="en"/>
        </w:rPr>
        <w:br/>
        <w:t>КЪМ ЗАКОНА ЗА ГОРИТЕ</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lastRenderedPageBreak/>
        <w:t>(ОБН.</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19 ОТ 2011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В СИЛА ОТ 09.04.2011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42. Законът влиза в сила в едномесечен срок от обнародването му в "Държавен вестник" с изключение на: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FF"/>
          <w:sz w:val="24"/>
          <w:szCs w:val="24"/>
          <w:u w:val="single"/>
          <w:lang w:val="en"/>
        </w:rPr>
        <w:t>параграф</w:t>
      </w:r>
      <w:proofErr w:type="gramEnd"/>
      <w:r w:rsidRPr="00F31DFB">
        <w:rPr>
          <w:rFonts w:ascii="Times New Roman" w:eastAsia="Times New Roman" w:hAnsi="Times New Roman" w:cs="Times New Roman"/>
          <w:color w:val="0000FF"/>
          <w:sz w:val="24"/>
          <w:szCs w:val="24"/>
          <w:u w:val="single"/>
          <w:lang w:val="en"/>
        </w:rPr>
        <w:t xml:space="preserve"> 3</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9, ал. 9 - 11</w:t>
      </w:r>
      <w:r w:rsidRPr="00F31DFB">
        <w:rPr>
          <w:rFonts w:ascii="Times New Roman" w:eastAsia="Times New Roman" w:hAnsi="Times New Roman" w:cs="Times New Roman"/>
          <w:color w:val="000000"/>
          <w:sz w:val="24"/>
          <w:szCs w:val="24"/>
          <w:lang w:val="en"/>
        </w:rPr>
        <w:t xml:space="preserve"> и </w:t>
      </w:r>
      <w:r w:rsidRPr="00F31DFB">
        <w:rPr>
          <w:rFonts w:ascii="Times New Roman" w:eastAsia="Times New Roman" w:hAnsi="Times New Roman" w:cs="Times New Roman"/>
          <w:color w:val="0000FF"/>
          <w:sz w:val="24"/>
          <w:szCs w:val="24"/>
          <w:u w:val="single"/>
          <w:lang w:val="en"/>
        </w:rPr>
        <w:t>§ 16, т. 41</w:t>
      </w:r>
      <w:r w:rsidRPr="00F31DFB">
        <w:rPr>
          <w:rFonts w:ascii="Times New Roman" w:eastAsia="Times New Roman" w:hAnsi="Times New Roman" w:cs="Times New Roman"/>
          <w:color w:val="000000"/>
          <w:sz w:val="24"/>
          <w:szCs w:val="24"/>
          <w:lang w:val="en"/>
        </w:rPr>
        <w:t>, които влизат в сила от деня на обнародването на закона в "Държавен вестник";</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FF"/>
          <w:sz w:val="24"/>
          <w:szCs w:val="24"/>
          <w:u w:val="single"/>
          <w:lang w:val="en"/>
        </w:rPr>
        <w:t>чл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14, ал.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1, т. 2</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чл.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115, ал.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1, т. 2</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чл.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116, ал.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2</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чл.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183, ал.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2, т. 3</w:t>
      </w:r>
      <w:r w:rsidRPr="00F31DFB">
        <w:rPr>
          <w:rFonts w:ascii="Times New Roman" w:eastAsia="Times New Roman" w:hAnsi="Times New Roman" w:cs="Times New Roman"/>
          <w:color w:val="000000"/>
          <w:sz w:val="24"/>
          <w:szCs w:val="24"/>
          <w:lang w:val="en"/>
        </w:rPr>
        <w:t xml:space="preserve"> и </w:t>
      </w:r>
      <w:r w:rsidRPr="00F31DFB">
        <w:rPr>
          <w:rFonts w:ascii="Times New Roman" w:eastAsia="Times New Roman" w:hAnsi="Times New Roman" w:cs="Times New Roman"/>
          <w:color w:val="0000FF"/>
          <w:sz w:val="24"/>
          <w:szCs w:val="24"/>
          <w:u w:val="single"/>
          <w:lang w:val="en"/>
        </w:rPr>
        <w:t>чл.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249, ал.</w:t>
      </w:r>
      <w:proofErr w:type="gramEnd"/>
      <w:r w:rsidRPr="00F31DFB">
        <w:rPr>
          <w:rFonts w:ascii="Times New Roman" w:eastAsia="Times New Roman" w:hAnsi="Times New Roman" w:cs="Times New Roman"/>
          <w:color w:val="0000FF"/>
          <w:sz w:val="24"/>
          <w:szCs w:val="24"/>
          <w:u w:val="single"/>
          <w:lang w:val="en"/>
        </w:rPr>
        <w:t xml:space="preserve"> </w:t>
      </w:r>
      <w:proofErr w:type="gramStart"/>
      <w:r w:rsidRPr="00F31DFB">
        <w:rPr>
          <w:rFonts w:ascii="Times New Roman" w:eastAsia="Times New Roman" w:hAnsi="Times New Roman" w:cs="Times New Roman"/>
          <w:color w:val="0000FF"/>
          <w:sz w:val="24"/>
          <w:szCs w:val="24"/>
          <w:u w:val="single"/>
          <w:lang w:val="en"/>
        </w:rPr>
        <w:t>5, т. 3</w:t>
      </w:r>
      <w:r w:rsidRPr="00F31DFB">
        <w:rPr>
          <w:rFonts w:ascii="Times New Roman" w:eastAsia="Times New Roman" w:hAnsi="Times New Roman" w:cs="Times New Roman"/>
          <w:color w:val="000000"/>
          <w:sz w:val="24"/>
          <w:szCs w:val="24"/>
          <w:lang w:val="en"/>
        </w:rPr>
        <w:t>, които влизат в сила от 1 януари 2016 г.</w:t>
      </w:r>
      <w:proofErr w:type="gramEnd"/>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000000"/>
          <w:sz w:val="26"/>
          <w:szCs w:val="26"/>
          <w:lang w:val="en"/>
        </w:rPr>
        <w:t>Преходни и Заключителни разпоредби</w:t>
      </w:r>
      <w:r w:rsidRPr="00F31DFB">
        <w:rPr>
          <w:rFonts w:ascii="Times New Roman" w:eastAsia="Times New Roman" w:hAnsi="Times New Roman" w:cs="Times New Roman"/>
          <w:b/>
          <w:bCs/>
          <w:color w:val="000000"/>
          <w:sz w:val="26"/>
          <w:szCs w:val="26"/>
          <w:lang w:val="en"/>
        </w:rPr>
        <w:br/>
        <w:t>КЪМ ЗАКОНА ЗА ИЗМЕНЕНИЕ И ДОПЪЛНЕНИЕ НА ЗАКОНА ЗА ОПАЗВАНЕ НА ЗЕМЕДЕЛСКИТЕ ЗЕМИ</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(ОБН.</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39 ОТ 2011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ИЗМ.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22 ОТ 2012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ДОП.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91 ОТ 2012 Г.)</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7B2A58">
        <w:rPr>
          <w:rFonts w:ascii="Times New Roman" w:eastAsia="Times New Roman" w:hAnsi="Times New Roman" w:cs="Times New Roman"/>
          <w:color w:val="000000"/>
          <w:sz w:val="24"/>
          <w:szCs w:val="24"/>
          <w:highlight w:val="yellow"/>
          <w:lang w:val="en"/>
        </w:rPr>
        <w:t>§ 27. (1) Недовършените процедури за утвърждаване на площадка и/или трасе за проектиране и за промяна на предназначението на земеделски земи се приключват по досегашния ред.</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За недовършени се смятат процедурите, по които предложенията за утвърждаване на площадка и/или трасе за проектиране и за промяна на предназначението на земеделски земи са подадени в Министерството на земеделието и храните или в съответната областна дирекция "Земеделие" до влизането в сила на този закон.</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Когато към влизането в сила на този закон решението за промяна предназначението на земеделска земя не е отменено по </w:t>
      </w:r>
      <w:r w:rsidRPr="00F31DFB">
        <w:rPr>
          <w:rFonts w:ascii="Times New Roman" w:eastAsia="Times New Roman" w:hAnsi="Times New Roman" w:cs="Times New Roman"/>
          <w:color w:val="8B0000"/>
          <w:sz w:val="24"/>
          <w:szCs w:val="24"/>
          <w:u w:val="single"/>
          <w:lang w:val="en"/>
        </w:rPr>
        <w:t>чл. 35</w:t>
      </w:r>
      <w:r w:rsidRPr="00F31DFB">
        <w:rPr>
          <w:rFonts w:ascii="Times New Roman" w:eastAsia="Times New Roman" w:hAnsi="Times New Roman" w:cs="Times New Roman"/>
          <w:color w:val="000000"/>
          <w:sz w:val="24"/>
          <w:szCs w:val="24"/>
          <w:lang w:val="en"/>
        </w:rPr>
        <w:t xml:space="preserve"> с влязъл в сила административен акт или с акт на съда, то запазва действието си в следните срокове: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1. (</w:t>
      </w:r>
      <w:proofErr w:type="gramStart"/>
      <w:r w:rsidRPr="00F31DFB">
        <w:rPr>
          <w:rFonts w:ascii="Times New Roman" w:eastAsia="Times New Roman" w:hAnsi="Times New Roman" w:cs="Times New Roman"/>
          <w:color w:val="000000"/>
          <w:sz w:val="24"/>
          <w:szCs w:val="24"/>
          <w:lang w:val="en"/>
        </w:rPr>
        <w:t>изм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22 от 2012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в сила от 24.05.2011 г.) </w:t>
      </w:r>
      <w:proofErr w:type="gramStart"/>
      <w:r w:rsidRPr="00F31DFB">
        <w:rPr>
          <w:rFonts w:ascii="Times New Roman" w:eastAsia="Times New Roman" w:hAnsi="Times New Roman" w:cs="Times New Roman"/>
          <w:color w:val="000000"/>
          <w:sz w:val="24"/>
          <w:szCs w:val="24"/>
          <w:lang w:val="en"/>
        </w:rPr>
        <w:t>до</w:t>
      </w:r>
      <w:proofErr w:type="gramEnd"/>
      <w:r w:rsidRPr="00F31DFB">
        <w:rPr>
          <w:rFonts w:ascii="Times New Roman" w:eastAsia="Times New Roman" w:hAnsi="Times New Roman" w:cs="Times New Roman"/>
          <w:color w:val="000000"/>
          <w:sz w:val="24"/>
          <w:szCs w:val="24"/>
          <w:lang w:val="en"/>
        </w:rPr>
        <w:t xml:space="preserve"> изтичане на тригодишен срок от влизането в сила на този закон - когато процедурата за отчуждаване на земята за държавни или общински нужди не е започнала, или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w:t>
      </w:r>
      <w:proofErr w:type="gramStart"/>
      <w:r w:rsidRPr="00F31DFB">
        <w:rPr>
          <w:rFonts w:ascii="Times New Roman" w:eastAsia="Times New Roman" w:hAnsi="Times New Roman" w:cs="Times New Roman"/>
          <w:color w:val="000000"/>
          <w:sz w:val="24"/>
          <w:szCs w:val="24"/>
          <w:lang w:val="en"/>
        </w:rPr>
        <w:t>изм</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22 от 2012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в сила от 24.05.2011 г.) </w:t>
      </w:r>
      <w:proofErr w:type="gramStart"/>
      <w:r w:rsidRPr="00F31DFB">
        <w:rPr>
          <w:rFonts w:ascii="Times New Roman" w:eastAsia="Times New Roman" w:hAnsi="Times New Roman" w:cs="Times New Roman"/>
          <w:color w:val="000000"/>
          <w:sz w:val="24"/>
          <w:szCs w:val="24"/>
          <w:lang w:val="en"/>
        </w:rPr>
        <w:t>до</w:t>
      </w:r>
      <w:proofErr w:type="gramEnd"/>
      <w:r w:rsidRPr="00F31DFB">
        <w:rPr>
          <w:rFonts w:ascii="Times New Roman" w:eastAsia="Times New Roman" w:hAnsi="Times New Roman" w:cs="Times New Roman"/>
          <w:color w:val="000000"/>
          <w:sz w:val="24"/>
          <w:szCs w:val="24"/>
          <w:lang w:val="en"/>
        </w:rPr>
        <w:t xml:space="preserve"> изтичане на 6-годишен срок от влизането в сила на този закон - когато изграждането на обекта не е започнало.</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7B2A58">
        <w:rPr>
          <w:rFonts w:ascii="Times New Roman" w:eastAsia="Times New Roman" w:hAnsi="Times New Roman" w:cs="Times New Roman"/>
          <w:color w:val="000000"/>
          <w:sz w:val="24"/>
          <w:szCs w:val="24"/>
          <w:highlight w:val="yellow"/>
          <w:lang w:val="en"/>
        </w:rPr>
        <w:t xml:space="preserve">(4) (Нова - ДВ, бр. 91 от 2012 г.) </w:t>
      </w:r>
      <w:proofErr w:type="gramStart"/>
      <w:r w:rsidRPr="007B2A58">
        <w:rPr>
          <w:rFonts w:ascii="Times New Roman" w:eastAsia="Times New Roman" w:hAnsi="Times New Roman" w:cs="Times New Roman"/>
          <w:color w:val="000000"/>
          <w:sz w:val="24"/>
          <w:szCs w:val="24"/>
          <w:highlight w:val="yellow"/>
          <w:lang w:val="en"/>
        </w:rPr>
        <w:t>Дължимите и неплатени такси за процедурите по ал.</w:t>
      </w:r>
      <w:proofErr w:type="gramEnd"/>
      <w:r w:rsidRPr="007B2A58">
        <w:rPr>
          <w:rFonts w:ascii="Times New Roman" w:eastAsia="Times New Roman" w:hAnsi="Times New Roman" w:cs="Times New Roman"/>
          <w:color w:val="000000"/>
          <w:sz w:val="24"/>
          <w:szCs w:val="24"/>
          <w:highlight w:val="yellow"/>
          <w:lang w:val="en"/>
        </w:rPr>
        <w:t xml:space="preserve"> </w:t>
      </w:r>
      <w:proofErr w:type="gramStart"/>
      <w:r w:rsidRPr="007B2A58">
        <w:rPr>
          <w:rFonts w:ascii="Times New Roman" w:eastAsia="Times New Roman" w:hAnsi="Times New Roman" w:cs="Times New Roman"/>
          <w:color w:val="000000"/>
          <w:sz w:val="24"/>
          <w:szCs w:val="24"/>
          <w:highlight w:val="yellow"/>
          <w:lang w:val="en"/>
        </w:rPr>
        <w:t xml:space="preserve">1, започнати до влизането в сила на този закон, се определят по реда на </w:t>
      </w:r>
      <w:r w:rsidRPr="007B2A58">
        <w:rPr>
          <w:rFonts w:ascii="Times New Roman" w:eastAsia="Times New Roman" w:hAnsi="Times New Roman" w:cs="Times New Roman"/>
          <w:color w:val="8B0000"/>
          <w:sz w:val="24"/>
          <w:szCs w:val="24"/>
          <w:highlight w:val="yellow"/>
          <w:u w:val="single"/>
          <w:lang w:val="en"/>
        </w:rPr>
        <w:t>чл.</w:t>
      </w:r>
      <w:proofErr w:type="gramEnd"/>
      <w:r w:rsidRPr="007B2A58">
        <w:rPr>
          <w:rFonts w:ascii="Times New Roman" w:eastAsia="Times New Roman" w:hAnsi="Times New Roman" w:cs="Times New Roman"/>
          <w:color w:val="8B0000"/>
          <w:sz w:val="24"/>
          <w:szCs w:val="24"/>
          <w:highlight w:val="yellow"/>
          <w:u w:val="single"/>
          <w:lang w:val="en"/>
        </w:rPr>
        <w:t xml:space="preserve"> </w:t>
      </w:r>
      <w:proofErr w:type="gramStart"/>
      <w:r w:rsidRPr="007B2A58">
        <w:rPr>
          <w:rFonts w:ascii="Times New Roman" w:eastAsia="Times New Roman" w:hAnsi="Times New Roman" w:cs="Times New Roman"/>
          <w:color w:val="8B0000"/>
          <w:sz w:val="24"/>
          <w:szCs w:val="24"/>
          <w:highlight w:val="yellow"/>
          <w:u w:val="single"/>
          <w:lang w:val="en"/>
        </w:rPr>
        <w:t>30</w:t>
      </w:r>
      <w:r w:rsidRPr="007B2A58">
        <w:rPr>
          <w:rFonts w:ascii="Times New Roman" w:eastAsia="Times New Roman" w:hAnsi="Times New Roman" w:cs="Times New Roman"/>
          <w:color w:val="000000"/>
          <w:sz w:val="24"/>
          <w:szCs w:val="24"/>
          <w:highlight w:val="yellow"/>
          <w:lang w:val="en"/>
        </w:rPr>
        <w:t xml:space="preserve"> от Министерския съвет съгласно утвърдена от него тарифа за земеделски земи, които не са от общинския поземлен фонд, или от общинския съвет съгласно определена от него местна такса за земеделски земи от общинския поземлен фонд.</w:t>
      </w:r>
      <w:proofErr w:type="gramEnd"/>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28. (1) В тримесечен срок от влизането в сила на този закон министърът на земеделието и храните и министърът на регионалното развитие и благоустройството издават наредбата по </w:t>
      </w:r>
      <w:r w:rsidRPr="00F31DFB">
        <w:rPr>
          <w:rFonts w:ascii="Times New Roman" w:eastAsia="Times New Roman" w:hAnsi="Times New Roman" w:cs="Times New Roman"/>
          <w:color w:val="8B0000"/>
          <w:sz w:val="24"/>
          <w:szCs w:val="24"/>
          <w:u w:val="single"/>
          <w:lang w:val="en"/>
        </w:rPr>
        <w:t xml:space="preserve">чл. </w:t>
      </w:r>
      <w:proofErr w:type="gramStart"/>
      <w:r w:rsidRPr="00F31DFB">
        <w:rPr>
          <w:rFonts w:ascii="Times New Roman" w:eastAsia="Times New Roman" w:hAnsi="Times New Roman" w:cs="Times New Roman"/>
          <w:color w:val="8B0000"/>
          <w:sz w:val="24"/>
          <w:szCs w:val="24"/>
          <w:u w:val="single"/>
          <w:lang w:val="en"/>
        </w:rPr>
        <w:t>2, ал.</w:t>
      </w:r>
      <w:proofErr w:type="gramEnd"/>
      <w:r w:rsidRPr="00F31DFB">
        <w:rPr>
          <w:rFonts w:ascii="Times New Roman" w:eastAsia="Times New Roman" w:hAnsi="Times New Roman" w:cs="Times New Roman"/>
          <w:color w:val="8B0000"/>
          <w:sz w:val="24"/>
          <w:szCs w:val="24"/>
          <w:u w:val="single"/>
          <w:lang w:val="en"/>
        </w:rPr>
        <w:t xml:space="preserve"> 4</w:t>
      </w:r>
      <w:r w:rsidRPr="00F31DFB">
        <w:rPr>
          <w:rFonts w:ascii="Times New Roman" w:eastAsia="Times New Roman" w:hAnsi="Times New Roman" w:cs="Times New Roman"/>
          <w:color w:val="000000"/>
          <w:sz w:val="24"/>
          <w:szCs w:val="24"/>
          <w:lang w:val="en"/>
        </w:rPr>
        <w:t>.</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До издаването на наредбата по ал. 1 се прилага </w:t>
      </w:r>
      <w:r w:rsidRPr="00F31DFB">
        <w:rPr>
          <w:rFonts w:ascii="Times New Roman" w:eastAsia="Times New Roman" w:hAnsi="Times New Roman" w:cs="Times New Roman"/>
          <w:color w:val="0000FF"/>
          <w:sz w:val="24"/>
          <w:szCs w:val="24"/>
          <w:u w:val="single"/>
          <w:lang w:val="en"/>
        </w:rPr>
        <w:t>Наредба № 2 за застрояване в земеделските земи</w:t>
      </w:r>
      <w:r w:rsidRPr="00F31DFB">
        <w:rPr>
          <w:rFonts w:ascii="Times New Roman" w:eastAsia="Times New Roman" w:hAnsi="Times New Roman" w:cs="Times New Roman"/>
          <w:color w:val="000000"/>
          <w:sz w:val="24"/>
          <w:szCs w:val="24"/>
          <w:lang w:val="en"/>
        </w:rPr>
        <w:t xml:space="preserve"> (ДВ, бр. 48 от 1998 г.), доколкото не противоречи на този закон.</w:t>
      </w: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000000"/>
          <w:sz w:val="26"/>
          <w:szCs w:val="26"/>
          <w:lang w:val="en"/>
        </w:rPr>
        <w:lastRenderedPageBreak/>
        <w:t>Заключителни разпоредби</w:t>
      </w:r>
      <w:r w:rsidRPr="00F31DFB">
        <w:rPr>
          <w:rFonts w:ascii="Times New Roman" w:eastAsia="Times New Roman" w:hAnsi="Times New Roman" w:cs="Times New Roman"/>
          <w:b/>
          <w:bCs/>
          <w:color w:val="000000"/>
          <w:sz w:val="26"/>
          <w:szCs w:val="26"/>
          <w:lang w:val="en"/>
        </w:rPr>
        <w:br/>
        <w:t>КЪМ ЗАКОНА ЗА ИЗМЕНЕНИЕ НА ЗАКОНА ЗА ОПАЗВАНЕ НА ЗЕМЕДЕЛСКИТЕ ЗЕМИ</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(ОБН.</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22 ОТ 2012 Г.)</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7B2A58">
        <w:rPr>
          <w:rFonts w:ascii="Times New Roman" w:eastAsia="Times New Roman" w:hAnsi="Times New Roman" w:cs="Times New Roman"/>
          <w:color w:val="000000"/>
          <w:sz w:val="24"/>
          <w:szCs w:val="24"/>
          <w:highlight w:val="yellow"/>
          <w:lang w:val="en"/>
        </w:rPr>
        <w:t xml:space="preserve">§ 3. </w:t>
      </w:r>
      <w:proofErr w:type="gramStart"/>
      <w:r w:rsidRPr="007B2A58">
        <w:rPr>
          <w:rFonts w:ascii="Times New Roman" w:eastAsia="Times New Roman" w:hAnsi="Times New Roman" w:cs="Times New Roman"/>
          <w:color w:val="000000"/>
          <w:sz w:val="24"/>
          <w:szCs w:val="24"/>
          <w:highlight w:val="yellow"/>
          <w:lang w:val="en"/>
        </w:rPr>
        <w:t xml:space="preserve">Разпоредбата на </w:t>
      </w:r>
      <w:r w:rsidRPr="007B2A58">
        <w:rPr>
          <w:rFonts w:ascii="Times New Roman" w:eastAsia="Times New Roman" w:hAnsi="Times New Roman" w:cs="Times New Roman"/>
          <w:color w:val="0000FF"/>
          <w:sz w:val="24"/>
          <w:szCs w:val="24"/>
          <w:highlight w:val="yellow"/>
          <w:u w:val="single"/>
          <w:lang w:val="en"/>
        </w:rPr>
        <w:t>§ 2</w:t>
      </w:r>
      <w:r w:rsidRPr="007B2A58">
        <w:rPr>
          <w:rFonts w:ascii="Times New Roman" w:eastAsia="Times New Roman" w:hAnsi="Times New Roman" w:cs="Times New Roman"/>
          <w:color w:val="000000"/>
          <w:sz w:val="24"/>
          <w:szCs w:val="24"/>
          <w:highlight w:val="yellow"/>
          <w:lang w:val="en"/>
        </w:rPr>
        <w:t xml:space="preserve"> влиза в сила от 24 май 2011 г.</w:t>
      </w:r>
      <w:proofErr w:type="gramEnd"/>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000000"/>
          <w:sz w:val="26"/>
          <w:szCs w:val="26"/>
          <w:lang w:val="en"/>
        </w:rPr>
        <w:t>Преходни и Заключителни разпоредби</w:t>
      </w:r>
      <w:r w:rsidRPr="00F31DFB">
        <w:rPr>
          <w:rFonts w:ascii="Times New Roman" w:eastAsia="Times New Roman" w:hAnsi="Times New Roman" w:cs="Times New Roman"/>
          <w:b/>
          <w:bCs/>
          <w:color w:val="000000"/>
          <w:sz w:val="26"/>
          <w:szCs w:val="26"/>
          <w:lang w:val="en"/>
        </w:rPr>
        <w:br/>
        <w:t>КЪМ ЗАКОНА ЗА ИЗМЕНЕНИЕ И ДОПЪЛНЕНИЕ НА ЗАКОНА ЗА ДЪРЖАВНИЯ СЛУЖИТЕЛ</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(ОБН.</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38 ОТ 2012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В СИЛА ОТ 01.07.2012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84. </w:t>
      </w:r>
      <w:proofErr w:type="gramStart"/>
      <w:r w:rsidRPr="00F31DFB">
        <w:rPr>
          <w:rFonts w:ascii="Times New Roman" w:eastAsia="Times New Roman" w:hAnsi="Times New Roman" w:cs="Times New Roman"/>
          <w:color w:val="000000"/>
          <w:sz w:val="24"/>
          <w:szCs w:val="24"/>
          <w:lang w:val="en"/>
        </w:rPr>
        <w:t>(В сила от 18.05.2012 г.)</w:t>
      </w:r>
      <w:proofErr w:type="gramEnd"/>
      <w:r w:rsidRPr="00F31DFB">
        <w:rPr>
          <w:rFonts w:ascii="Times New Roman" w:eastAsia="Times New Roman" w:hAnsi="Times New Roman" w:cs="Times New Roman"/>
          <w:color w:val="000000"/>
          <w:sz w:val="24"/>
          <w:szCs w:val="24"/>
          <w:lang w:val="en"/>
        </w:rPr>
        <w:t xml:space="preserve"> В срок до един месец от обнародването на този закон в "Държавен вестник":</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Министерският съвет привежда </w:t>
      </w:r>
      <w:r w:rsidRPr="00F31DFB">
        <w:rPr>
          <w:rFonts w:ascii="Times New Roman" w:eastAsia="Times New Roman" w:hAnsi="Times New Roman" w:cs="Times New Roman"/>
          <w:color w:val="0000FF"/>
          <w:sz w:val="24"/>
          <w:szCs w:val="24"/>
          <w:u w:val="single"/>
          <w:lang w:val="en"/>
        </w:rPr>
        <w:t>Класификатора на длъжностите в администрацията</w:t>
      </w:r>
      <w:r w:rsidRPr="00F31DFB">
        <w:rPr>
          <w:rFonts w:ascii="Times New Roman" w:eastAsia="Times New Roman" w:hAnsi="Times New Roman" w:cs="Times New Roman"/>
          <w:color w:val="000000"/>
          <w:sz w:val="24"/>
          <w:szCs w:val="24"/>
          <w:lang w:val="en"/>
        </w:rPr>
        <w:t xml:space="preserve"> в съответствие с този закон;</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00"/>
          <w:sz w:val="24"/>
          <w:szCs w:val="24"/>
          <w:lang w:val="en"/>
        </w:rPr>
        <w:t>компетентните</w:t>
      </w:r>
      <w:proofErr w:type="gramEnd"/>
      <w:r w:rsidRPr="00F31DFB">
        <w:rPr>
          <w:rFonts w:ascii="Times New Roman" w:eastAsia="Times New Roman" w:hAnsi="Times New Roman" w:cs="Times New Roman"/>
          <w:color w:val="000000"/>
          <w:sz w:val="24"/>
          <w:szCs w:val="24"/>
          <w:lang w:val="en"/>
        </w:rPr>
        <w:t xml:space="preserve"> органи привеждат устройствените актове на съответната администрация в съответствие с този закон.</w:t>
      </w: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7B2A58">
        <w:rPr>
          <w:rFonts w:ascii="Times New Roman" w:eastAsia="Times New Roman" w:hAnsi="Times New Roman" w:cs="Times New Roman"/>
          <w:color w:val="000000"/>
          <w:sz w:val="24"/>
          <w:szCs w:val="24"/>
          <w:highlight w:val="yellow"/>
          <w:lang w:val="en"/>
        </w:rPr>
        <w:t>§ 85. (1)</w:t>
      </w:r>
      <w:r w:rsidRPr="00F31DFB">
        <w:rPr>
          <w:rFonts w:ascii="Times New Roman" w:eastAsia="Times New Roman" w:hAnsi="Times New Roman" w:cs="Times New Roman"/>
          <w:color w:val="000000"/>
          <w:sz w:val="24"/>
          <w:szCs w:val="24"/>
          <w:lang w:val="en"/>
        </w:rPr>
        <w:t xml:space="preserve"> Правоотношенията с лицата от администрациите по </w:t>
      </w:r>
      <w:r w:rsidRPr="00F31DFB">
        <w:rPr>
          <w:rFonts w:ascii="Times New Roman" w:eastAsia="Times New Roman" w:hAnsi="Times New Roman" w:cs="Times New Roman"/>
          <w:color w:val="0000FF"/>
          <w:sz w:val="24"/>
          <w:szCs w:val="24"/>
          <w:u w:val="single"/>
          <w:lang w:val="en"/>
        </w:rPr>
        <w:t>Закона за радиото и телевизията</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Закона за независимия финансов одит</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Закона за електронните съобщения</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Закона за Комисията за финансов надзор</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Закона за отнемане в полза на държавата на имущество, придобито от престъпна дейност</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Закона за предотвратяване и установяване на конфликт на интереси</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Кодекса за социално осигуряване</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Закона за здравното осигуряване</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Закона за подпомагане на земеделските производители</w:t>
      </w:r>
      <w:r w:rsidRPr="00F31DFB">
        <w:rPr>
          <w:rFonts w:ascii="Times New Roman" w:eastAsia="Times New Roman" w:hAnsi="Times New Roman" w:cs="Times New Roman"/>
          <w:color w:val="000000"/>
          <w:sz w:val="24"/>
          <w:szCs w:val="24"/>
          <w:lang w:val="en"/>
        </w:rPr>
        <w:t xml:space="preserve"> и </w:t>
      </w:r>
      <w:r w:rsidRPr="00F31DFB">
        <w:rPr>
          <w:rFonts w:ascii="Times New Roman" w:eastAsia="Times New Roman" w:hAnsi="Times New Roman" w:cs="Times New Roman"/>
          <w:color w:val="0000FF"/>
          <w:sz w:val="24"/>
          <w:szCs w:val="24"/>
          <w:u w:val="single"/>
          <w:lang w:val="en"/>
        </w:rPr>
        <w:t>Закона за пътищата</w:t>
      </w:r>
      <w:r w:rsidRPr="00F31DFB">
        <w:rPr>
          <w:rFonts w:ascii="Times New Roman" w:eastAsia="Times New Roman" w:hAnsi="Times New Roman" w:cs="Times New Roman"/>
          <w:color w:val="000000"/>
          <w:sz w:val="24"/>
          <w:szCs w:val="24"/>
          <w:lang w:val="en"/>
        </w:rPr>
        <w:t xml:space="preserve"> се уреждат при условията и по реда на </w:t>
      </w:r>
      <w:r w:rsidRPr="00F31DFB">
        <w:rPr>
          <w:rFonts w:ascii="Times New Roman" w:eastAsia="Times New Roman" w:hAnsi="Times New Roman" w:cs="Times New Roman"/>
          <w:color w:val="0000FF"/>
          <w:sz w:val="24"/>
          <w:szCs w:val="24"/>
          <w:u w:val="single"/>
          <w:lang w:val="en"/>
        </w:rPr>
        <w:t>§ 36</w:t>
      </w:r>
      <w:r w:rsidRPr="00F31DFB">
        <w:rPr>
          <w:rFonts w:ascii="Times New Roman" w:eastAsia="Times New Roman" w:hAnsi="Times New Roman" w:cs="Times New Roman"/>
          <w:color w:val="000000"/>
          <w:sz w:val="24"/>
          <w:szCs w:val="24"/>
          <w:lang w:val="en"/>
        </w:rPr>
        <w:t xml:space="preserve"> от преходните и заключителните разпоредби на Закона за изменение и допълнение на Закона за държавния служител (ДВ, бр. 24 от 2006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С акта за назначаването на държавния служител се: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00"/>
          <w:sz w:val="24"/>
          <w:szCs w:val="24"/>
          <w:lang w:val="en"/>
        </w:rPr>
        <w:t>присъжда</w:t>
      </w:r>
      <w:proofErr w:type="gramEnd"/>
      <w:r w:rsidRPr="00F31DFB">
        <w:rPr>
          <w:rFonts w:ascii="Times New Roman" w:eastAsia="Times New Roman" w:hAnsi="Times New Roman" w:cs="Times New Roman"/>
          <w:color w:val="000000"/>
          <w:sz w:val="24"/>
          <w:szCs w:val="24"/>
          <w:lang w:val="en"/>
        </w:rPr>
        <w:t xml:space="preserve"> определения в </w:t>
      </w:r>
      <w:r w:rsidRPr="00F31DFB">
        <w:rPr>
          <w:rFonts w:ascii="Times New Roman" w:eastAsia="Times New Roman" w:hAnsi="Times New Roman" w:cs="Times New Roman"/>
          <w:color w:val="0000FF"/>
          <w:sz w:val="24"/>
          <w:szCs w:val="24"/>
          <w:u w:val="single"/>
          <w:lang w:val="en"/>
        </w:rPr>
        <w:t>Класификатора на длъжностите в администрацията</w:t>
      </w:r>
      <w:r w:rsidRPr="00F31DFB">
        <w:rPr>
          <w:rFonts w:ascii="Times New Roman" w:eastAsia="Times New Roman" w:hAnsi="Times New Roman" w:cs="Times New Roman"/>
          <w:color w:val="000000"/>
          <w:sz w:val="24"/>
          <w:szCs w:val="24"/>
          <w:lang w:val="en"/>
        </w:rPr>
        <w:t xml:space="preserve"> минимален ранг за заеманата длъжност, освен ако служителят притежава по-висок ранг;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00"/>
          <w:sz w:val="24"/>
          <w:szCs w:val="24"/>
          <w:lang w:val="en"/>
        </w:rPr>
        <w:t>определя</w:t>
      </w:r>
      <w:proofErr w:type="gramEnd"/>
      <w:r w:rsidRPr="00F31DFB">
        <w:rPr>
          <w:rFonts w:ascii="Times New Roman" w:eastAsia="Times New Roman" w:hAnsi="Times New Roman" w:cs="Times New Roman"/>
          <w:color w:val="000000"/>
          <w:sz w:val="24"/>
          <w:szCs w:val="24"/>
          <w:lang w:val="en"/>
        </w:rPr>
        <w:t xml:space="preserve"> индивидуална основна месечна заплата.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(3) Допълнително необходимите средства за осигурителни вноски на лицата по ал. </w:t>
      </w:r>
      <w:proofErr w:type="gramStart"/>
      <w:r w:rsidRPr="00F31DFB">
        <w:rPr>
          <w:rFonts w:ascii="Times New Roman" w:eastAsia="Times New Roman" w:hAnsi="Times New Roman" w:cs="Times New Roman"/>
          <w:color w:val="000000"/>
          <w:sz w:val="24"/>
          <w:szCs w:val="24"/>
          <w:lang w:val="en"/>
        </w:rPr>
        <w:t>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(4) Министерският съвет да извърши необходимите промени по извънбюджетната сметка на Държавен фонд "Земеделие", произтичащи от този закон.</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lastRenderedPageBreak/>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7B2A58">
        <w:rPr>
          <w:rFonts w:ascii="Times New Roman" w:eastAsia="Times New Roman" w:hAnsi="Times New Roman" w:cs="Times New Roman"/>
          <w:color w:val="000000"/>
          <w:sz w:val="24"/>
          <w:szCs w:val="24"/>
          <w:highlight w:val="yellow"/>
          <w:lang w:val="en"/>
        </w:rPr>
        <w:t>(6) Неизползваните отпуски по трудовите правоотношения се запазват и не се компенсират с парични обезщетения.</w:t>
      </w: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 </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(2) В брутната заплата по ал. 1 се включват:</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00"/>
          <w:sz w:val="24"/>
          <w:szCs w:val="24"/>
          <w:lang w:val="en"/>
        </w:rPr>
        <w:t>основната</w:t>
      </w:r>
      <w:proofErr w:type="gramEnd"/>
      <w:r w:rsidRPr="00F31DFB">
        <w:rPr>
          <w:rFonts w:ascii="Times New Roman" w:eastAsia="Times New Roman" w:hAnsi="Times New Roman" w:cs="Times New Roman"/>
          <w:color w:val="000000"/>
          <w:sz w:val="24"/>
          <w:szCs w:val="24"/>
          <w:lang w:val="en"/>
        </w:rPr>
        <w:t xml:space="preserve"> месечна заплата или основното месечно възнаграждение;</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00"/>
          <w:sz w:val="24"/>
          <w:szCs w:val="24"/>
          <w:lang w:val="en"/>
        </w:rPr>
        <w:t>допълнителни</w:t>
      </w:r>
      <w:proofErr w:type="gramEnd"/>
      <w:r w:rsidRPr="00F31DFB">
        <w:rPr>
          <w:rFonts w:ascii="Times New Roman" w:eastAsia="Times New Roman" w:hAnsi="Times New Roman" w:cs="Times New Roman"/>
          <w:color w:val="000000"/>
          <w:sz w:val="24"/>
          <w:szCs w:val="24"/>
          <w:lang w:val="en"/>
        </w:rPr>
        <w:t xml:space="preserve">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87. </w:t>
      </w:r>
      <w:proofErr w:type="gramStart"/>
      <w:r w:rsidRPr="00F31DFB">
        <w:rPr>
          <w:rFonts w:ascii="Times New Roman" w:eastAsia="Times New Roman" w:hAnsi="Times New Roman" w:cs="Times New Roman"/>
          <w:color w:val="0000FF"/>
          <w:sz w:val="24"/>
          <w:szCs w:val="24"/>
          <w:u w:val="single"/>
          <w:lang w:val="en"/>
        </w:rPr>
        <w:t>Законът</w:t>
      </w:r>
      <w:r w:rsidRPr="00F31DFB">
        <w:rPr>
          <w:rFonts w:ascii="Times New Roman" w:eastAsia="Times New Roman" w:hAnsi="Times New Roman" w:cs="Times New Roman"/>
          <w:color w:val="000000"/>
          <w:sz w:val="24"/>
          <w:szCs w:val="24"/>
          <w:lang w:val="en"/>
        </w:rPr>
        <w:t xml:space="preserve"> влиза в сила от 1 юли 2012 г. с изключение на </w:t>
      </w:r>
      <w:r w:rsidRPr="00F31DFB">
        <w:rPr>
          <w:rFonts w:ascii="Times New Roman" w:eastAsia="Times New Roman" w:hAnsi="Times New Roman" w:cs="Times New Roman"/>
          <w:color w:val="0000FF"/>
          <w:sz w:val="24"/>
          <w:szCs w:val="24"/>
          <w:u w:val="single"/>
          <w:lang w:val="en"/>
        </w:rPr>
        <w:t>§ 84</w:t>
      </w:r>
      <w:r w:rsidRPr="00F31DFB">
        <w:rPr>
          <w:rFonts w:ascii="Times New Roman" w:eastAsia="Times New Roman" w:hAnsi="Times New Roman" w:cs="Times New Roman"/>
          <w:color w:val="000000"/>
          <w:sz w:val="24"/>
          <w:szCs w:val="24"/>
          <w:lang w:val="en"/>
        </w:rPr>
        <w:t>, който влиза в сила от деня на обнародването на закона в "Държавен вестник".</w:t>
      </w:r>
      <w:proofErr w:type="gramEnd"/>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000000"/>
          <w:sz w:val="26"/>
          <w:szCs w:val="26"/>
          <w:lang w:val="en"/>
        </w:rPr>
        <w:t>Преходни и Заключителни разпоредби</w:t>
      </w:r>
      <w:r w:rsidRPr="00F31DFB">
        <w:rPr>
          <w:rFonts w:ascii="Times New Roman" w:eastAsia="Times New Roman" w:hAnsi="Times New Roman" w:cs="Times New Roman"/>
          <w:b/>
          <w:bCs/>
          <w:color w:val="000000"/>
          <w:sz w:val="26"/>
          <w:szCs w:val="26"/>
          <w:lang w:val="en"/>
        </w:rPr>
        <w:br/>
        <w:t>КЪМ ЗАКОНА ЗА ИЗМЕНЕНИЕ И ДОПЪЛНЕНИЕ НА ЗАКОНА ЗА УСТРОЙСТВОТО НА ЧЕРНОМОРСКОТО КРАЙБРЕЖИЕ</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(ОБН.</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27 ОТ 2013 Г.)</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38. (1) Започнатите и неприключили до влизането в сила на </w:t>
      </w:r>
      <w:r w:rsidRPr="00F31DFB">
        <w:rPr>
          <w:rFonts w:ascii="Times New Roman" w:eastAsia="Times New Roman" w:hAnsi="Times New Roman" w:cs="Times New Roman"/>
          <w:color w:val="0000FF"/>
          <w:sz w:val="24"/>
          <w:szCs w:val="24"/>
          <w:u w:val="single"/>
          <w:lang w:val="en"/>
        </w:rPr>
        <w:t>този закон</w:t>
      </w:r>
      <w:r w:rsidRPr="00F31DFB">
        <w:rPr>
          <w:rFonts w:ascii="Times New Roman" w:eastAsia="Times New Roman" w:hAnsi="Times New Roman" w:cs="Times New Roman"/>
          <w:color w:val="000000"/>
          <w:sz w:val="24"/>
          <w:szCs w:val="24"/>
          <w:lang w:val="en"/>
        </w:rPr>
        <w:t xml:space="preserve"> процедури за утвърждаване на площадки и/или трасета за проектиране и промяна на предназначението на земеделски земи, които противоречат на разпоредбата на </w:t>
      </w:r>
      <w:r w:rsidRPr="00F31DFB">
        <w:rPr>
          <w:rFonts w:ascii="Times New Roman" w:eastAsia="Times New Roman" w:hAnsi="Times New Roman" w:cs="Times New Roman"/>
          <w:color w:val="8B0000"/>
          <w:sz w:val="24"/>
          <w:szCs w:val="24"/>
          <w:u w:val="single"/>
          <w:lang w:val="en"/>
        </w:rPr>
        <w:t xml:space="preserve">чл. </w:t>
      </w:r>
      <w:proofErr w:type="gramStart"/>
      <w:r w:rsidRPr="00F31DFB">
        <w:rPr>
          <w:rFonts w:ascii="Times New Roman" w:eastAsia="Times New Roman" w:hAnsi="Times New Roman" w:cs="Times New Roman"/>
          <w:color w:val="8B0000"/>
          <w:sz w:val="24"/>
          <w:szCs w:val="24"/>
          <w:u w:val="single"/>
          <w:lang w:val="en"/>
        </w:rPr>
        <w:t>23, ал.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4 от Закона за опазване на земеделските земи</w:t>
      </w:r>
      <w:r w:rsidRPr="00F31DFB">
        <w:rPr>
          <w:rFonts w:ascii="Times New Roman" w:eastAsia="Times New Roman" w:hAnsi="Times New Roman" w:cs="Times New Roman"/>
          <w:color w:val="000000"/>
          <w:sz w:val="24"/>
          <w:szCs w:val="24"/>
          <w:lang w:val="en"/>
        </w:rPr>
        <w:t>, се прекратяват.</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Започнати и неприключили до влизането в сила на този закон са процедурите, по които няма постановено решение на комисията по </w:t>
      </w:r>
      <w:r w:rsidRPr="00F31DFB">
        <w:rPr>
          <w:rFonts w:ascii="Times New Roman" w:eastAsia="Times New Roman" w:hAnsi="Times New Roman" w:cs="Times New Roman"/>
          <w:color w:val="8B0000"/>
          <w:sz w:val="24"/>
          <w:szCs w:val="24"/>
          <w:u w:val="single"/>
          <w:lang w:val="en"/>
        </w:rPr>
        <w:t xml:space="preserve">чл. </w:t>
      </w:r>
      <w:proofErr w:type="gramStart"/>
      <w:r w:rsidRPr="00F31DFB">
        <w:rPr>
          <w:rFonts w:ascii="Times New Roman" w:eastAsia="Times New Roman" w:hAnsi="Times New Roman" w:cs="Times New Roman"/>
          <w:color w:val="8B0000"/>
          <w:sz w:val="24"/>
          <w:szCs w:val="24"/>
          <w:u w:val="single"/>
          <w:lang w:val="en"/>
        </w:rPr>
        <w:t>17, ал.</w:t>
      </w:r>
      <w:proofErr w:type="gramEnd"/>
      <w:r w:rsidRPr="00F31DFB">
        <w:rPr>
          <w:rFonts w:ascii="Times New Roman" w:eastAsia="Times New Roman" w:hAnsi="Times New Roman" w:cs="Times New Roman"/>
          <w:color w:val="8B0000"/>
          <w:sz w:val="24"/>
          <w:szCs w:val="24"/>
          <w:u w:val="single"/>
          <w:lang w:val="en"/>
        </w:rPr>
        <w:t xml:space="preserve"> </w:t>
      </w:r>
      <w:proofErr w:type="gramStart"/>
      <w:r w:rsidRPr="00F31DFB">
        <w:rPr>
          <w:rFonts w:ascii="Times New Roman" w:eastAsia="Times New Roman" w:hAnsi="Times New Roman" w:cs="Times New Roman"/>
          <w:color w:val="8B0000"/>
          <w:sz w:val="24"/>
          <w:szCs w:val="24"/>
          <w:u w:val="single"/>
          <w:lang w:val="en"/>
        </w:rPr>
        <w:t>1 от Закона за опазване на земеделските земи</w:t>
      </w:r>
      <w:r w:rsidRPr="00F31DFB">
        <w:rPr>
          <w:rFonts w:ascii="Times New Roman" w:eastAsia="Times New Roman" w:hAnsi="Times New Roman" w:cs="Times New Roman"/>
          <w:color w:val="000000"/>
          <w:sz w:val="24"/>
          <w:szCs w:val="24"/>
          <w:lang w:val="en"/>
        </w:rPr>
        <w:t xml:space="preserve"> за утвърждаване на площадка и/или трасе за проектиране и за промяна на предназначението, или решението за промяна на предназначението не е влязло в сила.</w:t>
      </w:r>
      <w:proofErr w:type="gramEnd"/>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000000"/>
          <w:sz w:val="26"/>
          <w:szCs w:val="26"/>
          <w:lang w:val="en"/>
        </w:rPr>
        <w:t>Преходни и Заключителни разпоредби</w:t>
      </w:r>
      <w:r w:rsidRPr="00F31DFB">
        <w:rPr>
          <w:rFonts w:ascii="Times New Roman" w:eastAsia="Times New Roman" w:hAnsi="Times New Roman" w:cs="Times New Roman"/>
          <w:b/>
          <w:bCs/>
          <w:color w:val="000000"/>
          <w:sz w:val="26"/>
          <w:szCs w:val="26"/>
          <w:lang w:val="en"/>
        </w:rPr>
        <w:br/>
        <w:t xml:space="preserve">КЪМ ЗАКОНА ЗА ИЗМЕНЕНИЕ И ДОПЪЛНЕНИЕ НА ЗАКОНА ЗА УСТРОЙСТВО НА ТЕРИТОРИЯТА </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(ОБН.</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66 ОТ 2013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В СИЛА ОТ 26.07.2013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117. </w:t>
      </w:r>
      <w:proofErr w:type="gramStart"/>
      <w:r w:rsidRPr="00F31DFB">
        <w:rPr>
          <w:rFonts w:ascii="Times New Roman" w:eastAsia="Times New Roman" w:hAnsi="Times New Roman" w:cs="Times New Roman"/>
          <w:color w:val="0000FF"/>
          <w:sz w:val="24"/>
          <w:szCs w:val="24"/>
          <w:u w:val="single"/>
          <w:lang w:val="en"/>
        </w:rPr>
        <w:t>Законът</w:t>
      </w:r>
      <w:r w:rsidRPr="00F31DFB">
        <w:rPr>
          <w:rFonts w:ascii="Times New Roman" w:eastAsia="Times New Roman" w:hAnsi="Times New Roman" w:cs="Times New Roman"/>
          <w:color w:val="000000"/>
          <w:sz w:val="24"/>
          <w:szCs w:val="24"/>
          <w:lang w:val="en"/>
        </w:rPr>
        <w:t xml:space="preserve"> влиза в сила от деня на обнародването му в "Държавен вестник".</w:t>
      </w:r>
      <w:proofErr w:type="gramEnd"/>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000000"/>
          <w:sz w:val="26"/>
          <w:szCs w:val="26"/>
          <w:lang w:val="en"/>
        </w:rPr>
        <w:t>Преходни и Заключителни разпоредби</w:t>
      </w:r>
      <w:r w:rsidRPr="00F31DFB">
        <w:rPr>
          <w:rFonts w:ascii="Times New Roman" w:eastAsia="Times New Roman" w:hAnsi="Times New Roman" w:cs="Times New Roman"/>
          <w:b/>
          <w:bCs/>
          <w:color w:val="000000"/>
          <w:sz w:val="26"/>
          <w:szCs w:val="26"/>
          <w:lang w:val="en"/>
        </w:rPr>
        <w:br/>
        <w:t>КЪМ ЗАКОНА ЗА ИЗМЕНЕНИЕ И ДОПЪЛНЕНИЕ НА ЗАКОНА ЗА УСТРОЙСТВО НА ТЕРИТОРИЯТА</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(ОБН.</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98 ОТ 2014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В СИЛА ОТ 28.11.2014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117. </w:t>
      </w:r>
      <w:proofErr w:type="gramStart"/>
      <w:r w:rsidRPr="00F31DFB">
        <w:rPr>
          <w:rFonts w:ascii="Times New Roman" w:eastAsia="Times New Roman" w:hAnsi="Times New Roman" w:cs="Times New Roman"/>
          <w:color w:val="0000FF"/>
          <w:sz w:val="24"/>
          <w:szCs w:val="24"/>
          <w:u w:val="single"/>
          <w:lang w:val="en"/>
        </w:rPr>
        <w:t>Законът</w:t>
      </w:r>
      <w:r w:rsidRPr="00F31DFB">
        <w:rPr>
          <w:rFonts w:ascii="Times New Roman" w:eastAsia="Times New Roman" w:hAnsi="Times New Roman" w:cs="Times New Roman"/>
          <w:color w:val="000000"/>
          <w:sz w:val="24"/>
          <w:szCs w:val="24"/>
          <w:lang w:val="en"/>
        </w:rPr>
        <w:t xml:space="preserve"> влиза в сила от деня на обнародването му в "Държавен вестник".</w:t>
      </w:r>
      <w:proofErr w:type="gramEnd"/>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000000"/>
          <w:sz w:val="26"/>
          <w:szCs w:val="26"/>
          <w:lang w:val="en"/>
        </w:rPr>
        <w:t>Преходни и Заключителни разпоредби</w:t>
      </w:r>
      <w:r w:rsidRPr="00F31DFB">
        <w:rPr>
          <w:rFonts w:ascii="Times New Roman" w:eastAsia="Times New Roman" w:hAnsi="Times New Roman" w:cs="Times New Roman"/>
          <w:b/>
          <w:bCs/>
          <w:color w:val="000000"/>
          <w:sz w:val="26"/>
          <w:szCs w:val="26"/>
          <w:lang w:val="en"/>
        </w:rPr>
        <w:br/>
        <w:t xml:space="preserve">КЪМ ЗАКОНА ЗА ИЗМЕНЕНИЕ И ДОПЪЛНЕНИЕ НА ЗАКОНА ЗА ОПАЗВАНЕ НА ЗЕМЕДЕЛСКИТЕ ЗЕМИ </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(ОБН.</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100 ОТ 2015 Г.)</w:t>
      </w:r>
      <w:proofErr w:type="gramEnd"/>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12. </w:t>
      </w:r>
      <w:proofErr w:type="gramStart"/>
      <w:r w:rsidRPr="00F31DFB">
        <w:rPr>
          <w:rFonts w:ascii="Times New Roman" w:eastAsia="Times New Roman" w:hAnsi="Times New Roman" w:cs="Times New Roman"/>
          <w:color w:val="000000"/>
          <w:sz w:val="24"/>
          <w:szCs w:val="24"/>
          <w:lang w:val="en"/>
        </w:rPr>
        <w:t xml:space="preserve">Започнатите до влизането в сила на </w:t>
      </w:r>
      <w:r w:rsidRPr="00F31DFB">
        <w:rPr>
          <w:rFonts w:ascii="Times New Roman" w:eastAsia="Times New Roman" w:hAnsi="Times New Roman" w:cs="Times New Roman"/>
          <w:color w:val="0000FF"/>
          <w:sz w:val="24"/>
          <w:szCs w:val="24"/>
          <w:u w:val="single"/>
          <w:lang w:val="en"/>
        </w:rPr>
        <w:t>този закон</w:t>
      </w:r>
      <w:r w:rsidRPr="00F31DFB">
        <w:rPr>
          <w:rFonts w:ascii="Times New Roman" w:eastAsia="Times New Roman" w:hAnsi="Times New Roman" w:cs="Times New Roman"/>
          <w:color w:val="000000"/>
          <w:sz w:val="24"/>
          <w:szCs w:val="24"/>
          <w:lang w:val="en"/>
        </w:rPr>
        <w:t xml:space="preserve"> процедури за съгласуване на проект за рекултивация се довършват по досегашния ред.</w:t>
      </w:r>
      <w:proofErr w:type="gramEnd"/>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000000"/>
          <w:sz w:val="26"/>
          <w:szCs w:val="26"/>
          <w:lang w:val="en"/>
        </w:rPr>
        <w:t>Преходни и Заключителни разпоредби</w:t>
      </w:r>
      <w:r w:rsidRPr="00F31DFB">
        <w:rPr>
          <w:rFonts w:ascii="Times New Roman" w:eastAsia="Times New Roman" w:hAnsi="Times New Roman" w:cs="Times New Roman"/>
          <w:b/>
          <w:bCs/>
          <w:color w:val="000000"/>
          <w:sz w:val="26"/>
          <w:szCs w:val="26"/>
          <w:lang w:val="en"/>
        </w:rPr>
        <w:br/>
        <w:t>КЪМ ЗАКОНА ЗА ИЗМЕНЕНИЕ И ДОПЪЛНЕНИЕ НА ЗАКОНА ЗА СОБСТВЕНОСТТА И ПОЛЗВАНЕТО НА ЗЕМЕДЕЛСКИТЕ ЗЕМИ</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(ОБН.</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61 ОТ 2016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В СИЛА ОТ 05.08.2016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13. </w:t>
      </w:r>
      <w:proofErr w:type="gramStart"/>
      <w:r w:rsidRPr="00F31DFB">
        <w:rPr>
          <w:rFonts w:ascii="Times New Roman" w:eastAsia="Times New Roman" w:hAnsi="Times New Roman" w:cs="Times New Roman"/>
          <w:color w:val="0000FF"/>
          <w:sz w:val="24"/>
          <w:szCs w:val="24"/>
          <w:u w:val="single"/>
          <w:lang w:val="en"/>
        </w:rPr>
        <w:t>Законът</w:t>
      </w:r>
      <w:r w:rsidRPr="00F31DFB">
        <w:rPr>
          <w:rFonts w:ascii="Times New Roman" w:eastAsia="Times New Roman" w:hAnsi="Times New Roman" w:cs="Times New Roman"/>
          <w:color w:val="000000"/>
          <w:sz w:val="24"/>
          <w:szCs w:val="24"/>
          <w:lang w:val="en"/>
        </w:rPr>
        <w:t xml:space="preserve"> влиза в сила от деня на обнародването му в "Държавен вестник".</w:t>
      </w:r>
      <w:proofErr w:type="gramEnd"/>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000000"/>
          <w:sz w:val="26"/>
          <w:szCs w:val="26"/>
          <w:lang w:val="en"/>
        </w:rPr>
        <w:t>Заключителни разпоредби</w:t>
      </w:r>
      <w:r w:rsidRPr="00F31DFB">
        <w:rPr>
          <w:rFonts w:ascii="Times New Roman" w:eastAsia="Times New Roman" w:hAnsi="Times New Roman" w:cs="Times New Roman"/>
          <w:b/>
          <w:bCs/>
          <w:color w:val="000000"/>
          <w:sz w:val="26"/>
          <w:szCs w:val="26"/>
          <w:lang w:val="en"/>
        </w:rPr>
        <w:br/>
        <w:t xml:space="preserve">КЪМ ЗАКОНА ЗА ИЗМЕНЕНИЕ НА ЗАКОНА ЗА БЪЛГАРСКАТА АГЕНЦИЯ ПО БЕЗОПАСНОСТ НА ХРАНИТЕ </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(ОБН.</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58 ОТ 2017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В СИЛА ОТ 18.07.2017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47. В Закона за опазване на земеделските земи (обн., ДВ, бр. 35 от 1996 г.; изм., бр. 14 и 26 от 2000 г., бр. 28 от 2001 г., бр. 112 от 2003 г., бр. 18, 29 и 30 от 2006 г., бр. 13 и 64 от 2007 г., бр. 36 и 43 от 2008 г., бр. 10 и 103 от 2009 г., бр. 87 от 2010 г., бр. 19 и 39 от 2011 г., бр. 22, 38 и 91 от 2012 г., бр. 27 и 66 от 2013 г., бр. 98 от 2014 г., бр. 14, 61 и 100 </w:t>
      </w:r>
      <w:r w:rsidRPr="00F31DFB">
        <w:rPr>
          <w:rFonts w:ascii="Times New Roman" w:eastAsia="Times New Roman" w:hAnsi="Times New Roman" w:cs="Times New Roman"/>
          <w:color w:val="000000"/>
          <w:sz w:val="24"/>
          <w:szCs w:val="24"/>
          <w:lang w:val="en"/>
        </w:rPr>
        <w:lastRenderedPageBreak/>
        <w:t>от 2015 г. и бр. 61 от 2016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 . . . . . . . . . . . . . . . . . . . . . . . . . . . . . . . . .</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76. </w:t>
      </w:r>
      <w:proofErr w:type="gramStart"/>
      <w:r w:rsidRPr="00F31DFB">
        <w:rPr>
          <w:rFonts w:ascii="Times New Roman" w:eastAsia="Times New Roman" w:hAnsi="Times New Roman" w:cs="Times New Roman"/>
          <w:color w:val="0000FF"/>
          <w:sz w:val="24"/>
          <w:szCs w:val="24"/>
          <w:u w:val="single"/>
          <w:lang w:val="en"/>
        </w:rPr>
        <w:t>Законът</w:t>
      </w:r>
      <w:r w:rsidRPr="00F31DFB">
        <w:rPr>
          <w:rFonts w:ascii="Times New Roman" w:eastAsia="Times New Roman" w:hAnsi="Times New Roman" w:cs="Times New Roman"/>
          <w:color w:val="000000"/>
          <w:sz w:val="24"/>
          <w:szCs w:val="24"/>
          <w:lang w:val="en"/>
        </w:rPr>
        <w:t xml:space="preserve"> влиза в сила от деня на обнародването му в "Държавен вестник".</w:t>
      </w:r>
      <w:proofErr w:type="gramEnd"/>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000000"/>
          <w:sz w:val="26"/>
          <w:szCs w:val="26"/>
          <w:lang w:val="en"/>
        </w:rPr>
        <w:t>Преходни и Заключителни разпоредби</w:t>
      </w:r>
      <w:r w:rsidRPr="00F31DFB">
        <w:rPr>
          <w:rFonts w:ascii="Times New Roman" w:eastAsia="Times New Roman" w:hAnsi="Times New Roman" w:cs="Times New Roman"/>
          <w:b/>
          <w:bCs/>
          <w:color w:val="000000"/>
          <w:sz w:val="26"/>
          <w:szCs w:val="26"/>
          <w:lang w:val="en"/>
        </w:rPr>
        <w:br/>
        <w:t>КЪМ ЗАКОНА ЗА КОНЦЕСИИТЕ</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000000"/>
          <w:sz w:val="24"/>
          <w:szCs w:val="24"/>
          <w:lang w:val="en"/>
        </w:rPr>
        <w:t>(ОБН.</w:t>
      </w:r>
      <w:proofErr w:type="gramEnd"/>
      <w:r w:rsidRPr="00F31DFB">
        <w:rPr>
          <w:rFonts w:ascii="Times New Roman" w:eastAsia="Times New Roman" w:hAnsi="Times New Roman" w:cs="Times New Roman"/>
          <w:color w:val="000000"/>
          <w:sz w:val="24"/>
          <w:szCs w:val="24"/>
          <w:lang w:val="en"/>
        </w:rPr>
        <w:t xml:space="preserve"> </w:t>
      </w:r>
      <w:proofErr w:type="gramStart"/>
      <w:r w:rsidRPr="00F31DFB">
        <w:rPr>
          <w:rFonts w:ascii="Times New Roman" w:eastAsia="Times New Roman" w:hAnsi="Times New Roman" w:cs="Times New Roman"/>
          <w:color w:val="000000"/>
          <w:sz w:val="24"/>
          <w:szCs w:val="24"/>
          <w:lang w:val="en"/>
        </w:rPr>
        <w:t>- ДВ, БР.</w:t>
      </w:r>
      <w:proofErr w:type="gramEnd"/>
      <w:r w:rsidRPr="00F31DFB">
        <w:rPr>
          <w:rFonts w:ascii="Times New Roman" w:eastAsia="Times New Roman" w:hAnsi="Times New Roman" w:cs="Times New Roman"/>
          <w:color w:val="000000"/>
          <w:sz w:val="24"/>
          <w:szCs w:val="24"/>
          <w:lang w:val="en"/>
        </w:rPr>
        <w:t xml:space="preserve"> 96 ОТ 2017 </w:t>
      </w:r>
      <w:proofErr w:type="gramStart"/>
      <w:r w:rsidRPr="00F31DFB">
        <w:rPr>
          <w:rFonts w:ascii="Times New Roman" w:eastAsia="Times New Roman" w:hAnsi="Times New Roman" w:cs="Times New Roman"/>
          <w:color w:val="000000"/>
          <w:sz w:val="24"/>
          <w:szCs w:val="24"/>
          <w:lang w:val="en"/>
        </w:rPr>
        <w:t>Г.,</w:t>
      </w:r>
      <w:proofErr w:type="gramEnd"/>
      <w:r w:rsidRPr="00F31DFB">
        <w:rPr>
          <w:rFonts w:ascii="Times New Roman" w:eastAsia="Times New Roman" w:hAnsi="Times New Roman" w:cs="Times New Roman"/>
          <w:color w:val="000000"/>
          <w:sz w:val="24"/>
          <w:szCs w:val="24"/>
          <w:lang w:val="en"/>
        </w:rPr>
        <w:t xml:space="preserve"> В СИЛА ОТ 02.01.2018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 41. </w:t>
      </w:r>
      <w:r w:rsidRPr="00F31DFB">
        <w:rPr>
          <w:rFonts w:ascii="Times New Roman" w:eastAsia="Times New Roman" w:hAnsi="Times New Roman" w:cs="Times New Roman"/>
          <w:color w:val="0000FF"/>
          <w:sz w:val="24"/>
          <w:szCs w:val="24"/>
          <w:u w:val="single"/>
          <w:lang w:val="en"/>
        </w:rPr>
        <w:t>Законът</w:t>
      </w:r>
      <w:r w:rsidRPr="00F31DFB">
        <w:rPr>
          <w:rFonts w:ascii="Times New Roman" w:eastAsia="Times New Roman" w:hAnsi="Times New Roman" w:cs="Times New Roman"/>
          <w:color w:val="000000"/>
          <w:sz w:val="24"/>
          <w:szCs w:val="24"/>
          <w:lang w:val="en"/>
        </w:rPr>
        <w:t xml:space="preserve"> влиза в сила в едномесечен срок от обнародването му в "Държавен вестник" с изключение на: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1. </w:t>
      </w:r>
      <w:proofErr w:type="gramStart"/>
      <w:r w:rsidRPr="00F31DFB">
        <w:rPr>
          <w:rFonts w:ascii="Times New Roman" w:eastAsia="Times New Roman" w:hAnsi="Times New Roman" w:cs="Times New Roman"/>
          <w:color w:val="0000FF"/>
          <w:sz w:val="24"/>
          <w:szCs w:val="24"/>
          <w:u w:val="single"/>
          <w:lang w:val="en"/>
        </w:rPr>
        <w:t>член</w:t>
      </w:r>
      <w:proofErr w:type="gramEnd"/>
      <w:r w:rsidRPr="00F31DFB">
        <w:rPr>
          <w:rFonts w:ascii="Times New Roman" w:eastAsia="Times New Roman" w:hAnsi="Times New Roman" w:cs="Times New Roman"/>
          <w:color w:val="0000FF"/>
          <w:sz w:val="24"/>
          <w:szCs w:val="24"/>
          <w:u w:val="single"/>
          <w:lang w:val="en"/>
        </w:rPr>
        <w:t xml:space="preserve"> 45, ал. 5</w:t>
      </w:r>
      <w:r w:rsidRPr="00F31DFB">
        <w:rPr>
          <w:rFonts w:ascii="Times New Roman" w:eastAsia="Times New Roman" w:hAnsi="Times New Roman" w:cs="Times New Roman"/>
          <w:color w:val="000000"/>
          <w:sz w:val="24"/>
          <w:szCs w:val="24"/>
          <w:lang w:val="en"/>
        </w:rPr>
        <w:t>, която влиза в сила в 12-месечен срок от обнародването на закона в "Държавен вестник";</w:t>
      </w: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000000"/>
          <w:sz w:val="24"/>
          <w:szCs w:val="24"/>
          <w:lang w:val="en"/>
        </w:rPr>
        <w:t xml:space="preserve">2. </w:t>
      </w:r>
      <w:proofErr w:type="gramStart"/>
      <w:r w:rsidRPr="00F31DFB">
        <w:rPr>
          <w:rFonts w:ascii="Times New Roman" w:eastAsia="Times New Roman" w:hAnsi="Times New Roman" w:cs="Times New Roman"/>
          <w:color w:val="0000FF"/>
          <w:sz w:val="24"/>
          <w:szCs w:val="24"/>
          <w:u w:val="single"/>
          <w:lang w:val="en"/>
        </w:rPr>
        <w:t>член</w:t>
      </w:r>
      <w:proofErr w:type="gramEnd"/>
      <w:r w:rsidRPr="00F31DFB">
        <w:rPr>
          <w:rFonts w:ascii="Times New Roman" w:eastAsia="Times New Roman" w:hAnsi="Times New Roman" w:cs="Times New Roman"/>
          <w:color w:val="0000FF"/>
          <w:sz w:val="24"/>
          <w:szCs w:val="24"/>
          <w:u w:val="single"/>
          <w:lang w:val="en"/>
        </w:rPr>
        <w:t xml:space="preserve"> 191, ал. 2 - 5</w:t>
      </w:r>
      <w:r w:rsidRPr="00F31DFB">
        <w:rPr>
          <w:rFonts w:ascii="Times New Roman" w:eastAsia="Times New Roman" w:hAnsi="Times New Roman" w:cs="Times New Roman"/>
          <w:color w:val="000000"/>
          <w:sz w:val="24"/>
          <w:szCs w:val="24"/>
          <w:lang w:val="en"/>
        </w:rPr>
        <w:t xml:space="preserve">, </w:t>
      </w:r>
      <w:r w:rsidRPr="00F31DFB">
        <w:rPr>
          <w:rFonts w:ascii="Times New Roman" w:eastAsia="Times New Roman" w:hAnsi="Times New Roman" w:cs="Times New Roman"/>
          <w:color w:val="0000FF"/>
          <w:sz w:val="24"/>
          <w:szCs w:val="24"/>
          <w:u w:val="single"/>
          <w:lang w:val="en"/>
        </w:rPr>
        <w:t xml:space="preserve">чл. </w:t>
      </w:r>
      <w:proofErr w:type="gramStart"/>
      <w:r w:rsidRPr="00F31DFB">
        <w:rPr>
          <w:rFonts w:ascii="Times New Roman" w:eastAsia="Times New Roman" w:hAnsi="Times New Roman" w:cs="Times New Roman"/>
          <w:color w:val="0000FF"/>
          <w:sz w:val="24"/>
          <w:szCs w:val="24"/>
          <w:u w:val="single"/>
          <w:lang w:val="en"/>
        </w:rPr>
        <w:t>192</w:t>
      </w:r>
      <w:r w:rsidRPr="00F31DFB">
        <w:rPr>
          <w:rFonts w:ascii="Times New Roman" w:eastAsia="Times New Roman" w:hAnsi="Times New Roman" w:cs="Times New Roman"/>
          <w:color w:val="000000"/>
          <w:sz w:val="24"/>
          <w:szCs w:val="24"/>
          <w:lang w:val="en"/>
        </w:rPr>
        <w:t xml:space="preserve"> и </w:t>
      </w:r>
      <w:r w:rsidRPr="00F31DFB">
        <w:rPr>
          <w:rFonts w:ascii="Times New Roman" w:eastAsia="Times New Roman" w:hAnsi="Times New Roman" w:cs="Times New Roman"/>
          <w:color w:val="0000FF"/>
          <w:sz w:val="24"/>
          <w:szCs w:val="24"/>
          <w:u w:val="single"/>
          <w:lang w:val="en"/>
        </w:rPr>
        <w:t>193</w:t>
      </w:r>
      <w:r w:rsidRPr="00F31DFB">
        <w:rPr>
          <w:rFonts w:ascii="Times New Roman" w:eastAsia="Times New Roman" w:hAnsi="Times New Roman" w:cs="Times New Roman"/>
          <w:color w:val="000000"/>
          <w:sz w:val="24"/>
          <w:szCs w:val="24"/>
          <w:lang w:val="en"/>
        </w:rPr>
        <w:t>, които влизат в сила от 31 януари 2019 г.</w:t>
      </w:r>
      <w:proofErr w:type="gramEnd"/>
    </w:p>
    <w:p w:rsidR="00F31DFB" w:rsidRPr="00F31DFB" w:rsidRDefault="00F31DFB" w:rsidP="00F31DFB">
      <w:pPr>
        <w:spacing w:before="100" w:beforeAutospacing="1" w:after="100" w:afterAutospacing="1" w:line="240" w:lineRule="auto"/>
        <w:jc w:val="center"/>
        <w:textAlignment w:val="center"/>
        <w:rPr>
          <w:rFonts w:ascii="Times New Roman" w:eastAsia="Times New Roman" w:hAnsi="Times New Roman" w:cs="Times New Roman"/>
          <w:b/>
          <w:bCs/>
          <w:vanish/>
          <w:color w:val="000000"/>
          <w:sz w:val="26"/>
          <w:szCs w:val="26"/>
          <w:lang w:val="en"/>
        </w:rPr>
      </w:pPr>
      <w:r w:rsidRPr="00F31DFB">
        <w:rPr>
          <w:rFonts w:ascii="Times New Roman" w:eastAsia="Times New Roman" w:hAnsi="Times New Roman" w:cs="Times New Roman"/>
          <w:b/>
          <w:bCs/>
          <w:vanish/>
          <w:color w:val="000000"/>
          <w:sz w:val="26"/>
          <w:szCs w:val="26"/>
          <w:lang w:val="en"/>
        </w:rPr>
        <w:t>Преходни и Заключителни разпоредби</w:t>
      </w:r>
      <w:r w:rsidRPr="00F31DFB">
        <w:rPr>
          <w:rFonts w:ascii="Times New Roman" w:eastAsia="Times New Roman" w:hAnsi="Times New Roman" w:cs="Times New Roman"/>
          <w:b/>
          <w:bCs/>
          <w:vanish/>
          <w:color w:val="000000"/>
          <w:sz w:val="26"/>
          <w:szCs w:val="26"/>
          <w:lang w:val="en"/>
        </w:rPr>
        <w:br/>
        <w:t xml:space="preserve">КЪМ ЗАКОНА ЗА ИЗМЕНЕНИЕ И ДОПЪЛНЕНИЕ НА ЗАКОНА ЗА ПОСЕВНИЯ И ПОСАДЪЧНИЯ МАТЕРИАЛ </w:t>
      </w:r>
    </w:p>
    <w:p w:rsidR="00F31DFB" w:rsidRPr="00F31DFB" w:rsidRDefault="00F31DFB" w:rsidP="00F31DFB">
      <w:pPr>
        <w:shd w:val="clear" w:color="auto" w:fill="FCF9E8"/>
        <w:spacing w:after="0"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1057D8"/>
          <w:sz w:val="26"/>
          <w:szCs w:val="26"/>
          <w:lang w:val="en"/>
        </w:rPr>
        <w:t xml:space="preserve">Преходни и Заключителни разпоредби </w:t>
      </w:r>
    </w:p>
    <w:p w:rsidR="00F31DFB" w:rsidRPr="00F31DFB" w:rsidRDefault="00F31DFB" w:rsidP="00F31DFB">
      <w:pPr>
        <w:shd w:val="clear" w:color="auto" w:fill="FCF9E8"/>
        <w:spacing w:after="30" w:line="240" w:lineRule="auto"/>
        <w:jc w:val="center"/>
        <w:textAlignment w:val="center"/>
        <w:rPr>
          <w:rFonts w:ascii="Times New Roman" w:eastAsia="Times New Roman" w:hAnsi="Times New Roman" w:cs="Times New Roman"/>
          <w:b/>
          <w:bCs/>
          <w:color w:val="000000"/>
          <w:sz w:val="26"/>
          <w:szCs w:val="26"/>
          <w:lang w:val="en"/>
        </w:rPr>
      </w:pPr>
      <w:r w:rsidRPr="00F31DFB">
        <w:rPr>
          <w:rFonts w:ascii="Times New Roman" w:eastAsia="Times New Roman" w:hAnsi="Times New Roman" w:cs="Times New Roman"/>
          <w:b/>
          <w:bCs/>
          <w:color w:val="1057D8"/>
          <w:sz w:val="26"/>
          <w:szCs w:val="26"/>
          <w:lang w:val="en"/>
        </w:rPr>
        <w:t xml:space="preserve">КЪМ ЗАКОНА ЗА ИЗМЕНЕНИЕ И ДОПЪЛНЕНИЕ НА ЗАКОНА ЗА ПОСЕВНИЯ И ПОСАДЪЧНИЯ МАТЕРИАЛ </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(ОБН. - ДВ, БР. 17 ОТ 2018 Г., В СИЛА ОТ 23.02.2018 Г.)</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 29. </w:t>
      </w:r>
      <w:r w:rsidRPr="00F31DFB">
        <w:rPr>
          <w:rFonts w:ascii="Times New Roman" w:eastAsia="Times New Roman" w:hAnsi="Times New Roman" w:cs="Times New Roman"/>
          <w:vanish/>
          <w:color w:val="8B0000"/>
          <w:sz w:val="24"/>
          <w:szCs w:val="24"/>
          <w:u w:val="single"/>
          <w:lang w:val="en"/>
        </w:rPr>
        <w:t>Член 38, ал. 4</w:t>
      </w:r>
      <w:r w:rsidRPr="00F31DFB">
        <w:rPr>
          <w:rFonts w:ascii="Times New Roman" w:eastAsia="Times New Roman" w:hAnsi="Times New Roman" w:cs="Times New Roman"/>
          <w:vanish/>
          <w:color w:val="000000"/>
          <w:sz w:val="24"/>
          <w:szCs w:val="24"/>
          <w:lang w:val="en"/>
        </w:rPr>
        <w:t>, изречение второ от Закона за опазване на земеделските земи се прилага и за влезлите в сила решения за промяна на предназначението на земеделска земя за неземеделски нужди, които към датата на влизане в сила на този закон не са загубили правно действие.</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F31DFB">
        <w:rPr>
          <w:rFonts w:ascii="Times New Roman" w:eastAsia="Times New Roman" w:hAnsi="Times New Roman" w:cs="Times New Roman"/>
          <w:color w:val="1057D8"/>
          <w:sz w:val="24"/>
          <w:szCs w:val="24"/>
          <w:lang w:val="en"/>
        </w:rPr>
        <w:t>(ОБН.</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 ДВ, БР.</w:t>
      </w:r>
      <w:proofErr w:type="gramEnd"/>
      <w:r w:rsidRPr="00F31DFB">
        <w:rPr>
          <w:rFonts w:ascii="Times New Roman" w:eastAsia="Times New Roman" w:hAnsi="Times New Roman" w:cs="Times New Roman"/>
          <w:color w:val="1057D8"/>
          <w:sz w:val="24"/>
          <w:szCs w:val="24"/>
          <w:lang w:val="en"/>
        </w:rPr>
        <w:t xml:space="preserve"> 17 ОТ 2018 </w:t>
      </w:r>
      <w:proofErr w:type="gramStart"/>
      <w:r w:rsidRPr="00F31DFB">
        <w:rPr>
          <w:rFonts w:ascii="Times New Roman" w:eastAsia="Times New Roman" w:hAnsi="Times New Roman" w:cs="Times New Roman"/>
          <w:color w:val="1057D8"/>
          <w:sz w:val="24"/>
          <w:szCs w:val="24"/>
          <w:lang w:val="en"/>
        </w:rPr>
        <w:t>Г.,</w:t>
      </w:r>
      <w:proofErr w:type="gramEnd"/>
      <w:r w:rsidRPr="00F31DFB">
        <w:rPr>
          <w:rFonts w:ascii="Times New Roman" w:eastAsia="Times New Roman" w:hAnsi="Times New Roman" w:cs="Times New Roman"/>
          <w:color w:val="1057D8"/>
          <w:sz w:val="24"/>
          <w:szCs w:val="24"/>
          <w:lang w:val="en"/>
        </w:rPr>
        <w:t xml:space="preserve"> В СИЛА ОТ 23.02.2018 Г.) </w:t>
      </w:r>
    </w:p>
    <w:p w:rsidR="00F31DFB" w:rsidRPr="00F31DFB" w:rsidRDefault="00F31DFB" w:rsidP="00F31DFB">
      <w:pPr>
        <w:shd w:val="clear" w:color="auto" w:fill="FCF9E8"/>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2D2909">
        <w:rPr>
          <w:rFonts w:ascii="Times New Roman" w:eastAsia="Times New Roman" w:hAnsi="Times New Roman" w:cs="Times New Roman"/>
          <w:color w:val="1057D8"/>
          <w:sz w:val="24"/>
          <w:szCs w:val="24"/>
          <w:highlight w:val="red"/>
          <w:lang w:val="en"/>
        </w:rPr>
        <w:t xml:space="preserve">§ 29. </w:t>
      </w:r>
      <w:proofErr w:type="gramStart"/>
      <w:r w:rsidRPr="002D2909">
        <w:rPr>
          <w:rFonts w:ascii="Times New Roman" w:eastAsia="Times New Roman" w:hAnsi="Times New Roman" w:cs="Times New Roman"/>
          <w:color w:val="1057D8"/>
          <w:sz w:val="24"/>
          <w:szCs w:val="24"/>
          <w:highlight w:val="red"/>
          <w:lang w:val="en"/>
        </w:rPr>
        <w:t>Член 38, ал.</w:t>
      </w:r>
      <w:proofErr w:type="gramEnd"/>
      <w:r w:rsidRPr="002D2909">
        <w:rPr>
          <w:rFonts w:ascii="Times New Roman" w:eastAsia="Times New Roman" w:hAnsi="Times New Roman" w:cs="Times New Roman"/>
          <w:color w:val="1057D8"/>
          <w:sz w:val="24"/>
          <w:szCs w:val="24"/>
          <w:highlight w:val="red"/>
          <w:lang w:val="en"/>
        </w:rPr>
        <w:t xml:space="preserve"> </w:t>
      </w:r>
      <w:proofErr w:type="gramStart"/>
      <w:r w:rsidRPr="002D2909">
        <w:rPr>
          <w:rFonts w:ascii="Times New Roman" w:eastAsia="Times New Roman" w:hAnsi="Times New Roman" w:cs="Times New Roman"/>
          <w:color w:val="1057D8"/>
          <w:sz w:val="24"/>
          <w:szCs w:val="24"/>
          <w:highlight w:val="red"/>
          <w:lang w:val="en"/>
        </w:rPr>
        <w:t>4, изречение второ от Закона за опазване на земеделските земи се прилага и за влезлите в сила решения за промяна на предназначението на земеделска земя за неземеделски нужди, които към датата на влизане в сила на този закон не са загубили правно действие.</w:t>
      </w:r>
      <w:proofErr w:type="gramEnd"/>
      <w:r w:rsidRPr="00F31DFB">
        <w:rPr>
          <w:rFonts w:ascii="Times New Roman" w:eastAsia="Times New Roman" w:hAnsi="Times New Roman" w:cs="Times New Roman"/>
          <w:color w:val="1057D8"/>
          <w:sz w:val="24"/>
          <w:szCs w:val="24"/>
          <w:lang w:val="en"/>
        </w:rPr>
        <w:t xml:space="preserve"> </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 30. (1) В случаите по </w:t>
      </w:r>
      <w:r w:rsidRPr="00F31DFB">
        <w:rPr>
          <w:rFonts w:ascii="Times New Roman" w:eastAsia="Times New Roman" w:hAnsi="Times New Roman" w:cs="Times New Roman"/>
          <w:vanish/>
          <w:color w:val="8B0000"/>
          <w:sz w:val="24"/>
          <w:szCs w:val="24"/>
          <w:u w:val="single"/>
          <w:lang w:val="en"/>
        </w:rPr>
        <w:t>§ 27, ал. 3</w:t>
      </w:r>
      <w:r w:rsidRPr="00F31DFB">
        <w:rPr>
          <w:rFonts w:ascii="Times New Roman" w:eastAsia="Times New Roman" w:hAnsi="Times New Roman" w:cs="Times New Roman"/>
          <w:vanish/>
          <w:color w:val="000000"/>
          <w:sz w:val="24"/>
          <w:szCs w:val="24"/>
          <w:lang w:val="en"/>
        </w:rPr>
        <w:t xml:space="preserve"> от преходните и заключителните разпоредби на Закона за изменение и допълнение на Закона за опазване на земеделските земи (обн., ДВ, бр. 39 от 2011 г.; изм., бр. 22 и 91 от 2012 г.) заинтересованото лице може да поиска потвърждаване на решението за промяна на предназначението на земеделската земя за неземеделски нужди, като внесе мотивирано заявление до комисията по </w:t>
      </w:r>
      <w:r w:rsidRPr="00F31DFB">
        <w:rPr>
          <w:rFonts w:ascii="Times New Roman" w:eastAsia="Times New Roman" w:hAnsi="Times New Roman" w:cs="Times New Roman"/>
          <w:vanish/>
          <w:color w:val="8B0000"/>
          <w:sz w:val="24"/>
          <w:szCs w:val="24"/>
          <w:u w:val="single"/>
          <w:lang w:val="en"/>
        </w:rPr>
        <w:t>чл. 17, ал. 1</w:t>
      </w:r>
      <w:r w:rsidRPr="00F31DFB">
        <w:rPr>
          <w:rFonts w:ascii="Times New Roman" w:eastAsia="Times New Roman" w:hAnsi="Times New Roman" w:cs="Times New Roman"/>
          <w:vanish/>
          <w:color w:val="000000"/>
          <w:sz w:val="24"/>
          <w:szCs w:val="24"/>
          <w:lang w:val="en"/>
        </w:rPr>
        <w:t xml:space="preserve"> от Закона за опазване на земеделските земи. В заявлението се посочват номерът и датата на решението за промяна на предназначението и към него се прилагат:</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1. документ за собственост или учредено право на строеж;</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2. становища или влезли в сила решения, издадени по реда на </w:t>
      </w:r>
      <w:r w:rsidRPr="00F31DFB">
        <w:rPr>
          <w:rFonts w:ascii="Times New Roman" w:eastAsia="Times New Roman" w:hAnsi="Times New Roman" w:cs="Times New Roman"/>
          <w:vanish/>
          <w:color w:val="0000FF"/>
          <w:sz w:val="24"/>
          <w:szCs w:val="24"/>
          <w:u w:val="single"/>
          <w:lang w:val="en"/>
        </w:rPr>
        <w:t>глава шеста от Закона за опазване на околната среда</w:t>
      </w:r>
      <w:r w:rsidRPr="00F31DFB">
        <w:rPr>
          <w:rFonts w:ascii="Times New Roman" w:eastAsia="Times New Roman" w:hAnsi="Times New Roman" w:cs="Times New Roman"/>
          <w:vanish/>
          <w:color w:val="000000"/>
          <w:sz w:val="24"/>
          <w:szCs w:val="24"/>
          <w:lang w:val="en"/>
        </w:rPr>
        <w:t xml:space="preserve"> и по </w:t>
      </w:r>
      <w:r w:rsidRPr="00F31DFB">
        <w:rPr>
          <w:rFonts w:ascii="Times New Roman" w:eastAsia="Times New Roman" w:hAnsi="Times New Roman" w:cs="Times New Roman"/>
          <w:vanish/>
          <w:color w:val="0000FF"/>
          <w:sz w:val="24"/>
          <w:szCs w:val="24"/>
          <w:u w:val="single"/>
          <w:lang w:val="en"/>
        </w:rPr>
        <w:t>чл. 31 от Закона за биологичното разнообразие</w:t>
      </w:r>
      <w:r w:rsidRPr="00F31DFB">
        <w:rPr>
          <w:rFonts w:ascii="Times New Roman" w:eastAsia="Times New Roman" w:hAnsi="Times New Roman" w:cs="Times New Roman"/>
          <w:vanish/>
          <w:color w:val="000000"/>
          <w:sz w:val="24"/>
          <w:szCs w:val="24"/>
          <w:lang w:val="en"/>
        </w:rPr>
        <w:t>;</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3. влязъл в сила подробен устройствен план.</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(2) Комисията по ал. 1 се произнася по заявлението в едномесечен срок от датата на постъпването му, като постановява решение, с което потвърждава решението за промяна на предназначението на земеделската земя или постановява отказ. Решението се съобщава и може да се обжалва по реда на </w:t>
      </w:r>
      <w:r w:rsidRPr="00F31DFB">
        <w:rPr>
          <w:rFonts w:ascii="Times New Roman" w:eastAsia="Times New Roman" w:hAnsi="Times New Roman" w:cs="Times New Roman"/>
          <w:vanish/>
          <w:color w:val="0000FF"/>
          <w:sz w:val="24"/>
          <w:szCs w:val="24"/>
          <w:u w:val="single"/>
          <w:lang w:val="en"/>
        </w:rPr>
        <w:t>Административнопроцесуалния кодекс</w:t>
      </w:r>
      <w:r w:rsidRPr="00F31DFB">
        <w:rPr>
          <w:rFonts w:ascii="Times New Roman" w:eastAsia="Times New Roman" w:hAnsi="Times New Roman" w:cs="Times New Roman"/>
          <w:vanish/>
          <w:color w:val="000000"/>
          <w:sz w:val="24"/>
          <w:szCs w:val="24"/>
          <w:lang w:val="en"/>
        </w:rPr>
        <w:t>.</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(3) В решението, с което потвърждава решението за промяна на предназначението на земеделската земя, комисията определя размер на таксата по </w:t>
      </w:r>
      <w:r w:rsidRPr="00F31DFB">
        <w:rPr>
          <w:rFonts w:ascii="Times New Roman" w:eastAsia="Times New Roman" w:hAnsi="Times New Roman" w:cs="Times New Roman"/>
          <w:vanish/>
          <w:color w:val="8B0000"/>
          <w:sz w:val="24"/>
          <w:szCs w:val="24"/>
          <w:u w:val="single"/>
          <w:lang w:val="en"/>
        </w:rPr>
        <w:t>чл. 30, ал. 1</w:t>
      </w:r>
      <w:r w:rsidRPr="00F31DFB">
        <w:rPr>
          <w:rFonts w:ascii="Times New Roman" w:eastAsia="Times New Roman" w:hAnsi="Times New Roman" w:cs="Times New Roman"/>
          <w:vanish/>
          <w:color w:val="000000"/>
          <w:sz w:val="24"/>
          <w:szCs w:val="24"/>
          <w:lang w:val="en"/>
        </w:rPr>
        <w:t xml:space="preserve"> от Закона за опазване на земеделските земи по действащата към момента на внасяне на предложението тарифа, утвърдена от Министерския съвет, или указва да бъде определен размер на таксата по </w:t>
      </w:r>
      <w:r w:rsidRPr="00F31DFB">
        <w:rPr>
          <w:rFonts w:ascii="Times New Roman" w:eastAsia="Times New Roman" w:hAnsi="Times New Roman" w:cs="Times New Roman"/>
          <w:vanish/>
          <w:color w:val="8B0000"/>
          <w:sz w:val="24"/>
          <w:szCs w:val="24"/>
          <w:u w:val="single"/>
          <w:lang w:val="en"/>
        </w:rPr>
        <w:t>чл. 30, ал. 2</w:t>
      </w:r>
      <w:r w:rsidRPr="00F31DFB">
        <w:rPr>
          <w:rFonts w:ascii="Times New Roman" w:eastAsia="Times New Roman" w:hAnsi="Times New Roman" w:cs="Times New Roman"/>
          <w:vanish/>
          <w:color w:val="000000"/>
          <w:sz w:val="24"/>
          <w:szCs w:val="24"/>
          <w:lang w:val="en"/>
        </w:rPr>
        <w:t xml:space="preserve"> от Закона за опазване на земеделските земи.</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(4) Разликата между внесената такса за промяна на предназначението и таксата по ал. 3 се заплаща от заявителя или му се възстановява.</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(5) Когато в периода от 24 май 2017 г. до влизането в сила на този закон е постановено ново решение за промяна на предназначението на земеделската земя и е заплатена определената такса по </w:t>
      </w:r>
      <w:r w:rsidRPr="00F31DFB">
        <w:rPr>
          <w:rFonts w:ascii="Times New Roman" w:eastAsia="Times New Roman" w:hAnsi="Times New Roman" w:cs="Times New Roman"/>
          <w:vanish/>
          <w:color w:val="8B0000"/>
          <w:sz w:val="24"/>
          <w:szCs w:val="24"/>
          <w:u w:val="single"/>
          <w:lang w:val="en"/>
        </w:rPr>
        <w:t>чл. 30, ал. 1 или 2</w:t>
      </w:r>
      <w:r w:rsidRPr="00F31DFB">
        <w:rPr>
          <w:rFonts w:ascii="Times New Roman" w:eastAsia="Times New Roman" w:hAnsi="Times New Roman" w:cs="Times New Roman"/>
          <w:vanish/>
          <w:color w:val="000000"/>
          <w:sz w:val="24"/>
          <w:szCs w:val="24"/>
          <w:lang w:val="en"/>
        </w:rPr>
        <w:t xml:space="preserve"> от Закона за опазване на земеделските земи, заинтересованото лице може да подаде заявление за отмяна на това решение и мотивирано заявление по ал. 1 за потвърждаване на решението за промяна на предназначението на земеделската земя.</w:t>
      </w: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(6) В случаите по ал. 5 административният орган се произнася по подадените заявления в едномесечен срок от датата на постъпването им. При отмяна на решението за промяна на предназначението на земеделската земя, заплатената такса за промяна на предназначението се възстановява.</w:t>
      </w: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(7) Решението, с което се потвърждава решението за промяна на предназначението на земеделската земя, губи правно действие в сроковете по </w:t>
      </w:r>
      <w:r w:rsidRPr="00F31DFB">
        <w:rPr>
          <w:rFonts w:ascii="Times New Roman" w:eastAsia="Times New Roman" w:hAnsi="Times New Roman" w:cs="Times New Roman"/>
          <w:vanish/>
          <w:color w:val="8B0000"/>
          <w:sz w:val="24"/>
          <w:szCs w:val="24"/>
          <w:u w:val="single"/>
          <w:lang w:val="en"/>
        </w:rPr>
        <w:t>чл. 24, ал. 5</w:t>
      </w:r>
      <w:r w:rsidRPr="00F31DFB">
        <w:rPr>
          <w:rFonts w:ascii="Times New Roman" w:eastAsia="Times New Roman" w:hAnsi="Times New Roman" w:cs="Times New Roman"/>
          <w:vanish/>
          <w:color w:val="000000"/>
          <w:sz w:val="24"/>
          <w:szCs w:val="24"/>
          <w:lang w:val="en"/>
        </w:rPr>
        <w:t xml:space="preserve"> от Закона за опазване на земеделските земи.</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 30. (1) В случаите по § 27, ал. 3 от преходните и заключителните разпоредби на Закона за изменение и допълнение на Закона за опазване на земеделските земи (обн., ДВ, бр. 39 от 2011 г.; изм., бр. 22 и 91 от 2012 г.) заинтересованото лице може да поиска потвърждаване на решението за промяна на предназначението на земеделската земя за неземеделски нужди, като внесе мотивирано заявление до комисията по чл. </w:t>
      </w:r>
      <w:proofErr w:type="gramStart"/>
      <w:r w:rsidRPr="00F31DFB">
        <w:rPr>
          <w:rFonts w:ascii="Times New Roman" w:eastAsia="Times New Roman" w:hAnsi="Times New Roman" w:cs="Times New Roman"/>
          <w:color w:val="1057D8"/>
          <w:sz w:val="24"/>
          <w:szCs w:val="24"/>
          <w:lang w:val="en"/>
        </w:rPr>
        <w:t>17, ал.</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1 от Закона за опазване на земеделските земи.</w:t>
      </w:r>
      <w:proofErr w:type="gramEnd"/>
      <w:r w:rsidRPr="00F31DFB">
        <w:rPr>
          <w:rFonts w:ascii="Times New Roman" w:eastAsia="Times New Roman" w:hAnsi="Times New Roman" w:cs="Times New Roman"/>
          <w:color w:val="1057D8"/>
          <w:sz w:val="24"/>
          <w:szCs w:val="24"/>
          <w:lang w:val="en"/>
        </w:rPr>
        <w:t xml:space="preserve"> В заявлението се посочват номерът и датата на решението за промяна на предназначението и към него се прилагат: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1. </w:t>
      </w:r>
      <w:proofErr w:type="gramStart"/>
      <w:r w:rsidRPr="00F31DFB">
        <w:rPr>
          <w:rFonts w:ascii="Times New Roman" w:eastAsia="Times New Roman" w:hAnsi="Times New Roman" w:cs="Times New Roman"/>
          <w:color w:val="1057D8"/>
          <w:sz w:val="24"/>
          <w:szCs w:val="24"/>
          <w:lang w:val="en"/>
        </w:rPr>
        <w:t>документ</w:t>
      </w:r>
      <w:proofErr w:type="gramEnd"/>
      <w:r w:rsidRPr="00F31DFB">
        <w:rPr>
          <w:rFonts w:ascii="Times New Roman" w:eastAsia="Times New Roman" w:hAnsi="Times New Roman" w:cs="Times New Roman"/>
          <w:color w:val="1057D8"/>
          <w:sz w:val="24"/>
          <w:szCs w:val="24"/>
          <w:lang w:val="en"/>
        </w:rPr>
        <w:t xml:space="preserve"> за собственост или учредено право на строеж;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2. </w:t>
      </w:r>
      <w:proofErr w:type="gramStart"/>
      <w:r w:rsidRPr="00F31DFB">
        <w:rPr>
          <w:rFonts w:ascii="Times New Roman" w:eastAsia="Times New Roman" w:hAnsi="Times New Roman" w:cs="Times New Roman"/>
          <w:color w:val="1057D8"/>
          <w:sz w:val="24"/>
          <w:szCs w:val="24"/>
          <w:lang w:val="en"/>
        </w:rPr>
        <w:t>становища</w:t>
      </w:r>
      <w:proofErr w:type="gramEnd"/>
      <w:r w:rsidRPr="00F31DFB">
        <w:rPr>
          <w:rFonts w:ascii="Times New Roman" w:eastAsia="Times New Roman" w:hAnsi="Times New Roman" w:cs="Times New Roman"/>
          <w:color w:val="1057D8"/>
          <w:sz w:val="24"/>
          <w:szCs w:val="24"/>
          <w:lang w:val="en"/>
        </w:rPr>
        <w:t xml:space="preserve"> или влезли в сила решения, издадени по реда на глава шеста от Закона за опазване на околната среда и по чл. 31 от Закона за биологичното разнообразие;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3. </w:t>
      </w:r>
      <w:proofErr w:type="gramStart"/>
      <w:r w:rsidRPr="00F31DFB">
        <w:rPr>
          <w:rFonts w:ascii="Times New Roman" w:eastAsia="Times New Roman" w:hAnsi="Times New Roman" w:cs="Times New Roman"/>
          <w:color w:val="1057D8"/>
          <w:sz w:val="24"/>
          <w:szCs w:val="24"/>
          <w:lang w:val="en"/>
        </w:rPr>
        <w:t>влязъл</w:t>
      </w:r>
      <w:proofErr w:type="gramEnd"/>
      <w:r w:rsidRPr="00F31DFB">
        <w:rPr>
          <w:rFonts w:ascii="Times New Roman" w:eastAsia="Times New Roman" w:hAnsi="Times New Roman" w:cs="Times New Roman"/>
          <w:color w:val="1057D8"/>
          <w:sz w:val="24"/>
          <w:szCs w:val="24"/>
          <w:lang w:val="en"/>
        </w:rPr>
        <w:t xml:space="preserve"> в сила подробен устройствен план.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(2) Комисията по ал. </w:t>
      </w:r>
      <w:proofErr w:type="gramStart"/>
      <w:r w:rsidRPr="00F31DFB">
        <w:rPr>
          <w:rFonts w:ascii="Times New Roman" w:eastAsia="Times New Roman" w:hAnsi="Times New Roman" w:cs="Times New Roman"/>
          <w:color w:val="1057D8"/>
          <w:sz w:val="24"/>
          <w:szCs w:val="24"/>
          <w:lang w:val="en"/>
        </w:rPr>
        <w:t>1 се произнася по заявлението в едномесечен срок от датата на постъпването му, като постановява решение, с което потвърждава решението за промяна на предназначението на земеделската земя или постановява отказ.</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Решението се съобщава и може да се обжалва по реда на Административнопроцесуалния кодекс.</w:t>
      </w:r>
      <w:proofErr w:type="gramEnd"/>
      <w:r w:rsidRPr="00F31DFB">
        <w:rPr>
          <w:rFonts w:ascii="Times New Roman" w:eastAsia="Times New Roman" w:hAnsi="Times New Roman" w:cs="Times New Roman"/>
          <w:color w:val="1057D8"/>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lastRenderedPageBreak/>
        <w:t xml:space="preserve">(3) В решението, с което потвърждава решението за промяна на предназначението на земеделската земя, комисията определя размер на таксата по чл. </w:t>
      </w:r>
      <w:proofErr w:type="gramStart"/>
      <w:r w:rsidRPr="00F31DFB">
        <w:rPr>
          <w:rFonts w:ascii="Times New Roman" w:eastAsia="Times New Roman" w:hAnsi="Times New Roman" w:cs="Times New Roman"/>
          <w:color w:val="1057D8"/>
          <w:sz w:val="24"/>
          <w:szCs w:val="24"/>
          <w:lang w:val="en"/>
        </w:rPr>
        <w:t>30, ал.</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1 от Закона за опазване на земеделските земи по действащата към момента на внасяне на предложението тарифа, утвърдена от Министерския съвет, или указва да бъде определен размер на таксата по чл.</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30, ал.</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2 от Закона за опазване на земеделските земи.</w:t>
      </w:r>
      <w:proofErr w:type="gramEnd"/>
      <w:r w:rsidRPr="00F31DFB">
        <w:rPr>
          <w:rFonts w:ascii="Times New Roman" w:eastAsia="Times New Roman" w:hAnsi="Times New Roman" w:cs="Times New Roman"/>
          <w:color w:val="1057D8"/>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(4) Разликата между внесената такса за промяна на предназначението и таксата по ал. </w:t>
      </w:r>
      <w:proofErr w:type="gramStart"/>
      <w:r w:rsidRPr="00F31DFB">
        <w:rPr>
          <w:rFonts w:ascii="Times New Roman" w:eastAsia="Times New Roman" w:hAnsi="Times New Roman" w:cs="Times New Roman"/>
          <w:color w:val="1057D8"/>
          <w:sz w:val="24"/>
          <w:szCs w:val="24"/>
          <w:lang w:val="en"/>
        </w:rPr>
        <w:t>3 се заплаща от заявителя или му се възстановява.</w:t>
      </w:r>
      <w:proofErr w:type="gramEnd"/>
      <w:r w:rsidRPr="00F31DFB">
        <w:rPr>
          <w:rFonts w:ascii="Times New Roman" w:eastAsia="Times New Roman" w:hAnsi="Times New Roman" w:cs="Times New Roman"/>
          <w:color w:val="1057D8"/>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(5) Когато в периода от 24 май 2017 г. до влизането в сила на този закон е постановено ново решение за промяна на предназначението на земеделската земя и е заплатена определената такса по чл. </w:t>
      </w:r>
      <w:proofErr w:type="gramStart"/>
      <w:r w:rsidRPr="00F31DFB">
        <w:rPr>
          <w:rFonts w:ascii="Times New Roman" w:eastAsia="Times New Roman" w:hAnsi="Times New Roman" w:cs="Times New Roman"/>
          <w:color w:val="1057D8"/>
          <w:sz w:val="24"/>
          <w:szCs w:val="24"/>
          <w:lang w:val="en"/>
        </w:rPr>
        <w:t>30, ал.</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1 или 2 от Закона за опазване на земеделските земи, заинтересованото лице може да подаде заявление за отмяна на това решение и мотивирано заявление по ал.</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1 за потвърждаване на решението за промяна на предназначението на земеделската земя.</w:t>
      </w:r>
      <w:proofErr w:type="gramEnd"/>
      <w:r w:rsidRPr="00F31DFB">
        <w:rPr>
          <w:rFonts w:ascii="Times New Roman" w:eastAsia="Times New Roman" w:hAnsi="Times New Roman" w:cs="Times New Roman"/>
          <w:color w:val="1057D8"/>
          <w:sz w:val="24"/>
          <w:szCs w:val="24"/>
          <w:lang w:val="en"/>
        </w:rPr>
        <w:t xml:space="preserve">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(6) В случаите по ал. </w:t>
      </w:r>
      <w:proofErr w:type="gramStart"/>
      <w:r w:rsidRPr="00F31DFB">
        <w:rPr>
          <w:rFonts w:ascii="Times New Roman" w:eastAsia="Times New Roman" w:hAnsi="Times New Roman" w:cs="Times New Roman"/>
          <w:color w:val="1057D8"/>
          <w:sz w:val="24"/>
          <w:szCs w:val="24"/>
          <w:lang w:val="en"/>
        </w:rPr>
        <w:t>5 административният орган се произнася по подадените заявления в едномесечен срок от датата на постъпването им.</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При отмяна на решението за промяна на предназначението на земеделската земя, заплатената такса за промяна на предназначението се възстановява.</w:t>
      </w:r>
      <w:proofErr w:type="gramEnd"/>
      <w:r w:rsidRPr="00F31DFB">
        <w:rPr>
          <w:rFonts w:ascii="Times New Roman" w:eastAsia="Times New Roman" w:hAnsi="Times New Roman" w:cs="Times New Roman"/>
          <w:color w:val="1057D8"/>
          <w:sz w:val="24"/>
          <w:szCs w:val="24"/>
          <w:lang w:val="en"/>
        </w:rPr>
        <w:t xml:space="preserve"> </w:t>
      </w:r>
    </w:p>
    <w:p w:rsidR="00F31DFB" w:rsidRPr="00F31DFB" w:rsidRDefault="00F31DFB" w:rsidP="00F31DFB">
      <w:pPr>
        <w:shd w:val="clear" w:color="auto" w:fill="FCF9E8"/>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(7) Решението, с което се потвърждава решението за промяна на предназначението на земеделската земя, губи правно действие в сроковете по чл. </w:t>
      </w:r>
      <w:proofErr w:type="gramStart"/>
      <w:r w:rsidRPr="00F31DFB">
        <w:rPr>
          <w:rFonts w:ascii="Times New Roman" w:eastAsia="Times New Roman" w:hAnsi="Times New Roman" w:cs="Times New Roman"/>
          <w:color w:val="1057D8"/>
          <w:sz w:val="24"/>
          <w:szCs w:val="24"/>
          <w:lang w:val="en"/>
        </w:rPr>
        <w:t>24, ал.</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5 от Закона за опазване на земеделските земи.</w:t>
      </w:r>
      <w:proofErr w:type="gramEnd"/>
      <w:r w:rsidRPr="00F31DFB">
        <w:rPr>
          <w:rFonts w:ascii="Times New Roman" w:eastAsia="Times New Roman" w:hAnsi="Times New Roman" w:cs="Times New Roman"/>
          <w:color w:val="1057D8"/>
          <w:sz w:val="24"/>
          <w:szCs w:val="24"/>
          <w:lang w:val="en"/>
        </w:rPr>
        <w:t xml:space="preserve"> </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 31. Сроковете по </w:t>
      </w:r>
      <w:r w:rsidRPr="00F31DFB">
        <w:rPr>
          <w:rFonts w:ascii="Times New Roman" w:eastAsia="Times New Roman" w:hAnsi="Times New Roman" w:cs="Times New Roman"/>
          <w:vanish/>
          <w:color w:val="8B0000"/>
          <w:sz w:val="24"/>
          <w:szCs w:val="24"/>
          <w:u w:val="single"/>
          <w:lang w:val="en"/>
        </w:rPr>
        <w:t>чл. 34, ал. 1 и 2</w:t>
      </w:r>
      <w:r w:rsidRPr="00F31DFB">
        <w:rPr>
          <w:rFonts w:ascii="Times New Roman" w:eastAsia="Times New Roman" w:hAnsi="Times New Roman" w:cs="Times New Roman"/>
          <w:vanish/>
          <w:color w:val="000000"/>
          <w:sz w:val="24"/>
          <w:szCs w:val="24"/>
          <w:lang w:val="en"/>
        </w:rPr>
        <w:t xml:space="preserve"> от Закона за опазване на земеделските земи се прилагат и за заварените производства, за които едногодишният срок от влизането в сила на подробния устройствен план за съответния имот не е изтекъл към деня на влизането в сила на този закон.</w:t>
      </w: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 . . . . . . . . . . . . . . . . . . . . . . . . . . . . . . . . .</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 31. </w:t>
      </w:r>
      <w:proofErr w:type="gramStart"/>
      <w:r w:rsidRPr="00F31DFB">
        <w:rPr>
          <w:rFonts w:ascii="Times New Roman" w:eastAsia="Times New Roman" w:hAnsi="Times New Roman" w:cs="Times New Roman"/>
          <w:color w:val="1057D8"/>
          <w:sz w:val="24"/>
          <w:szCs w:val="24"/>
          <w:lang w:val="en"/>
        </w:rPr>
        <w:t>Сроковете по чл.</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34, ал.</w:t>
      </w:r>
      <w:proofErr w:type="gramEnd"/>
      <w:r w:rsidRPr="00F31DFB">
        <w:rPr>
          <w:rFonts w:ascii="Times New Roman" w:eastAsia="Times New Roman" w:hAnsi="Times New Roman" w:cs="Times New Roman"/>
          <w:color w:val="1057D8"/>
          <w:sz w:val="24"/>
          <w:szCs w:val="24"/>
          <w:lang w:val="en"/>
        </w:rPr>
        <w:t xml:space="preserve"> </w:t>
      </w:r>
      <w:proofErr w:type="gramStart"/>
      <w:r w:rsidRPr="00F31DFB">
        <w:rPr>
          <w:rFonts w:ascii="Times New Roman" w:eastAsia="Times New Roman" w:hAnsi="Times New Roman" w:cs="Times New Roman"/>
          <w:color w:val="1057D8"/>
          <w:sz w:val="24"/>
          <w:szCs w:val="24"/>
          <w:lang w:val="en"/>
        </w:rPr>
        <w:t>1 и 2 от Закона за опазване на земеделските земи се прилагат и за заварените производства, за които едногодишният срок от влизането в сила на подробния устройствен план за съответния имот не е изтекъл към деня на влизането в сила на този закон.</w:t>
      </w:r>
      <w:proofErr w:type="gramEnd"/>
      <w:r w:rsidRPr="00F31DFB">
        <w:rPr>
          <w:rFonts w:ascii="Times New Roman" w:eastAsia="Times New Roman" w:hAnsi="Times New Roman" w:cs="Times New Roman"/>
          <w:color w:val="1057D8"/>
          <w:sz w:val="24"/>
          <w:szCs w:val="24"/>
          <w:lang w:val="en"/>
        </w:rPr>
        <w:t xml:space="preserve"> </w:t>
      </w:r>
    </w:p>
    <w:p w:rsidR="00F31DFB" w:rsidRPr="00F31DFB" w:rsidRDefault="00F31DFB" w:rsidP="00F31DFB">
      <w:pPr>
        <w:shd w:val="clear" w:color="auto" w:fill="FCF9E8"/>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 . . . . . . . . . . . . . . . . . . . . . . . . . . . . . . . . . . </w:t>
      </w:r>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37. (1) В срок два месеца от влизането в сила на този закон съответните административни органи в рамките на тяхната компетентност утвърждават със заповед образци на документите по този закон и ги публикуват на интернет страницата на съответната администрация.</w:t>
      </w: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(2) В срок до 31 декември 2019 г. съответните административни органи привеждат в съответствие със </w:t>
      </w:r>
      <w:r w:rsidRPr="00F31DFB">
        <w:rPr>
          <w:rFonts w:ascii="Times New Roman" w:eastAsia="Times New Roman" w:hAnsi="Times New Roman" w:cs="Times New Roman"/>
          <w:vanish/>
          <w:color w:val="0000FF"/>
          <w:sz w:val="24"/>
          <w:szCs w:val="24"/>
          <w:u w:val="single"/>
          <w:lang w:val="en"/>
        </w:rPr>
        <w:t>Закона за електронното управление</w:t>
      </w:r>
      <w:r w:rsidRPr="00F31DFB">
        <w:rPr>
          <w:rFonts w:ascii="Times New Roman" w:eastAsia="Times New Roman" w:hAnsi="Times New Roman" w:cs="Times New Roman"/>
          <w:vanish/>
          <w:color w:val="000000"/>
          <w:sz w:val="24"/>
          <w:szCs w:val="24"/>
          <w:lang w:val="en"/>
        </w:rPr>
        <w:t xml:space="preserve"> и подзаконовите нормативни актове по прилагането му водените от съответната администрация публични регистри.</w:t>
      </w:r>
    </w:p>
    <w:p w:rsidR="00F31DFB" w:rsidRPr="00F31DFB" w:rsidRDefault="00F31DFB" w:rsidP="00F31DFB">
      <w:pPr>
        <w:shd w:val="clear" w:color="auto" w:fill="FCF9E8"/>
        <w:spacing w:after="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 37. (1) В срок два месеца от влизането в сила на този закон съответните административни органи в рамките на тяхната компетентност утвърждават със заповед образци на документите по този закон и ги публикуват на интернет страницата на съответната администрация. </w:t>
      </w:r>
    </w:p>
    <w:p w:rsidR="00F31DFB" w:rsidRPr="00F31DFB" w:rsidRDefault="00F31DFB" w:rsidP="00F31DFB">
      <w:pPr>
        <w:shd w:val="clear" w:color="auto" w:fill="FCF9E8"/>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(2) В срок до 31 декември 2019 г. съответните административни органи привеждат в съответствие със Закона за електронното управление и подзаконовите нормативни актове по прилагането му водените от съответната администрация публични регистри. </w:t>
      </w:r>
      <w:bookmarkStart w:id="0" w:name="_GoBack"/>
      <w:bookmarkEnd w:id="0"/>
    </w:p>
    <w:p w:rsidR="00F31DFB" w:rsidRPr="00F31DFB" w:rsidRDefault="00F31DFB" w:rsidP="00F31DFB">
      <w:pPr>
        <w:spacing w:after="0" w:line="240" w:lineRule="auto"/>
        <w:textAlignment w:val="center"/>
        <w:rPr>
          <w:rFonts w:ascii="Times New Roman" w:eastAsia="Times New Roman" w:hAnsi="Times New Roman" w:cs="Times New Roman"/>
          <w:color w:val="000000"/>
          <w:sz w:val="24"/>
          <w:szCs w:val="24"/>
          <w:lang w:val="en"/>
        </w:rPr>
      </w:pPr>
    </w:p>
    <w:p w:rsidR="00F31DFB" w:rsidRPr="00F31DFB" w:rsidRDefault="00F31DFB" w:rsidP="00F31DFB">
      <w:pPr>
        <w:spacing w:after="150" w:line="240" w:lineRule="auto"/>
        <w:ind w:firstLine="1155"/>
        <w:jc w:val="both"/>
        <w:textAlignment w:val="center"/>
        <w:rPr>
          <w:rFonts w:ascii="Times New Roman" w:eastAsia="Times New Roman" w:hAnsi="Times New Roman" w:cs="Times New Roman"/>
          <w:vanish/>
          <w:color w:val="000000"/>
          <w:sz w:val="24"/>
          <w:szCs w:val="24"/>
          <w:lang w:val="en"/>
        </w:rPr>
      </w:pPr>
      <w:r w:rsidRPr="00F31DFB">
        <w:rPr>
          <w:rFonts w:ascii="Times New Roman" w:eastAsia="Times New Roman" w:hAnsi="Times New Roman" w:cs="Times New Roman"/>
          <w:vanish/>
          <w:color w:val="000000"/>
          <w:sz w:val="24"/>
          <w:szCs w:val="24"/>
          <w:lang w:val="en"/>
        </w:rPr>
        <w:t xml:space="preserve">§ 38. </w:t>
      </w:r>
      <w:r w:rsidRPr="00F31DFB">
        <w:rPr>
          <w:rFonts w:ascii="Times New Roman" w:eastAsia="Times New Roman" w:hAnsi="Times New Roman" w:cs="Times New Roman"/>
          <w:vanish/>
          <w:color w:val="0000FF"/>
          <w:sz w:val="24"/>
          <w:szCs w:val="24"/>
          <w:u w:val="single"/>
          <w:lang w:val="en"/>
        </w:rPr>
        <w:t>Законът</w:t>
      </w:r>
      <w:r w:rsidRPr="00F31DFB">
        <w:rPr>
          <w:rFonts w:ascii="Times New Roman" w:eastAsia="Times New Roman" w:hAnsi="Times New Roman" w:cs="Times New Roman"/>
          <w:vanish/>
          <w:color w:val="000000"/>
          <w:sz w:val="24"/>
          <w:szCs w:val="24"/>
          <w:lang w:val="en"/>
        </w:rPr>
        <w:t xml:space="preserve"> влиза в сила от деня на обнародването му в "Държавен вестник".</w:t>
      </w:r>
    </w:p>
    <w:p w:rsidR="00F31DFB" w:rsidRPr="00F31DFB" w:rsidRDefault="00F31DFB" w:rsidP="00F31DFB">
      <w:pPr>
        <w:shd w:val="clear" w:color="auto" w:fill="FCF9E8"/>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F31DFB">
        <w:rPr>
          <w:rFonts w:ascii="Times New Roman" w:eastAsia="Times New Roman" w:hAnsi="Times New Roman" w:cs="Times New Roman"/>
          <w:color w:val="1057D8"/>
          <w:sz w:val="24"/>
          <w:szCs w:val="24"/>
          <w:lang w:val="en"/>
        </w:rPr>
        <w:t xml:space="preserve">§ 38. </w:t>
      </w:r>
      <w:proofErr w:type="gramStart"/>
      <w:r w:rsidRPr="00F31DFB">
        <w:rPr>
          <w:rFonts w:ascii="Times New Roman" w:eastAsia="Times New Roman" w:hAnsi="Times New Roman" w:cs="Times New Roman"/>
          <w:color w:val="1057D8"/>
          <w:sz w:val="24"/>
          <w:szCs w:val="24"/>
          <w:lang w:val="en"/>
        </w:rPr>
        <w:t>Законът влиза в сила от деня на обнародването му в "Държавен вестник".</w:t>
      </w:r>
      <w:proofErr w:type="gramEnd"/>
      <w:r w:rsidRPr="00F31DFB">
        <w:rPr>
          <w:rFonts w:ascii="Times New Roman" w:eastAsia="Times New Roman" w:hAnsi="Times New Roman" w:cs="Times New Roman"/>
          <w:color w:val="1057D8"/>
          <w:sz w:val="24"/>
          <w:szCs w:val="24"/>
          <w:lang w:val="en"/>
        </w:rPr>
        <w:t xml:space="preserve"> </w:t>
      </w:r>
    </w:p>
    <w:p w:rsidR="00864557" w:rsidRDefault="00864557"/>
    <w:sectPr w:rsidR="0086455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FB"/>
    <w:rsid w:val="002D2909"/>
    <w:rsid w:val="00390078"/>
    <w:rsid w:val="003A46FF"/>
    <w:rsid w:val="004817C1"/>
    <w:rsid w:val="004A5B87"/>
    <w:rsid w:val="004F739C"/>
    <w:rsid w:val="006109EF"/>
    <w:rsid w:val="006C310E"/>
    <w:rsid w:val="007B2A58"/>
    <w:rsid w:val="007D2311"/>
    <w:rsid w:val="007D5B44"/>
    <w:rsid w:val="00864557"/>
    <w:rsid w:val="00906921"/>
    <w:rsid w:val="00993D3B"/>
    <w:rsid w:val="009B04BF"/>
    <w:rsid w:val="00AC6743"/>
    <w:rsid w:val="00B44A96"/>
    <w:rsid w:val="00C51F48"/>
    <w:rsid w:val="00C86859"/>
    <w:rsid w:val="00D12AF6"/>
    <w:rsid w:val="00D44C88"/>
    <w:rsid w:val="00ED4D04"/>
    <w:rsid w:val="00EE5A3E"/>
    <w:rsid w:val="00F31DFB"/>
    <w:rsid w:val="00F75FDB"/>
    <w:rsid w:val="00FE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Без списък1"/>
    <w:next w:val="a2"/>
    <w:uiPriority w:val="99"/>
    <w:semiHidden/>
    <w:unhideWhenUsed/>
    <w:rsid w:val="00F31DFB"/>
  </w:style>
  <w:style w:type="paragraph" w:styleId="a3">
    <w:name w:val="Normal (Web)"/>
    <w:basedOn w:val="a"/>
    <w:uiPriority w:val="99"/>
    <w:semiHidden/>
    <w:unhideWhenUsed/>
    <w:rsid w:val="00F31D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
    <w:name w:val="addr"/>
    <w:basedOn w:val="a"/>
    <w:rsid w:val="00F31DFB"/>
    <w:pPr>
      <w:spacing w:after="0" w:line="240" w:lineRule="auto"/>
      <w:jc w:val="both"/>
    </w:pPr>
    <w:rPr>
      <w:rFonts w:ascii="Times New Roman" w:eastAsia="Times New Roman" w:hAnsi="Times New Roman" w:cs="Times New Roman"/>
      <w:sz w:val="24"/>
      <w:szCs w:val="24"/>
    </w:rPr>
  </w:style>
  <w:style w:type="paragraph" w:customStyle="1" w:styleId="center">
    <w:name w:val="center"/>
    <w:basedOn w:val="a"/>
    <w:rsid w:val="00F31DFB"/>
    <w:pPr>
      <w:spacing w:before="120" w:after="0" w:line="240" w:lineRule="auto"/>
      <w:jc w:val="center"/>
    </w:pPr>
    <w:rPr>
      <w:rFonts w:ascii="Times New Roman" w:eastAsia="Times New Roman" w:hAnsi="Times New Roman" w:cs="Times New Roman"/>
      <w:sz w:val="24"/>
      <w:szCs w:val="24"/>
    </w:rPr>
  </w:style>
  <w:style w:type="paragraph" w:customStyle="1" w:styleId="doc-ti">
    <w:name w:val="doc-ti"/>
    <w:basedOn w:val="a"/>
    <w:rsid w:val="00F31DFB"/>
    <w:pPr>
      <w:spacing w:before="240" w:after="120" w:line="240" w:lineRule="auto"/>
      <w:jc w:val="center"/>
    </w:pPr>
    <w:rPr>
      <w:rFonts w:ascii="Times New Roman" w:eastAsia="Times New Roman" w:hAnsi="Times New Roman" w:cs="Times New Roman"/>
      <w:b/>
      <w:bCs/>
      <w:sz w:val="24"/>
      <w:szCs w:val="24"/>
    </w:rPr>
  </w:style>
  <w:style w:type="paragraph" w:customStyle="1" w:styleId="edition">
    <w:name w:val="edition"/>
    <w:basedOn w:val="a"/>
    <w:rsid w:val="00F31DFB"/>
    <w:pPr>
      <w:spacing w:before="120" w:after="120" w:line="240" w:lineRule="auto"/>
    </w:pPr>
    <w:rPr>
      <w:rFonts w:ascii="Times New Roman" w:eastAsia="Times New Roman" w:hAnsi="Times New Roman" w:cs="Times New Roman"/>
      <w:sz w:val="24"/>
      <w:szCs w:val="24"/>
    </w:rPr>
  </w:style>
  <w:style w:type="paragraph" w:customStyle="1" w:styleId="hd-date">
    <w:name w:val="hd-date"/>
    <w:basedOn w:val="a"/>
    <w:rsid w:val="00F31DFB"/>
    <w:pPr>
      <w:spacing w:before="120" w:after="120" w:line="240" w:lineRule="auto"/>
    </w:pPr>
    <w:rPr>
      <w:rFonts w:ascii="Times New Roman" w:eastAsia="Times New Roman" w:hAnsi="Times New Roman" w:cs="Times New Roman"/>
      <w:sz w:val="24"/>
      <w:szCs w:val="24"/>
    </w:rPr>
  </w:style>
  <w:style w:type="paragraph" w:customStyle="1" w:styleId="hd-lg">
    <w:name w:val="hd-lg"/>
    <w:basedOn w:val="a"/>
    <w:rsid w:val="00F31DFB"/>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rPr>
  </w:style>
  <w:style w:type="paragraph" w:customStyle="1" w:styleId="hd-oj">
    <w:name w:val="hd-oj"/>
    <w:basedOn w:val="a"/>
    <w:rsid w:val="00F31DFB"/>
    <w:pPr>
      <w:spacing w:before="120" w:after="120" w:line="240" w:lineRule="auto"/>
      <w:jc w:val="right"/>
    </w:pPr>
    <w:rPr>
      <w:rFonts w:ascii="Times New Roman" w:eastAsia="Times New Roman" w:hAnsi="Times New Roman" w:cs="Times New Roman"/>
      <w:sz w:val="24"/>
      <w:szCs w:val="24"/>
    </w:rPr>
  </w:style>
  <w:style w:type="paragraph" w:customStyle="1" w:styleId="hd-ti">
    <w:name w:val="hd-ti"/>
    <w:basedOn w:val="a"/>
    <w:rsid w:val="00F31DFB"/>
    <w:pPr>
      <w:spacing w:before="120" w:after="120" w:line="240" w:lineRule="auto"/>
      <w:jc w:val="center"/>
    </w:pPr>
    <w:rPr>
      <w:rFonts w:ascii="Times New Roman" w:eastAsia="Times New Roman" w:hAnsi="Times New Roman" w:cs="Times New Roman"/>
      <w:sz w:val="24"/>
      <w:szCs w:val="24"/>
    </w:rPr>
  </w:style>
  <w:style w:type="paragraph" w:customStyle="1" w:styleId="image">
    <w:name w:val="image"/>
    <w:basedOn w:val="a"/>
    <w:rsid w:val="00F31DFB"/>
    <w:pPr>
      <w:spacing w:before="120" w:after="120" w:line="240" w:lineRule="auto"/>
      <w:jc w:val="center"/>
    </w:pPr>
    <w:rPr>
      <w:rFonts w:ascii="Times New Roman" w:eastAsia="Times New Roman" w:hAnsi="Times New Roman" w:cs="Times New Roman"/>
      <w:sz w:val="24"/>
      <w:szCs w:val="24"/>
    </w:rPr>
  </w:style>
  <w:style w:type="paragraph" w:customStyle="1" w:styleId="issn">
    <w:name w:val="issn"/>
    <w:basedOn w:val="a"/>
    <w:rsid w:val="00F31DFB"/>
    <w:pPr>
      <w:spacing w:before="240" w:after="120" w:line="240" w:lineRule="auto"/>
      <w:jc w:val="right"/>
    </w:pPr>
    <w:rPr>
      <w:rFonts w:ascii="Times New Roman" w:eastAsia="Times New Roman" w:hAnsi="Times New Roman" w:cs="Times New Roman"/>
      <w:sz w:val="19"/>
      <w:szCs w:val="19"/>
    </w:rPr>
  </w:style>
  <w:style w:type="paragraph" w:customStyle="1" w:styleId="lg">
    <w:name w:val="lg"/>
    <w:basedOn w:val="a"/>
    <w:rsid w:val="00F31DFB"/>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rPr>
  </w:style>
  <w:style w:type="paragraph" w:customStyle="1" w:styleId="no-doc-c">
    <w:name w:val="no-doc-c"/>
    <w:basedOn w:val="a"/>
    <w:rsid w:val="00F31DFB"/>
    <w:pPr>
      <w:spacing w:before="120" w:after="120" w:line="240" w:lineRule="auto"/>
      <w:jc w:val="center"/>
    </w:pPr>
    <w:rPr>
      <w:rFonts w:ascii="Times New Roman" w:eastAsia="Times New Roman" w:hAnsi="Times New Roman" w:cs="Times New Roman"/>
      <w:sz w:val="24"/>
      <w:szCs w:val="24"/>
    </w:rPr>
  </w:style>
  <w:style w:type="paragraph" w:customStyle="1" w:styleId="10">
    <w:name w:val="Нормален1"/>
    <w:basedOn w:val="a"/>
    <w:rsid w:val="00F31DFB"/>
    <w:pPr>
      <w:spacing w:before="120" w:after="0" w:line="240" w:lineRule="auto"/>
      <w:jc w:val="both"/>
    </w:pPr>
    <w:rPr>
      <w:rFonts w:ascii="Times New Roman" w:eastAsia="Times New Roman" w:hAnsi="Times New Roman" w:cs="Times New Roman"/>
      <w:sz w:val="24"/>
      <w:szCs w:val="24"/>
    </w:rPr>
  </w:style>
  <w:style w:type="paragraph" w:customStyle="1" w:styleId="note">
    <w:name w:val="note"/>
    <w:basedOn w:val="a"/>
    <w:rsid w:val="00F31DFB"/>
    <w:pPr>
      <w:spacing w:before="60" w:after="60" w:line="240" w:lineRule="auto"/>
      <w:jc w:val="both"/>
    </w:pPr>
    <w:rPr>
      <w:rFonts w:ascii="Times New Roman" w:eastAsia="Times New Roman" w:hAnsi="Times New Roman" w:cs="Times New Roman"/>
      <w:sz w:val="19"/>
      <w:szCs w:val="19"/>
    </w:rPr>
  </w:style>
  <w:style w:type="paragraph" w:customStyle="1" w:styleId="separator">
    <w:name w:val="separator"/>
    <w:basedOn w:val="a"/>
    <w:rsid w:val="00F31DFB"/>
    <w:pPr>
      <w:spacing w:before="120" w:after="120" w:line="240" w:lineRule="auto"/>
      <w:jc w:val="center"/>
    </w:pPr>
    <w:rPr>
      <w:rFonts w:ascii="Times New Roman" w:eastAsia="Times New Roman" w:hAnsi="Times New Roman" w:cs="Times New Roman"/>
      <w:sz w:val="24"/>
      <w:szCs w:val="24"/>
    </w:rPr>
  </w:style>
  <w:style w:type="paragraph" w:customStyle="1" w:styleId="signatory">
    <w:name w:val="signatory"/>
    <w:basedOn w:val="a"/>
    <w:rsid w:val="00F31DFB"/>
    <w:pPr>
      <w:spacing w:before="60" w:after="60" w:line="240" w:lineRule="auto"/>
      <w:jc w:val="center"/>
    </w:pPr>
    <w:rPr>
      <w:rFonts w:ascii="Times New Roman" w:eastAsia="Times New Roman" w:hAnsi="Times New Roman" w:cs="Times New Roman"/>
      <w:sz w:val="24"/>
      <w:szCs w:val="24"/>
    </w:rPr>
  </w:style>
  <w:style w:type="paragraph" w:customStyle="1" w:styleId="sti-art">
    <w:name w:val="sti-art"/>
    <w:basedOn w:val="a"/>
    <w:rsid w:val="00F31DFB"/>
    <w:pPr>
      <w:spacing w:before="60" w:after="120" w:line="240" w:lineRule="auto"/>
      <w:jc w:val="center"/>
    </w:pPr>
    <w:rPr>
      <w:rFonts w:ascii="Times New Roman" w:eastAsia="Times New Roman" w:hAnsi="Times New Roman" w:cs="Times New Roman"/>
      <w:b/>
      <w:bCs/>
      <w:sz w:val="24"/>
      <w:szCs w:val="24"/>
    </w:rPr>
  </w:style>
  <w:style w:type="paragraph" w:customStyle="1" w:styleId="tbl-cod">
    <w:name w:val="tbl-cod"/>
    <w:basedOn w:val="a"/>
    <w:rsid w:val="00F31DFB"/>
    <w:pPr>
      <w:spacing w:before="60" w:after="60" w:line="240" w:lineRule="auto"/>
      <w:ind w:right="195"/>
      <w:jc w:val="center"/>
    </w:pPr>
    <w:rPr>
      <w:rFonts w:ascii="Times New Roman" w:eastAsia="Times New Roman" w:hAnsi="Times New Roman" w:cs="Times New Roman"/>
    </w:rPr>
  </w:style>
  <w:style w:type="paragraph" w:customStyle="1" w:styleId="tbl-hdr">
    <w:name w:val="tbl-hdr"/>
    <w:basedOn w:val="a"/>
    <w:rsid w:val="00F31DFB"/>
    <w:pPr>
      <w:spacing w:before="60" w:after="60" w:line="240" w:lineRule="auto"/>
      <w:ind w:right="195"/>
      <w:jc w:val="center"/>
    </w:pPr>
    <w:rPr>
      <w:rFonts w:ascii="Times New Roman" w:eastAsia="Times New Roman" w:hAnsi="Times New Roman" w:cs="Times New Roman"/>
      <w:b/>
      <w:bCs/>
    </w:rPr>
  </w:style>
  <w:style w:type="paragraph" w:customStyle="1" w:styleId="tbl-notcol">
    <w:name w:val="tbl-notcol"/>
    <w:basedOn w:val="a"/>
    <w:rsid w:val="00F31DFB"/>
    <w:pPr>
      <w:spacing w:before="60" w:after="60" w:line="240" w:lineRule="auto"/>
      <w:jc w:val="right"/>
    </w:pPr>
    <w:rPr>
      <w:rFonts w:ascii="Times New Roman" w:eastAsia="Times New Roman" w:hAnsi="Times New Roman" w:cs="Times New Roman"/>
    </w:rPr>
  </w:style>
  <w:style w:type="paragraph" w:customStyle="1" w:styleId="tbl-num">
    <w:name w:val="tbl-num"/>
    <w:basedOn w:val="a"/>
    <w:rsid w:val="00F31DFB"/>
    <w:pPr>
      <w:spacing w:before="60" w:after="60" w:line="240" w:lineRule="auto"/>
      <w:ind w:right="195"/>
      <w:jc w:val="right"/>
    </w:pPr>
    <w:rPr>
      <w:rFonts w:ascii="Times New Roman" w:eastAsia="Times New Roman" w:hAnsi="Times New Roman" w:cs="Times New Roman"/>
    </w:rPr>
  </w:style>
  <w:style w:type="paragraph" w:customStyle="1" w:styleId="tbl-txt">
    <w:name w:val="tbl-txt"/>
    <w:basedOn w:val="a"/>
    <w:rsid w:val="00F31DFB"/>
    <w:pPr>
      <w:spacing w:before="60" w:after="60" w:line="240" w:lineRule="auto"/>
    </w:pPr>
    <w:rPr>
      <w:rFonts w:ascii="Times New Roman" w:eastAsia="Times New Roman" w:hAnsi="Times New Roman" w:cs="Times New Roman"/>
    </w:rPr>
  </w:style>
  <w:style w:type="paragraph" w:customStyle="1" w:styleId="text-l">
    <w:name w:val="text-l"/>
    <w:basedOn w:val="a"/>
    <w:rsid w:val="00F31DFB"/>
    <w:pPr>
      <w:spacing w:before="60" w:after="60" w:line="240" w:lineRule="auto"/>
      <w:jc w:val="both"/>
    </w:pPr>
    <w:rPr>
      <w:rFonts w:ascii="Times New Roman" w:eastAsia="Times New Roman" w:hAnsi="Times New Roman" w:cs="Times New Roman"/>
      <w:sz w:val="24"/>
      <w:szCs w:val="24"/>
    </w:rPr>
  </w:style>
  <w:style w:type="paragraph" w:customStyle="1" w:styleId="ti-annotation">
    <w:name w:val="ti-annotation"/>
    <w:basedOn w:val="a"/>
    <w:rsid w:val="00F31DFB"/>
    <w:pPr>
      <w:spacing w:before="120" w:after="0" w:line="240" w:lineRule="auto"/>
    </w:pPr>
    <w:rPr>
      <w:rFonts w:ascii="Times New Roman" w:eastAsia="Times New Roman" w:hAnsi="Times New Roman" w:cs="Times New Roman"/>
      <w:i/>
      <w:iCs/>
      <w:sz w:val="24"/>
      <w:szCs w:val="24"/>
    </w:rPr>
  </w:style>
  <w:style w:type="paragraph" w:customStyle="1" w:styleId="ti-art">
    <w:name w:val="ti-art"/>
    <w:basedOn w:val="a"/>
    <w:rsid w:val="00F31DFB"/>
    <w:pPr>
      <w:spacing w:before="360" w:after="120" w:line="240" w:lineRule="auto"/>
      <w:jc w:val="center"/>
    </w:pPr>
    <w:rPr>
      <w:rFonts w:ascii="Times New Roman" w:eastAsia="Times New Roman" w:hAnsi="Times New Roman" w:cs="Times New Roman"/>
      <w:i/>
      <w:iCs/>
      <w:sz w:val="24"/>
      <w:szCs w:val="24"/>
    </w:rPr>
  </w:style>
  <w:style w:type="paragraph" w:customStyle="1" w:styleId="ti-coll">
    <w:name w:val="ti-coll"/>
    <w:basedOn w:val="a"/>
    <w:rsid w:val="00F31DFB"/>
    <w:pPr>
      <w:spacing w:before="120" w:after="120" w:line="240" w:lineRule="auto"/>
    </w:pPr>
    <w:rPr>
      <w:rFonts w:ascii="Times New Roman" w:eastAsia="Times New Roman" w:hAnsi="Times New Roman" w:cs="Times New Roman"/>
      <w:sz w:val="36"/>
      <w:szCs w:val="36"/>
    </w:rPr>
  </w:style>
  <w:style w:type="paragraph" w:customStyle="1" w:styleId="ti-doc-dur">
    <w:name w:val="ti-doc-dur"/>
    <w:basedOn w:val="a"/>
    <w:rsid w:val="00F31DFB"/>
    <w:pPr>
      <w:spacing w:before="180" w:after="120" w:line="240" w:lineRule="auto"/>
      <w:jc w:val="both"/>
    </w:pPr>
    <w:rPr>
      <w:rFonts w:ascii="Times New Roman" w:eastAsia="Times New Roman" w:hAnsi="Times New Roman" w:cs="Times New Roman"/>
      <w:b/>
      <w:bCs/>
      <w:sz w:val="26"/>
      <w:szCs w:val="26"/>
    </w:rPr>
  </w:style>
  <w:style w:type="paragraph" w:customStyle="1" w:styleId="ti-doc-dur-assoc">
    <w:name w:val="ti-doc-dur-assoc"/>
    <w:basedOn w:val="a"/>
    <w:rsid w:val="00F31DFB"/>
    <w:pPr>
      <w:spacing w:before="180" w:after="120" w:line="240" w:lineRule="auto"/>
      <w:jc w:val="both"/>
    </w:pPr>
    <w:rPr>
      <w:rFonts w:ascii="Times New Roman" w:eastAsia="Times New Roman" w:hAnsi="Times New Roman" w:cs="Times New Roman"/>
      <w:b/>
      <w:bCs/>
      <w:sz w:val="26"/>
      <w:szCs w:val="26"/>
    </w:rPr>
  </w:style>
  <w:style w:type="paragraph" w:customStyle="1" w:styleId="ti-doc-dur-num">
    <w:name w:val="ti-doc-dur-num"/>
    <w:basedOn w:val="a"/>
    <w:rsid w:val="00F31DFB"/>
    <w:pPr>
      <w:spacing w:before="180" w:after="0" w:line="240" w:lineRule="auto"/>
    </w:pPr>
    <w:rPr>
      <w:rFonts w:ascii="Times New Roman" w:eastAsia="Times New Roman" w:hAnsi="Times New Roman" w:cs="Times New Roman"/>
      <w:b/>
      <w:bCs/>
      <w:sz w:val="26"/>
      <w:szCs w:val="26"/>
    </w:rPr>
  </w:style>
  <w:style w:type="paragraph" w:customStyle="1" w:styleId="ti-doc-dur-star">
    <w:name w:val="ti-doc-dur-star"/>
    <w:basedOn w:val="a"/>
    <w:rsid w:val="00F31DFB"/>
    <w:pPr>
      <w:spacing w:before="180" w:after="120" w:line="240" w:lineRule="auto"/>
      <w:jc w:val="center"/>
    </w:pPr>
    <w:rPr>
      <w:rFonts w:ascii="Times New Roman" w:eastAsia="Times New Roman" w:hAnsi="Times New Roman" w:cs="Times New Roman"/>
      <w:b/>
      <w:bCs/>
      <w:sz w:val="26"/>
      <w:szCs w:val="26"/>
    </w:rPr>
  </w:style>
  <w:style w:type="paragraph" w:customStyle="1" w:styleId="ti-doc-eph">
    <w:name w:val="ti-doc-eph"/>
    <w:basedOn w:val="a"/>
    <w:rsid w:val="00F31DFB"/>
    <w:pPr>
      <w:spacing w:before="180" w:after="120" w:line="240" w:lineRule="auto"/>
      <w:jc w:val="both"/>
    </w:pPr>
    <w:rPr>
      <w:rFonts w:ascii="Times New Roman" w:eastAsia="Times New Roman" w:hAnsi="Times New Roman" w:cs="Times New Roman"/>
      <w:sz w:val="26"/>
      <w:szCs w:val="26"/>
    </w:rPr>
  </w:style>
  <w:style w:type="paragraph" w:customStyle="1" w:styleId="ti-grseq-1">
    <w:name w:val="ti-grseq-1"/>
    <w:basedOn w:val="a"/>
    <w:rsid w:val="00F31DFB"/>
    <w:pPr>
      <w:spacing w:before="240" w:after="120" w:line="240" w:lineRule="auto"/>
      <w:jc w:val="both"/>
    </w:pPr>
    <w:rPr>
      <w:rFonts w:ascii="Times New Roman" w:eastAsia="Times New Roman" w:hAnsi="Times New Roman" w:cs="Times New Roman"/>
      <w:b/>
      <w:bCs/>
      <w:sz w:val="24"/>
      <w:szCs w:val="24"/>
    </w:rPr>
  </w:style>
  <w:style w:type="paragraph" w:customStyle="1" w:styleId="ti-grseq-toc">
    <w:name w:val="ti-grseq-toc"/>
    <w:basedOn w:val="a"/>
    <w:rsid w:val="00F31DFB"/>
    <w:pPr>
      <w:spacing w:before="240" w:after="120" w:line="240" w:lineRule="auto"/>
      <w:jc w:val="center"/>
    </w:pPr>
    <w:rPr>
      <w:rFonts w:ascii="Times New Roman" w:eastAsia="Times New Roman" w:hAnsi="Times New Roman" w:cs="Times New Roman"/>
      <w:i/>
      <w:iCs/>
      <w:sz w:val="24"/>
      <w:szCs w:val="24"/>
    </w:rPr>
  </w:style>
  <w:style w:type="paragraph" w:customStyle="1" w:styleId="ti-oj-1">
    <w:name w:val="ti-oj-1"/>
    <w:basedOn w:val="a"/>
    <w:rsid w:val="00F31DFB"/>
    <w:pPr>
      <w:spacing w:before="120" w:after="0" w:line="240" w:lineRule="auto"/>
    </w:pPr>
    <w:rPr>
      <w:rFonts w:ascii="Times New Roman" w:eastAsia="Times New Roman" w:hAnsi="Times New Roman" w:cs="Times New Roman"/>
      <w:b/>
      <w:bCs/>
      <w:sz w:val="72"/>
      <w:szCs w:val="72"/>
    </w:rPr>
  </w:style>
  <w:style w:type="paragraph" w:customStyle="1" w:styleId="ti-oj-2">
    <w:name w:val="ti-oj-2"/>
    <w:basedOn w:val="a"/>
    <w:rsid w:val="00F31DFB"/>
    <w:pPr>
      <w:spacing w:before="120" w:after="120" w:line="240" w:lineRule="auto"/>
    </w:pPr>
    <w:rPr>
      <w:rFonts w:ascii="Times New Roman" w:eastAsia="Times New Roman" w:hAnsi="Times New Roman" w:cs="Times New Roman"/>
      <w:sz w:val="48"/>
      <w:szCs w:val="48"/>
    </w:rPr>
  </w:style>
  <w:style w:type="paragraph" w:customStyle="1" w:styleId="ti-oj-3">
    <w:name w:val="ti-oj-3"/>
    <w:basedOn w:val="a"/>
    <w:rsid w:val="00F31DFB"/>
    <w:pPr>
      <w:spacing w:before="120" w:after="0" w:line="240" w:lineRule="auto"/>
      <w:jc w:val="right"/>
    </w:pPr>
    <w:rPr>
      <w:rFonts w:ascii="Times New Roman" w:eastAsia="Times New Roman" w:hAnsi="Times New Roman" w:cs="Times New Roman"/>
      <w:b/>
      <w:bCs/>
      <w:sz w:val="72"/>
      <w:szCs w:val="72"/>
    </w:rPr>
  </w:style>
  <w:style w:type="paragraph" w:customStyle="1" w:styleId="ti-sect-1-n">
    <w:name w:val="ti-sect-1-n"/>
    <w:basedOn w:val="a"/>
    <w:rsid w:val="00F31DFB"/>
    <w:pPr>
      <w:spacing w:before="120" w:after="120" w:line="240" w:lineRule="auto"/>
    </w:pPr>
    <w:rPr>
      <w:rFonts w:ascii="Times New Roman" w:eastAsia="Times New Roman" w:hAnsi="Times New Roman" w:cs="Times New Roman"/>
      <w:sz w:val="26"/>
      <w:szCs w:val="26"/>
    </w:rPr>
  </w:style>
  <w:style w:type="paragraph" w:customStyle="1" w:styleId="ti-sect-1-t">
    <w:name w:val="ti-sect-1-t"/>
    <w:basedOn w:val="a"/>
    <w:rsid w:val="00F31DFB"/>
    <w:pPr>
      <w:spacing w:before="120" w:after="120" w:line="240" w:lineRule="auto"/>
    </w:pPr>
    <w:rPr>
      <w:rFonts w:ascii="Times New Roman" w:eastAsia="Times New Roman" w:hAnsi="Times New Roman" w:cs="Times New Roman"/>
      <w:i/>
      <w:iCs/>
      <w:sz w:val="26"/>
      <w:szCs w:val="26"/>
    </w:rPr>
  </w:style>
  <w:style w:type="paragraph" w:customStyle="1" w:styleId="ti-sect-2">
    <w:name w:val="ti-sect-2"/>
    <w:basedOn w:val="a"/>
    <w:rsid w:val="00F31DFB"/>
    <w:pPr>
      <w:spacing w:before="120" w:after="120" w:line="240" w:lineRule="auto"/>
    </w:pPr>
    <w:rPr>
      <w:rFonts w:ascii="Times New Roman" w:eastAsia="Times New Roman" w:hAnsi="Times New Roman" w:cs="Times New Roman"/>
      <w:sz w:val="26"/>
      <w:szCs w:val="26"/>
    </w:rPr>
  </w:style>
  <w:style w:type="paragraph" w:customStyle="1" w:styleId="ti-section-1">
    <w:name w:val="ti-section-1"/>
    <w:basedOn w:val="a"/>
    <w:rsid w:val="00F31DFB"/>
    <w:pPr>
      <w:spacing w:before="480" w:after="0" w:line="240" w:lineRule="auto"/>
      <w:jc w:val="center"/>
    </w:pPr>
    <w:rPr>
      <w:rFonts w:ascii="Times New Roman" w:eastAsia="Times New Roman" w:hAnsi="Times New Roman" w:cs="Times New Roman"/>
      <w:b/>
      <w:bCs/>
      <w:sz w:val="24"/>
      <w:szCs w:val="24"/>
    </w:rPr>
  </w:style>
  <w:style w:type="paragraph" w:customStyle="1" w:styleId="ti-section-2">
    <w:name w:val="ti-section-2"/>
    <w:basedOn w:val="a"/>
    <w:rsid w:val="00F31DFB"/>
    <w:pPr>
      <w:spacing w:before="75" w:after="120" w:line="240" w:lineRule="auto"/>
      <w:jc w:val="center"/>
    </w:pPr>
    <w:rPr>
      <w:rFonts w:ascii="Times New Roman" w:eastAsia="Times New Roman" w:hAnsi="Times New Roman" w:cs="Times New Roman"/>
      <w:b/>
      <w:bCs/>
      <w:sz w:val="24"/>
      <w:szCs w:val="24"/>
    </w:rPr>
  </w:style>
  <w:style w:type="paragraph" w:customStyle="1" w:styleId="ti-tbl">
    <w:name w:val="ti-tbl"/>
    <w:basedOn w:val="a"/>
    <w:rsid w:val="00F31DFB"/>
    <w:pPr>
      <w:spacing w:before="120" w:after="120" w:line="240" w:lineRule="auto"/>
      <w:jc w:val="center"/>
    </w:pPr>
    <w:rPr>
      <w:rFonts w:ascii="Times New Roman" w:eastAsia="Times New Roman" w:hAnsi="Times New Roman" w:cs="Times New Roman"/>
      <w:sz w:val="24"/>
      <w:szCs w:val="24"/>
    </w:rPr>
  </w:style>
  <w:style w:type="paragraph" w:customStyle="1" w:styleId="year-date">
    <w:name w:val="year-date"/>
    <w:basedOn w:val="a"/>
    <w:rsid w:val="00F31DFB"/>
    <w:pPr>
      <w:spacing w:before="120" w:after="120" w:line="240" w:lineRule="auto"/>
      <w:jc w:val="right"/>
    </w:pPr>
    <w:rPr>
      <w:rFonts w:ascii="Times New Roman" w:eastAsia="Times New Roman" w:hAnsi="Times New Roman" w:cs="Times New Roman"/>
      <w:b/>
      <w:bCs/>
      <w:sz w:val="24"/>
      <w:szCs w:val="24"/>
    </w:rPr>
  </w:style>
  <w:style w:type="paragraph" w:customStyle="1" w:styleId="hd-column">
    <w:name w:val="hd-column"/>
    <w:basedOn w:val="a"/>
    <w:rsid w:val="00F31DFB"/>
    <w:pPr>
      <w:spacing w:before="60" w:after="45" w:line="240" w:lineRule="auto"/>
      <w:jc w:val="center"/>
    </w:pPr>
    <w:rPr>
      <w:rFonts w:ascii="Times New Roman" w:eastAsia="Times New Roman" w:hAnsi="Times New Roman" w:cs="Times New Roman"/>
      <w:sz w:val="24"/>
      <w:szCs w:val="24"/>
    </w:rPr>
  </w:style>
  <w:style w:type="paragraph" w:customStyle="1" w:styleId="tbl-norm">
    <w:name w:val="tbl-norm"/>
    <w:basedOn w:val="a"/>
    <w:rsid w:val="00F31DFB"/>
    <w:pPr>
      <w:spacing w:before="60" w:after="60" w:line="240" w:lineRule="auto"/>
      <w:jc w:val="both"/>
    </w:pPr>
    <w:rPr>
      <w:rFonts w:ascii="Times New Roman" w:eastAsia="Times New Roman" w:hAnsi="Times New Roman" w:cs="Times New Roman"/>
      <w:sz w:val="24"/>
      <w:szCs w:val="24"/>
    </w:rPr>
  </w:style>
  <w:style w:type="paragraph" w:customStyle="1" w:styleId="arrow">
    <w:name w:val="arrow"/>
    <w:basedOn w:val="a"/>
    <w:rsid w:val="00F31DFB"/>
    <w:pPr>
      <w:spacing w:before="120" w:after="0" w:line="240" w:lineRule="auto"/>
    </w:pPr>
    <w:rPr>
      <w:rFonts w:ascii="Times New Roman" w:eastAsia="Times New Roman" w:hAnsi="Times New Roman" w:cs="Times New Roman"/>
      <w:b/>
      <w:bCs/>
      <w:sz w:val="24"/>
      <w:szCs w:val="24"/>
    </w:rPr>
  </w:style>
  <w:style w:type="paragraph" w:customStyle="1" w:styleId="container-center">
    <w:name w:val="container-center"/>
    <w:basedOn w:val="a"/>
    <w:rsid w:val="00F31D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isclaimer">
    <w:name w:val="disclaimer"/>
    <w:basedOn w:val="a"/>
    <w:rsid w:val="00F31DFB"/>
    <w:pPr>
      <w:spacing w:after="390" w:line="240" w:lineRule="auto"/>
      <w:jc w:val="center"/>
    </w:pPr>
    <w:rPr>
      <w:rFonts w:ascii="Times New Roman" w:eastAsia="Times New Roman" w:hAnsi="Times New Roman" w:cs="Times New Roman"/>
      <w:b/>
      <w:bCs/>
      <w:sz w:val="24"/>
      <w:szCs w:val="24"/>
    </w:rPr>
  </w:style>
  <w:style w:type="paragraph" w:customStyle="1" w:styleId="dlist-term">
    <w:name w:val="dlist-term"/>
    <w:basedOn w:val="a"/>
    <w:rsid w:val="00F31DFB"/>
    <w:pPr>
      <w:spacing w:before="195" w:after="0" w:line="240" w:lineRule="auto"/>
    </w:pPr>
    <w:rPr>
      <w:rFonts w:ascii="Times New Roman" w:eastAsia="Times New Roman" w:hAnsi="Times New Roman" w:cs="Times New Roman"/>
      <w:sz w:val="24"/>
      <w:szCs w:val="24"/>
    </w:rPr>
  </w:style>
  <w:style w:type="paragraph" w:customStyle="1" w:styleId="dlist-definition">
    <w:name w:val="dlist-definition"/>
    <w:basedOn w:val="a"/>
    <w:rsid w:val="00F31DFB"/>
    <w:pPr>
      <w:spacing w:before="195" w:after="0" w:line="240" w:lineRule="auto"/>
      <w:jc w:val="both"/>
    </w:pPr>
    <w:rPr>
      <w:rFonts w:ascii="Times New Roman" w:eastAsia="Times New Roman" w:hAnsi="Times New Roman" w:cs="Times New Roman"/>
      <w:sz w:val="24"/>
      <w:szCs w:val="24"/>
    </w:rPr>
  </w:style>
  <w:style w:type="paragraph" w:customStyle="1" w:styleId="euro">
    <w:name w:val="euro"/>
    <w:basedOn w:val="a"/>
    <w:rsid w:val="00F31DF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ootnote">
    <w:name w:val="footnote"/>
    <w:basedOn w:val="a"/>
    <w:rsid w:val="00F31DFB"/>
    <w:pPr>
      <w:spacing w:before="120" w:after="0" w:line="240" w:lineRule="auto"/>
      <w:jc w:val="both"/>
    </w:pPr>
    <w:rPr>
      <w:rFonts w:ascii="Times New Roman" w:eastAsia="Times New Roman" w:hAnsi="Times New Roman" w:cs="Times New Roman"/>
    </w:rPr>
  </w:style>
  <w:style w:type="paragraph" w:customStyle="1" w:styleId="footnote-deleted">
    <w:name w:val="footnote-deleted"/>
    <w:basedOn w:val="a"/>
    <w:rsid w:val="00F31DFB"/>
    <w:pPr>
      <w:spacing w:before="60" w:after="0" w:line="240" w:lineRule="auto"/>
      <w:jc w:val="both"/>
    </w:pPr>
    <w:rPr>
      <w:rFonts w:ascii="Times New Roman" w:eastAsia="Times New Roman" w:hAnsi="Times New Roman" w:cs="Times New Roman"/>
      <w:sz w:val="24"/>
      <w:szCs w:val="24"/>
    </w:rPr>
  </w:style>
  <w:style w:type="paragraph" w:customStyle="1" w:styleId="footnote-spec">
    <w:name w:val="footnote-spec"/>
    <w:basedOn w:val="a"/>
    <w:rsid w:val="00F31DFB"/>
    <w:pPr>
      <w:spacing w:before="60" w:after="0" w:line="240" w:lineRule="auto"/>
      <w:jc w:val="both"/>
    </w:pPr>
    <w:rPr>
      <w:rFonts w:ascii="Times New Roman" w:eastAsia="Times New Roman" w:hAnsi="Times New Roman" w:cs="Times New Roman"/>
      <w:sz w:val="24"/>
      <w:szCs w:val="24"/>
    </w:rPr>
  </w:style>
  <w:style w:type="paragraph" w:customStyle="1" w:styleId="hd-modifiers">
    <w:name w:val="hd-modifiers"/>
    <w:basedOn w:val="a"/>
    <w:rsid w:val="00F31DFB"/>
    <w:pPr>
      <w:spacing w:before="100" w:beforeAutospacing="1" w:after="195" w:line="240" w:lineRule="auto"/>
    </w:pPr>
    <w:rPr>
      <w:rFonts w:ascii="Times New Roman" w:eastAsia="Times New Roman" w:hAnsi="Times New Roman" w:cs="Times New Roman"/>
      <w:sz w:val="24"/>
      <w:szCs w:val="24"/>
      <w:u w:val="single"/>
    </w:rPr>
  </w:style>
  <w:style w:type="paragraph" w:customStyle="1" w:styleId="hd-toc-1">
    <w:name w:val="hd-toc-1"/>
    <w:basedOn w:val="a"/>
    <w:rsid w:val="00F31DFB"/>
    <w:pPr>
      <w:spacing w:before="45" w:after="45" w:line="240" w:lineRule="auto"/>
      <w:jc w:val="center"/>
    </w:pPr>
    <w:rPr>
      <w:rFonts w:ascii="Times New Roman" w:eastAsia="Times New Roman" w:hAnsi="Times New Roman" w:cs="Times New Roman"/>
    </w:rPr>
  </w:style>
  <w:style w:type="paragraph" w:customStyle="1" w:styleId="hd-toc-2">
    <w:name w:val="hd-toc-2"/>
    <w:basedOn w:val="a"/>
    <w:rsid w:val="00F31DFB"/>
    <w:pPr>
      <w:spacing w:before="45" w:after="240" w:line="240" w:lineRule="auto"/>
    </w:pPr>
    <w:rPr>
      <w:rFonts w:ascii="Times New Roman" w:eastAsia="Times New Roman" w:hAnsi="Times New Roman" w:cs="Times New Roman"/>
    </w:rPr>
  </w:style>
  <w:style w:type="paragraph" w:customStyle="1" w:styleId="hd-toc-3">
    <w:name w:val="hd-toc-3"/>
    <w:basedOn w:val="a"/>
    <w:rsid w:val="00F31DFB"/>
    <w:pPr>
      <w:spacing w:before="45" w:after="240" w:line="240" w:lineRule="auto"/>
      <w:jc w:val="right"/>
    </w:pPr>
    <w:rPr>
      <w:rFonts w:ascii="Times New Roman" w:eastAsia="Times New Roman" w:hAnsi="Times New Roman" w:cs="Times New Roman"/>
    </w:rPr>
  </w:style>
  <w:style w:type="paragraph" w:customStyle="1" w:styleId="hd-toc-4">
    <w:name w:val="hd-toc-4"/>
    <w:basedOn w:val="a"/>
    <w:rsid w:val="00F31DFB"/>
    <w:pPr>
      <w:spacing w:before="45" w:after="240" w:line="240" w:lineRule="auto"/>
      <w:jc w:val="center"/>
    </w:pPr>
    <w:rPr>
      <w:rFonts w:ascii="Times New Roman" w:eastAsia="Times New Roman" w:hAnsi="Times New Roman" w:cs="Times New Roman"/>
    </w:rPr>
  </w:style>
  <w:style w:type="paragraph" w:customStyle="1" w:styleId="item-none">
    <w:name w:val="item-none"/>
    <w:basedOn w:val="a"/>
    <w:rsid w:val="00F31DFB"/>
    <w:pPr>
      <w:spacing w:before="60" w:after="60" w:line="240" w:lineRule="auto"/>
      <w:ind w:left="390"/>
      <w:jc w:val="both"/>
    </w:pPr>
    <w:rPr>
      <w:rFonts w:ascii="Times New Roman" w:eastAsia="Times New Roman" w:hAnsi="Times New Roman" w:cs="Times New Roman"/>
      <w:sz w:val="24"/>
      <w:szCs w:val="24"/>
    </w:rPr>
  </w:style>
  <w:style w:type="paragraph" w:customStyle="1" w:styleId="linkref">
    <w:name w:val="linkref"/>
    <w:basedOn w:val="a"/>
    <w:rsid w:val="00F31DFB"/>
    <w:pPr>
      <w:spacing w:before="60" w:after="60" w:line="240" w:lineRule="auto"/>
      <w:jc w:val="both"/>
    </w:pPr>
    <w:rPr>
      <w:rFonts w:ascii="Times New Roman" w:eastAsia="Times New Roman" w:hAnsi="Times New Roman" w:cs="Times New Roman"/>
    </w:rPr>
  </w:style>
  <w:style w:type="paragraph" w:customStyle="1" w:styleId="11">
    <w:name w:val="Списък1"/>
    <w:basedOn w:val="a"/>
    <w:rsid w:val="00F31DFB"/>
    <w:pPr>
      <w:spacing w:before="100" w:beforeAutospacing="1" w:after="100" w:afterAutospacing="1" w:line="240" w:lineRule="auto"/>
      <w:ind w:left="240"/>
      <w:jc w:val="both"/>
    </w:pPr>
    <w:rPr>
      <w:rFonts w:ascii="Times New Roman" w:eastAsia="Times New Roman" w:hAnsi="Times New Roman" w:cs="Times New Roman"/>
      <w:sz w:val="24"/>
      <w:szCs w:val="24"/>
    </w:rPr>
  </w:style>
  <w:style w:type="paragraph" w:customStyle="1" w:styleId="modref">
    <w:name w:val="modref"/>
    <w:basedOn w:val="a"/>
    <w:rsid w:val="00F31DFB"/>
    <w:pPr>
      <w:spacing w:before="120" w:after="0" w:line="240" w:lineRule="auto"/>
    </w:pPr>
    <w:rPr>
      <w:rFonts w:ascii="Times New Roman" w:eastAsia="Times New Roman" w:hAnsi="Times New Roman" w:cs="Times New Roman"/>
      <w:b/>
      <w:bCs/>
      <w:sz w:val="24"/>
      <w:szCs w:val="24"/>
    </w:rPr>
  </w:style>
  <w:style w:type="paragraph" w:customStyle="1" w:styleId="norm">
    <w:name w:val="norm"/>
    <w:basedOn w:val="a"/>
    <w:rsid w:val="00F31DFB"/>
    <w:pPr>
      <w:spacing w:before="120" w:after="0" w:line="240" w:lineRule="auto"/>
      <w:jc w:val="both"/>
    </w:pPr>
    <w:rPr>
      <w:rFonts w:ascii="Times New Roman" w:eastAsia="Times New Roman" w:hAnsi="Times New Roman" w:cs="Times New Roman"/>
      <w:sz w:val="24"/>
      <w:szCs w:val="24"/>
    </w:rPr>
  </w:style>
  <w:style w:type="paragraph" w:customStyle="1" w:styleId="notcol">
    <w:name w:val="notcol"/>
    <w:basedOn w:val="a"/>
    <w:rsid w:val="00F31DFB"/>
    <w:pPr>
      <w:spacing w:before="60" w:after="60" w:line="240" w:lineRule="auto"/>
      <w:jc w:val="right"/>
    </w:pPr>
    <w:rPr>
      <w:rFonts w:ascii="Times New Roman" w:eastAsia="Times New Roman" w:hAnsi="Times New Roman" w:cs="Times New Roman"/>
      <w:i/>
      <w:iCs/>
      <w:sz w:val="24"/>
      <w:szCs w:val="24"/>
    </w:rPr>
  </w:style>
  <w:style w:type="paragraph" w:customStyle="1" w:styleId="reference">
    <w:name w:val="reference"/>
    <w:basedOn w:val="a"/>
    <w:rsid w:val="00F31DFB"/>
    <w:pPr>
      <w:spacing w:before="100" w:beforeAutospacing="1" w:after="0" w:line="240" w:lineRule="auto"/>
      <w:jc w:val="right"/>
    </w:pPr>
    <w:rPr>
      <w:rFonts w:ascii="Times New Roman" w:eastAsia="Times New Roman" w:hAnsi="Times New Roman" w:cs="Times New Roman"/>
      <w:sz w:val="24"/>
      <w:szCs w:val="24"/>
    </w:rPr>
  </w:style>
  <w:style w:type="paragraph" w:customStyle="1" w:styleId="stitle-article-norm">
    <w:name w:val="stitle-article-norm"/>
    <w:basedOn w:val="a"/>
    <w:rsid w:val="00F31DFB"/>
    <w:pPr>
      <w:spacing w:before="240" w:after="120" w:line="240" w:lineRule="auto"/>
      <w:jc w:val="center"/>
    </w:pPr>
    <w:rPr>
      <w:rFonts w:ascii="Times New Roman" w:eastAsia="Times New Roman" w:hAnsi="Times New Roman" w:cs="Times New Roman"/>
      <w:b/>
      <w:bCs/>
      <w:sz w:val="24"/>
      <w:szCs w:val="24"/>
    </w:rPr>
  </w:style>
  <w:style w:type="paragraph" w:customStyle="1" w:styleId="stitle-article-quoted">
    <w:name w:val="stitle-article-quoted"/>
    <w:basedOn w:val="a"/>
    <w:rsid w:val="00F31DFB"/>
    <w:pPr>
      <w:spacing w:before="240" w:after="120" w:line="240" w:lineRule="auto"/>
    </w:pPr>
    <w:rPr>
      <w:rFonts w:ascii="Times New Roman" w:eastAsia="Times New Roman" w:hAnsi="Times New Roman" w:cs="Times New Roman"/>
      <w:b/>
      <w:bCs/>
      <w:sz w:val="24"/>
      <w:szCs w:val="24"/>
    </w:rPr>
  </w:style>
  <w:style w:type="paragraph" w:customStyle="1" w:styleId="stitle-gr-seq-level-2">
    <w:name w:val="stitle-gr-seq-level-2"/>
    <w:basedOn w:val="a"/>
    <w:rsid w:val="00F31DFB"/>
    <w:pPr>
      <w:spacing w:before="120" w:after="0" w:line="240" w:lineRule="auto"/>
      <w:jc w:val="both"/>
    </w:pPr>
    <w:rPr>
      <w:rFonts w:ascii="Times New Roman" w:eastAsia="Times New Roman" w:hAnsi="Times New Roman" w:cs="Times New Roman"/>
      <w:sz w:val="24"/>
      <w:szCs w:val="24"/>
    </w:rPr>
  </w:style>
  <w:style w:type="paragraph" w:customStyle="1" w:styleId="tbl-centered">
    <w:name w:val="tbl-centered"/>
    <w:basedOn w:val="a"/>
    <w:rsid w:val="00F31DFB"/>
    <w:pPr>
      <w:spacing w:before="60" w:after="60" w:line="240" w:lineRule="auto"/>
      <w:jc w:val="center"/>
    </w:pPr>
    <w:rPr>
      <w:rFonts w:ascii="Times New Roman" w:eastAsia="Times New Roman" w:hAnsi="Times New Roman" w:cs="Times New Roman"/>
      <w:sz w:val="24"/>
      <w:szCs w:val="24"/>
    </w:rPr>
  </w:style>
  <w:style w:type="paragraph" w:customStyle="1" w:styleId="tbl-left">
    <w:name w:val="tbl-left"/>
    <w:basedOn w:val="a"/>
    <w:rsid w:val="00F31DFB"/>
    <w:pPr>
      <w:spacing w:before="60" w:after="60" w:line="240" w:lineRule="auto"/>
    </w:pPr>
    <w:rPr>
      <w:rFonts w:ascii="Times New Roman" w:eastAsia="Times New Roman" w:hAnsi="Times New Roman" w:cs="Times New Roman"/>
      <w:sz w:val="24"/>
      <w:szCs w:val="24"/>
    </w:rPr>
  </w:style>
  <w:style w:type="paragraph" w:customStyle="1" w:styleId="tbl-right">
    <w:name w:val="tbl-right"/>
    <w:basedOn w:val="a"/>
    <w:rsid w:val="00F31DFB"/>
    <w:pPr>
      <w:spacing w:before="60" w:after="60" w:line="240" w:lineRule="auto"/>
      <w:jc w:val="right"/>
    </w:pPr>
    <w:rPr>
      <w:rFonts w:ascii="Times New Roman" w:eastAsia="Times New Roman" w:hAnsi="Times New Roman" w:cs="Times New Roman"/>
      <w:sz w:val="24"/>
      <w:szCs w:val="24"/>
    </w:rPr>
  </w:style>
  <w:style w:type="paragraph" w:customStyle="1" w:styleId="title-annex-1">
    <w:name w:val="title-annex-1"/>
    <w:basedOn w:val="a"/>
    <w:rsid w:val="00F31DFB"/>
    <w:pPr>
      <w:spacing w:after="120" w:line="240" w:lineRule="auto"/>
      <w:jc w:val="center"/>
    </w:pPr>
    <w:rPr>
      <w:rFonts w:ascii="Times New Roman" w:eastAsia="Times New Roman" w:hAnsi="Times New Roman" w:cs="Times New Roman"/>
      <w:i/>
      <w:iCs/>
      <w:sz w:val="24"/>
      <w:szCs w:val="24"/>
    </w:rPr>
  </w:style>
  <w:style w:type="paragraph" w:customStyle="1" w:styleId="title-annex-2">
    <w:name w:val="title-annex-2"/>
    <w:basedOn w:val="a"/>
    <w:rsid w:val="00F31DFB"/>
    <w:pPr>
      <w:spacing w:after="120" w:line="240" w:lineRule="auto"/>
      <w:jc w:val="center"/>
    </w:pPr>
    <w:rPr>
      <w:rFonts w:ascii="Times New Roman" w:eastAsia="Times New Roman" w:hAnsi="Times New Roman" w:cs="Times New Roman"/>
      <w:b/>
      <w:bCs/>
      <w:sz w:val="24"/>
      <w:szCs w:val="24"/>
    </w:rPr>
  </w:style>
  <w:style w:type="paragraph" w:customStyle="1" w:styleId="title-annotation">
    <w:name w:val="title-annotation"/>
    <w:basedOn w:val="a"/>
    <w:rsid w:val="00F31DFB"/>
    <w:pPr>
      <w:spacing w:after="120" w:line="240" w:lineRule="auto"/>
    </w:pPr>
    <w:rPr>
      <w:rFonts w:ascii="Times New Roman" w:eastAsia="Times New Roman" w:hAnsi="Times New Roman" w:cs="Times New Roman"/>
      <w:b/>
      <w:bCs/>
      <w:sz w:val="24"/>
      <w:szCs w:val="24"/>
    </w:rPr>
  </w:style>
  <w:style w:type="paragraph" w:customStyle="1" w:styleId="title-article-norm">
    <w:name w:val="title-article-norm"/>
    <w:basedOn w:val="a"/>
    <w:rsid w:val="00F31DFB"/>
    <w:pPr>
      <w:spacing w:before="240" w:after="120" w:line="240" w:lineRule="auto"/>
      <w:jc w:val="center"/>
    </w:pPr>
    <w:rPr>
      <w:rFonts w:ascii="Times New Roman" w:eastAsia="Times New Roman" w:hAnsi="Times New Roman" w:cs="Times New Roman"/>
      <w:i/>
      <w:iCs/>
      <w:sz w:val="24"/>
      <w:szCs w:val="24"/>
    </w:rPr>
  </w:style>
  <w:style w:type="paragraph" w:customStyle="1" w:styleId="title-blk">
    <w:name w:val="title-blk"/>
    <w:basedOn w:val="a"/>
    <w:rsid w:val="00F31DFB"/>
    <w:pPr>
      <w:spacing w:before="60" w:after="60" w:line="240" w:lineRule="auto"/>
      <w:jc w:val="both"/>
    </w:pPr>
    <w:rPr>
      <w:rFonts w:ascii="Times New Roman" w:eastAsia="Times New Roman" w:hAnsi="Times New Roman" w:cs="Times New Roman"/>
      <w:b/>
      <w:bCs/>
      <w:sz w:val="24"/>
      <w:szCs w:val="24"/>
    </w:rPr>
  </w:style>
  <w:style w:type="paragraph" w:customStyle="1" w:styleId="title-article-quoted">
    <w:name w:val="title-article-quoted"/>
    <w:basedOn w:val="a"/>
    <w:rsid w:val="00F31DFB"/>
    <w:pPr>
      <w:spacing w:before="240" w:after="120" w:line="240" w:lineRule="auto"/>
    </w:pPr>
    <w:rPr>
      <w:rFonts w:ascii="Times New Roman" w:eastAsia="Times New Roman" w:hAnsi="Times New Roman" w:cs="Times New Roman"/>
      <w:i/>
      <w:iCs/>
      <w:sz w:val="24"/>
      <w:szCs w:val="24"/>
    </w:rPr>
  </w:style>
  <w:style w:type="paragraph" w:customStyle="1" w:styleId="title-division-1">
    <w:name w:val="title-division-1"/>
    <w:basedOn w:val="a"/>
    <w:rsid w:val="00F31DFB"/>
    <w:pPr>
      <w:spacing w:after="120" w:line="240" w:lineRule="auto"/>
      <w:jc w:val="center"/>
    </w:pPr>
    <w:rPr>
      <w:rFonts w:ascii="Times New Roman" w:eastAsia="Times New Roman" w:hAnsi="Times New Roman" w:cs="Times New Roman"/>
      <w:sz w:val="24"/>
      <w:szCs w:val="24"/>
    </w:rPr>
  </w:style>
  <w:style w:type="paragraph" w:customStyle="1" w:styleId="title-division-2">
    <w:name w:val="title-division-2"/>
    <w:basedOn w:val="a"/>
    <w:rsid w:val="00F31DFB"/>
    <w:pPr>
      <w:spacing w:after="120" w:line="240" w:lineRule="auto"/>
      <w:jc w:val="center"/>
    </w:pPr>
    <w:rPr>
      <w:rFonts w:ascii="Times New Roman" w:eastAsia="Times New Roman" w:hAnsi="Times New Roman" w:cs="Times New Roman"/>
      <w:b/>
      <w:bCs/>
      <w:sz w:val="24"/>
      <w:szCs w:val="24"/>
    </w:rPr>
  </w:style>
  <w:style w:type="paragraph" w:customStyle="1" w:styleId="title-doc-first">
    <w:name w:val="title-doc-first"/>
    <w:basedOn w:val="a"/>
    <w:rsid w:val="00F31DFB"/>
    <w:pPr>
      <w:spacing w:before="120" w:after="0" w:line="240" w:lineRule="auto"/>
      <w:jc w:val="center"/>
    </w:pPr>
    <w:rPr>
      <w:rFonts w:ascii="Times New Roman" w:eastAsia="Times New Roman" w:hAnsi="Times New Roman" w:cs="Times New Roman"/>
      <w:b/>
      <w:bCs/>
      <w:sz w:val="24"/>
      <w:szCs w:val="24"/>
    </w:rPr>
  </w:style>
  <w:style w:type="paragraph" w:customStyle="1" w:styleId="title-doc-last">
    <w:name w:val="title-doc-last"/>
    <w:basedOn w:val="a"/>
    <w:rsid w:val="00F31DFB"/>
    <w:pPr>
      <w:spacing w:before="120" w:after="0" w:line="240" w:lineRule="auto"/>
      <w:jc w:val="center"/>
    </w:pPr>
    <w:rPr>
      <w:rFonts w:ascii="Times New Roman" w:eastAsia="Times New Roman" w:hAnsi="Times New Roman" w:cs="Times New Roman"/>
      <w:sz w:val="24"/>
      <w:szCs w:val="24"/>
    </w:rPr>
  </w:style>
  <w:style w:type="paragraph" w:customStyle="1" w:styleId="title-doc-oj-reference">
    <w:name w:val="title-doc-oj-reference"/>
    <w:basedOn w:val="a"/>
    <w:rsid w:val="00F31DFB"/>
    <w:pPr>
      <w:spacing w:before="120" w:after="0" w:line="240" w:lineRule="auto"/>
      <w:jc w:val="center"/>
    </w:pPr>
    <w:rPr>
      <w:rFonts w:ascii="Times New Roman" w:eastAsia="Times New Roman" w:hAnsi="Times New Roman" w:cs="Times New Roman"/>
      <w:sz w:val="24"/>
      <w:szCs w:val="24"/>
    </w:rPr>
  </w:style>
  <w:style w:type="paragraph" w:customStyle="1" w:styleId="title-fam-member">
    <w:name w:val="title-fam-member"/>
    <w:basedOn w:val="a"/>
    <w:rsid w:val="00F31DFB"/>
    <w:pPr>
      <w:spacing w:before="100" w:beforeAutospacing="1" w:after="0" w:line="240" w:lineRule="auto"/>
      <w:jc w:val="both"/>
    </w:pPr>
    <w:rPr>
      <w:rFonts w:ascii="Times New Roman" w:eastAsia="Times New Roman" w:hAnsi="Times New Roman" w:cs="Times New Roman"/>
      <w:sz w:val="24"/>
      <w:szCs w:val="24"/>
    </w:rPr>
  </w:style>
  <w:style w:type="paragraph" w:customStyle="1" w:styleId="title-fam-member-ref-1">
    <w:name w:val="title-fam-member-ref-1"/>
    <w:basedOn w:val="a"/>
    <w:rsid w:val="00F31DFB"/>
    <w:pPr>
      <w:spacing w:before="100" w:beforeAutospacing="1" w:after="0" w:line="240" w:lineRule="auto"/>
    </w:pPr>
    <w:rPr>
      <w:rFonts w:ascii="Times New Roman" w:eastAsia="Times New Roman" w:hAnsi="Times New Roman" w:cs="Times New Roman"/>
      <w:sz w:val="24"/>
      <w:szCs w:val="24"/>
    </w:rPr>
  </w:style>
  <w:style w:type="paragraph" w:customStyle="1" w:styleId="title-fam-member-ref-2">
    <w:name w:val="title-fam-member-ref-2"/>
    <w:basedOn w:val="a"/>
    <w:rsid w:val="00F31DFB"/>
    <w:pPr>
      <w:spacing w:before="100" w:beforeAutospacing="1" w:after="0" w:line="240" w:lineRule="auto"/>
      <w:jc w:val="right"/>
    </w:pPr>
    <w:rPr>
      <w:rFonts w:ascii="Times New Roman" w:eastAsia="Times New Roman" w:hAnsi="Times New Roman" w:cs="Times New Roman"/>
      <w:sz w:val="24"/>
      <w:szCs w:val="24"/>
    </w:rPr>
  </w:style>
  <w:style w:type="paragraph" w:customStyle="1" w:styleId="title-fam-member-star">
    <w:name w:val="title-fam-member-star"/>
    <w:basedOn w:val="a"/>
    <w:rsid w:val="00F31DFB"/>
    <w:pPr>
      <w:spacing w:before="100" w:beforeAutospacing="1" w:after="0" w:line="240" w:lineRule="auto"/>
    </w:pPr>
    <w:rPr>
      <w:rFonts w:ascii="Times New Roman" w:eastAsia="Times New Roman" w:hAnsi="Times New Roman" w:cs="Times New Roman"/>
      <w:sz w:val="24"/>
      <w:szCs w:val="24"/>
    </w:rPr>
  </w:style>
  <w:style w:type="paragraph" w:customStyle="1" w:styleId="title-gr-seq-level-1">
    <w:name w:val="title-gr-seq-level-1"/>
    <w:basedOn w:val="a"/>
    <w:rsid w:val="00F31DFB"/>
    <w:pPr>
      <w:spacing w:before="120" w:after="120" w:line="240" w:lineRule="auto"/>
    </w:pPr>
    <w:rPr>
      <w:rFonts w:ascii="Times New Roman" w:eastAsia="Times New Roman" w:hAnsi="Times New Roman" w:cs="Times New Roman"/>
      <w:b/>
      <w:bCs/>
      <w:sz w:val="24"/>
      <w:szCs w:val="24"/>
    </w:rPr>
  </w:style>
  <w:style w:type="paragraph" w:customStyle="1" w:styleId="title-gr-seq-level-2">
    <w:name w:val="title-gr-seq-level-2"/>
    <w:basedOn w:val="a"/>
    <w:rsid w:val="00F31DFB"/>
    <w:pPr>
      <w:spacing w:before="120" w:after="120" w:line="240" w:lineRule="auto"/>
      <w:jc w:val="center"/>
    </w:pPr>
    <w:rPr>
      <w:rFonts w:ascii="Times New Roman" w:eastAsia="Times New Roman" w:hAnsi="Times New Roman" w:cs="Times New Roman"/>
      <w:i/>
      <w:iCs/>
      <w:sz w:val="24"/>
      <w:szCs w:val="24"/>
    </w:rPr>
  </w:style>
  <w:style w:type="paragraph" w:customStyle="1" w:styleId="title-gr-seq-level-3">
    <w:name w:val="title-gr-seq-level-3"/>
    <w:basedOn w:val="a"/>
    <w:rsid w:val="00F31DFB"/>
    <w:pPr>
      <w:spacing w:before="120" w:after="120" w:line="240" w:lineRule="auto"/>
    </w:pPr>
    <w:rPr>
      <w:rFonts w:ascii="Times New Roman" w:eastAsia="Times New Roman" w:hAnsi="Times New Roman" w:cs="Times New Roman"/>
      <w:b/>
      <w:bCs/>
      <w:sz w:val="24"/>
      <w:szCs w:val="24"/>
    </w:rPr>
  </w:style>
  <w:style w:type="paragraph" w:customStyle="1" w:styleId="title-gr-seq-level-4">
    <w:name w:val="title-gr-seq-level-4"/>
    <w:basedOn w:val="a"/>
    <w:rsid w:val="00F31DFB"/>
    <w:pPr>
      <w:spacing w:before="120" w:after="120" w:line="240" w:lineRule="auto"/>
    </w:pPr>
    <w:rPr>
      <w:rFonts w:ascii="Times New Roman" w:eastAsia="Times New Roman" w:hAnsi="Times New Roman" w:cs="Times New Roman"/>
      <w:sz w:val="24"/>
      <w:szCs w:val="24"/>
    </w:rPr>
  </w:style>
  <w:style w:type="paragraph" w:customStyle="1" w:styleId="title-table">
    <w:name w:val="title-table"/>
    <w:basedOn w:val="a"/>
    <w:rsid w:val="00F31DFB"/>
    <w:pPr>
      <w:spacing w:after="120" w:line="240" w:lineRule="auto"/>
      <w:jc w:val="center"/>
    </w:pPr>
    <w:rPr>
      <w:rFonts w:ascii="Times New Roman" w:eastAsia="Times New Roman" w:hAnsi="Times New Roman" w:cs="Times New Roman"/>
      <w:b/>
      <w:bCs/>
      <w:sz w:val="24"/>
      <w:szCs w:val="24"/>
    </w:rPr>
  </w:style>
  <w:style w:type="paragraph" w:customStyle="1" w:styleId="title-toc">
    <w:name w:val="title-toc"/>
    <w:basedOn w:val="a"/>
    <w:rsid w:val="00F31DFB"/>
    <w:pPr>
      <w:spacing w:after="120" w:line="240" w:lineRule="auto"/>
      <w:jc w:val="center"/>
    </w:pPr>
    <w:rPr>
      <w:rFonts w:ascii="Times New Roman" w:eastAsia="Times New Roman" w:hAnsi="Times New Roman" w:cs="Times New Roman"/>
      <w:b/>
      <w:bCs/>
      <w:sz w:val="24"/>
      <w:szCs w:val="24"/>
    </w:rPr>
  </w:style>
  <w:style w:type="paragraph" w:customStyle="1" w:styleId="toc-1">
    <w:name w:val="toc-1"/>
    <w:basedOn w:val="a"/>
    <w:rsid w:val="00F31D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a"/>
    <w:rsid w:val="00F31DF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oc-item">
    <w:name w:val="toc-item"/>
    <w:basedOn w:val="a"/>
    <w:rsid w:val="00F31DFB"/>
    <w:pPr>
      <w:spacing w:before="120" w:after="0" w:line="240" w:lineRule="auto"/>
    </w:pPr>
    <w:rPr>
      <w:rFonts w:ascii="Times New Roman" w:eastAsia="Times New Roman" w:hAnsi="Times New Roman" w:cs="Times New Roman"/>
      <w:sz w:val="24"/>
      <w:szCs w:val="24"/>
    </w:rPr>
  </w:style>
  <w:style w:type="paragraph" w:customStyle="1" w:styleId="transposition">
    <w:name w:val="transposition"/>
    <w:basedOn w:val="a"/>
    <w:rsid w:val="00F31DFB"/>
    <w:pPr>
      <w:spacing w:before="120" w:after="0" w:line="240" w:lineRule="auto"/>
      <w:jc w:val="center"/>
    </w:pPr>
    <w:rPr>
      <w:rFonts w:ascii="Times New Roman" w:eastAsia="Times New Roman" w:hAnsi="Times New Roman" w:cs="Times New Roman"/>
      <w:sz w:val="24"/>
      <w:szCs w:val="24"/>
    </w:rPr>
  </w:style>
  <w:style w:type="paragraph" w:customStyle="1" w:styleId="titledocument">
    <w:name w:val="titledocument"/>
    <w:basedOn w:val="a"/>
    <w:rsid w:val="00F31DFB"/>
    <w:pPr>
      <w:spacing w:after="100" w:afterAutospacing="1" w:line="240" w:lineRule="auto"/>
    </w:pPr>
    <w:rPr>
      <w:rFonts w:ascii="Times New Roman" w:eastAsia="Times New Roman" w:hAnsi="Times New Roman" w:cs="Times New Roman"/>
      <w:sz w:val="24"/>
      <w:szCs w:val="24"/>
    </w:rPr>
  </w:style>
  <w:style w:type="paragraph" w:customStyle="1" w:styleId="alertlicenseexpired">
    <w:name w:val="alertlicenseexpired"/>
    <w:basedOn w:val="a"/>
    <w:rsid w:val="00F31DFB"/>
    <w:pPr>
      <w:shd w:val="clear" w:color="auto" w:fill="BB0404"/>
      <w:spacing w:before="100" w:beforeAutospacing="1" w:after="100" w:afterAutospacing="1" w:line="240" w:lineRule="auto"/>
      <w:jc w:val="center"/>
    </w:pPr>
    <w:rPr>
      <w:rFonts w:ascii="Times New Roman" w:eastAsia="Times New Roman" w:hAnsi="Times New Roman" w:cs="Times New Roman"/>
      <w:b/>
      <w:bCs/>
      <w:color w:val="FFFFFF"/>
      <w:sz w:val="24"/>
      <w:szCs w:val="24"/>
    </w:rPr>
  </w:style>
  <w:style w:type="paragraph" w:customStyle="1" w:styleId="historyofdocument">
    <w:name w:val="historyofdocument"/>
    <w:basedOn w:val="a"/>
    <w:rsid w:val="00F31DFB"/>
    <w:pPr>
      <w:spacing w:before="75" w:after="100" w:afterAutospacing="1" w:line="240" w:lineRule="auto"/>
    </w:pPr>
    <w:rPr>
      <w:rFonts w:ascii="Times New Roman" w:eastAsia="Times New Roman" w:hAnsi="Times New Roman" w:cs="Times New Roman"/>
      <w:i/>
      <w:iCs/>
      <w:sz w:val="24"/>
      <w:szCs w:val="24"/>
    </w:rPr>
  </w:style>
  <w:style w:type="paragraph" w:customStyle="1" w:styleId="historyitemselected">
    <w:name w:val="historyitemselected"/>
    <w:basedOn w:val="a"/>
    <w:rsid w:val="00F31DFB"/>
    <w:pPr>
      <w:spacing w:before="100" w:beforeAutospacing="1" w:after="100" w:afterAutospacing="1" w:line="240" w:lineRule="auto"/>
    </w:pPr>
    <w:rPr>
      <w:rFonts w:ascii="Times New Roman" w:eastAsia="Times New Roman" w:hAnsi="Times New Roman" w:cs="Times New Roman"/>
      <w:b/>
      <w:bCs/>
      <w:color w:val="0086C6"/>
      <w:sz w:val="24"/>
      <w:szCs w:val="24"/>
    </w:rPr>
  </w:style>
  <w:style w:type="paragraph" w:customStyle="1" w:styleId="historyitemdisabled">
    <w:name w:val="historyitemdisabled"/>
    <w:basedOn w:val="a"/>
    <w:rsid w:val="00F31DFB"/>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historyreference">
    <w:name w:val="historyreference"/>
    <w:basedOn w:val="a"/>
    <w:rsid w:val="00F31DFB"/>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prehistory">
    <w:name w:val="prehistory"/>
    <w:basedOn w:val="a"/>
    <w:rsid w:val="00F31DFB"/>
    <w:pPr>
      <w:spacing w:before="75" w:after="0" w:line="240" w:lineRule="auto"/>
      <w:ind w:firstLine="1155"/>
    </w:pPr>
    <w:rPr>
      <w:rFonts w:ascii="Times New Roman" w:eastAsia="Times New Roman" w:hAnsi="Times New Roman" w:cs="Times New Roman"/>
      <w:i/>
      <w:iCs/>
      <w:sz w:val="24"/>
      <w:szCs w:val="24"/>
    </w:rPr>
  </w:style>
  <w:style w:type="paragraph" w:customStyle="1" w:styleId="part">
    <w:name w:val="part"/>
    <w:basedOn w:val="a"/>
    <w:rsid w:val="00F31DFB"/>
    <w:pPr>
      <w:spacing w:before="75" w:after="100" w:afterAutospacing="1" w:line="240" w:lineRule="auto"/>
    </w:pPr>
    <w:rPr>
      <w:rFonts w:ascii="Times New Roman" w:eastAsia="Times New Roman" w:hAnsi="Times New Roman" w:cs="Times New Roman"/>
      <w:sz w:val="24"/>
      <w:szCs w:val="24"/>
    </w:rPr>
  </w:style>
  <w:style w:type="paragraph" w:customStyle="1" w:styleId="portion">
    <w:name w:val="portion"/>
    <w:basedOn w:val="a"/>
    <w:rsid w:val="00F31DFB"/>
    <w:pPr>
      <w:spacing w:before="75" w:after="100" w:afterAutospacing="1" w:line="240" w:lineRule="auto"/>
    </w:pPr>
    <w:rPr>
      <w:rFonts w:ascii="Times New Roman" w:eastAsia="Times New Roman" w:hAnsi="Times New Roman" w:cs="Times New Roman"/>
      <w:sz w:val="24"/>
      <w:szCs w:val="24"/>
    </w:rPr>
  </w:style>
  <w:style w:type="paragraph" w:customStyle="1" w:styleId="heading">
    <w:name w:val="heading"/>
    <w:basedOn w:val="a"/>
    <w:rsid w:val="00F31DFB"/>
    <w:pPr>
      <w:spacing w:before="225" w:after="100" w:afterAutospacing="1" w:line="240" w:lineRule="auto"/>
    </w:pPr>
    <w:rPr>
      <w:rFonts w:ascii="Times New Roman" w:eastAsia="Times New Roman" w:hAnsi="Times New Roman" w:cs="Times New Roman"/>
      <w:sz w:val="24"/>
      <w:szCs w:val="24"/>
    </w:rPr>
  </w:style>
  <w:style w:type="paragraph" w:customStyle="1" w:styleId="section">
    <w:name w:val="section"/>
    <w:basedOn w:val="a"/>
    <w:rsid w:val="00F31DFB"/>
    <w:pPr>
      <w:spacing w:before="150" w:after="100" w:afterAutospacing="1" w:line="240" w:lineRule="auto"/>
    </w:pPr>
    <w:rPr>
      <w:rFonts w:ascii="Times New Roman" w:eastAsia="Times New Roman" w:hAnsi="Times New Roman" w:cs="Times New Roman"/>
      <w:sz w:val="24"/>
      <w:szCs w:val="24"/>
    </w:rPr>
  </w:style>
  <w:style w:type="paragraph" w:customStyle="1" w:styleId="undersection">
    <w:name w:val="undersection"/>
    <w:basedOn w:val="a"/>
    <w:rsid w:val="00F31DFB"/>
    <w:pPr>
      <w:spacing w:before="150"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F31DFB"/>
    <w:pPr>
      <w:spacing w:before="100" w:beforeAutospacing="1" w:after="120" w:line="240" w:lineRule="auto"/>
      <w:ind w:firstLine="1155"/>
      <w:jc w:val="both"/>
    </w:pPr>
    <w:rPr>
      <w:rFonts w:ascii="Times New Roman" w:eastAsia="Times New Roman" w:hAnsi="Times New Roman" w:cs="Times New Roman"/>
      <w:sz w:val="24"/>
      <w:szCs w:val="24"/>
    </w:rPr>
  </w:style>
  <w:style w:type="paragraph" w:customStyle="1" w:styleId="articlerepealed">
    <w:name w:val="articlerepealed"/>
    <w:basedOn w:val="a"/>
    <w:rsid w:val="00F31DFB"/>
    <w:pPr>
      <w:shd w:val="clear" w:color="auto" w:fill="F8F5E2"/>
      <w:spacing w:before="100" w:beforeAutospacing="1" w:after="120" w:line="240" w:lineRule="auto"/>
      <w:ind w:firstLine="1155"/>
      <w:jc w:val="both"/>
    </w:pPr>
    <w:rPr>
      <w:rFonts w:ascii="Times New Roman" w:eastAsia="Times New Roman" w:hAnsi="Times New Roman" w:cs="Times New Roman"/>
      <w:sz w:val="24"/>
      <w:szCs w:val="24"/>
    </w:rPr>
  </w:style>
  <w:style w:type="paragraph" w:customStyle="1" w:styleId="articleformat">
    <w:name w:val="articleformat"/>
    <w:basedOn w:val="a"/>
    <w:rsid w:val="00F31DFB"/>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additionaledicts">
    <w:name w:val="additionaledicts"/>
    <w:basedOn w:val="a"/>
    <w:rsid w:val="00F31DFB"/>
    <w:pPr>
      <w:spacing w:before="75" w:after="100" w:afterAutospacing="1" w:line="240" w:lineRule="auto"/>
    </w:pPr>
    <w:rPr>
      <w:rFonts w:ascii="Times New Roman" w:eastAsia="Times New Roman" w:hAnsi="Times New Roman" w:cs="Times New Roman"/>
      <w:sz w:val="24"/>
      <w:szCs w:val="24"/>
    </w:rPr>
  </w:style>
  <w:style w:type="paragraph" w:customStyle="1" w:styleId="additionaledictsarticle">
    <w:name w:val="additionaledictsarticle"/>
    <w:basedOn w:val="a"/>
    <w:rsid w:val="00F31DFB"/>
    <w:pPr>
      <w:spacing w:before="100" w:beforeAutospacing="1" w:after="150" w:line="240" w:lineRule="auto"/>
      <w:ind w:firstLine="1155"/>
      <w:jc w:val="both"/>
    </w:pPr>
    <w:rPr>
      <w:rFonts w:ascii="Times New Roman" w:eastAsia="Times New Roman" w:hAnsi="Times New Roman" w:cs="Times New Roman"/>
      <w:b/>
      <w:bCs/>
      <w:sz w:val="24"/>
      <w:szCs w:val="24"/>
    </w:rPr>
  </w:style>
  <w:style w:type="paragraph" w:customStyle="1" w:styleId="finaledicts">
    <w:name w:val="finaledicts"/>
    <w:basedOn w:val="a"/>
    <w:rsid w:val="00F31DFB"/>
    <w:pPr>
      <w:spacing w:before="150" w:after="100" w:afterAutospacing="1" w:line="240" w:lineRule="auto"/>
    </w:pPr>
    <w:rPr>
      <w:rFonts w:ascii="Times New Roman" w:eastAsia="Times New Roman" w:hAnsi="Times New Roman" w:cs="Times New Roman"/>
      <w:sz w:val="24"/>
      <w:szCs w:val="24"/>
    </w:rPr>
  </w:style>
  <w:style w:type="paragraph" w:customStyle="1" w:styleId="transitionalfinaledicts">
    <w:name w:val="transitionalfinaledicts"/>
    <w:basedOn w:val="a"/>
    <w:rsid w:val="00F31DFB"/>
    <w:pPr>
      <w:spacing w:before="150" w:after="100" w:afterAutospacing="1" w:line="240" w:lineRule="auto"/>
    </w:pPr>
    <w:rPr>
      <w:rFonts w:ascii="Times New Roman" w:eastAsia="Times New Roman" w:hAnsi="Times New Roman" w:cs="Times New Roman"/>
      <w:sz w:val="24"/>
      <w:szCs w:val="24"/>
    </w:rPr>
  </w:style>
  <w:style w:type="paragraph" w:customStyle="1" w:styleId="finaledictsarticle">
    <w:name w:val="finaledictsarticle"/>
    <w:basedOn w:val="a"/>
    <w:rsid w:val="00F31DFB"/>
    <w:pPr>
      <w:spacing w:before="100" w:beforeAutospacing="1" w:after="150" w:line="240" w:lineRule="auto"/>
      <w:ind w:firstLine="1155"/>
      <w:jc w:val="both"/>
    </w:pPr>
    <w:rPr>
      <w:rFonts w:ascii="Times New Roman" w:eastAsia="Times New Roman" w:hAnsi="Times New Roman" w:cs="Times New Roman"/>
      <w:sz w:val="24"/>
      <w:szCs w:val="24"/>
    </w:rPr>
  </w:style>
  <w:style w:type="paragraph" w:customStyle="1" w:styleId="endingtext">
    <w:name w:val="endingtext"/>
    <w:basedOn w:val="a"/>
    <w:rsid w:val="00F31DFB"/>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judgementtext">
    <w:name w:val="judgementtext"/>
    <w:basedOn w:val="a"/>
    <w:rsid w:val="00F31DFB"/>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judgementtextmateria">
    <w:name w:val="judgementtextmateria"/>
    <w:basedOn w:val="a"/>
    <w:rsid w:val="00F31DFB"/>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samedocreference">
    <w:name w:val="samedocreference"/>
    <w:basedOn w:val="a"/>
    <w:rsid w:val="00F31DFB"/>
    <w:pPr>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newdocreferencefootnote">
    <w:name w:val="newdocreferencefootnote"/>
    <w:basedOn w:val="a"/>
    <w:rsid w:val="00F31DFB"/>
    <w:pPr>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newdocreference">
    <w:name w:val="newdocreference"/>
    <w:basedOn w:val="a"/>
    <w:rsid w:val="00F31DFB"/>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newdocreferenceamendment">
    <w:name w:val="newdocreferenceamendment"/>
    <w:basedOn w:val="a"/>
    <w:rsid w:val="00F31DFB"/>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newdocreferenceproc">
    <w:name w:val="newdocreferenceproc"/>
    <w:basedOn w:val="a"/>
    <w:rsid w:val="00F31DFB"/>
    <w:pPr>
      <w:spacing w:before="100" w:beforeAutospacing="1" w:after="100" w:afterAutospacing="1" w:line="240" w:lineRule="auto"/>
    </w:pPr>
    <w:rPr>
      <w:rFonts w:ascii="Times New Roman" w:eastAsia="Times New Roman" w:hAnsi="Times New Roman" w:cs="Times New Roman"/>
      <w:color w:val="007F7F"/>
      <w:sz w:val="24"/>
      <w:szCs w:val="24"/>
      <w:u w:val="single"/>
    </w:rPr>
  </w:style>
  <w:style w:type="paragraph" w:customStyle="1" w:styleId="newdocreferenceblank">
    <w:name w:val="newdocreferenceblank"/>
    <w:basedOn w:val="a"/>
    <w:rsid w:val="00F31DFB"/>
    <w:pPr>
      <w:spacing w:before="100" w:beforeAutospacing="1" w:after="100" w:afterAutospacing="1" w:line="240" w:lineRule="auto"/>
    </w:pPr>
    <w:rPr>
      <w:rFonts w:ascii="Times New Roman" w:eastAsia="Times New Roman" w:hAnsi="Times New Roman" w:cs="Times New Roman"/>
      <w:color w:val="007F00"/>
      <w:sz w:val="24"/>
      <w:szCs w:val="24"/>
      <w:u w:val="single"/>
    </w:rPr>
  </w:style>
  <w:style w:type="paragraph" w:customStyle="1" w:styleId="newdocreferenceerror">
    <w:name w:val="newdocreferenceerror"/>
    <w:basedOn w:val="a"/>
    <w:rsid w:val="00F31DFB"/>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legaldocreference">
    <w:name w:val="legaldocreference"/>
    <w:basedOn w:val="a"/>
    <w:rsid w:val="00F31DFB"/>
    <w:pPr>
      <w:spacing w:before="100" w:beforeAutospacing="1" w:after="100" w:afterAutospacing="1" w:line="240" w:lineRule="auto"/>
    </w:pPr>
    <w:rPr>
      <w:rFonts w:ascii="Times New Roman" w:eastAsia="Times New Roman" w:hAnsi="Times New Roman" w:cs="Times New Roman"/>
      <w:color w:val="840084"/>
      <w:sz w:val="24"/>
      <w:szCs w:val="24"/>
      <w:u w:val="single"/>
    </w:rPr>
  </w:style>
  <w:style w:type="paragraph" w:customStyle="1" w:styleId="legalrefdoctitle">
    <w:name w:val="legalrefdoctitle"/>
    <w:basedOn w:val="a"/>
    <w:rsid w:val="00F31DFB"/>
    <w:pPr>
      <w:spacing w:before="225" w:after="100" w:afterAutospacing="1" w:line="240" w:lineRule="auto"/>
    </w:pPr>
    <w:rPr>
      <w:rFonts w:ascii="Times New Roman" w:eastAsia="Times New Roman" w:hAnsi="Times New Roman" w:cs="Times New Roman"/>
      <w:b/>
      <w:bCs/>
      <w:color w:val="0000FF"/>
      <w:sz w:val="26"/>
      <w:szCs w:val="26"/>
      <w:u w:val="single"/>
    </w:rPr>
  </w:style>
  <w:style w:type="paragraph" w:customStyle="1" w:styleId="legalrefdoctitlerepealed">
    <w:name w:val="legalrefdoctitlerepealed"/>
    <w:basedOn w:val="a"/>
    <w:rsid w:val="00F31DFB"/>
    <w:pPr>
      <w:shd w:val="clear" w:color="auto" w:fill="F8F5E2"/>
      <w:spacing w:before="225" w:after="100" w:afterAutospacing="1" w:line="240" w:lineRule="auto"/>
    </w:pPr>
    <w:rPr>
      <w:rFonts w:ascii="Times New Roman" w:eastAsia="Times New Roman" w:hAnsi="Times New Roman" w:cs="Times New Roman"/>
      <w:b/>
      <w:bCs/>
      <w:color w:val="0000FF"/>
      <w:sz w:val="26"/>
      <w:szCs w:val="26"/>
      <w:u w:val="single"/>
    </w:rPr>
  </w:style>
  <w:style w:type="paragraph" w:customStyle="1" w:styleId="legaldocreferenceopened">
    <w:name w:val="legaldocreferenceopened"/>
    <w:basedOn w:val="a"/>
    <w:rsid w:val="00F31DFB"/>
    <w:pPr>
      <w:spacing w:before="100" w:beforeAutospacing="1" w:after="100" w:afterAutospacing="1" w:line="240" w:lineRule="auto"/>
    </w:pPr>
    <w:rPr>
      <w:rFonts w:ascii="Times New Roman" w:eastAsia="Times New Roman" w:hAnsi="Times New Roman" w:cs="Times New Roman"/>
      <w:color w:val="840084"/>
      <w:sz w:val="24"/>
      <w:szCs w:val="24"/>
    </w:rPr>
  </w:style>
  <w:style w:type="paragraph" w:customStyle="1" w:styleId="legaldefarticle">
    <w:name w:val="legaldefarticle"/>
    <w:basedOn w:val="a"/>
    <w:rsid w:val="00F31DFB"/>
    <w:pPr>
      <w:spacing w:before="300" w:after="100" w:afterAutospacing="1" w:line="240" w:lineRule="auto"/>
    </w:pPr>
    <w:rPr>
      <w:rFonts w:ascii="Times New Roman" w:eastAsia="Times New Roman" w:hAnsi="Times New Roman" w:cs="Times New Roman"/>
      <w:sz w:val="24"/>
      <w:szCs w:val="24"/>
    </w:rPr>
  </w:style>
  <w:style w:type="paragraph" w:customStyle="1" w:styleId="error">
    <w:name w:val="error"/>
    <w:basedOn w:val="a"/>
    <w:rsid w:val="00F31DF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ef">
    <w:name w:val="def"/>
    <w:basedOn w:val="a"/>
    <w:rsid w:val="00F31DFB"/>
    <w:pPr>
      <w:spacing w:after="0" w:line="240" w:lineRule="auto"/>
    </w:pPr>
    <w:rPr>
      <w:rFonts w:ascii="Times New Roman" w:eastAsia="Times New Roman" w:hAnsi="Times New Roman" w:cs="Times New Roman"/>
      <w:sz w:val="24"/>
      <w:szCs w:val="24"/>
    </w:rPr>
  </w:style>
  <w:style w:type="paragraph" w:customStyle="1" w:styleId="deffix">
    <w:name w:val="deffix"/>
    <w:basedOn w:val="a"/>
    <w:rsid w:val="00F31DFB"/>
    <w:pPr>
      <w:spacing w:after="0" w:line="240" w:lineRule="auto"/>
    </w:pPr>
    <w:rPr>
      <w:rFonts w:ascii="Times New Roman" w:eastAsia="Times New Roman" w:hAnsi="Times New Roman" w:cs="Times New Roman"/>
      <w:sz w:val="24"/>
      <w:szCs w:val="24"/>
    </w:rPr>
  </w:style>
  <w:style w:type="paragraph" w:customStyle="1" w:styleId="searched0">
    <w:name w:val="searched0"/>
    <w:basedOn w:val="a"/>
    <w:rsid w:val="00F31DFB"/>
    <w:pPr>
      <w:shd w:val="clear" w:color="auto" w:fill="FFFF6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icnotes">
    <w:name w:val="picnotes"/>
    <w:basedOn w:val="a"/>
    <w:rsid w:val="00F31D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haseditions">
    <w:name w:val="pichaseditions"/>
    <w:basedOn w:val="a"/>
    <w:rsid w:val="00F31D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editions">
    <w:name w:val="itemeditions"/>
    <w:basedOn w:val="a"/>
    <w:rsid w:val="00F31DFB"/>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eastAsia="Times New Roman" w:hAnsi="Times New Roman" w:cs="Times New Roman"/>
      <w:sz w:val="24"/>
      <w:szCs w:val="24"/>
    </w:rPr>
  </w:style>
  <w:style w:type="paragraph" w:customStyle="1" w:styleId="itemeditionstitle">
    <w:name w:val="itemeditionstitle"/>
    <w:basedOn w:val="a"/>
    <w:rsid w:val="00F31DFB"/>
    <w:pPr>
      <w:shd w:val="clear" w:color="auto" w:fill="F2DC9A"/>
      <w:spacing w:after="0" w:line="240" w:lineRule="auto"/>
      <w:textAlignment w:val="top"/>
    </w:pPr>
    <w:rPr>
      <w:rFonts w:ascii="Times New Roman" w:eastAsia="Times New Roman" w:hAnsi="Times New Roman" w:cs="Times New Roman"/>
      <w:sz w:val="24"/>
      <w:szCs w:val="24"/>
    </w:rPr>
  </w:style>
  <w:style w:type="paragraph" w:customStyle="1" w:styleId="itemeditionsbody">
    <w:name w:val="itemeditionsbody"/>
    <w:basedOn w:val="a"/>
    <w:rsid w:val="00F31DFB"/>
    <w:pPr>
      <w:spacing w:before="75" w:after="75" w:line="240" w:lineRule="auto"/>
      <w:ind w:left="30" w:right="75"/>
      <w:textAlignment w:val="top"/>
    </w:pPr>
    <w:rPr>
      <w:rFonts w:ascii="Times New Roman" w:eastAsia="Times New Roman" w:hAnsi="Times New Roman" w:cs="Times New Roman"/>
      <w:sz w:val="24"/>
      <w:szCs w:val="24"/>
    </w:rPr>
  </w:style>
  <w:style w:type="paragraph" w:customStyle="1" w:styleId="closeeditionsbutton">
    <w:name w:val="closeeditionsbutton"/>
    <w:basedOn w:val="a"/>
    <w:rsid w:val="00F31DF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icrefsfromacts">
    <w:name w:val="picrefsfromacts"/>
    <w:basedOn w:val="a"/>
    <w:rsid w:val="00F31D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practices">
    <w:name w:val="picrefsfrompractices"/>
    <w:basedOn w:val="a"/>
    <w:rsid w:val="00F31D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experts">
    <w:name w:val="picrefsfromexperts"/>
    <w:basedOn w:val="a"/>
    <w:rsid w:val="00F31D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investigation">
    <w:name w:val="picrefsfrominvestigation"/>
    <w:basedOn w:val="a"/>
    <w:rsid w:val="00F31D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areeditionsresult">
    <w:name w:val="compareeditionsresult"/>
    <w:basedOn w:val="a"/>
    <w:rsid w:val="00F31DFB"/>
    <w:pPr>
      <w:shd w:val="clear" w:color="auto" w:fill="FCF9E8"/>
      <w:spacing w:before="30" w:after="30" w:line="240" w:lineRule="auto"/>
      <w:ind w:left="30" w:right="30"/>
    </w:pPr>
    <w:rPr>
      <w:rFonts w:ascii="Times New Roman" w:eastAsia="Times New Roman" w:hAnsi="Times New Roman" w:cs="Times New Roman"/>
      <w:sz w:val="24"/>
      <w:szCs w:val="24"/>
    </w:rPr>
  </w:style>
  <w:style w:type="paragraph" w:customStyle="1" w:styleId="insertedtext">
    <w:name w:val="insertedtext"/>
    <w:basedOn w:val="a"/>
    <w:rsid w:val="00F31DFB"/>
    <w:pPr>
      <w:spacing w:before="100" w:beforeAutospacing="1" w:after="100" w:afterAutospacing="1" w:line="240" w:lineRule="auto"/>
    </w:pPr>
    <w:rPr>
      <w:rFonts w:ascii="Times New Roman" w:eastAsia="Times New Roman" w:hAnsi="Times New Roman" w:cs="Times New Roman"/>
      <w:color w:val="1057D8"/>
      <w:sz w:val="24"/>
      <w:szCs w:val="24"/>
    </w:rPr>
  </w:style>
  <w:style w:type="paragraph" w:customStyle="1" w:styleId="deletedtext">
    <w:name w:val="deletedtext"/>
    <w:basedOn w:val="a"/>
    <w:rsid w:val="00F31DFB"/>
    <w:pPr>
      <w:spacing w:before="100" w:beforeAutospacing="1" w:after="100" w:afterAutospacing="1" w:line="240" w:lineRule="auto"/>
    </w:pPr>
    <w:rPr>
      <w:rFonts w:ascii="Times New Roman" w:eastAsia="Times New Roman" w:hAnsi="Times New Roman" w:cs="Times New Roman"/>
      <w:strike/>
      <w:color w:val="FF0000"/>
      <w:sz w:val="24"/>
      <w:szCs w:val="24"/>
    </w:rPr>
  </w:style>
  <w:style w:type="paragraph" w:customStyle="1" w:styleId="table">
    <w:name w:val="table"/>
    <w:basedOn w:val="a"/>
    <w:rsid w:val="00F31DF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info">
    <w:name w:val="ti-info"/>
    <w:basedOn w:val="a"/>
    <w:rsid w:val="00F31DFB"/>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search0">
    <w:name w:val="search0"/>
    <w:basedOn w:val="a"/>
    <w:rsid w:val="00F31DFB"/>
    <w:pPr>
      <w:shd w:val="clear" w:color="auto" w:fill="FFFF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аглавие1"/>
    <w:basedOn w:val="a"/>
    <w:rsid w:val="00F31D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F31DFB"/>
    <w:rPr>
      <w:b/>
      <w:bCs/>
    </w:rPr>
  </w:style>
  <w:style w:type="character" w:customStyle="1" w:styleId="italic">
    <w:name w:val="italic"/>
    <w:basedOn w:val="a0"/>
    <w:rsid w:val="00F31DFB"/>
    <w:rPr>
      <w:i/>
      <w:iCs/>
    </w:rPr>
  </w:style>
  <w:style w:type="character" w:customStyle="1" w:styleId="sp-normal">
    <w:name w:val="sp-normal"/>
    <w:basedOn w:val="a0"/>
    <w:rsid w:val="00F31DFB"/>
    <w:rPr>
      <w:b/>
      <w:bCs/>
      <w:i/>
      <w:iCs/>
    </w:rPr>
  </w:style>
  <w:style w:type="character" w:customStyle="1" w:styleId="sub">
    <w:name w:val="sub"/>
    <w:basedOn w:val="a0"/>
    <w:rsid w:val="00F31DFB"/>
    <w:rPr>
      <w:sz w:val="17"/>
      <w:szCs w:val="17"/>
      <w:vertAlign w:val="subscript"/>
    </w:rPr>
  </w:style>
  <w:style w:type="character" w:customStyle="1" w:styleId="super">
    <w:name w:val="super"/>
    <w:basedOn w:val="a0"/>
    <w:rsid w:val="00F31DFB"/>
    <w:rPr>
      <w:sz w:val="17"/>
      <w:szCs w:val="17"/>
      <w:vertAlign w:val="superscript"/>
    </w:rPr>
  </w:style>
  <w:style w:type="character" w:customStyle="1" w:styleId="stroke">
    <w:name w:val="stroke"/>
    <w:basedOn w:val="a0"/>
    <w:rsid w:val="00F31DFB"/>
    <w:rPr>
      <w:strike/>
    </w:rPr>
  </w:style>
  <w:style w:type="character" w:customStyle="1" w:styleId="underline">
    <w:name w:val="underline"/>
    <w:basedOn w:val="a0"/>
    <w:rsid w:val="00F31DFB"/>
    <w:rPr>
      <w:u w:val="single"/>
    </w:rPr>
  </w:style>
  <w:style w:type="character" w:customStyle="1" w:styleId="boldface">
    <w:name w:val="boldface"/>
    <w:basedOn w:val="a0"/>
    <w:rsid w:val="00F31DFB"/>
    <w:rPr>
      <w:b/>
      <w:bCs/>
    </w:rPr>
  </w:style>
  <w:style w:type="character" w:customStyle="1" w:styleId="italics">
    <w:name w:val="italics"/>
    <w:basedOn w:val="a0"/>
    <w:rsid w:val="00F31DFB"/>
    <w:rPr>
      <w:i/>
      <w:iCs/>
    </w:rPr>
  </w:style>
  <w:style w:type="character" w:customStyle="1" w:styleId="norm1">
    <w:name w:val="norm1"/>
    <w:basedOn w:val="a0"/>
    <w:rsid w:val="00F31DFB"/>
    <w:rPr>
      <w:b w:val="0"/>
      <w:bCs w:val="0"/>
      <w:i w:val="0"/>
      <w:iCs w:val="0"/>
    </w:rPr>
  </w:style>
  <w:style w:type="character" w:customStyle="1" w:styleId="subscript">
    <w:name w:val="subscript"/>
    <w:basedOn w:val="a0"/>
    <w:rsid w:val="00F31DFB"/>
    <w:rPr>
      <w:sz w:val="17"/>
      <w:szCs w:val="17"/>
      <w:vertAlign w:val="subscript"/>
    </w:rPr>
  </w:style>
  <w:style w:type="character" w:customStyle="1" w:styleId="superscript">
    <w:name w:val="superscript"/>
    <w:basedOn w:val="a0"/>
    <w:rsid w:val="00F31DFB"/>
    <w:rPr>
      <w:sz w:val="17"/>
      <w:szCs w:val="17"/>
      <w:vertAlign w:val="superscript"/>
    </w:rPr>
  </w:style>
  <w:style w:type="character" w:customStyle="1" w:styleId="upper">
    <w:name w:val="upper"/>
    <w:basedOn w:val="a0"/>
    <w:rsid w:val="00F31DFB"/>
    <w:rPr>
      <w:caps/>
    </w:rPr>
  </w:style>
  <w:style w:type="paragraph" w:customStyle="1" w:styleId="title1">
    <w:name w:val="title1"/>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2">
    <w:name w:val="title2"/>
    <w:basedOn w:val="a"/>
    <w:rsid w:val="00F31DFB"/>
    <w:pPr>
      <w:spacing w:before="100" w:beforeAutospacing="1" w:after="100" w:afterAutospacing="1" w:line="240" w:lineRule="auto"/>
      <w:ind w:firstLine="1155"/>
      <w:jc w:val="both"/>
    </w:pPr>
    <w:rPr>
      <w:rFonts w:ascii="Times New Roman" w:eastAsia="Times New Roman" w:hAnsi="Times New Roman" w:cs="Times New Roman"/>
      <w:i/>
      <w:iCs/>
      <w:sz w:val="24"/>
      <w:szCs w:val="24"/>
    </w:rPr>
  </w:style>
  <w:style w:type="paragraph" w:customStyle="1" w:styleId="historyreference1">
    <w:name w:val="historyreference1"/>
    <w:basedOn w:val="a"/>
    <w:rsid w:val="00F31DF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storyreference2">
    <w:name w:val="historyreference2"/>
    <w:basedOn w:val="a"/>
    <w:rsid w:val="00F31DFB"/>
    <w:pPr>
      <w:spacing w:before="100" w:beforeAutospacing="1" w:after="100" w:afterAutospacing="1" w:line="240" w:lineRule="auto"/>
    </w:pPr>
    <w:rPr>
      <w:rFonts w:ascii="Times New Roman" w:eastAsia="Times New Roman" w:hAnsi="Times New Roman" w:cs="Times New Roman"/>
      <w:b/>
      <w:bCs/>
      <w:color w:val="06669B"/>
      <w:sz w:val="24"/>
      <w:szCs w:val="24"/>
      <w:u w:val="single"/>
    </w:rPr>
  </w:style>
  <w:style w:type="paragraph" w:customStyle="1" w:styleId="title3">
    <w:name w:val="title3"/>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4">
    <w:name w:val="title4"/>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5">
    <w:name w:val="title5"/>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6">
    <w:name w:val="title6"/>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7">
    <w:name w:val="title7"/>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8">
    <w:name w:val="title8"/>
    <w:basedOn w:val="a"/>
    <w:rsid w:val="00F31DFB"/>
    <w:pPr>
      <w:spacing w:after="0" w:line="240" w:lineRule="auto"/>
      <w:ind w:firstLine="1155"/>
    </w:pPr>
    <w:rPr>
      <w:rFonts w:ascii="Times New Roman" w:eastAsia="Times New Roman" w:hAnsi="Times New Roman" w:cs="Times New Roman"/>
      <w:b/>
      <w:bCs/>
      <w:sz w:val="24"/>
      <w:szCs w:val="24"/>
    </w:rPr>
  </w:style>
  <w:style w:type="paragraph" w:customStyle="1" w:styleId="title9">
    <w:name w:val="title9"/>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title10">
    <w:name w:val="title10"/>
    <w:basedOn w:val="a"/>
    <w:rsid w:val="00F31DFB"/>
    <w:pPr>
      <w:spacing w:after="0" w:line="240" w:lineRule="auto"/>
    </w:pPr>
    <w:rPr>
      <w:rFonts w:ascii="Times New Roman" w:eastAsia="Times New Roman" w:hAnsi="Times New Roman" w:cs="Times New Roman"/>
      <w:sz w:val="24"/>
      <w:szCs w:val="24"/>
    </w:rPr>
  </w:style>
  <w:style w:type="paragraph" w:customStyle="1" w:styleId="title11">
    <w:name w:val="title11"/>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12">
    <w:name w:val="title12"/>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13">
    <w:name w:val="title13"/>
    <w:basedOn w:val="a"/>
    <w:rsid w:val="00F31DFB"/>
    <w:pPr>
      <w:spacing w:after="0" w:line="240" w:lineRule="auto"/>
      <w:ind w:left="600" w:right="600"/>
    </w:pPr>
    <w:rPr>
      <w:rFonts w:ascii="Times New Roman" w:eastAsia="Times New Roman" w:hAnsi="Times New Roman" w:cs="Times New Roman"/>
      <w:b/>
      <w:bCs/>
      <w:sz w:val="24"/>
      <w:szCs w:val="24"/>
    </w:rPr>
  </w:style>
  <w:style w:type="paragraph" w:customStyle="1" w:styleId="title14">
    <w:name w:val="title14"/>
    <w:basedOn w:val="a"/>
    <w:rsid w:val="00F31DFB"/>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15">
    <w:name w:val="title15"/>
    <w:basedOn w:val="a"/>
    <w:rsid w:val="00F31DFB"/>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16">
    <w:name w:val="title16"/>
    <w:basedOn w:val="a"/>
    <w:rsid w:val="00F31DFB"/>
    <w:pPr>
      <w:spacing w:after="0" w:line="240" w:lineRule="auto"/>
      <w:jc w:val="center"/>
      <w:textAlignment w:val="center"/>
    </w:pPr>
    <w:rPr>
      <w:rFonts w:ascii="Times New Roman" w:eastAsia="Times New Roman" w:hAnsi="Times New Roman" w:cs="Times New Roman"/>
      <w:b/>
      <w:bCs/>
      <w:sz w:val="26"/>
      <w:szCs w:val="26"/>
    </w:rPr>
  </w:style>
  <w:style w:type="character" w:customStyle="1" w:styleId="norm2">
    <w:name w:val="norm2"/>
    <w:basedOn w:val="a0"/>
    <w:rsid w:val="00F31DFB"/>
    <w:rPr>
      <w:b w:val="0"/>
      <w:bCs w:val="0"/>
      <w:i w:val="0"/>
      <w:iCs w:val="0"/>
    </w:rPr>
  </w:style>
  <w:style w:type="paragraph" w:customStyle="1" w:styleId="title17">
    <w:name w:val="title17"/>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18">
    <w:name w:val="title18"/>
    <w:basedOn w:val="a"/>
    <w:rsid w:val="00F31DFB"/>
    <w:pPr>
      <w:spacing w:before="100" w:beforeAutospacing="1" w:after="100" w:afterAutospacing="1" w:line="240" w:lineRule="auto"/>
      <w:ind w:firstLine="1155"/>
      <w:jc w:val="both"/>
    </w:pPr>
    <w:rPr>
      <w:rFonts w:ascii="Times New Roman" w:eastAsia="Times New Roman" w:hAnsi="Times New Roman" w:cs="Times New Roman"/>
      <w:i/>
      <w:iCs/>
      <w:sz w:val="24"/>
      <w:szCs w:val="24"/>
    </w:rPr>
  </w:style>
  <w:style w:type="paragraph" w:customStyle="1" w:styleId="historyreference3">
    <w:name w:val="historyreference3"/>
    <w:basedOn w:val="a"/>
    <w:rsid w:val="00F31DF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storyreference4">
    <w:name w:val="historyreference4"/>
    <w:basedOn w:val="a"/>
    <w:rsid w:val="00F31DFB"/>
    <w:pPr>
      <w:spacing w:before="100" w:beforeAutospacing="1" w:after="100" w:afterAutospacing="1" w:line="240" w:lineRule="auto"/>
    </w:pPr>
    <w:rPr>
      <w:rFonts w:ascii="Times New Roman" w:eastAsia="Times New Roman" w:hAnsi="Times New Roman" w:cs="Times New Roman"/>
      <w:b/>
      <w:bCs/>
      <w:color w:val="06669B"/>
      <w:sz w:val="24"/>
      <w:szCs w:val="24"/>
      <w:u w:val="single"/>
    </w:rPr>
  </w:style>
  <w:style w:type="paragraph" w:customStyle="1" w:styleId="title19">
    <w:name w:val="title19"/>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0">
    <w:name w:val="title20"/>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1">
    <w:name w:val="title21"/>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2">
    <w:name w:val="title22"/>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3">
    <w:name w:val="title23"/>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4">
    <w:name w:val="title24"/>
    <w:basedOn w:val="a"/>
    <w:rsid w:val="00F31DFB"/>
    <w:pPr>
      <w:spacing w:after="0" w:line="240" w:lineRule="auto"/>
      <w:ind w:firstLine="1155"/>
    </w:pPr>
    <w:rPr>
      <w:rFonts w:ascii="Times New Roman" w:eastAsia="Times New Roman" w:hAnsi="Times New Roman" w:cs="Times New Roman"/>
      <w:b/>
      <w:bCs/>
      <w:sz w:val="24"/>
      <w:szCs w:val="24"/>
    </w:rPr>
  </w:style>
  <w:style w:type="paragraph" w:customStyle="1" w:styleId="title25">
    <w:name w:val="title25"/>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title26">
    <w:name w:val="title26"/>
    <w:basedOn w:val="a"/>
    <w:rsid w:val="00F31DFB"/>
    <w:pPr>
      <w:spacing w:after="0" w:line="240" w:lineRule="auto"/>
    </w:pPr>
    <w:rPr>
      <w:rFonts w:ascii="Times New Roman" w:eastAsia="Times New Roman" w:hAnsi="Times New Roman" w:cs="Times New Roman"/>
      <w:sz w:val="24"/>
      <w:szCs w:val="24"/>
    </w:rPr>
  </w:style>
  <w:style w:type="paragraph" w:customStyle="1" w:styleId="title27">
    <w:name w:val="title27"/>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8">
    <w:name w:val="title28"/>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9">
    <w:name w:val="title29"/>
    <w:basedOn w:val="a"/>
    <w:rsid w:val="00F31DFB"/>
    <w:pPr>
      <w:spacing w:after="0" w:line="240" w:lineRule="auto"/>
      <w:ind w:left="600" w:right="600"/>
    </w:pPr>
    <w:rPr>
      <w:rFonts w:ascii="Times New Roman" w:eastAsia="Times New Roman" w:hAnsi="Times New Roman" w:cs="Times New Roman"/>
      <w:b/>
      <w:bCs/>
      <w:sz w:val="24"/>
      <w:szCs w:val="24"/>
    </w:rPr>
  </w:style>
  <w:style w:type="paragraph" w:customStyle="1" w:styleId="title30">
    <w:name w:val="title30"/>
    <w:basedOn w:val="a"/>
    <w:rsid w:val="00F31DFB"/>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31">
    <w:name w:val="title31"/>
    <w:basedOn w:val="a"/>
    <w:rsid w:val="00F31DFB"/>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32">
    <w:name w:val="title32"/>
    <w:basedOn w:val="a"/>
    <w:rsid w:val="00F31DFB"/>
    <w:pPr>
      <w:spacing w:after="0" w:line="240" w:lineRule="auto"/>
      <w:jc w:val="center"/>
      <w:textAlignment w:val="center"/>
    </w:pPr>
    <w:rPr>
      <w:rFonts w:ascii="Times New Roman" w:eastAsia="Times New Roman" w:hAnsi="Times New Roman" w:cs="Times New Roman"/>
      <w:b/>
      <w:bCs/>
      <w:sz w:val="26"/>
      <w:szCs w:val="26"/>
    </w:rPr>
  </w:style>
  <w:style w:type="character" w:customStyle="1" w:styleId="historyitem">
    <w:name w:val="historyitem"/>
    <w:basedOn w:val="a0"/>
    <w:rsid w:val="00F31DFB"/>
  </w:style>
  <w:style w:type="character" w:customStyle="1" w:styleId="historyitemselected1">
    <w:name w:val="historyitemselected1"/>
    <w:basedOn w:val="a0"/>
    <w:rsid w:val="00F31DFB"/>
    <w:rPr>
      <w:b/>
      <w:bCs/>
      <w:color w:val="0086C6"/>
    </w:rPr>
  </w:style>
  <w:style w:type="character" w:customStyle="1" w:styleId="samedocreference1">
    <w:name w:val="samedocreference1"/>
    <w:basedOn w:val="a0"/>
    <w:rsid w:val="00F31DFB"/>
    <w:rPr>
      <w:i w:val="0"/>
      <w:iCs w:val="0"/>
      <w:color w:val="8B0000"/>
      <w:u w:val="single"/>
    </w:rPr>
  </w:style>
  <w:style w:type="character" w:customStyle="1" w:styleId="samedocreference2">
    <w:name w:val="samedocreference2"/>
    <w:basedOn w:val="a0"/>
    <w:rsid w:val="00F31DFB"/>
    <w:rPr>
      <w:i w:val="0"/>
      <w:iCs w:val="0"/>
      <w:color w:val="8B0000"/>
      <w:u w:val="single"/>
    </w:rPr>
  </w:style>
  <w:style w:type="character" w:customStyle="1" w:styleId="newdocreference1">
    <w:name w:val="newdocreference1"/>
    <w:basedOn w:val="a0"/>
    <w:rsid w:val="00F31DFB"/>
    <w:rPr>
      <w:i w:val="0"/>
      <w:iCs w:val="0"/>
      <w:color w:val="0000FF"/>
      <w:u w:val="single"/>
    </w:rPr>
  </w:style>
  <w:style w:type="character" w:customStyle="1" w:styleId="newdocreference2">
    <w:name w:val="newdocreference2"/>
    <w:basedOn w:val="a0"/>
    <w:rsid w:val="00F31DFB"/>
    <w:rPr>
      <w:i w:val="0"/>
      <w:iCs w:val="0"/>
      <w:color w:val="0000FF"/>
      <w:u w:val="single"/>
    </w:rPr>
  </w:style>
  <w:style w:type="character" w:customStyle="1" w:styleId="samedocreference3">
    <w:name w:val="samedocreference3"/>
    <w:basedOn w:val="a0"/>
    <w:rsid w:val="00F31DFB"/>
    <w:rPr>
      <w:i w:val="0"/>
      <w:iCs w:val="0"/>
      <w:color w:val="8B0000"/>
      <w:u w:val="single"/>
    </w:rPr>
  </w:style>
  <w:style w:type="character" w:customStyle="1" w:styleId="insertedtext1">
    <w:name w:val="insertedtext1"/>
    <w:basedOn w:val="a0"/>
    <w:rsid w:val="00F31DFB"/>
    <w:rPr>
      <w:color w:val="1057D8"/>
    </w:rPr>
  </w:style>
  <w:style w:type="character" w:customStyle="1" w:styleId="deletedtext1">
    <w:name w:val="deletedtext1"/>
    <w:basedOn w:val="a0"/>
    <w:rsid w:val="00F31DFB"/>
    <w:rPr>
      <w:strike/>
      <w:color w:val="FF0000"/>
    </w:rPr>
  </w:style>
  <w:style w:type="character" w:customStyle="1" w:styleId="newdocreference3">
    <w:name w:val="newdocreference3"/>
    <w:basedOn w:val="a0"/>
    <w:rsid w:val="00F31DFB"/>
    <w:rPr>
      <w:i w:val="0"/>
      <w:iCs w:val="0"/>
      <w:color w:val="0000FF"/>
      <w:u w:val="single"/>
    </w:rPr>
  </w:style>
  <w:style w:type="character" w:customStyle="1" w:styleId="samedocreference4">
    <w:name w:val="samedocreference4"/>
    <w:basedOn w:val="a0"/>
    <w:rsid w:val="00F31DFB"/>
    <w:rPr>
      <w:i w:val="0"/>
      <w:iCs w:val="0"/>
      <w:color w:val="8B0000"/>
      <w:u w:val="single"/>
    </w:rPr>
  </w:style>
  <w:style w:type="character" w:customStyle="1" w:styleId="newdocreference4">
    <w:name w:val="newdocreference4"/>
    <w:basedOn w:val="a0"/>
    <w:rsid w:val="00F31DFB"/>
    <w:rPr>
      <w:i w:val="0"/>
      <w:iCs w:val="0"/>
      <w:color w:val="0000FF"/>
      <w:u w:val="single"/>
    </w:rPr>
  </w:style>
  <w:style w:type="character" w:customStyle="1" w:styleId="newdocreference5">
    <w:name w:val="newdocreference5"/>
    <w:basedOn w:val="a0"/>
    <w:rsid w:val="00F31DFB"/>
    <w:rPr>
      <w:i w:val="0"/>
      <w:iCs w:val="0"/>
      <w:color w:val="0000FF"/>
      <w:u w:val="single"/>
    </w:rPr>
  </w:style>
  <w:style w:type="character" w:customStyle="1" w:styleId="samedocreference5">
    <w:name w:val="samedocreference5"/>
    <w:basedOn w:val="a0"/>
    <w:rsid w:val="00F31DFB"/>
    <w:rPr>
      <w:i w:val="0"/>
      <w:iCs w:val="0"/>
      <w:color w:val="8B0000"/>
      <w:u w:val="single"/>
    </w:rPr>
  </w:style>
  <w:style w:type="character" w:customStyle="1" w:styleId="newdocreference6">
    <w:name w:val="newdocreference6"/>
    <w:basedOn w:val="a0"/>
    <w:rsid w:val="00F31DFB"/>
    <w:rPr>
      <w:i w:val="0"/>
      <w:iCs w:val="0"/>
      <w:color w:val="0000FF"/>
      <w:u w:val="single"/>
    </w:rPr>
  </w:style>
  <w:style w:type="character" w:customStyle="1" w:styleId="newdocreference7">
    <w:name w:val="newdocreference7"/>
    <w:basedOn w:val="a0"/>
    <w:rsid w:val="00F31DFB"/>
    <w:rPr>
      <w:i w:val="0"/>
      <w:iCs w:val="0"/>
      <w:color w:val="0000FF"/>
      <w:u w:val="single"/>
    </w:rPr>
  </w:style>
  <w:style w:type="character" w:customStyle="1" w:styleId="samedocreference6">
    <w:name w:val="samedocreference6"/>
    <w:basedOn w:val="a0"/>
    <w:rsid w:val="00F31DFB"/>
    <w:rPr>
      <w:i w:val="0"/>
      <w:iCs w:val="0"/>
      <w:color w:val="8B0000"/>
      <w:u w:val="single"/>
    </w:rPr>
  </w:style>
  <w:style w:type="character" w:customStyle="1" w:styleId="samedocreference7">
    <w:name w:val="samedocreference7"/>
    <w:basedOn w:val="a0"/>
    <w:rsid w:val="00F31DFB"/>
    <w:rPr>
      <w:i w:val="0"/>
      <w:iCs w:val="0"/>
      <w:color w:val="8B0000"/>
      <w:u w:val="single"/>
    </w:rPr>
  </w:style>
  <w:style w:type="character" w:customStyle="1" w:styleId="newdocreference8">
    <w:name w:val="newdocreference8"/>
    <w:basedOn w:val="a0"/>
    <w:rsid w:val="00F31DFB"/>
    <w:rPr>
      <w:i w:val="0"/>
      <w:iCs w:val="0"/>
      <w:color w:val="0000FF"/>
      <w:u w:val="single"/>
    </w:rPr>
  </w:style>
  <w:style w:type="character" w:customStyle="1" w:styleId="samedocreference8">
    <w:name w:val="samedocreference8"/>
    <w:basedOn w:val="a0"/>
    <w:rsid w:val="00F31DFB"/>
    <w:rPr>
      <w:i w:val="0"/>
      <w:iCs w:val="0"/>
      <w:color w:val="8B0000"/>
      <w:u w:val="single"/>
    </w:rPr>
  </w:style>
  <w:style w:type="character" w:styleId="a4">
    <w:name w:val="Hyperlink"/>
    <w:basedOn w:val="a0"/>
    <w:uiPriority w:val="99"/>
    <w:semiHidden/>
    <w:unhideWhenUsed/>
    <w:rsid w:val="00F31DFB"/>
    <w:rPr>
      <w:color w:val="0000FF"/>
      <w:u w:val="single"/>
    </w:rPr>
  </w:style>
  <w:style w:type="character" w:styleId="a5">
    <w:name w:val="FollowedHyperlink"/>
    <w:basedOn w:val="a0"/>
    <w:uiPriority w:val="99"/>
    <w:semiHidden/>
    <w:unhideWhenUsed/>
    <w:rsid w:val="00F31DFB"/>
    <w:rPr>
      <w:color w:val="800080"/>
      <w:u w:val="single"/>
    </w:rPr>
  </w:style>
  <w:style w:type="character" w:customStyle="1" w:styleId="samedocreference9">
    <w:name w:val="samedocreference9"/>
    <w:basedOn w:val="a0"/>
    <w:rsid w:val="00F31DFB"/>
    <w:rPr>
      <w:i w:val="0"/>
      <w:iCs w:val="0"/>
      <w:color w:val="8B0000"/>
      <w:u w:val="single"/>
    </w:rPr>
  </w:style>
  <w:style w:type="character" w:customStyle="1" w:styleId="samedocreference10">
    <w:name w:val="samedocreference10"/>
    <w:basedOn w:val="a0"/>
    <w:rsid w:val="00F31DFB"/>
    <w:rPr>
      <w:i w:val="0"/>
      <w:iCs w:val="0"/>
      <w:color w:val="8B0000"/>
      <w:u w:val="single"/>
    </w:rPr>
  </w:style>
  <w:style w:type="character" w:customStyle="1" w:styleId="newdocreference9">
    <w:name w:val="newdocreference9"/>
    <w:basedOn w:val="a0"/>
    <w:rsid w:val="00F31DFB"/>
    <w:rPr>
      <w:i w:val="0"/>
      <w:iCs w:val="0"/>
      <w:color w:val="0000FF"/>
      <w:u w:val="single"/>
    </w:rPr>
  </w:style>
  <w:style w:type="character" w:customStyle="1" w:styleId="samedocreference11">
    <w:name w:val="samedocreference11"/>
    <w:basedOn w:val="a0"/>
    <w:rsid w:val="00F31DFB"/>
    <w:rPr>
      <w:i w:val="0"/>
      <w:iCs w:val="0"/>
      <w:color w:val="8B0000"/>
      <w:u w:val="single"/>
    </w:rPr>
  </w:style>
  <w:style w:type="character" w:customStyle="1" w:styleId="newdocreference10">
    <w:name w:val="newdocreference10"/>
    <w:basedOn w:val="a0"/>
    <w:rsid w:val="00F31DFB"/>
    <w:rPr>
      <w:i w:val="0"/>
      <w:iCs w:val="0"/>
      <w:color w:val="0000FF"/>
      <w:u w:val="single"/>
    </w:rPr>
  </w:style>
  <w:style w:type="character" w:customStyle="1" w:styleId="samedocreference12">
    <w:name w:val="samedocreference12"/>
    <w:basedOn w:val="a0"/>
    <w:rsid w:val="00F31DFB"/>
    <w:rPr>
      <w:i w:val="0"/>
      <w:iCs w:val="0"/>
      <w:color w:val="8B0000"/>
      <w:u w:val="single"/>
    </w:rPr>
  </w:style>
  <w:style w:type="character" w:customStyle="1" w:styleId="samedocreference13">
    <w:name w:val="samedocreference13"/>
    <w:basedOn w:val="a0"/>
    <w:rsid w:val="00F31DFB"/>
    <w:rPr>
      <w:i w:val="0"/>
      <w:iCs w:val="0"/>
      <w:color w:val="8B0000"/>
      <w:u w:val="single"/>
    </w:rPr>
  </w:style>
  <w:style w:type="character" w:customStyle="1" w:styleId="newdocreference11">
    <w:name w:val="newdocreference11"/>
    <w:basedOn w:val="a0"/>
    <w:rsid w:val="00F31DFB"/>
    <w:rPr>
      <w:i w:val="0"/>
      <w:iCs w:val="0"/>
      <w:color w:val="0000FF"/>
      <w:u w:val="single"/>
    </w:rPr>
  </w:style>
  <w:style w:type="character" w:customStyle="1" w:styleId="samedocreference14">
    <w:name w:val="samedocreference14"/>
    <w:basedOn w:val="a0"/>
    <w:rsid w:val="00F31DFB"/>
    <w:rPr>
      <w:i w:val="0"/>
      <w:iCs w:val="0"/>
      <w:color w:val="8B0000"/>
      <w:u w:val="single"/>
    </w:rPr>
  </w:style>
  <w:style w:type="character" w:customStyle="1" w:styleId="newdocreference12">
    <w:name w:val="newdocreference12"/>
    <w:basedOn w:val="a0"/>
    <w:rsid w:val="00F31DFB"/>
    <w:rPr>
      <w:i w:val="0"/>
      <w:iCs w:val="0"/>
      <w:color w:val="0000FF"/>
      <w:u w:val="single"/>
    </w:rPr>
  </w:style>
  <w:style w:type="character" w:customStyle="1" w:styleId="samedocreference15">
    <w:name w:val="samedocreference15"/>
    <w:basedOn w:val="a0"/>
    <w:rsid w:val="00F31DFB"/>
    <w:rPr>
      <w:i w:val="0"/>
      <w:iCs w:val="0"/>
      <w:color w:val="8B0000"/>
      <w:u w:val="single"/>
    </w:rPr>
  </w:style>
  <w:style w:type="character" w:customStyle="1" w:styleId="newdocreference13">
    <w:name w:val="newdocreference13"/>
    <w:basedOn w:val="a0"/>
    <w:rsid w:val="00F31DFB"/>
    <w:rPr>
      <w:i w:val="0"/>
      <w:iCs w:val="0"/>
      <w:color w:val="0000FF"/>
      <w:u w:val="single"/>
    </w:rPr>
  </w:style>
  <w:style w:type="character" w:customStyle="1" w:styleId="samedocreference16">
    <w:name w:val="samedocreference16"/>
    <w:basedOn w:val="a0"/>
    <w:rsid w:val="00F31DFB"/>
    <w:rPr>
      <w:i w:val="0"/>
      <w:iCs w:val="0"/>
      <w:color w:val="8B0000"/>
      <w:u w:val="single"/>
    </w:rPr>
  </w:style>
  <w:style w:type="character" w:customStyle="1" w:styleId="samedocreference17">
    <w:name w:val="samedocreference17"/>
    <w:basedOn w:val="a0"/>
    <w:rsid w:val="00F31DFB"/>
    <w:rPr>
      <w:i w:val="0"/>
      <w:iCs w:val="0"/>
      <w:color w:val="8B0000"/>
      <w:u w:val="single"/>
    </w:rPr>
  </w:style>
  <w:style w:type="character" w:customStyle="1" w:styleId="samedocreference18">
    <w:name w:val="samedocreference18"/>
    <w:basedOn w:val="a0"/>
    <w:rsid w:val="00F31DFB"/>
    <w:rPr>
      <w:i w:val="0"/>
      <w:iCs w:val="0"/>
      <w:color w:val="8B0000"/>
      <w:u w:val="single"/>
    </w:rPr>
  </w:style>
  <w:style w:type="character" w:customStyle="1" w:styleId="newdocreference14">
    <w:name w:val="newdocreference14"/>
    <w:basedOn w:val="a0"/>
    <w:rsid w:val="00F31DFB"/>
    <w:rPr>
      <w:i w:val="0"/>
      <w:iCs w:val="0"/>
      <w:color w:val="0000FF"/>
      <w:u w:val="single"/>
    </w:rPr>
  </w:style>
  <w:style w:type="character" w:customStyle="1" w:styleId="samedocreference19">
    <w:name w:val="samedocreference19"/>
    <w:basedOn w:val="a0"/>
    <w:rsid w:val="00F31DFB"/>
    <w:rPr>
      <w:i w:val="0"/>
      <w:iCs w:val="0"/>
      <w:color w:val="8B0000"/>
      <w:u w:val="single"/>
    </w:rPr>
  </w:style>
  <w:style w:type="character" w:customStyle="1" w:styleId="legaldocreference1">
    <w:name w:val="legaldocreference1"/>
    <w:basedOn w:val="a0"/>
    <w:rsid w:val="00F31DFB"/>
    <w:rPr>
      <w:i w:val="0"/>
      <w:iCs w:val="0"/>
      <w:color w:val="840084"/>
      <w:u w:val="single"/>
    </w:rPr>
  </w:style>
  <w:style w:type="character" w:customStyle="1" w:styleId="newdocreference15">
    <w:name w:val="newdocreference15"/>
    <w:basedOn w:val="a0"/>
    <w:rsid w:val="00F31DFB"/>
    <w:rPr>
      <w:i w:val="0"/>
      <w:iCs w:val="0"/>
      <w:color w:val="0000FF"/>
      <w:u w:val="single"/>
    </w:rPr>
  </w:style>
  <w:style w:type="character" w:customStyle="1" w:styleId="samedocreference20">
    <w:name w:val="samedocreference20"/>
    <w:basedOn w:val="a0"/>
    <w:rsid w:val="00F31DFB"/>
    <w:rPr>
      <w:i w:val="0"/>
      <w:iCs w:val="0"/>
      <w:color w:val="8B0000"/>
      <w:u w:val="single"/>
    </w:rPr>
  </w:style>
  <w:style w:type="character" w:customStyle="1" w:styleId="newdocreference16">
    <w:name w:val="newdocreference16"/>
    <w:basedOn w:val="a0"/>
    <w:rsid w:val="00F31DFB"/>
    <w:rPr>
      <w:i w:val="0"/>
      <w:iCs w:val="0"/>
      <w:color w:val="0000FF"/>
      <w:u w:val="single"/>
    </w:rPr>
  </w:style>
  <w:style w:type="character" w:customStyle="1" w:styleId="newdocreference17">
    <w:name w:val="newdocreference17"/>
    <w:basedOn w:val="a0"/>
    <w:rsid w:val="00F31DFB"/>
    <w:rPr>
      <w:i w:val="0"/>
      <w:iCs w:val="0"/>
      <w:color w:val="0000FF"/>
      <w:u w:val="single"/>
    </w:rPr>
  </w:style>
  <w:style w:type="character" w:customStyle="1" w:styleId="newdocreference18">
    <w:name w:val="newdocreference18"/>
    <w:basedOn w:val="a0"/>
    <w:rsid w:val="00F31DFB"/>
    <w:rPr>
      <w:i w:val="0"/>
      <w:iCs w:val="0"/>
      <w:color w:val="0000FF"/>
      <w:u w:val="single"/>
    </w:rPr>
  </w:style>
  <w:style w:type="character" w:customStyle="1" w:styleId="newdocreference19">
    <w:name w:val="newdocreference19"/>
    <w:basedOn w:val="a0"/>
    <w:rsid w:val="00F31DFB"/>
    <w:rPr>
      <w:i w:val="0"/>
      <w:iCs w:val="0"/>
      <w:color w:val="0000FF"/>
      <w:u w:val="single"/>
    </w:rPr>
  </w:style>
  <w:style w:type="character" w:customStyle="1" w:styleId="newdocreference20">
    <w:name w:val="newdocreference20"/>
    <w:basedOn w:val="a0"/>
    <w:rsid w:val="00F31DFB"/>
    <w:rPr>
      <w:i w:val="0"/>
      <w:iCs w:val="0"/>
      <w:color w:val="0000FF"/>
      <w:u w:val="single"/>
    </w:rPr>
  </w:style>
  <w:style w:type="character" w:customStyle="1" w:styleId="newdocreference21">
    <w:name w:val="newdocreference21"/>
    <w:basedOn w:val="a0"/>
    <w:rsid w:val="00F31DFB"/>
    <w:rPr>
      <w:i w:val="0"/>
      <w:iCs w:val="0"/>
      <w:color w:val="0000FF"/>
      <w:u w:val="single"/>
    </w:rPr>
  </w:style>
  <w:style w:type="character" w:customStyle="1" w:styleId="newdocreference22">
    <w:name w:val="newdocreference22"/>
    <w:basedOn w:val="a0"/>
    <w:rsid w:val="00F31DFB"/>
    <w:rPr>
      <w:i w:val="0"/>
      <w:iCs w:val="0"/>
      <w:color w:val="0000FF"/>
      <w:u w:val="single"/>
    </w:rPr>
  </w:style>
  <w:style w:type="character" w:customStyle="1" w:styleId="newdocreference23">
    <w:name w:val="newdocreference23"/>
    <w:basedOn w:val="a0"/>
    <w:rsid w:val="00F31DFB"/>
    <w:rPr>
      <w:i w:val="0"/>
      <w:iCs w:val="0"/>
      <w:color w:val="0000FF"/>
      <w:u w:val="single"/>
    </w:rPr>
  </w:style>
  <w:style w:type="character" w:customStyle="1" w:styleId="newdocreference24">
    <w:name w:val="newdocreference24"/>
    <w:basedOn w:val="a0"/>
    <w:rsid w:val="00F31DFB"/>
    <w:rPr>
      <w:i w:val="0"/>
      <w:iCs w:val="0"/>
      <w:color w:val="0000FF"/>
      <w:u w:val="single"/>
    </w:rPr>
  </w:style>
  <w:style w:type="character" w:customStyle="1" w:styleId="newdocreference25">
    <w:name w:val="newdocreference25"/>
    <w:basedOn w:val="a0"/>
    <w:rsid w:val="00F31DFB"/>
    <w:rPr>
      <w:i w:val="0"/>
      <w:iCs w:val="0"/>
      <w:color w:val="0000FF"/>
      <w:u w:val="single"/>
    </w:rPr>
  </w:style>
  <w:style w:type="character" w:customStyle="1" w:styleId="newdocreference26">
    <w:name w:val="newdocreference26"/>
    <w:basedOn w:val="a0"/>
    <w:rsid w:val="00F31DFB"/>
    <w:rPr>
      <w:i w:val="0"/>
      <w:iCs w:val="0"/>
      <w:color w:val="0000FF"/>
      <w:u w:val="single"/>
    </w:rPr>
  </w:style>
  <w:style w:type="character" w:customStyle="1" w:styleId="samedocreference21">
    <w:name w:val="samedocreference21"/>
    <w:basedOn w:val="a0"/>
    <w:rsid w:val="00F31DFB"/>
    <w:rPr>
      <w:i w:val="0"/>
      <w:iCs w:val="0"/>
      <w:color w:val="8B0000"/>
      <w:u w:val="single"/>
    </w:rPr>
  </w:style>
  <w:style w:type="character" w:customStyle="1" w:styleId="samedocreference22">
    <w:name w:val="samedocreference22"/>
    <w:basedOn w:val="a0"/>
    <w:rsid w:val="00F31DFB"/>
    <w:rPr>
      <w:i w:val="0"/>
      <w:iCs w:val="0"/>
      <w:color w:val="8B0000"/>
      <w:u w:val="single"/>
    </w:rPr>
  </w:style>
  <w:style w:type="character" w:customStyle="1" w:styleId="newdocreference27">
    <w:name w:val="newdocreference27"/>
    <w:basedOn w:val="a0"/>
    <w:rsid w:val="00F31DFB"/>
    <w:rPr>
      <w:i w:val="0"/>
      <w:iCs w:val="0"/>
      <w:color w:val="0000FF"/>
      <w:u w:val="single"/>
    </w:rPr>
  </w:style>
  <w:style w:type="character" w:customStyle="1" w:styleId="newdocreference28">
    <w:name w:val="newdocreference28"/>
    <w:basedOn w:val="a0"/>
    <w:rsid w:val="00F31DFB"/>
    <w:rPr>
      <w:i w:val="0"/>
      <w:iCs w:val="0"/>
      <w:color w:val="0000FF"/>
      <w:u w:val="single"/>
    </w:rPr>
  </w:style>
  <w:style w:type="character" w:customStyle="1" w:styleId="newdocreference29">
    <w:name w:val="newdocreference29"/>
    <w:basedOn w:val="a0"/>
    <w:rsid w:val="00F31DFB"/>
    <w:rPr>
      <w:i w:val="0"/>
      <w:iCs w:val="0"/>
      <w:color w:val="0000FF"/>
      <w:u w:val="single"/>
    </w:rPr>
  </w:style>
  <w:style w:type="character" w:customStyle="1" w:styleId="newdocreference30">
    <w:name w:val="newdocreference30"/>
    <w:basedOn w:val="a0"/>
    <w:rsid w:val="00F31DFB"/>
    <w:rPr>
      <w:i w:val="0"/>
      <w:iCs w:val="0"/>
      <w:color w:val="0000FF"/>
      <w:u w:val="single"/>
    </w:rPr>
  </w:style>
  <w:style w:type="character" w:customStyle="1" w:styleId="newdocreference31">
    <w:name w:val="newdocreference31"/>
    <w:basedOn w:val="a0"/>
    <w:rsid w:val="00F31DFB"/>
    <w:rPr>
      <w:i w:val="0"/>
      <w:iCs w:val="0"/>
      <w:color w:val="0000FF"/>
      <w:u w:val="single"/>
    </w:rPr>
  </w:style>
  <w:style w:type="character" w:customStyle="1" w:styleId="newdocreference32">
    <w:name w:val="newdocreference32"/>
    <w:basedOn w:val="a0"/>
    <w:rsid w:val="00F31DFB"/>
    <w:rPr>
      <w:i w:val="0"/>
      <w:iCs w:val="0"/>
      <w:color w:val="0000FF"/>
      <w:u w:val="single"/>
    </w:rPr>
  </w:style>
  <w:style w:type="character" w:customStyle="1" w:styleId="samedocreference23">
    <w:name w:val="samedocreference23"/>
    <w:basedOn w:val="a0"/>
    <w:rsid w:val="00F31DFB"/>
    <w:rPr>
      <w:i w:val="0"/>
      <w:iCs w:val="0"/>
      <w:color w:val="8B0000"/>
      <w:u w:val="single"/>
    </w:rPr>
  </w:style>
  <w:style w:type="character" w:customStyle="1" w:styleId="newdocreference33">
    <w:name w:val="newdocreference33"/>
    <w:basedOn w:val="a0"/>
    <w:rsid w:val="00F31DFB"/>
    <w:rPr>
      <w:i w:val="0"/>
      <w:iCs w:val="0"/>
      <w:color w:val="0000FF"/>
      <w:u w:val="single"/>
    </w:rPr>
  </w:style>
  <w:style w:type="character" w:customStyle="1" w:styleId="newdocreference34">
    <w:name w:val="newdocreference34"/>
    <w:basedOn w:val="a0"/>
    <w:rsid w:val="00F31DFB"/>
    <w:rPr>
      <w:i w:val="0"/>
      <w:iCs w:val="0"/>
      <w:color w:val="0000FF"/>
      <w:u w:val="single"/>
    </w:rPr>
  </w:style>
  <w:style w:type="character" w:customStyle="1" w:styleId="newdocreference35">
    <w:name w:val="newdocreference35"/>
    <w:basedOn w:val="a0"/>
    <w:rsid w:val="00F31DFB"/>
    <w:rPr>
      <w:i w:val="0"/>
      <w:iCs w:val="0"/>
      <w:color w:val="0000FF"/>
      <w:u w:val="single"/>
    </w:rPr>
  </w:style>
  <w:style w:type="character" w:customStyle="1" w:styleId="newdocreference36">
    <w:name w:val="newdocreference36"/>
    <w:basedOn w:val="a0"/>
    <w:rsid w:val="00F31DFB"/>
    <w:rPr>
      <w:i w:val="0"/>
      <w:iCs w:val="0"/>
      <w:color w:val="0000FF"/>
      <w:u w:val="single"/>
    </w:rPr>
  </w:style>
  <w:style w:type="character" w:customStyle="1" w:styleId="newdocreference37">
    <w:name w:val="newdocreference37"/>
    <w:basedOn w:val="a0"/>
    <w:rsid w:val="00F31DFB"/>
    <w:rPr>
      <w:i w:val="0"/>
      <w:iCs w:val="0"/>
      <w:color w:val="0000FF"/>
      <w:u w:val="single"/>
    </w:rPr>
  </w:style>
  <w:style w:type="character" w:customStyle="1" w:styleId="newdocreference38">
    <w:name w:val="newdocreference38"/>
    <w:basedOn w:val="a0"/>
    <w:rsid w:val="00F31DFB"/>
    <w:rPr>
      <w:i w:val="0"/>
      <w:iCs w:val="0"/>
      <w:color w:val="0000FF"/>
      <w:u w:val="single"/>
    </w:rPr>
  </w:style>
  <w:style w:type="character" w:customStyle="1" w:styleId="samedocreference24">
    <w:name w:val="samedocreference24"/>
    <w:basedOn w:val="a0"/>
    <w:rsid w:val="00F31DFB"/>
    <w:rPr>
      <w:i w:val="0"/>
      <w:iCs w:val="0"/>
      <w:color w:val="8B0000"/>
      <w:u w:val="single"/>
    </w:rPr>
  </w:style>
  <w:style w:type="character" w:customStyle="1" w:styleId="samedocreference25">
    <w:name w:val="samedocreference25"/>
    <w:basedOn w:val="a0"/>
    <w:rsid w:val="00F31DFB"/>
    <w:rPr>
      <w:i w:val="0"/>
      <w:iCs w:val="0"/>
      <w:color w:val="8B0000"/>
      <w:u w:val="single"/>
    </w:rPr>
  </w:style>
  <w:style w:type="character" w:customStyle="1" w:styleId="newdocreference39">
    <w:name w:val="newdocreference39"/>
    <w:basedOn w:val="a0"/>
    <w:rsid w:val="00F31DFB"/>
    <w:rPr>
      <w:i w:val="0"/>
      <w:iCs w:val="0"/>
      <w:color w:val="0000FF"/>
      <w:u w:val="single"/>
    </w:rPr>
  </w:style>
  <w:style w:type="character" w:customStyle="1" w:styleId="samedocreference26">
    <w:name w:val="samedocreference26"/>
    <w:basedOn w:val="a0"/>
    <w:rsid w:val="00F31DFB"/>
    <w:rPr>
      <w:i w:val="0"/>
      <w:iCs w:val="0"/>
      <w:color w:val="8B0000"/>
      <w:u w:val="single"/>
    </w:rPr>
  </w:style>
  <w:style w:type="character" w:customStyle="1" w:styleId="newdocreference40">
    <w:name w:val="newdocreference40"/>
    <w:basedOn w:val="a0"/>
    <w:rsid w:val="00F31DFB"/>
    <w:rPr>
      <w:i w:val="0"/>
      <w:iCs w:val="0"/>
      <w:color w:val="0000FF"/>
      <w:u w:val="single"/>
    </w:rPr>
  </w:style>
  <w:style w:type="character" w:customStyle="1" w:styleId="newdocreference41">
    <w:name w:val="newdocreference41"/>
    <w:basedOn w:val="a0"/>
    <w:rsid w:val="00F31DFB"/>
    <w:rPr>
      <w:i w:val="0"/>
      <w:iCs w:val="0"/>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Без списък1"/>
    <w:next w:val="a2"/>
    <w:uiPriority w:val="99"/>
    <w:semiHidden/>
    <w:unhideWhenUsed/>
    <w:rsid w:val="00F31DFB"/>
  </w:style>
  <w:style w:type="paragraph" w:styleId="a3">
    <w:name w:val="Normal (Web)"/>
    <w:basedOn w:val="a"/>
    <w:uiPriority w:val="99"/>
    <w:semiHidden/>
    <w:unhideWhenUsed/>
    <w:rsid w:val="00F31D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
    <w:name w:val="addr"/>
    <w:basedOn w:val="a"/>
    <w:rsid w:val="00F31DFB"/>
    <w:pPr>
      <w:spacing w:after="0" w:line="240" w:lineRule="auto"/>
      <w:jc w:val="both"/>
    </w:pPr>
    <w:rPr>
      <w:rFonts w:ascii="Times New Roman" w:eastAsia="Times New Roman" w:hAnsi="Times New Roman" w:cs="Times New Roman"/>
      <w:sz w:val="24"/>
      <w:szCs w:val="24"/>
    </w:rPr>
  </w:style>
  <w:style w:type="paragraph" w:customStyle="1" w:styleId="center">
    <w:name w:val="center"/>
    <w:basedOn w:val="a"/>
    <w:rsid w:val="00F31DFB"/>
    <w:pPr>
      <w:spacing w:before="120" w:after="0" w:line="240" w:lineRule="auto"/>
      <w:jc w:val="center"/>
    </w:pPr>
    <w:rPr>
      <w:rFonts w:ascii="Times New Roman" w:eastAsia="Times New Roman" w:hAnsi="Times New Roman" w:cs="Times New Roman"/>
      <w:sz w:val="24"/>
      <w:szCs w:val="24"/>
    </w:rPr>
  </w:style>
  <w:style w:type="paragraph" w:customStyle="1" w:styleId="doc-ti">
    <w:name w:val="doc-ti"/>
    <w:basedOn w:val="a"/>
    <w:rsid w:val="00F31DFB"/>
    <w:pPr>
      <w:spacing w:before="240" w:after="120" w:line="240" w:lineRule="auto"/>
      <w:jc w:val="center"/>
    </w:pPr>
    <w:rPr>
      <w:rFonts w:ascii="Times New Roman" w:eastAsia="Times New Roman" w:hAnsi="Times New Roman" w:cs="Times New Roman"/>
      <w:b/>
      <w:bCs/>
      <w:sz w:val="24"/>
      <w:szCs w:val="24"/>
    </w:rPr>
  </w:style>
  <w:style w:type="paragraph" w:customStyle="1" w:styleId="edition">
    <w:name w:val="edition"/>
    <w:basedOn w:val="a"/>
    <w:rsid w:val="00F31DFB"/>
    <w:pPr>
      <w:spacing w:before="120" w:after="120" w:line="240" w:lineRule="auto"/>
    </w:pPr>
    <w:rPr>
      <w:rFonts w:ascii="Times New Roman" w:eastAsia="Times New Roman" w:hAnsi="Times New Roman" w:cs="Times New Roman"/>
      <w:sz w:val="24"/>
      <w:szCs w:val="24"/>
    </w:rPr>
  </w:style>
  <w:style w:type="paragraph" w:customStyle="1" w:styleId="hd-date">
    <w:name w:val="hd-date"/>
    <w:basedOn w:val="a"/>
    <w:rsid w:val="00F31DFB"/>
    <w:pPr>
      <w:spacing w:before="120" w:after="120" w:line="240" w:lineRule="auto"/>
    </w:pPr>
    <w:rPr>
      <w:rFonts w:ascii="Times New Roman" w:eastAsia="Times New Roman" w:hAnsi="Times New Roman" w:cs="Times New Roman"/>
      <w:sz w:val="24"/>
      <w:szCs w:val="24"/>
    </w:rPr>
  </w:style>
  <w:style w:type="paragraph" w:customStyle="1" w:styleId="hd-lg">
    <w:name w:val="hd-lg"/>
    <w:basedOn w:val="a"/>
    <w:rsid w:val="00F31DFB"/>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rPr>
  </w:style>
  <w:style w:type="paragraph" w:customStyle="1" w:styleId="hd-oj">
    <w:name w:val="hd-oj"/>
    <w:basedOn w:val="a"/>
    <w:rsid w:val="00F31DFB"/>
    <w:pPr>
      <w:spacing w:before="120" w:after="120" w:line="240" w:lineRule="auto"/>
      <w:jc w:val="right"/>
    </w:pPr>
    <w:rPr>
      <w:rFonts w:ascii="Times New Roman" w:eastAsia="Times New Roman" w:hAnsi="Times New Roman" w:cs="Times New Roman"/>
      <w:sz w:val="24"/>
      <w:szCs w:val="24"/>
    </w:rPr>
  </w:style>
  <w:style w:type="paragraph" w:customStyle="1" w:styleId="hd-ti">
    <w:name w:val="hd-ti"/>
    <w:basedOn w:val="a"/>
    <w:rsid w:val="00F31DFB"/>
    <w:pPr>
      <w:spacing w:before="120" w:after="120" w:line="240" w:lineRule="auto"/>
      <w:jc w:val="center"/>
    </w:pPr>
    <w:rPr>
      <w:rFonts w:ascii="Times New Roman" w:eastAsia="Times New Roman" w:hAnsi="Times New Roman" w:cs="Times New Roman"/>
      <w:sz w:val="24"/>
      <w:szCs w:val="24"/>
    </w:rPr>
  </w:style>
  <w:style w:type="paragraph" w:customStyle="1" w:styleId="image">
    <w:name w:val="image"/>
    <w:basedOn w:val="a"/>
    <w:rsid w:val="00F31DFB"/>
    <w:pPr>
      <w:spacing w:before="120" w:after="120" w:line="240" w:lineRule="auto"/>
      <w:jc w:val="center"/>
    </w:pPr>
    <w:rPr>
      <w:rFonts w:ascii="Times New Roman" w:eastAsia="Times New Roman" w:hAnsi="Times New Roman" w:cs="Times New Roman"/>
      <w:sz w:val="24"/>
      <w:szCs w:val="24"/>
    </w:rPr>
  </w:style>
  <w:style w:type="paragraph" w:customStyle="1" w:styleId="issn">
    <w:name w:val="issn"/>
    <w:basedOn w:val="a"/>
    <w:rsid w:val="00F31DFB"/>
    <w:pPr>
      <w:spacing w:before="240" w:after="120" w:line="240" w:lineRule="auto"/>
      <w:jc w:val="right"/>
    </w:pPr>
    <w:rPr>
      <w:rFonts w:ascii="Times New Roman" w:eastAsia="Times New Roman" w:hAnsi="Times New Roman" w:cs="Times New Roman"/>
      <w:sz w:val="19"/>
      <w:szCs w:val="19"/>
    </w:rPr>
  </w:style>
  <w:style w:type="paragraph" w:customStyle="1" w:styleId="lg">
    <w:name w:val="lg"/>
    <w:basedOn w:val="a"/>
    <w:rsid w:val="00F31DFB"/>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rPr>
  </w:style>
  <w:style w:type="paragraph" w:customStyle="1" w:styleId="no-doc-c">
    <w:name w:val="no-doc-c"/>
    <w:basedOn w:val="a"/>
    <w:rsid w:val="00F31DFB"/>
    <w:pPr>
      <w:spacing w:before="120" w:after="120" w:line="240" w:lineRule="auto"/>
      <w:jc w:val="center"/>
    </w:pPr>
    <w:rPr>
      <w:rFonts w:ascii="Times New Roman" w:eastAsia="Times New Roman" w:hAnsi="Times New Roman" w:cs="Times New Roman"/>
      <w:sz w:val="24"/>
      <w:szCs w:val="24"/>
    </w:rPr>
  </w:style>
  <w:style w:type="paragraph" w:customStyle="1" w:styleId="10">
    <w:name w:val="Нормален1"/>
    <w:basedOn w:val="a"/>
    <w:rsid w:val="00F31DFB"/>
    <w:pPr>
      <w:spacing w:before="120" w:after="0" w:line="240" w:lineRule="auto"/>
      <w:jc w:val="both"/>
    </w:pPr>
    <w:rPr>
      <w:rFonts w:ascii="Times New Roman" w:eastAsia="Times New Roman" w:hAnsi="Times New Roman" w:cs="Times New Roman"/>
      <w:sz w:val="24"/>
      <w:szCs w:val="24"/>
    </w:rPr>
  </w:style>
  <w:style w:type="paragraph" w:customStyle="1" w:styleId="note">
    <w:name w:val="note"/>
    <w:basedOn w:val="a"/>
    <w:rsid w:val="00F31DFB"/>
    <w:pPr>
      <w:spacing w:before="60" w:after="60" w:line="240" w:lineRule="auto"/>
      <w:jc w:val="both"/>
    </w:pPr>
    <w:rPr>
      <w:rFonts w:ascii="Times New Roman" w:eastAsia="Times New Roman" w:hAnsi="Times New Roman" w:cs="Times New Roman"/>
      <w:sz w:val="19"/>
      <w:szCs w:val="19"/>
    </w:rPr>
  </w:style>
  <w:style w:type="paragraph" w:customStyle="1" w:styleId="separator">
    <w:name w:val="separator"/>
    <w:basedOn w:val="a"/>
    <w:rsid w:val="00F31DFB"/>
    <w:pPr>
      <w:spacing w:before="120" w:after="120" w:line="240" w:lineRule="auto"/>
      <w:jc w:val="center"/>
    </w:pPr>
    <w:rPr>
      <w:rFonts w:ascii="Times New Roman" w:eastAsia="Times New Roman" w:hAnsi="Times New Roman" w:cs="Times New Roman"/>
      <w:sz w:val="24"/>
      <w:szCs w:val="24"/>
    </w:rPr>
  </w:style>
  <w:style w:type="paragraph" w:customStyle="1" w:styleId="signatory">
    <w:name w:val="signatory"/>
    <w:basedOn w:val="a"/>
    <w:rsid w:val="00F31DFB"/>
    <w:pPr>
      <w:spacing w:before="60" w:after="60" w:line="240" w:lineRule="auto"/>
      <w:jc w:val="center"/>
    </w:pPr>
    <w:rPr>
      <w:rFonts w:ascii="Times New Roman" w:eastAsia="Times New Roman" w:hAnsi="Times New Roman" w:cs="Times New Roman"/>
      <w:sz w:val="24"/>
      <w:szCs w:val="24"/>
    </w:rPr>
  </w:style>
  <w:style w:type="paragraph" w:customStyle="1" w:styleId="sti-art">
    <w:name w:val="sti-art"/>
    <w:basedOn w:val="a"/>
    <w:rsid w:val="00F31DFB"/>
    <w:pPr>
      <w:spacing w:before="60" w:after="120" w:line="240" w:lineRule="auto"/>
      <w:jc w:val="center"/>
    </w:pPr>
    <w:rPr>
      <w:rFonts w:ascii="Times New Roman" w:eastAsia="Times New Roman" w:hAnsi="Times New Roman" w:cs="Times New Roman"/>
      <w:b/>
      <w:bCs/>
      <w:sz w:val="24"/>
      <w:szCs w:val="24"/>
    </w:rPr>
  </w:style>
  <w:style w:type="paragraph" w:customStyle="1" w:styleId="tbl-cod">
    <w:name w:val="tbl-cod"/>
    <w:basedOn w:val="a"/>
    <w:rsid w:val="00F31DFB"/>
    <w:pPr>
      <w:spacing w:before="60" w:after="60" w:line="240" w:lineRule="auto"/>
      <w:ind w:right="195"/>
      <w:jc w:val="center"/>
    </w:pPr>
    <w:rPr>
      <w:rFonts w:ascii="Times New Roman" w:eastAsia="Times New Roman" w:hAnsi="Times New Roman" w:cs="Times New Roman"/>
    </w:rPr>
  </w:style>
  <w:style w:type="paragraph" w:customStyle="1" w:styleId="tbl-hdr">
    <w:name w:val="tbl-hdr"/>
    <w:basedOn w:val="a"/>
    <w:rsid w:val="00F31DFB"/>
    <w:pPr>
      <w:spacing w:before="60" w:after="60" w:line="240" w:lineRule="auto"/>
      <w:ind w:right="195"/>
      <w:jc w:val="center"/>
    </w:pPr>
    <w:rPr>
      <w:rFonts w:ascii="Times New Roman" w:eastAsia="Times New Roman" w:hAnsi="Times New Roman" w:cs="Times New Roman"/>
      <w:b/>
      <w:bCs/>
    </w:rPr>
  </w:style>
  <w:style w:type="paragraph" w:customStyle="1" w:styleId="tbl-notcol">
    <w:name w:val="tbl-notcol"/>
    <w:basedOn w:val="a"/>
    <w:rsid w:val="00F31DFB"/>
    <w:pPr>
      <w:spacing w:before="60" w:after="60" w:line="240" w:lineRule="auto"/>
      <w:jc w:val="right"/>
    </w:pPr>
    <w:rPr>
      <w:rFonts w:ascii="Times New Roman" w:eastAsia="Times New Roman" w:hAnsi="Times New Roman" w:cs="Times New Roman"/>
    </w:rPr>
  </w:style>
  <w:style w:type="paragraph" w:customStyle="1" w:styleId="tbl-num">
    <w:name w:val="tbl-num"/>
    <w:basedOn w:val="a"/>
    <w:rsid w:val="00F31DFB"/>
    <w:pPr>
      <w:spacing w:before="60" w:after="60" w:line="240" w:lineRule="auto"/>
      <w:ind w:right="195"/>
      <w:jc w:val="right"/>
    </w:pPr>
    <w:rPr>
      <w:rFonts w:ascii="Times New Roman" w:eastAsia="Times New Roman" w:hAnsi="Times New Roman" w:cs="Times New Roman"/>
    </w:rPr>
  </w:style>
  <w:style w:type="paragraph" w:customStyle="1" w:styleId="tbl-txt">
    <w:name w:val="tbl-txt"/>
    <w:basedOn w:val="a"/>
    <w:rsid w:val="00F31DFB"/>
    <w:pPr>
      <w:spacing w:before="60" w:after="60" w:line="240" w:lineRule="auto"/>
    </w:pPr>
    <w:rPr>
      <w:rFonts w:ascii="Times New Roman" w:eastAsia="Times New Roman" w:hAnsi="Times New Roman" w:cs="Times New Roman"/>
    </w:rPr>
  </w:style>
  <w:style w:type="paragraph" w:customStyle="1" w:styleId="text-l">
    <w:name w:val="text-l"/>
    <w:basedOn w:val="a"/>
    <w:rsid w:val="00F31DFB"/>
    <w:pPr>
      <w:spacing w:before="60" w:after="60" w:line="240" w:lineRule="auto"/>
      <w:jc w:val="both"/>
    </w:pPr>
    <w:rPr>
      <w:rFonts w:ascii="Times New Roman" w:eastAsia="Times New Roman" w:hAnsi="Times New Roman" w:cs="Times New Roman"/>
      <w:sz w:val="24"/>
      <w:szCs w:val="24"/>
    </w:rPr>
  </w:style>
  <w:style w:type="paragraph" w:customStyle="1" w:styleId="ti-annotation">
    <w:name w:val="ti-annotation"/>
    <w:basedOn w:val="a"/>
    <w:rsid w:val="00F31DFB"/>
    <w:pPr>
      <w:spacing w:before="120" w:after="0" w:line="240" w:lineRule="auto"/>
    </w:pPr>
    <w:rPr>
      <w:rFonts w:ascii="Times New Roman" w:eastAsia="Times New Roman" w:hAnsi="Times New Roman" w:cs="Times New Roman"/>
      <w:i/>
      <w:iCs/>
      <w:sz w:val="24"/>
      <w:szCs w:val="24"/>
    </w:rPr>
  </w:style>
  <w:style w:type="paragraph" w:customStyle="1" w:styleId="ti-art">
    <w:name w:val="ti-art"/>
    <w:basedOn w:val="a"/>
    <w:rsid w:val="00F31DFB"/>
    <w:pPr>
      <w:spacing w:before="360" w:after="120" w:line="240" w:lineRule="auto"/>
      <w:jc w:val="center"/>
    </w:pPr>
    <w:rPr>
      <w:rFonts w:ascii="Times New Roman" w:eastAsia="Times New Roman" w:hAnsi="Times New Roman" w:cs="Times New Roman"/>
      <w:i/>
      <w:iCs/>
      <w:sz w:val="24"/>
      <w:szCs w:val="24"/>
    </w:rPr>
  </w:style>
  <w:style w:type="paragraph" w:customStyle="1" w:styleId="ti-coll">
    <w:name w:val="ti-coll"/>
    <w:basedOn w:val="a"/>
    <w:rsid w:val="00F31DFB"/>
    <w:pPr>
      <w:spacing w:before="120" w:after="120" w:line="240" w:lineRule="auto"/>
    </w:pPr>
    <w:rPr>
      <w:rFonts w:ascii="Times New Roman" w:eastAsia="Times New Roman" w:hAnsi="Times New Roman" w:cs="Times New Roman"/>
      <w:sz w:val="36"/>
      <w:szCs w:val="36"/>
    </w:rPr>
  </w:style>
  <w:style w:type="paragraph" w:customStyle="1" w:styleId="ti-doc-dur">
    <w:name w:val="ti-doc-dur"/>
    <w:basedOn w:val="a"/>
    <w:rsid w:val="00F31DFB"/>
    <w:pPr>
      <w:spacing w:before="180" w:after="120" w:line="240" w:lineRule="auto"/>
      <w:jc w:val="both"/>
    </w:pPr>
    <w:rPr>
      <w:rFonts w:ascii="Times New Roman" w:eastAsia="Times New Roman" w:hAnsi="Times New Roman" w:cs="Times New Roman"/>
      <w:b/>
      <w:bCs/>
      <w:sz w:val="26"/>
      <w:szCs w:val="26"/>
    </w:rPr>
  </w:style>
  <w:style w:type="paragraph" w:customStyle="1" w:styleId="ti-doc-dur-assoc">
    <w:name w:val="ti-doc-dur-assoc"/>
    <w:basedOn w:val="a"/>
    <w:rsid w:val="00F31DFB"/>
    <w:pPr>
      <w:spacing w:before="180" w:after="120" w:line="240" w:lineRule="auto"/>
      <w:jc w:val="both"/>
    </w:pPr>
    <w:rPr>
      <w:rFonts w:ascii="Times New Roman" w:eastAsia="Times New Roman" w:hAnsi="Times New Roman" w:cs="Times New Roman"/>
      <w:b/>
      <w:bCs/>
      <w:sz w:val="26"/>
      <w:szCs w:val="26"/>
    </w:rPr>
  </w:style>
  <w:style w:type="paragraph" w:customStyle="1" w:styleId="ti-doc-dur-num">
    <w:name w:val="ti-doc-dur-num"/>
    <w:basedOn w:val="a"/>
    <w:rsid w:val="00F31DFB"/>
    <w:pPr>
      <w:spacing w:before="180" w:after="0" w:line="240" w:lineRule="auto"/>
    </w:pPr>
    <w:rPr>
      <w:rFonts w:ascii="Times New Roman" w:eastAsia="Times New Roman" w:hAnsi="Times New Roman" w:cs="Times New Roman"/>
      <w:b/>
      <w:bCs/>
      <w:sz w:val="26"/>
      <w:szCs w:val="26"/>
    </w:rPr>
  </w:style>
  <w:style w:type="paragraph" w:customStyle="1" w:styleId="ti-doc-dur-star">
    <w:name w:val="ti-doc-dur-star"/>
    <w:basedOn w:val="a"/>
    <w:rsid w:val="00F31DFB"/>
    <w:pPr>
      <w:spacing w:before="180" w:after="120" w:line="240" w:lineRule="auto"/>
      <w:jc w:val="center"/>
    </w:pPr>
    <w:rPr>
      <w:rFonts w:ascii="Times New Roman" w:eastAsia="Times New Roman" w:hAnsi="Times New Roman" w:cs="Times New Roman"/>
      <w:b/>
      <w:bCs/>
      <w:sz w:val="26"/>
      <w:szCs w:val="26"/>
    </w:rPr>
  </w:style>
  <w:style w:type="paragraph" w:customStyle="1" w:styleId="ti-doc-eph">
    <w:name w:val="ti-doc-eph"/>
    <w:basedOn w:val="a"/>
    <w:rsid w:val="00F31DFB"/>
    <w:pPr>
      <w:spacing w:before="180" w:after="120" w:line="240" w:lineRule="auto"/>
      <w:jc w:val="both"/>
    </w:pPr>
    <w:rPr>
      <w:rFonts w:ascii="Times New Roman" w:eastAsia="Times New Roman" w:hAnsi="Times New Roman" w:cs="Times New Roman"/>
      <w:sz w:val="26"/>
      <w:szCs w:val="26"/>
    </w:rPr>
  </w:style>
  <w:style w:type="paragraph" w:customStyle="1" w:styleId="ti-grseq-1">
    <w:name w:val="ti-grseq-1"/>
    <w:basedOn w:val="a"/>
    <w:rsid w:val="00F31DFB"/>
    <w:pPr>
      <w:spacing w:before="240" w:after="120" w:line="240" w:lineRule="auto"/>
      <w:jc w:val="both"/>
    </w:pPr>
    <w:rPr>
      <w:rFonts w:ascii="Times New Roman" w:eastAsia="Times New Roman" w:hAnsi="Times New Roman" w:cs="Times New Roman"/>
      <w:b/>
      <w:bCs/>
      <w:sz w:val="24"/>
      <w:szCs w:val="24"/>
    </w:rPr>
  </w:style>
  <w:style w:type="paragraph" w:customStyle="1" w:styleId="ti-grseq-toc">
    <w:name w:val="ti-grseq-toc"/>
    <w:basedOn w:val="a"/>
    <w:rsid w:val="00F31DFB"/>
    <w:pPr>
      <w:spacing w:before="240" w:after="120" w:line="240" w:lineRule="auto"/>
      <w:jc w:val="center"/>
    </w:pPr>
    <w:rPr>
      <w:rFonts w:ascii="Times New Roman" w:eastAsia="Times New Roman" w:hAnsi="Times New Roman" w:cs="Times New Roman"/>
      <w:i/>
      <w:iCs/>
      <w:sz w:val="24"/>
      <w:szCs w:val="24"/>
    </w:rPr>
  </w:style>
  <w:style w:type="paragraph" w:customStyle="1" w:styleId="ti-oj-1">
    <w:name w:val="ti-oj-1"/>
    <w:basedOn w:val="a"/>
    <w:rsid w:val="00F31DFB"/>
    <w:pPr>
      <w:spacing w:before="120" w:after="0" w:line="240" w:lineRule="auto"/>
    </w:pPr>
    <w:rPr>
      <w:rFonts w:ascii="Times New Roman" w:eastAsia="Times New Roman" w:hAnsi="Times New Roman" w:cs="Times New Roman"/>
      <w:b/>
      <w:bCs/>
      <w:sz w:val="72"/>
      <w:szCs w:val="72"/>
    </w:rPr>
  </w:style>
  <w:style w:type="paragraph" w:customStyle="1" w:styleId="ti-oj-2">
    <w:name w:val="ti-oj-2"/>
    <w:basedOn w:val="a"/>
    <w:rsid w:val="00F31DFB"/>
    <w:pPr>
      <w:spacing w:before="120" w:after="120" w:line="240" w:lineRule="auto"/>
    </w:pPr>
    <w:rPr>
      <w:rFonts w:ascii="Times New Roman" w:eastAsia="Times New Roman" w:hAnsi="Times New Roman" w:cs="Times New Roman"/>
      <w:sz w:val="48"/>
      <w:szCs w:val="48"/>
    </w:rPr>
  </w:style>
  <w:style w:type="paragraph" w:customStyle="1" w:styleId="ti-oj-3">
    <w:name w:val="ti-oj-3"/>
    <w:basedOn w:val="a"/>
    <w:rsid w:val="00F31DFB"/>
    <w:pPr>
      <w:spacing w:before="120" w:after="0" w:line="240" w:lineRule="auto"/>
      <w:jc w:val="right"/>
    </w:pPr>
    <w:rPr>
      <w:rFonts w:ascii="Times New Roman" w:eastAsia="Times New Roman" w:hAnsi="Times New Roman" w:cs="Times New Roman"/>
      <w:b/>
      <w:bCs/>
      <w:sz w:val="72"/>
      <w:szCs w:val="72"/>
    </w:rPr>
  </w:style>
  <w:style w:type="paragraph" w:customStyle="1" w:styleId="ti-sect-1-n">
    <w:name w:val="ti-sect-1-n"/>
    <w:basedOn w:val="a"/>
    <w:rsid w:val="00F31DFB"/>
    <w:pPr>
      <w:spacing w:before="120" w:after="120" w:line="240" w:lineRule="auto"/>
    </w:pPr>
    <w:rPr>
      <w:rFonts w:ascii="Times New Roman" w:eastAsia="Times New Roman" w:hAnsi="Times New Roman" w:cs="Times New Roman"/>
      <w:sz w:val="26"/>
      <w:szCs w:val="26"/>
    </w:rPr>
  </w:style>
  <w:style w:type="paragraph" w:customStyle="1" w:styleId="ti-sect-1-t">
    <w:name w:val="ti-sect-1-t"/>
    <w:basedOn w:val="a"/>
    <w:rsid w:val="00F31DFB"/>
    <w:pPr>
      <w:spacing w:before="120" w:after="120" w:line="240" w:lineRule="auto"/>
    </w:pPr>
    <w:rPr>
      <w:rFonts w:ascii="Times New Roman" w:eastAsia="Times New Roman" w:hAnsi="Times New Roman" w:cs="Times New Roman"/>
      <w:i/>
      <w:iCs/>
      <w:sz w:val="26"/>
      <w:szCs w:val="26"/>
    </w:rPr>
  </w:style>
  <w:style w:type="paragraph" w:customStyle="1" w:styleId="ti-sect-2">
    <w:name w:val="ti-sect-2"/>
    <w:basedOn w:val="a"/>
    <w:rsid w:val="00F31DFB"/>
    <w:pPr>
      <w:spacing w:before="120" w:after="120" w:line="240" w:lineRule="auto"/>
    </w:pPr>
    <w:rPr>
      <w:rFonts w:ascii="Times New Roman" w:eastAsia="Times New Roman" w:hAnsi="Times New Roman" w:cs="Times New Roman"/>
      <w:sz w:val="26"/>
      <w:szCs w:val="26"/>
    </w:rPr>
  </w:style>
  <w:style w:type="paragraph" w:customStyle="1" w:styleId="ti-section-1">
    <w:name w:val="ti-section-1"/>
    <w:basedOn w:val="a"/>
    <w:rsid w:val="00F31DFB"/>
    <w:pPr>
      <w:spacing w:before="480" w:after="0" w:line="240" w:lineRule="auto"/>
      <w:jc w:val="center"/>
    </w:pPr>
    <w:rPr>
      <w:rFonts w:ascii="Times New Roman" w:eastAsia="Times New Roman" w:hAnsi="Times New Roman" w:cs="Times New Roman"/>
      <w:b/>
      <w:bCs/>
      <w:sz w:val="24"/>
      <w:szCs w:val="24"/>
    </w:rPr>
  </w:style>
  <w:style w:type="paragraph" w:customStyle="1" w:styleId="ti-section-2">
    <w:name w:val="ti-section-2"/>
    <w:basedOn w:val="a"/>
    <w:rsid w:val="00F31DFB"/>
    <w:pPr>
      <w:spacing w:before="75" w:after="120" w:line="240" w:lineRule="auto"/>
      <w:jc w:val="center"/>
    </w:pPr>
    <w:rPr>
      <w:rFonts w:ascii="Times New Roman" w:eastAsia="Times New Roman" w:hAnsi="Times New Roman" w:cs="Times New Roman"/>
      <w:b/>
      <w:bCs/>
      <w:sz w:val="24"/>
      <w:szCs w:val="24"/>
    </w:rPr>
  </w:style>
  <w:style w:type="paragraph" w:customStyle="1" w:styleId="ti-tbl">
    <w:name w:val="ti-tbl"/>
    <w:basedOn w:val="a"/>
    <w:rsid w:val="00F31DFB"/>
    <w:pPr>
      <w:spacing w:before="120" w:after="120" w:line="240" w:lineRule="auto"/>
      <w:jc w:val="center"/>
    </w:pPr>
    <w:rPr>
      <w:rFonts w:ascii="Times New Roman" w:eastAsia="Times New Roman" w:hAnsi="Times New Roman" w:cs="Times New Roman"/>
      <w:sz w:val="24"/>
      <w:szCs w:val="24"/>
    </w:rPr>
  </w:style>
  <w:style w:type="paragraph" w:customStyle="1" w:styleId="year-date">
    <w:name w:val="year-date"/>
    <w:basedOn w:val="a"/>
    <w:rsid w:val="00F31DFB"/>
    <w:pPr>
      <w:spacing w:before="120" w:after="120" w:line="240" w:lineRule="auto"/>
      <w:jc w:val="right"/>
    </w:pPr>
    <w:rPr>
      <w:rFonts w:ascii="Times New Roman" w:eastAsia="Times New Roman" w:hAnsi="Times New Roman" w:cs="Times New Roman"/>
      <w:b/>
      <w:bCs/>
      <w:sz w:val="24"/>
      <w:szCs w:val="24"/>
    </w:rPr>
  </w:style>
  <w:style w:type="paragraph" w:customStyle="1" w:styleId="hd-column">
    <w:name w:val="hd-column"/>
    <w:basedOn w:val="a"/>
    <w:rsid w:val="00F31DFB"/>
    <w:pPr>
      <w:spacing w:before="60" w:after="45" w:line="240" w:lineRule="auto"/>
      <w:jc w:val="center"/>
    </w:pPr>
    <w:rPr>
      <w:rFonts w:ascii="Times New Roman" w:eastAsia="Times New Roman" w:hAnsi="Times New Roman" w:cs="Times New Roman"/>
      <w:sz w:val="24"/>
      <w:szCs w:val="24"/>
    </w:rPr>
  </w:style>
  <w:style w:type="paragraph" w:customStyle="1" w:styleId="tbl-norm">
    <w:name w:val="tbl-norm"/>
    <w:basedOn w:val="a"/>
    <w:rsid w:val="00F31DFB"/>
    <w:pPr>
      <w:spacing w:before="60" w:after="60" w:line="240" w:lineRule="auto"/>
      <w:jc w:val="both"/>
    </w:pPr>
    <w:rPr>
      <w:rFonts w:ascii="Times New Roman" w:eastAsia="Times New Roman" w:hAnsi="Times New Roman" w:cs="Times New Roman"/>
      <w:sz w:val="24"/>
      <w:szCs w:val="24"/>
    </w:rPr>
  </w:style>
  <w:style w:type="paragraph" w:customStyle="1" w:styleId="arrow">
    <w:name w:val="arrow"/>
    <w:basedOn w:val="a"/>
    <w:rsid w:val="00F31DFB"/>
    <w:pPr>
      <w:spacing w:before="120" w:after="0" w:line="240" w:lineRule="auto"/>
    </w:pPr>
    <w:rPr>
      <w:rFonts w:ascii="Times New Roman" w:eastAsia="Times New Roman" w:hAnsi="Times New Roman" w:cs="Times New Roman"/>
      <w:b/>
      <w:bCs/>
      <w:sz w:val="24"/>
      <w:szCs w:val="24"/>
    </w:rPr>
  </w:style>
  <w:style w:type="paragraph" w:customStyle="1" w:styleId="container-center">
    <w:name w:val="container-center"/>
    <w:basedOn w:val="a"/>
    <w:rsid w:val="00F31D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isclaimer">
    <w:name w:val="disclaimer"/>
    <w:basedOn w:val="a"/>
    <w:rsid w:val="00F31DFB"/>
    <w:pPr>
      <w:spacing w:after="390" w:line="240" w:lineRule="auto"/>
      <w:jc w:val="center"/>
    </w:pPr>
    <w:rPr>
      <w:rFonts w:ascii="Times New Roman" w:eastAsia="Times New Roman" w:hAnsi="Times New Roman" w:cs="Times New Roman"/>
      <w:b/>
      <w:bCs/>
      <w:sz w:val="24"/>
      <w:szCs w:val="24"/>
    </w:rPr>
  </w:style>
  <w:style w:type="paragraph" w:customStyle="1" w:styleId="dlist-term">
    <w:name w:val="dlist-term"/>
    <w:basedOn w:val="a"/>
    <w:rsid w:val="00F31DFB"/>
    <w:pPr>
      <w:spacing w:before="195" w:after="0" w:line="240" w:lineRule="auto"/>
    </w:pPr>
    <w:rPr>
      <w:rFonts w:ascii="Times New Roman" w:eastAsia="Times New Roman" w:hAnsi="Times New Roman" w:cs="Times New Roman"/>
      <w:sz w:val="24"/>
      <w:szCs w:val="24"/>
    </w:rPr>
  </w:style>
  <w:style w:type="paragraph" w:customStyle="1" w:styleId="dlist-definition">
    <w:name w:val="dlist-definition"/>
    <w:basedOn w:val="a"/>
    <w:rsid w:val="00F31DFB"/>
    <w:pPr>
      <w:spacing w:before="195" w:after="0" w:line="240" w:lineRule="auto"/>
      <w:jc w:val="both"/>
    </w:pPr>
    <w:rPr>
      <w:rFonts w:ascii="Times New Roman" w:eastAsia="Times New Roman" w:hAnsi="Times New Roman" w:cs="Times New Roman"/>
      <w:sz w:val="24"/>
      <w:szCs w:val="24"/>
    </w:rPr>
  </w:style>
  <w:style w:type="paragraph" w:customStyle="1" w:styleId="euro">
    <w:name w:val="euro"/>
    <w:basedOn w:val="a"/>
    <w:rsid w:val="00F31DF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ootnote">
    <w:name w:val="footnote"/>
    <w:basedOn w:val="a"/>
    <w:rsid w:val="00F31DFB"/>
    <w:pPr>
      <w:spacing w:before="120" w:after="0" w:line="240" w:lineRule="auto"/>
      <w:jc w:val="both"/>
    </w:pPr>
    <w:rPr>
      <w:rFonts w:ascii="Times New Roman" w:eastAsia="Times New Roman" w:hAnsi="Times New Roman" w:cs="Times New Roman"/>
    </w:rPr>
  </w:style>
  <w:style w:type="paragraph" w:customStyle="1" w:styleId="footnote-deleted">
    <w:name w:val="footnote-deleted"/>
    <w:basedOn w:val="a"/>
    <w:rsid w:val="00F31DFB"/>
    <w:pPr>
      <w:spacing w:before="60" w:after="0" w:line="240" w:lineRule="auto"/>
      <w:jc w:val="both"/>
    </w:pPr>
    <w:rPr>
      <w:rFonts w:ascii="Times New Roman" w:eastAsia="Times New Roman" w:hAnsi="Times New Roman" w:cs="Times New Roman"/>
      <w:sz w:val="24"/>
      <w:szCs w:val="24"/>
    </w:rPr>
  </w:style>
  <w:style w:type="paragraph" w:customStyle="1" w:styleId="footnote-spec">
    <w:name w:val="footnote-spec"/>
    <w:basedOn w:val="a"/>
    <w:rsid w:val="00F31DFB"/>
    <w:pPr>
      <w:spacing w:before="60" w:after="0" w:line="240" w:lineRule="auto"/>
      <w:jc w:val="both"/>
    </w:pPr>
    <w:rPr>
      <w:rFonts w:ascii="Times New Roman" w:eastAsia="Times New Roman" w:hAnsi="Times New Roman" w:cs="Times New Roman"/>
      <w:sz w:val="24"/>
      <w:szCs w:val="24"/>
    </w:rPr>
  </w:style>
  <w:style w:type="paragraph" w:customStyle="1" w:styleId="hd-modifiers">
    <w:name w:val="hd-modifiers"/>
    <w:basedOn w:val="a"/>
    <w:rsid w:val="00F31DFB"/>
    <w:pPr>
      <w:spacing w:before="100" w:beforeAutospacing="1" w:after="195" w:line="240" w:lineRule="auto"/>
    </w:pPr>
    <w:rPr>
      <w:rFonts w:ascii="Times New Roman" w:eastAsia="Times New Roman" w:hAnsi="Times New Roman" w:cs="Times New Roman"/>
      <w:sz w:val="24"/>
      <w:szCs w:val="24"/>
      <w:u w:val="single"/>
    </w:rPr>
  </w:style>
  <w:style w:type="paragraph" w:customStyle="1" w:styleId="hd-toc-1">
    <w:name w:val="hd-toc-1"/>
    <w:basedOn w:val="a"/>
    <w:rsid w:val="00F31DFB"/>
    <w:pPr>
      <w:spacing w:before="45" w:after="45" w:line="240" w:lineRule="auto"/>
      <w:jc w:val="center"/>
    </w:pPr>
    <w:rPr>
      <w:rFonts w:ascii="Times New Roman" w:eastAsia="Times New Roman" w:hAnsi="Times New Roman" w:cs="Times New Roman"/>
    </w:rPr>
  </w:style>
  <w:style w:type="paragraph" w:customStyle="1" w:styleId="hd-toc-2">
    <w:name w:val="hd-toc-2"/>
    <w:basedOn w:val="a"/>
    <w:rsid w:val="00F31DFB"/>
    <w:pPr>
      <w:spacing w:before="45" w:after="240" w:line="240" w:lineRule="auto"/>
    </w:pPr>
    <w:rPr>
      <w:rFonts w:ascii="Times New Roman" w:eastAsia="Times New Roman" w:hAnsi="Times New Roman" w:cs="Times New Roman"/>
    </w:rPr>
  </w:style>
  <w:style w:type="paragraph" w:customStyle="1" w:styleId="hd-toc-3">
    <w:name w:val="hd-toc-3"/>
    <w:basedOn w:val="a"/>
    <w:rsid w:val="00F31DFB"/>
    <w:pPr>
      <w:spacing w:before="45" w:after="240" w:line="240" w:lineRule="auto"/>
      <w:jc w:val="right"/>
    </w:pPr>
    <w:rPr>
      <w:rFonts w:ascii="Times New Roman" w:eastAsia="Times New Roman" w:hAnsi="Times New Roman" w:cs="Times New Roman"/>
    </w:rPr>
  </w:style>
  <w:style w:type="paragraph" w:customStyle="1" w:styleId="hd-toc-4">
    <w:name w:val="hd-toc-4"/>
    <w:basedOn w:val="a"/>
    <w:rsid w:val="00F31DFB"/>
    <w:pPr>
      <w:spacing w:before="45" w:after="240" w:line="240" w:lineRule="auto"/>
      <w:jc w:val="center"/>
    </w:pPr>
    <w:rPr>
      <w:rFonts w:ascii="Times New Roman" w:eastAsia="Times New Roman" w:hAnsi="Times New Roman" w:cs="Times New Roman"/>
    </w:rPr>
  </w:style>
  <w:style w:type="paragraph" w:customStyle="1" w:styleId="item-none">
    <w:name w:val="item-none"/>
    <w:basedOn w:val="a"/>
    <w:rsid w:val="00F31DFB"/>
    <w:pPr>
      <w:spacing w:before="60" w:after="60" w:line="240" w:lineRule="auto"/>
      <w:ind w:left="390"/>
      <w:jc w:val="both"/>
    </w:pPr>
    <w:rPr>
      <w:rFonts w:ascii="Times New Roman" w:eastAsia="Times New Roman" w:hAnsi="Times New Roman" w:cs="Times New Roman"/>
      <w:sz w:val="24"/>
      <w:szCs w:val="24"/>
    </w:rPr>
  </w:style>
  <w:style w:type="paragraph" w:customStyle="1" w:styleId="linkref">
    <w:name w:val="linkref"/>
    <w:basedOn w:val="a"/>
    <w:rsid w:val="00F31DFB"/>
    <w:pPr>
      <w:spacing w:before="60" w:after="60" w:line="240" w:lineRule="auto"/>
      <w:jc w:val="both"/>
    </w:pPr>
    <w:rPr>
      <w:rFonts w:ascii="Times New Roman" w:eastAsia="Times New Roman" w:hAnsi="Times New Roman" w:cs="Times New Roman"/>
    </w:rPr>
  </w:style>
  <w:style w:type="paragraph" w:customStyle="1" w:styleId="11">
    <w:name w:val="Списък1"/>
    <w:basedOn w:val="a"/>
    <w:rsid w:val="00F31DFB"/>
    <w:pPr>
      <w:spacing w:before="100" w:beforeAutospacing="1" w:after="100" w:afterAutospacing="1" w:line="240" w:lineRule="auto"/>
      <w:ind w:left="240"/>
      <w:jc w:val="both"/>
    </w:pPr>
    <w:rPr>
      <w:rFonts w:ascii="Times New Roman" w:eastAsia="Times New Roman" w:hAnsi="Times New Roman" w:cs="Times New Roman"/>
      <w:sz w:val="24"/>
      <w:szCs w:val="24"/>
    </w:rPr>
  </w:style>
  <w:style w:type="paragraph" w:customStyle="1" w:styleId="modref">
    <w:name w:val="modref"/>
    <w:basedOn w:val="a"/>
    <w:rsid w:val="00F31DFB"/>
    <w:pPr>
      <w:spacing w:before="120" w:after="0" w:line="240" w:lineRule="auto"/>
    </w:pPr>
    <w:rPr>
      <w:rFonts w:ascii="Times New Roman" w:eastAsia="Times New Roman" w:hAnsi="Times New Roman" w:cs="Times New Roman"/>
      <w:b/>
      <w:bCs/>
      <w:sz w:val="24"/>
      <w:szCs w:val="24"/>
    </w:rPr>
  </w:style>
  <w:style w:type="paragraph" w:customStyle="1" w:styleId="norm">
    <w:name w:val="norm"/>
    <w:basedOn w:val="a"/>
    <w:rsid w:val="00F31DFB"/>
    <w:pPr>
      <w:spacing w:before="120" w:after="0" w:line="240" w:lineRule="auto"/>
      <w:jc w:val="both"/>
    </w:pPr>
    <w:rPr>
      <w:rFonts w:ascii="Times New Roman" w:eastAsia="Times New Roman" w:hAnsi="Times New Roman" w:cs="Times New Roman"/>
      <w:sz w:val="24"/>
      <w:szCs w:val="24"/>
    </w:rPr>
  </w:style>
  <w:style w:type="paragraph" w:customStyle="1" w:styleId="notcol">
    <w:name w:val="notcol"/>
    <w:basedOn w:val="a"/>
    <w:rsid w:val="00F31DFB"/>
    <w:pPr>
      <w:spacing w:before="60" w:after="60" w:line="240" w:lineRule="auto"/>
      <w:jc w:val="right"/>
    </w:pPr>
    <w:rPr>
      <w:rFonts w:ascii="Times New Roman" w:eastAsia="Times New Roman" w:hAnsi="Times New Roman" w:cs="Times New Roman"/>
      <w:i/>
      <w:iCs/>
      <w:sz w:val="24"/>
      <w:szCs w:val="24"/>
    </w:rPr>
  </w:style>
  <w:style w:type="paragraph" w:customStyle="1" w:styleId="reference">
    <w:name w:val="reference"/>
    <w:basedOn w:val="a"/>
    <w:rsid w:val="00F31DFB"/>
    <w:pPr>
      <w:spacing w:before="100" w:beforeAutospacing="1" w:after="0" w:line="240" w:lineRule="auto"/>
      <w:jc w:val="right"/>
    </w:pPr>
    <w:rPr>
      <w:rFonts w:ascii="Times New Roman" w:eastAsia="Times New Roman" w:hAnsi="Times New Roman" w:cs="Times New Roman"/>
      <w:sz w:val="24"/>
      <w:szCs w:val="24"/>
    </w:rPr>
  </w:style>
  <w:style w:type="paragraph" w:customStyle="1" w:styleId="stitle-article-norm">
    <w:name w:val="stitle-article-norm"/>
    <w:basedOn w:val="a"/>
    <w:rsid w:val="00F31DFB"/>
    <w:pPr>
      <w:spacing w:before="240" w:after="120" w:line="240" w:lineRule="auto"/>
      <w:jc w:val="center"/>
    </w:pPr>
    <w:rPr>
      <w:rFonts w:ascii="Times New Roman" w:eastAsia="Times New Roman" w:hAnsi="Times New Roman" w:cs="Times New Roman"/>
      <w:b/>
      <w:bCs/>
      <w:sz w:val="24"/>
      <w:szCs w:val="24"/>
    </w:rPr>
  </w:style>
  <w:style w:type="paragraph" w:customStyle="1" w:styleId="stitle-article-quoted">
    <w:name w:val="stitle-article-quoted"/>
    <w:basedOn w:val="a"/>
    <w:rsid w:val="00F31DFB"/>
    <w:pPr>
      <w:spacing w:before="240" w:after="120" w:line="240" w:lineRule="auto"/>
    </w:pPr>
    <w:rPr>
      <w:rFonts w:ascii="Times New Roman" w:eastAsia="Times New Roman" w:hAnsi="Times New Roman" w:cs="Times New Roman"/>
      <w:b/>
      <w:bCs/>
      <w:sz w:val="24"/>
      <w:szCs w:val="24"/>
    </w:rPr>
  </w:style>
  <w:style w:type="paragraph" w:customStyle="1" w:styleId="stitle-gr-seq-level-2">
    <w:name w:val="stitle-gr-seq-level-2"/>
    <w:basedOn w:val="a"/>
    <w:rsid w:val="00F31DFB"/>
    <w:pPr>
      <w:spacing w:before="120" w:after="0" w:line="240" w:lineRule="auto"/>
      <w:jc w:val="both"/>
    </w:pPr>
    <w:rPr>
      <w:rFonts w:ascii="Times New Roman" w:eastAsia="Times New Roman" w:hAnsi="Times New Roman" w:cs="Times New Roman"/>
      <w:sz w:val="24"/>
      <w:szCs w:val="24"/>
    </w:rPr>
  </w:style>
  <w:style w:type="paragraph" w:customStyle="1" w:styleId="tbl-centered">
    <w:name w:val="tbl-centered"/>
    <w:basedOn w:val="a"/>
    <w:rsid w:val="00F31DFB"/>
    <w:pPr>
      <w:spacing w:before="60" w:after="60" w:line="240" w:lineRule="auto"/>
      <w:jc w:val="center"/>
    </w:pPr>
    <w:rPr>
      <w:rFonts w:ascii="Times New Roman" w:eastAsia="Times New Roman" w:hAnsi="Times New Roman" w:cs="Times New Roman"/>
      <w:sz w:val="24"/>
      <w:szCs w:val="24"/>
    </w:rPr>
  </w:style>
  <w:style w:type="paragraph" w:customStyle="1" w:styleId="tbl-left">
    <w:name w:val="tbl-left"/>
    <w:basedOn w:val="a"/>
    <w:rsid w:val="00F31DFB"/>
    <w:pPr>
      <w:spacing w:before="60" w:after="60" w:line="240" w:lineRule="auto"/>
    </w:pPr>
    <w:rPr>
      <w:rFonts w:ascii="Times New Roman" w:eastAsia="Times New Roman" w:hAnsi="Times New Roman" w:cs="Times New Roman"/>
      <w:sz w:val="24"/>
      <w:szCs w:val="24"/>
    </w:rPr>
  </w:style>
  <w:style w:type="paragraph" w:customStyle="1" w:styleId="tbl-right">
    <w:name w:val="tbl-right"/>
    <w:basedOn w:val="a"/>
    <w:rsid w:val="00F31DFB"/>
    <w:pPr>
      <w:spacing w:before="60" w:after="60" w:line="240" w:lineRule="auto"/>
      <w:jc w:val="right"/>
    </w:pPr>
    <w:rPr>
      <w:rFonts w:ascii="Times New Roman" w:eastAsia="Times New Roman" w:hAnsi="Times New Roman" w:cs="Times New Roman"/>
      <w:sz w:val="24"/>
      <w:szCs w:val="24"/>
    </w:rPr>
  </w:style>
  <w:style w:type="paragraph" w:customStyle="1" w:styleId="title-annex-1">
    <w:name w:val="title-annex-1"/>
    <w:basedOn w:val="a"/>
    <w:rsid w:val="00F31DFB"/>
    <w:pPr>
      <w:spacing w:after="120" w:line="240" w:lineRule="auto"/>
      <w:jc w:val="center"/>
    </w:pPr>
    <w:rPr>
      <w:rFonts w:ascii="Times New Roman" w:eastAsia="Times New Roman" w:hAnsi="Times New Roman" w:cs="Times New Roman"/>
      <w:i/>
      <w:iCs/>
      <w:sz w:val="24"/>
      <w:szCs w:val="24"/>
    </w:rPr>
  </w:style>
  <w:style w:type="paragraph" w:customStyle="1" w:styleId="title-annex-2">
    <w:name w:val="title-annex-2"/>
    <w:basedOn w:val="a"/>
    <w:rsid w:val="00F31DFB"/>
    <w:pPr>
      <w:spacing w:after="120" w:line="240" w:lineRule="auto"/>
      <w:jc w:val="center"/>
    </w:pPr>
    <w:rPr>
      <w:rFonts w:ascii="Times New Roman" w:eastAsia="Times New Roman" w:hAnsi="Times New Roman" w:cs="Times New Roman"/>
      <w:b/>
      <w:bCs/>
      <w:sz w:val="24"/>
      <w:szCs w:val="24"/>
    </w:rPr>
  </w:style>
  <w:style w:type="paragraph" w:customStyle="1" w:styleId="title-annotation">
    <w:name w:val="title-annotation"/>
    <w:basedOn w:val="a"/>
    <w:rsid w:val="00F31DFB"/>
    <w:pPr>
      <w:spacing w:after="120" w:line="240" w:lineRule="auto"/>
    </w:pPr>
    <w:rPr>
      <w:rFonts w:ascii="Times New Roman" w:eastAsia="Times New Roman" w:hAnsi="Times New Roman" w:cs="Times New Roman"/>
      <w:b/>
      <w:bCs/>
      <w:sz w:val="24"/>
      <w:szCs w:val="24"/>
    </w:rPr>
  </w:style>
  <w:style w:type="paragraph" w:customStyle="1" w:styleId="title-article-norm">
    <w:name w:val="title-article-norm"/>
    <w:basedOn w:val="a"/>
    <w:rsid w:val="00F31DFB"/>
    <w:pPr>
      <w:spacing w:before="240" w:after="120" w:line="240" w:lineRule="auto"/>
      <w:jc w:val="center"/>
    </w:pPr>
    <w:rPr>
      <w:rFonts w:ascii="Times New Roman" w:eastAsia="Times New Roman" w:hAnsi="Times New Roman" w:cs="Times New Roman"/>
      <w:i/>
      <w:iCs/>
      <w:sz w:val="24"/>
      <w:szCs w:val="24"/>
    </w:rPr>
  </w:style>
  <w:style w:type="paragraph" w:customStyle="1" w:styleId="title-blk">
    <w:name w:val="title-blk"/>
    <w:basedOn w:val="a"/>
    <w:rsid w:val="00F31DFB"/>
    <w:pPr>
      <w:spacing w:before="60" w:after="60" w:line="240" w:lineRule="auto"/>
      <w:jc w:val="both"/>
    </w:pPr>
    <w:rPr>
      <w:rFonts w:ascii="Times New Roman" w:eastAsia="Times New Roman" w:hAnsi="Times New Roman" w:cs="Times New Roman"/>
      <w:b/>
      <w:bCs/>
      <w:sz w:val="24"/>
      <w:szCs w:val="24"/>
    </w:rPr>
  </w:style>
  <w:style w:type="paragraph" w:customStyle="1" w:styleId="title-article-quoted">
    <w:name w:val="title-article-quoted"/>
    <w:basedOn w:val="a"/>
    <w:rsid w:val="00F31DFB"/>
    <w:pPr>
      <w:spacing w:before="240" w:after="120" w:line="240" w:lineRule="auto"/>
    </w:pPr>
    <w:rPr>
      <w:rFonts w:ascii="Times New Roman" w:eastAsia="Times New Roman" w:hAnsi="Times New Roman" w:cs="Times New Roman"/>
      <w:i/>
      <w:iCs/>
      <w:sz w:val="24"/>
      <w:szCs w:val="24"/>
    </w:rPr>
  </w:style>
  <w:style w:type="paragraph" w:customStyle="1" w:styleId="title-division-1">
    <w:name w:val="title-division-1"/>
    <w:basedOn w:val="a"/>
    <w:rsid w:val="00F31DFB"/>
    <w:pPr>
      <w:spacing w:after="120" w:line="240" w:lineRule="auto"/>
      <w:jc w:val="center"/>
    </w:pPr>
    <w:rPr>
      <w:rFonts w:ascii="Times New Roman" w:eastAsia="Times New Roman" w:hAnsi="Times New Roman" w:cs="Times New Roman"/>
      <w:sz w:val="24"/>
      <w:szCs w:val="24"/>
    </w:rPr>
  </w:style>
  <w:style w:type="paragraph" w:customStyle="1" w:styleId="title-division-2">
    <w:name w:val="title-division-2"/>
    <w:basedOn w:val="a"/>
    <w:rsid w:val="00F31DFB"/>
    <w:pPr>
      <w:spacing w:after="120" w:line="240" w:lineRule="auto"/>
      <w:jc w:val="center"/>
    </w:pPr>
    <w:rPr>
      <w:rFonts w:ascii="Times New Roman" w:eastAsia="Times New Roman" w:hAnsi="Times New Roman" w:cs="Times New Roman"/>
      <w:b/>
      <w:bCs/>
      <w:sz w:val="24"/>
      <w:szCs w:val="24"/>
    </w:rPr>
  </w:style>
  <w:style w:type="paragraph" w:customStyle="1" w:styleId="title-doc-first">
    <w:name w:val="title-doc-first"/>
    <w:basedOn w:val="a"/>
    <w:rsid w:val="00F31DFB"/>
    <w:pPr>
      <w:spacing w:before="120" w:after="0" w:line="240" w:lineRule="auto"/>
      <w:jc w:val="center"/>
    </w:pPr>
    <w:rPr>
      <w:rFonts w:ascii="Times New Roman" w:eastAsia="Times New Roman" w:hAnsi="Times New Roman" w:cs="Times New Roman"/>
      <w:b/>
      <w:bCs/>
      <w:sz w:val="24"/>
      <w:szCs w:val="24"/>
    </w:rPr>
  </w:style>
  <w:style w:type="paragraph" w:customStyle="1" w:styleId="title-doc-last">
    <w:name w:val="title-doc-last"/>
    <w:basedOn w:val="a"/>
    <w:rsid w:val="00F31DFB"/>
    <w:pPr>
      <w:spacing w:before="120" w:after="0" w:line="240" w:lineRule="auto"/>
      <w:jc w:val="center"/>
    </w:pPr>
    <w:rPr>
      <w:rFonts w:ascii="Times New Roman" w:eastAsia="Times New Roman" w:hAnsi="Times New Roman" w:cs="Times New Roman"/>
      <w:sz w:val="24"/>
      <w:szCs w:val="24"/>
    </w:rPr>
  </w:style>
  <w:style w:type="paragraph" w:customStyle="1" w:styleId="title-doc-oj-reference">
    <w:name w:val="title-doc-oj-reference"/>
    <w:basedOn w:val="a"/>
    <w:rsid w:val="00F31DFB"/>
    <w:pPr>
      <w:spacing w:before="120" w:after="0" w:line="240" w:lineRule="auto"/>
      <w:jc w:val="center"/>
    </w:pPr>
    <w:rPr>
      <w:rFonts w:ascii="Times New Roman" w:eastAsia="Times New Roman" w:hAnsi="Times New Roman" w:cs="Times New Roman"/>
      <w:sz w:val="24"/>
      <w:szCs w:val="24"/>
    </w:rPr>
  </w:style>
  <w:style w:type="paragraph" w:customStyle="1" w:styleId="title-fam-member">
    <w:name w:val="title-fam-member"/>
    <w:basedOn w:val="a"/>
    <w:rsid w:val="00F31DFB"/>
    <w:pPr>
      <w:spacing w:before="100" w:beforeAutospacing="1" w:after="0" w:line="240" w:lineRule="auto"/>
      <w:jc w:val="both"/>
    </w:pPr>
    <w:rPr>
      <w:rFonts w:ascii="Times New Roman" w:eastAsia="Times New Roman" w:hAnsi="Times New Roman" w:cs="Times New Roman"/>
      <w:sz w:val="24"/>
      <w:szCs w:val="24"/>
    </w:rPr>
  </w:style>
  <w:style w:type="paragraph" w:customStyle="1" w:styleId="title-fam-member-ref-1">
    <w:name w:val="title-fam-member-ref-1"/>
    <w:basedOn w:val="a"/>
    <w:rsid w:val="00F31DFB"/>
    <w:pPr>
      <w:spacing w:before="100" w:beforeAutospacing="1" w:after="0" w:line="240" w:lineRule="auto"/>
    </w:pPr>
    <w:rPr>
      <w:rFonts w:ascii="Times New Roman" w:eastAsia="Times New Roman" w:hAnsi="Times New Roman" w:cs="Times New Roman"/>
      <w:sz w:val="24"/>
      <w:szCs w:val="24"/>
    </w:rPr>
  </w:style>
  <w:style w:type="paragraph" w:customStyle="1" w:styleId="title-fam-member-ref-2">
    <w:name w:val="title-fam-member-ref-2"/>
    <w:basedOn w:val="a"/>
    <w:rsid w:val="00F31DFB"/>
    <w:pPr>
      <w:spacing w:before="100" w:beforeAutospacing="1" w:after="0" w:line="240" w:lineRule="auto"/>
      <w:jc w:val="right"/>
    </w:pPr>
    <w:rPr>
      <w:rFonts w:ascii="Times New Roman" w:eastAsia="Times New Roman" w:hAnsi="Times New Roman" w:cs="Times New Roman"/>
      <w:sz w:val="24"/>
      <w:szCs w:val="24"/>
    </w:rPr>
  </w:style>
  <w:style w:type="paragraph" w:customStyle="1" w:styleId="title-fam-member-star">
    <w:name w:val="title-fam-member-star"/>
    <w:basedOn w:val="a"/>
    <w:rsid w:val="00F31DFB"/>
    <w:pPr>
      <w:spacing w:before="100" w:beforeAutospacing="1" w:after="0" w:line="240" w:lineRule="auto"/>
    </w:pPr>
    <w:rPr>
      <w:rFonts w:ascii="Times New Roman" w:eastAsia="Times New Roman" w:hAnsi="Times New Roman" w:cs="Times New Roman"/>
      <w:sz w:val="24"/>
      <w:szCs w:val="24"/>
    </w:rPr>
  </w:style>
  <w:style w:type="paragraph" w:customStyle="1" w:styleId="title-gr-seq-level-1">
    <w:name w:val="title-gr-seq-level-1"/>
    <w:basedOn w:val="a"/>
    <w:rsid w:val="00F31DFB"/>
    <w:pPr>
      <w:spacing w:before="120" w:after="120" w:line="240" w:lineRule="auto"/>
    </w:pPr>
    <w:rPr>
      <w:rFonts w:ascii="Times New Roman" w:eastAsia="Times New Roman" w:hAnsi="Times New Roman" w:cs="Times New Roman"/>
      <w:b/>
      <w:bCs/>
      <w:sz w:val="24"/>
      <w:szCs w:val="24"/>
    </w:rPr>
  </w:style>
  <w:style w:type="paragraph" w:customStyle="1" w:styleId="title-gr-seq-level-2">
    <w:name w:val="title-gr-seq-level-2"/>
    <w:basedOn w:val="a"/>
    <w:rsid w:val="00F31DFB"/>
    <w:pPr>
      <w:spacing w:before="120" w:after="120" w:line="240" w:lineRule="auto"/>
      <w:jc w:val="center"/>
    </w:pPr>
    <w:rPr>
      <w:rFonts w:ascii="Times New Roman" w:eastAsia="Times New Roman" w:hAnsi="Times New Roman" w:cs="Times New Roman"/>
      <w:i/>
      <w:iCs/>
      <w:sz w:val="24"/>
      <w:szCs w:val="24"/>
    </w:rPr>
  </w:style>
  <w:style w:type="paragraph" w:customStyle="1" w:styleId="title-gr-seq-level-3">
    <w:name w:val="title-gr-seq-level-3"/>
    <w:basedOn w:val="a"/>
    <w:rsid w:val="00F31DFB"/>
    <w:pPr>
      <w:spacing w:before="120" w:after="120" w:line="240" w:lineRule="auto"/>
    </w:pPr>
    <w:rPr>
      <w:rFonts w:ascii="Times New Roman" w:eastAsia="Times New Roman" w:hAnsi="Times New Roman" w:cs="Times New Roman"/>
      <w:b/>
      <w:bCs/>
      <w:sz w:val="24"/>
      <w:szCs w:val="24"/>
    </w:rPr>
  </w:style>
  <w:style w:type="paragraph" w:customStyle="1" w:styleId="title-gr-seq-level-4">
    <w:name w:val="title-gr-seq-level-4"/>
    <w:basedOn w:val="a"/>
    <w:rsid w:val="00F31DFB"/>
    <w:pPr>
      <w:spacing w:before="120" w:after="120" w:line="240" w:lineRule="auto"/>
    </w:pPr>
    <w:rPr>
      <w:rFonts w:ascii="Times New Roman" w:eastAsia="Times New Roman" w:hAnsi="Times New Roman" w:cs="Times New Roman"/>
      <w:sz w:val="24"/>
      <w:szCs w:val="24"/>
    </w:rPr>
  </w:style>
  <w:style w:type="paragraph" w:customStyle="1" w:styleId="title-table">
    <w:name w:val="title-table"/>
    <w:basedOn w:val="a"/>
    <w:rsid w:val="00F31DFB"/>
    <w:pPr>
      <w:spacing w:after="120" w:line="240" w:lineRule="auto"/>
      <w:jc w:val="center"/>
    </w:pPr>
    <w:rPr>
      <w:rFonts w:ascii="Times New Roman" w:eastAsia="Times New Roman" w:hAnsi="Times New Roman" w:cs="Times New Roman"/>
      <w:b/>
      <w:bCs/>
      <w:sz w:val="24"/>
      <w:szCs w:val="24"/>
    </w:rPr>
  </w:style>
  <w:style w:type="paragraph" w:customStyle="1" w:styleId="title-toc">
    <w:name w:val="title-toc"/>
    <w:basedOn w:val="a"/>
    <w:rsid w:val="00F31DFB"/>
    <w:pPr>
      <w:spacing w:after="120" w:line="240" w:lineRule="auto"/>
      <w:jc w:val="center"/>
    </w:pPr>
    <w:rPr>
      <w:rFonts w:ascii="Times New Roman" w:eastAsia="Times New Roman" w:hAnsi="Times New Roman" w:cs="Times New Roman"/>
      <w:b/>
      <w:bCs/>
      <w:sz w:val="24"/>
      <w:szCs w:val="24"/>
    </w:rPr>
  </w:style>
  <w:style w:type="paragraph" w:customStyle="1" w:styleId="toc-1">
    <w:name w:val="toc-1"/>
    <w:basedOn w:val="a"/>
    <w:rsid w:val="00F31D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a"/>
    <w:rsid w:val="00F31DF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oc-item">
    <w:name w:val="toc-item"/>
    <w:basedOn w:val="a"/>
    <w:rsid w:val="00F31DFB"/>
    <w:pPr>
      <w:spacing w:before="120" w:after="0" w:line="240" w:lineRule="auto"/>
    </w:pPr>
    <w:rPr>
      <w:rFonts w:ascii="Times New Roman" w:eastAsia="Times New Roman" w:hAnsi="Times New Roman" w:cs="Times New Roman"/>
      <w:sz w:val="24"/>
      <w:szCs w:val="24"/>
    </w:rPr>
  </w:style>
  <w:style w:type="paragraph" w:customStyle="1" w:styleId="transposition">
    <w:name w:val="transposition"/>
    <w:basedOn w:val="a"/>
    <w:rsid w:val="00F31DFB"/>
    <w:pPr>
      <w:spacing w:before="120" w:after="0" w:line="240" w:lineRule="auto"/>
      <w:jc w:val="center"/>
    </w:pPr>
    <w:rPr>
      <w:rFonts w:ascii="Times New Roman" w:eastAsia="Times New Roman" w:hAnsi="Times New Roman" w:cs="Times New Roman"/>
      <w:sz w:val="24"/>
      <w:szCs w:val="24"/>
    </w:rPr>
  </w:style>
  <w:style w:type="paragraph" w:customStyle="1" w:styleId="titledocument">
    <w:name w:val="titledocument"/>
    <w:basedOn w:val="a"/>
    <w:rsid w:val="00F31DFB"/>
    <w:pPr>
      <w:spacing w:after="100" w:afterAutospacing="1" w:line="240" w:lineRule="auto"/>
    </w:pPr>
    <w:rPr>
      <w:rFonts w:ascii="Times New Roman" w:eastAsia="Times New Roman" w:hAnsi="Times New Roman" w:cs="Times New Roman"/>
      <w:sz w:val="24"/>
      <w:szCs w:val="24"/>
    </w:rPr>
  </w:style>
  <w:style w:type="paragraph" w:customStyle="1" w:styleId="alertlicenseexpired">
    <w:name w:val="alertlicenseexpired"/>
    <w:basedOn w:val="a"/>
    <w:rsid w:val="00F31DFB"/>
    <w:pPr>
      <w:shd w:val="clear" w:color="auto" w:fill="BB0404"/>
      <w:spacing w:before="100" w:beforeAutospacing="1" w:after="100" w:afterAutospacing="1" w:line="240" w:lineRule="auto"/>
      <w:jc w:val="center"/>
    </w:pPr>
    <w:rPr>
      <w:rFonts w:ascii="Times New Roman" w:eastAsia="Times New Roman" w:hAnsi="Times New Roman" w:cs="Times New Roman"/>
      <w:b/>
      <w:bCs/>
      <w:color w:val="FFFFFF"/>
      <w:sz w:val="24"/>
      <w:szCs w:val="24"/>
    </w:rPr>
  </w:style>
  <w:style w:type="paragraph" w:customStyle="1" w:styleId="historyofdocument">
    <w:name w:val="historyofdocument"/>
    <w:basedOn w:val="a"/>
    <w:rsid w:val="00F31DFB"/>
    <w:pPr>
      <w:spacing w:before="75" w:after="100" w:afterAutospacing="1" w:line="240" w:lineRule="auto"/>
    </w:pPr>
    <w:rPr>
      <w:rFonts w:ascii="Times New Roman" w:eastAsia="Times New Roman" w:hAnsi="Times New Roman" w:cs="Times New Roman"/>
      <w:i/>
      <w:iCs/>
      <w:sz w:val="24"/>
      <w:szCs w:val="24"/>
    </w:rPr>
  </w:style>
  <w:style w:type="paragraph" w:customStyle="1" w:styleId="historyitemselected">
    <w:name w:val="historyitemselected"/>
    <w:basedOn w:val="a"/>
    <w:rsid w:val="00F31DFB"/>
    <w:pPr>
      <w:spacing w:before="100" w:beforeAutospacing="1" w:after="100" w:afterAutospacing="1" w:line="240" w:lineRule="auto"/>
    </w:pPr>
    <w:rPr>
      <w:rFonts w:ascii="Times New Roman" w:eastAsia="Times New Roman" w:hAnsi="Times New Roman" w:cs="Times New Roman"/>
      <w:b/>
      <w:bCs/>
      <w:color w:val="0086C6"/>
      <w:sz w:val="24"/>
      <w:szCs w:val="24"/>
    </w:rPr>
  </w:style>
  <w:style w:type="paragraph" w:customStyle="1" w:styleId="historyitemdisabled">
    <w:name w:val="historyitemdisabled"/>
    <w:basedOn w:val="a"/>
    <w:rsid w:val="00F31DFB"/>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historyreference">
    <w:name w:val="historyreference"/>
    <w:basedOn w:val="a"/>
    <w:rsid w:val="00F31DFB"/>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prehistory">
    <w:name w:val="prehistory"/>
    <w:basedOn w:val="a"/>
    <w:rsid w:val="00F31DFB"/>
    <w:pPr>
      <w:spacing w:before="75" w:after="0" w:line="240" w:lineRule="auto"/>
      <w:ind w:firstLine="1155"/>
    </w:pPr>
    <w:rPr>
      <w:rFonts w:ascii="Times New Roman" w:eastAsia="Times New Roman" w:hAnsi="Times New Roman" w:cs="Times New Roman"/>
      <w:i/>
      <w:iCs/>
      <w:sz w:val="24"/>
      <w:szCs w:val="24"/>
    </w:rPr>
  </w:style>
  <w:style w:type="paragraph" w:customStyle="1" w:styleId="part">
    <w:name w:val="part"/>
    <w:basedOn w:val="a"/>
    <w:rsid w:val="00F31DFB"/>
    <w:pPr>
      <w:spacing w:before="75" w:after="100" w:afterAutospacing="1" w:line="240" w:lineRule="auto"/>
    </w:pPr>
    <w:rPr>
      <w:rFonts w:ascii="Times New Roman" w:eastAsia="Times New Roman" w:hAnsi="Times New Roman" w:cs="Times New Roman"/>
      <w:sz w:val="24"/>
      <w:szCs w:val="24"/>
    </w:rPr>
  </w:style>
  <w:style w:type="paragraph" w:customStyle="1" w:styleId="portion">
    <w:name w:val="portion"/>
    <w:basedOn w:val="a"/>
    <w:rsid w:val="00F31DFB"/>
    <w:pPr>
      <w:spacing w:before="75" w:after="100" w:afterAutospacing="1" w:line="240" w:lineRule="auto"/>
    </w:pPr>
    <w:rPr>
      <w:rFonts w:ascii="Times New Roman" w:eastAsia="Times New Roman" w:hAnsi="Times New Roman" w:cs="Times New Roman"/>
      <w:sz w:val="24"/>
      <w:szCs w:val="24"/>
    </w:rPr>
  </w:style>
  <w:style w:type="paragraph" w:customStyle="1" w:styleId="heading">
    <w:name w:val="heading"/>
    <w:basedOn w:val="a"/>
    <w:rsid w:val="00F31DFB"/>
    <w:pPr>
      <w:spacing w:before="225" w:after="100" w:afterAutospacing="1" w:line="240" w:lineRule="auto"/>
    </w:pPr>
    <w:rPr>
      <w:rFonts w:ascii="Times New Roman" w:eastAsia="Times New Roman" w:hAnsi="Times New Roman" w:cs="Times New Roman"/>
      <w:sz w:val="24"/>
      <w:szCs w:val="24"/>
    </w:rPr>
  </w:style>
  <w:style w:type="paragraph" w:customStyle="1" w:styleId="section">
    <w:name w:val="section"/>
    <w:basedOn w:val="a"/>
    <w:rsid w:val="00F31DFB"/>
    <w:pPr>
      <w:spacing w:before="150" w:after="100" w:afterAutospacing="1" w:line="240" w:lineRule="auto"/>
    </w:pPr>
    <w:rPr>
      <w:rFonts w:ascii="Times New Roman" w:eastAsia="Times New Roman" w:hAnsi="Times New Roman" w:cs="Times New Roman"/>
      <w:sz w:val="24"/>
      <w:szCs w:val="24"/>
    </w:rPr>
  </w:style>
  <w:style w:type="paragraph" w:customStyle="1" w:styleId="undersection">
    <w:name w:val="undersection"/>
    <w:basedOn w:val="a"/>
    <w:rsid w:val="00F31DFB"/>
    <w:pPr>
      <w:spacing w:before="150"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F31DFB"/>
    <w:pPr>
      <w:spacing w:before="100" w:beforeAutospacing="1" w:after="120" w:line="240" w:lineRule="auto"/>
      <w:ind w:firstLine="1155"/>
      <w:jc w:val="both"/>
    </w:pPr>
    <w:rPr>
      <w:rFonts w:ascii="Times New Roman" w:eastAsia="Times New Roman" w:hAnsi="Times New Roman" w:cs="Times New Roman"/>
      <w:sz w:val="24"/>
      <w:szCs w:val="24"/>
    </w:rPr>
  </w:style>
  <w:style w:type="paragraph" w:customStyle="1" w:styleId="articlerepealed">
    <w:name w:val="articlerepealed"/>
    <w:basedOn w:val="a"/>
    <w:rsid w:val="00F31DFB"/>
    <w:pPr>
      <w:shd w:val="clear" w:color="auto" w:fill="F8F5E2"/>
      <w:spacing w:before="100" w:beforeAutospacing="1" w:after="120" w:line="240" w:lineRule="auto"/>
      <w:ind w:firstLine="1155"/>
      <w:jc w:val="both"/>
    </w:pPr>
    <w:rPr>
      <w:rFonts w:ascii="Times New Roman" w:eastAsia="Times New Roman" w:hAnsi="Times New Roman" w:cs="Times New Roman"/>
      <w:sz w:val="24"/>
      <w:szCs w:val="24"/>
    </w:rPr>
  </w:style>
  <w:style w:type="paragraph" w:customStyle="1" w:styleId="articleformat">
    <w:name w:val="articleformat"/>
    <w:basedOn w:val="a"/>
    <w:rsid w:val="00F31DFB"/>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additionaledicts">
    <w:name w:val="additionaledicts"/>
    <w:basedOn w:val="a"/>
    <w:rsid w:val="00F31DFB"/>
    <w:pPr>
      <w:spacing w:before="75" w:after="100" w:afterAutospacing="1" w:line="240" w:lineRule="auto"/>
    </w:pPr>
    <w:rPr>
      <w:rFonts w:ascii="Times New Roman" w:eastAsia="Times New Roman" w:hAnsi="Times New Roman" w:cs="Times New Roman"/>
      <w:sz w:val="24"/>
      <w:szCs w:val="24"/>
    </w:rPr>
  </w:style>
  <w:style w:type="paragraph" w:customStyle="1" w:styleId="additionaledictsarticle">
    <w:name w:val="additionaledictsarticle"/>
    <w:basedOn w:val="a"/>
    <w:rsid w:val="00F31DFB"/>
    <w:pPr>
      <w:spacing w:before="100" w:beforeAutospacing="1" w:after="150" w:line="240" w:lineRule="auto"/>
      <w:ind w:firstLine="1155"/>
      <w:jc w:val="both"/>
    </w:pPr>
    <w:rPr>
      <w:rFonts w:ascii="Times New Roman" w:eastAsia="Times New Roman" w:hAnsi="Times New Roman" w:cs="Times New Roman"/>
      <w:b/>
      <w:bCs/>
      <w:sz w:val="24"/>
      <w:szCs w:val="24"/>
    </w:rPr>
  </w:style>
  <w:style w:type="paragraph" w:customStyle="1" w:styleId="finaledicts">
    <w:name w:val="finaledicts"/>
    <w:basedOn w:val="a"/>
    <w:rsid w:val="00F31DFB"/>
    <w:pPr>
      <w:spacing w:before="150" w:after="100" w:afterAutospacing="1" w:line="240" w:lineRule="auto"/>
    </w:pPr>
    <w:rPr>
      <w:rFonts w:ascii="Times New Roman" w:eastAsia="Times New Roman" w:hAnsi="Times New Roman" w:cs="Times New Roman"/>
      <w:sz w:val="24"/>
      <w:szCs w:val="24"/>
    </w:rPr>
  </w:style>
  <w:style w:type="paragraph" w:customStyle="1" w:styleId="transitionalfinaledicts">
    <w:name w:val="transitionalfinaledicts"/>
    <w:basedOn w:val="a"/>
    <w:rsid w:val="00F31DFB"/>
    <w:pPr>
      <w:spacing w:before="150" w:after="100" w:afterAutospacing="1" w:line="240" w:lineRule="auto"/>
    </w:pPr>
    <w:rPr>
      <w:rFonts w:ascii="Times New Roman" w:eastAsia="Times New Roman" w:hAnsi="Times New Roman" w:cs="Times New Roman"/>
      <w:sz w:val="24"/>
      <w:szCs w:val="24"/>
    </w:rPr>
  </w:style>
  <w:style w:type="paragraph" w:customStyle="1" w:styleId="finaledictsarticle">
    <w:name w:val="finaledictsarticle"/>
    <w:basedOn w:val="a"/>
    <w:rsid w:val="00F31DFB"/>
    <w:pPr>
      <w:spacing w:before="100" w:beforeAutospacing="1" w:after="150" w:line="240" w:lineRule="auto"/>
      <w:ind w:firstLine="1155"/>
      <w:jc w:val="both"/>
    </w:pPr>
    <w:rPr>
      <w:rFonts w:ascii="Times New Roman" w:eastAsia="Times New Roman" w:hAnsi="Times New Roman" w:cs="Times New Roman"/>
      <w:sz w:val="24"/>
      <w:szCs w:val="24"/>
    </w:rPr>
  </w:style>
  <w:style w:type="paragraph" w:customStyle="1" w:styleId="endingtext">
    <w:name w:val="endingtext"/>
    <w:basedOn w:val="a"/>
    <w:rsid w:val="00F31DFB"/>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judgementtext">
    <w:name w:val="judgementtext"/>
    <w:basedOn w:val="a"/>
    <w:rsid w:val="00F31DFB"/>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judgementtextmateria">
    <w:name w:val="judgementtextmateria"/>
    <w:basedOn w:val="a"/>
    <w:rsid w:val="00F31DFB"/>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samedocreference">
    <w:name w:val="samedocreference"/>
    <w:basedOn w:val="a"/>
    <w:rsid w:val="00F31DFB"/>
    <w:pPr>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newdocreferencefootnote">
    <w:name w:val="newdocreferencefootnote"/>
    <w:basedOn w:val="a"/>
    <w:rsid w:val="00F31DFB"/>
    <w:pPr>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newdocreference">
    <w:name w:val="newdocreference"/>
    <w:basedOn w:val="a"/>
    <w:rsid w:val="00F31DFB"/>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newdocreferenceamendment">
    <w:name w:val="newdocreferenceamendment"/>
    <w:basedOn w:val="a"/>
    <w:rsid w:val="00F31DFB"/>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newdocreferenceproc">
    <w:name w:val="newdocreferenceproc"/>
    <w:basedOn w:val="a"/>
    <w:rsid w:val="00F31DFB"/>
    <w:pPr>
      <w:spacing w:before="100" w:beforeAutospacing="1" w:after="100" w:afterAutospacing="1" w:line="240" w:lineRule="auto"/>
    </w:pPr>
    <w:rPr>
      <w:rFonts w:ascii="Times New Roman" w:eastAsia="Times New Roman" w:hAnsi="Times New Roman" w:cs="Times New Roman"/>
      <w:color w:val="007F7F"/>
      <w:sz w:val="24"/>
      <w:szCs w:val="24"/>
      <w:u w:val="single"/>
    </w:rPr>
  </w:style>
  <w:style w:type="paragraph" w:customStyle="1" w:styleId="newdocreferenceblank">
    <w:name w:val="newdocreferenceblank"/>
    <w:basedOn w:val="a"/>
    <w:rsid w:val="00F31DFB"/>
    <w:pPr>
      <w:spacing w:before="100" w:beforeAutospacing="1" w:after="100" w:afterAutospacing="1" w:line="240" w:lineRule="auto"/>
    </w:pPr>
    <w:rPr>
      <w:rFonts w:ascii="Times New Roman" w:eastAsia="Times New Roman" w:hAnsi="Times New Roman" w:cs="Times New Roman"/>
      <w:color w:val="007F00"/>
      <w:sz w:val="24"/>
      <w:szCs w:val="24"/>
      <w:u w:val="single"/>
    </w:rPr>
  </w:style>
  <w:style w:type="paragraph" w:customStyle="1" w:styleId="newdocreferenceerror">
    <w:name w:val="newdocreferenceerror"/>
    <w:basedOn w:val="a"/>
    <w:rsid w:val="00F31DFB"/>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legaldocreference">
    <w:name w:val="legaldocreference"/>
    <w:basedOn w:val="a"/>
    <w:rsid w:val="00F31DFB"/>
    <w:pPr>
      <w:spacing w:before="100" w:beforeAutospacing="1" w:after="100" w:afterAutospacing="1" w:line="240" w:lineRule="auto"/>
    </w:pPr>
    <w:rPr>
      <w:rFonts w:ascii="Times New Roman" w:eastAsia="Times New Roman" w:hAnsi="Times New Roman" w:cs="Times New Roman"/>
      <w:color w:val="840084"/>
      <w:sz w:val="24"/>
      <w:szCs w:val="24"/>
      <w:u w:val="single"/>
    </w:rPr>
  </w:style>
  <w:style w:type="paragraph" w:customStyle="1" w:styleId="legalrefdoctitle">
    <w:name w:val="legalrefdoctitle"/>
    <w:basedOn w:val="a"/>
    <w:rsid w:val="00F31DFB"/>
    <w:pPr>
      <w:spacing w:before="225" w:after="100" w:afterAutospacing="1" w:line="240" w:lineRule="auto"/>
    </w:pPr>
    <w:rPr>
      <w:rFonts w:ascii="Times New Roman" w:eastAsia="Times New Roman" w:hAnsi="Times New Roman" w:cs="Times New Roman"/>
      <w:b/>
      <w:bCs/>
      <w:color w:val="0000FF"/>
      <w:sz w:val="26"/>
      <w:szCs w:val="26"/>
      <w:u w:val="single"/>
    </w:rPr>
  </w:style>
  <w:style w:type="paragraph" w:customStyle="1" w:styleId="legalrefdoctitlerepealed">
    <w:name w:val="legalrefdoctitlerepealed"/>
    <w:basedOn w:val="a"/>
    <w:rsid w:val="00F31DFB"/>
    <w:pPr>
      <w:shd w:val="clear" w:color="auto" w:fill="F8F5E2"/>
      <w:spacing w:before="225" w:after="100" w:afterAutospacing="1" w:line="240" w:lineRule="auto"/>
    </w:pPr>
    <w:rPr>
      <w:rFonts w:ascii="Times New Roman" w:eastAsia="Times New Roman" w:hAnsi="Times New Roman" w:cs="Times New Roman"/>
      <w:b/>
      <w:bCs/>
      <w:color w:val="0000FF"/>
      <w:sz w:val="26"/>
      <w:szCs w:val="26"/>
      <w:u w:val="single"/>
    </w:rPr>
  </w:style>
  <w:style w:type="paragraph" w:customStyle="1" w:styleId="legaldocreferenceopened">
    <w:name w:val="legaldocreferenceopened"/>
    <w:basedOn w:val="a"/>
    <w:rsid w:val="00F31DFB"/>
    <w:pPr>
      <w:spacing w:before="100" w:beforeAutospacing="1" w:after="100" w:afterAutospacing="1" w:line="240" w:lineRule="auto"/>
    </w:pPr>
    <w:rPr>
      <w:rFonts w:ascii="Times New Roman" w:eastAsia="Times New Roman" w:hAnsi="Times New Roman" w:cs="Times New Roman"/>
      <w:color w:val="840084"/>
      <w:sz w:val="24"/>
      <w:szCs w:val="24"/>
    </w:rPr>
  </w:style>
  <w:style w:type="paragraph" w:customStyle="1" w:styleId="legaldefarticle">
    <w:name w:val="legaldefarticle"/>
    <w:basedOn w:val="a"/>
    <w:rsid w:val="00F31DFB"/>
    <w:pPr>
      <w:spacing w:before="300" w:after="100" w:afterAutospacing="1" w:line="240" w:lineRule="auto"/>
    </w:pPr>
    <w:rPr>
      <w:rFonts w:ascii="Times New Roman" w:eastAsia="Times New Roman" w:hAnsi="Times New Roman" w:cs="Times New Roman"/>
      <w:sz w:val="24"/>
      <w:szCs w:val="24"/>
    </w:rPr>
  </w:style>
  <w:style w:type="paragraph" w:customStyle="1" w:styleId="error">
    <w:name w:val="error"/>
    <w:basedOn w:val="a"/>
    <w:rsid w:val="00F31DF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ef">
    <w:name w:val="def"/>
    <w:basedOn w:val="a"/>
    <w:rsid w:val="00F31DFB"/>
    <w:pPr>
      <w:spacing w:after="0" w:line="240" w:lineRule="auto"/>
    </w:pPr>
    <w:rPr>
      <w:rFonts w:ascii="Times New Roman" w:eastAsia="Times New Roman" w:hAnsi="Times New Roman" w:cs="Times New Roman"/>
      <w:sz w:val="24"/>
      <w:szCs w:val="24"/>
    </w:rPr>
  </w:style>
  <w:style w:type="paragraph" w:customStyle="1" w:styleId="deffix">
    <w:name w:val="deffix"/>
    <w:basedOn w:val="a"/>
    <w:rsid w:val="00F31DFB"/>
    <w:pPr>
      <w:spacing w:after="0" w:line="240" w:lineRule="auto"/>
    </w:pPr>
    <w:rPr>
      <w:rFonts w:ascii="Times New Roman" w:eastAsia="Times New Roman" w:hAnsi="Times New Roman" w:cs="Times New Roman"/>
      <w:sz w:val="24"/>
      <w:szCs w:val="24"/>
    </w:rPr>
  </w:style>
  <w:style w:type="paragraph" w:customStyle="1" w:styleId="searched0">
    <w:name w:val="searched0"/>
    <w:basedOn w:val="a"/>
    <w:rsid w:val="00F31DFB"/>
    <w:pPr>
      <w:shd w:val="clear" w:color="auto" w:fill="FFFF6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icnotes">
    <w:name w:val="picnotes"/>
    <w:basedOn w:val="a"/>
    <w:rsid w:val="00F31D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haseditions">
    <w:name w:val="pichaseditions"/>
    <w:basedOn w:val="a"/>
    <w:rsid w:val="00F31D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editions">
    <w:name w:val="itemeditions"/>
    <w:basedOn w:val="a"/>
    <w:rsid w:val="00F31DFB"/>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eastAsia="Times New Roman" w:hAnsi="Times New Roman" w:cs="Times New Roman"/>
      <w:sz w:val="24"/>
      <w:szCs w:val="24"/>
    </w:rPr>
  </w:style>
  <w:style w:type="paragraph" w:customStyle="1" w:styleId="itemeditionstitle">
    <w:name w:val="itemeditionstitle"/>
    <w:basedOn w:val="a"/>
    <w:rsid w:val="00F31DFB"/>
    <w:pPr>
      <w:shd w:val="clear" w:color="auto" w:fill="F2DC9A"/>
      <w:spacing w:after="0" w:line="240" w:lineRule="auto"/>
      <w:textAlignment w:val="top"/>
    </w:pPr>
    <w:rPr>
      <w:rFonts w:ascii="Times New Roman" w:eastAsia="Times New Roman" w:hAnsi="Times New Roman" w:cs="Times New Roman"/>
      <w:sz w:val="24"/>
      <w:szCs w:val="24"/>
    </w:rPr>
  </w:style>
  <w:style w:type="paragraph" w:customStyle="1" w:styleId="itemeditionsbody">
    <w:name w:val="itemeditionsbody"/>
    <w:basedOn w:val="a"/>
    <w:rsid w:val="00F31DFB"/>
    <w:pPr>
      <w:spacing w:before="75" w:after="75" w:line="240" w:lineRule="auto"/>
      <w:ind w:left="30" w:right="75"/>
      <w:textAlignment w:val="top"/>
    </w:pPr>
    <w:rPr>
      <w:rFonts w:ascii="Times New Roman" w:eastAsia="Times New Roman" w:hAnsi="Times New Roman" w:cs="Times New Roman"/>
      <w:sz w:val="24"/>
      <w:szCs w:val="24"/>
    </w:rPr>
  </w:style>
  <w:style w:type="paragraph" w:customStyle="1" w:styleId="closeeditionsbutton">
    <w:name w:val="closeeditionsbutton"/>
    <w:basedOn w:val="a"/>
    <w:rsid w:val="00F31DF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icrefsfromacts">
    <w:name w:val="picrefsfromacts"/>
    <w:basedOn w:val="a"/>
    <w:rsid w:val="00F31D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practices">
    <w:name w:val="picrefsfrompractices"/>
    <w:basedOn w:val="a"/>
    <w:rsid w:val="00F31D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experts">
    <w:name w:val="picrefsfromexperts"/>
    <w:basedOn w:val="a"/>
    <w:rsid w:val="00F31D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investigation">
    <w:name w:val="picrefsfrominvestigation"/>
    <w:basedOn w:val="a"/>
    <w:rsid w:val="00F31D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areeditionsresult">
    <w:name w:val="compareeditionsresult"/>
    <w:basedOn w:val="a"/>
    <w:rsid w:val="00F31DFB"/>
    <w:pPr>
      <w:shd w:val="clear" w:color="auto" w:fill="FCF9E8"/>
      <w:spacing w:before="30" w:after="30" w:line="240" w:lineRule="auto"/>
      <w:ind w:left="30" w:right="30"/>
    </w:pPr>
    <w:rPr>
      <w:rFonts w:ascii="Times New Roman" w:eastAsia="Times New Roman" w:hAnsi="Times New Roman" w:cs="Times New Roman"/>
      <w:sz w:val="24"/>
      <w:szCs w:val="24"/>
    </w:rPr>
  </w:style>
  <w:style w:type="paragraph" w:customStyle="1" w:styleId="insertedtext">
    <w:name w:val="insertedtext"/>
    <w:basedOn w:val="a"/>
    <w:rsid w:val="00F31DFB"/>
    <w:pPr>
      <w:spacing w:before="100" w:beforeAutospacing="1" w:after="100" w:afterAutospacing="1" w:line="240" w:lineRule="auto"/>
    </w:pPr>
    <w:rPr>
      <w:rFonts w:ascii="Times New Roman" w:eastAsia="Times New Roman" w:hAnsi="Times New Roman" w:cs="Times New Roman"/>
      <w:color w:val="1057D8"/>
      <w:sz w:val="24"/>
      <w:szCs w:val="24"/>
    </w:rPr>
  </w:style>
  <w:style w:type="paragraph" w:customStyle="1" w:styleId="deletedtext">
    <w:name w:val="deletedtext"/>
    <w:basedOn w:val="a"/>
    <w:rsid w:val="00F31DFB"/>
    <w:pPr>
      <w:spacing w:before="100" w:beforeAutospacing="1" w:after="100" w:afterAutospacing="1" w:line="240" w:lineRule="auto"/>
    </w:pPr>
    <w:rPr>
      <w:rFonts w:ascii="Times New Roman" w:eastAsia="Times New Roman" w:hAnsi="Times New Roman" w:cs="Times New Roman"/>
      <w:strike/>
      <w:color w:val="FF0000"/>
      <w:sz w:val="24"/>
      <w:szCs w:val="24"/>
    </w:rPr>
  </w:style>
  <w:style w:type="paragraph" w:customStyle="1" w:styleId="table">
    <w:name w:val="table"/>
    <w:basedOn w:val="a"/>
    <w:rsid w:val="00F31DF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info">
    <w:name w:val="ti-info"/>
    <w:basedOn w:val="a"/>
    <w:rsid w:val="00F31DFB"/>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search0">
    <w:name w:val="search0"/>
    <w:basedOn w:val="a"/>
    <w:rsid w:val="00F31DFB"/>
    <w:pPr>
      <w:shd w:val="clear" w:color="auto" w:fill="FFFF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аглавие1"/>
    <w:basedOn w:val="a"/>
    <w:rsid w:val="00F31D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F31DFB"/>
    <w:rPr>
      <w:b/>
      <w:bCs/>
    </w:rPr>
  </w:style>
  <w:style w:type="character" w:customStyle="1" w:styleId="italic">
    <w:name w:val="italic"/>
    <w:basedOn w:val="a0"/>
    <w:rsid w:val="00F31DFB"/>
    <w:rPr>
      <w:i/>
      <w:iCs/>
    </w:rPr>
  </w:style>
  <w:style w:type="character" w:customStyle="1" w:styleId="sp-normal">
    <w:name w:val="sp-normal"/>
    <w:basedOn w:val="a0"/>
    <w:rsid w:val="00F31DFB"/>
    <w:rPr>
      <w:b/>
      <w:bCs/>
      <w:i/>
      <w:iCs/>
    </w:rPr>
  </w:style>
  <w:style w:type="character" w:customStyle="1" w:styleId="sub">
    <w:name w:val="sub"/>
    <w:basedOn w:val="a0"/>
    <w:rsid w:val="00F31DFB"/>
    <w:rPr>
      <w:sz w:val="17"/>
      <w:szCs w:val="17"/>
      <w:vertAlign w:val="subscript"/>
    </w:rPr>
  </w:style>
  <w:style w:type="character" w:customStyle="1" w:styleId="super">
    <w:name w:val="super"/>
    <w:basedOn w:val="a0"/>
    <w:rsid w:val="00F31DFB"/>
    <w:rPr>
      <w:sz w:val="17"/>
      <w:szCs w:val="17"/>
      <w:vertAlign w:val="superscript"/>
    </w:rPr>
  </w:style>
  <w:style w:type="character" w:customStyle="1" w:styleId="stroke">
    <w:name w:val="stroke"/>
    <w:basedOn w:val="a0"/>
    <w:rsid w:val="00F31DFB"/>
    <w:rPr>
      <w:strike/>
    </w:rPr>
  </w:style>
  <w:style w:type="character" w:customStyle="1" w:styleId="underline">
    <w:name w:val="underline"/>
    <w:basedOn w:val="a0"/>
    <w:rsid w:val="00F31DFB"/>
    <w:rPr>
      <w:u w:val="single"/>
    </w:rPr>
  </w:style>
  <w:style w:type="character" w:customStyle="1" w:styleId="boldface">
    <w:name w:val="boldface"/>
    <w:basedOn w:val="a0"/>
    <w:rsid w:val="00F31DFB"/>
    <w:rPr>
      <w:b/>
      <w:bCs/>
    </w:rPr>
  </w:style>
  <w:style w:type="character" w:customStyle="1" w:styleId="italics">
    <w:name w:val="italics"/>
    <w:basedOn w:val="a0"/>
    <w:rsid w:val="00F31DFB"/>
    <w:rPr>
      <w:i/>
      <w:iCs/>
    </w:rPr>
  </w:style>
  <w:style w:type="character" w:customStyle="1" w:styleId="norm1">
    <w:name w:val="norm1"/>
    <w:basedOn w:val="a0"/>
    <w:rsid w:val="00F31DFB"/>
    <w:rPr>
      <w:b w:val="0"/>
      <w:bCs w:val="0"/>
      <w:i w:val="0"/>
      <w:iCs w:val="0"/>
    </w:rPr>
  </w:style>
  <w:style w:type="character" w:customStyle="1" w:styleId="subscript">
    <w:name w:val="subscript"/>
    <w:basedOn w:val="a0"/>
    <w:rsid w:val="00F31DFB"/>
    <w:rPr>
      <w:sz w:val="17"/>
      <w:szCs w:val="17"/>
      <w:vertAlign w:val="subscript"/>
    </w:rPr>
  </w:style>
  <w:style w:type="character" w:customStyle="1" w:styleId="superscript">
    <w:name w:val="superscript"/>
    <w:basedOn w:val="a0"/>
    <w:rsid w:val="00F31DFB"/>
    <w:rPr>
      <w:sz w:val="17"/>
      <w:szCs w:val="17"/>
      <w:vertAlign w:val="superscript"/>
    </w:rPr>
  </w:style>
  <w:style w:type="character" w:customStyle="1" w:styleId="upper">
    <w:name w:val="upper"/>
    <w:basedOn w:val="a0"/>
    <w:rsid w:val="00F31DFB"/>
    <w:rPr>
      <w:caps/>
    </w:rPr>
  </w:style>
  <w:style w:type="paragraph" w:customStyle="1" w:styleId="title1">
    <w:name w:val="title1"/>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2">
    <w:name w:val="title2"/>
    <w:basedOn w:val="a"/>
    <w:rsid w:val="00F31DFB"/>
    <w:pPr>
      <w:spacing w:before="100" w:beforeAutospacing="1" w:after="100" w:afterAutospacing="1" w:line="240" w:lineRule="auto"/>
      <w:ind w:firstLine="1155"/>
      <w:jc w:val="both"/>
    </w:pPr>
    <w:rPr>
      <w:rFonts w:ascii="Times New Roman" w:eastAsia="Times New Roman" w:hAnsi="Times New Roman" w:cs="Times New Roman"/>
      <w:i/>
      <w:iCs/>
      <w:sz w:val="24"/>
      <w:szCs w:val="24"/>
    </w:rPr>
  </w:style>
  <w:style w:type="paragraph" w:customStyle="1" w:styleId="historyreference1">
    <w:name w:val="historyreference1"/>
    <w:basedOn w:val="a"/>
    <w:rsid w:val="00F31DF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storyreference2">
    <w:name w:val="historyreference2"/>
    <w:basedOn w:val="a"/>
    <w:rsid w:val="00F31DFB"/>
    <w:pPr>
      <w:spacing w:before="100" w:beforeAutospacing="1" w:after="100" w:afterAutospacing="1" w:line="240" w:lineRule="auto"/>
    </w:pPr>
    <w:rPr>
      <w:rFonts w:ascii="Times New Roman" w:eastAsia="Times New Roman" w:hAnsi="Times New Roman" w:cs="Times New Roman"/>
      <w:b/>
      <w:bCs/>
      <w:color w:val="06669B"/>
      <w:sz w:val="24"/>
      <w:szCs w:val="24"/>
      <w:u w:val="single"/>
    </w:rPr>
  </w:style>
  <w:style w:type="paragraph" w:customStyle="1" w:styleId="title3">
    <w:name w:val="title3"/>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4">
    <w:name w:val="title4"/>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5">
    <w:name w:val="title5"/>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6">
    <w:name w:val="title6"/>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7">
    <w:name w:val="title7"/>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8">
    <w:name w:val="title8"/>
    <w:basedOn w:val="a"/>
    <w:rsid w:val="00F31DFB"/>
    <w:pPr>
      <w:spacing w:after="0" w:line="240" w:lineRule="auto"/>
      <w:ind w:firstLine="1155"/>
    </w:pPr>
    <w:rPr>
      <w:rFonts w:ascii="Times New Roman" w:eastAsia="Times New Roman" w:hAnsi="Times New Roman" w:cs="Times New Roman"/>
      <w:b/>
      <w:bCs/>
      <w:sz w:val="24"/>
      <w:szCs w:val="24"/>
    </w:rPr>
  </w:style>
  <w:style w:type="paragraph" w:customStyle="1" w:styleId="title9">
    <w:name w:val="title9"/>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title10">
    <w:name w:val="title10"/>
    <w:basedOn w:val="a"/>
    <w:rsid w:val="00F31DFB"/>
    <w:pPr>
      <w:spacing w:after="0" w:line="240" w:lineRule="auto"/>
    </w:pPr>
    <w:rPr>
      <w:rFonts w:ascii="Times New Roman" w:eastAsia="Times New Roman" w:hAnsi="Times New Roman" w:cs="Times New Roman"/>
      <w:sz w:val="24"/>
      <w:szCs w:val="24"/>
    </w:rPr>
  </w:style>
  <w:style w:type="paragraph" w:customStyle="1" w:styleId="title11">
    <w:name w:val="title11"/>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12">
    <w:name w:val="title12"/>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13">
    <w:name w:val="title13"/>
    <w:basedOn w:val="a"/>
    <w:rsid w:val="00F31DFB"/>
    <w:pPr>
      <w:spacing w:after="0" w:line="240" w:lineRule="auto"/>
      <w:ind w:left="600" w:right="600"/>
    </w:pPr>
    <w:rPr>
      <w:rFonts w:ascii="Times New Roman" w:eastAsia="Times New Roman" w:hAnsi="Times New Roman" w:cs="Times New Roman"/>
      <w:b/>
      <w:bCs/>
      <w:sz w:val="24"/>
      <w:szCs w:val="24"/>
    </w:rPr>
  </w:style>
  <w:style w:type="paragraph" w:customStyle="1" w:styleId="title14">
    <w:name w:val="title14"/>
    <w:basedOn w:val="a"/>
    <w:rsid w:val="00F31DFB"/>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15">
    <w:name w:val="title15"/>
    <w:basedOn w:val="a"/>
    <w:rsid w:val="00F31DFB"/>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16">
    <w:name w:val="title16"/>
    <w:basedOn w:val="a"/>
    <w:rsid w:val="00F31DFB"/>
    <w:pPr>
      <w:spacing w:after="0" w:line="240" w:lineRule="auto"/>
      <w:jc w:val="center"/>
      <w:textAlignment w:val="center"/>
    </w:pPr>
    <w:rPr>
      <w:rFonts w:ascii="Times New Roman" w:eastAsia="Times New Roman" w:hAnsi="Times New Roman" w:cs="Times New Roman"/>
      <w:b/>
      <w:bCs/>
      <w:sz w:val="26"/>
      <w:szCs w:val="26"/>
    </w:rPr>
  </w:style>
  <w:style w:type="character" w:customStyle="1" w:styleId="norm2">
    <w:name w:val="norm2"/>
    <w:basedOn w:val="a0"/>
    <w:rsid w:val="00F31DFB"/>
    <w:rPr>
      <w:b w:val="0"/>
      <w:bCs w:val="0"/>
      <w:i w:val="0"/>
      <w:iCs w:val="0"/>
    </w:rPr>
  </w:style>
  <w:style w:type="paragraph" w:customStyle="1" w:styleId="title17">
    <w:name w:val="title17"/>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18">
    <w:name w:val="title18"/>
    <w:basedOn w:val="a"/>
    <w:rsid w:val="00F31DFB"/>
    <w:pPr>
      <w:spacing w:before="100" w:beforeAutospacing="1" w:after="100" w:afterAutospacing="1" w:line="240" w:lineRule="auto"/>
      <w:ind w:firstLine="1155"/>
      <w:jc w:val="both"/>
    </w:pPr>
    <w:rPr>
      <w:rFonts w:ascii="Times New Roman" w:eastAsia="Times New Roman" w:hAnsi="Times New Roman" w:cs="Times New Roman"/>
      <w:i/>
      <w:iCs/>
      <w:sz w:val="24"/>
      <w:szCs w:val="24"/>
    </w:rPr>
  </w:style>
  <w:style w:type="paragraph" w:customStyle="1" w:styleId="historyreference3">
    <w:name w:val="historyreference3"/>
    <w:basedOn w:val="a"/>
    <w:rsid w:val="00F31DF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storyreference4">
    <w:name w:val="historyreference4"/>
    <w:basedOn w:val="a"/>
    <w:rsid w:val="00F31DFB"/>
    <w:pPr>
      <w:spacing w:before="100" w:beforeAutospacing="1" w:after="100" w:afterAutospacing="1" w:line="240" w:lineRule="auto"/>
    </w:pPr>
    <w:rPr>
      <w:rFonts w:ascii="Times New Roman" w:eastAsia="Times New Roman" w:hAnsi="Times New Roman" w:cs="Times New Roman"/>
      <w:b/>
      <w:bCs/>
      <w:color w:val="06669B"/>
      <w:sz w:val="24"/>
      <w:szCs w:val="24"/>
      <w:u w:val="single"/>
    </w:rPr>
  </w:style>
  <w:style w:type="paragraph" w:customStyle="1" w:styleId="title19">
    <w:name w:val="title19"/>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0">
    <w:name w:val="title20"/>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1">
    <w:name w:val="title21"/>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2">
    <w:name w:val="title22"/>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3">
    <w:name w:val="title23"/>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4">
    <w:name w:val="title24"/>
    <w:basedOn w:val="a"/>
    <w:rsid w:val="00F31DFB"/>
    <w:pPr>
      <w:spacing w:after="0" w:line="240" w:lineRule="auto"/>
      <w:ind w:firstLine="1155"/>
    </w:pPr>
    <w:rPr>
      <w:rFonts w:ascii="Times New Roman" w:eastAsia="Times New Roman" w:hAnsi="Times New Roman" w:cs="Times New Roman"/>
      <w:b/>
      <w:bCs/>
      <w:sz w:val="24"/>
      <w:szCs w:val="24"/>
    </w:rPr>
  </w:style>
  <w:style w:type="paragraph" w:customStyle="1" w:styleId="title25">
    <w:name w:val="title25"/>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title26">
    <w:name w:val="title26"/>
    <w:basedOn w:val="a"/>
    <w:rsid w:val="00F31DFB"/>
    <w:pPr>
      <w:spacing w:after="0" w:line="240" w:lineRule="auto"/>
    </w:pPr>
    <w:rPr>
      <w:rFonts w:ascii="Times New Roman" w:eastAsia="Times New Roman" w:hAnsi="Times New Roman" w:cs="Times New Roman"/>
      <w:sz w:val="24"/>
      <w:szCs w:val="24"/>
    </w:rPr>
  </w:style>
  <w:style w:type="paragraph" w:customStyle="1" w:styleId="title27">
    <w:name w:val="title27"/>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8">
    <w:name w:val="title28"/>
    <w:basedOn w:val="a"/>
    <w:rsid w:val="00F31DFB"/>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9">
    <w:name w:val="title29"/>
    <w:basedOn w:val="a"/>
    <w:rsid w:val="00F31DFB"/>
    <w:pPr>
      <w:spacing w:after="0" w:line="240" w:lineRule="auto"/>
      <w:ind w:left="600" w:right="600"/>
    </w:pPr>
    <w:rPr>
      <w:rFonts w:ascii="Times New Roman" w:eastAsia="Times New Roman" w:hAnsi="Times New Roman" w:cs="Times New Roman"/>
      <w:b/>
      <w:bCs/>
      <w:sz w:val="24"/>
      <w:szCs w:val="24"/>
    </w:rPr>
  </w:style>
  <w:style w:type="paragraph" w:customStyle="1" w:styleId="title30">
    <w:name w:val="title30"/>
    <w:basedOn w:val="a"/>
    <w:rsid w:val="00F31DFB"/>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31">
    <w:name w:val="title31"/>
    <w:basedOn w:val="a"/>
    <w:rsid w:val="00F31DFB"/>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32">
    <w:name w:val="title32"/>
    <w:basedOn w:val="a"/>
    <w:rsid w:val="00F31DFB"/>
    <w:pPr>
      <w:spacing w:after="0" w:line="240" w:lineRule="auto"/>
      <w:jc w:val="center"/>
      <w:textAlignment w:val="center"/>
    </w:pPr>
    <w:rPr>
      <w:rFonts w:ascii="Times New Roman" w:eastAsia="Times New Roman" w:hAnsi="Times New Roman" w:cs="Times New Roman"/>
      <w:b/>
      <w:bCs/>
      <w:sz w:val="26"/>
      <w:szCs w:val="26"/>
    </w:rPr>
  </w:style>
  <w:style w:type="character" w:customStyle="1" w:styleId="historyitem">
    <w:name w:val="historyitem"/>
    <w:basedOn w:val="a0"/>
    <w:rsid w:val="00F31DFB"/>
  </w:style>
  <w:style w:type="character" w:customStyle="1" w:styleId="historyitemselected1">
    <w:name w:val="historyitemselected1"/>
    <w:basedOn w:val="a0"/>
    <w:rsid w:val="00F31DFB"/>
    <w:rPr>
      <w:b/>
      <w:bCs/>
      <w:color w:val="0086C6"/>
    </w:rPr>
  </w:style>
  <w:style w:type="character" w:customStyle="1" w:styleId="samedocreference1">
    <w:name w:val="samedocreference1"/>
    <w:basedOn w:val="a0"/>
    <w:rsid w:val="00F31DFB"/>
    <w:rPr>
      <w:i w:val="0"/>
      <w:iCs w:val="0"/>
      <w:color w:val="8B0000"/>
      <w:u w:val="single"/>
    </w:rPr>
  </w:style>
  <w:style w:type="character" w:customStyle="1" w:styleId="samedocreference2">
    <w:name w:val="samedocreference2"/>
    <w:basedOn w:val="a0"/>
    <w:rsid w:val="00F31DFB"/>
    <w:rPr>
      <w:i w:val="0"/>
      <w:iCs w:val="0"/>
      <w:color w:val="8B0000"/>
      <w:u w:val="single"/>
    </w:rPr>
  </w:style>
  <w:style w:type="character" w:customStyle="1" w:styleId="newdocreference1">
    <w:name w:val="newdocreference1"/>
    <w:basedOn w:val="a0"/>
    <w:rsid w:val="00F31DFB"/>
    <w:rPr>
      <w:i w:val="0"/>
      <w:iCs w:val="0"/>
      <w:color w:val="0000FF"/>
      <w:u w:val="single"/>
    </w:rPr>
  </w:style>
  <w:style w:type="character" w:customStyle="1" w:styleId="newdocreference2">
    <w:name w:val="newdocreference2"/>
    <w:basedOn w:val="a0"/>
    <w:rsid w:val="00F31DFB"/>
    <w:rPr>
      <w:i w:val="0"/>
      <w:iCs w:val="0"/>
      <w:color w:val="0000FF"/>
      <w:u w:val="single"/>
    </w:rPr>
  </w:style>
  <w:style w:type="character" w:customStyle="1" w:styleId="samedocreference3">
    <w:name w:val="samedocreference3"/>
    <w:basedOn w:val="a0"/>
    <w:rsid w:val="00F31DFB"/>
    <w:rPr>
      <w:i w:val="0"/>
      <w:iCs w:val="0"/>
      <w:color w:val="8B0000"/>
      <w:u w:val="single"/>
    </w:rPr>
  </w:style>
  <w:style w:type="character" w:customStyle="1" w:styleId="insertedtext1">
    <w:name w:val="insertedtext1"/>
    <w:basedOn w:val="a0"/>
    <w:rsid w:val="00F31DFB"/>
    <w:rPr>
      <w:color w:val="1057D8"/>
    </w:rPr>
  </w:style>
  <w:style w:type="character" w:customStyle="1" w:styleId="deletedtext1">
    <w:name w:val="deletedtext1"/>
    <w:basedOn w:val="a0"/>
    <w:rsid w:val="00F31DFB"/>
    <w:rPr>
      <w:strike/>
      <w:color w:val="FF0000"/>
    </w:rPr>
  </w:style>
  <w:style w:type="character" w:customStyle="1" w:styleId="newdocreference3">
    <w:name w:val="newdocreference3"/>
    <w:basedOn w:val="a0"/>
    <w:rsid w:val="00F31DFB"/>
    <w:rPr>
      <w:i w:val="0"/>
      <w:iCs w:val="0"/>
      <w:color w:val="0000FF"/>
      <w:u w:val="single"/>
    </w:rPr>
  </w:style>
  <w:style w:type="character" w:customStyle="1" w:styleId="samedocreference4">
    <w:name w:val="samedocreference4"/>
    <w:basedOn w:val="a0"/>
    <w:rsid w:val="00F31DFB"/>
    <w:rPr>
      <w:i w:val="0"/>
      <w:iCs w:val="0"/>
      <w:color w:val="8B0000"/>
      <w:u w:val="single"/>
    </w:rPr>
  </w:style>
  <w:style w:type="character" w:customStyle="1" w:styleId="newdocreference4">
    <w:name w:val="newdocreference4"/>
    <w:basedOn w:val="a0"/>
    <w:rsid w:val="00F31DFB"/>
    <w:rPr>
      <w:i w:val="0"/>
      <w:iCs w:val="0"/>
      <w:color w:val="0000FF"/>
      <w:u w:val="single"/>
    </w:rPr>
  </w:style>
  <w:style w:type="character" w:customStyle="1" w:styleId="newdocreference5">
    <w:name w:val="newdocreference5"/>
    <w:basedOn w:val="a0"/>
    <w:rsid w:val="00F31DFB"/>
    <w:rPr>
      <w:i w:val="0"/>
      <w:iCs w:val="0"/>
      <w:color w:val="0000FF"/>
      <w:u w:val="single"/>
    </w:rPr>
  </w:style>
  <w:style w:type="character" w:customStyle="1" w:styleId="samedocreference5">
    <w:name w:val="samedocreference5"/>
    <w:basedOn w:val="a0"/>
    <w:rsid w:val="00F31DFB"/>
    <w:rPr>
      <w:i w:val="0"/>
      <w:iCs w:val="0"/>
      <w:color w:val="8B0000"/>
      <w:u w:val="single"/>
    </w:rPr>
  </w:style>
  <w:style w:type="character" w:customStyle="1" w:styleId="newdocreference6">
    <w:name w:val="newdocreference6"/>
    <w:basedOn w:val="a0"/>
    <w:rsid w:val="00F31DFB"/>
    <w:rPr>
      <w:i w:val="0"/>
      <w:iCs w:val="0"/>
      <w:color w:val="0000FF"/>
      <w:u w:val="single"/>
    </w:rPr>
  </w:style>
  <w:style w:type="character" w:customStyle="1" w:styleId="newdocreference7">
    <w:name w:val="newdocreference7"/>
    <w:basedOn w:val="a0"/>
    <w:rsid w:val="00F31DFB"/>
    <w:rPr>
      <w:i w:val="0"/>
      <w:iCs w:val="0"/>
      <w:color w:val="0000FF"/>
      <w:u w:val="single"/>
    </w:rPr>
  </w:style>
  <w:style w:type="character" w:customStyle="1" w:styleId="samedocreference6">
    <w:name w:val="samedocreference6"/>
    <w:basedOn w:val="a0"/>
    <w:rsid w:val="00F31DFB"/>
    <w:rPr>
      <w:i w:val="0"/>
      <w:iCs w:val="0"/>
      <w:color w:val="8B0000"/>
      <w:u w:val="single"/>
    </w:rPr>
  </w:style>
  <w:style w:type="character" w:customStyle="1" w:styleId="samedocreference7">
    <w:name w:val="samedocreference7"/>
    <w:basedOn w:val="a0"/>
    <w:rsid w:val="00F31DFB"/>
    <w:rPr>
      <w:i w:val="0"/>
      <w:iCs w:val="0"/>
      <w:color w:val="8B0000"/>
      <w:u w:val="single"/>
    </w:rPr>
  </w:style>
  <w:style w:type="character" w:customStyle="1" w:styleId="newdocreference8">
    <w:name w:val="newdocreference8"/>
    <w:basedOn w:val="a0"/>
    <w:rsid w:val="00F31DFB"/>
    <w:rPr>
      <w:i w:val="0"/>
      <w:iCs w:val="0"/>
      <w:color w:val="0000FF"/>
      <w:u w:val="single"/>
    </w:rPr>
  </w:style>
  <w:style w:type="character" w:customStyle="1" w:styleId="samedocreference8">
    <w:name w:val="samedocreference8"/>
    <w:basedOn w:val="a0"/>
    <w:rsid w:val="00F31DFB"/>
    <w:rPr>
      <w:i w:val="0"/>
      <w:iCs w:val="0"/>
      <w:color w:val="8B0000"/>
      <w:u w:val="single"/>
    </w:rPr>
  </w:style>
  <w:style w:type="character" w:styleId="a4">
    <w:name w:val="Hyperlink"/>
    <w:basedOn w:val="a0"/>
    <w:uiPriority w:val="99"/>
    <w:semiHidden/>
    <w:unhideWhenUsed/>
    <w:rsid w:val="00F31DFB"/>
    <w:rPr>
      <w:color w:val="0000FF"/>
      <w:u w:val="single"/>
    </w:rPr>
  </w:style>
  <w:style w:type="character" w:styleId="a5">
    <w:name w:val="FollowedHyperlink"/>
    <w:basedOn w:val="a0"/>
    <w:uiPriority w:val="99"/>
    <w:semiHidden/>
    <w:unhideWhenUsed/>
    <w:rsid w:val="00F31DFB"/>
    <w:rPr>
      <w:color w:val="800080"/>
      <w:u w:val="single"/>
    </w:rPr>
  </w:style>
  <w:style w:type="character" w:customStyle="1" w:styleId="samedocreference9">
    <w:name w:val="samedocreference9"/>
    <w:basedOn w:val="a0"/>
    <w:rsid w:val="00F31DFB"/>
    <w:rPr>
      <w:i w:val="0"/>
      <w:iCs w:val="0"/>
      <w:color w:val="8B0000"/>
      <w:u w:val="single"/>
    </w:rPr>
  </w:style>
  <w:style w:type="character" w:customStyle="1" w:styleId="samedocreference10">
    <w:name w:val="samedocreference10"/>
    <w:basedOn w:val="a0"/>
    <w:rsid w:val="00F31DFB"/>
    <w:rPr>
      <w:i w:val="0"/>
      <w:iCs w:val="0"/>
      <w:color w:val="8B0000"/>
      <w:u w:val="single"/>
    </w:rPr>
  </w:style>
  <w:style w:type="character" w:customStyle="1" w:styleId="newdocreference9">
    <w:name w:val="newdocreference9"/>
    <w:basedOn w:val="a0"/>
    <w:rsid w:val="00F31DFB"/>
    <w:rPr>
      <w:i w:val="0"/>
      <w:iCs w:val="0"/>
      <w:color w:val="0000FF"/>
      <w:u w:val="single"/>
    </w:rPr>
  </w:style>
  <w:style w:type="character" w:customStyle="1" w:styleId="samedocreference11">
    <w:name w:val="samedocreference11"/>
    <w:basedOn w:val="a0"/>
    <w:rsid w:val="00F31DFB"/>
    <w:rPr>
      <w:i w:val="0"/>
      <w:iCs w:val="0"/>
      <w:color w:val="8B0000"/>
      <w:u w:val="single"/>
    </w:rPr>
  </w:style>
  <w:style w:type="character" w:customStyle="1" w:styleId="newdocreference10">
    <w:name w:val="newdocreference10"/>
    <w:basedOn w:val="a0"/>
    <w:rsid w:val="00F31DFB"/>
    <w:rPr>
      <w:i w:val="0"/>
      <w:iCs w:val="0"/>
      <w:color w:val="0000FF"/>
      <w:u w:val="single"/>
    </w:rPr>
  </w:style>
  <w:style w:type="character" w:customStyle="1" w:styleId="samedocreference12">
    <w:name w:val="samedocreference12"/>
    <w:basedOn w:val="a0"/>
    <w:rsid w:val="00F31DFB"/>
    <w:rPr>
      <w:i w:val="0"/>
      <w:iCs w:val="0"/>
      <w:color w:val="8B0000"/>
      <w:u w:val="single"/>
    </w:rPr>
  </w:style>
  <w:style w:type="character" w:customStyle="1" w:styleId="samedocreference13">
    <w:name w:val="samedocreference13"/>
    <w:basedOn w:val="a0"/>
    <w:rsid w:val="00F31DFB"/>
    <w:rPr>
      <w:i w:val="0"/>
      <w:iCs w:val="0"/>
      <w:color w:val="8B0000"/>
      <w:u w:val="single"/>
    </w:rPr>
  </w:style>
  <w:style w:type="character" w:customStyle="1" w:styleId="newdocreference11">
    <w:name w:val="newdocreference11"/>
    <w:basedOn w:val="a0"/>
    <w:rsid w:val="00F31DFB"/>
    <w:rPr>
      <w:i w:val="0"/>
      <w:iCs w:val="0"/>
      <w:color w:val="0000FF"/>
      <w:u w:val="single"/>
    </w:rPr>
  </w:style>
  <w:style w:type="character" w:customStyle="1" w:styleId="samedocreference14">
    <w:name w:val="samedocreference14"/>
    <w:basedOn w:val="a0"/>
    <w:rsid w:val="00F31DFB"/>
    <w:rPr>
      <w:i w:val="0"/>
      <w:iCs w:val="0"/>
      <w:color w:val="8B0000"/>
      <w:u w:val="single"/>
    </w:rPr>
  </w:style>
  <w:style w:type="character" w:customStyle="1" w:styleId="newdocreference12">
    <w:name w:val="newdocreference12"/>
    <w:basedOn w:val="a0"/>
    <w:rsid w:val="00F31DFB"/>
    <w:rPr>
      <w:i w:val="0"/>
      <w:iCs w:val="0"/>
      <w:color w:val="0000FF"/>
      <w:u w:val="single"/>
    </w:rPr>
  </w:style>
  <w:style w:type="character" w:customStyle="1" w:styleId="samedocreference15">
    <w:name w:val="samedocreference15"/>
    <w:basedOn w:val="a0"/>
    <w:rsid w:val="00F31DFB"/>
    <w:rPr>
      <w:i w:val="0"/>
      <w:iCs w:val="0"/>
      <w:color w:val="8B0000"/>
      <w:u w:val="single"/>
    </w:rPr>
  </w:style>
  <w:style w:type="character" w:customStyle="1" w:styleId="newdocreference13">
    <w:name w:val="newdocreference13"/>
    <w:basedOn w:val="a0"/>
    <w:rsid w:val="00F31DFB"/>
    <w:rPr>
      <w:i w:val="0"/>
      <w:iCs w:val="0"/>
      <w:color w:val="0000FF"/>
      <w:u w:val="single"/>
    </w:rPr>
  </w:style>
  <w:style w:type="character" w:customStyle="1" w:styleId="samedocreference16">
    <w:name w:val="samedocreference16"/>
    <w:basedOn w:val="a0"/>
    <w:rsid w:val="00F31DFB"/>
    <w:rPr>
      <w:i w:val="0"/>
      <w:iCs w:val="0"/>
      <w:color w:val="8B0000"/>
      <w:u w:val="single"/>
    </w:rPr>
  </w:style>
  <w:style w:type="character" w:customStyle="1" w:styleId="samedocreference17">
    <w:name w:val="samedocreference17"/>
    <w:basedOn w:val="a0"/>
    <w:rsid w:val="00F31DFB"/>
    <w:rPr>
      <w:i w:val="0"/>
      <w:iCs w:val="0"/>
      <w:color w:val="8B0000"/>
      <w:u w:val="single"/>
    </w:rPr>
  </w:style>
  <w:style w:type="character" w:customStyle="1" w:styleId="samedocreference18">
    <w:name w:val="samedocreference18"/>
    <w:basedOn w:val="a0"/>
    <w:rsid w:val="00F31DFB"/>
    <w:rPr>
      <w:i w:val="0"/>
      <w:iCs w:val="0"/>
      <w:color w:val="8B0000"/>
      <w:u w:val="single"/>
    </w:rPr>
  </w:style>
  <w:style w:type="character" w:customStyle="1" w:styleId="newdocreference14">
    <w:name w:val="newdocreference14"/>
    <w:basedOn w:val="a0"/>
    <w:rsid w:val="00F31DFB"/>
    <w:rPr>
      <w:i w:val="0"/>
      <w:iCs w:val="0"/>
      <w:color w:val="0000FF"/>
      <w:u w:val="single"/>
    </w:rPr>
  </w:style>
  <w:style w:type="character" w:customStyle="1" w:styleId="samedocreference19">
    <w:name w:val="samedocreference19"/>
    <w:basedOn w:val="a0"/>
    <w:rsid w:val="00F31DFB"/>
    <w:rPr>
      <w:i w:val="0"/>
      <w:iCs w:val="0"/>
      <w:color w:val="8B0000"/>
      <w:u w:val="single"/>
    </w:rPr>
  </w:style>
  <w:style w:type="character" w:customStyle="1" w:styleId="legaldocreference1">
    <w:name w:val="legaldocreference1"/>
    <w:basedOn w:val="a0"/>
    <w:rsid w:val="00F31DFB"/>
    <w:rPr>
      <w:i w:val="0"/>
      <w:iCs w:val="0"/>
      <w:color w:val="840084"/>
      <w:u w:val="single"/>
    </w:rPr>
  </w:style>
  <w:style w:type="character" w:customStyle="1" w:styleId="newdocreference15">
    <w:name w:val="newdocreference15"/>
    <w:basedOn w:val="a0"/>
    <w:rsid w:val="00F31DFB"/>
    <w:rPr>
      <w:i w:val="0"/>
      <w:iCs w:val="0"/>
      <w:color w:val="0000FF"/>
      <w:u w:val="single"/>
    </w:rPr>
  </w:style>
  <w:style w:type="character" w:customStyle="1" w:styleId="samedocreference20">
    <w:name w:val="samedocreference20"/>
    <w:basedOn w:val="a0"/>
    <w:rsid w:val="00F31DFB"/>
    <w:rPr>
      <w:i w:val="0"/>
      <w:iCs w:val="0"/>
      <w:color w:val="8B0000"/>
      <w:u w:val="single"/>
    </w:rPr>
  </w:style>
  <w:style w:type="character" w:customStyle="1" w:styleId="newdocreference16">
    <w:name w:val="newdocreference16"/>
    <w:basedOn w:val="a0"/>
    <w:rsid w:val="00F31DFB"/>
    <w:rPr>
      <w:i w:val="0"/>
      <w:iCs w:val="0"/>
      <w:color w:val="0000FF"/>
      <w:u w:val="single"/>
    </w:rPr>
  </w:style>
  <w:style w:type="character" w:customStyle="1" w:styleId="newdocreference17">
    <w:name w:val="newdocreference17"/>
    <w:basedOn w:val="a0"/>
    <w:rsid w:val="00F31DFB"/>
    <w:rPr>
      <w:i w:val="0"/>
      <w:iCs w:val="0"/>
      <w:color w:val="0000FF"/>
      <w:u w:val="single"/>
    </w:rPr>
  </w:style>
  <w:style w:type="character" w:customStyle="1" w:styleId="newdocreference18">
    <w:name w:val="newdocreference18"/>
    <w:basedOn w:val="a0"/>
    <w:rsid w:val="00F31DFB"/>
    <w:rPr>
      <w:i w:val="0"/>
      <w:iCs w:val="0"/>
      <w:color w:val="0000FF"/>
      <w:u w:val="single"/>
    </w:rPr>
  </w:style>
  <w:style w:type="character" w:customStyle="1" w:styleId="newdocreference19">
    <w:name w:val="newdocreference19"/>
    <w:basedOn w:val="a0"/>
    <w:rsid w:val="00F31DFB"/>
    <w:rPr>
      <w:i w:val="0"/>
      <w:iCs w:val="0"/>
      <w:color w:val="0000FF"/>
      <w:u w:val="single"/>
    </w:rPr>
  </w:style>
  <w:style w:type="character" w:customStyle="1" w:styleId="newdocreference20">
    <w:name w:val="newdocreference20"/>
    <w:basedOn w:val="a0"/>
    <w:rsid w:val="00F31DFB"/>
    <w:rPr>
      <w:i w:val="0"/>
      <w:iCs w:val="0"/>
      <w:color w:val="0000FF"/>
      <w:u w:val="single"/>
    </w:rPr>
  </w:style>
  <w:style w:type="character" w:customStyle="1" w:styleId="newdocreference21">
    <w:name w:val="newdocreference21"/>
    <w:basedOn w:val="a0"/>
    <w:rsid w:val="00F31DFB"/>
    <w:rPr>
      <w:i w:val="0"/>
      <w:iCs w:val="0"/>
      <w:color w:val="0000FF"/>
      <w:u w:val="single"/>
    </w:rPr>
  </w:style>
  <w:style w:type="character" w:customStyle="1" w:styleId="newdocreference22">
    <w:name w:val="newdocreference22"/>
    <w:basedOn w:val="a0"/>
    <w:rsid w:val="00F31DFB"/>
    <w:rPr>
      <w:i w:val="0"/>
      <w:iCs w:val="0"/>
      <w:color w:val="0000FF"/>
      <w:u w:val="single"/>
    </w:rPr>
  </w:style>
  <w:style w:type="character" w:customStyle="1" w:styleId="newdocreference23">
    <w:name w:val="newdocreference23"/>
    <w:basedOn w:val="a0"/>
    <w:rsid w:val="00F31DFB"/>
    <w:rPr>
      <w:i w:val="0"/>
      <w:iCs w:val="0"/>
      <w:color w:val="0000FF"/>
      <w:u w:val="single"/>
    </w:rPr>
  </w:style>
  <w:style w:type="character" w:customStyle="1" w:styleId="newdocreference24">
    <w:name w:val="newdocreference24"/>
    <w:basedOn w:val="a0"/>
    <w:rsid w:val="00F31DFB"/>
    <w:rPr>
      <w:i w:val="0"/>
      <w:iCs w:val="0"/>
      <w:color w:val="0000FF"/>
      <w:u w:val="single"/>
    </w:rPr>
  </w:style>
  <w:style w:type="character" w:customStyle="1" w:styleId="newdocreference25">
    <w:name w:val="newdocreference25"/>
    <w:basedOn w:val="a0"/>
    <w:rsid w:val="00F31DFB"/>
    <w:rPr>
      <w:i w:val="0"/>
      <w:iCs w:val="0"/>
      <w:color w:val="0000FF"/>
      <w:u w:val="single"/>
    </w:rPr>
  </w:style>
  <w:style w:type="character" w:customStyle="1" w:styleId="newdocreference26">
    <w:name w:val="newdocreference26"/>
    <w:basedOn w:val="a0"/>
    <w:rsid w:val="00F31DFB"/>
    <w:rPr>
      <w:i w:val="0"/>
      <w:iCs w:val="0"/>
      <w:color w:val="0000FF"/>
      <w:u w:val="single"/>
    </w:rPr>
  </w:style>
  <w:style w:type="character" w:customStyle="1" w:styleId="samedocreference21">
    <w:name w:val="samedocreference21"/>
    <w:basedOn w:val="a0"/>
    <w:rsid w:val="00F31DFB"/>
    <w:rPr>
      <w:i w:val="0"/>
      <w:iCs w:val="0"/>
      <w:color w:val="8B0000"/>
      <w:u w:val="single"/>
    </w:rPr>
  </w:style>
  <w:style w:type="character" w:customStyle="1" w:styleId="samedocreference22">
    <w:name w:val="samedocreference22"/>
    <w:basedOn w:val="a0"/>
    <w:rsid w:val="00F31DFB"/>
    <w:rPr>
      <w:i w:val="0"/>
      <w:iCs w:val="0"/>
      <w:color w:val="8B0000"/>
      <w:u w:val="single"/>
    </w:rPr>
  </w:style>
  <w:style w:type="character" w:customStyle="1" w:styleId="newdocreference27">
    <w:name w:val="newdocreference27"/>
    <w:basedOn w:val="a0"/>
    <w:rsid w:val="00F31DFB"/>
    <w:rPr>
      <w:i w:val="0"/>
      <w:iCs w:val="0"/>
      <w:color w:val="0000FF"/>
      <w:u w:val="single"/>
    </w:rPr>
  </w:style>
  <w:style w:type="character" w:customStyle="1" w:styleId="newdocreference28">
    <w:name w:val="newdocreference28"/>
    <w:basedOn w:val="a0"/>
    <w:rsid w:val="00F31DFB"/>
    <w:rPr>
      <w:i w:val="0"/>
      <w:iCs w:val="0"/>
      <w:color w:val="0000FF"/>
      <w:u w:val="single"/>
    </w:rPr>
  </w:style>
  <w:style w:type="character" w:customStyle="1" w:styleId="newdocreference29">
    <w:name w:val="newdocreference29"/>
    <w:basedOn w:val="a0"/>
    <w:rsid w:val="00F31DFB"/>
    <w:rPr>
      <w:i w:val="0"/>
      <w:iCs w:val="0"/>
      <w:color w:val="0000FF"/>
      <w:u w:val="single"/>
    </w:rPr>
  </w:style>
  <w:style w:type="character" w:customStyle="1" w:styleId="newdocreference30">
    <w:name w:val="newdocreference30"/>
    <w:basedOn w:val="a0"/>
    <w:rsid w:val="00F31DFB"/>
    <w:rPr>
      <w:i w:val="0"/>
      <w:iCs w:val="0"/>
      <w:color w:val="0000FF"/>
      <w:u w:val="single"/>
    </w:rPr>
  </w:style>
  <w:style w:type="character" w:customStyle="1" w:styleId="newdocreference31">
    <w:name w:val="newdocreference31"/>
    <w:basedOn w:val="a0"/>
    <w:rsid w:val="00F31DFB"/>
    <w:rPr>
      <w:i w:val="0"/>
      <w:iCs w:val="0"/>
      <w:color w:val="0000FF"/>
      <w:u w:val="single"/>
    </w:rPr>
  </w:style>
  <w:style w:type="character" w:customStyle="1" w:styleId="newdocreference32">
    <w:name w:val="newdocreference32"/>
    <w:basedOn w:val="a0"/>
    <w:rsid w:val="00F31DFB"/>
    <w:rPr>
      <w:i w:val="0"/>
      <w:iCs w:val="0"/>
      <w:color w:val="0000FF"/>
      <w:u w:val="single"/>
    </w:rPr>
  </w:style>
  <w:style w:type="character" w:customStyle="1" w:styleId="samedocreference23">
    <w:name w:val="samedocreference23"/>
    <w:basedOn w:val="a0"/>
    <w:rsid w:val="00F31DFB"/>
    <w:rPr>
      <w:i w:val="0"/>
      <w:iCs w:val="0"/>
      <w:color w:val="8B0000"/>
      <w:u w:val="single"/>
    </w:rPr>
  </w:style>
  <w:style w:type="character" w:customStyle="1" w:styleId="newdocreference33">
    <w:name w:val="newdocreference33"/>
    <w:basedOn w:val="a0"/>
    <w:rsid w:val="00F31DFB"/>
    <w:rPr>
      <w:i w:val="0"/>
      <w:iCs w:val="0"/>
      <w:color w:val="0000FF"/>
      <w:u w:val="single"/>
    </w:rPr>
  </w:style>
  <w:style w:type="character" w:customStyle="1" w:styleId="newdocreference34">
    <w:name w:val="newdocreference34"/>
    <w:basedOn w:val="a0"/>
    <w:rsid w:val="00F31DFB"/>
    <w:rPr>
      <w:i w:val="0"/>
      <w:iCs w:val="0"/>
      <w:color w:val="0000FF"/>
      <w:u w:val="single"/>
    </w:rPr>
  </w:style>
  <w:style w:type="character" w:customStyle="1" w:styleId="newdocreference35">
    <w:name w:val="newdocreference35"/>
    <w:basedOn w:val="a0"/>
    <w:rsid w:val="00F31DFB"/>
    <w:rPr>
      <w:i w:val="0"/>
      <w:iCs w:val="0"/>
      <w:color w:val="0000FF"/>
      <w:u w:val="single"/>
    </w:rPr>
  </w:style>
  <w:style w:type="character" w:customStyle="1" w:styleId="newdocreference36">
    <w:name w:val="newdocreference36"/>
    <w:basedOn w:val="a0"/>
    <w:rsid w:val="00F31DFB"/>
    <w:rPr>
      <w:i w:val="0"/>
      <w:iCs w:val="0"/>
      <w:color w:val="0000FF"/>
      <w:u w:val="single"/>
    </w:rPr>
  </w:style>
  <w:style w:type="character" w:customStyle="1" w:styleId="newdocreference37">
    <w:name w:val="newdocreference37"/>
    <w:basedOn w:val="a0"/>
    <w:rsid w:val="00F31DFB"/>
    <w:rPr>
      <w:i w:val="0"/>
      <w:iCs w:val="0"/>
      <w:color w:val="0000FF"/>
      <w:u w:val="single"/>
    </w:rPr>
  </w:style>
  <w:style w:type="character" w:customStyle="1" w:styleId="newdocreference38">
    <w:name w:val="newdocreference38"/>
    <w:basedOn w:val="a0"/>
    <w:rsid w:val="00F31DFB"/>
    <w:rPr>
      <w:i w:val="0"/>
      <w:iCs w:val="0"/>
      <w:color w:val="0000FF"/>
      <w:u w:val="single"/>
    </w:rPr>
  </w:style>
  <w:style w:type="character" w:customStyle="1" w:styleId="samedocreference24">
    <w:name w:val="samedocreference24"/>
    <w:basedOn w:val="a0"/>
    <w:rsid w:val="00F31DFB"/>
    <w:rPr>
      <w:i w:val="0"/>
      <w:iCs w:val="0"/>
      <w:color w:val="8B0000"/>
      <w:u w:val="single"/>
    </w:rPr>
  </w:style>
  <w:style w:type="character" w:customStyle="1" w:styleId="samedocreference25">
    <w:name w:val="samedocreference25"/>
    <w:basedOn w:val="a0"/>
    <w:rsid w:val="00F31DFB"/>
    <w:rPr>
      <w:i w:val="0"/>
      <w:iCs w:val="0"/>
      <w:color w:val="8B0000"/>
      <w:u w:val="single"/>
    </w:rPr>
  </w:style>
  <w:style w:type="character" w:customStyle="1" w:styleId="newdocreference39">
    <w:name w:val="newdocreference39"/>
    <w:basedOn w:val="a0"/>
    <w:rsid w:val="00F31DFB"/>
    <w:rPr>
      <w:i w:val="0"/>
      <w:iCs w:val="0"/>
      <w:color w:val="0000FF"/>
      <w:u w:val="single"/>
    </w:rPr>
  </w:style>
  <w:style w:type="character" w:customStyle="1" w:styleId="samedocreference26">
    <w:name w:val="samedocreference26"/>
    <w:basedOn w:val="a0"/>
    <w:rsid w:val="00F31DFB"/>
    <w:rPr>
      <w:i w:val="0"/>
      <w:iCs w:val="0"/>
      <w:color w:val="8B0000"/>
      <w:u w:val="single"/>
    </w:rPr>
  </w:style>
  <w:style w:type="character" w:customStyle="1" w:styleId="newdocreference40">
    <w:name w:val="newdocreference40"/>
    <w:basedOn w:val="a0"/>
    <w:rsid w:val="00F31DFB"/>
    <w:rPr>
      <w:i w:val="0"/>
      <w:iCs w:val="0"/>
      <w:color w:val="0000FF"/>
      <w:u w:val="single"/>
    </w:rPr>
  </w:style>
  <w:style w:type="character" w:customStyle="1" w:styleId="newdocreference41">
    <w:name w:val="newdocreference41"/>
    <w:basedOn w:val="a0"/>
    <w:rsid w:val="00F31DFB"/>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452574">
      <w:bodyDiv w:val="1"/>
      <w:marLeft w:val="390"/>
      <w:marRight w:val="390"/>
      <w:marTop w:val="0"/>
      <w:marBottom w:val="0"/>
      <w:divBdr>
        <w:top w:val="none" w:sz="0" w:space="0" w:color="auto"/>
        <w:left w:val="none" w:sz="0" w:space="0" w:color="auto"/>
        <w:bottom w:val="none" w:sz="0" w:space="0" w:color="auto"/>
        <w:right w:val="none" w:sz="0" w:space="0" w:color="auto"/>
      </w:divBdr>
      <w:divsChild>
        <w:div w:id="1969511673">
          <w:marLeft w:val="0"/>
          <w:marRight w:val="0"/>
          <w:marTop w:val="0"/>
          <w:marBottom w:val="0"/>
          <w:divBdr>
            <w:top w:val="none" w:sz="0" w:space="0" w:color="auto"/>
            <w:left w:val="none" w:sz="0" w:space="0" w:color="auto"/>
            <w:bottom w:val="none" w:sz="0" w:space="0" w:color="auto"/>
            <w:right w:val="none" w:sz="0" w:space="0" w:color="auto"/>
          </w:divBdr>
        </w:div>
        <w:div w:id="1424106405">
          <w:marLeft w:val="0"/>
          <w:marRight w:val="0"/>
          <w:marTop w:val="75"/>
          <w:marBottom w:val="0"/>
          <w:divBdr>
            <w:top w:val="none" w:sz="0" w:space="0" w:color="auto"/>
            <w:left w:val="none" w:sz="0" w:space="0" w:color="auto"/>
            <w:bottom w:val="none" w:sz="0" w:space="0" w:color="auto"/>
            <w:right w:val="none" w:sz="0" w:space="0" w:color="auto"/>
          </w:divBdr>
        </w:div>
        <w:div w:id="201136205">
          <w:marLeft w:val="0"/>
          <w:marRight w:val="0"/>
          <w:marTop w:val="225"/>
          <w:marBottom w:val="0"/>
          <w:divBdr>
            <w:top w:val="none" w:sz="0" w:space="0" w:color="auto"/>
            <w:left w:val="none" w:sz="0" w:space="0" w:color="auto"/>
            <w:bottom w:val="none" w:sz="0" w:space="0" w:color="auto"/>
            <w:right w:val="none" w:sz="0" w:space="0" w:color="auto"/>
          </w:divBdr>
        </w:div>
        <w:div w:id="1189832144">
          <w:marLeft w:val="0"/>
          <w:marRight w:val="0"/>
          <w:marTop w:val="0"/>
          <w:marBottom w:val="0"/>
          <w:divBdr>
            <w:top w:val="none" w:sz="0" w:space="0" w:color="auto"/>
            <w:left w:val="none" w:sz="0" w:space="0" w:color="auto"/>
            <w:bottom w:val="none" w:sz="0" w:space="0" w:color="auto"/>
            <w:right w:val="none" w:sz="0" w:space="0" w:color="auto"/>
          </w:divBdr>
        </w:div>
        <w:div w:id="678964070">
          <w:marLeft w:val="0"/>
          <w:marRight w:val="0"/>
          <w:marTop w:val="0"/>
          <w:marBottom w:val="120"/>
          <w:divBdr>
            <w:top w:val="none" w:sz="0" w:space="0" w:color="auto"/>
            <w:left w:val="none" w:sz="0" w:space="0" w:color="auto"/>
            <w:bottom w:val="none" w:sz="0" w:space="0" w:color="auto"/>
            <w:right w:val="none" w:sz="0" w:space="0" w:color="auto"/>
          </w:divBdr>
          <w:divsChild>
            <w:div w:id="2063406252">
              <w:marLeft w:val="0"/>
              <w:marRight w:val="0"/>
              <w:marTop w:val="0"/>
              <w:marBottom w:val="0"/>
              <w:divBdr>
                <w:top w:val="none" w:sz="0" w:space="0" w:color="auto"/>
                <w:left w:val="none" w:sz="0" w:space="0" w:color="auto"/>
                <w:bottom w:val="none" w:sz="0" w:space="0" w:color="auto"/>
                <w:right w:val="none" w:sz="0" w:space="0" w:color="auto"/>
              </w:divBdr>
            </w:div>
          </w:divsChild>
        </w:div>
        <w:div w:id="2081513595">
          <w:marLeft w:val="0"/>
          <w:marRight w:val="0"/>
          <w:marTop w:val="0"/>
          <w:marBottom w:val="0"/>
          <w:divBdr>
            <w:top w:val="none" w:sz="0" w:space="0" w:color="auto"/>
            <w:left w:val="none" w:sz="0" w:space="0" w:color="auto"/>
            <w:bottom w:val="none" w:sz="0" w:space="0" w:color="auto"/>
            <w:right w:val="none" w:sz="0" w:space="0" w:color="auto"/>
          </w:divBdr>
        </w:div>
        <w:div w:id="1196850860">
          <w:marLeft w:val="0"/>
          <w:marRight w:val="0"/>
          <w:marTop w:val="0"/>
          <w:marBottom w:val="120"/>
          <w:divBdr>
            <w:top w:val="none" w:sz="0" w:space="0" w:color="auto"/>
            <w:left w:val="none" w:sz="0" w:space="0" w:color="auto"/>
            <w:bottom w:val="none" w:sz="0" w:space="0" w:color="auto"/>
            <w:right w:val="none" w:sz="0" w:space="0" w:color="auto"/>
          </w:divBdr>
          <w:divsChild>
            <w:div w:id="2140951149">
              <w:marLeft w:val="0"/>
              <w:marRight w:val="0"/>
              <w:marTop w:val="0"/>
              <w:marBottom w:val="0"/>
              <w:divBdr>
                <w:top w:val="none" w:sz="0" w:space="0" w:color="auto"/>
                <w:left w:val="none" w:sz="0" w:space="0" w:color="auto"/>
                <w:bottom w:val="none" w:sz="0" w:space="0" w:color="auto"/>
                <w:right w:val="none" w:sz="0" w:space="0" w:color="auto"/>
              </w:divBdr>
            </w:div>
            <w:div w:id="1120955058">
              <w:marLeft w:val="0"/>
              <w:marRight w:val="0"/>
              <w:marTop w:val="0"/>
              <w:marBottom w:val="0"/>
              <w:divBdr>
                <w:top w:val="none" w:sz="0" w:space="0" w:color="auto"/>
                <w:left w:val="none" w:sz="0" w:space="0" w:color="auto"/>
                <w:bottom w:val="none" w:sz="0" w:space="0" w:color="auto"/>
                <w:right w:val="none" w:sz="0" w:space="0" w:color="auto"/>
              </w:divBdr>
            </w:div>
            <w:div w:id="1487209321">
              <w:marLeft w:val="0"/>
              <w:marRight w:val="0"/>
              <w:marTop w:val="0"/>
              <w:marBottom w:val="0"/>
              <w:divBdr>
                <w:top w:val="none" w:sz="0" w:space="0" w:color="auto"/>
                <w:left w:val="none" w:sz="0" w:space="0" w:color="auto"/>
                <w:bottom w:val="none" w:sz="0" w:space="0" w:color="auto"/>
                <w:right w:val="none" w:sz="0" w:space="0" w:color="auto"/>
              </w:divBdr>
            </w:div>
            <w:div w:id="1308441391">
              <w:marLeft w:val="0"/>
              <w:marRight w:val="0"/>
              <w:marTop w:val="0"/>
              <w:marBottom w:val="0"/>
              <w:divBdr>
                <w:top w:val="none" w:sz="0" w:space="0" w:color="auto"/>
                <w:left w:val="none" w:sz="0" w:space="0" w:color="auto"/>
                <w:bottom w:val="none" w:sz="0" w:space="0" w:color="auto"/>
                <w:right w:val="none" w:sz="0" w:space="0" w:color="auto"/>
              </w:divBdr>
            </w:div>
            <w:div w:id="476534899">
              <w:marLeft w:val="0"/>
              <w:marRight w:val="0"/>
              <w:marTop w:val="0"/>
              <w:marBottom w:val="0"/>
              <w:divBdr>
                <w:top w:val="none" w:sz="0" w:space="0" w:color="auto"/>
                <w:left w:val="none" w:sz="0" w:space="0" w:color="auto"/>
                <w:bottom w:val="none" w:sz="0" w:space="0" w:color="auto"/>
                <w:right w:val="none" w:sz="0" w:space="0" w:color="auto"/>
              </w:divBdr>
            </w:div>
          </w:divsChild>
        </w:div>
        <w:div w:id="1094596239">
          <w:marLeft w:val="0"/>
          <w:marRight w:val="0"/>
          <w:marTop w:val="225"/>
          <w:marBottom w:val="0"/>
          <w:divBdr>
            <w:top w:val="none" w:sz="0" w:space="0" w:color="auto"/>
            <w:left w:val="none" w:sz="0" w:space="0" w:color="auto"/>
            <w:bottom w:val="none" w:sz="0" w:space="0" w:color="auto"/>
            <w:right w:val="none" w:sz="0" w:space="0" w:color="auto"/>
          </w:divBdr>
        </w:div>
        <w:div w:id="814642348">
          <w:marLeft w:val="0"/>
          <w:marRight w:val="0"/>
          <w:marTop w:val="0"/>
          <w:marBottom w:val="0"/>
          <w:divBdr>
            <w:top w:val="none" w:sz="0" w:space="0" w:color="auto"/>
            <w:left w:val="none" w:sz="0" w:space="0" w:color="auto"/>
            <w:bottom w:val="none" w:sz="0" w:space="0" w:color="auto"/>
            <w:right w:val="none" w:sz="0" w:space="0" w:color="auto"/>
          </w:divBdr>
        </w:div>
        <w:div w:id="1273123303">
          <w:marLeft w:val="0"/>
          <w:marRight w:val="0"/>
          <w:marTop w:val="0"/>
          <w:marBottom w:val="120"/>
          <w:divBdr>
            <w:top w:val="none" w:sz="0" w:space="0" w:color="auto"/>
            <w:left w:val="none" w:sz="0" w:space="0" w:color="auto"/>
            <w:bottom w:val="none" w:sz="0" w:space="0" w:color="auto"/>
            <w:right w:val="none" w:sz="0" w:space="0" w:color="auto"/>
          </w:divBdr>
          <w:divsChild>
            <w:div w:id="203565818">
              <w:marLeft w:val="0"/>
              <w:marRight w:val="0"/>
              <w:marTop w:val="0"/>
              <w:marBottom w:val="0"/>
              <w:divBdr>
                <w:top w:val="none" w:sz="0" w:space="0" w:color="auto"/>
                <w:left w:val="none" w:sz="0" w:space="0" w:color="auto"/>
                <w:bottom w:val="none" w:sz="0" w:space="0" w:color="auto"/>
                <w:right w:val="none" w:sz="0" w:space="0" w:color="auto"/>
              </w:divBdr>
            </w:div>
          </w:divsChild>
        </w:div>
        <w:div w:id="791286708">
          <w:marLeft w:val="0"/>
          <w:marRight w:val="0"/>
          <w:marTop w:val="0"/>
          <w:marBottom w:val="0"/>
          <w:divBdr>
            <w:top w:val="none" w:sz="0" w:space="0" w:color="auto"/>
            <w:left w:val="none" w:sz="0" w:space="0" w:color="auto"/>
            <w:bottom w:val="none" w:sz="0" w:space="0" w:color="auto"/>
            <w:right w:val="none" w:sz="0" w:space="0" w:color="auto"/>
          </w:divBdr>
        </w:div>
        <w:div w:id="1327325229">
          <w:marLeft w:val="0"/>
          <w:marRight w:val="0"/>
          <w:marTop w:val="0"/>
          <w:marBottom w:val="120"/>
          <w:divBdr>
            <w:top w:val="none" w:sz="0" w:space="0" w:color="auto"/>
            <w:left w:val="none" w:sz="0" w:space="0" w:color="auto"/>
            <w:bottom w:val="none" w:sz="0" w:space="0" w:color="auto"/>
            <w:right w:val="none" w:sz="0" w:space="0" w:color="auto"/>
          </w:divBdr>
          <w:divsChild>
            <w:div w:id="1625232977">
              <w:marLeft w:val="0"/>
              <w:marRight w:val="0"/>
              <w:marTop w:val="0"/>
              <w:marBottom w:val="0"/>
              <w:divBdr>
                <w:top w:val="none" w:sz="0" w:space="0" w:color="auto"/>
                <w:left w:val="none" w:sz="0" w:space="0" w:color="auto"/>
                <w:bottom w:val="none" w:sz="0" w:space="0" w:color="auto"/>
                <w:right w:val="none" w:sz="0" w:space="0" w:color="auto"/>
              </w:divBdr>
            </w:div>
            <w:div w:id="555817050">
              <w:marLeft w:val="0"/>
              <w:marRight w:val="0"/>
              <w:marTop w:val="0"/>
              <w:marBottom w:val="0"/>
              <w:divBdr>
                <w:top w:val="none" w:sz="0" w:space="0" w:color="auto"/>
                <w:left w:val="none" w:sz="0" w:space="0" w:color="auto"/>
                <w:bottom w:val="none" w:sz="0" w:space="0" w:color="auto"/>
                <w:right w:val="none" w:sz="0" w:space="0" w:color="auto"/>
              </w:divBdr>
            </w:div>
            <w:div w:id="1361780764">
              <w:marLeft w:val="0"/>
              <w:marRight w:val="0"/>
              <w:marTop w:val="0"/>
              <w:marBottom w:val="0"/>
              <w:divBdr>
                <w:top w:val="none" w:sz="0" w:space="0" w:color="auto"/>
                <w:left w:val="none" w:sz="0" w:space="0" w:color="auto"/>
                <w:bottom w:val="none" w:sz="0" w:space="0" w:color="auto"/>
                <w:right w:val="none" w:sz="0" w:space="0" w:color="auto"/>
              </w:divBdr>
            </w:div>
            <w:div w:id="1669095656">
              <w:marLeft w:val="0"/>
              <w:marRight w:val="0"/>
              <w:marTop w:val="0"/>
              <w:marBottom w:val="0"/>
              <w:divBdr>
                <w:top w:val="none" w:sz="0" w:space="0" w:color="auto"/>
                <w:left w:val="none" w:sz="0" w:space="0" w:color="auto"/>
                <w:bottom w:val="none" w:sz="0" w:space="0" w:color="auto"/>
                <w:right w:val="none" w:sz="0" w:space="0" w:color="auto"/>
              </w:divBdr>
            </w:div>
            <w:div w:id="929507964">
              <w:marLeft w:val="0"/>
              <w:marRight w:val="0"/>
              <w:marTop w:val="0"/>
              <w:marBottom w:val="0"/>
              <w:divBdr>
                <w:top w:val="none" w:sz="0" w:space="0" w:color="auto"/>
                <w:left w:val="none" w:sz="0" w:space="0" w:color="auto"/>
                <w:bottom w:val="none" w:sz="0" w:space="0" w:color="auto"/>
                <w:right w:val="none" w:sz="0" w:space="0" w:color="auto"/>
              </w:divBdr>
            </w:div>
            <w:div w:id="1491405124">
              <w:marLeft w:val="0"/>
              <w:marRight w:val="0"/>
              <w:marTop w:val="0"/>
              <w:marBottom w:val="0"/>
              <w:divBdr>
                <w:top w:val="none" w:sz="0" w:space="0" w:color="auto"/>
                <w:left w:val="none" w:sz="0" w:space="0" w:color="auto"/>
                <w:bottom w:val="none" w:sz="0" w:space="0" w:color="auto"/>
                <w:right w:val="none" w:sz="0" w:space="0" w:color="auto"/>
              </w:divBdr>
            </w:div>
            <w:div w:id="2070684431">
              <w:marLeft w:val="0"/>
              <w:marRight w:val="0"/>
              <w:marTop w:val="0"/>
              <w:marBottom w:val="0"/>
              <w:divBdr>
                <w:top w:val="none" w:sz="0" w:space="0" w:color="auto"/>
                <w:left w:val="none" w:sz="0" w:space="0" w:color="auto"/>
                <w:bottom w:val="none" w:sz="0" w:space="0" w:color="auto"/>
                <w:right w:val="none" w:sz="0" w:space="0" w:color="auto"/>
              </w:divBdr>
            </w:div>
            <w:div w:id="2131363471">
              <w:marLeft w:val="0"/>
              <w:marRight w:val="0"/>
              <w:marTop w:val="0"/>
              <w:marBottom w:val="0"/>
              <w:divBdr>
                <w:top w:val="none" w:sz="0" w:space="0" w:color="auto"/>
                <w:left w:val="none" w:sz="0" w:space="0" w:color="auto"/>
                <w:bottom w:val="none" w:sz="0" w:space="0" w:color="auto"/>
                <w:right w:val="none" w:sz="0" w:space="0" w:color="auto"/>
              </w:divBdr>
            </w:div>
            <w:div w:id="368066305">
              <w:marLeft w:val="0"/>
              <w:marRight w:val="0"/>
              <w:marTop w:val="0"/>
              <w:marBottom w:val="0"/>
              <w:divBdr>
                <w:top w:val="none" w:sz="0" w:space="0" w:color="auto"/>
                <w:left w:val="none" w:sz="0" w:space="0" w:color="auto"/>
                <w:bottom w:val="none" w:sz="0" w:space="0" w:color="auto"/>
                <w:right w:val="none" w:sz="0" w:space="0" w:color="auto"/>
              </w:divBdr>
            </w:div>
            <w:div w:id="873352037">
              <w:marLeft w:val="0"/>
              <w:marRight w:val="0"/>
              <w:marTop w:val="0"/>
              <w:marBottom w:val="0"/>
              <w:divBdr>
                <w:top w:val="none" w:sz="0" w:space="0" w:color="auto"/>
                <w:left w:val="none" w:sz="0" w:space="0" w:color="auto"/>
                <w:bottom w:val="none" w:sz="0" w:space="0" w:color="auto"/>
                <w:right w:val="none" w:sz="0" w:space="0" w:color="auto"/>
              </w:divBdr>
            </w:div>
            <w:div w:id="1881359618">
              <w:marLeft w:val="0"/>
              <w:marRight w:val="0"/>
              <w:marTop w:val="0"/>
              <w:marBottom w:val="0"/>
              <w:divBdr>
                <w:top w:val="none" w:sz="0" w:space="0" w:color="auto"/>
                <w:left w:val="none" w:sz="0" w:space="0" w:color="auto"/>
                <w:bottom w:val="none" w:sz="0" w:space="0" w:color="auto"/>
                <w:right w:val="none" w:sz="0" w:space="0" w:color="auto"/>
              </w:divBdr>
            </w:div>
            <w:div w:id="1855339409">
              <w:marLeft w:val="0"/>
              <w:marRight w:val="0"/>
              <w:marTop w:val="0"/>
              <w:marBottom w:val="0"/>
              <w:divBdr>
                <w:top w:val="none" w:sz="0" w:space="0" w:color="auto"/>
                <w:left w:val="none" w:sz="0" w:space="0" w:color="auto"/>
                <w:bottom w:val="none" w:sz="0" w:space="0" w:color="auto"/>
                <w:right w:val="none" w:sz="0" w:space="0" w:color="auto"/>
              </w:divBdr>
            </w:div>
            <w:div w:id="1200630101">
              <w:marLeft w:val="0"/>
              <w:marRight w:val="0"/>
              <w:marTop w:val="0"/>
              <w:marBottom w:val="0"/>
              <w:divBdr>
                <w:top w:val="none" w:sz="0" w:space="0" w:color="auto"/>
                <w:left w:val="none" w:sz="0" w:space="0" w:color="auto"/>
                <w:bottom w:val="none" w:sz="0" w:space="0" w:color="auto"/>
                <w:right w:val="none" w:sz="0" w:space="0" w:color="auto"/>
              </w:divBdr>
            </w:div>
            <w:div w:id="653531812">
              <w:marLeft w:val="0"/>
              <w:marRight w:val="0"/>
              <w:marTop w:val="0"/>
              <w:marBottom w:val="0"/>
              <w:divBdr>
                <w:top w:val="none" w:sz="0" w:space="0" w:color="auto"/>
                <w:left w:val="none" w:sz="0" w:space="0" w:color="auto"/>
                <w:bottom w:val="none" w:sz="0" w:space="0" w:color="auto"/>
                <w:right w:val="none" w:sz="0" w:space="0" w:color="auto"/>
              </w:divBdr>
            </w:div>
            <w:div w:id="116336691">
              <w:marLeft w:val="0"/>
              <w:marRight w:val="0"/>
              <w:marTop w:val="0"/>
              <w:marBottom w:val="0"/>
              <w:divBdr>
                <w:top w:val="none" w:sz="0" w:space="0" w:color="auto"/>
                <w:left w:val="none" w:sz="0" w:space="0" w:color="auto"/>
                <w:bottom w:val="none" w:sz="0" w:space="0" w:color="auto"/>
                <w:right w:val="none" w:sz="0" w:space="0" w:color="auto"/>
              </w:divBdr>
            </w:div>
            <w:div w:id="1243030812">
              <w:marLeft w:val="0"/>
              <w:marRight w:val="0"/>
              <w:marTop w:val="0"/>
              <w:marBottom w:val="0"/>
              <w:divBdr>
                <w:top w:val="none" w:sz="0" w:space="0" w:color="auto"/>
                <w:left w:val="none" w:sz="0" w:space="0" w:color="auto"/>
                <w:bottom w:val="none" w:sz="0" w:space="0" w:color="auto"/>
                <w:right w:val="none" w:sz="0" w:space="0" w:color="auto"/>
              </w:divBdr>
            </w:div>
            <w:div w:id="806899582">
              <w:marLeft w:val="0"/>
              <w:marRight w:val="0"/>
              <w:marTop w:val="0"/>
              <w:marBottom w:val="0"/>
              <w:divBdr>
                <w:top w:val="none" w:sz="0" w:space="0" w:color="auto"/>
                <w:left w:val="none" w:sz="0" w:space="0" w:color="auto"/>
                <w:bottom w:val="none" w:sz="0" w:space="0" w:color="auto"/>
                <w:right w:val="none" w:sz="0" w:space="0" w:color="auto"/>
              </w:divBdr>
            </w:div>
            <w:div w:id="1169638932">
              <w:marLeft w:val="0"/>
              <w:marRight w:val="0"/>
              <w:marTop w:val="0"/>
              <w:marBottom w:val="0"/>
              <w:divBdr>
                <w:top w:val="none" w:sz="0" w:space="0" w:color="auto"/>
                <w:left w:val="none" w:sz="0" w:space="0" w:color="auto"/>
                <w:bottom w:val="none" w:sz="0" w:space="0" w:color="auto"/>
                <w:right w:val="none" w:sz="0" w:space="0" w:color="auto"/>
              </w:divBdr>
            </w:div>
            <w:div w:id="33964437">
              <w:marLeft w:val="0"/>
              <w:marRight w:val="0"/>
              <w:marTop w:val="0"/>
              <w:marBottom w:val="0"/>
              <w:divBdr>
                <w:top w:val="none" w:sz="0" w:space="0" w:color="auto"/>
                <w:left w:val="none" w:sz="0" w:space="0" w:color="auto"/>
                <w:bottom w:val="none" w:sz="0" w:space="0" w:color="auto"/>
                <w:right w:val="none" w:sz="0" w:space="0" w:color="auto"/>
              </w:divBdr>
            </w:div>
            <w:div w:id="465316915">
              <w:marLeft w:val="0"/>
              <w:marRight w:val="0"/>
              <w:marTop w:val="0"/>
              <w:marBottom w:val="0"/>
              <w:divBdr>
                <w:top w:val="none" w:sz="0" w:space="0" w:color="auto"/>
                <w:left w:val="none" w:sz="0" w:space="0" w:color="auto"/>
                <w:bottom w:val="none" w:sz="0" w:space="0" w:color="auto"/>
                <w:right w:val="none" w:sz="0" w:space="0" w:color="auto"/>
              </w:divBdr>
            </w:div>
            <w:div w:id="1035734774">
              <w:marLeft w:val="0"/>
              <w:marRight w:val="0"/>
              <w:marTop w:val="0"/>
              <w:marBottom w:val="0"/>
              <w:divBdr>
                <w:top w:val="none" w:sz="0" w:space="0" w:color="auto"/>
                <w:left w:val="none" w:sz="0" w:space="0" w:color="auto"/>
                <w:bottom w:val="none" w:sz="0" w:space="0" w:color="auto"/>
                <w:right w:val="none" w:sz="0" w:space="0" w:color="auto"/>
              </w:divBdr>
            </w:div>
            <w:div w:id="2139033449">
              <w:marLeft w:val="0"/>
              <w:marRight w:val="0"/>
              <w:marTop w:val="0"/>
              <w:marBottom w:val="0"/>
              <w:divBdr>
                <w:top w:val="none" w:sz="0" w:space="0" w:color="auto"/>
                <w:left w:val="none" w:sz="0" w:space="0" w:color="auto"/>
                <w:bottom w:val="none" w:sz="0" w:space="0" w:color="auto"/>
                <w:right w:val="none" w:sz="0" w:space="0" w:color="auto"/>
              </w:divBdr>
            </w:div>
            <w:div w:id="920213706">
              <w:marLeft w:val="0"/>
              <w:marRight w:val="0"/>
              <w:marTop w:val="0"/>
              <w:marBottom w:val="0"/>
              <w:divBdr>
                <w:top w:val="none" w:sz="0" w:space="0" w:color="auto"/>
                <w:left w:val="none" w:sz="0" w:space="0" w:color="auto"/>
                <w:bottom w:val="none" w:sz="0" w:space="0" w:color="auto"/>
                <w:right w:val="none" w:sz="0" w:space="0" w:color="auto"/>
              </w:divBdr>
            </w:div>
          </w:divsChild>
        </w:div>
        <w:div w:id="1282571683">
          <w:marLeft w:val="0"/>
          <w:marRight w:val="0"/>
          <w:marTop w:val="0"/>
          <w:marBottom w:val="0"/>
          <w:divBdr>
            <w:top w:val="none" w:sz="0" w:space="0" w:color="auto"/>
            <w:left w:val="none" w:sz="0" w:space="0" w:color="auto"/>
            <w:bottom w:val="none" w:sz="0" w:space="0" w:color="auto"/>
            <w:right w:val="none" w:sz="0" w:space="0" w:color="auto"/>
          </w:divBdr>
        </w:div>
        <w:div w:id="434832775">
          <w:marLeft w:val="0"/>
          <w:marRight w:val="0"/>
          <w:marTop w:val="0"/>
          <w:marBottom w:val="120"/>
          <w:divBdr>
            <w:top w:val="none" w:sz="0" w:space="0" w:color="auto"/>
            <w:left w:val="none" w:sz="0" w:space="0" w:color="auto"/>
            <w:bottom w:val="none" w:sz="0" w:space="0" w:color="auto"/>
            <w:right w:val="none" w:sz="0" w:space="0" w:color="auto"/>
          </w:divBdr>
          <w:divsChild>
            <w:div w:id="40715027">
              <w:marLeft w:val="0"/>
              <w:marRight w:val="0"/>
              <w:marTop w:val="0"/>
              <w:marBottom w:val="0"/>
              <w:divBdr>
                <w:top w:val="none" w:sz="0" w:space="0" w:color="auto"/>
                <w:left w:val="none" w:sz="0" w:space="0" w:color="auto"/>
                <w:bottom w:val="none" w:sz="0" w:space="0" w:color="auto"/>
                <w:right w:val="none" w:sz="0" w:space="0" w:color="auto"/>
              </w:divBdr>
            </w:div>
            <w:div w:id="1236090285">
              <w:marLeft w:val="0"/>
              <w:marRight w:val="0"/>
              <w:marTop w:val="0"/>
              <w:marBottom w:val="0"/>
              <w:divBdr>
                <w:top w:val="none" w:sz="0" w:space="0" w:color="auto"/>
                <w:left w:val="none" w:sz="0" w:space="0" w:color="auto"/>
                <w:bottom w:val="none" w:sz="0" w:space="0" w:color="auto"/>
                <w:right w:val="none" w:sz="0" w:space="0" w:color="auto"/>
              </w:divBdr>
            </w:div>
            <w:div w:id="681130784">
              <w:marLeft w:val="0"/>
              <w:marRight w:val="0"/>
              <w:marTop w:val="0"/>
              <w:marBottom w:val="0"/>
              <w:divBdr>
                <w:top w:val="none" w:sz="0" w:space="0" w:color="auto"/>
                <w:left w:val="none" w:sz="0" w:space="0" w:color="auto"/>
                <w:bottom w:val="none" w:sz="0" w:space="0" w:color="auto"/>
                <w:right w:val="none" w:sz="0" w:space="0" w:color="auto"/>
              </w:divBdr>
            </w:div>
            <w:div w:id="1560361870">
              <w:marLeft w:val="0"/>
              <w:marRight w:val="0"/>
              <w:marTop w:val="0"/>
              <w:marBottom w:val="0"/>
              <w:divBdr>
                <w:top w:val="none" w:sz="0" w:space="0" w:color="auto"/>
                <w:left w:val="none" w:sz="0" w:space="0" w:color="auto"/>
                <w:bottom w:val="none" w:sz="0" w:space="0" w:color="auto"/>
                <w:right w:val="none" w:sz="0" w:space="0" w:color="auto"/>
              </w:divBdr>
            </w:div>
            <w:div w:id="1327629880">
              <w:marLeft w:val="0"/>
              <w:marRight w:val="0"/>
              <w:marTop w:val="0"/>
              <w:marBottom w:val="0"/>
              <w:divBdr>
                <w:top w:val="none" w:sz="0" w:space="0" w:color="auto"/>
                <w:left w:val="none" w:sz="0" w:space="0" w:color="auto"/>
                <w:bottom w:val="none" w:sz="0" w:space="0" w:color="auto"/>
                <w:right w:val="none" w:sz="0" w:space="0" w:color="auto"/>
              </w:divBdr>
            </w:div>
            <w:div w:id="629284534">
              <w:marLeft w:val="0"/>
              <w:marRight w:val="0"/>
              <w:marTop w:val="0"/>
              <w:marBottom w:val="0"/>
              <w:divBdr>
                <w:top w:val="none" w:sz="0" w:space="0" w:color="auto"/>
                <w:left w:val="none" w:sz="0" w:space="0" w:color="auto"/>
                <w:bottom w:val="none" w:sz="0" w:space="0" w:color="auto"/>
                <w:right w:val="none" w:sz="0" w:space="0" w:color="auto"/>
              </w:divBdr>
            </w:div>
            <w:div w:id="771246419">
              <w:marLeft w:val="0"/>
              <w:marRight w:val="0"/>
              <w:marTop w:val="0"/>
              <w:marBottom w:val="0"/>
              <w:divBdr>
                <w:top w:val="none" w:sz="0" w:space="0" w:color="auto"/>
                <w:left w:val="none" w:sz="0" w:space="0" w:color="auto"/>
                <w:bottom w:val="none" w:sz="0" w:space="0" w:color="auto"/>
                <w:right w:val="none" w:sz="0" w:space="0" w:color="auto"/>
              </w:divBdr>
            </w:div>
            <w:div w:id="153448798">
              <w:marLeft w:val="0"/>
              <w:marRight w:val="0"/>
              <w:marTop w:val="0"/>
              <w:marBottom w:val="0"/>
              <w:divBdr>
                <w:top w:val="none" w:sz="0" w:space="0" w:color="auto"/>
                <w:left w:val="none" w:sz="0" w:space="0" w:color="auto"/>
                <w:bottom w:val="none" w:sz="0" w:space="0" w:color="auto"/>
                <w:right w:val="none" w:sz="0" w:space="0" w:color="auto"/>
              </w:divBdr>
            </w:div>
            <w:div w:id="1508136975">
              <w:marLeft w:val="0"/>
              <w:marRight w:val="0"/>
              <w:marTop w:val="0"/>
              <w:marBottom w:val="0"/>
              <w:divBdr>
                <w:top w:val="none" w:sz="0" w:space="0" w:color="auto"/>
                <w:left w:val="none" w:sz="0" w:space="0" w:color="auto"/>
                <w:bottom w:val="none" w:sz="0" w:space="0" w:color="auto"/>
                <w:right w:val="none" w:sz="0" w:space="0" w:color="auto"/>
              </w:divBdr>
            </w:div>
            <w:div w:id="1725056063">
              <w:marLeft w:val="0"/>
              <w:marRight w:val="0"/>
              <w:marTop w:val="0"/>
              <w:marBottom w:val="0"/>
              <w:divBdr>
                <w:top w:val="none" w:sz="0" w:space="0" w:color="auto"/>
                <w:left w:val="none" w:sz="0" w:space="0" w:color="auto"/>
                <w:bottom w:val="none" w:sz="0" w:space="0" w:color="auto"/>
                <w:right w:val="none" w:sz="0" w:space="0" w:color="auto"/>
              </w:divBdr>
            </w:div>
            <w:div w:id="937371319">
              <w:marLeft w:val="0"/>
              <w:marRight w:val="0"/>
              <w:marTop w:val="0"/>
              <w:marBottom w:val="0"/>
              <w:divBdr>
                <w:top w:val="none" w:sz="0" w:space="0" w:color="auto"/>
                <w:left w:val="none" w:sz="0" w:space="0" w:color="auto"/>
                <w:bottom w:val="none" w:sz="0" w:space="0" w:color="auto"/>
                <w:right w:val="none" w:sz="0" w:space="0" w:color="auto"/>
              </w:divBdr>
            </w:div>
            <w:div w:id="1579174484">
              <w:marLeft w:val="0"/>
              <w:marRight w:val="0"/>
              <w:marTop w:val="0"/>
              <w:marBottom w:val="0"/>
              <w:divBdr>
                <w:top w:val="none" w:sz="0" w:space="0" w:color="auto"/>
                <w:left w:val="none" w:sz="0" w:space="0" w:color="auto"/>
                <w:bottom w:val="none" w:sz="0" w:space="0" w:color="auto"/>
                <w:right w:val="none" w:sz="0" w:space="0" w:color="auto"/>
              </w:divBdr>
            </w:div>
            <w:div w:id="665740719">
              <w:marLeft w:val="0"/>
              <w:marRight w:val="0"/>
              <w:marTop w:val="0"/>
              <w:marBottom w:val="0"/>
              <w:divBdr>
                <w:top w:val="none" w:sz="0" w:space="0" w:color="auto"/>
                <w:left w:val="none" w:sz="0" w:space="0" w:color="auto"/>
                <w:bottom w:val="none" w:sz="0" w:space="0" w:color="auto"/>
                <w:right w:val="none" w:sz="0" w:space="0" w:color="auto"/>
              </w:divBdr>
            </w:div>
          </w:divsChild>
        </w:div>
        <w:div w:id="68814189">
          <w:marLeft w:val="0"/>
          <w:marRight w:val="0"/>
          <w:marTop w:val="0"/>
          <w:marBottom w:val="0"/>
          <w:divBdr>
            <w:top w:val="none" w:sz="0" w:space="0" w:color="auto"/>
            <w:left w:val="none" w:sz="0" w:space="0" w:color="auto"/>
            <w:bottom w:val="none" w:sz="0" w:space="0" w:color="auto"/>
            <w:right w:val="none" w:sz="0" w:space="0" w:color="auto"/>
          </w:divBdr>
        </w:div>
        <w:div w:id="1422338292">
          <w:marLeft w:val="0"/>
          <w:marRight w:val="0"/>
          <w:marTop w:val="0"/>
          <w:marBottom w:val="120"/>
          <w:divBdr>
            <w:top w:val="none" w:sz="0" w:space="0" w:color="auto"/>
            <w:left w:val="none" w:sz="0" w:space="0" w:color="auto"/>
            <w:bottom w:val="none" w:sz="0" w:space="0" w:color="auto"/>
            <w:right w:val="none" w:sz="0" w:space="0" w:color="auto"/>
          </w:divBdr>
          <w:divsChild>
            <w:div w:id="742482570">
              <w:marLeft w:val="0"/>
              <w:marRight w:val="0"/>
              <w:marTop w:val="0"/>
              <w:marBottom w:val="0"/>
              <w:divBdr>
                <w:top w:val="none" w:sz="0" w:space="0" w:color="auto"/>
                <w:left w:val="none" w:sz="0" w:space="0" w:color="auto"/>
                <w:bottom w:val="none" w:sz="0" w:space="0" w:color="auto"/>
                <w:right w:val="none" w:sz="0" w:space="0" w:color="auto"/>
              </w:divBdr>
            </w:div>
            <w:div w:id="1754012844">
              <w:marLeft w:val="0"/>
              <w:marRight w:val="0"/>
              <w:marTop w:val="0"/>
              <w:marBottom w:val="0"/>
              <w:divBdr>
                <w:top w:val="none" w:sz="0" w:space="0" w:color="auto"/>
                <w:left w:val="none" w:sz="0" w:space="0" w:color="auto"/>
                <w:bottom w:val="none" w:sz="0" w:space="0" w:color="auto"/>
                <w:right w:val="none" w:sz="0" w:space="0" w:color="auto"/>
              </w:divBdr>
            </w:div>
            <w:div w:id="2131627690">
              <w:marLeft w:val="0"/>
              <w:marRight w:val="0"/>
              <w:marTop w:val="0"/>
              <w:marBottom w:val="0"/>
              <w:divBdr>
                <w:top w:val="none" w:sz="0" w:space="0" w:color="auto"/>
                <w:left w:val="none" w:sz="0" w:space="0" w:color="auto"/>
                <w:bottom w:val="none" w:sz="0" w:space="0" w:color="auto"/>
                <w:right w:val="none" w:sz="0" w:space="0" w:color="auto"/>
              </w:divBdr>
            </w:div>
            <w:div w:id="560094044">
              <w:marLeft w:val="0"/>
              <w:marRight w:val="0"/>
              <w:marTop w:val="0"/>
              <w:marBottom w:val="0"/>
              <w:divBdr>
                <w:top w:val="none" w:sz="0" w:space="0" w:color="auto"/>
                <w:left w:val="none" w:sz="0" w:space="0" w:color="auto"/>
                <w:bottom w:val="none" w:sz="0" w:space="0" w:color="auto"/>
                <w:right w:val="none" w:sz="0" w:space="0" w:color="auto"/>
              </w:divBdr>
            </w:div>
            <w:div w:id="145632950">
              <w:marLeft w:val="0"/>
              <w:marRight w:val="0"/>
              <w:marTop w:val="0"/>
              <w:marBottom w:val="0"/>
              <w:divBdr>
                <w:top w:val="none" w:sz="0" w:space="0" w:color="auto"/>
                <w:left w:val="none" w:sz="0" w:space="0" w:color="auto"/>
                <w:bottom w:val="none" w:sz="0" w:space="0" w:color="auto"/>
                <w:right w:val="none" w:sz="0" w:space="0" w:color="auto"/>
              </w:divBdr>
            </w:div>
            <w:div w:id="282075376">
              <w:marLeft w:val="0"/>
              <w:marRight w:val="0"/>
              <w:marTop w:val="0"/>
              <w:marBottom w:val="0"/>
              <w:divBdr>
                <w:top w:val="none" w:sz="0" w:space="0" w:color="auto"/>
                <w:left w:val="none" w:sz="0" w:space="0" w:color="auto"/>
                <w:bottom w:val="none" w:sz="0" w:space="0" w:color="auto"/>
                <w:right w:val="none" w:sz="0" w:space="0" w:color="auto"/>
              </w:divBdr>
            </w:div>
            <w:div w:id="741609502">
              <w:marLeft w:val="0"/>
              <w:marRight w:val="0"/>
              <w:marTop w:val="0"/>
              <w:marBottom w:val="0"/>
              <w:divBdr>
                <w:top w:val="none" w:sz="0" w:space="0" w:color="auto"/>
                <w:left w:val="none" w:sz="0" w:space="0" w:color="auto"/>
                <w:bottom w:val="none" w:sz="0" w:space="0" w:color="auto"/>
                <w:right w:val="none" w:sz="0" w:space="0" w:color="auto"/>
              </w:divBdr>
            </w:div>
          </w:divsChild>
        </w:div>
        <w:div w:id="870802625">
          <w:marLeft w:val="0"/>
          <w:marRight w:val="0"/>
          <w:marTop w:val="225"/>
          <w:marBottom w:val="0"/>
          <w:divBdr>
            <w:top w:val="none" w:sz="0" w:space="0" w:color="auto"/>
            <w:left w:val="none" w:sz="0" w:space="0" w:color="auto"/>
            <w:bottom w:val="none" w:sz="0" w:space="0" w:color="auto"/>
            <w:right w:val="none" w:sz="0" w:space="0" w:color="auto"/>
          </w:divBdr>
        </w:div>
        <w:div w:id="1853837226">
          <w:marLeft w:val="0"/>
          <w:marRight w:val="0"/>
          <w:marTop w:val="0"/>
          <w:marBottom w:val="0"/>
          <w:divBdr>
            <w:top w:val="none" w:sz="0" w:space="0" w:color="auto"/>
            <w:left w:val="none" w:sz="0" w:space="0" w:color="auto"/>
            <w:bottom w:val="none" w:sz="0" w:space="0" w:color="auto"/>
            <w:right w:val="none" w:sz="0" w:space="0" w:color="auto"/>
          </w:divBdr>
        </w:div>
        <w:div w:id="844131758">
          <w:marLeft w:val="0"/>
          <w:marRight w:val="0"/>
          <w:marTop w:val="0"/>
          <w:marBottom w:val="120"/>
          <w:divBdr>
            <w:top w:val="none" w:sz="0" w:space="0" w:color="auto"/>
            <w:left w:val="none" w:sz="0" w:space="0" w:color="auto"/>
            <w:bottom w:val="none" w:sz="0" w:space="0" w:color="auto"/>
            <w:right w:val="none" w:sz="0" w:space="0" w:color="auto"/>
          </w:divBdr>
          <w:divsChild>
            <w:div w:id="1018845707">
              <w:marLeft w:val="0"/>
              <w:marRight w:val="0"/>
              <w:marTop w:val="0"/>
              <w:marBottom w:val="0"/>
              <w:divBdr>
                <w:top w:val="none" w:sz="0" w:space="0" w:color="auto"/>
                <w:left w:val="none" w:sz="0" w:space="0" w:color="auto"/>
                <w:bottom w:val="none" w:sz="0" w:space="0" w:color="auto"/>
                <w:right w:val="none" w:sz="0" w:space="0" w:color="auto"/>
              </w:divBdr>
            </w:div>
            <w:div w:id="32199351">
              <w:marLeft w:val="0"/>
              <w:marRight w:val="0"/>
              <w:marTop w:val="0"/>
              <w:marBottom w:val="0"/>
              <w:divBdr>
                <w:top w:val="none" w:sz="0" w:space="0" w:color="auto"/>
                <w:left w:val="none" w:sz="0" w:space="0" w:color="auto"/>
                <w:bottom w:val="none" w:sz="0" w:space="0" w:color="auto"/>
                <w:right w:val="none" w:sz="0" w:space="0" w:color="auto"/>
              </w:divBdr>
            </w:div>
            <w:div w:id="1310474475">
              <w:marLeft w:val="0"/>
              <w:marRight w:val="0"/>
              <w:marTop w:val="0"/>
              <w:marBottom w:val="0"/>
              <w:divBdr>
                <w:top w:val="none" w:sz="0" w:space="0" w:color="auto"/>
                <w:left w:val="none" w:sz="0" w:space="0" w:color="auto"/>
                <w:bottom w:val="none" w:sz="0" w:space="0" w:color="auto"/>
                <w:right w:val="none" w:sz="0" w:space="0" w:color="auto"/>
              </w:divBdr>
            </w:div>
            <w:div w:id="205219445">
              <w:marLeft w:val="0"/>
              <w:marRight w:val="0"/>
              <w:marTop w:val="0"/>
              <w:marBottom w:val="0"/>
              <w:divBdr>
                <w:top w:val="none" w:sz="0" w:space="0" w:color="auto"/>
                <w:left w:val="none" w:sz="0" w:space="0" w:color="auto"/>
                <w:bottom w:val="none" w:sz="0" w:space="0" w:color="auto"/>
                <w:right w:val="none" w:sz="0" w:space="0" w:color="auto"/>
              </w:divBdr>
            </w:div>
            <w:div w:id="1225137704">
              <w:marLeft w:val="0"/>
              <w:marRight w:val="0"/>
              <w:marTop w:val="0"/>
              <w:marBottom w:val="0"/>
              <w:divBdr>
                <w:top w:val="none" w:sz="0" w:space="0" w:color="auto"/>
                <w:left w:val="none" w:sz="0" w:space="0" w:color="auto"/>
                <w:bottom w:val="none" w:sz="0" w:space="0" w:color="auto"/>
                <w:right w:val="none" w:sz="0" w:space="0" w:color="auto"/>
              </w:divBdr>
            </w:div>
            <w:div w:id="2064209652">
              <w:marLeft w:val="0"/>
              <w:marRight w:val="0"/>
              <w:marTop w:val="0"/>
              <w:marBottom w:val="0"/>
              <w:divBdr>
                <w:top w:val="none" w:sz="0" w:space="0" w:color="auto"/>
                <w:left w:val="none" w:sz="0" w:space="0" w:color="auto"/>
                <w:bottom w:val="none" w:sz="0" w:space="0" w:color="auto"/>
                <w:right w:val="none" w:sz="0" w:space="0" w:color="auto"/>
              </w:divBdr>
            </w:div>
            <w:div w:id="1916932152">
              <w:marLeft w:val="0"/>
              <w:marRight w:val="0"/>
              <w:marTop w:val="0"/>
              <w:marBottom w:val="0"/>
              <w:divBdr>
                <w:top w:val="none" w:sz="0" w:space="0" w:color="auto"/>
                <w:left w:val="none" w:sz="0" w:space="0" w:color="auto"/>
                <w:bottom w:val="none" w:sz="0" w:space="0" w:color="auto"/>
                <w:right w:val="none" w:sz="0" w:space="0" w:color="auto"/>
              </w:divBdr>
            </w:div>
          </w:divsChild>
        </w:div>
        <w:div w:id="1638218064">
          <w:marLeft w:val="0"/>
          <w:marRight w:val="0"/>
          <w:marTop w:val="0"/>
          <w:marBottom w:val="0"/>
          <w:divBdr>
            <w:top w:val="none" w:sz="0" w:space="0" w:color="auto"/>
            <w:left w:val="none" w:sz="0" w:space="0" w:color="auto"/>
            <w:bottom w:val="none" w:sz="0" w:space="0" w:color="auto"/>
            <w:right w:val="none" w:sz="0" w:space="0" w:color="auto"/>
          </w:divBdr>
        </w:div>
        <w:div w:id="833422774">
          <w:marLeft w:val="0"/>
          <w:marRight w:val="0"/>
          <w:marTop w:val="0"/>
          <w:marBottom w:val="120"/>
          <w:divBdr>
            <w:top w:val="none" w:sz="0" w:space="0" w:color="auto"/>
            <w:left w:val="none" w:sz="0" w:space="0" w:color="auto"/>
            <w:bottom w:val="none" w:sz="0" w:space="0" w:color="auto"/>
            <w:right w:val="none" w:sz="0" w:space="0" w:color="auto"/>
          </w:divBdr>
          <w:divsChild>
            <w:div w:id="1436369127">
              <w:marLeft w:val="0"/>
              <w:marRight w:val="0"/>
              <w:marTop w:val="0"/>
              <w:marBottom w:val="0"/>
              <w:divBdr>
                <w:top w:val="none" w:sz="0" w:space="0" w:color="auto"/>
                <w:left w:val="none" w:sz="0" w:space="0" w:color="auto"/>
                <w:bottom w:val="none" w:sz="0" w:space="0" w:color="auto"/>
                <w:right w:val="none" w:sz="0" w:space="0" w:color="auto"/>
              </w:divBdr>
            </w:div>
            <w:div w:id="1991404611">
              <w:marLeft w:val="0"/>
              <w:marRight w:val="0"/>
              <w:marTop w:val="0"/>
              <w:marBottom w:val="0"/>
              <w:divBdr>
                <w:top w:val="none" w:sz="0" w:space="0" w:color="auto"/>
                <w:left w:val="none" w:sz="0" w:space="0" w:color="auto"/>
                <w:bottom w:val="none" w:sz="0" w:space="0" w:color="auto"/>
                <w:right w:val="none" w:sz="0" w:space="0" w:color="auto"/>
              </w:divBdr>
            </w:div>
            <w:div w:id="2015574343">
              <w:marLeft w:val="0"/>
              <w:marRight w:val="0"/>
              <w:marTop w:val="0"/>
              <w:marBottom w:val="0"/>
              <w:divBdr>
                <w:top w:val="none" w:sz="0" w:space="0" w:color="auto"/>
                <w:left w:val="none" w:sz="0" w:space="0" w:color="auto"/>
                <w:bottom w:val="none" w:sz="0" w:space="0" w:color="auto"/>
                <w:right w:val="none" w:sz="0" w:space="0" w:color="auto"/>
              </w:divBdr>
            </w:div>
            <w:div w:id="2056152360">
              <w:marLeft w:val="0"/>
              <w:marRight w:val="0"/>
              <w:marTop w:val="0"/>
              <w:marBottom w:val="0"/>
              <w:divBdr>
                <w:top w:val="none" w:sz="0" w:space="0" w:color="auto"/>
                <w:left w:val="none" w:sz="0" w:space="0" w:color="auto"/>
                <w:bottom w:val="none" w:sz="0" w:space="0" w:color="auto"/>
                <w:right w:val="none" w:sz="0" w:space="0" w:color="auto"/>
              </w:divBdr>
            </w:div>
            <w:div w:id="1521506835">
              <w:marLeft w:val="0"/>
              <w:marRight w:val="0"/>
              <w:marTop w:val="0"/>
              <w:marBottom w:val="0"/>
              <w:divBdr>
                <w:top w:val="none" w:sz="0" w:space="0" w:color="auto"/>
                <w:left w:val="none" w:sz="0" w:space="0" w:color="auto"/>
                <w:bottom w:val="none" w:sz="0" w:space="0" w:color="auto"/>
                <w:right w:val="none" w:sz="0" w:space="0" w:color="auto"/>
              </w:divBdr>
            </w:div>
          </w:divsChild>
        </w:div>
        <w:div w:id="490800091">
          <w:marLeft w:val="0"/>
          <w:marRight w:val="0"/>
          <w:marTop w:val="0"/>
          <w:marBottom w:val="0"/>
          <w:divBdr>
            <w:top w:val="none" w:sz="0" w:space="0" w:color="auto"/>
            <w:left w:val="none" w:sz="0" w:space="0" w:color="auto"/>
            <w:bottom w:val="none" w:sz="0" w:space="0" w:color="auto"/>
            <w:right w:val="none" w:sz="0" w:space="0" w:color="auto"/>
          </w:divBdr>
        </w:div>
        <w:div w:id="574440882">
          <w:marLeft w:val="0"/>
          <w:marRight w:val="0"/>
          <w:marTop w:val="0"/>
          <w:marBottom w:val="120"/>
          <w:divBdr>
            <w:top w:val="none" w:sz="0" w:space="0" w:color="auto"/>
            <w:left w:val="none" w:sz="0" w:space="0" w:color="auto"/>
            <w:bottom w:val="none" w:sz="0" w:space="0" w:color="auto"/>
            <w:right w:val="none" w:sz="0" w:space="0" w:color="auto"/>
          </w:divBdr>
          <w:divsChild>
            <w:div w:id="1920603434">
              <w:marLeft w:val="0"/>
              <w:marRight w:val="0"/>
              <w:marTop w:val="0"/>
              <w:marBottom w:val="0"/>
              <w:divBdr>
                <w:top w:val="none" w:sz="0" w:space="0" w:color="auto"/>
                <w:left w:val="none" w:sz="0" w:space="0" w:color="auto"/>
                <w:bottom w:val="none" w:sz="0" w:space="0" w:color="auto"/>
                <w:right w:val="none" w:sz="0" w:space="0" w:color="auto"/>
              </w:divBdr>
            </w:div>
            <w:div w:id="24989085">
              <w:marLeft w:val="0"/>
              <w:marRight w:val="0"/>
              <w:marTop w:val="0"/>
              <w:marBottom w:val="0"/>
              <w:divBdr>
                <w:top w:val="none" w:sz="0" w:space="0" w:color="auto"/>
                <w:left w:val="none" w:sz="0" w:space="0" w:color="auto"/>
                <w:bottom w:val="none" w:sz="0" w:space="0" w:color="auto"/>
                <w:right w:val="none" w:sz="0" w:space="0" w:color="auto"/>
              </w:divBdr>
            </w:div>
            <w:div w:id="563369327">
              <w:marLeft w:val="0"/>
              <w:marRight w:val="0"/>
              <w:marTop w:val="0"/>
              <w:marBottom w:val="0"/>
              <w:divBdr>
                <w:top w:val="none" w:sz="0" w:space="0" w:color="auto"/>
                <w:left w:val="none" w:sz="0" w:space="0" w:color="auto"/>
                <w:bottom w:val="none" w:sz="0" w:space="0" w:color="auto"/>
                <w:right w:val="none" w:sz="0" w:space="0" w:color="auto"/>
              </w:divBdr>
            </w:div>
          </w:divsChild>
        </w:div>
        <w:div w:id="1795365234">
          <w:marLeft w:val="0"/>
          <w:marRight w:val="0"/>
          <w:marTop w:val="0"/>
          <w:marBottom w:val="0"/>
          <w:divBdr>
            <w:top w:val="none" w:sz="0" w:space="0" w:color="auto"/>
            <w:left w:val="none" w:sz="0" w:space="0" w:color="auto"/>
            <w:bottom w:val="none" w:sz="0" w:space="0" w:color="auto"/>
            <w:right w:val="none" w:sz="0" w:space="0" w:color="auto"/>
          </w:divBdr>
        </w:div>
        <w:div w:id="2110005196">
          <w:marLeft w:val="0"/>
          <w:marRight w:val="0"/>
          <w:marTop w:val="0"/>
          <w:marBottom w:val="120"/>
          <w:divBdr>
            <w:top w:val="none" w:sz="0" w:space="0" w:color="auto"/>
            <w:left w:val="none" w:sz="0" w:space="0" w:color="auto"/>
            <w:bottom w:val="none" w:sz="0" w:space="0" w:color="auto"/>
            <w:right w:val="none" w:sz="0" w:space="0" w:color="auto"/>
          </w:divBdr>
          <w:divsChild>
            <w:div w:id="961108571">
              <w:marLeft w:val="0"/>
              <w:marRight w:val="0"/>
              <w:marTop w:val="0"/>
              <w:marBottom w:val="0"/>
              <w:divBdr>
                <w:top w:val="none" w:sz="0" w:space="0" w:color="auto"/>
                <w:left w:val="none" w:sz="0" w:space="0" w:color="auto"/>
                <w:bottom w:val="none" w:sz="0" w:space="0" w:color="auto"/>
                <w:right w:val="none" w:sz="0" w:space="0" w:color="auto"/>
              </w:divBdr>
            </w:div>
          </w:divsChild>
        </w:div>
        <w:div w:id="1759016428">
          <w:marLeft w:val="0"/>
          <w:marRight w:val="0"/>
          <w:marTop w:val="225"/>
          <w:marBottom w:val="0"/>
          <w:divBdr>
            <w:top w:val="none" w:sz="0" w:space="0" w:color="auto"/>
            <w:left w:val="none" w:sz="0" w:space="0" w:color="auto"/>
            <w:bottom w:val="none" w:sz="0" w:space="0" w:color="auto"/>
            <w:right w:val="none" w:sz="0" w:space="0" w:color="auto"/>
          </w:divBdr>
        </w:div>
        <w:div w:id="246114068">
          <w:marLeft w:val="0"/>
          <w:marRight w:val="0"/>
          <w:marTop w:val="0"/>
          <w:marBottom w:val="0"/>
          <w:divBdr>
            <w:top w:val="none" w:sz="0" w:space="0" w:color="auto"/>
            <w:left w:val="none" w:sz="0" w:space="0" w:color="auto"/>
            <w:bottom w:val="none" w:sz="0" w:space="0" w:color="auto"/>
            <w:right w:val="none" w:sz="0" w:space="0" w:color="auto"/>
          </w:divBdr>
        </w:div>
        <w:div w:id="1347101823">
          <w:marLeft w:val="0"/>
          <w:marRight w:val="0"/>
          <w:marTop w:val="0"/>
          <w:marBottom w:val="120"/>
          <w:divBdr>
            <w:top w:val="none" w:sz="0" w:space="0" w:color="auto"/>
            <w:left w:val="none" w:sz="0" w:space="0" w:color="auto"/>
            <w:bottom w:val="none" w:sz="0" w:space="0" w:color="auto"/>
            <w:right w:val="none" w:sz="0" w:space="0" w:color="auto"/>
          </w:divBdr>
          <w:divsChild>
            <w:div w:id="543908132">
              <w:marLeft w:val="0"/>
              <w:marRight w:val="0"/>
              <w:marTop w:val="0"/>
              <w:marBottom w:val="0"/>
              <w:divBdr>
                <w:top w:val="none" w:sz="0" w:space="0" w:color="auto"/>
                <w:left w:val="none" w:sz="0" w:space="0" w:color="auto"/>
                <w:bottom w:val="none" w:sz="0" w:space="0" w:color="auto"/>
                <w:right w:val="none" w:sz="0" w:space="0" w:color="auto"/>
              </w:divBdr>
            </w:div>
            <w:div w:id="1487435497">
              <w:marLeft w:val="0"/>
              <w:marRight w:val="0"/>
              <w:marTop w:val="0"/>
              <w:marBottom w:val="0"/>
              <w:divBdr>
                <w:top w:val="none" w:sz="0" w:space="0" w:color="auto"/>
                <w:left w:val="none" w:sz="0" w:space="0" w:color="auto"/>
                <w:bottom w:val="none" w:sz="0" w:space="0" w:color="auto"/>
                <w:right w:val="none" w:sz="0" w:space="0" w:color="auto"/>
              </w:divBdr>
            </w:div>
            <w:div w:id="1789739677">
              <w:marLeft w:val="0"/>
              <w:marRight w:val="0"/>
              <w:marTop w:val="0"/>
              <w:marBottom w:val="0"/>
              <w:divBdr>
                <w:top w:val="none" w:sz="0" w:space="0" w:color="auto"/>
                <w:left w:val="none" w:sz="0" w:space="0" w:color="auto"/>
                <w:bottom w:val="none" w:sz="0" w:space="0" w:color="auto"/>
                <w:right w:val="none" w:sz="0" w:space="0" w:color="auto"/>
              </w:divBdr>
            </w:div>
            <w:div w:id="202598207">
              <w:marLeft w:val="0"/>
              <w:marRight w:val="0"/>
              <w:marTop w:val="0"/>
              <w:marBottom w:val="0"/>
              <w:divBdr>
                <w:top w:val="none" w:sz="0" w:space="0" w:color="auto"/>
                <w:left w:val="none" w:sz="0" w:space="0" w:color="auto"/>
                <w:bottom w:val="none" w:sz="0" w:space="0" w:color="auto"/>
                <w:right w:val="none" w:sz="0" w:space="0" w:color="auto"/>
              </w:divBdr>
            </w:div>
            <w:div w:id="2024161397">
              <w:marLeft w:val="0"/>
              <w:marRight w:val="0"/>
              <w:marTop w:val="0"/>
              <w:marBottom w:val="0"/>
              <w:divBdr>
                <w:top w:val="none" w:sz="0" w:space="0" w:color="auto"/>
                <w:left w:val="none" w:sz="0" w:space="0" w:color="auto"/>
                <w:bottom w:val="none" w:sz="0" w:space="0" w:color="auto"/>
                <w:right w:val="none" w:sz="0" w:space="0" w:color="auto"/>
              </w:divBdr>
            </w:div>
            <w:div w:id="1652707243">
              <w:marLeft w:val="0"/>
              <w:marRight w:val="0"/>
              <w:marTop w:val="0"/>
              <w:marBottom w:val="0"/>
              <w:divBdr>
                <w:top w:val="none" w:sz="0" w:space="0" w:color="auto"/>
                <w:left w:val="none" w:sz="0" w:space="0" w:color="auto"/>
                <w:bottom w:val="none" w:sz="0" w:space="0" w:color="auto"/>
                <w:right w:val="none" w:sz="0" w:space="0" w:color="auto"/>
              </w:divBdr>
            </w:div>
            <w:div w:id="1698582961">
              <w:marLeft w:val="0"/>
              <w:marRight w:val="0"/>
              <w:marTop w:val="0"/>
              <w:marBottom w:val="0"/>
              <w:divBdr>
                <w:top w:val="none" w:sz="0" w:space="0" w:color="auto"/>
                <w:left w:val="none" w:sz="0" w:space="0" w:color="auto"/>
                <w:bottom w:val="none" w:sz="0" w:space="0" w:color="auto"/>
                <w:right w:val="none" w:sz="0" w:space="0" w:color="auto"/>
              </w:divBdr>
            </w:div>
            <w:div w:id="452099918">
              <w:marLeft w:val="0"/>
              <w:marRight w:val="0"/>
              <w:marTop w:val="0"/>
              <w:marBottom w:val="0"/>
              <w:divBdr>
                <w:top w:val="none" w:sz="0" w:space="0" w:color="auto"/>
                <w:left w:val="none" w:sz="0" w:space="0" w:color="auto"/>
                <w:bottom w:val="none" w:sz="0" w:space="0" w:color="auto"/>
                <w:right w:val="none" w:sz="0" w:space="0" w:color="auto"/>
              </w:divBdr>
            </w:div>
            <w:div w:id="2121606230">
              <w:marLeft w:val="0"/>
              <w:marRight w:val="0"/>
              <w:marTop w:val="0"/>
              <w:marBottom w:val="0"/>
              <w:divBdr>
                <w:top w:val="none" w:sz="0" w:space="0" w:color="auto"/>
                <w:left w:val="none" w:sz="0" w:space="0" w:color="auto"/>
                <w:bottom w:val="none" w:sz="0" w:space="0" w:color="auto"/>
                <w:right w:val="none" w:sz="0" w:space="0" w:color="auto"/>
              </w:divBdr>
            </w:div>
            <w:div w:id="2115708457">
              <w:marLeft w:val="0"/>
              <w:marRight w:val="0"/>
              <w:marTop w:val="0"/>
              <w:marBottom w:val="0"/>
              <w:divBdr>
                <w:top w:val="none" w:sz="0" w:space="0" w:color="auto"/>
                <w:left w:val="none" w:sz="0" w:space="0" w:color="auto"/>
                <w:bottom w:val="none" w:sz="0" w:space="0" w:color="auto"/>
                <w:right w:val="none" w:sz="0" w:space="0" w:color="auto"/>
              </w:divBdr>
            </w:div>
            <w:div w:id="381097852">
              <w:marLeft w:val="0"/>
              <w:marRight w:val="0"/>
              <w:marTop w:val="0"/>
              <w:marBottom w:val="0"/>
              <w:divBdr>
                <w:top w:val="none" w:sz="0" w:space="0" w:color="auto"/>
                <w:left w:val="none" w:sz="0" w:space="0" w:color="auto"/>
                <w:bottom w:val="none" w:sz="0" w:space="0" w:color="auto"/>
                <w:right w:val="none" w:sz="0" w:space="0" w:color="auto"/>
              </w:divBdr>
            </w:div>
            <w:div w:id="151219290">
              <w:marLeft w:val="0"/>
              <w:marRight w:val="0"/>
              <w:marTop w:val="0"/>
              <w:marBottom w:val="0"/>
              <w:divBdr>
                <w:top w:val="none" w:sz="0" w:space="0" w:color="auto"/>
                <w:left w:val="none" w:sz="0" w:space="0" w:color="auto"/>
                <w:bottom w:val="none" w:sz="0" w:space="0" w:color="auto"/>
                <w:right w:val="none" w:sz="0" w:space="0" w:color="auto"/>
              </w:divBdr>
            </w:div>
          </w:divsChild>
        </w:div>
        <w:div w:id="1044674398">
          <w:marLeft w:val="0"/>
          <w:marRight w:val="0"/>
          <w:marTop w:val="0"/>
          <w:marBottom w:val="0"/>
          <w:divBdr>
            <w:top w:val="none" w:sz="0" w:space="0" w:color="auto"/>
            <w:left w:val="none" w:sz="0" w:space="0" w:color="auto"/>
            <w:bottom w:val="none" w:sz="0" w:space="0" w:color="auto"/>
            <w:right w:val="none" w:sz="0" w:space="0" w:color="auto"/>
          </w:divBdr>
        </w:div>
        <w:div w:id="361907868">
          <w:marLeft w:val="0"/>
          <w:marRight w:val="0"/>
          <w:marTop w:val="0"/>
          <w:marBottom w:val="120"/>
          <w:divBdr>
            <w:top w:val="none" w:sz="0" w:space="0" w:color="auto"/>
            <w:left w:val="none" w:sz="0" w:space="0" w:color="auto"/>
            <w:bottom w:val="none" w:sz="0" w:space="0" w:color="auto"/>
            <w:right w:val="none" w:sz="0" w:space="0" w:color="auto"/>
          </w:divBdr>
          <w:divsChild>
            <w:div w:id="1842313664">
              <w:marLeft w:val="0"/>
              <w:marRight w:val="0"/>
              <w:marTop w:val="0"/>
              <w:marBottom w:val="0"/>
              <w:divBdr>
                <w:top w:val="none" w:sz="0" w:space="0" w:color="auto"/>
                <w:left w:val="none" w:sz="0" w:space="0" w:color="auto"/>
                <w:bottom w:val="none" w:sz="0" w:space="0" w:color="auto"/>
                <w:right w:val="none" w:sz="0" w:space="0" w:color="auto"/>
              </w:divBdr>
            </w:div>
            <w:div w:id="1423918177">
              <w:marLeft w:val="0"/>
              <w:marRight w:val="0"/>
              <w:marTop w:val="0"/>
              <w:marBottom w:val="0"/>
              <w:divBdr>
                <w:top w:val="none" w:sz="0" w:space="0" w:color="auto"/>
                <w:left w:val="none" w:sz="0" w:space="0" w:color="auto"/>
                <w:bottom w:val="none" w:sz="0" w:space="0" w:color="auto"/>
                <w:right w:val="none" w:sz="0" w:space="0" w:color="auto"/>
              </w:divBdr>
            </w:div>
            <w:div w:id="1337268370">
              <w:marLeft w:val="0"/>
              <w:marRight w:val="0"/>
              <w:marTop w:val="0"/>
              <w:marBottom w:val="0"/>
              <w:divBdr>
                <w:top w:val="none" w:sz="0" w:space="0" w:color="auto"/>
                <w:left w:val="none" w:sz="0" w:space="0" w:color="auto"/>
                <w:bottom w:val="none" w:sz="0" w:space="0" w:color="auto"/>
                <w:right w:val="none" w:sz="0" w:space="0" w:color="auto"/>
              </w:divBdr>
            </w:div>
            <w:div w:id="761609177">
              <w:marLeft w:val="0"/>
              <w:marRight w:val="0"/>
              <w:marTop w:val="0"/>
              <w:marBottom w:val="0"/>
              <w:divBdr>
                <w:top w:val="none" w:sz="0" w:space="0" w:color="auto"/>
                <w:left w:val="none" w:sz="0" w:space="0" w:color="auto"/>
                <w:bottom w:val="none" w:sz="0" w:space="0" w:color="auto"/>
                <w:right w:val="none" w:sz="0" w:space="0" w:color="auto"/>
              </w:divBdr>
            </w:div>
          </w:divsChild>
        </w:div>
        <w:div w:id="2073431944">
          <w:marLeft w:val="0"/>
          <w:marRight w:val="0"/>
          <w:marTop w:val="0"/>
          <w:marBottom w:val="0"/>
          <w:divBdr>
            <w:top w:val="none" w:sz="0" w:space="0" w:color="auto"/>
            <w:left w:val="none" w:sz="0" w:space="0" w:color="auto"/>
            <w:bottom w:val="none" w:sz="0" w:space="0" w:color="auto"/>
            <w:right w:val="none" w:sz="0" w:space="0" w:color="auto"/>
          </w:divBdr>
        </w:div>
        <w:div w:id="777414287">
          <w:marLeft w:val="0"/>
          <w:marRight w:val="0"/>
          <w:marTop w:val="0"/>
          <w:marBottom w:val="120"/>
          <w:divBdr>
            <w:top w:val="none" w:sz="0" w:space="0" w:color="auto"/>
            <w:left w:val="none" w:sz="0" w:space="0" w:color="auto"/>
            <w:bottom w:val="none" w:sz="0" w:space="0" w:color="auto"/>
            <w:right w:val="none" w:sz="0" w:space="0" w:color="auto"/>
          </w:divBdr>
          <w:divsChild>
            <w:div w:id="1636636728">
              <w:marLeft w:val="0"/>
              <w:marRight w:val="0"/>
              <w:marTop w:val="0"/>
              <w:marBottom w:val="0"/>
              <w:divBdr>
                <w:top w:val="none" w:sz="0" w:space="0" w:color="auto"/>
                <w:left w:val="none" w:sz="0" w:space="0" w:color="auto"/>
                <w:bottom w:val="none" w:sz="0" w:space="0" w:color="auto"/>
                <w:right w:val="none" w:sz="0" w:space="0" w:color="auto"/>
              </w:divBdr>
            </w:div>
          </w:divsChild>
        </w:div>
        <w:div w:id="826359929">
          <w:marLeft w:val="0"/>
          <w:marRight w:val="0"/>
          <w:marTop w:val="0"/>
          <w:marBottom w:val="0"/>
          <w:divBdr>
            <w:top w:val="none" w:sz="0" w:space="0" w:color="auto"/>
            <w:left w:val="none" w:sz="0" w:space="0" w:color="auto"/>
            <w:bottom w:val="none" w:sz="0" w:space="0" w:color="auto"/>
            <w:right w:val="none" w:sz="0" w:space="0" w:color="auto"/>
          </w:divBdr>
        </w:div>
        <w:div w:id="1855223131">
          <w:marLeft w:val="0"/>
          <w:marRight w:val="0"/>
          <w:marTop w:val="0"/>
          <w:marBottom w:val="120"/>
          <w:divBdr>
            <w:top w:val="none" w:sz="0" w:space="0" w:color="auto"/>
            <w:left w:val="none" w:sz="0" w:space="0" w:color="auto"/>
            <w:bottom w:val="none" w:sz="0" w:space="0" w:color="auto"/>
            <w:right w:val="none" w:sz="0" w:space="0" w:color="auto"/>
          </w:divBdr>
          <w:divsChild>
            <w:div w:id="266543410">
              <w:marLeft w:val="0"/>
              <w:marRight w:val="0"/>
              <w:marTop w:val="0"/>
              <w:marBottom w:val="0"/>
              <w:divBdr>
                <w:top w:val="none" w:sz="0" w:space="0" w:color="auto"/>
                <w:left w:val="none" w:sz="0" w:space="0" w:color="auto"/>
                <w:bottom w:val="none" w:sz="0" w:space="0" w:color="auto"/>
                <w:right w:val="none" w:sz="0" w:space="0" w:color="auto"/>
              </w:divBdr>
            </w:div>
            <w:div w:id="29763706">
              <w:marLeft w:val="0"/>
              <w:marRight w:val="0"/>
              <w:marTop w:val="0"/>
              <w:marBottom w:val="0"/>
              <w:divBdr>
                <w:top w:val="none" w:sz="0" w:space="0" w:color="auto"/>
                <w:left w:val="none" w:sz="0" w:space="0" w:color="auto"/>
                <w:bottom w:val="none" w:sz="0" w:space="0" w:color="auto"/>
                <w:right w:val="none" w:sz="0" w:space="0" w:color="auto"/>
              </w:divBdr>
            </w:div>
            <w:div w:id="1507941799">
              <w:marLeft w:val="0"/>
              <w:marRight w:val="0"/>
              <w:marTop w:val="0"/>
              <w:marBottom w:val="0"/>
              <w:divBdr>
                <w:top w:val="none" w:sz="0" w:space="0" w:color="auto"/>
                <w:left w:val="none" w:sz="0" w:space="0" w:color="auto"/>
                <w:bottom w:val="none" w:sz="0" w:space="0" w:color="auto"/>
                <w:right w:val="none" w:sz="0" w:space="0" w:color="auto"/>
              </w:divBdr>
            </w:div>
            <w:div w:id="1813794381">
              <w:marLeft w:val="0"/>
              <w:marRight w:val="0"/>
              <w:marTop w:val="0"/>
              <w:marBottom w:val="0"/>
              <w:divBdr>
                <w:top w:val="none" w:sz="0" w:space="0" w:color="auto"/>
                <w:left w:val="none" w:sz="0" w:space="0" w:color="auto"/>
                <w:bottom w:val="none" w:sz="0" w:space="0" w:color="auto"/>
                <w:right w:val="none" w:sz="0" w:space="0" w:color="auto"/>
              </w:divBdr>
            </w:div>
          </w:divsChild>
        </w:div>
        <w:div w:id="1335574022">
          <w:marLeft w:val="0"/>
          <w:marRight w:val="0"/>
          <w:marTop w:val="0"/>
          <w:marBottom w:val="0"/>
          <w:divBdr>
            <w:top w:val="none" w:sz="0" w:space="0" w:color="auto"/>
            <w:left w:val="none" w:sz="0" w:space="0" w:color="auto"/>
            <w:bottom w:val="none" w:sz="0" w:space="0" w:color="auto"/>
            <w:right w:val="none" w:sz="0" w:space="0" w:color="auto"/>
          </w:divBdr>
        </w:div>
        <w:div w:id="673461990">
          <w:marLeft w:val="0"/>
          <w:marRight w:val="0"/>
          <w:marTop w:val="0"/>
          <w:marBottom w:val="120"/>
          <w:divBdr>
            <w:top w:val="none" w:sz="0" w:space="0" w:color="auto"/>
            <w:left w:val="none" w:sz="0" w:space="0" w:color="auto"/>
            <w:bottom w:val="none" w:sz="0" w:space="0" w:color="auto"/>
            <w:right w:val="none" w:sz="0" w:space="0" w:color="auto"/>
          </w:divBdr>
          <w:divsChild>
            <w:div w:id="327562958">
              <w:marLeft w:val="0"/>
              <w:marRight w:val="0"/>
              <w:marTop w:val="0"/>
              <w:marBottom w:val="0"/>
              <w:divBdr>
                <w:top w:val="none" w:sz="0" w:space="0" w:color="auto"/>
                <w:left w:val="none" w:sz="0" w:space="0" w:color="auto"/>
                <w:bottom w:val="none" w:sz="0" w:space="0" w:color="auto"/>
                <w:right w:val="none" w:sz="0" w:space="0" w:color="auto"/>
              </w:divBdr>
            </w:div>
            <w:div w:id="135339932">
              <w:marLeft w:val="0"/>
              <w:marRight w:val="0"/>
              <w:marTop w:val="0"/>
              <w:marBottom w:val="0"/>
              <w:divBdr>
                <w:top w:val="none" w:sz="0" w:space="0" w:color="auto"/>
                <w:left w:val="none" w:sz="0" w:space="0" w:color="auto"/>
                <w:bottom w:val="none" w:sz="0" w:space="0" w:color="auto"/>
                <w:right w:val="none" w:sz="0" w:space="0" w:color="auto"/>
              </w:divBdr>
            </w:div>
            <w:div w:id="1072773055">
              <w:marLeft w:val="0"/>
              <w:marRight w:val="0"/>
              <w:marTop w:val="0"/>
              <w:marBottom w:val="0"/>
              <w:divBdr>
                <w:top w:val="none" w:sz="0" w:space="0" w:color="auto"/>
                <w:left w:val="none" w:sz="0" w:space="0" w:color="auto"/>
                <w:bottom w:val="none" w:sz="0" w:space="0" w:color="auto"/>
                <w:right w:val="none" w:sz="0" w:space="0" w:color="auto"/>
              </w:divBdr>
            </w:div>
            <w:div w:id="549727566">
              <w:marLeft w:val="0"/>
              <w:marRight w:val="0"/>
              <w:marTop w:val="0"/>
              <w:marBottom w:val="0"/>
              <w:divBdr>
                <w:top w:val="none" w:sz="0" w:space="0" w:color="auto"/>
                <w:left w:val="none" w:sz="0" w:space="0" w:color="auto"/>
                <w:bottom w:val="none" w:sz="0" w:space="0" w:color="auto"/>
                <w:right w:val="none" w:sz="0" w:space="0" w:color="auto"/>
              </w:divBdr>
            </w:div>
            <w:div w:id="673462437">
              <w:marLeft w:val="0"/>
              <w:marRight w:val="0"/>
              <w:marTop w:val="0"/>
              <w:marBottom w:val="0"/>
              <w:divBdr>
                <w:top w:val="none" w:sz="0" w:space="0" w:color="auto"/>
                <w:left w:val="none" w:sz="0" w:space="0" w:color="auto"/>
                <w:bottom w:val="none" w:sz="0" w:space="0" w:color="auto"/>
                <w:right w:val="none" w:sz="0" w:space="0" w:color="auto"/>
              </w:divBdr>
            </w:div>
          </w:divsChild>
        </w:div>
        <w:div w:id="860362839">
          <w:marLeft w:val="0"/>
          <w:marRight w:val="0"/>
          <w:marTop w:val="0"/>
          <w:marBottom w:val="0"/>
          <w:divBdr>
            <w:top w:val="none" w:sz="0" w:space="0" w:color="auto"/>
            <w:left w:val="none" w:sz="0" w:space="0" w:color="auto"/>
            <w:bottom w:val="none" w:sz="0" w:space="0" w:color="auto"/>
            <w:right w:val="none" w:sz="0" w:space="0" w:color="auto"/>
          </w:divBdr>
        </w:div>
        <w:div w:id="693314126">
          <w:marLeft w:val="0"/>
          <w:marRight w:val="0"/>
          <w:marTop w:val="0"/>
          <w:marBottom w:val="120"/>
          <w:divBdr>
            <w:top w:val="none" w:sz="0" w:space="0" w:color="auto"/>
            <w:left w:val="none" w:sz="0" w:space="0" w:color="auto"/>
            <w:bottom w:val="none" w:sz="0" w:space="0" w:color="auto"/>
            <w:right w:val="none" w:sz="0" w:space="0" w:color="auto"/>
          </w:divBdr>
          <w:divsChild>
            <w:div w:id="1519390192">
              <w:marLeft w:val="0"/>
              <w:marRight w:val="0"/>
              <w:marTop w:val="0"/>
              <w:marBottom w:val="0"/>
              <w:divBdr>
                <w:top w:val="none" w:sz="0" w:space="0" w:color="auto"/>
                <w:left w:val="none" w:sz="0" w:space="0" w:color="auto"/>
                <w:bottom w:val="none" w:sz="0" w:space="0" w:color="auto"/>
                <w:right w:val="none" w:sz="0" w:space="0" w:color="auto"/>
              </w:divBdr>
            </w:div>
          </w:divsChild>
        </w:div>
        <w:div w:id="353775014">
          <w:marLeft w:val="0"/>
          <w:marRight w:val="0"/>
          <w:marTop w:val="225"/>
          <w:marBottom w:val="0"/>
          <w:divBdr>
            <w:top w:val="none" w:sz="0" w:space="0" w:color="auto"/>
            <w:left w:val="none" w:sz="0" w:space="0" w:color="auto"/>
            <w:bottom w:val="none" w:sz="0" w:space="0" w:color="auto"/>
            <w:right w:val="none" w:sz="0" w:space="0" w:color="auto"/>
          </w:divBdr>
        </w:div>
        <w:div w:id="1012679940">
          <w:marLeft w:val="0"/>
          <w:marRight w:val="0"/>
          <w:marTop w:val="0"/>
          <w:marBottom w:val="0"/>
          <w:divBdr>
            <w:top w:val="none" w:sz="0" w:space="0" w:color="auto"/>
            <w:left w:val="none" w:sz="0" w:space="0" w:color="auto"/>
            <w:bottom w:val="none" w:sz="0" w:space="0" w:color="auto"/>
            <w:right w:val="none" w:sz="0" w:space="0" w:color="auto"/>
          </w:divBdr>
        </w:div>
        <w:div w:id="173031828">
          <w:marLeft w:val="0"/>
          <w:marRight w:val="0"/>
          <w:marTop w:val="0"/>
          <w:marBottom w:val="120"/>
          <w:divBdr>
            <w:top w:val="none" w:sz="0" w:space="0" w:color="auto"/>
            <w:left w:val="none" w:sz="0" w:space="0" w:color="auto"/>
            <w:bottom w:val="none" w:sz="0" w:space="0" w:color="auto"/>
            <w:right w:val="none" w:sz="0" w:space="0" w:color="auto"/>
          </w:divBdr>
          <w:divsChild>
            <w:div w:id="1232233108">
              <w:marLeft w:val="0"/>
              <w:marRight w:val="0"/>
              <w:marTop w:val="0"/>
              <w:marBottom w:val="0"/>
              <w:divBdr>
                <w:top w:val="none" w:sz="0" w:space="0" w:color="auto"/>
                <w:left w:val="none" w:sz="0" w:space="0" w:color="auto"/>
                <w:bottom w:val="none" w:sz="0" w:space="0" w:color="auto"/>
                <w:right w:val="none" w:sz="0" w:space="0" w:color="auto"/>
              </w:divBdr>
            </w:div>
            <w:div w:id="1933783928">
              <w:marLeft w:val="0"/>
              <w:marRight w:val="0"/>
              <w:marTop w:val="0"/>
              <w:marBottom w:val="0"/>
              <w:divBdr>
                <w:top w:val="none" w:sz="0" w:space="0" w:color="auto"/>
                <w:left w:val="none" w:sz="0" w:space="0" w:color="auto"/>
                <w:bottom w:val="none" w:sz="0" w:space="0" w:color="auto"/>
                <w:right w:val="none" w:sz="0" w:space="0" w:color="auto"/>
              </w:divBdr>
            </w:div>
            <w:div w:id="561522194">
              <w:marLeft w:val="0"/>
              <w:marRight w:val="0"/>
              <w:marTop w:val="0"/>
              <w:marBottom w:val="0"/>
              <w:divBdr>
                <w:top w:val="none" w:sz="0" w:space="0" w:color="auto"/>
                <w:left w:val="none" w:sz="0" w:space="0" w:color="auto"/>
                <w:bottom w:val="none" w:sz="0" w:space="0" w:color="auto"/>
                <w:right w:val="none" w:sz="0" w:space="0" w:color="auto"/>
              </w:divBdr>
            </w:div>
            <w:div w:id="324168719">
              <w:marLeft w:val="0"/>
              <w:marRight w:val="0"/>
              <w:marTop w:val="0"/>
              <w:marBottom w:val="0"/>
              <w:divBdr>
                <w:top w:val="none" w:sz="0" w:space="0" w:color="auto"/>
                <w:left w:val="none" w:sz="0" w:space="0" w:color="auto"/>
                <w:bottom w:val="none" w:sz="0" w:space="0" w:color="auto"/>
                <w:right w:val="none" w:sz="0" w:space="0" w:color="auto"/>
              </w:divBdr>
            </w:div>
            <w:div w:id="760640047">
              <w:marLeft w:val="0"/>
              <w:marRight w:val="0"/>
              <w:marTop w:val="0"/>
              <w:marBottom w:val="0"/>
              <w:divBdr>
                <w:top w:val="none" w:sz="0" w:space="0" w:color="auto"/>
                <w:left w:val="none" w:sz="0" w:space="0" w:color="auto"/>
                <w:bottom w:val="none" w:sz="0" w:space="0" w:color="auto"/>
                <w:right w:val="none" w:sz="0" w:space="0" w:color="auto"/>
              </w:divBdr>
            </w:div>
            <w:div w:id="582451007">
              <w:marLeft w:val="0"/>
              <w:marRight w:val="0"/>
              <w:marTop w:val="0"/>
              <w:marBottom w:val="0"/>
              <w:divBdr>
                <w:top w:val="none" w:sz="0" w:space="0" w:color="auto"/>
                <w:left w:val="none" w:sz="0" w:space="0" w:color="auto"/>
                <w:bottom w:val="none" w:sz="0" w:space="0" w:color="auto"/>
                <w:right w:val="none" w:sz="0" w:space="0" w:color="auto"/>
              </w:divBdr>
            </w:div>
            <w:div w:id="1198816382">
              <w:marLeft w:val="0"/>
              <w:marRight w:val="0"/>
              <w:marTop w:val="0"/>
              <w:marBottom w:val="0"/>
              <w:divBdr>
                <w:top w:val="none" w:sz="0" w:space="0" w:color="auto"/>
                <w:left w:val="none" w:sz="0" w:space="0" w:color="auto"/>
                <w:bottom w:val="none" w:sz="0" w:space="0" w:color="auto"/>
                <w:right w:val="none" w:sz="0" w:space="0" w:color="auto"/>
              </w:divBdr>
            </w:div>
          </w:divsChild>
        </w:div>
        <w:div w:id="1437560830">
          <w:marLeft w:val="0"/>
          <w:marRight w:val="0"/>
          <w:marTop w:val="0"/>
          <w:marBottom w:val="120"/>
          <w:divBdr>
            <w:top w:val="none" w:sz="0" w:space="0" w:color="auto"/>
            <w:left w:val="none" w:sz="0" w:space="0" w:color="auto"/>
            <w:bottom w:val="none" w:sz="0" w:space="0" w:color="auto"/>
            <w:right w:val="none" w:sz="0" w:space="0" w:color="auto"/>
          </w:divBdr>
          <w:divsChild>
            <w:div w:id="1997565261">
              <w:marLeft w:val="30"/>
              <w:marRight w:val="30"/>
              <w:marTop w:val="30"/>
              <w:marBottom w:val="30"/>
              <w:divBdr>
                <w:top w:val="none" w:sz="0" w:space="0" w:color="auto"/>
                <w:left w:val="none" w:sz="0" w:space="0" w:color="auto"/>
                <w:bottom w:val="none" w:sz="0" w:space="0" w:color="auto"/>
                <w:right w:val="none" w:sz="0" w:space="0" w:color="auto"/>
              </w:divBdr>
              <w:divsChild>
                <w:div w:id="1900165853">
                  <w:marLeft w:val="0"/>
                  <w:marRight w:val="0"/>
                  <w:marTop w:val="0"/>
                  <w:marBottom w:val="0"/>
                  <w:divBdr>
                    <w:top w:val="none" w:sz="0" w:space="0" w:color="auto"/>
                    <w:left w:val="none" w:sz="0" w:space="0" w:color="auto"/>
                    <w:bottom w:val="none" w:sz="0" w:space="0" w:color="auto"/>
                    <w:right w:val="none" w:sz="0" w:space="0" w:color="auto"/>
                  </w:divBdr>
                </w:div>
                <w:div w:id="1386443495">
                  <w:marLeft w:val="0"/>
                  <w:marRight w:val="0"/>
                  <w:marTop w:val="0"/>
                  <w:marBottom w:val="0"/>
                  <w:divBdr>
                    <w:top w:val="none" w:sz="0" w:space="0" w:color="auto"/>
                    <w:left w:val="none" w:sz="0" w:space="0" w:color="auto"/>
                    <w:bottom w:val="none" w:sz="0" w:space="0" w:color="auto"/>
                    <w:right w:val="none" w:sz="0" w:space="0" w:color="auto"/>
                  </w:divBdr>
                </w:div>
                <w:div w:id="592661755">
                  <w:marLeft w:val="0"/>
                  <w:marRight w:val="0"/>
                  <w:marTop w:val="0"/>
                  <w:marBottom w:val="0"/>
                  <w:divBdr>
                    <w:top w:val="none" w:sz="0" w:space="0" w:color="auto"/>
                    <w:left w:val="none" w:sz="0" w:space="0" w:color="auto"/>
                    <w:bottom w:val="none" w:sz="0" w:space="0" w:color="auto"/>
                    <w:right w:val="none" w:sz="0" w:space="0" w:color="auto"/>
                  </w:divBdr>
                </w:div>
                <w:div w:id="1775249866">
                  <w:marLeft w:val="0"/>
                  <w:marRight w:val="0"/>
                  <w:marTop w:val="0"/>
                  <w:marBottom w:val="0"/>
                  <w:divBdr>
                    <w:top w:val="none" w:sz="0" w:space="0" w:color="auto"/>
                    <w:left w:val="none" w:sz="0" w:space="0" w:color="auto"/>
                    <w:bottom w:val="none" w:sz="0" w:space="0" w:color="auto"/>
                    <w:right w:val="none" w:sz="0" w:space="0" w:color="auto"/>
                  </w:divBdr>
                </w:div>
                <w:div w:id="1192181087">
                  <w:marLeft w:val="0"/>
                  <w:marRight w:val="0"/>
                  <w:marTop w:val="0"/>
                  <w:marBottom w:val="0"/>
                  <w:divBdr>
                    <w:top w:val="none" w:sz="0" w:space="0" w:color="auto"/>
                    <w:left w:val="none" w:sz="0" w:space="0" w:color="auto"/>
                    <w:bottom w:val="none" w:sz="0" w:space="0" w:color="auto"/>
                    <w:right w:val="none" w:sz="0" w:space="0" w:color="auto"/>
                  </w:divBdr>
                </w:div>
                <w:div w:id="2092389846">
                  <w:marLeft w:val="0"/>
                  <w:marRight w:val="0"/>
                  <w:marTop w:val="0"/>
                  <w:marBottom w:val="0"/>
                  <w:divBdr>
                    <w:top w:val="none" w:sz="0" w:space="0" w:color="auto"/>
                    <w:left w:val="none" w:sz="0" w:space="0" w:color="auto"/>
                    <w:bottom w:val="none" w:sz="0" w:space="0" w:color="auto"/>
                    <w:right w:val="none" w:sz="0" w:space="0" w:color="auto"/>
                  </w:divBdr>
                </w:div>
                <w:div w:id="1413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1361">
          <w:marLeft w:val="0"/>
          <w:marRight w:val="0"/>
          <w:marTop w:val="0"/>
          <w:marBottom w:val="0"/>
          <w:divBdr>
            <w:top w:val="none" w:sz="0" w:space="0" w:color="auto"/>
            <w:left w:val="none" w:sz="0" w:space="0" w:color="auto"/>
            <w:bottom w:val="none" w:sz="0" w:space="0" w:color="auto"/>
            <w:right w:val="none" w:sz="0" w:space="0" w:color="auto"/>
          </w:divBdr>
        </w:div>
        <w:div w:id="1953433767">
          <w:marLeft w:val="0"/>
          <w:marRight w:val="0"/>
          <w:marTop w:val="0"/>
          <w:marBottom w:val="120"/>
          <w:divBdr>
            <w:top w:val="none" w:sz="0" w:space="0" w:color="auto"/>
            <w:left w:val="none" w:sz="0" w:space="0" w:color="auto"/>
            <w:bottom w:val="none" w:sz="0" w:space="0" w:color="auto"/>
            <w:right w:val="none" w:sz="0" w:space="0" w:color="auto"/>
          </w:divBdr>
          <w:divsChild>
            <w:div w:id="2020305547">
              <w:marLeft w:val="0"/>
              <w:marRight w:val="0"/>
              <w:marTop w:val="0"/>
              <w:marBottom w:val="0"/>
              <w:divBdr>
                <w:top w:val="none" w:sz="0" w:space="0" w:color="auto"/>
                <w:left w:val="none" w:sz="0" w:space="0" w:color="auto"/>
                <w:bottom w:val="none" w:sz="0" w:space="0" w:color="auto"/>
                <w:right w:val="none" w:sz="0" w:space="0" w:color="auto"/>
              </w:divBdr>
            </w:div>
            <w:div w:id="275866241">
              <w:marLeft w:val="0"/>
              <w:marRight w:val="0"/>
              <w:marTop w:val="0"/>
              <w:marBottom w:val="0"/>
              <w:divBdr>
                <w:top w:val="none" w:sz="0" w:space="0" w:color="auto"/>
                <w:left w:val="none" w:sz="0" w:space="0" w:color="auto"/>
                <w:bottom w:val="none" w:sz="0" w:space="0" w:color="auto"/>
                <w:right w:val="none" w:sz="0" w:space="0" w:color="auto"/>
              </w:divBdr>
            </w:div>
            <w:div w:id="544606928">
              <w:marLeft w:val="0"/>
              <w:marRight w:val="0"/>
              <w:marTop w:val="0"/>
              <w:marBottom w:val="0"/>
              <w:divBdr>
                <w:top w:val="none" w:sz="0" w:space="0" w:color="auto"/>
                <w:left w:val="none" w:sz="0" w:space="0" w:color="auto"/>
                <w:bottom w:val="none" w:sz="0" w:space="0" w:color="auto"/>
                <w:right w:val="none" w:sz="0" w:space="0" w:color="auto"/>
              </w:divBdr>
            </w:div>
            <w:div w:id="1554270081">
              <w:marLeft w:val="0"/>
              <w:marRight w:val="0"/>
              <w:marTop w:val="0"/>
              <w:marBottom w:val="0"/>
              <w:divBdr>
                <w:top w:val="none" w:sz="0" w:space="0" w:color="auto"/>
                <w:left w:val="none" w:sz="0" w:space="0" w:color="auto"/>
                <w:bottom w:val="none" w:sz="0" w:space="0" w:color="auto"/>
                <w:right w:val="none" w:sz="0" w:space="0" w:color="auto"/>
              </w:divBdr>
            </w:div>
            <w:div w:id="1322732041">
              <w:marLeft w:val="0"/>
              <w:marRight w:val="0"/>
              <w:marTop w:val="0"/>
              <w:marBottom w:val="0"/>
              <w:divBdr>
                <w:top w:val="none" w:sz="0" w:space="0" w:color="auto"/>
                <w:left w:val="none" w:sz="0" w:space="0" w:color="auto"/>
                <w:bottom w:val="none" w:sz="0" w:space="0" w:color="auto"/>
                <w:right w:val="none" w:sz="0" w:space="0" w:color="auto"/>
              </w:divBdr>
            </w:div>
            <w:div w:id="1661500694">
              <w:marLeft w:val="0"/>
              <w:marRight w:val="0"/>
              <w:marTop w:val="0"/>
              <w:marBottom w:val="0"/>
              <w:divBdr>
                <w:top w:val="none" w:sz="0" w:space="0" w:color="auto"/>
                <w:left w:val="none" w:sz="0" w:space="0" w:color="auto"/>
                <w:bottom w:val="none" w:sz="0" w:space="0" w:color="auto"/>
                <w:right w:val="none" w:sz="0" w:space="0" w:color="auto"/>
              </w:divBdr>
            </w:div>
          </w:divsChild>
        </w:div>
        <w:div w:id="1971782342">
          <w:marLeft w:val="0"/>
          <w:marRight w:val="0"/>
          <w:marTop w:val="0"/>
          <w:marBottom w:val="0"/>
          <w:divBdr>
            <w:top w:val="none" w:sz="0" w:space="0" w:color="auto"/>
            <w:left w:val="none" w:sz="0" w:space="0" w:color="auto"/>
            <w:bottom w:val="none" w:sz="0" w:space="0" w:color="auto"/>
            <w:right w:val="none" w:sz="0" w:space="0" w:color="auto"/>
          </w:divBdr>
        </w:div>
        <w:div w:id="1603610832">
          <w:marLeft w:val="0"/>
          <w:marRight w:val="0"/>
          <w:marTop w:val="0"/>
          <w:marBottom w:val="120"/>
          <w:divBdr>
            <w:top w:val="none" w:sz="0" w:space="0" w:color="auto"/>
            <w:left w:val="none" w:sz="0" w:space="0" w:color="auto"/>
            <w:bottom w:val="none" w:sz="0" w:space="0" w:color="auto"/>
            <w:right w:val="none" w:sz="0" w:space="0" w:color="auto"/>
          </w:divBdr>
          <w:divsChild>
            <w:div w:id="1724673648">
              <w:marLeft w:val="0"/>
              <w:marRight w:val="0"/>
              <w:marTop w:val="0"/>
              <w:marBottom w:val="0"/>
              <w:divBdr>
                <w:top w:val="none" w:sz="0" w:space="0" w:color="auto"/>
                <w:left w:val="none" w:sz="0" w:space="0" w:color="auto"/>
                <w:bottom w:val="none" w:sz="0" w:space="0" w:color="auto"/>
                <w:right w:val="none" w:sz="0" w:space="0" w:color="auto"/>
              </w:divBdr>
            </w:div>
          </w:divsChild>
        </w:div>
        <w:div w:id="757676322">
          <w:marLeft w:val="0"/>
          <w:marRight w:val="0"/>
          <w:marTop w:val="0"/>
          <w:marBottom w:val="120"/>
          <w:divBdr>
            <w:top w:val="none" w:sz="0" w:space="0" w:color="auto"/>
            <w:left w:val="none" w:sz="0" w:space="0" w:color="auto"/>
            <w:bottom w:val="none" w:sz="0" w:space="0" w:color="auto"/>
            <w:right w:val="none" w:sz="0" w:space="0" w:color="auto"/>
          </w:divBdr>
          <w:divsChild>
            <w:div w:id="448164046">
              <w:marLeft w:val="30"/>
              <w:marRight w:val="30"/>
              <w:marTop w:val="30"/>
              <w:marBottom w:val="30"/>
              <w:divBdr>
                <w:top w:val="none" w:sz="0" w:space="0" w:color="auto"/>
                <w:left w:val="none" w:sz="0" w:space="0" w:color="auto"/>
                <w:bottom w:val="none" w:sz="0" w:space="0" w:color="auto"/>
                <w:right w:val="none" w:sz="0" w:space="0" w:color="auto"/>
              </w:divBdr>
              <w:divsChild>
                <w:div w:id="12808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82049">
          <w:marLeft w:val="0"/>
          <w:marRight w:val="0"/>
          <w:marTop w:val="0"/>
          <w:marBottom w:val="0"/>
          <w:divBdr>
            <w:top w:val="none" w:sz="0" w:space="0" w:color="auto"/>
            <w:left w:val="none" w:sz="0" w:space="0" w:color="auto"/>
            <w:bottom w:val="none" w:sz="0" w:space="0" w:color="auto"/>
            <w:right w:val="none" w:sz="0" w:space="0" w:color="auto"/>
          </w:divBdr>
        </w:div>
        <w:div w:id="795761193">
          <w:marLeft w:val="0"/>
          <w:marRight w:val="0"/>
          <w:marTop w:val="0"/>
          <w:marBottom w:val="120"/>
          <w:divBdr>
            <w:top w:val="none" w:sz="0" w:space="0" w:color="auto"/>
            <w:left w:val="none" w:sz="0" w:space="0" w:color="auto"/>
            <w:bottom w:val="none" w:sz="0" w:space="0" w:color="auto"/>
            <w:right w:val="none" w:sz="0" w:space="0" w:color="auto"/>
          </w:divBdr>
          <w:divsChild>
            <w:div w:id="1167211285">
              <w:marLeft w:val="0"/>
              <w:marRight w:val="0"/>
              <w:marTop w:val="0"/>
              <w:marBottom w:val="0"/>
              <w:divBdr>
                <w:top w:val="none" w:sz="0" w:space="0" w:color="auto"/>
                <w:left w:val="none" w:sz="0" w:space="0" w:color="auto"/>
                <w:bottom w:val="none" w:sz="0" w:space="0" w:color="auto"/>
                <w:right w:val="none" w:sz="0" w:space="0" w:color="auto"/>
              </w:divBdr>
            </w:div>
          </w:divsChild>
        </w:div>
        <w:div w:id="1934390033">
          <w:marLeft w:val="0"/>
          <w:marRight w:val="0"/>
          <w:marTop w:val="0"/>
          <w:marBottom w:val="0"/>
          <w:divBdr>
            <w:top w:val="none" w:sz="0" w:space="0" w:color="auto"/>
            <w:left w:val="none" w:sz="0" w:space="0" w:color="auto"/>
            <w:bottom w:val="none" w:sz="0" w:space="0" w:color="auto"/>
            <w:right w:val="none" w:sz="0" w:space="0" w:color="auto"/>
          </w:divBdr>
        </w:div>
        <w:div w:id="1467776273">
          <w:marLeft w:val="0"/>
          <w:marRight w:val="0"/>
          <w:marTop w:val="0"/>
          <w:marBottom w:val="120"/>
          <w:divBdr>
            <w:top w:val="none" w:sz="0" w:space="0" w:color="auto"/>
            <w:left w:val="none" w:sz="0" w:space="0" w:color="auto"/>
            <w:bottom w:val="none" w:sz="0" w:space="0" w:color="auto"/>
            <w:right w:val="none" w:sz="0" w:space="0" w:color="auto"/>
          </w:divBdr>
          <w:divsChild>
            <w:div w:id="2010519105">
              <w:marLeft w:val="0"/>
              <w:marRight w:val="0"/>
              <w:marTop w:val="0"/>
              <w:marBottom w:val="0"/>
              <w:divBdr>
                <w:top w:val="none" w:sz="0" w:space="0" w:color="auto"/>
                <w:left w:val="none" w:sz="0" w:space="0" w:color="auto"/>
                <w:bottom w:val="none" w:sz="0" w:space="0" w:color="auto"/>
                <w:right w:val="none" w:sz="0" w:space="0" w:color="auto"/>
              </w:divBdr>
            </w:div>
            <w:div w:id="1501776653">
              <w:marLeft w:val="0"/>
              <w:marRight w:val="0"/>
              <w:marTop w:val="0"/>
              <w:marBottom w:val="0"/>
              <w:divBdr>
                <w:top w:val="none" w:sz="0" w:space="0" w:color="auto"/>
                <w:left w:val="none" w:sz="0" w:space="0" w:color="auto"/>
                <w:bottom w:val="none" w:sz="0" w:space="0" w:color="auto"/>
                <w:right w:val="none" w:sz="0" w:space="0" w:color="auto"/>
              </w:divBdr>
            </w:div>
          </w:divsChild>
        </w:div>
        <w:div w:id="805389602">
          <w:marLeft w:val="0"/>
          <w:marRight w:val="0"/>
          <w:marTop w:val="0"/>
          <w:marBottom w:val="120"/>
          <w:divBdr>
            <w:top w:val="none" w:sz="0" w:space="0" w:color="auto"/>
            <w:left w:val="none" w:sz="0" w:space="0" w:color="auto"/>
            <w:bottom w:val="none" w:sz="0" w:space="0" w:color="auto"/>
            <w:right w:val="none" w:sz="0" w:space="0" w:color="auto"/>
          </w:divBdr>
          <w:divsChild>
            <w:div w:id="1951931222">
              <w:marLeft w:val="30"/>
              <w:marRight w:val="30"/>
              <w:marTop w:val="30"/>
              <w:marBottom w:val="30"/>
              <w:divBdr>
                <w:top w:val="none" w:sz="0" w:space="0" w:color="auto"/>
                <w:left w:val="none" w:sz="0" w:space="0" w:color="auto"/>
                <w:bottom w:val="none" w:sz="0" w:space="0" w:color="auto"/>
                <w:right w:val="none" w:sz="0" w:space="0" w:color="auto"/>
              </w:divBdr>
              <w:divsChild>
                <w:div w:id="874272085">
                  <w:marLeft w:val="0"/>
                  <w:marRight w:val="0"/>
                  <w:marTop w:val="0"/>
                  <w:marBottom w:val="0"/>
                  <w:divBdr>
                    <w:top w:val="none" w:sz="0" w:space="0" w:color="auto"/>
                    <w:left w:val="none" w:sz="0" w:space="0" w:color="auto"/>
                    <w:bottom w:val="none" w:sz="0" w:space="0" w:color="auto"/>
                    <w:right w:val="none" w:sz="0" w:space="0" w:color="auto"/>
                  </w:divBdr>
                </w:div>
                <w:div w:id="9522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12106">
          <w:marLeft w:val="0"/>
          <w:marRight w:val="0"/>
          <w:marTop w:val="0"/>
          <w:marBottom w:val="0"/>
          <w:divBdr>
            <w:top w:val="none" w:sz="0" w:space="0" w:color="auto"/>
            <w:left w:val="none" w:sz="0" w:space="0" w:color="auto"/>
            <w:bottom w:val="none" w:sz="0" w:space="0" w:color="auto"/>
            <w:right w:val="none" w:sz="0" w:space="0" w:color="auto"/>
          </w:divBdr>
        </w:div>
        <w:div w:id="806317221">
          <w:marLeft w:val="0"/>
          <w:marRight w:val="0"/>
          <w:marTop w:val="0"/>
          <w:marBottom w:val="120"/>
          <w:divBdr>
            <w:top w:val="none" w:sz="0" w:space="0" w:color="auto"/>
            <w:left w:val="none" w:sz="0" w:space="0" w:color="auto"/>
            <w:bottom w:val="none" w:sz="0" w:space="0" w:color="auto"/>
            <w:right w:val="none" w:sz="0" w:space="0" w:color="auto"/>
          </w:divBdr>
          <w:divsChild>
            <w:div w:id="802310701">
              <w:marLeft w:val="0"/>
              <w:marRight w:val="0"/>
              <w:marTop w:val="0"/>
              <w:marBottom w:val="0"/>
              <w:divBdr>
                <w:top w:val="none" w:sz="0" w:space="0" w:color="auto"/>
                <w:left w:val="none" w:sz="0" w:space="0" w:color="auto"/>
                <w:bottom w:val="none" w:sz="0" w:space="0" w:color="auto"/>
                <w:right w:val="none" w:sz="0" w:space="0" w:color="auto"/>
              </w:divBdr>
            </w:div>
            <w:div w:id="1357075838">
              <w:marLeft w:val="0"/>
              <w:marRight w:val="0"/>
              <w:marTop w:val="0"/>
              <w:marBottom w:val="0"/>
              <w:divBdr>
                <w:top w:val="none" w:sz="0" w:space="0" w:color="auto"/>
                <w:left w:val="none" w:sz="0" w:space="0" w:color="auto"/>
                <w:bottom w:val="none" w:sz="0" w:space="0" w:color="auto"/>
                <w:right w:val="none" w:sz="0" w:space="0" w:color="auto"/>
              </w:divBdr>
            </w:div>
            <w:div w:id="1544514198">
              <w:marLeft w:val="0"/>
              <w:marRight w:val="0"/>
              <w:marTop w:val="0"/>
              <w:marBottom w:val="0"/>
              <w:divBdr>
                <w:top w:val="none" w:sz="0" w:space="0" w:color="auto"/>
                <w:left w:val="none" w:sz="0" w:space="0" w:color="auto"/>
                <w:bottom w:val="none" w:sz="0" w:space="0" w:color="auto"/>
                <w:right w:val="none" w:sz="0" w:space="0" w:color="auto"/>
              </w:divBdr>
            </w:div>
          </w:divsChild>
        </w:div>
        <w:div w:id="736783242">
          <w:marLeft w:val="0"/>
          <w:marRight w:val="0"/>
          <w:marTop w:val="0"/>
          <w:marBottom w:val="120"/>
          <w:divBdr>
            <w:top w:val="none" w:sz="0" w:space="0" w:color="auto"/>
            <w:left w:val="none" w:sz="0" w:space="0" w:color="auto"/>
            <w:bottom w:val="none" w:sz="0" w:space="0" w:color="auto"/>
            <w:right w:val="none" w:sz="0" w:space="0" w:color="auto"/>
          </w:divBdr>
          <w:divsChild>
            <w:div w:id="87702076">
              <w:marLeft w:val="30"/>
              <w:marRight w:val="30"/>
              <w:marTop w:val="30"/>
              <w:marBottom w:val="30"/>
              <w:divBdr>
                <w:top w:val="none" w:sz="0" w:space="0" w:color="auto"/>
                <w:left w:val="none" w:sz="0" w:space="0" w:color="auto"/>
                <w:bottom w:val="none" w:sz="0" w:space="0" w:color="auto"/>
                <w:right w:val="none" w:sz="0" w:space="0" w:color="auto"/>
              </w:divBdr>
              <w:divsChild>
                <w:div w:id="272249608">
                  <w:marLeft w:val="0"/>
                  <w:marRight w:val="0"/>
                  <w:marTop w:val="0"/>
                  <w:marBottom w:val="0"/>
                  <w:divBdr>
                    <w:top w:val="none" w:sz="0" w:space="0" w:color="auto"/>
                    <w:left w:val="none" w:sz="0" w:space="0" w:color="auto"/>
                    <w:bottom w:val="none" w:sz="0" w:space="0" w:color="auto"/>
                    <w:right w:val="none" w:sz="0" w:space="0" w:color="auto"/>
                  </w:divBdr>
                </w:div>
                <w:div w:id="1346444520">
                  <w:marLeft w:val="0"/>
                  <w:marRight w:val="0"/>
                  <w:marTop w:val="0"/>
                  <w:marBottom w:val="0"/>
                  <w:divBdr>
                    <w:top w:val="none" w:sz="0" w:space="0" w:color="auto"/>
                    <w:left w:val="none" w:sz="0" w:space="0" w:color="auto"/>
                    <w:bottom w:val="none" w:sz="0" w:space="0" w:color="auto"/>
                    <w:right w:val="none" w:sz="0" w:space="0" w:color="auto"/>
                  </w:divBdr>
                </w:div>
                <w:div w:id="20066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69210">
          <w:marLeft w:val="0"/>
          <w:marRight w:val="0"/>
          <w:marTop w:val="0"/>
          <w:marBottom w:val="0"/>
          <w:divBdr>
            <w:top w:val="none" w:sz="0" w:space="0" w:color="auto"/>
            <w:left w:val="none" w:sz="0" w:space="0" w:color="auto"/>
            <w:bottom w:val="none" w:sz="0" w:space="0" w:color="auto"/>
            <w:right w:val="none" w:sz="0" w:space="0" w:color="auto"/>
          </w:divBdr>
        </w:div>
        <w:div w:id="1498615109">
          <w:marLeft w:val="0"/>
          <w:marRight w:val="0"/>
          <w:marTop w:val="0"/>
          <w:marBottom w:val="120"/>
          <w:divBdr>
            <w:top w:val="none" w:sz="0" w:space="0" w:color="auto"/>
            <w:left w:val="none" w:sz="0" w:space="0" w:color="auto"/>
            <w:bottom w:val="none" w:sz="0" w:space="0" w:color="auto"/>
            <w:right w:val="none" w:sz="0" w:space="0" w:color="auto"/>
          </w:divBdr>
          <w:divsChild>
            <w:div w:id="1300842522">
              <w:marLeft w:val="0"/>
              <w:marRight w:val="0"/>
              <w:marTop w:val="0"/>
              <w:marBottom w:val="0"/>
              <w:divBdr>
                <w:top w:val="none" w:sz="0" w:space="0" w:color="auto"/>
                <w:left w:val="none" w:sz="0" w:space="0" w:color="auto"/>
                <w:bottom w:val="none" w:sz="0" w:space="0" w:color="auto"/>
                <w:right w:val="none" w:sz="0" w:space="0" w:color="auto"/>
              </w:divBdr>
            </w:div>
            <w:div w:id="440341955">
              <w:marLeft w:val="0"/>
              <w:marRight w:val="0"/>
              <w:marTop w:val="0"/>
              <w:marBottom w:val="0"/>
              <w:divBdr>
                <w:top w:val="none" w:sz="0" w:space="0" w:color="auto"/>
                <w:left w:val="none" w:sz="0" w:space="0" w:color="auto"/>
                <w:bottom w:val="none" w:sz="0" w:space="0" w:color="auto"/>
                <w:right w:val="none" w:sz="0" w:space="0" w:color="auto"/>
              </w:divBdr>
            </w:div>
            <w:div w:id="1862545172">
              <w:marLeft w:val="0"/>
              <w:marRight w:val="0"/>
              <w:marTop w:val="0"/>
              <w:marBottom w:val="0"/>
              <w:divBdr>
                <w:top w:val="none" w:sz="0" w:space="0" w:color="auto"/>
                <w:left w:val="none" w:sz="0" w:space="0" w:color="auto"/>
                <w:bottom w:val="none" w:sz="0" w:space="0" w:color="auto"/>
                <w:right w:val="none" w:sz="0" w:space="0" w:color="auto"/>
              </w:divBdr>
            </w:div>
            <w:div w:id="988285932">
              <w:marLeft w:val="0"/>
              <w:marRight w:val="0"/>
              <w:marTop w:val="0"/>
              <w:marBottom w:val="0"/>
              <w:divBdr>
                <w:top w:val="none" w:sz="0" w:space="0" w:color="auto"/>
                <w:left w:val="none" w:sz="0" w:space="0" w:color="auto"/>
                <w:bottom w:val="none" w:sz="0" w:space="0" w:color="auto"/>
                <w:right w:val="none" w:sz="0" w:space="0" w:color="auto"/>
              </w:divBdr>
            </w:div>
            <w:div w:id="1963807312">
              <w:marLeft w:val="0"/>
              <w:marRight w:val="0"/>
              <w:marTop w:val="0"/>
              <w:marBottom w:val="0"/>
              <w:divBdr>
                <w:top w:val="none" w:sz="0" w:space="0" w:color="auto"/>
                <w:left w:val="none" w:sz="0" w:space="0" w:color="auto"/>
                <w:bottom w:val="none" w:sz="0" w:space="0" w:color="auto"/>
                <w:right w:val="none" w:sz="0" w:space="0" w:color="auto"/>
              </w:divBdr>
            </w:div>
          </w:divsChild>
        </w:div>
        <w:div w:id="947588267">
          <w:marLeft w:val="0"/>
          <w:marRight w:val="0"/>
          <w:marTop w:val="0"/>
          <w:marBottom w:val="120"/>
          <w:divBdr>
            <w:top w:val="none" w:sz="0" w:space="0" w:color="auto"/>
            <w:left w:val="none" w:sz="0" w:space="0" w:color="auto"/>
            <w:bottom w:val="none" w:sz="0" w:space="0" w:color="auto"/>
            <w:right w:val="none" w:sz="0" w:space="0" w:color="auto"/>
          </w:divBdr>
          <w:divsChild>
            <w:div w:id="846094965">
              <w:marLeft w:val="30"/>
              <w:marRight w:val="30"/>
              <w:marTop w:val="30"/>
              <w:marBottom w:val="30"/>
              <w:divBdr>
                <w:top w:val="none" w:sz="0" w:space="0" w:color="auto"/>
                <w:left w:val="none" w:sz="0" w:space="0" w:color="auto"/>
                <w:bottom w:val="none" w:sz="0" w:space="0" w:color="auto"/>
                <w:right w:val="none" w:sz="0" w:space="0" w:color="auto"/>
              </w:divBdr>
              <w:divsChild>
                <w:div w:id="449709402">
                  <w:marLeft w:val="0"/>
                  <w:marRight w:val="0"/>
                  <w:marTop w:val="0"/>
                  <w:marBottom w:val="0"/>
                  <w:divBdr>
                    <w:top w:val="none" w:sz="0" w:space="0" w:color="auto"/>
                    <w:left w:val="none" w:sz="0" w:space="0" w:color="auto"/>
                    <w:bottom w:val="none" w:sz="0" w:space="0" w:color="auto"/>
                    <w:right w:val="none" w:sz="0" w:space="0" w:color="auto"/>
                  </w:divBdr>
                </w:div>
                <w:div w:id="1418559209">
                  <w:marLeft w:val="0"/>
                  <w:marRight w:val="0"/>
                  <w:marTop w:val="0"/>
                  <w:marBottom w:val="0"/>
                  <w:divBdr>
                    <w:top w:val="none" w:sz="0" w:space="0" w:color="auto"/>
                    <w:left w:val="none" w:sz="0" w:space="0" w:color="auto"/>
                    <w:bottom w:val="none" w:sz="0" w:space="0" w:color="auto"/>
                    <w:right w:val="none" w:sz="0" w:space="0" w:color="auto"/>
                  </w:divBdr>
                </w:div>
                <w:div w:id="1392541296">
                  <w:marLeft w:val="0"/>
                  <w:marRight w:val="0"/>
                  <w:marTop w:val="0"/>
                  <w:marBottom w:val="0"/>
                  <w:divBdr>
                    <w:top w:val="none" w:sz="0" w:space="0" w:color="auto"/>
                    <w:left w:val="none" w:sz="0" w:space="0" w:color="auto"/>
                    <w:bottom w:val="none" w:sz="0" w:space="0" w:color="auto"/>
                    <w:right w:val="none" w:sz="0" w:space="0" w:color="auto"/>
                  </w:divBdr>
                </w:div>
                <w:div w:id="722827330">
                  <w:marLeft w:val="0"/>
                  <w:marRight w:val="0"/>
                  <w:marTop w:val="0"/>
                  <w:marBottom w:val="0"/>
                  <w:divBdr>
                    <w:top w:val="none" w:sz="0" w:space="0" w:color="auto"/>
                    <w:left w:val="none" w:sz="0" w:space="0" w:color="auto"/>
                    <w:bottom w:val="none" w:sz="0" w:space="0" w:color="auto"/>
                    <w:right w:val="none" w:sz="0" w:space="0" w:color="auto"/>
                  </w:divBdr>
                </w:div>
                <w:div w:id="7979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0184">
          <w:marLeft w:val="0"/>
          <w:marRight w:val="0"/>
          <w:marTop w:val="0"/>
          <w:marBottom w:val="0"/>
          <w:divBdr>
            <w:top w:val="none" w:sz="0" w:space="0" w:color="auto"/>
            <w:left w:val="none" w:sz="0" w:space="0" w:color="auto"/>
            <w:bottom w:val="none" w:sz="0" w:space="0" w:color="auto"/>
            <w:right w:val="none" w:sz="0" w:space="0" w:color="auto"/>
          </w:divBdr>
        </w:div>
        <w:div w:id="1976911766">
          <w:marLeft w:val="0"/>
          <w:marRight w:val="0"/>
          <w:marTop w:val="0"/>
          <w:marBottom w:val="120"/>
          <w:divBdr>
            <w:top w:val="none" w:sz="0" w:space="0" w:color="auto"/>
            <w:left w:val="none" w:sz="0" w:space="0" w:color="auto"/>
            <w:bottom w:val="none" w:sz="0" w:space="0" w:color="auto"/>
            <w:right w:val="none" w:sz="0" w:space="0" w:color="auto"/>
          </w:divBdr>
          <w:divsChild>
            <w:div w:id="621033908">
              <w:marLeft w:val="0"/>
              <w:marRight w:val="0"/>
              <w:marTop w:val="0"/>
              <w:marBottom w:val="0"/>
              <w:divBdr>
                <w:top w:val="none" w:sz="0" w:space="0" w:color="auto"/>
                <w:left w:val="none" w:sz="0" w:space="0" w:color="auto"/>
                <w:bottom w:val="none" w:sz="0" w:space="0" w:color="auto"/>
                <w:right w:val="none" w:sz="0" w:space="0" w:color="auto"/>
              </w:divBdr>
            </w:div>
            <w:div w:id="1377899628">
              <w:marLeft w:val="0"/>
              <w:marRight w:val="0"/>
              <w:marTop w:val="0"/>
              <w:marBottom w:val="0"/>
              <w:divBdr>
                <w:top w:val="none" w:sz="0" w:space="0" w:color="auto"/>
                <w:left w:val="none" w:sz="0" w:space="0" w:color="auto"/>
                <w:bottom w:val="none" w:sz="0" w:space="0" w:color="auto"/>
                <w:right w:val="none" w:sz="0" w:space="0" w:color="auto"/>
              </w:divBdr>
            </w:div>
          </w:divsChild>
        </w:div>
        <w:div w:id="1833372019">
          <w:marLeft w:val="0"/>
          <w:marRight w:val="0"/>
          <w:marTop w:val="0"/>
          <w:marBottom w:val="0"/>
          <w:divBdr>
            <w:top w:val="none" w:sz="0" w:space="0" w:color="auto"/>
            <w:left w:val="none" w:sz="0" w:space="0" w:color="auto"/>
            <w:bottom w:val="none" w:sz="0" w:space="0" w:color="auto"/>
            <w:right w:val="none" w:sz="0" w:space="0" w:color="auto"/>
          </w:divBdr>
        </w:div>
        <w:div w:id="1774128120">
          <w:marLeft w:val="0"/>
          <w:marRight w:val="0"/>
          <w:marTop w:val="0"/>
          <w:marBottom w:val="120"/>
          <w:divBdr>
            <w:top w:val="none" w:sz="0" w:space="0" w:color="auto"/>
            <w:left w:val="none" w:sz="0" w:space="0" w:color="auto"/>
            <w:bottom w:val="none" w:sz="0" w:space="0" w:color="auto"/>
            <w:right w:val="none" w:sz="0" w:space="0" w:color="auto"/>
          </w:divBdr>
          <w:divsChild>
            <w:div w:id="2058510161">
              <w:marLeft w:val="0"/>
              <w:marRight w:val="0"/>
              <w:marTop w:val="0"/>
              <w:marBottom w:val="0"/>
              <w:divBdr>
                <w:top w:val="none" w:sz="0" w:space="0" w:color="auto"/>
                <w:left w:val="none" w:sz="0" w:space="0" w:color="auto"/>
                <w:bottom w:val="none" w:sz="0" w:space="0" w:color="auto"/>
                <w:right w:val="none" w:sz="0" w:space="0" w:color="auto"/>
              </w:divBdr>
            </w:div>
            <w:div w:id="1338995273">
              <w:marLeft w:val="0"/>
              <w:marRight w:val="0"/>
              <w:marTop w:val="0"/>
              <w:marBottom w:val="0"/>
              <w:divBdr>
                <w:top w:val="none" w:sz="0" w:space="0" w:color="auto"/>
                <w:left w:val="none" w:sz="0" w:space="0" w:color="auto"/>
                <w:bottom w:val="none" w:sz="0" w:space="0" w:color="auto"/>
                <w:right w:val="none" w:sz="0" w:space="0" w:color="auto"/>
              </w:divBdr>
            </w:div>
            <w:div w:id="1997997872">
              <w:marLeft w:val="0"/>
              <w:marRight w:val="0"/>
              <w:marTop w:val="0"/>
              <w:marBottom w:val="0"/>
              <w:divBdr>
                <w:top w:val="none" w:sz="0" w:space="0" w:color="auto"/>
                <w:left w:val="none" w:sz="0" w:space="0" w:color="auto"/>
                <w:bottom w:val="none" w:sz="0" w:space="0" w:color="auto"/>
                <w:right w:val="none" w:sz="0" w:space="0" w:color="auto"/>
              </w:divBdr>
            </w:div>
            <w:div w:id="1227374003">
              <w:marLeft w:val="0"/>
              <w:marRight w:val="0"/>
              <w:marTop w:val="0"/>
              <w:marBottom w:val="0"/>
              <w:divBdr>
                <w:top w:val="none" w:sz="0" w:space="0" w:color="auto"/>
                <w:left w:val="none" w:sz="0" w:space="0" w:color="auto"/>
                <w:bottom w:val="none" w:sz="0" w:space="0" w:color="auto"/>
                <w:right w:val="none" w:sz="0" w:space="0" w:color="auto"/>
              </w:divBdr>
            </w:div>
            <w:div w:id="477040260">
              <w:marLeft w:val="0"/>
              <w:marRight w:val="0"/>
              <w:marTop w:val="0"/>
              <w:marBottom w:val="0"/>
              <w:divBdr>
                <w:top w:val="none" w:sz="0" w:space="0" w:color="auto"/>
                <w:left w:val="none" w:sz="0" w:space="0" w:color="auto"/>
                <w:bottom w:val="none" w:sz="0" w:space="0" w:color="auto"/>
                <w:right w:val="none" w:sz="0" w:space="0" w:color="auto"/>
              </w:divBdr>
            </w:div>
          </w:divsChild>
        </w:div>
        <w:div w:id="326135964">
          <w:marLeft w:val="0"/>
          <w:marRight w:val="0"/>
          <w:marTop w:val="0"/>
          <w:marBottom w:val="120"/>
          <w:divBdr>
            <w:top w:val="none" w:sz="0" w:space="0" w:color="auto"/>
            <w:left w:val="none" w:sz="0" w:space="0" w:color="auto"/>
            <w:bottom w:val="none" w:sz="0" w:space="0" w:color="auto"/>
            <w:right w:val="none" w:sz="0" w:space="0" w:color="auto"/>
          </w:divBdr>
          <w:divsChild>
            <w:div w:id="1686983619">
              <w:marLeft w:val="30"/>
              <w:marRight w:val="30"/>
              <w:marTop w:val="30"/>
              <w:marBottom w:val="30"/>
              <w:divBdr>
                <w:top w:val="none" w:sz="0" w:space="0" w:color="auto"/>
                <w:left w:val="none" w:sz="0" w:space="0" w:color="auto"/>
                <w:bottom w:val="none" w:sz="0" w:space="0" w:color="auto"/>
                <w:right w:val="none" w:sz="0" w:space="0" w:color="auto"/>
              </w:divBdr>
              <w:divsChild>
                <w:div w:id="562184522">
                  <w:marLeft w:val="0"/>
                  <w:marRight w:val="0"/>
                  <w:marTop w:val="0"/>
                  <w:marBottom w:val="0"/>
                  <w:divBdr>
                    <w:top w:val="none" w:sz="0" w:space="0" w:color="auto"/>
                    <w:left w:val="none" w:sz="0" w:space="0" w:color="auto"/>
                    <w:bottom w:val="none" w:sz="0" w:space="0" w:color="auto"/>
                    <w:right w:val="none" w:sz="0" w:space="0" w:color="auto"/>
                  </w:divBdr>
                </w:div>
                <w:div w:id="1609433361">
                  <w:marLeft w:val="0"/>
                  <w:marRight w:val="0"/>
                  <w:marTop w:val="0"/>
                  <w:marBottom w:val="0"/>
                  <w:divBdr>
                    <w:top w:val="none" w:sz="0" w:space="0" w:color="auto"/>
                    <w:left w:val="none" w:sz="0" w:space="0" w:color="auto"/>
                    <w:bottom w:val="none" w:sz="0" w:space="0" w:color="auto"/>
                    <w:right w:val="none" w:sz="0" w:space="0" w:color="auto"/>
                  </w:divBdr>
                </w:div>
                <w:div w:id="1904829521">
                  <w:marLeft w:val="0"/>
                  <w:marRight w:val="0"/>
                  <w:marTop w:val="0"/>
                  <w:marBottom w:val="0"/>
                  <w:divBdr>
                    <w:top w:val="none" w:sz="0" w:space="0" w:color="auto"/>
                    <w:left w:val="none" w:sz="0" w:space="0" w:color="auto"/>
                    <w:bottom w:val="none" w:sz="0" w:space="0" w:color="auto"/>
                    <w:right w:val="none" w:sz="0" w:space="0" w:color="auto"/>
                  </w:divBdr>
                </w:div>
                <w:div w:id="399208668">
                  <w:marLeft w:val="0"/>
                  <w:marRight w:val="0"/>
                  <w:marTop w:val="0"/>
                  <w:marBottom w:val="0"/>
                  <w:divBdr>
                    <w:top w:val="none" w:sz="0" w:space="0" w:color="auto"/>
                    <w:left w:val="none" w:sz="0" w:space="0" w:color="auto"/>
                    <w:bottom w:val="none" w:sz="0" w:space="0" w:color="auto"/>
                    <w:right w:val="none" w:sz="0" w:space="0" w:color="auto"/>
                  </w:divBdr>
                </w:div>
                <w:div w:id="13524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3356">
          <w:marLeft w:val="0"/>
          <w:marRight w:val="0"/>
          <w:marTop w:val="0"/>
          <w:marBottom w:val="0"/>
          <w:divBdr>
            <w:top w:val="none" w:sz="0" w:space="0" w:color="auto"/>
            <w:left w:val="none" w:sz="0" w:space="0" w:color="auto"/>
            <w:bottom w:val="none" w:sz="0" w:space="0" w:color="auto"/>
            <w:right w:val="none" w:sz="0" w:space="0" w:color="auto"/>
          </w:divBdr>
        </w:div>
        <w:div w:id="1239368477">
          <w:marLeft w:val="0"/>
          <w:marRight w:val="0"/>
          <w:marTop w:val="0"/>
          <w:marBottom w:val="120"/>
          <w:divBdr>
            <w:top w:val="none" w:sz="0" w:space="0" w:color="auto"/>
            <w:left w:val="none" w:sz="0" w:space="0" w:color="auto"/>
            <w:bottom w:val="none" w:sz="0" w:space="0" w:color="auto"/>
            <w:right w:val="none" w:sz="0" w:space="0" w:color="auto"/>
          </w:divBdr>
          <w:divsChild>
            <w:div w:id="108164874">
              <w:marLeft w:val="0"/>
              <w:marRight w:val="0"/>
              <w:marTop w:val="0"/>
              <w:marBottom w:val="0"/>
              <w:divBdr>
                <w:top w:val="none" w:sz="0" w:space="0" w:color="auto"/>
                <w:left w:val="none" w:sz="0" w:space="0" w:color="auto"/>
                <w:bottom w:val="none" w:sz="0" w:space="0" w:color="auto"/>
                <w:right w:val="none" w:sz="0" w:space="0" w:color="auto"/>
              </w:divBdr>
            </w:div>
            <w:div w:id="1701933431">
              <w:marLeft w:val="0"/>
              <w:marRight w:val="0"/>
              <w:marTop w:val="0"/>
              <w:marBottom w:val="0"/>
              <w:divBdr>
                <w:top w:val="none" w:sz="0" w:space="0" w:color="auto"/>
                <w:left w:val="none" w:sz="0" w:space="0" w:color="auto"/>
                <w:bottom w:val="none" w:sz="0" w:space="0" w:color="auto"/>
                <w:right w:val="none" w:sz="0" w:space="0" w:color="auto"/>
              </w:divBdr>
            </w:div>
            <w:div w:id="518665589">
              <w:marLeft w:val="0"/>
              <w:marRight w:val="0"/>
              <w:marTop w:val="0"/>
              <w:marBottom w:val="0"/>
              <w:divBdr>
                <w:top w:val="none" w:sz="0" w:space="0" w:color="auto"/>
                <w:left w:val="none" w:sz="0" w:space="0" w:color="auto"/>
                <w:bottom w:val="none" w:sz="0" w:space="0" w:color="auto"/>
                <w:right w:val="none" w:sz="0" w:space="0" w:color="auto"/>
              </w:divBdr>
            </w:div>
            <w:div w:id="1896888144">
              <w:marLeft w:val="0"/>
              <w:marRight w:val="0"/>
              <w:marTop w:val="0"/>
              <w:marBottom w:val="0"/>
              <w:divBdr>
                <w:top w:val="none" w:sz="0" w:space="0" w:color="auto"/>
                <w:left w:val="none" w:sz="0" w:space="0" w:color="auto"/>
                <w:bottom w:val="none" w:sz="0" w:space="0" w:color="auto"/>
                <w:right w:val="none" w:sz="0" w:space="0" w:color="auto"/>
              </w:divBdr>
            </w:div>
            <w:div w:id="150829003">
              <w:marLeft w:val="0"/>
              <w:marRight w:val="0"/>
              <w:marTop w:val="0"/>
              <w:marBottom w:val="0"/>
              <w:divBdr>
                <w:top w:val="none" w:sz="0" w:space="0" w:color="auto"/>
                <w:left w:val="none" w:sz="0" w:space="0" w:color="auto"/>
                <w:bottom w:val="none" w:sz="0" w:space="0" w:color="auto"/>
                <w:right w:val="none" w:sz="0" w:space="0" w:color="auto"/>
              </w:divBdr>
            </w:div>
            <w:div w:id="1203861979">
              <w:marLeft w:val="0"/>
              <w:marRight w:val="0"/>
              <w:marTop w:val="0"/>
              <w:marBottom w:val="0"/>
              <w:divBdr>
                <w:top w:val="none" w:sz="0" w:space="0" w:color="auto"/>
                <w:left w:val="none" w:sz="0" w:space="0" w:color="auto"/>
                <w:bottom w:val="none" w:sz="0" w:space="0" w:color="auto"/>
                <w:right w:val="none" w:sz="0" w:space="0" w:color="auto"/>
              </w:divBdr>
            </w:div>
            <w:div w:id="2078085702">
              <w:marLeft w:val="0"/>
              <w:marRight w:val="0"/>
              <w:marTop w:val="0"/>
              <w:marBottom w:val="0"/>
              <w:divBdr>
                <w:top w:val="none" w:sz="0" w:space="0" w:color="auto"/>
                <w:left w:val="none" w:sz="0" w:space="0" w:color="auto"/>
                <w:bottom w:val="none" w:sz="0" w:space="0" w:color="auto"/>
                <w:right w:val="none" w:sz="0" w:space="0" w:color="auto"/>
              </w:divBdr>
            </w:div>
            <w:div w:id="216280407">
              <w:marLeft w:val="0"/>
              <w:marRight w:val="0"/>
              <w:marTop w:val="0"/>
              <w:marBottom w:val="0"/>
              <w:divBdr>
                <w:top w:val="none" w:sz="0" w:space="0" w:color="auto"/>
                <w:left w:val="none" w:sz="0" w:space="0" w:color="auto"/>
                <w:bottom w:val="none" w:sz="0" w:space="0" w:color="auto"/>
                <w:right w:val="none" w:sz="0" w:space="0" w:color="auto"/>
              </w:divBdr>
            </w:div>
            <w:div w:id="72240517">
              <w:marLeft w:val="0"/>
              <w:marRight w:val="0"/>
              <w:marTop w:val="0"/>
              <w:marBottom w:val="0"/>
              <w:divBdr>
                <w:top w:val="none" w:sz="0" w:space="0" w:color="auto"/>
                <w:left w:val="none" w:sz="0" w:space="0" w:color="auto"/>
                <w:bottom w:val="none" w:sz="0" w:space="0" w:color="auto"/>
                <w:right w:val="none" w:sz="0" w:space="0" w:color="auto"/>
              </w:divBdr>
            </w:div>
            <w:div w:id="414863997">
              <w:marLeft w:val="0"/>
              <w:marRight w:val="0"/>
              <w:marTop w:val="0"/>
              <w:marBottom w:val="0"/>
              <w:divBdr>
                <w:top w:val="none" w:sz="0" w:space="0" w:color="auto"/>
                <w:left w:val="none" w:sz="0" w:space="0" w:color="auto"/>
                <w:bottom w:val="none" w:sz="0" w:space="0" w:color="auto"/>
                <w:right w:val="none" w:sz="0" w:space="0" w:color="auto"/>
              </w:divBdr>
            </w:div>
            <w:div w:id="919095126">
              <w:marLeft w:val="0"/>
              <w:marRight w:val="0"/>
              <w:marTop w:val="0"/>
              <w:marBottom w:val="0"/>
              <w:divBdr>
                <w:top w:val="none" w:sz="0" w:space="0" w:color="auto"/>
                <w:left w:val="none" w:sz="0" w:space="0" w:color="auto"/>
                <w:bottom w:val="none" w:sz="0" w:space="0" w:color="auto"/>
                <w:right w:val="none" w:sz="0" w:space="0" w:color="auto"/>
              </w:divBdr>
            </w:div>
            <w:div w:id="1263416088">
              <w:marLeft w:val="0"/>
              <w:marRight w:val="0"/>
              <w:marTop w:val="0"/>
              <w:marBottom w:val="0"/>
              <w:divBdr>
                <w:top w:val="none" w:sz="0" w:space="0" w:color="auto"/>
                <w:left w:val="none" w:sz="0" w:space="0" w:color="auto"/>
                <w:bottom w:val="none" w:sz="0" w:space="0" w:color="auto"/>
                <w:right w:val="none" w:sz="0" w:space="0" w:color="auto"/>
              </w:divBdr>
            </w:div>
          </w:divsChild>
        </w:div>
        <w:div w:id="1954166085">
          <w:marLeft w:val="0"/>
          <w:marRight w:val="0"/>
          <w:marTop w:val="0"/>
          <w:marBottom w:val="120"/>
          <w:divBdr>
            <w:top w:val="none" w:sz="0" w:space="0" w:color="auto"/>
            <w:left w:val="none" w:sz="0" w:space="0" w:color="auto"/>
            <w:bottom w:val="none" w:sz="0" w:space="0" w:color="auto"/>
            <w:right w:val="none" w:sz="0" w:space="0" w:color="auto"/>
          </w:divBdr>
          <w:divsChild>
            <w:div w:id="1525484284">
              <w:marLeft w:val="30"/>
              <w:marRight w:val="30"/>
              <w:marTop w:val="30"/>
              <w:marBottom w:val="30"/>
              <w:divBdr>
                <w:top w:val="none" w:sz="0" w:space="0" w:color="auto"/>
                <w:left w:val="none" w:sz="0" w:space="0" w:color="auto"/>
                <w:bottom w:val="none" w:sz="0" w:space="0" w:color="auto"/>
                <w:right w:val="none" w:sz="0" w:space="0" w:color="auto"/>
              </w:divBdr>
              <w:divsChild>
                <w:div w:id="1021738284">
                  <w:marLeft w:val="0"/>
                  <w:marRight w:val="0"/>
                  <w:marTop w:val="0"/>
                  <w:marBottom w:val="0"/>
                  <w:divBdr>
                    <w:top w:val="none" w:sz="0" w:space="0" w:color="auto"/>
                    <w:left w:val="none" w:sz="0" w:space="0" w:color="auto"/>
                    <w:bottom w:val="none" w:sz="0" w:space="0" w:color="auto"/>
                    <w:right w:val="none" w:sz="0" w:space="0" w:color="auto"/>
                  </w:divBdr>
                </w:div>
                <w:div w:id="550926160">
                  <w:marLeft w:val="0"/>
                  <w:marRight w:val="0"/>
                  <w:marTop w:val="0"/>
                  <w:marBottom w:val="0"/>
                  <w:divBdr>
                    <w:top w:val="none" w:sz="0" w:space="0" w:color="auto"/>
                    <w:left w:val="none" w:sz="0" w:space="0" w:color="auto"/>
                    <w:bottom w:val="none" w:sz="0" w:space="0" w:color="auto"/>
                    <w:right w:val="none" w:sz="0" w:space="0" w:color="auto"/>
                  </w:divBdr>
                </w:div>
                <w:div w:id="1524320025">
                  <w:marLeft w:val="0"/>
                  <w:marRight w:val="0"/>
                  <w:marTop w:val="0"/>
                  <w:marBottom w:val="0"/>
                  <w:divBdr>
                    <w:top w:val="none" w:sz="0" w:space="0" w:color="auto"/>
                    <w:left w:val="none" w:sz="0" w:space="0" w:color="auto"/>
                    <w:bottom w:val="none" w:sz="0" w:space="0" w:color="auto"/>
                    <w:right w:val="none" w:sz="0" w:space="0" w:color="auto"/>
                  </w:divBdr>
                </w:div>
                <w:div w:id="457921032">
                  <w:marLeft w:val="0"/>
                  <w:marRight w:val="0"/>
                  <w:marTop w:val="0"/>
                  <w:marBottom w:val="0"/>
                  <w:divBdr>
                    <w:top w:val="none" w:sz="0" w:space="0" w:color="auto"/>
                    <w:left w:val="none" w:sz="0" w:space="0" w:color="auto"/>
                    <w:bottom w:val="none" w:sz="0" w:space="0" w:color="auto"/>
                    <w:right w:val="none" w:sz="0" w:space="0" w:color="auto"/>
                  </w:divBdr>
                </w:div>
                <w:div w:id="464588614">
                  <w:marLeft w:val="0"/>
                  <w:marRight w:val="0"/>
                  <w:marTop w:val="0"/>
                  <w:marBottom w:val="0"/>
                  <w:divBdr>
                    <w:top w:val="none" w:sz="0" w:space="0" w:color="auto"/>
                    <w:left w:val="none" w:sz="0" w:space="0" w:color="auto"/>
                    <w:bottom w:val="none" w:sz="0" w:space="0" w:color="auto"/>
                    <w:right w:val="none" w:sz="0" w:space="0" w:color="auto"/>
                  </w:divBdr>
                </w:div>
                <w:div w:id="2047296309">
                  <w:marLeft w:val="0"/>
                  <w:marRight w:val="0"/>
                  <w:marTop w:val="0"/>
                  <w:marBottom w:val="0"/>
                  <w:divBdr>
                    <w:top w:val="none" w:sz="0" w:space="0" w:color="auto"/>
                    <w:left w:val="none" w:sz="0" w:space="0" w:color="auto"/>
                    <w:bottom w:val="none" w:sz="0" w:space="0" w:color="auto"/>
                    <w:right w:val="none" w:sz="0" w:space="0" w:color="auto"/>
                  </w:divBdr>
                </w:div>
                <w:div w:id="1777362077">
                  <w:marLeft w:val="0"/>
                  <w:marRight w:val="0"/>
                  <w:marTop w:val="0"/>
                  <w:marBottom w:val="0"/>
                  <w:divBdr>
                    <w:top w:val="none" w:sz="0" w:space="0" w:color="auto"/>
                    <w:left w:val="none" w:sz="0" w:space="0" w:color="auto"/>
                    <w:bottom w:val="none" w:sz="0" w:space="0" w:color="auto"/>
                    <w:right w:val="none" w:sz="0" w:space="0" w:color="auto"/>
                  </w:divBdr>
                </w:div>
                <w:div w:id="207767098">
                  <w:marLeft w:val="0"/>
                  <w:marRight w:val="0"/>
                  <w:marTop w:val="0"/>
                  <w:marBottom w:val="0"/>
                  <w:divBdr>
                    <w:top w:val="none" w:sz="0" w:space="0" w:color="auto"/>
                    <w:left w:val="none" w:sz="0" w:space="0" w:color="auto"/>
                    <w:bottom w:val="none" w:sz="0" w:space="0" w:color="auto"/>
                    <w:right w:val="none" w:sz="0" w:space="0" w:color="auto"/>
                  </w:divBdr>
                </w:div>
                <w:div w:id="789130832">
                  <w:marLeft w:val="0"/>
                  <w:marRight w:val="0"/>
                  <w:marTop w:val="0"/>
                  <w:marBottom w:val="0"/>
                  <w:divBdr>
                    <w:top w:val="none" w:sz="0" w:space="0" w:color="auto"/>
                    <w:left w:val="none" w:sz="0" w:space="0" w:color="auto"/>
                    <w:bottom w:val="none" w:sz="0" w:space="0" w:color="auto"/>
                    <w:right w:val="none" w:sz="0" w:space="0" w:color="auto"/>
                  </w:divBdr>
                </w:div>
                <w:div w:id="978025794">
                  <w:marLeft w:val="0"/>
                  <w:marRight w:val="0"/>
                  <w:marTop w:val="0"/>
                  <w:marBottom w:val="0"/>
                  <w:divBdr>
                    <w:top w:val="none" w:sz="0" w:space="0" w:color="auto"/>
                    <w:left w:val="none" w:sz="0" w:space="0" w:color="auto"/>
                    <w:bottom w:val="none" w:sz="0" w:space="0" w:color="auto"/>
                    <w:right w:val="none" w:sz="0" w:space="0" w:color="auto"/>
                  </w:divBdr>
                </w:div>
                <w:div w:id="2041276489">
                  <w:marLeft w:val="0"/>
                  <w:marRight w:val="0"/>
                  <w:marTop w:val="0"/>
                  <w:marBottom w:val="0"/>
                  <w:divBdr>
                    <w:top w:val="none" w:sz="0" w:space="0" w:color="auto"/>
                    <w:left w:val="none" w:sz="0" w:space="0" w:color="auto"/>
                    <w:bottom w:val="none" w:sz="0" w:space="0" w:color="auto"/>
                    <w:right w:val="none" w:sz="0" w:space="0" w:color="auto"/>
                  </w:divBdr>
                </w:div>
                <w:div w:id="15588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919">
          <w:marLeft w:val="0"/>
          <w:marRight w:val="0"/>
          <w:marTop w:val="0"/>
          <w:marBottom w:val="0"/>
          <w:divBdr>
            <w:top w:val="none" w:sz="0" w:space="0" w:color="auto"/>
            <w:left w:val="none" w:sz="0" w:space="0" w:color="auto"/>
            <w:bottom w:val="none" w:sz="0" w:space="0" w:color="auto"/>
            <w:right w:val="none" w:sz="0" w:space="0" w:color="auto"/>
          </w:divBdr>
        </w:div>
        <w:div w:id="1941141513">
          <w:marLeft w:val="0"/>
          <w:marRight w:val="0"/>
          <w:marTop w:val="0"/>
          <w:marBottom w:val="120"/>
          <w:divBdr>
            <w:top w:val="none" w:sz="0" w:space="0" w:color="auto"/>
            <w:left w:val="none" w:sz="0" w:space="0" w:color="auto"/>
            <w:bottom w:val="none" w:sz="0" w:space="0" w:color="auto"/>
            <w:right w:val="none" w:sz="0" w:space="0" w:color="auto"/>
          </w:divBdr>
          <w:divsChild>
            <w:div w:id="703098791">
              <w:marLeft w:val="0"/>
              <w:marRight w:val="0"/>
              <w:marTop w:val="0"/>
              <w:marBottom w:val="0"/>
              <w:divBdr>
                <w:top w:val="none" w:sz="0" w:space="0" w:color="auto"/>
                <w:left w:val="none" w:sz="0" w:space="0" w:color="auto"/>
                <w:bottom w:val="none" w:sz="0" w:space="0" w:color="auto"/>
                <w:right w:val="none" w:sz="0" w:space="0" w:color="auto"/>
              </w:divBdr>
            </w:div>
          </w:divsChild>
        </w:div>
        <w:div w:id="583488386">
          <w:marLeft w:val="0"/>
          <w:marRight w:val="0"/>
          <w:marTop w:val="0"/>
          <w:marBottom w:val="0"/>
          <w:divBdr>
            <w:top w:val="none" w:sz="0" w:space="0" w:color="auto"/>
            <w:left w:val="none" w:sz="0" w:space="0" w:color="auto"/>
            <w:bottom w:val="none" w:sz="0" w:space="0" w:color="auto"/>
            <w:right w:val="none" w:sz="0" w:space="0" w:color="auto"/>
          </w:divBdr>
        </w:div>
        <w:div w:id="369693285">
          <w:marLeft w:val="0"/>
          <w:marRight w:val="0"/>
          <w:marTop w:val="0"/>
          <w:marBottom w:val="120"/>
          <w:divBdr>
            <w:top w:val="none" w:sz="0" w:space="0" w:color="auto"/>
            <w:left w:val="none" w:sz="0" w:space="0" w:color="auto"/>
            <w:bottom w:val="none" w:sz="0" w:space="0" w:color="auto"/>
            <w:right w:val="none" w:sz="0" w:space="0" w:color="auto"/>
          </w:divBdr>
          <w:divsChild>
            <w:div w:id="911431250">
              <w:marLeft w:val="0"/>
              <w:marRight w:val="0"/>
              <w:marTop w:val="0"/>
              <w:marBottom w:val="0"/>
              <w:divBdr>
                <w:top w:val="none" w:sz="0" w:space="0" w:color="auto"/>
                <w:left w:val="none" w:sz="0" w:space="0" w:color="auto"/>
                <w:bottom w:val="none" w:sz="0" w:space="0" w:color="auto"/>
                <w:right w:val="none" w:sz="0" w:space="0" w:color="auto"/>
              </w:divBdr>
            </w:div>
            <w:div w:id="893127502">
              <w:marLeft w:val="0"/>
              <w:marRight w:val="0"/>
              <w:marTop w:val="0"/>
              <w:marBottom w:val="0"/>
              <w:divBdr>
                <w:top w:val="none" w:sz="0" w:space="0" w:color="auto"/>
                <w:left w:val="none" w:sz="0" w:space="0" w:color="auto"/>
                <w:bottom w:val="none" w:sz="0" w:space="0" w:color="auto"/>
                <w:right w:val="none" w:sz="0" w:space="0" w:color="auto"/>
              </w:divBdr>
            </w:div>
            <w:div w:id="1280647656">
              <w:marLeft w:val="0"/>
              <w:marRight w:val="0"/>
              <w:marTop w:val="0"/>
              <w:marBottom w:val="0"/>
              <w:divBdr>
                <w:top w:val="none" w:sz="0" w:space="0" w:color="auto"/>
                <w:left w:val="none" w:sz="0" w:space="0" w:color="auto"/>
                <w:bottom w:val="none" w:sz="0" w:space="0" w:color="auto"/>
                <w:right w:val="none" w:sz="0" w:space="0" w:color="auto"/>
              </w:divBdr>
            </w:div>
            <w:div w:id="1628588855">
              <w:marLeft w:val="0"/>
              <w:marRight w:val="0"/>
              <w:marTop w:val="0"/>
              <w:marBottom w:val="0"/>
              <w:divBdr>
                <w:top w:val="none" w:sz="0" w:space="0" w:color="auto"/>
                <w:left w:val="none" w:sz="0" w:space="0" w:color="auto"/>
                <w:bottom w:val="none" w:sz="0" w:space="0" w:color="auto"/>
                <w:right w:val="none" w:sz="0" w:space="0" w:color="auto"/>
              </w:divBdr>
            </w:div>
          </w:divsChild>
        </w:div>
        <w:div w:id="665862055">
          <w:marLeft w:val="0"/>
          <w:marRight w:val="0"/>
          <w:marTop w:val="0"/>
          <w:marBottom w:val="120"/>
          <w:divBdr>
            <w:top w:val="none" w:sz="0" w:space="0" w:color="auto"/>
            <w:left w:val="none" w:sz="0" w:space="0" w:color="auto"/>
            <w:bottom w:val="none" w:sz="0" w:space="0" w:color="auto"/>
            <w:right w:val="none" w:sz="0" w:space="0" w:color="auto"/>
          </w:divBdr>
          <w:divsChild>
            <w:div w:id="1554805662">
              <w:marLeft w:val="30"/>
              <w:marRight w:val="30"/>
              <w:marTop w:val="30"/>
              <w:marBottom w:val="30"/>
              <w:divBdr>
                <w:top w:val="none" w:sz="0" w:space="0" w:color="auto"/>
                <w:left w:val="none" w:sz="0" w:space="0" w:color="auto"/>
                <w:bottom w:val="none" w:sz="0" w:space="0" w:color="auto"/>
                <w:right w:val="none" w:sz="0" w:space="0" w:color="auto"/>
              </w:divBdr>
              <w:divsChild>
                <w:div w:id="1061052288">
                  <w:marLeft w:val="0"/>
                  <w:marRight w:val="0"/>
                  <w:marTop w:val="0"/>
                  <w:marBottom w:val="0"/>
                  <w:divBdr>
                    <w:top w:val="none" w:sz="0" w:space="0" w:color="auto"/>
                    <w:left w:val="none" w:sz="0" w:space="0" w:color="auto"/>
                    <w:bottom w:val="none" w:sz="0" w:space="0" w:color="auto"/>
                    <w:right w:val="none" w:sz="0" w:space="0" w:color="auto"/>
                  </w:divBdr>
                </w:div>
                <w:div w:id="1749033130">
                  <w:marLeft w:val="0"/>
                  <w:marRight w:val="0"/>
                  <w:marTop w:val="0"/>
                  <w:marBottom w:val="0"/>
                  <w:divBdr>
                    <w:top w:val="none" w:sz="0" w:space="0" w:color="auto"/>
                    <w:left w:val="none" w:sz="0" w:space="0" w:color="auto"/>
                    <w:bottom w:val="none" w:sz="0" w:space="0" w:color="auto"/>
                    <w:right w:val="none" w:sz="0" w:space="0" w:color="auto"/>
                  </w:divBdr>
                </w:div>
                <w:div w:id="872499174">
                  <w:marLeft w:val="0"/>
                  <w:marRight w:val="0"/>
                  <w:marTop w:val="0"/>
                  <w:marBottom w:val="0"/>
                  <w:divBdr>
                    <w:top w:val="none" w:sz="0" w:space="0" w:color="auto"/>
                    <w:left w:val="none" w:sz="0" w:space="0" w:color="auto"/>
                    <w:bottom w:val="none" w:sz="0" w:space="0" w:color="auto"/>
                    <w:right w:val="none" w:sz="0" w:space="0" w:color="auto"/>
                  </w:divBdr>
                </w:div>
                <w:div w:id="188660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7812">
          <w:marLeft w:val="0"/>
          <w:marRight w:val="0"/>
          <w:marTop w:val="0"/>
          <w:marBottom w:val="0"/>
          <w:divBdr>
            <w:top w:val="none" w:sz="0" w:space="0" w:color="auto"/>
            <w:left w:val="none" w:sz="0" w:space="0" w:color="auto"/>
            <w:bottom w:val="none" w:sz="0" w:space="0" w:color="auto"/>
            <w:right w:val="none" w:sz="0" w:space="0" w:color="auto"/>
          </w:divBdr>
        </w:div>
        <w:div w:id="1924411820">
          <w:marLeft w:val="0"/>
          <w:marRight w:val="0"/>
          <w:marTop w:val="0"/>
          <w:marBottom w:val="120"/>
          <w:divBdr>
            <w:top w:val="none" w:sz="0" w:space="0" w:color="auto"/>
            <w:left w:val="none" w:sz="0" w:space="0" w:color="auto"/>
            <w:bottom w:val="none" w:sz="0" w:space="0" w:color="auto"/>
            <w:right w:val="none" w:sz="0" w:space="0" w:color="auto"/>
          </w:divBdr>
          <w:divsChild>
            <w:div w:id="948581693">
              <w:marLeft w:val="0"/>
              <w:marRight w:val="0"/>
              <w:marTop w:val="0"/>
              <w:marBottom w:val="0"/>
              <w:divBdr>
                <w:top w:val="none" w:sz="0" w:space="0" w:color="auto"/>
                <w:left w:val="none" w:sz="0" w:space="0" w:color="auto"/>
                <w:bottom w:val="none" w:sz="0" w:space="0" w:color="auto"/>
                <w:right w:val="none" w:sz="0" w:space="0" w:color="auto"/>
              </w:divBdr>
            </w:div>
          </w:divsChild>
        </w:div>
        <w:div w:id="776490186">
          <w:marLeft w:val="0"/>
          <w:marRight w:val="0"/>
          <w:marTop w:val="0"/>
          <w:marBottom w:val="120"/>
          <w:divBdr>
            <w:top w:val="none" w:sz="0" w:space="0" w:color="auto"/>
            <w:left w:val="none" w:sz="0" w:space="0" w:color="auto"/>
            <w:bottom w:val="none" w:sz="0" w:space="0" w:color="auto"/>
            <w:right w:val="none" w:sz="0" w:space="0" w:color="auto"/>
          </w:divBdr>
          <w:divsChild>
            <w:div w:id="1124925448">
              <w:marLeft w:val="30"/>
              <w:marRight w:val="30"/>
              <w:marTop w:val="30"/>
              <w:marBottom w:val="30"/>
              <w:divBdr>
                <w:top w:val="none" w:sz="0" w:space="0" w:color="auto"/>
                <w:left w:val="none" w:sz="0" w:space="0" w:color="auto"/>
                <w:bottom w:val="none" w:sz="0" w:space="0" w:color="auto"/>
                <w:right w:val="none" w:sz="0" w:space="0" w:color="auto"/>
              </w:divBdr>
              <w:divsChild>
                <w:div w:id="9736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0985">
          <w:marLeft w:val="0"/>
          <w:marRight w:val="0"/>
          <w:marTop w:val="0"/>
          <w:marBottom w:val="0"/>
          <w:divBdr>
            <w:top w:val="none" w:sz="0" w:space="0" w:color="auto"/>
            <w:left w:val="none" w:sz="0" w:space="0" w:color="auto"/>
            <w:bottom w:val="none" w:sz="0" w:space="0" w:color="auto"/>
            <w:right w:val="none" w:sz="0" w:space="0" w:color="auto"/>
          </w:divBdr>
        </w:div>
        <w:div w:id="1016620509">
          <w:marLeft w:val="0"/>
          <w:marRight w:val="0"/>
          <w:marTop w:val="0"/>
          <w:marBottom w:val="120"/>
          <w:divBdr>
            <w:top w:val="none" w:sz="0" w:space="0" w:color="auto"/>
            <w:left w:val="none" w:sz="0" w:space="0" w:color="auto"/>
            <w:bottom w:val="none" w:sz="0" w:space="0" w:color="auto"/>
            <w:right w:val="none" w:sz="0" w:space="0" w:color="auto"/>
          </w:divBdr>
          <w:divsChild>
            <w:div w:id="1162741700">
              <w:marLeft w:val="0"/>
              <w:marRight w:val="0"/>
              <w:marTop w:val="0"/>
              <w:marBottom w:val="0"/>
              <w:divBdr>
                <w:top w:val="none" w:sz="0" w:space="0" w:color="auto"/>
                <w:left w:val="none" w:sz="0" w:space="0" w:color="auto"/>
                <w:bottom w:val="none" w:sz="0" w:space="0" w:color="auto"/>
                <w:right w:val="none" w:sz="0" w:space="0" w:color="auto"/>
              </w:divBdr>
            </w:div>
            <w:div w:id="1952935784">
              <w:marLeft w:val="0"/>
              <w:marRight w:val="0"/>
              <w:marTop w:val="0"/>
              <w:marBottom w:val="0"/>
              <w:divBdr>
                <w:top w:val="none" w:sz="0" w:space="0" w:color="auto"/>
                <w:left w:val="none" w:sz="0" w:space="0" w:color="auto"/>
                <w:bottom w:val="none" w:sz="0" w:space="0" w:color="auto"/>
                <w:right w:val="none" w:sz="0" w:space="0" w:color="auto"/>
              </w:divBdr>
            </w:div>
            <w:div w:id="553391571">
              <w:marLeft w:val="0"/>
              <w:marRight w:val="0"/>
              <w:marTop w:val="0"/>
              <w:marBottom w:val="0"/>
              <w:divBdr>
                <w:top w:val="none" w:sz="0" w:space="0" w:color="auto"/>
                <w:left w:val="none" w:sz="0" w:space="0" w:color="auto"/>
                <w:bottom w:val="none" w:sz="0" w:space="0" w:color="auto"/>
                <w:right w:val="none" w:sz="0" w:space="0" w:color="auto"/>
              </w:divBdr>
            </w:div>
          </w:divsChild>
        </w:div>
        <w:div w:id="1757286062">
          <w:marLeft w:val="0"/>
          <w:marRight w:val="0"/>
          <w:marTop w:val="0"/>
          <w:marBottom w:val="0"/>
          <w:divBdr>
            <w:top w:val="none" w:sz="0" w:space="0" w:color="auto"/>
            <w:left w:val="none" w:sz="0" w:space="0" w:color="auto"/>
            <w:bottom w:val="none" w:sz="0" w:space="0" w:color="auto"/>
            <w:right w:val="none" w:sz="0" w:space="0" w:color="auto"/>
          </w:divBdr>
        </w:div>
        <w:div w:id="1154681700">
          <w:marLeft w:val="0"/>
          <w:marRight w:val="0"/>
          <w:marTop w:val="0"/>
          <w:marBottom w:val="120"/>
          <w:divBdr>
            <w:top w:val="none" w:sz="0" w:space="0" w:color="auto"/>
            <w:left w:val="none" w:sz="0" w:space="0" w:color="auto"/>
            <w:bottom w:val="none" w:sz="0" w:space="0" w:color="auto"/>
            <w:right w:val="none" w:sz="0" w:space="0" w:color="auto"/>
          </w:divBdr>
          <w:divsChild>
            <w:div w:id="609314518">
              <w:marLeft w:val="0"/>
              <w:marRight w:val="0"/>
              <w:marTop w:val="0"/>
              <w:marBottom w:val="0"/>
              <w:divBdr>
                <w:top w:val="none" w:sz="0" w:space="0" w:color="auto"/>
                <w:left w:val="none" w:sz="0" w:space="0" w:color="auto"/>
                <w:bottom w:val="none" w:sz="0" w:space="0" w:color="auto"/>
                <w:right w:val="none" w:sz="0" w:space="0" w:color="auto"/>
              </w:divBdr>
            </w:div>
          </w:divsChild>
        </w:div>
        <w:div w:id="405222300">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120"/>
          <w:divBdr>
            <w:top w:val="none" w:sz="0" w:space="0" w:color="auto"/>
            <w:left w:val="none" w:sz="0" w:space="0" w:color="auto"/>
            <w:bottom w:val="none" w:sz="0" w:space="0" w:color="auto"/>
            <w:right w:val="none" w:sz="0" w:space="0" w:color="auto"/>
          </w:divBdr>
          <w:divsChild>
            <w:div w:id="1876842995">
              <w:marLeft w:val="0"/>
              <w:marRight w:val="0"/>
              <w:marTop w:val="0"/>
              <w:marBottom w:val="0"/>
              <w:divBdr>
                <w:top w:val="none" w:sz="0" w:space="0" w:color="auto"/>
                <w:left w:val="none" w:sz="0" w:space="0" w:color="auto"/>
                <w:bottom w:val="none" w:sz="0" w:space="0" w:color="auto"/>
                <w:right w:val="none" w:sz="0" w:space="0" w:color="auto"/>
              </w:divBdr>
            </w:div>
            <w:div w:id="1419786389">
              <w:marLeft w:val="0"/>
              <w:marRight w:val="0"/>
              <w:marTop w:val="0"/>
              <w:marBottom w:val="0"/>
              <w:divBdr>
                <w:top w:val="none" w:sz="0" w:space="0" w:color="auto"/>
                <w:left w:val="none" w:sz="0" w:space="0" w:color="auto"/>
                <w:bottom w:val="none" w:sz="0" w:space="0" w:color="auto"/>
                <w:right w:val="none" w:sz="0" w:space="0" w:color="auto"/>
              </w:divBdr>
            </w:div>
            <w:div w:id="1453548690">
              <w:marLeft w:val="0"/>
              <w:marRight w:val="0"/>
              <w:marTop w:val="0"/>
              <w:marBottom w:val="0"/>
              <w:divBdr>
                <w:top w:val="none" w:sz="0" w:space="0" w:color="auto"/>
                <w:left w:val="none" w:sz="0" w:space="0" w:color="auto"/>
                <w:bottom w:val="none" w:sz="0" w:space="0" w:color="auto"/>
                <w:right w:val="none" w:sz="0" w:space="0" w:color="auto"/>
              </w:divBdr>
            </w:div>
            <w:div w:id="1656373217">
              <w:marLeft w:val="0"/>
              <w:marRight w:val="0"/>
              <w:marTop w:val="0"/>
              <w:marBottom w:val="0"/>
              <w:divBdr>
                <w:top w:val="none" w:sz="0" w:space="0" w:color="auto"/>
                <w:left w:val="none" w:sz="0" w:space="0" w:color="auto"/>
                <w:bottom w:val="none" w:sz="0" w:space="0" w:color="auto"/>
                <w:right w:val="none" w:sz="0" w:space="0" w:color="auto"/>
              </w:divBdr>
            </w:div>
            <w:div w:id="704868499">
              <w:marLeft w:val="0"/>
              <w:marRight w:val="0"/>
              <w:marTop w:val="0"/>
              <w:marBottom w:val="0"/>
              <w:divBdr>
                <w:top w:val="none" w:sz="0" w:space="0" w:color="auto"/>
                <w:left w:val="none" w:sz="0" w:space="0" w:color="auto"/>
                <w:bottom w:val="none" w:sz="0" w:space="0" w:color="auto"/>
                <w:right w:val="none" w:sz="0" w:space="0" w:color="auto"/>
              </w:divBdr>
            </w:div>
            <w:div w:id="1724056535">
              <w:marLeft w:val="0"/>
              <w:marRight w:val="0"/>
              <w:marTop w:val="0"/>
              <w:marBottom w:val="0"/>
              <w:divBdr>
                <w:top w:val="none" w:sz="0" w:space="0" w:color="auto"/>
                <w:left w:val="none" w:sz="0" w:space="0" w:color="auto"/>
                <w:bottom w:val="none" w:sz="0" w:space="0" w:color="auto"/>
                <w:right w:val="none" w:sz="0" w:space="0" w:color="auto"/>
              </w:divBdr>
            </w:div>
            <w:div w:id="1707675368">
              <w:marLeft w:val="0"/>
              <w:marRight w:val="0"/>
              <w:marTop w:val="0"/>
              <w:marBottom w:val="0"/>
              <w:divBdr>
                <w:top w:val="none" w:sz="0" w:space="0" w:color="auto"/>
                <w:left w:val="none" w:sz="0" w:space="0" w:color="auto"/>
                <w:bottom w:val="none" w:sz="0" w:space="0" w:color="auto"/>
                <w:right w:val="none" w:sz="0" w:space="0" w:color="auto"/>
              </w:divBdr>
            </w:div>
          </w:divsChild>
        </w:div>
        <w:div w:id="552738518">
          <w:marLeft w:val="0"/>
          <w:marRight w:val="0"/>
          <w:marTop w:val="0"/>
          <w:marBottom w:val="120"/>
          <w:divBdr>
            <w:top w:val="none" w:sz="0" w:space="0" w:color="auto"/>
            <w:left w:val="none" w:sz="0" w:space="0" w:color="auto"/>
            <w:bottom w:val="none" w:sz="0" w:space="0" w:color="auto"/>
            <w:right w:val="none" w:sz="0" w:space="0" w:color="auto"/>
          </w:divBdr>
          <w:divsChild>
            <w:div w:id="1467888321">
              <w:marLeft w:val="30"/>
              <w:marRight w:val="30"/>
              <w:marTop w:val="30"/>
              <w:marBottom w:val="30"/>
              <w:divBdr>
                <w:top w:val="none" w:sz="0" w:space="0" w:color="auto"/>
                <w:left w:val="none" w:sz="0" w:space="0" w:color="auto"/>
                <w:bottom w:val="none" w:sz="0" w:space="0" w:color="auto"/>
                <w:right w:val="none" w:sz="0" w:space="0" w:color="auto"/>
              </w:divBdr>
              <w:divsChild>
                <w:div w:id="1143889397">
                  <w:marLeft w:val="0"/>
                  <w:marRight w:val="0"/>
                  <w:marTop w:val="0"/>
                  <w:marBottom w:val="0"/>
                  <w:divBdr>
                    <w:top w:val="none" w:sz="0" w:space="0" w:color="auto"/>
                    <w:left w:val="none" w:sz="0" w:space="0" w:color="auto"/>
                    <w:bottom w:val="none" w:sz="0" w:space="0" w:color="auto"/>
                    <w:right w:val="none" w:sz="0" w:space="0" w:color="auto"/>
                  </w:divBdr>
                </w:div>
                <w:div w:id="492065999">
                  <w:marLeft w:val="0"/>
                  <w:marRight w:val="0"/>
                  <w:marTop w:val="0"/>
                  <w:marBottom w:val="0"/>
                  <w:divBdr>
                    <w:top w:val="none" w:sz="0" w:space="0" w:color="auto"/>
                    <w:left w:val="none" w:sz="0" w:space="0" w:color="auto"/>
                    <w:bottom w:val="none" w:sz="0" w:space="0" w:color="auto"/>
                    <w:right w:val="none" w:sz="0" w:space="0" w:color="auto"/>
                  </w:divBdr>
                </w:div>
                <w:div w:id="867449436">
                  <w:marLeft w:val="0"/>
                  <w:marRight w:val="0"/>
                  <w:marTop w:val="0"/>
                  <w:marBottom w:val="0"/>
                  <w:divBdr>
                    <w:top w:val="none" w:sz="0" w:space="0" w:color="auto"/>
                    <w:left w:val="none" w:sz="0" w:space="0" w:color="auto"/>
                    <w:bottom w:val="none" w:sz="0" w:space="0" w:color="auto"/>
                    <w:right w:val="none" w:sz="0" w:space="0" w:color="auto"/>
                  </w:divBdr>
                </w:div>
                <w:div w:id="119689477">
                  <w:marLeft w:val="0"/>
                  <w:marRight w:val="0"/>
                  <w:marTop w:val="0"/>
                  <w:marBottom w:val="0"/>
                  <w:divBdr>
                    <w:top w:val="none" w:sz="0" w:space="0" w:color="auto"/>
                    <w:left w:val="none" w:sz="0" w:space="0" w:color="auto"/>
                    <w:bottom w:val="none" w:sz="0" w:space="0" w:color="auto"/>
                    <w:right w:val="none" w:sz="0" w:space="0" w:color="auto"/>
                  </w:divBdr>
                </w:div>
                <w:div w:id="1466434371">
                  <w:marLeft w:val="0"/>
                  <w:marRight w:val="0"/>
                  <w:marTop w:val="0"/>
                  <w:marBottom w:val="0"/>
                  <w:divBdr>
                    <w:top w:val="none" w:sz="0" w:space="0" w:color="auto"/>
                    <w:left w:val="none" w:sz="0" w:space="0" w:color="auto"/>
                    <w:bottom w:val="none" w:sz="0" w:space="0" w:color="auto"/>
                    <w:right w:val="none" w:sz="0" w:space="0" w:color="auto"/>
                  </w:divBdr>
                </w:div>
                <w:div w:id="922841204">
                  <w:marLeft w:val="0"/>
                  <w:marRight w:val="0"/>
                  <w:marTop w:val="0"/>
                  <w:marBottom w:val="0"/>
                  <w:divBdr>
                    <w:top w:val="none" w:sz="0" w:space="0" w:color="auto"/>
                    <w:left w:val="none" w:sz="0" w:space="0" w:color="auto"/>
                    <w:bottom w:val="none" w:sz="0" w:space="0" w:color="auto"/>
                    <w:right w:val="none" w:sz="0" w:space="0" w:color="auto"/>
                  </w:divBdr>
                </w:div>
                <w:div w:id="706107722">
                  <w:marLeft w:val="0"/>
                  <w:marRight w:val="0"/>
                  <w:marTop w:val="0"/>
                  <w:marBottom w:val="0"/>
                  <w:divBdr>
                    <w:top w:val="none" w:sz="0" w:space="0" w:color="auto"/>
                    <w:left w:val="none" w:sz="0" w:space="0" w:color="auto"/>
                    <w:bottom w:val="none" w:sz="0" w:space="0" w:color="auto"/>
                    <w:right w:val="none" w:sz="0" w:space="0" w:color="auto"/>
                  </w:divBdr>
                </w:div>
                <w:div w:id="4274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1549">
          <w:marLeft w:val="0"/>
          <w:marRight w:val="0"/>
          <w:marTop w:val="225"/>
          <w:marBottom w:val="0"/>
          <w:divBdr>
            <w:top w:val="none" w:sz="0" w:space="0" w:color="auto"/>
            <w:left w:val="none" w:sz="0" w:space="0" w:color="auto"/>
            <w:bottom w:val="none" w:sz="0" w:space="0" w:color="auto"/>
            <w:right w:val="none" w:sz="0" w:space="0" w:color="auto"/>
          </w:divBdr>
        </w:div>
        <w:div w:id="1908688494">
          <w:marLeft w:val="0"/>
          <w:marRight w:val="0"/>
          <w:marTop w:val="0"/>
          <w:marBottom w:val="0"/>
          <w:divBdr>
            <w:top w:val="none" w:sz="0" w:space="0" w:color="auto"/>
            <w:left w:val="none" w:sz="0" w:space="0" w:color="auto"/>
            <w:bottom w:val="none" w:sz="0" w:space="0" w:color="auto"/>
            <w:right w:val="none" w:sz="0" w:space="0" w:color="auto"/>
          </w:divBdr>
        </w:div>
        <w:div w:id="756829774">
          <w:marLeft w:val="0"/>
          <w:marRight w:val="0"/>
          <w:marTop w:val="0"/>
          <w:marBottom w:val="120"/>
          <w:divBdr>
            <w:top w:val="none" w:sz="0" w:space="0" w:color="auto"/>
            <w:left w:val="none" w:sz="0" w:space="0" w:color="auto"/>
            <w:bottom w:val="none" w:sz="0" w:space="0" w:color="auto"/>
            <w:right w:val="none" w:sz="0" w:space="0" w:color="auto"/>
          </w:divBdr>
          <w:divsChild>
            <w:div w:id="2047483872">
              <w:marLeft w:val="0"/>
              <w:marRight w:val="0"/>
              <w:marTop w:val="0"/>
              <w:marBottom w:val="0"/>
              <w:divBdr>
                <w:top w:val="none" w:sz="0" w:space="0" w:color="auto"/>
                <w:left w:val="none" w:sz="0" w:space="0" w:color="auto"/>
                <w:bottom w:val="none" w:sz="0" w:space="0" w:color="auto"/>
                <w:right w:val="none" w:sz="0" w:space="0" w:color="auto"/>
              </w:divBdr>
            </w:div>
            <w:div w:id="1792479149">
              <w:marLeft w:val="0"/>
              <w:marRight w:val="0"/>
              <w:marTop w:val="0"/>
              <w:marBottom w:val="0"/>
              <w:divBdr>
                <w:top w:val="none" w:sz="0" w:space="0" w:color="auto"/>
                <w:left w:val="none" w:sz="0" w:space="0" w:color="auto"/>
                <w:bottom w:val="none" w:sz="0" w:space="0" w:color="auto"/>
                <w:right w:val="none" w:sz="0" w:space="0" w:color="auto"/>
              </w:divBdr>
            </w:div>
            <w:div w:id="1610431062">
              <w:marLeft w:val="0"/>
              <w:marRight w:val="0"/>
              <w:marTop w:val="0"/>
              <w:marBottom w:val="0"/>
              <w:divBdr>
                <w:top w:val="none" w:sz="0" w:space="0" w:color="auto"/>
                <w:left w:val="none" w:sz="0" w:space="0" w:color="auto"/>
                <w:bottom w:val="none" w:sz="0" w:space="0" w:color="auto"/>
                <w:right w:val="none" w:sz="0" w:space="0" w:color="auto"/>
              </w:divBdr>
            </w:div>
            <w:div w:id="420182246">
              <w:marLeft w:val="0"/>
              <w:marRight w:val="0"/>
              <w:marTop w:val="0"/>
              <w:marBottom w:val="0"/>
              <w:divBdr>
                <w:top w:val="none" w:sz="0" w:space="0" w:color="auto"/>
                <w:left w:val="none" w:sz="0" w:space="0" w:color="auto"/>
                <w:bottom w:val="none" w:sz="0" w:space="0" w:color="auto"/>
                <w:right w:val="none" w:sz="0" w:space="0" w:color="auto"/>
              </w:divBdr>
            </w:div>
          </w:divsChild>
        </w:div>
        <w:div w:id="847674471">
          <w:marLeft w:val="0"/>
          <w:marRight w:val="0"/>
          <w:marTop w:val="0"/>
          <w:marBottom w:val="0"/>
          <w:divBdr>
            <w:top w:val="none" w:sz="0" w:space="0" w:color="auto"/>
            <w:left w:val="none" w:sz="0" w:space="0" w:color="auto"/>
            <w:bottom w:val="none" w:sz="0" w:space="0" w:color="auto"/>
            <w:right w:val="none" w:sz="0" w:space="0" w:color="auto"/>
          </w:divBdr>
        </w:div>
        <w:div w:id="1072389776">
          <w:marLeft w:val="0"/>
          <w:marRight w:val="0"/>
          <w:marTop w:val="0"/>
          <w:marBottom w:val="120"/>
          <w:divBdr>
            <w:top w:val="none" w:sz="0" w:space="0" w:color="auto"/>
            <w:left w:val="none" w:sz="0" w:space="0" w:color="auto"/>
            <w:bottom w:val="none" w:sz="0" w:space="0" w:color="auto"/>
            <w:right w:val="none" w:sz="0" w:space="0" w:color="auto"/>
          </w:divBdr>
          <w:divsChild>
            <w:div w:id="529145893">
              <w:marLeft w:val="0"/>
              <w:marRight w:val="0"/>
              <w:marTop w:val="0"/>
              <w:marBottom w:val="0"/>
              <w:divBdr>
                <w:top w:val="none" w:sz="0" w:space="0" w:color="auto"/>
                <w:left w:val="none" w:sz="0" w:space="0" w:color="auto"/>
                <w:bottom w:val="none" w:sz="0" w:space="0" w:color="auto"/>
                <w:right w:val="none" w:sz="0" w:space="0" w:color="auto"/>
              </w:divBdr>
            </w:div>
          </w:divsChild>
        </w:div>
        <w:div w:id="1584677062">
          <w:marLeft w:val="0"/>
          <w:marRight w:val="0"/>
          <w:marTop w:val="0"/>
          <w:marBottom w:val="0"/>
          <w:divBdr>
            <w:top w:val="none" w:sz="0" w:space="0" w:color="auto"/>
            <w:left w:val="none" w:sz="0" w:space="0" w:color="auto"/>
            <w:bottom w:val="none" w:sz="0" w:space="0" w:color="auto"/>
            <w:right w:val="none" w:sz="0" w:space="0" w:color="auto"/>
          </w:divBdr>
        </w:div>
        <w:div w:id="1507673360">
          <w:marLeft w:val="0"/>
          <w:marRight w:val="0"/>
          <w:marTop w:val="0"/>
          <w:marBottom w:val="120"/>
          <w:divBdr>
            <w:top w:val="none" w:sz="0" w:space="0" w:color="auto"/>
            <w:left w:val="none" w:sz="0" w:space="0" w:color="auto"/>
            <w:bottom w:val="none" w:sz="0" w:space="0" w:color="auto"/>
            <w:right w:val="none" w:sz="0" w:space="0" w:color="auto"/>
          </w:divBdr>
          <w:divsChild>
            <w:div w:id="288170222">
              <w:marLeft w:val="0"/>
              <w:marRight w:val="0"/>
              <w:marTop w:val="0"/>
              <w:marBottom w:val="0"/>
              <w:divBdr>
                <w:top w:val="none" w:sz="0" w:space="0" w:color="auto"/>
                <w:left w:val="none" w:sz="0" w:space="0" w:color="auto"/>
                <w:bottom w:val="none" w:sz="0" w:space="0" w:color="auto"/>
                <w:right w:val="none" w:sz="0" w:space="0" w:color="auto"/>
              </w:divBdr>
            </w:div>
          </w:divsChild>
        </w:div>
        <w:div w:id="263461689">
          <w:marLeft w:val="0"/>
          <w:marRight w:val="0"/>
          <w:marTop w:val="0"/>
          <w:marBottom w:val="0"/>
          <w:divBdr>
            <w:top w:val="none" w:sz="0" w:space="0" w:color="auto"/>
            <w:left w:val="none" w:sz="0" w:space="0" w:color="auto"/>
            <w:bottom w:val="none" w:sz="0" w:space="0" w:color="auto"/>
            <w:right w:val="none" w:sz="0" w:space="0" w:color="auto"/>
          </w:divBdr>
        </w:div>
        <w:div w:id="1425684576">
          <w:marLeft w:val="0"/>
          <w:marRight w:val="0"/>
          <w:marTop w:val="0"/>
          <w:marBottom w:val="120"/>
          <w:divBdr>
            <w:top w:val="none" w:sz="0" w:space="0" w:color="auto"/>
            <w:left w:val="none" w:sz="0" w:space="0" w:color="auto"/>
            <w:bottom w:val="none" w:sz="0" w:space="0" w:color="auto"/>
            <w:right w:val="none" w:sz="0" w:space="0" w:color="auto"/>
          </w:divBdr>
          <w:divsChild>
            <w:div w:id="1845123574">
              <w:marLeft w:val="0"/>
              <w:marRight w:val="0"/>
              <w:marTop w:val="0"/>
              <w:marBottom w:val="0"/>
              <w:divBdr>
                <w:top w:val="none" w:sz="0" w:space="0" w:color="auto"/>
                <w:left w:val="none" w:sz="0" w:space="0" w:color="auto"/>
                <w:bottom w:val="none" w:sz="0" w:space="0" w:color="auto"/>
                <w:right w:val="none" w:sz="0" w:space="0" w:color="auto"/>
              </w:divBdr>
            </w:div>
          </w:divsChild>
        </w:div>
        <w:div w:id="1608613622">
          <w:marLeft w:val="0"/>
          <w:marRight w:val="0"/>
          <w:marTop w:val="225"/>
          <w:marBottom w:val="0"/>
          <w:divBdr>
            <w:top w:val="none" w:sz="0" w:space="0" w:color="auto"/>
            <w:left w:val="none" w:sz="0" w:space="0" w:color="auto"/>
            <w:bottom w:val="none" w:sz="0" w:space="0" w:color="auto"/>
            <w:right w:val="none" w:sz="0" w:space="0" w:color="auto"/>
          </w:divBdr>
        </w:div>
        <w:div w:id="1481188234">
          <w:marLeft w:val="0"/>
          <w:marRight w:val="0"/>
          <w:marTop w:val="0"/>
          <w:marBottom w:val="0"/>
          <w:divBdr>
            <w:top w:val="none" w:sz="0" w:space="0" w:color="auto"/>
            <w:left w:val="none" w:sz="0" w:space="0" w:color="auto"/>
            <w:bottom w:val="none" w:sz="0" w:space="0" w:color="auto"/>
            <w:right w:val="none" w:sz="0" w:space="0" w:color="auto"/>
          </w:divBdr>
        </w:div>
        <w:div w:id="1341466167">
          <w:marLeft w:val="0"/>
          <w:marRight w:val="0"/>
          <w:marTop w:val="0"/>
          <w:marBottom w:val="120"/>
          <w:divBdr>
            <w:top w:val="none" w:sz="0" w:space="0" w:color="auto"/>
            <w:left w:val="none" w:sz="0" w:space="0" w:color="auto"/>
            <w:bottom w:val="none" w:sz="0" w:space="0" w:color="auto"/>
            <w:right w:val="none" w:sz="0" w:space="0" w:color="auto"/>
          </w:divBdr>
          <w:divsChild>
            <w:div w:id="89206670">
              <w:marLeft w:val="0"/>
              <w:marRight w:val="0"/>
              <w:marTop w:val="0"/>
              <w:marBottom w:val="0"/>
              <w:divBdr>
                <w:top w:val="none" w:sz="0" w:space="0" w:color="auto"/>
                <w:left w:val="none" w:sz="0" w:space="0" w:color="auto"/>
                <w:bottom w:val="none" w:sz="0" w:space="0" w:color="auto"/>
                <w:right w:val="none" w:sz="0" w:space="0" w:color="auto"/>
              </w:divBdr>
            </w:div>
            <w:div w:id="1868525184">
              <w:marLeft w:val="0"/>
              <w:marRight w:val="0"/>
              <w:marTop w:val="0"/>
              <w:marBottom w:val="0"/>
              <w:divBdr>
                <w:top w:val="none" w:sz="0" w:space="0" w:color="auto"/>
                <w:left w:val="none" w:sz="0" w:space="0" w:color="auto"/>
                <w:bottom w:val="none" w:sz="0" w:space="0" w:color="auto"/>
                <w:right w:val="none" w:sz="0" w:space="0" w:color="auto"/>
              </w:divBdr>
            </w:div>
          </w:divsChild>
        </w:div>
        <w:div w:id="1938295391">
          <w:marLeft w:val="0"/>
          <w:marRight w:val="0"/>
          <w:marTop w:val="0"/>
          <w:marBottom w:val="120"/>
          <w:divBdr>
            <w:top w:val="none" w:sz="0" w:space="0" w:color="auto"/>
            <w:left w:val="none" w:sz="0" w:space="0" w:color="auto"/>
            <w:bottom w:val="none" w:sz="0" w:space="0" w:color="auto"/>
            <w:right w:val="none" w:sz="0" w:space="0" w:color="auto"/>
          </w:divBdr>
          <w:divsChild>
            <w:div w:id="492264564">
              <w:marLeft w:val="30"/>
              <w:marRight w:val="30"/>
              <w:marTop w:val="30"/>
              <w:marBottom w:val="30"/>
              <w:divBdr>
                <w:top w:val="none" w:sz="0" w:space="0" w:color="auto"/>
                <w:left w:val="none" w:sz="0" w:space="0" w:color="auto"/>
                <w:bottom w:val="none" w:sz="0" w:space="0" w:color="auto"/>
                <w:right w:val="none" w:sz="0" w:space="0" w:color="auto"/>
              </w:divBdr>
              <w:divsChild>
                <w:div w:id="616765308">
                  <w:marLeft w:val="0"/>
                  <w:marRight w:val="0"/>
                  <w:marTop w:val="0"/>
                  <w:marBottom w:val="0"/>
                  <w:divBdr>
                    <w:top w:val="none" w:sz="0" w:space="0" w:color="auto"/>
                    <w:left w:val="none" w:sz="0" w:space="0" w:color="auto"/>
                    <w:bottom w:val="none" w:sz="0" w:space="0" w:color="auto"/>
                    <w:right w:val="none" w:sz="0" w:space="0" w:color="auto"/>
                  </w:divBdr>
                </w:div>
                <w:div w:id="19474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6093">
          <w:marLeft w:val="0"/>
          <w:marRight w:val="0"/>
          <w:marTop w:val="0"/>
          <w:marBottom w:val="0"/>
          <w:divBdr>
            <w:top w:val="none" w:sz="0" w:space="0" w:color="auto"/>
            <w:left w:val="none" w:sz="0" w:space="0" w:color="auto"/>
            <w:bottom w:val="none" w:sz="0" w:space="0" w:color="auto"/>
            <w:right w:val="none" w:sz="0" w:space="0" w:color="auto"/>
          </w:divBdr>
        </w:div>
        <w:div w:id="417405023">
          <w:marLeft w:val="0"/>
          <w:marRight w:val="0"/>
          <w:marTop w:val="0"/>
          <w:marBottom w:val="120"/>
          <w:divBdr>
            <w:top w:val="none" w:sz="0" w:space="0" w:color="auto"/>
            <w:left w:val="none" w:sz="0" w:space="0" w:color="auto"/>
            <w:bottom w:val="none" w:sz="0" w:space="0" w:color="auto"/>
            <w:right w:val="none" w:sz="0" w:space="0" w:color="auto"/>
          </w:divBdr>
          <w:divsChild>
            <w:div w:id="1704285038">
              <w:marLeft w:val="0"/>
              <w:marRight w:val="0"/>
              <w:marTop w:val="0"/>
              <w:marBottom w:val="0"/>
              <w:divBdr>
                <w:top w:val="none" w:sz="0" w:space="0" w:color="auto"/>
                <w:left w:val="none" w:sz="0" w:space="0" w:color="auto"/>
                <w:bottom w:val="none" w:sz="0" w:space="0" w:color="auto"/>
                <w:right w:val="none" w:sz="0" w:space="0" w:color="auto"/>
              </w:divBdr>
            </w:div>
            <w:div w:id="1308240625">
              <w:marLeft w:val="0"/>
              <w:marRight w:val="0"/>
              <w:marTop w:val="0"/>
              <w:marBottom w:val="0"/>
              <w:divBdr>
                <w:top w:val="none" w:sz="0" w:space="0" w:color="auto"/>
                <w:left w:val="none" w:sz="0" w:space="0" w:color="auto"/>
                <w:bottom w:val="none" w:sz="0" w:space="0" w:color="auto"/>
                <w:right w:val="none" w:sz="0" w:space="0" w:color="auto"/>
              </w:divBdr>
            </w:div>
            <w:div w:id="1832987854">
              <w:marLeft w:val="0"/>
              <w:marRight w:val="0"/>
              <w:marTop w:val="0"/>
              <w:marBottom w:val="0"/>
              <w:divBdr>
                <w:top w:val="none" w:sz="0" w:space="0" w:color="auto"/>
                <w:left w:val="none" w:sz="0" w:space="0" w:color="auto"/>
                <w:bottom w:val="none" w:sz="0" w:space="0" w:color="auto"/>
                <w:right w:val="none" w:sz="0" w:space="0" w:color="auto"/>
              </w:divBdr>
            </w:div>
            <w:div w:id="2011907365">
              <w:marLeft w:val="0"/>
              <w:marRight w:val="0"/>
              <w:marTop w:val="0"/>
              <w:marBottom w:val="0"/>
              <w:divBdr>
                <w:top w:val="none" w:sz="0" w:space="0" w:color="auto"/>
                <w:left w:val="none" w:sz="0" w:space="0" w:color="auto"/>
                <w:bottom w:val="none" w:sz="0" w:space="0" w:color="auto"/>
                <w:right w:val="none" w:sz="0" w:space="0" w:color="auto"/>
              </w:divBdr>
            </w:div>
            <w:div w:id="666054933">
              <w:marLeft w:val="0"/>
              <w:marRight w:val="0"/>
              <w:marTop w:val="0"/>
              <w:marBottom w:val="0"/>
              <w:divBdr>
                <w:top w:val="none" w:sz="0" w:space="0" w:color="auto"/>
                <w:left w:val="none" w:sz="0" w:space="0" w:color="auto"/>
                <w:bottom w:val="none" w:sz="0" w:space="0" w:color="auto"/>
                <w:right w:val="none" w:sz="0" w:space="0" w:color="auto"/>
              </w:divBdr>
            </w:div>
            <w:div w:id="378751619">
              <w:marLeft w:val="0"/>
              <w:marRight w:val="0"/>
              <w:marTop w:val="0"/>
              <w:marBottom w:val="0"/>
              <w:divBdr>
                <w:top w:val="none" w:sz="0" w:space="0" w:color="auto"/>
                <w:left w:val="none" w:sz="0" w:space="0" w:color="auto"/>
                <w:bottom w:val="none" w:sz="0" w:space="0" w:color="auto"/>
                <w:right w:val="none" w:sz="0" w:space="0" w:color="auto"/>
              </w:divBdr>
            </w:div>
            <w:div w:id="436370555">
              <w:marLeft w:val="0"/>
              <w:marRight w:val="0"/>
              <w:marTop w:val="0"/>
              <w:marBottom w:val="0"/>
              <w:divBdr>
                <w:top w:val="none" w:sz="0" w:space="0" w:color="auto"/>
                <w:left w:val="none" w:sz="0" w:space="0" w:color="auto"/>
                <w:bottom w:val="none" w:sz="0" w:space="0" w:color="auto"/>
                <w:right w:val="none" w:sz="0" w:space="0" w:color="auto"/>
              </w:divBdr>
            </w:div>
          </w:divsChild>
        </w:div>
        <w:div w:id="1991714554">
          <w:marLeft w:val="0"/>
          <w:marRight w:val="0"/>
          <w:marTop w:val="0"/>
          <w:marBottom w:val="120"/>
          <w:divBdr>
            <w:top w:val="none" w:sz="0" w:space="0" w:color="auto"/>
            <w:left w:val="none" w:sz="0" w:space="0" w:color="auto"/>
            <w:bottom w:val="none" w:sz="0" w:space="0" w:color="auto"/>
            <w:right w:val="none" w:sz="0" w:space="0" w:color="auto"/>
          </w:divBdr>
          <w:divsChild>
            <w:div w:id="1276014072">
              <w:marLeft w:val="30"/>
              <w:marRight w:val="30"/>
              <w:marTop w:val="30"/>
              <w:marBottom w:val="30"/>
              <w:divBdr>
                <w:top w:val="none" w:sz="0" w:space="0" w:color="auto"/>
                <w:left w:val="none" w:sz="0" w:space="0" w:color="auto"/>
                <w:bottom w:val="none" w:sz="0" w:space="0" w:color="auto"/>
                <w:right w:val="none" w:sz="0" w:space="0" w:color="auto"/>
              </w:divBdr>
              <w:divsChild>
                <w:div w:id="1974677977">
                  <w:marLeft w:val="0"/>
                  <w:marRight w:val="0"/>
                  <w:marTop w:val="0"/>
                  <w:marBottom w:val="0"/>
                  <w:divBdr>
                    <w:top w:val="none" w:sz="0" w:space="0" w:color="auto"/>
                    <w:left w:val="none" w:sz="0" w:space="0" w:color="auto"/>
                    <w:bottom w:val="none" w:sz="0" w:space="0" w:color="auto"/>
                    <w:right w:val="none" w:sz="0" w:space="0" w:color="auto"/>
                  </w:divBdr>
                </w:div>
                <w:div w:id="2018999377">
                  <w:marLeft w:val="0"/>
                  <w:marRight w:val="0"/>
                  <w:marTop w:val="0"/>
                  <w:marBottom w:val="0"/>
                  <w:divBdr>
                    <w:top w:val="none" w:sz="0" w:space="0" w:color="auto"/>
                    <w:left w:val="none" w:sz="0" w:space="0" w:color="auto"/>
                    <w:bottom w:val="none" w:sz="0" w:space="0" w:color="auto"/>
                    <w:right w:val="none" w:sz="0" w:space="0" w:color="auto"/>
                  </w:divBdr>
                </w:div>
                <w:div w:id="1831484906">
                  <w:marLeft w:val="0"/>
                  <w:marRight w:val="0"/>
                  <w:marTop w:val="0"/>
                  <w:marBottom w:val="0"/>
                  <w:divBdr>
                    <w:top w:val="none" w:sz="0" w:space="0" w:color="auto"/>
                    <w:left w:val="none" w:sz="0" w:space="0" w:color="auto"/>
                    <w:bottom w:val="none" w:sz="0" w:space="0" w:color="auto"/>
                    <w:right w:val="none" w:sz="0" w:space="0" w:color="auto"/>
                  </w:divBdr>
                </w:div>
                <w:div w:id="1400051480">
                  <w:marLeft w:val="0"/>
                  <w:marRight w:val="0"/>
                  <w:marTop w:val="0"/>
                  <w:marBottom w:val="0"/>
                  <w:divBdr>
                    <w:top w:val="none" w:sz="0" w:space="0" w:color="auto"/>
                    <w:left w:val="none" w:sz="0" w:space="0" w:color="auto"/>
                    <w:bottom w:val="none" w:sz="0" w:space="0" w:color="auto"/>
                    <w:right w:val="none" w:sz="0" w:space="0" w:color="auto"/>
                  </w:divBdr>
                </w:div>
                <w:div w:id="2128961746">
                  <w:marLeft w:val="0"/>
                  <w:marRight w:val="0"/>
                  <w:marTop w:val="0"/>
                  <w:marBottom w:val="0"/>
                  <w:divBdr>
                    <w:top w:val="none" w:sz="0" w:space="0" w:color="auto"/>
                    <w:left w:val="none" w:sz="0" w:space="0" w:color="auto"/>
                    <w:bottom w:val="none" w:sz="0" w:space="0" w:color="auto"/>
                    <w:right w:val="none" w:sz="0" w:space="0" w:color="auto"/>
                  </w:divBdr>
                </w:div>
                <w:div w:id="245892118">
                  <w:marLeft w:val="0"/>
                  <w:marRight w:val="0"/>
                  <w:marTop w:val="0"/>
                  <w:marBottom w:val="0"/>
                  <w:divBdr>
                    <w:top w:val="none" w:sz="0" w:space="0" w:color="auto"/>
                    <w:left w:val="none" w:sz="0" w:space="0" w:color="auto"/>
                    <w:bottom w:val="none" w:sz="0" w:space="0" w:color="auto"/>
                    <w:right w:val="none" w:sz="0" w:space="0" w:color="auto"/>
                  </w:divBdr>
                </w:div>
                <w:div w:id="12170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01782">
          <w:marLeft w:val="0"/>
          <w:marRight w:val="0"/>
          <w:marTop w:val="0"/>
          <w:marBottom w:val="0"/>
          <w:divBdr>
            <w:top w:val="none" w:sz="0" w:space="0" w:color="auto"/>
            <w:left w:val="none" w:sz="0" w:space="0" w:color="auto"/>
            <w:bottom w:val="none" w:sz="0" w:space="0" w:color="auto"/>
            <w:right w:val="none" w:sz="0" w:space="0" w:color="auto"/>
          </w:divBdr>
        </w:div>
        <w:div w:id="595553575">
          <w:marLeft w:val="0"/>
          <w:marRight w:val="0"/>
          <w:marTop w:val="0"/>
          <w:marBottom w:val="120"/>
          <w:divBdr>
            <w:top w:val="none" w:sz="0" w:space="0" w:color="auto"/>
            <w:left w:val="none" w:sz="0" w:space="0" w:color="auto"/>
            <w:bottom w:val="none" w:sz="0" w:space="0" w:color="auto"/>
            <w:right w:val="none" w:sz="0" w:space="0" w:color="auto"/>
          </w:divBdr>
          <w:divsChild>
            <w:div w:id="2137328054">
              <w:marLeft w:val="0"/>
              <w:marRight w:val="0"/>
              <w:marTop w:val="0"/>
              <w:marBottom w:val="0"/>
              <w:divBdr>
                <w:top w:val="none" w:sz="0" w:space="0" w:color="auto"/>
                <w:left w:val="none" w:sz="0" w:space="0" w:color="auto"/>
                <w:bottom w:val="none" w:sz="0" w:space="0" w:color="auto"/>
                <w:right w:val="none" w:sz="0" w:space="0" w:color="auto"/>
              </w:divBdr>
            </w:div>
          </w:divsChild>
        </w:div>
        <w:div w:id="745803636">
          <w:marLeft w:val="0"/>
          <w:marRight w:val="0"/>
          <w:marTop w:val="0"/>
          <w:marBottom w:val="0"/>
          <w:divBdr>
            <w:top w:val="none" w:sz="0" w:space="0" w:color="auto"/>
            <w:left w:val="none" w:sz="0" w:space="0" w:color="auto"/>
            <w:bottom w:val="none" w:sz="0" w:space="0" w:color="auto"/>
            <w:right w:val="none" w:sz="0" w:space="0" w:color="auto"/>
          </w:divBdr>
        </w:div>
        <w:div w:id="422066890">
          <w:marLeft w:val="0"/>
          <w:marRight w:val="0"/>
          <w:marTop w:val="0"/>
          <w:marBottom w:val="120"/>
          <w:divBdr>
            <w:top w:val="none" w:sz="0" w:space="0" w:color="auto"/>
            <w:left w:val="none" w:sz="0" w:space="0" w:color="auto"/>
            <w:bottom w:val="none" w:sz="0" w:space="0" w:color="auto"/>
            <w:right w:val="none" w:sz="0" w:space="0" w:color="auto"/>
          </w:divBdr>
          <w:divsChild>
            <w:div w:id="1848902270">
              <w:marLeft w:val="0"/>
              <w:marRight w:val="0"/>
              <w:marTop w:val="0"/>
              <w:marBottom w:val="0"/>
              <w:divBdr>
                <w:top w:val="none" w:sz="0" w:space="0" w:color="auto"/>
                <w:left w:val="none" w:sz="0" w:space="0" w:color="auto"/>
                <w:bottom w:val="none" w:sz="0" w:space="0" w:color="auto"/>
                <w:right w:val="none" w:sz="0" w:space="0" w:color="auto"/>
              </w:divBdr>
            </w:div>
            <w:div w:id="781457210">
              <w:marLeft w:val="0"/>
              <w:marRight w:val="0"/>
              <w:marTop w:val="0"/>
              <w:marBottom w:val="0"/>
              <w:divBdr>
                <w:top w:val="none" w:sz="0" w:space="0" w:color="auto"/>
                <w:left w:val="none" w:sz="0" w:space="0" w:color="auto"/>
                <w:bottom w:val="none" w:sz="0" w:space="0" w:color="auto"/>
                <w:right w:val="none" w:sz="0" w:space="0" w:color="auto"/>
              </w:divBdr>
            </w:div>
            <w:div w:id="714735963">
              <w:marLeft w:val="0"/>
              <w:marRight w:val="0"/>
              <w:marTop w:val="0"/>
              <w:marBottom w:val="0"/>
              <w:divBdr>
                <w:top w:val="none" w:sz="0" w:space="0" w:color="auto"/>
                <w:left w:val="none" w:sz="0" w:space="0" w:color="auto"/>
                <w:bottom w:val="none" w:sz="0" w:space="0" w:color="auto"/>
                <w:right w:val="none" w:sz="0" w:space="0" w:color="auto"/>
              </w:divBdr>
            </w:div>
            <w:div w:id="62264042">
              <w:marLeft w:val="0"/>
              <w:marRight w:val="0"/>
              <w:marTop w:val="0"/>
              <w:marBottom w:val="0"/>
              <w:divBdr>
                <w:top w:val="none" w:sz="0" w:space="0" w:color="auto"/>
                <w:left w:val="none" w:sz="0" w:space="0" w:color="auto"/>
                <w:bottom w:val="none" w:sz="0" w:space="0" w:color="auto"/>
                <w:right w:val="none" w:sz="0" w:space="0" w:color="auto"/>
              </w:divBdr>
            </w:div>
          </w:divsChild>
        </w:div>
        <w:div w:id="857281864">
          <w:marLeft w:val="0"/>
          <w:marRight w:val="0"/>
          <w:marTop w:val="0"/>
          <w:marBottom w:val="120"/>
          <w:divBdr>
            <w:top w:val="none" w:sz="0" w:space="0" w:color="auto"/>
            <w:left w:val="none" w:sz="0" w:space="0" w:color="auto"/>
            <w:bottom w:val="none" w:sz="0" w:space="0" w:color="auto"/>
            <w:right w:val="none" w:sz="0" w:space="0" w:color="auto"/>
          </w:divBdr>
          <w:divsChild>
            <w:div w:id="1483426629">
              <w:marLeft w:val="30"/>
              <w:marRight w:val="30"/>
              <w:marTop w:val="30"/>
              <w:marBottom w:val="30"/>
              <w:divBdr>
                <w:top w:val="none" w:sz="0" w:space="0" w:color="auto"/>
                <w:left w:val="none" w:sz="0" w:space="0" w:color="auto"/>
                <w:bottom w:val="none" w:sz="0" w:space="0" w:color="auto"/>
                <w:right w:val="none" w:sz="0" w:space="0" w:color="auto"/>
              </w:divBdr>
              <w:divsChild>
                <w:div w:id="1733767803">
                  <w:marLeft w:val="0"/>
                  <w:marRight w:val="0"/>
                  <w:marTop w:val="0"/>
                  <w:marBottom w:val="0"/>
                  <w:divBdr>
                    <w:top w:val="none" w:sz="0" w:space="0" w:color="auto"/>
                    <w:left w:val="none" w:sz="0" w:space="0" w:color="auto"/>
                    <w:bottom w:val="none" w:sz="0" w:space="0" w:color="auto"/>
                    <w:right w:val="none" w:sz="0" w:space="0" w:color="auto"/>
                  </w:divBdr>
                </w:div>
                <w:div w:id="806240784">
                  <w:marLeft w:val="0"/>
                  <w:marRight w:val="0"/>
                  <w:marTop w:val="0"/>
                  <w:marBottom w:val="0"/>
                  <w:divBdr>
                    <w:top w:val="none" w:sz="0" w:space="0" w:color="auto"/>
                    <w:left w:val="none" w:sz="0" w:space="0" w:color="auto"/>
                    <w:bottom w:val="none" w:sz="0" w:space="0" w:color="auto"/>
                    <w:right w:val="none" w:sz="0" w:space="0" w:color="auto"/>
                  </w:divBdr>
                </w:div>
                <w:div w:id="2079939637">
                  <w:marLeft w:val="0"/>
                  <w:marRight w:val="0"/>
                  <w:marTop w:val="0"/>
                  <w:marBottom w:val="0"/>
                  <w:divBdr>
                    <w:top w:val="none" w:sz="0" w:space="0" w:color="auto"/>
                    <w:left w:val="none" w:sz="0" w:space="0" w:color="auto"/>
                    <w:bottom w:val="none" w:sz="0" w:space="0" w:color="auto"/>
                    <w:right w:val="none" w:sz="0" w:space="0" w:color="auto"/>
                  </w:divBdr>
                </w:div>
                <w:div w:id="20822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3664">
          <w:marLeft w:val="0"/>
          <w:marRight w:val="0"/>
          <w:marTop w:val="0"/>
          <w:marBottom w:val="0"/>
          <w:divBdr>
            <w:top w:val="none" w:sz="0" w:space="0" w:color="auto"/>
            <w:left w:val="none" w:sz="0" w:space="0" w:color="auto"/>
            <w:bottom w:val="none" w:sz="0" w:space="0" w:color="auto"/>
            <w:right w:val="none" w:sz="0" w:space="0" w:color="auto"/>
          </w:divBdr>
        </w:div>
        <w:div w:id="277176823">
          <w:marLeft w:val="0"/>
          <w:marRight w:val="0"/>
          <w:marTop w:val="0"/>
          <w:marBottom w:val="120"/>
          <w:divBdr>
            <w:top w:val="none" w:sz="0" w:space="0" w:color="auto"/>
            <w:left w:val="none" w:sz="0" w:space="0" w:color="auto"/>
            <w:bottom w:val="none" w:sz="0" w:space="0" w:color="auto"/>
            <w:right w:val="none" w:sz="0" w:space="0" w:color="auto"/>
          </w:divBdr>
          <w:divsChild>
            <w:div w:id="342896682">
              <w:marLeft w:val="0"/>
              <w:marRight w:val="0"/>
              <w:marTop w:val="0"/>
              <w:marBottom w:val="0"/>
              <w:divBdr>
                <w:top w:val="none" w:sz="0" w:space="0" w:color="auto"/>
                <w:left w:val="none" w:sz="0" w:space="0" w:color="auto"/>
                <w:bottom w:val="none" w:sz="0" w:space="0" w:color="auto"/>
                <w:right w:val="none" w:sz="0" w:space="0" w:color="auto"/>
              </w:divBdr>
            </w:div>
            <w:div w:id="1367482203">
              <w:marLeft w:val="0"/>
              <w:marRight w:val="0"/>
              <w:marTop w:val="0"/>
              <w:marBottom w:val="0"/>
              <w:divBdr>
                <w:top w:val="none" w:sz="0" w:space="0" w:color="auto"/>
                <w:left w:val="none" w:sz="0" w:space="0" w:color="auto"/>
                <w:bottom w:val="none" w:sz="0" w:space="0" w:color="auto"/>
                <w:right w:val="none" w:sz="0" w:space="0" w:color="auto"/>
              </w:divBdr>
            </w:div>
            <w:div w:id="1907258353">
              <w:marLeft w:val="0"/>
              <w:marRight w:val="0"/>
              <w:marTop w:val="0"/>
              <w:marBottom w:val="0"/>
              <w:divBdr>
                <w:top w:val="none" w:sz="0" w:space="0" w:color="auto"/>
                <w:left w:val="none" w:sz="0" w:space="0" w:color="auto"/>
                <w:bottom w:val="none" w:sz="0" w:space="0" w:color="auto"/>
                <w:right w:val="none" w:sz="0" w:space="0" w:color="auto"/>
              </w:divBdr>
            </w:div>
            <w:div w:id="311375659">
              <w:marLeft w:val="0"/>
              <w:marRight w:val="0"/>
              <w:marTop w:val="0"/>
              <w:marBottom w:val="0"/>
              <w:divBdr>
                <w:top w:val="none" w:sz="0" w:space="0" w:color="auto"/>
                <w:left w:val="none" w:sz="0" w:space="0" w:color="auto"/>
                <w:bottom w:val="none" w:sz="0" w:space="0" w:color="auto"/>
                <w:right w:val="none" w:sz="0" w:space="0" w:color="auto"/>
              </w:divBdr>
            </w:div>
          </w:divsChild>
        </w:div>
        <w:div w:id="1346126776">
          <w:marLeft w:val="0"/>
          <w:marRight w:val="0"/>
          <w:marTop w:val="0"/>
          <w:marBottom w:val="120"/>
          <w:divBdr>
            <w:top w:val="none" w:sz="0" w:space="0" w:color="auto"/>
            <w:left w:val="none" w:sz="0" w:space="0" w:color="auto"/>
            <w:bottom w:val="none" w:sz="0" w:space="0" w:color="auto"/>
            <w:right w:val="none" w:sz="0" w:space="0" w:color="auto"/>
          </w:divBdr>
          <w:divsChild>
            <w:div w:id="1922368134">
              <w:marLeft w:val="30"/>
              <w:marRight w:val="30"/>
              <w:marTop w:val="30"/>
              <w:marBottom w:val="30"/>
              <w:divBdr>
                <w:top w:val="none" w:sz="0" w:space="0" w:color="auto"/>
                <w:left w:val="none" w:sz="0" w:space="0" w:color="auto"/>
                <w:bottom w:val="none" w:sz="0" w:space="0" w:color="auto"/>
                <w:right w:val="none" w:sz="0" w:space="0" w:color="auto"/>
              </w:divBdr>
              <w:divsChild>
                <w:div w:id="1843279707">
                  <w:marLeft w:val="0"/>
                  <w:marRight w:val="0"/>
                  <w:marTop w:val="0"/>
                  <w:marBottom w:val="0"/>
                  <w:divBdr>
                    <w:top w:val="none" w:sz="0" w:space="0" w:color="auto"/>
                    <w:left w:val="none" w:sz="0" w:space="0" w:color="auto"/>
                    <w:bottom w:val="none" w:sz="0" w:space="0" w:color="auto"/>
                    <w:right w:val="none" w:sz="0" w:space="0" w:color="auto"/>
                  </w:divBdr>
                </w:div>
                <w:div w:id="836262079">
                  <w:marLeft w:val="0"/>
                  <w:marRight w:val="0"/>
                  <w:marTop w:val="0"/>
                  <w:marBottom w:val="0"/>
                  <w:divBdr>
                    <w:top w:val="none" w:sz="0" w:space="0" w:color="auto"/>
                    <w:left w:val="none" w:sz="0" w:space="0" w:color="auto"/>
                    <w:bottom w:val="none" w:sz="0" w:space="0" w:color="auto"/>
                    <w:right w:val="none" w:sz="0" w:space="0" w:color="auto"/>
                  </w:divBdr>
                </w:div>
                <w:div w:id="938945733">
                  <w:marLeft w:val="0"/>
                  <w:marRight w:val="0"/>
                  <w:marTop w:val="0"/>
                  <w:marBottom w:val="0"/>
                  <w:divBdr>
                    <w:top w:val="none" w:sz="0" w:space="0" w:color="auto"/>
                    <w:left w:val="none" w:sz="0" w:space="0" w:color="auto"/>
                    <w:bottom w:val="none" w:sz="0" w:space="0" w:color="auto"/>
                    <w:right w:val="none" w:sz="0" w:space="0" w:color="auto"/>
                  </w:divBdr>
                </w:div>
                <w:div w:id="6250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588">
          <w:marLeft w:val="0"/>
          <w:marRight w:val="0"/>
          <w:marTop w:val="225"/>
          <w:marBottom w:val="0"/>
          <w:divBdr>
            <w:top w:val="none" w:sz="0" w:space="0" w:color="auto"/>
            <w:left w:val="none" w:sz="0" w:space="0" w:color="auto"/>
            <w:bottom w:val="none" w:sz="0" w:space="0" w:color="auto"/>
            <w:right w:val="none" w:sz="0" w:space="0" w:color="auto"/>
          </w:divBdr>
        </w:div>
        <w:div w:id="227494837">
          <w:marLeft w:val="0"/>
          <w:marRight w:val="0"/>
          <w:marTop w:val="0"/>
          <w:marBottom w:val="0"/>
          <w:divBdr>
            <w:top w:val="none" w:sz="0" w:space="0" w:color="auto"/>
            <w:left w:val="none" w:sz="0" w:space="0" w:color="auto"/>
            <w:bottom w:val="none" w:sz="0" w:space="0" w:color="auto"/>
            <w:right w:val="none" w:sz="0" w:space="0" w:color="auto"/>
          </w:divBdr>
        </w:div>
        <w:div w:id="113066549">
          <w:marLeft w:val="0"/>
          <w:marRight w:val="0"/>
          <w:marTop w:val="0"/>
          <w:marBottom w:val="120"/>
          <w:divBdr>
            <w:top w:val="none" w:sz="0" w:space="0" w:color="auto"/>
            <w:left w:val="none" w:sz="0" w:space="0" w:color="auto"/>
            <w:bottom w:val="none" w:sz="0" w:space="0" w:color="auto"/>
            <w:right w:val="none" w:sz="0" w:space="0" w:color="auto"/>
          </w:divBdr>
          <w:divsChild>
            <w:div w:id="1855994827">
              <w:marLeft w:val="0"/>
              <w:marRight w:val="0"/>
              <w:marTop w:val="0"/>
              <w:marBottom w:val="0"/>
              <w:divBdr>
                <w:top w:val="none" w:sz="0" w:space="0" w:color="auto"/>
                <w:left w:val="none" w:sz="0" w:space="0" w:color="auto"/>
                <w:bottom w:val="none" w:sz="0" w:space="0" w:color="auto"/>
                <w:right w:val="none" w:sz="0" w:space="0" w:color="auto"/>
              </w:divBdr>
            </w:div>
            <w:div w:id="2040010920">
              <w:marLeft w:val="0"/>
              <w:marRight w:val="0"/>
              <w:marTop w:val="0"/>
              <w:marBottom w:val="0"/>
              <w:divBdr>
                <w:top w:val="none" w:sz="0" w:space="0" w:color="auto"/>
                <w:left w:val="none" w:sz="0" w:space="0" w:color="auto"/>
                <w:bottom w:val="none" w:sz="0" w:space="0" w:color="auto"/>
                <w:right w:val="none" w:sz="0" w:space="0" w:color="auto"/>
              </w:divBdr>
            </w:div>
            <w:div w:id="1829396522">
              <w:marLeft w:val="0"/>
              <w:marRight w:val="0"/>
              <w:marTop w:val="0"/>
              <w:marBottom w:val="0"/>
              <w:divBdr>
                <w:top w:val="none" w:sz="0" w:space="0" w:color="auto"/>
                <w:left w:val="none" w:sz="0" w:space="0" w:color="auto"/>
                <w:bottom w:val="none" w:sz="0" w:space="0" w:color="auto"/>
                <w:right w:val="none" w:sz="0" w:space="0" w:color="auto"/>
              </w:divBdr>
            </w:div>
            <w:div w:id="1075854847">
              <w:marLeft w:val="0"/>
              <w:marRight w:val="0"/>
              <w:marTop w:val="0"/>
              <w:marBottom w:val="0"/>
              <w:divBdr>
                <w:top w:val="none" w:sz="0" w:space="0" w:color="auto"/>
                <w:left w:val="none" w:sz="0" w:space="0" w:color="auto"/>
                <w:bottom w:val="none" w:sz="0" w:space="0" w:color="auto"/>
                <w:right w:val="none" w:sz="0" w:space="0" w:color="auto"/>
              </w:divBdr>
            </w:div>
          </w:divsChild>
        </w:div>
        <w:div w:id="385883760">
          <w:marLeft w:val="0"/>
          <w:marRight w:val="0"/>
          <w:marTop w:val="0"/>
          <w:marBottom w:val="0"/>
          <w:divBdr>
            <w:top w:val="none" w:sz="0" w:space="0" w:color="auto"/>
            <w:left w:val="none" w:sz="0" w:space="0" w:color="auto"/>
            <w:bottom w:val="none" w:sz="0" w:space="0" w:color="auto"/>
            <w:right w:val="none" w:sz="0" w:space="0" w:color="auto"/>
          </w:divBdr>
        </w:div>
        <w:div w:id="1045637091">
          <w:marLeft w:val="0"/>
          <w:marRight w:val="0"/>
          <w:marTop w:val="0"/>
          <w:marBottom w:val="120"/>
          <w:divBdr>
            <w:top w:val="none" w:sz="0" w:space="0" w:color="auto"/>
            <w:left w:val="none" w:sz="0" w:space="0" w:color="auto"/>
            <w:bottom w:val="none" w:sz="0" w:space="0" w:color="auto"/>
            <w:right w:val="none" w:sz="0" w:space="0" w:color="auto"/>
          </w:divBdr>
          <w:divsChild>
            <w:div w:id="1167481517">
              <w:marLeft w:val="0"/>
              <w:marRight w:val="0"/>
              <w:marTop w:val="0"/>
              <w:marBottom w:val="0"/>
              <w:divBdr>
                <w:top w:val="none" w:sz="0" w:space="0" w:color="auto"/>
                <w:left w:val="none" w:sz="0" w:space="0" w:color="auto"/>
                <w:bottom w:val="none" w:sz="0" w:space="0" w:color="auto"/>
                <w:right w:val="none" w:sz="0" w:space="0" w:color="auto"/>
              </w:divBdr>
            </w:div>
            <w:div w:id="810681892">
              <w:marLeft w:val="0"/>
              <w:marRight w:val="0"/>
              <w:marTop w:val="0"/>
              <w:marBottom w:val="0"/>
              <w:divBdr>
                <w:top w:val="none" w:sz="0" w:space="0" w:color="auto"/>
                <w:left w:val="none" w:sz="0" w:space="0" w:color="auto"/>
                <w:bottom w:val="none" w:sz="0" w:space="0" w:color="auto"/>
                <w:right w:val="none" w:sz="0" w:space="0" w:color="auto"/>
              </w:divBdr>
            </w:div>
            <w:div w:id="796606177">
              <w:marLeft w:val="0"/>
              <w:marRight w:val="0"/>
              <w:marTop w:val="0"/>
              <w:marBottom w:val="0"/>
              <w:divBdr>
                <w:top w:val="none" w:sz="0" w:space="0" w:color="auto"/>
                <w:left w:val="none" w:sz="0" w:space="0" w:color="auto"/>
                <w:bottom w:val="none" w:sz="0" w:space="0" w:color="auto"/>
                <w:right w:val="none" w:sz="0" w:space="0" w:color="auto"/>
              </w:divBdr>
            </w:div>
            <w:div w:id="1574702891">
              <w:marLeft w:val="0"/>
              <w:marRight w:val="0"/>
              <w:marTop w:val="0"/>
              <w:marBottom w:val="0"/>
              <w:divBdr>
                <w:top w:val="none" w:sz="0" w:space="0" w:color="auto"/>
                <w:left w:val="none" w:sz="0" w:space="0" w:color="auto"/>
                <w:bottom w:val="none" w:sz="0" w:space="0" w:color="auto"/>
                <w:right w:val="none" w:sz="0" w:space="0" w:color="auto"/>
              </w:divBdr>
            </w:div>
            <w:div w:id="2121100370">
              <w:marLeft w:val="0"/>
              <w:marRight w:val="0"/>
              <w:marTop w:val="0"/>
              <w:marBottom w:val="0"/>
              <w:divBdr>
                <w:top w:val="none" w:sz="0" w:space="0" w:color="auto"/>
                <w:left w:val="none" w:sz="0" w:space="0" w:color="auto"/>
                <w:bottom w:val="none" w:sz="0" w:space="0" w:color="auto"/>
                <w:right w:val="none" w:sz="0" w:space="0" w:color="auto"/>
              </w:divBdr>
            </w:div>
            <w:div w:id="898827567">
              <w:marLeft w:val="0"/>
              <w:marRight w:val="0"/>
              <w:marTop w:val="0"/>
              <w:marBottom w:val="0"/>
              <w:divBdr>
                <w:top w:val="none" w:sz="0" w:space="0" w:color="auto"/>
                <w:left w:val="none" w:sz="0" w:space="0" w:color="auto"/>
                <w:bottom w:val="none" w:sz="0" w:space="0" w:color="auto"/>
                <w:right w:val="none" w:sz="0" w:space="0" w:color="auto"/>
              </w:divBdr>
            </w:div>
            <w:div w:id="2006516186">
              <w:marLeft w:val="0"/>
              <w:marRight w:val="0"/>
              <w:marTop w:val="0"/>
              <w:marBottom w:val="0"/>
              <w:divBdr>
                <w:top w:val="none" w:sz="0" w:space="0" w:color="auto"/>
                <w:left w:val="none" w:sz="0" w:space="0" w:color="auto"/>
                <w:bottom w:val="none" w:sz="0" w:space="0" w:color="auto"/>
                <w:right w:val="none" w:sz="0" w:space="0" w:color="auto"/>
              </w:divBdr>
            </w:div>
            <w:div w:id="329524590">
              <w:marLeft w:val="0"/>
              <w:marRight w:val="0"/>
              <w:marTop w:val="0"/>
              <w:marBottom w:val="0"/>
              <w:divBdr>
                <w:top w:val="none" w:sz="0" w:space="0" w:color="auto"/>
                <w:left w:val="none" w:sz="0" w:space="0" w:color="auto"/>
                <w:bottom w:val="none" w:sz="0" w:space="0" w:color="auto"/>
                <w:right w:val="none" w:sz="0" w:space="0" w:color="auto"/>
              </w:divBdr>
            </w:div>
            <w:div w:id="1962152993">
              <w:marLeft w:val="0"/>
              <w:marRight w:val="0"/>
              <w:marTop w:val="0"/>
              <w:marBottom w:val="0"/>
              <w:divBdr>
                <w:top w:val="none" w:sz="0" w:space="0" w:color="auto"/>
                <w:left w:val="none" w:sz="0" w:space="0" w:color="auto"/>
                <w:bottom w:val="none" w:sz="0" w:space="0" w:color="auto"/>
                <w:right w:val="none" w:sz="0" w:space="0" w:color="auto"/>
              </w:divBdr>
            </w:div>
            <w:div w:id="902643881">
              <w:marLeft w:val="0"/>
              <w:marRight w:val="0"/>
              <w:marTop w:val="0"/>
              <w:marBottom w:val="0"/>
              <w:divBdr>
                <w:top w:val="none" w:sz="0" w:space="0" w:color="auto"/>
                <w:left w:val="none" w:sz="0" w:space="0" w:color="auto"/>
                <w:bottom w:val="none" w:sz="0" w:space="0" w:color="auto"/>
                <w:right w:val="none" w:sz="0" w:space="0" w:color="auto"/>
              </w:divBdr>
            </w:div>
            <w:div w:id="935212875">
              <w:marLeft w:val="0"/>
              <w:marRight w:val="0"/>
              <w:marTop w:val="0"/>
              <w:marBottom w:val="0"/>
              <w:divBdr>
                <w:top w:val="none" w:sz="0" w:space="0" w:color="auto"/>
                <w:left w:val="none" w:sz="0" w:space="0" w:color="auto"/>
                <w:bottom w:val="none" w:sz="0" w:space="0" w:color="auto"/>
                <w:right w:val="none" w:sz="0" w:space="0" w:color="auto"/>
              </w:divBdr>
            </w:div>
            <w:div w:id="1355308382">
              <w:marLeft w:val="0"/>
              <w:marRight w:val="0"/>
              <w:marTop w:val="0"/>
              <w:marBottom w:val="0"/>
              <w:divBdr>
                <w:top w:val="none" w:sz="0" w:space="0" w:color="auto"/>
                <w:left w:val="none" w:sz="0" w:space="0" w:color="auto"/>
                <w:bottom w:val="none" w:sz="0" w:space="0" w:color="auto"/>
                <w:right w:val="none" w:sz="0" w:space="0" w:color="auto"/>
              </w:divBdr>
            </w:div>
            <w:div w:id="101927352">
              <w:marLeft w:val="0"/>
              <w:marRight w:val="0"/>
              <w:marTop w:val="0"/>
              <w:marBottom w:val="0"/>
              <w:divBdr>
                <w:top w:val="none" w:sz="0" w:space="0" w:color="auto"/>
                <w:left w:val="none" w:sz="0" w:space="0" w:color="auto"/>
                <w:bottom w:val="none" w:sz="0" w:space="0" w:color="auto"/>
                <w:right w:val="none" w:sz="0" w:space="0" w:color="auto"/>
              </w:divBdr>
            </w:div>
          </w:divsChild>
        </w:div>
        <w:div w:id="497696525">
          <w:marLeft w:val="0"/>
          <w:marRight w:val="0"/>
          <w:marTop w:val="0"/>
          <w:marBottom w:val="120"/>
          <w:divBdr>
            <w:top w:val="none" w:sz="0" w:space="0" w:color="auto"/>
            <w:left w:val="none" w:sz="0" w:space="0" w:color="auto"/>
            <w:bottom w:val="none" w:sz="0" w:space="0" w:color="auto"/>
            <w:right w:val="none" w:sz="0" w:space="0" w:color="auto"/>
          </w:divBdr>
          <w:divsChild>
            <w:div w:id="165824584">
              <w:marLeft w:val="30"/>
              <w:marRight w:val="30"/>
              <w:marTop w:val="30"/>
              <w:marBottom w:val="30"/>
              <w:divBdr>
                <w:top w:val="none" w:sz="0" w:space="0" w:color="auto"/>
                <w:left w:val="none" w:sz="0" w:space="0" w:color="auto"/>
                <w:bottom w:val="none" w:sz="0" w:space="0" w:color="auto"/>
                <w:right w:val="none" w:sz="0" w:space="0" w:color="auto"/>
              </w:divBdr>
              <w:divsChild>
                <w:div w:id="979849359">
                  <w:marLeft w:val="0"/>
                  <w:marRight w:val="0"/>
                  <w:marTop w:val="0"/>
                  <w:marBottom w:val="0"/>
                  <w:divBdr>
                    <w:top w:val="none" w:sz="0" w:space="0" w:color="auto"/>
                    <w:left w:val="none" w:sz="0" w:space="0" w:color="auto"/>
                    <w:bottom w:val="none" w:sz="0" w:space="0" w:color="auto"/>
                    <w:right w:val="none" w:sz="0" w:space="0" w:color="auto"/>
                  </w:divBdr>
                </w:div>
                <w:div w:id="419378052">
                  <w:marLeft w:val="0"/>
                  <w:marRight w:val="0"/>
                  <w:marTop w:val="0"/>
                  <w:marBottom w:val="0"/>
                  <w:divBdr>
                    <w:top w:val="none" w:sz="0" w:space="0" w:color="auto"/>
                    <w:left w:val="none" w:sz="0" w:space="0" w:color="auto"/>
                    <w:bottom w:val="none" w:sz="0" w:space="0" w:color="auto"/>
                    <w:right w:val="none" w:sz="0" w:space="0" w:color="auto"/>
                  </w:divBdr>
                </w:div>
                <w:div w:id="1911578473">
                  <w:marLeft w:val="0"/>
                  <w:marRight w:val="0"/>
                  <w:marTop w:val="0"/>
                  <w:marBottom w:val="0"/>
                  <w:divBdr>
                    <w:top w:val="none" w:sz="0" w:space="0" w:color="auto"/>
                    <w:left w:val="none" w:sz="0" w:space="0" w:color="auto"/>
                    <w:bottom w:val="none" w:sz="0" w:space="0" w:color="auto"/>
                    <w:right w:val="none" w:sz="0" w:space="0" w:color="auto"/>
                  </w:divBdr>
                </w:div>
                <w:div w:id="1982424092">
                  <w:marLeft w:val="0"/>
                  <w:marRight w:val="0"/>
                  <w:marTop w:val="0"/>
                  <w:marBottom w:val="0"/>
                  <w:divBdr>
                    <w:top w:val="none" w:sz="0" w:space="0" w:color="auto"/>
                    <w:left w:val="none" w:sz="0" w:space="0" w:color="auto"/>
                    <w:bottom w:val="none" w:sz="0" w:space="0" w:color="auto"/>
                    <w:right w:val="none" w:sz="0" w:space="0" w:color="auto"/>
                  </w:divBdr>
                </w:div>
                <w:div w:id="593171548">
                  <w:marLeft w:val="0"/>
                  <w:marRight w:val="0"/>
                  <w:marTop w:val="0"/>
                  <w:marBottom w:val="0"/>
                  <w:divBdr>
                    <w:top w:val="none" w:sz="0" w:space="0" w:color="auto"/>
                    <w:left w:val="none" w:sz="0" w:space="0" w:color="auto"/>
                    <w:bottom w:val="none" w:sz="0" w:space="0" w:color="auto"/>
                    <w:right w:val="none" w:sz="0" w:space="0" w:color="auto"/>
                  </w:divBdr>
                </w:div>
                <w:div w:id="237180057">
                  <w:marLeft w:val="0"/>
                  <w:marRight w:val="0"/>
                  <w:marTop w:val="0"/>
                  <w:marBottom w:val="0"/>
                  <w:divBdr>
                    <w:top w:val="none" w:sz="0" w:space="0" w:color="auto"/>
                    <w:left w:val="none" w:sz="0" w:space="0" w:color="auto"/>
                    <w:bottom w:val="none" w:sz="0" w:space="0" w:color="auto"/>
                    <w:right w:val="none" w:sz="0" w:space="0" w:color="auto"/>
                  </w:divBdr>
                </w:div>
                <w:div w:id="1199513703">
                  <w:marLeft w:val="0"/>
                  <w:marRight w:val="0"/>
                  <w:marTop w:val="0"/>
                  <w:marBottom w:val="0"/>
                  <w:divBdr>
                    <w:top w:val="none" w:sz="0" w:space="0" w:color="auto"/>
                    <w:left w:val="none" w:sz="0" w:space="0" w:color="auto"/>
                    <w:bottom w:val="none" w:sz="0" w:space="0" w:color="auto"/>
                    <w:right w:val="none" w:sz="0" w:space="0" w:color="auto"/>
                  </w:divBdr>
                </w:div>
                <w:div w:id="736629157">
                  <w:marLeft w:val="0"/>
                  <w:marRight w:val="0"/>
                  <w:marTop w:val="0"/>
                  <w:marBottom w:val="0"/>
                  <w:divBdr>
                    <w:top w:val="none" w:sz="0" w:space="0" w:color="auto"/>
                    <w:left w:val="none" w:sz="0" w:space="0" w:color="auto"/>
                    <w:bottom w:val="none" w:sz="0" w:space="0" w:color="auto"/>
                    <w:right w:val="none" w:sz="0" w:space="0" w:color="auto"/>
                  </w:divBdr>
                </w:div>
                <w:div w:id="1748258221">
                  <w:marLeft w:val="0"/>
                  <w:marRight w:val="0"/>
                  <w:marTop w:val="0"/>
                  <w:marBottom w:val="0"/>
                  <w:divBdr>
                    <w:top w:val="none" w:sz="0" w:space="0" w:color="auto"/>
                    <w:left w:val="none" w:sz="0" w:space="0" w:color="auto"/>
                    <w:bottom w:val="none" w:sz="0" w:space="0" w:color="auto"/>
                    <w:right w:val="none" w:sz="0" w:space="0" w:color="auto"/>
                  </w:divBdr>
                </w:div>
                <w:div w:id="1973438073">
                  <w:marLeft w:val="0"/>
                  <w:marRight w:val="0"/>
                  <w:marTop w:val="0"/>
                  <w:marBottom w:val="0"/>
                  <w:divBdr>
                    <w:top w:val="none" w:sz="0" w:space="0" w:color="auto"/>
                    <w:left w:val="none" w:sz="0" w:space="0" w:color="auto"/>
                    <w:bottom w:val="none" w:sz="0" w:space="0" w:color="auto"/>
                    <w:right w:val="none" w:sz="0" w:space="0" w:color="auto"/>
                  </w:divBdr>
                </w:div>
                <w:div w:id="665204470">
                  <w:marLeft w:val="0"/>
                  <w:marRight w:val="0"/>
                  <w:marTop w:val="0"/>
                  <w:marBottom w:val="0"/>
                  <w:divBdr>
                    <w:top w:val="none" w:sz="0" w:space="0" w:color="auto"/>
                    <w:left w:val="none" w:sz="0" w:space="0" w:color="auto"/>
                    <w:bottom w:val="none" w:sz="0" w:space="0" w:color="auto"/>
                    <w:right w:val="none" w:sz="0" w:space="0" w:color="auto"/>
                  </w:divBdr>
                </w:div>
                <w:div w:id="518813615">
                  <w:marLeft w:val="0"/>
                  <w:marRight w:val="0"/>
                  <w:marTop w:val="0"/>
                  <w:marBottom w:val="0"/>
                  <w:divBdr>
                    <w:top w:val="none" w:sz="0" w:space="0" w:color="auto"/>
                    <w:left w:val="none" w:sz="0" w:space="0" w:color="auto"/>
                    <w:bottom w:val="none" w:sz="0" w:space="0" w:color="auto"/>
                    <w:right w:val="none" w:sz="0" w:space="0" w:color="auto"/>
                  </w:divBdr>
                </w:div>
                <w:div w:id="7453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5470">
          <w:marLeft w:val="0"/>
          <w:marRight w:val="0"/>
          <w:marTop w:val="225"/>
          <w:marBottom w:val="0"/>
          <w:divBdr>
            <w:top w:val="none" w:sz="0" w:space="0" w:color="auto"/>
            <w:left w:val="none" w:sz="0" w:space="0" w:color="auto"/>
            <w:bottom w:val="none" w:sz="0" w:space="0" w:color="auto"/>
            <w:right w:val="none" w:sz="0" w:space="0" w:color="auto"/>
          </w:divBdr>
        </w:div>
        <w:div w:id="525095837">
          <w:marLeft w:val="0"/>
          <w:marRight w:val="0"/>
          <w:marTop w:val="0"/>
          <w:marBottom w:val="0"/>
          <w:divBdr>
            <w:top w:val="none" w:sz="0" w:space="0" w:color="auto"/>
            <w:left w:val="none" w:sz="0" w:space="0" w:color="auto"/>
            <w:bottom w:val="none" w:sz="0" w:space="0" w:color="auto"/>
            <w:right w:val="none" w:sz="0" w:space="0" w:color="auto"/>
          </w:divBdr>
        </w:div>
        <w:div w:id="1313176795">
          <w:marLeft w:val="0"/>
          <w:marRight w:val="0"/>
          <w:marTop w:val="0"/>
          <w:marBottom w:val="120"/>
          <w:divBdr>
            <w:top w:val="none" w:sz="0" w:space="0" w:color="auto"/>
            <w:left w:val="none" w:sz="0" w:space="0" w:color="auto"/>
            <w:bottom w:val="none" w:sz="0" w:space="0" w:color="auto"/>
            <w:right w:val="none" w:sz="0" w:space="0" w:color="auto"/>
          </w:divBdr>
          <w:divsChild>
            <w:div w:id="1478837572">
              <w:marLeft w:val="0"/>
              <w:marRight w:val="0"/>
              <w:marTop w:val="0"/>
              <w:marBottom w:val="0"/>
              <w:divBdr>
                <w:top w:val="none" w:sz="0" w:space="0" w:color="auto"/>
                <w:left w:val="none" w:sz="0" w:space="0" w:color="auto"/>
                <w:bottom w:val="none" w:sz="0" w:space="0" w:color="auto"/>
                <w:right w:val="none" w:sz="0" w:space="0" w:color="auto"/>
              </w:divBdr>
            </w:div>
            <w:div w:id="1898122197">
              <w:marLeft w:val="0"/>
              <w:marRight w:val="0"/>
              <w:marTop w:val="0"/>
              <w:marBottom w:val="0"/>
              <w:divBdr>
                <w:top w:val="none" w:sz="0" w:space="0" w:color="auto"/>
                <w:left w:val="none" w:sz="0" w:space="0" w:color="auto"/>
                <w:bottom w:val="none" w:sz="0" w:space="0" w:color="auto"/>
                <w:right w:val="none" w:sz="0" w:space="0" w:color="auto"/>
              </w:divBdr>
            </w:div>
            <w:div w:id="2126995737">
              <w:marLeft w:val="0"/>
              <w:marRight w:val="0"/>
              <w:marTop w:val="0"/>
              <w:marBottom w:val="0"/>
              <w:divBdr>
                <w:top w:val="none" w:sz="0" w:space="0" w:color="auto"/>
                <w:left w:val="none" w:sz="0" w:space="0" w:color="auto"/>
                <w:bottom w:val="none" w:sz="0" w:space="0" w:color="auto"/>
                <w:right w:val="none" w:sz="0" w:space="0" w:color="auto"/>
              </w:divBdr>
            </w:div>
            <w:div w:id="822047051">
              <w:marLeft w:val="0"/>
              <w:marRight w:val="0"/>
              <w:marTop w:val="0"/>
              <w:marBottom w:val="0"/>
              <w:divBdr>
                <w:top w:val="none" w:sz="0" w:space="0" w:color="auto"/>
                <w:left w:val="none" w:sz="0" w:space="0" w:color="auto"/>
                <w:bottom w:val="none" w:sz="0" w:space="0" w:color="auto"/>
                <w:right w:val="none" w:sz="0" w:space="0" w:color="auto"/>
              </w:divBdr>
            </w:div>
            <w:div w:id="1799840128">
              <w:marLeft w:val="0"/>
              <w:marRight w:val="0"/>
              <w:marTop w:val="0"/>
              <w:marBottom w:val="0"/>
              <w:divBdr>
                <w:top w:val="none" w:sz="0" w:space="0" w:color="auto"/>
                <w:left w:val="none" w:sz="0" w:space="0" w:color="auto"/>
                <w:bottom w:val="none" w:sz="0" w:space="0" w:color="auto"/>
                <w:right w:val="none" w:sz="0" w:space="0" w:color="auto"/>
              </w:divBdr>
            </w:div>
            <w:div w:id="316109586">
              <w:marLeft w:val="0"/>
              <w:marRight w:val="0"/>
              <w:marTop w:val="0"/>
              <w:marBottom w:val="0"/>
              <w:divBdr>
                <w:top w:val="none" w:sz="0" w:space="0" w:color="auto"/>
                <w:left w:val="none" w:sz="0" w:space="0" w:color="auto"/>
                <w:bottom w:val="none" w:sz="0" w:space="0" w:color="auto"/>
                <w:right w:val="none" w:sz="0" w:space="0" w:color="auto"/>
              </w:divBdr>
            </w:div>
            <w:div w:id="921764129">
              <w:marLeft w:val="0"/>
              <w:marRight w:val="0"/>
              <w:marTop w:val="0"/>
              <w:marBottom w:val="0"/>
              <w:divBdr>
                <w:top w:val="none" w:sz="0" w:space="0" w:color="auto"/>
                <w:left w:val="none" w:sz="0" w:space="0" w:color="auto"/>
                <w:bottom w:val="none" w:sz="0" w:space="0" w:color="auto"/>
                <w:right w:val="none" w:sz="0" w:space="0" w:color="auto"/>
              </w:divBdr>
            </w:div>
            <w:div w:id="1326593760">
              <w:marLeft w:val="0"/>
              <w:marRight w:val="0"/>
              <w:marTop w:val="0"/>
              <w:marBottom w:val="0"/>
              <w:divBdr>
                <w:top w:val="none" w:sz="0" w:space="0" w:color="auto"/>
                <w:left w:val="none" w:sz="0" w:space="0" w:color="auto"/>
                <w:bottom w:val="none" w:sz="0" w:space="0" w:color="auto"/>
                <w:right w:val="none" w:sz="0" w:space="0" w:color="auto"/>
              </w:divBdr>
            </w:div>
            <w:div w:id="970129867">
              <w:marLeft w:val="0"/>
              <w:marRight w:val="0"/>
              <w:marTop w:val="0"/>
              <w:marBottom w:val="0"/>
              <w:divBdr>
                <w:top w:val="none" w:sz="0" w:space="0" w:color="auto"/>
                <w:left w:val="none" w:sz="0" w:space="0" w:color="auto"/>
                <w:bottom w:val="none" w:sz="0" w:space="0" w:color="auto"/>
                <w:right w:val="none" w:sz="0" w:space="0" w:color="auto"/>
              </w:divBdr>
            </w:div>
            <w:div w:id="1664042601">
              <w:marLeft w:val="0"/>
              <w:marRight w:val="0"/>
              <w:marTop w:val="0"/>
              <w:marBottom w:val="0"/>
              <w:divBdr>
                <w:top w:val="none" w:sz="0" w:space="0" w:color="auto"/>
                <w:left w:val="none" w:sz="0" w:space="0" w:color="auto"/>
                <w:bottom w:val="none" w:sz="0" w:space="0" w:color="auto"/>
                <w:right w:val="none" w:sz="0" w:space="0" w:color="auto"/>
              </w:divBdr>
            </w:div>
          </w:divsChild>
        </w:div>
        <w:div w:id="492989549">
          <w:marLeft w:val="0"/>
          <w:marRight w:val="0"/>
          <w:marTop w:val="0"/>
          <w:marBottom w:val="120"/>
          <w:divBdr>
            <w:top w:val="none" w:sz="0" w:space="0" w:color="auto"/>
            <w:left w:val="none" w:sz="0" w:space="0" w:color="auto"/>
            <w:bottom w:val="none" w:sz="0" w:space="0" w:color="auto"/>
            <w:right w:val="none" w:sz="0" w:space="0" w:color="auto"/>
          </w:divBdr>
          <w:divsChild>
            <w:div w:id="1055011694">
              <w:marLeft w:val="30"/>
              <w:marRight w:val="30"/>
              <w:marTop w:val="30"/>
              <w:marBottom w:val="30"/>
              <w:divBdr>
                <w:top w:val="none" w:sz="0" w:space="0" w:color="auto"/>
                <w:left w:val="none" w:sz="0" w:space="0" w:color="auto"/>
                <w:bottom w:val="none" w:sz="0" w:space="0" w:color="auto"/>
                <w:right w:val="none" w:sz="0" w:space="0" w:color="auto"/>
              </w:divBdr>
              <w:divsChild>
                <w:div w:id="280115443">
                  <w:marLeft w:val="0"/>
                  <w:marRight w:val="0"/>
                  <w:marTop w:val="0"/>
                  <w:marBottom w:val="0"/>
                  <w:divBdr>
                    <w:top w:val="none" w:sz="0" w:space="0" w:color="auto"/>
                    <w:left w:val="none" w:sz="0" w:space="0" w:color="auto"/>
                    <w:bottom w:val="none" w:sz="0" w:space="0" w:color="auto"/>
                    <w:right w:val="none" w:sz="0" w:space="0" w:color="auto"/>
                  </w:divBdr>
                </w:div>
                <w:div w:id="1730566781">
                  <w:marLeft w:val="0"/>
                  <w:marRight w:val="0"/>
                  <w:marTop w:val="0"/>
                  <w:marBottom w:val="0"/>
                  <w:divBdr>
                    <w:top w:val="none" w:sz="0" w:space="0" w:color="auto"/>
                    <w:left w:val="none" w:sz="0" w:space="0" w:color="auto"/>
                    <w:bottom w:val="none" w:sz="0" w:space="0" w:color="auto"/>
                    <w:right w:val="none" w:sz="0" w:space="0" w:color="auto"/>
                  </w:divBdr>
                </w:div>
                <w:div w:id="159657321">
                  <w:marLeft w:val="0"/>
                  <w:marRight w:val="0"/>
                  <w:marTop w:val="0"/>
                  <w:marBottom w:val="0"/>
                  <w:divBdr>
                    <w:top w:val="none" w:sz="0" w:space="0" w:color="auto"/>
                    <w:left w:val="none" w:sz="0" w:space="0" w:color="auto"/>
                    <w:bottom w:val="none" w:sz="0" w:space="0" w:color="auto"/>
                    <w:right w:val="none" w:sz="0" w:space="0" w:color="auto"/>
                  </w:divBdr>
                </w:div>
                <w:div w:id="953973776">
                  <w:marLeft w:val="0"/>
                  <w:marRight w:val="0"/>
                  <w:marTop w:val="0"/>
                  <w:marBottom w:val="0"/>
                  <w:divBdr>
                    <w:top w:val="none" w:sz="0" w:space="0" w:color="auto"/>
                    <w:left w:val="none" w:sz="0" w:space="0" w:color="auto"/>
                    <w:bottom w:val="none" w:sz="0" w:space="0" w:color="auto"/>
                    <w:right w:val="none" w:sz="0" w:space="0" w:color="auto"/>
                  </w:divBdr>
                </w:div>
                <w:div w:id="351807137">
                  <w:marLeft w:val="0"/>
                  <w:marRight w:val="0"/>
                  <w:marTop w:val="0"/>
                  <w:marBottom w:val="0"/>
                  <w:divBdr>
                    <w:top w:val="none" w:sz="0" w:space="0" w:color="auto"/>
                    <w:left w:val="none" w:sz="0" w:space="0" w:color="auto"/>
                    <w:bottom w:val="none" w:sz="0" w:space="0" w:color="auto"/>
                    <w:right w:val="none" w:sz="0" w:space="0" w:color="auto"/>
                  </w:divBdr>
                </w:div>
                <w:div w:id="302277055">
                  <w:marLeft w:val="0"/>
                  <w:marRight w:val="0"/>
                  <w:marTop w:val="0"/>
                  <w:marBottom w:val="0"/>
                  <w:divBdr>
                    <w:top w:val="none" w:sz="0" w:space="0" w:color="auto"/>
                    <w:left w:val="none" w:sz="0" w:space="0" w:color="auto"/>
                    <w:bottom w:val="none" w:sz="0" w:space="0" w:color="auto"/>
                    <w:right w:val="none" w:sz="0" w:space="0" w:color="auto"/>
                  </w:divBdr>
                </w:div>
                <w:div w:id="334113809">
                  <w:marLeft w:val="0"/>
                  <w:marRight w:val="0"/>
                  <w:marTop w:val="0"/>
                  <w:marBottom w:val="0"/>
                  <w:divBdr>
                    <w:top w:val="none" w:sz="0" w:space="0" w:color="auto"/>
                    <w:left w:val="none" w:sz="0" w:space="0" w:color="auto"/>
                    <w:bottom w:val="none" w:sz="0" w:space="0" w:color="auto"/>
                    <w:right w:val="none" w:sz="0" w:space="0" w:color="auto"/>
                  </w:divBdr>
                </w:div>
                <w:div w:id="498890793">
                  <w:marLeft w:val="0"/>
                  <w:marRight w:val="0"/>
                  <w:marTop w:val="0"/>
                  <w:marBottom w:val="0"/>
                  <w:divBdr>
                    <w:top w:val="none" w:sz="0" w:space="0" w:color="auto"/>
                    <w:left w:val="none" w:sz="0" w:space="0" w:color="auto"/>
                    <w:bottom w:val="none" w:sz="0" w:space="0" w:color="auto"/>
                    <w:right w:val="none" w:sz="0" w:space="0" w:color="auto"/>
                  </w:divBdr>
                </w:div>
                <w:div w:id="1601572193">
                  <w:marLeft w:val="0"/>
                  <w:marRight w:val="0"/>
                  <w:marTop w:val="0"/>
                  <w:marBottom w:val="0"/>
                  <w:divBdr>
                    <w:top w:val="none" w:sz="0" w:space="0" w:color="auto"/>
                    <w:left w:val="none" w:sz="0" w:space="0" w:color="auto"/>
                    <w:bottom w:val="none" w:sz="0" w:space="0" w:color="auto"/>
                    <w:right w:val="none" w:sz="0" w:space="0" w:color="auto"/>
                  </w:divBdr>
                </w:div>
                <w:div w:id="1097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20362">
          <w:marLeft w:val="0"/>
          <w:marRight w:val="0"/>
          <w:marTop w:val="0"/>
          <w:marBottom w:val="0"/>
          <w:divBdr>
            <w:top w:val="none" w:sz="0" w:space="0" w:color="auto"/>
            <w:left w:val="none" w:sz="0" w:space="0" w:color="auto"/>
            <w:bottom w:val="none" w:sz="0" w:space="0" w:color="auto"/>
            <w:right w:val="none" w:sz="0" w:space="0" w:color="auto"/>
          </w:divBdr>
        </w:div>
        <w:div w:id="864293479">
          <w:marLeft w:val="0"/>
          <w:marRight w:val="0"/>
          <w:marTop w:val="0"/>
          <w:marBottom w:val="120"/>
          <w:divBdr>
            <w:top w:val="none" w:sz="0" w:space="0" w:color="auto"/>
            <w:left w:val="none" w:sz="0" w:space="0" w:color="auto"/>
            <w:bottom w:val="none" w:sz="0" w:space="0" w:color="auto"/>
            <w:right w:val="none" w:sz="0" w:space="0" w:color="auto"/>
          </w:divBdr>
          <w:divsChild>
            <w:div w:id="231352000">
              <w:marLeft w:val="0"/>
              <w:marRight w:val="0"/>
              <w:marTop w:val="0"/>
              <w:marBottom w:val="0"/>
              <w:divBdr>
                <w:top w:val="none" w:sz="0" w:space="0" w:color="auto"/>
                <w:left w:val="none" w:sz="0" w:space="0" w:color="auto"/>
                <w:bottom w:val="none" w:sz="0" w:space="0" w:color="auto"/>
                <w:right w:val="none" w:sz="0" w:space="0" w:color="auto"/>
              </w:divBdr>
            </w:div>
            <w:div w:id="765927665">
              <w:marLeft w:val="0"/>
              <w:marRight w:val="0"/>
              <w:marTop w:val="0"/>
              <w:marBottom w:val="0"/>
              <w:divBdr>
                <w:top w:val="none" w:sz="0" w:space="0" w:color="auto"/>
                <w:left w:val="none" w:sz="0" w:space="0" w:color="auto"/>
                <w:bottom w:val="none" w:sz="0" w:space="0" w:color="auto"/>
                <w:right w:val="none" w:sz="0" w:space="0" w:color="auto"/>
              </w:divBdr>
            </w:div>
            <w:div w:id="1622108608">
              <w:marLeft w:val="0"/>
              <w:marRight w:val="0"/>
              <w:marTop w:val="0"/>
              <w:marBottom w:val="0"/>
              <w:divBdr>
                <w:top w:val="none" w:sz="0" w:space="0" w:color="auto"/>
                <w:left w:val="none" w:sz="0" w:space="0" w:color="auto"/>
                <w:bottom w:val="none" w:sz="0" w:space="0" w:color="auto"/>
                <w:right w:val="none" w:sz="0" w:space="0" w:color="auto"/>
              </w:divBdr>
            </w:div>
            <w:div w:id="588581686">
              <w:marLeft w:val="0"/>
              <w:marRight w:val="0"/>
              <w:marTop w:val="0"/>
              <w:marBottom w:val="0"/>
              <w:divBdr>
                <w:top w:val="none" w:sz="0" w:space="0" w:color="auto"/>
                <w:left w:val="none" w:sz="0" w:space="0" w:color="auto"/>
                <w:bottom w:val="none" w:sz="0" w:space="0" w:color="auto"/>
                <w:right w:val="none" w:sz="0" w:space="0" w:color="auto"/>
              </w:divBdr>
            </w:div>
          </w:divsChild>
        </w:div>
        <w:div w:id="37436763">
          <w:marLeft w:val="0"/>
          <w:marRight w:val="0"/>
          <w:marTop w:val="0"/>
          <w:marBottom w:val="0"/>
          <w:divBdr>
            <w:top w:val="none" w:sz="0" w:space="0" w:color="auto"/>
            <w:left w:val="none" w:sz="0" w:space="0" w:color="auto"/>
            <w:bottom w:val="none" w:sz="0" w:space="0" w:color="auto"/>
            <w:right w:val="none" w:sz="0" w:space="0" w:color="auto"/>
          </w:divBdr>
        </w:div>
        <w:div w:id="594635223">
          <w:marLeft w:val="0"/>
          <w:marRight w:val="0"/>
          <w:marTop w:val="0"/>
          <w:marBottom w:val="120"/>
          <w:divBdr>
            <w:top w:val="none" w:sz="0" w:space="0" w:color="auto"/>
            <w:left w:val="none" w:sz="0" w:space="0" w:color="auto"/>
            <w:bottom w:val="none" w:sz="0" w:space="0" w:color="auto"/>
            <w:right w:val="none" w:sz="0" w:space="0" w:color="auto"/>
          </w:divBdr>
          <w:divsChild>
            <w:div w:id="1987854791">
              <w:marLeft w:val="0"/>
              <w:marRight w:val="0"/>
              <w:marTop w:val="0"/>
              <w:marBottom w:val="0"/>
              <w:divBdr>
                <w:top w:val="none" w:sz="0" w:space="0" w:color="auto"/>
                <w:left w:val="none" w:sz="0" w:space="0" w:color="auto"/>
                <w:bottom w:val="none" w:sz="0" w:space="0" w:color="auto"/>
                <w:right w:val="none" w:sz="0" w:space="0" w:color="auto"/>
              </w:divBdr>
            </w:div>
            <w:div w:id="485702210">
              <w:marLeft w:val="0"/>
              <w:marRight w:val="0"/>
              <w:marTop w:val="0"/>
              <w:marBottom w:val="0"/>
              <w:divBdr>
                <w:top w:val="none" w:sz="0" w:space="0" w:color="auto"/>
                <w:left w:val="none" w:sz="0" w:space="0" w:color="auto"/>
                <w:bottom w:val="none" w:sz="0" w:space="0" w:color="auto"/>
                <w:right w:val="none" w:sz="0" w:space="0" w:color="auto"/>
              </w:divBdr>
            </w:div>
            <w:div w:id="154031775">
              <w:marLeft w:val="0"/>
              <w:marRight w:val="0"/>
              <w:marTop w:val="0"/>
              <w:marBottom w:val="0"/>
              <w:divBdr>
                <w:top w:val="none" w:sz="0" w:space="0" w:color="auto"/>
                <w:left w:val="none" w:sz="0" w:space="0" w:color="auto"/>
                <w:bottom w:val="none" w:sz="0" w:space="0" w:color="auto"/>
                <w:right w:val="none" w:sz="0" w:space="0" w:color="auto"/>
              </w:divBdr>
            </w:div>
            <w:div w:id="1127551610">
              <w:marLeft w:val="0"/>
              <w:marRight w:val="0"/>
              <w:marTop w:val="0"/>
              <w:marBottom w:val="0"/>
              <w:divBdr>
                <w:top w:val="none" w:sz="0" w:space="0" w:color="auto"/>
                <w:left w:val="none" w:sz="0" w:space="0" w:color="auto"/>
                <w:bottom w:val="none" w:sz="0" w:space="0" w:color="auto"/>
                <w:right w:val="none" w:sz="0" w:space="0" w:color="auto"/>
              </w:divBdr>
            </w:div>
            <w:div w:id="1422680092">
              <w:marLeft w:val="0"/>
              <w:marRight w:val="0"/>
              <w:marTop w:val="0"/>
              <w:marBottom w:val="0"/>
              <w:divBdr>
                <w:top w:val="none" w:sz="0" w:space="0" w:color="auto"/>
                <w:left w:val="none" w:sz="0" w:space="0" w:color="auto"/>
                <w:bottom w:val="none" w:sz="0" w:space="0" w:color="auto"/>
                <w:right w:val="none" w:sz="0" w:space="0" w:color="auto"/>
              </w:divBdr>
            </w:div>
            <w:div w:id="1072124427">
              <w:marLeft w:val="0"/>
              <w:marRight w:val="0"/>
              <w:marTop w:val="0"/>
              <w:marBottom w:val="0"/>
              <w:divBdr>
                <w:top w:val="none" w:sz="0" w:space="0" w:color="auto"/>
                <w:left w:val="none" w:sz="0" w:space="0" w:color="auto"/>
                <w:bottom w:val="none" w:sz="0" w:space="0" w:color="auto"/>
                <w:right w:val="none" w:sz="0" w:space="0" w:color="auto"/>
              </w:divBdr>
            </w:div>
            <w:div w:id="166292161">
              <w:marLeft w:val="0"/>
              <w:marRight w:val="0"/>
              <w:marTop w:val="0"/>
              <w:marBottom w:val="0"/>
              <w:divBdr>
                <w:top w:val="none" w:sz="0" w:space="0" w:color="auto"/>
                <w:left w:val="none" w:sz="0" w:space="0" w:color="auto"/>
                <w:bottom w:val="none" w:sz="0" w:space="0" w:color="auto"/>
                <w:right w:val="none" w:sz="0" w:space="0" w:color="auto"/>
              </w:divBdr>
            </w:div>
          </w:divsChild>
        </w:div>
        <w:div w:id="1332753775">
          <w:marLeft w:val="0"/>
          <w:marRight w:val="0"/>
          <w:marTop w:val="0"/>
          <w:marBottom w:val="120"/>
          <w:divBdr>
            <w:top w:val="none" w:sz="0" w:space="0" w:color="auto"/>
            <w:left w:val="none" w:sz="0" w:space="0" w:color="auto"/>
            <w:bottom w:val="none" w:sz="0" w:space="0" w:color="auto"/>
            <w:right w:val="none" w:sz="0" w:space="0" w:color="auto"/>
          </w:divBdr>
          <w:divsChild>
            <w:div w:id="45379003">
              <w:marLeft w:val="30"/>
              <w:marRight w:val="30"/>
              <w:marTop w:val="30"/>
              <w:marBottom w:val="30"/>
              <w:divBdr>
                <w:top w:val="none" w:sz="0" w:space="0" w:color="auto"/>
                <w:left w:val="none" w:sz="0" w:space="0" w:color="auto"/>
                <w:bottom w:val="none" w:sz="0" w:space="0" w:color="auto"/>
                <w:right w:val="none" w:sz="0" w:space="0" w:color="auto"/>
              </w:divBdr>
              <w:divsChild>
                <w:div w:id="2021933230">
                  <w:marLeft w:val="0"/>
                  <w:marRight w:val="0"/>
                  <w:marTop w:val="0"/>
                  <w:marBottom w:val="0"/>
                  <w:divBdr>
                    <w:top w:val="none" w:sz="0" w:space="0" w:color="auto"/>
                    <w:left w:val="none" w:sz="0" w:space="0" w:color="auto"/>
                    <w:bottom w:val="none" w:sz="0" w:space="0" w:color="auto"/>
                    <w:right w:val="none" w:sz="0" w:space="0" w:color="auto"/>
                  </w:divBdr>
                </w:div>
                <w:div w:id="2130738581">
                  <w:marLeft w:val="0"/>
                  <w:marRight w:val="0"/>
                  <w:marTop w:val="0"/>
                  <w:marBottom w:val="0"/>
                  <w:divBdr>
                    <w:top w:val="none" w:sz="0" w:space="0" w:color="auto"/>
                    <w:left w:val="none" w:sz="0" w:space="0" w:color="auto"/>
                    <w:bottom w:val="none" w:sz="0" w:space="0" w:color="auto"/>
                    <w:right w:val="none" w:sz="0" w:space="0" w:color="auto"/>
                  </w:divBdr>
                </w:div>
                <w:div w:id="1713965136">
                  <w:marLeft w:val="0"/>
                  <w:marRight w:val="0"/>
                  <w:marTop w:val="0"/>
                  <w:marBottom w:val="0"/>
                  <w:divBdr>
                    <w:top w:val="none" w:sz="0" w:space="0" w:color="auto"/>
                    <w:left w:val="none" w:sz="0" w:space="0" w:color="auto"/>
                    <w:bottom w:val="none" w:sz="0" w:space="0" w:color="auto"/>
                    <w:right w:val="none" w:sz="0" w:space="0" w:color="auto"/>
                  </w:divBdr>
                </w:div>
                <w:div w:id="1924030709">
                  <w:marLeft w:val="0"/>
                  <w:marRight w:val="0"/>
                  <w:marTop w:val="0"/>
                  <w:marBottom w:val="0"/>
                  <w:divBdr>
                    <w:top w:val="none" w:sz="0" w:space="0" w:color="auto"/>
                    <w:left w:val="none" w:sz="0" w:space="0" w:color="auto"/>
                    <w:bottom w:val="none" w:sz="0" w:space="0" w:color="auto"/>
                    <w:right w:val="none" w:sz="0" w:space="0" w:color="auto"/>
                  </w:divBdr>
                </w:div>
                <w:div w:id="946038761">
                  <w:marLeft w:val="0"/>
                  <w:marRight w:val="0"/>
                  <w:marTop w:val="0"/>
                  <w:marBottom w:val="0"/>
                  <w:divBdr>
                    <w:top w:val="none" w:sz="0" w:space="0" w:color="auto"/>
                    <w:left w:val="none" w:sz="0" w:space="0" w:color="auto"/>
                    <w:bottom w:val="none" w:sz="0" w:space="0" w:color="auto"/>
                    <w:right w:val="none" w:sz="0" w:space="0" w:color="auto"/>
                  </w:divBdr>
                </w:div>
                <w:div w:id="1977182257">
                  <w:marLeft w:val="0"/>
                  <w:marRight w:val="0"/>
                  <w:marTop w:val="0"/>
                  <w:marBottom w:val="0"/>
                  <w:divBdr>
                    <w:top w:val="none" w:sz="0" w:space="0" w:color="auto"/>
                    <w:left w:val="none" w:sz="0" w:space="0" w:color="auto"/>
                    <w:bottom w:val="none" w:sz="0" w:space="0" w:color="auto"/>
                    <w:right w:val="none" w:sz="0" w:space="0" w:color="auto"/>
                  </w:divBdr>
                </w:div>
                <w:div w:id="11911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7393">
          <w:marLeft w:val="0"/>
          <w:marRight w:val="0"/>
          <w:marTop w:val="0"/>
          <w:marBottom w:val="0"/>
          <w:divBdr>
            <w:top w:val="none" w:sz="0" w:space="0" w:color="auto"/>
            <w:left w:val="none" w:sz="0" w:space="0" w:color="auto"/>
            <w:bottom w:val="none" w:sz="0" w:space="0" w:color="auto"/>
            <w:right w:val="none" w:sz="0" w:space="0" w:color="auto"/>
          </w:divBdr>
        </w:div>
        <w:div w:id="1506363287">
          <w:marLeft w:val="0"/>
          <w:marRight w:val="0"/>
          <w:marTop w:val="0"/>
          <w:marBottom w:val="120"/>
          <w:divBdr>
            <w:top w:val="none" w:sz="0" w:space="0" w:color="auto"/>
            <w:left w:val="none" w:sz="0" w:space="0" w:color="auto"/>
            <w:bottom w:val="none" w:sz="0" w:space="0" w:color="auto"/>
            <w:right w:val="none" w:sz="0" w:space="0" w:color="auto"/>
          </w:divBdr>
          <w:divsChild>
            <w:div w:id="1679428151">
              <w:marLeft w:val="0"/>
              <w:marRight w:val="0"/>
              <w:marTop w:val="0"/>
              <w:marBottom w:val="0"/>
              <w:divBdr>
                <w:top w:val="none" w:sz="0" w:space="0" w:color="auto"/>
                <w:left w:val="none" w:sz="0" w:space="0" w:color="auto"/>
                <w:bottom w:val="none" w:sz="0" w:space="0" w:color="auto"/>
                <w:right w:val="none" w:sz="0" w:space="0" w:color="auto"/>
              </w:divBdr>
            </w:div>
            <w:div w:id="1522620402">
              <w:marLeft w:val="0"/>
              <w:marRight w:val="0"/>
              <w:marTop w:val="0"/>
              <w:marBottom w:val="0"/>
              <w:divBdr>
                <w:top w:val="none" w:sz="0" w:space="0" w:color="auto"/>
                <w:left w:val="none" w:sz="0" w:space="0" w:color="auto"/>
                <w:bottom w:val="none" w:sz="0" w:space="0" w:color="auto"/>
                <w:right w:val="none" w:sz="0" w:space="0" w:color="auto"/>
              </w:divBdr>
            </w:div>
            <w:div w:id="1967197621">
              <w:marLeft w:val="0"/>
              <w:marRight w:val="0"/>
              <w:marTop w:val="0"/>
              <w:marBottom w:val="0"/>
              <w:divBdr>
                <w:top w:val="none" w:sz="0" w:space="0" w:color="auto"/>
                <w:left w:val="none" w:sz="0" w:space="0" w:color="auto"/>
                <w:bottom w:val="none" w:sz="0" w:space="0" w:color="auto"/>
                <w:right w:val="none" w:sz="0" w:space="0" w:color="auto"/>
              </w:divBdr>
            </w:div>
          </w:divsChild>
        </w:div>
        <w:div w:id="67465979">
          <w:marLeft w:val="0"/>
          <w:marRight w:val="0"/>
          <w:marTop w:val="0"/>
          <w:marBottom w:val="0"/>
          <w:divBdr>
            <w:top w:val="none" w:sz="0" w:space="0" w:color="auto"/>
            <w:left w:val="none" w:sz="0" w:space="0" w:color="auto"/>
            <w:bottom w:val="none" w:sz="0" w:space="0" w:color="auto"/>
            <w:right w:val="none" w:sz="0" w:space="0" w:color="auto"/>
          </w:divBdr>
        </w:div>
        <w:div w:id="209078281">
          <w:marLeft w:val="0"/>
          <w:marRight w:val="0"/>
          <w:marTop w:val="0"/>
          <w:marBottom w:val="120"/>
          <w:divBdr>
            <w:top w:val="none" w:sz="0" w:space="0" w:color="auto"/>
            <w:left w:val="none" w:sz="0" w:space="0" w:color="auto"/>
            <w:bottom w:val="none" w:sz="0" w:space="0" w:color="auto"/>
            <w:right w:val="none" w:sz="0" w:space="0" w:color="auto"/>
          </w:divBdr>
          <w:divsChild>
            <w:div w:id="734354355">
              <w:marLeft w:val="0"/>
              <w:marRight w:val="0"/>
              <w:marTop w:val="0"/>
              <w:marBottom w:val="0"/>
              <w:divBdr>
                <w:top w:val="none" w:sz="0" w:space="0" w:color="auto"/>
                <w:left w:val="none" w:sz="0" w:space="0" w:color="auto"/>
                <w:bottom w:val="none" w:sz="0" w:space="0" w:color="auto"/>
                <w:right w:val="none" w:sz="0" w:space="0" w:color="auto"/>
              </w:divBdr>
            </w:div>
            <w:div w:id="398358530">
              <w:marLeft w:val="0"/>
              <w:marRight w:val="0"/>
              <w:marTop w:val="0"/>
              <w:marBottom w:val="0"/>
              <w:divBdr>
                <w:top w:val="none" w:sz="0" w:space="0" w:color="auto"/>
                <w:left w:val="none" w:sz="0" w:space="0" w:color="auto"/>
                <w:bottom w:val="none" w:sz="0" w:space="0" w:color="auto"/>
                <w:right w:val="none" w:sz="0" w:space="0" w:color="auto"/>
              </w:divBdr>
            </w:div>
            <w:div w:id="119766750">
              <w:marLeft w:val="0"/>
              <w:marRight w:val="0"/>
              <w:marTop w:val="0"/>
              <w:marBottom w:val="0"/>
              <w:divBdr>
                <w:top w:val="none" w:sz="0" w:space="0" w:color="auto"/>
                <w:left w:val="none" w:sz="0" w:space="0" w:color="auto"/>
                <w:bottom w:val="none" w:sz="0" w:space="0" w:color="auto"/>
                <w:right w:val="none" w:sz="0" w:space="0" w:color="auto"/>
              </w:divBdr>
            </w:div>
            <w:div w:id="657153014">
              <w:marLeft w:val="0"/>
              <w:marRight w:val="0"/>
              <w:marTop w:val="0"/>
              <w:marBottom w:val="0"/>
              <w:divBdr>
                <w:top w:val="none" w:sz="0" w:space="0" w:color="auto"/>
                <w:left w:val="none" w:sz="0" w:space="0" w:color="auto"/>
                <w:bottom w:val="none" w:sz="0" w:space="0" w:color="auto"/>
                <w:right w:val="none" w:sz="0" w:space="0" w:color="auto"/>
              </w:divBdr>
            </w:div>
          </w:divsChild>
        </w:div>
        <w:div w:id="760178618">
          <w:marLeft w:val="0"/>
          <w:marRight w:val="0"/>
          <w:marTop w:val="0"/>
          <w:marBottom w:val="0"/>
          <w:divBdr>
            <w:top w:val="none" w:sz="0" w:space="0" w:color="auto"/>
            <w:left w:val="none" w:sz="0" w:space="0" w:color="auto"/>
            <w:bottom w:val="none" w:sz="0" w:space="0" w:color="auto"/>
            <w:right w:val="none" w:sz="0" w:space="0" w:color="auto"/>
          </w:divBdr>
        </w:div>
        <w:div w:id="1665234886">
          <w:marLeft w:val="0"/>
          <w:marRight w:val="0"/>
          <w:marTop w:val="0"/>
          <w:marBottom w:val="120"/>
          <w:divBdr>
            <w:top w:val="none" w:sz="0" w:space="0" w:color="auto"/>
            <w:left w:val="none" w:sz="0" w:space="0" w:color="auto"/>
            <w:bottom w:val="none" w:sz="0" w:space="0" w:color="auto"/>
            <w:right w:val="none" w:sz="0" w:space="0" w:color="auto"/>
          </w:divBdr>
          <w:divsChild>
            <w:div w:id="1917588278">
              <w:marLeft w:val="0"/>
              <w:marRight w:val="0"/>
              <w:marTop w:val="0"/>
              <w:marBottom w:val="0"/>
              <w:divBdr>
                <w:top w:val="none" w:sz="0" w:space="0" w:color="auto"/>
                <w:left w:val="none" w:sz="0" w:space="0" w:color="auto"/>
                <w:bottom w:val="none" w:sz="0" w:space="0" w:color="auto"/>
                <w:right w:val="none" w:sz="0" w:space="0" w:color="auto"/>
              </w:divBdr>
            </w:div>
            <w:div w:id="410468666">
              <w:marLeft w:val="0"/>
              <w:marRight w:val="0"/>
              <w:marTop w:val="0"/>
              <w:marBottom w:val="0"/>
              <w:divBdr>
                <w:top w:val="none" w:sz="0" w:space="0" w:color="auto"/>
                <w:left w:val="none" w:sz="0" w:space="0" w:color="auto"/>
                <w:bottom w:val="none" w:sz="0" w:space="0" w:color="auto"/>
                <w:right w:val="none" w:sz="0" w:space="0" w:color="auto"/>
              </w:divBdr>
            </w:div>
          </w:divsChild>
        </w:div>
        <w:div w:id="517934920">
          <w:marLeft w:val="0"/>
          <w:marRight w:val="0"/>
          <w:marTop w:val="0"/>
          <w:marBottom w:val="0"/>
          <w:divBdr>
            <w:top w:val="none" w:sz="0" w:space="0" w:color="auto"/>
            <w:left w:val="none" w:sz="0" w:space="0" w:color="auto"/>
            <w:bottom w:val="none" w:sz="0" w:space="0" w:color="auto"/>
            <w:right w:val="none" w:sz="0" w:space="0" w:color="auto"/>
          </w:divBdr>
        </w:div>
        <w:div w:id="1753356712">
          <w:marLeft w:val="0"/>
          <w:marRight w:val="0"/>
          <w:marTop w:val="0"/>
          <w:marBottom w:val="120"/>
          <w:divBdr>
            <w:top w:val="none" w:sz="0" w:space="0" w:color="auto"/>
            <w:left w:val="none" w:sz="0" w:space="0" w:color="auto"/>
            <w:bottom w:val="none" w:sz="0" w:space="0" w:color="auto"/>
            <w:right w:val="none" w:sz="0" w:space="0" w:color="auto"/>
          </w:divBdr>
          <w:divsChild>
            <w:div w:id="1362243733">
              <w:marLeft w:val="0"/>
              <w:marRight w:val="0"/>
              <w:marTop w:val="0"/>
              <w:marBottom w:val="0"/>
              <w:divBdr>
                <w:top w:val="none" w:sz="0" w:space="0" w:color="auto"/>
                <w:left w:val="none" w:sz="0" w:space="0" w:color="auto"/>
                <w:bottom w:val="none" w:sz="0" w:space="0" w:color="auto"/>
                <w:right w:val="none" w:sz="0" w:space="0" w:color="auto"/>
              </w:divBdr>
            </w:div>
          </w:divsChild>
        </w:div>
        <w:div w:id="1168789128">
          <w:marLeft w:val="0"/>
          <w:marRight w:val="0"/>
          <w:marTop w:val="75"/>
          <w:marBottom w:val="0"/>
          <w:divBdr>
            <w:top w:val="none" w:sz="0" w:space="0" w:color="auto"/>
            <w:left w:val="none" w:sz="0" w:space="0" w:color="auto"/>
            <w:bottom w:val="none" w:sz="0" w:space="0" w:color="auto"/>
            <w:right w:val="none" w:sz="0" w:space="0" w:color="auto"/>
          </w:divBdr>
        </w:div>
        <w:div w:id="1381859235">
          <w:marLeft w:val="0"/>
          <w:marRight w:val="0"/>
          <w:marTop w:val="0"/>
          <w:marBottom w:val="0"/>
          <w:divBdr>
            <w:top w:val="none" w:sz="0" w:space="0" w:color="auto"/>
            <w:left w:val="none" w:sz="0" w:space="0" w:color="auto"/>
            <w:bottom w:val="none" w:sz="0" w:space="0" w:color="auto"/>
            <w:right w:val="none" w:sz="0" w:space="0" w:color="auto"/>
          </w:divBdr>
        </w:div>
        <w:div w:id="1484081399">
          <w:marLeft w:val="0"/>
          <w:marRight w:val="0"/>
          <w:marTop w:val="0"/>
          <w:marBottom w:val="150"/>
          <w:divBdr>
            <w:top w:val="none" w:sz="0" w:space="0" w:color="auto"/>
            <w:left w:val="none" w:sz="0" w:space="0" w:color="auto"/>
            <w:bottom w:val="none" w:sz="0" w:space="0" w:color="auto"/>
            <w:right w:val="none" w:sz="0" w:space="0" w:color="auto"/>
          </w:divBdr>
          <w:divsChild>
            <w:div w:id="1199514223">
              <w:marLeft w:val="0"/>
              <w:marRight w:val="0"/>
              <w:marTop w:val="0"/>
              <w:marBottom w:val="0"/>
              <w:divBdr>
                <w:top w:val="none" w:sz="0" w:space="0" w:color="auto"/>
                <w:left w:val="none" w:sz="0" w:space="0" w:color="auto"/>
                <w:bottom w:val="none" w:sz="0" w:space="0" w:color="auto"/>
                <w:right w:val="none" w:sz="0" w:space="0" w:color="auto"/>
              </w:divBdr>
            </w:div>
            <w:div w:id="307973610">
              <w:marLeft w:val="0"/>
              <w:marRight w:val="0"/>
              <w:marTop w:val="0"/>
              <w:marBottom w:val="0"/>
              <w:divBdr>
                <w:top w:val="none" w:sz="0" w:space="0" w:color="auto"/>
                <w:left w:val="none" w:sz="0" w:space="0" w:color="auto"/>
                <w:bottom w:val="none" w:sz="0" w:space="0" w:color="auto"/>
                <w:right w:val="none" w:sz="0" w:space="0" w:color="auto"/>
              </w:divBdr>
            </w:div>
            <w:div w:id="866649064">
              <w:marLeft w:val="0"/>
              <w:marRight w:val="0"/>
              <w:marTop w:val="0"/>
              <w:marBottom w:val="0"/>
              <w:divBdr>
                <w:top w:val="none" w:sz="0" w:space="0" w:color="auto"/>
                <w:left w:val="none" w:sz="0" w:space="0" w:color="auto"/>
                <w:bottom w:val="none" w:sz="0" w:space="0" w:color="auto"/>
                <w:right w:val="none" w:sz="0" w:space="0" w:color="auto"/>
              </w:divBdr>
            </w:div>
            <w:div w:id="1384645480">
              <w:marLeft w:val="0"/>
              <w:marRight w:val="0"/>
              <w:marTop w:val="0"/>
              <w:marBottom w:val="0"/>
              <w:divBdr>
                <w:top w:val="none" w:sz="0" w:space="0" w:color="auto"/>
                <w:left w:val="none" w:sz="0" w:space="0" w:color="auto"/>
                <w:bottom w:val="none" w:sz="0" w:space="0" w:color="auto"/>
                <w:right w:val="none" w:sz="0" w:space="0" w:color="auto"/>
              </w:divBdr>
            </w:div>
            <w:div w:id="717824276">
              <w:marLeft w:val="0"/>
              <w:marRight w:val="0"/>
              <w:marTop w:val="0"/>
              <w:marBottom w:val="0"/>
              <w:divBdr>
                <w:top w:val="none" w:sz="0" w:space="0" w:color="auto"/>
                <w:left w:val="none" w:sz="0" w:space="0" w:color="auto"/>
                <w:bottom w:val="none" w:sz="0" w:space="0" w:color="auto"/>
                <w:right w:val="none" w:sz="0" w:space="0" w:color="auto"/>
              </w:divBdr>
            </w:div>
            <w:div w:id="277951143">
              <w:marLeft w:val="0"/>
              <w:marRight w:val="0"/>
              <w:marTop w:val="0"/>
              <w:marBottom w:val="0"/>
              <w:divBdr>
                <w:top w:val="none" w:sz="0" w:space="0" w:color="auto"/>
                <w:left w:val="none" w:sz="0" w:space="0" w:color="auto"/>
                <w:bottom w:val="none" w:sz="0" w:space="0" w:color="auto"/>
                <w:right w:val="none" w:sz="0" w:space="0" w:color="auto"/>
              </w:divBdr>
            </w:div>
            <w:div w:id="1061948411">
              <w:marLeft w:val="0"/>
              <w:marRight w:val="0"/>
              <w:marTop w:val="0"/>
              <w:marBottom w:val="0"/>
              <w:divBdr>
                <w:top w:val="none" w:sz="0" w:space="0" w:color="auto"/>
                <w:left w:val="none" w:sz="0" w:space="0" w:color="auto"/>
                <w:bottom w:val="none" w:sz="0" w:space="0" w:color="auto"/>
                <w:right w:val="none" w:sz="0" w:space="0" w:color="auto"/>
              </w:divBdr>
            </w:div>
            <w:div w:id="443380965">
              <w:marLeft w:val="0"/>
              <w:marRight w:val="0"/>
              <w:marTop w:val="0"/>
              <w:marBottom w:val="0"/>
              <w:divBdr>
                <w:top w:val="none" w:sz="0" w:space="0" w:color="auto"/>
                <w:left w:val="none" w:sz="0" w:space="0" w:color="auto"/>
                <w:bottom w:val="none" w:sz="0" w:space="0" w:color="auto"/>
                <w:right w:val="none" w:sz="0" w:space="0" w:color="auto"/>
              </w:divBdr>
            </w:div>
            <w:div w:id="679434036">
              <w:marLeft w:val="0"/>
              <w:marRight w:val="0"/>
              <w:marTop w:val="0"/>
              <w:marBottom w:val="0"/>
              <w:divBdr>
                <w:top w:val="none" w:sz="0" w:space="0" w:color="auto"/>
                <w:left w:val="none" w:sz="0" w:space="0" w:color="auto"/>
                <w:bottom w:val="none" w:sz="0" w:space="0" w:color="auto"/>
                <w:right w:val="none" w:sz="0" w:space="0" w:color="auto"/>
              </w:divBdr>
            </w:div>
            <w:div w:id="210508586">
              <w:marLeft w:val="0"/>
              <w:marRight w:val="0"/>
              <w:marTop w:val="0"/>
              <w:marBottom w:val="0"/>
              <w:divBdr>
                <w:top w:val="none" w:sz="0" w:space="0" w:color="auto"/>
                <w:left w:val="none" w:sz="0" w:space="0" w:color="auto"/>
                <w:bottom w:val="none" w:sz="0" w:space="0" w:color="auto"/>
                <w:right w:val="none" w:sz="0" w:space="0" w:color="auto"/>
              </w:divBdr>
            </w:div>
            <w:div w:id="862013093">
              <w:marLeft w:val="0"/>
              <w:marRight w:val="0"/>
              <w:marTop w:val="0"/>
              <w:marBottom w:val="0"/>
              <w:divBdr>
                <w:top w:val="none" w:sz="0" w:space="0" w:color="auto"/>
                <w:left w:val="none" w:sz="0" w:space="0" w:color="auto"/>
                <w:bottom w:val="none" w:sz="0" w:space="0" w:color="auto"/>
                <w:right w:val="none" w:sz="0" w:space="0" w:color="auto"/>
              </w:divBdr>
            </w:div>
            <w:div w:id="1058818269">
              <w:marLeft w:val="0"/>
              <w:marRight w:val="0"/>
              <w:marTop w:val="0"/>
              <w:marBottom w:val="0"/>
              <w:divBdr>
                <w:top w:val="none" w:sz="0" w:space="0" w:color="auto"/>
                <w:left w:val="none" w:sz="0" w:space="0" w:color="auto"/>
                <w:bottom w:val="none" w:sz="0" w:space="0" w:color="auto"/>
                <w:right w:val="none" w:sz="0" w:space="0" w:color="auto"/>
              </w:divBdr>
            </w:div>
          </w:divsChild>
        </w:div>
        <w:div w:id="1272515713">
          <w:marLeft w:val="0"/>
          <w:marRight w:val="0"/>
          <w:marTop w:val="0"/>
          <w:marBottom w:val="0"/>
          <w:divBdr>
            <w:top w:val="none" w:sz="0" w:space="0" w:color="auto"/>
            <w:left w:val="none" w:sz="0" w:space="0" w:color="auto"/>
            <w:bottom w:val="none" w:sz="0" w:space="0" w:color="auto"/>
            <w:right w:val="none" w:sz="0" w:space="0" w:color="auto"/>
          </w:divBdr>
        </w:div>
        <w:div w:id="690030888">
          <w:marLeft w:val="0"/>
          <w:marRight w:val="0"/>
          <w:marTop w:val="0"/>
          <w:marBottom w:val="150"/>
          <w:divBdr>
            <w:top w:val="none" w:sz="0" w:space="0" w:color="auto"/>
            <w:left w:val="none" w:sz="0" w:space="0" w:color="auto"/>
            <w:bottom w:val="none" w:sz="0" w:space="0" w:color="auto"/>
            <w:right w:val="none" w:sz="0" w:space="0" w:color="auto"/>
          </w:divBdr>
          <w:divsChild>
            <w:div w:id="1318262995">
              <w:marLeft w:val="0"/>
              <w:marRight w:val="0"/>
              <w:marTop w:val="0"/>
              <w:marBottom w:val="0"/>
              <w:divBdr>
                <w:top w:val="none" w:sz="0" w:space="0" w:color="auto"/>
                <w:left w:val="none" w:sz="0" w:space="0" w:color="auto"/>
                <w:bottom w:val="none" w:sz="0" w:space="0" w:color="auto"/>
                <w:right w:val="none" w:sz="0" w:space="0" w:color="auto"/>
              </w:divBdr>
            </w:div>
            <w:div w:id="1668628032">
              <w:marLeft w:val="0"/>
              <w:marRight w:val="0"/>
              <w:marTop w:val="0"/>
              <w:marBottom w:val="0"/>
              <w:divBdr>
                <w:top w:val="none" w:sz="0" w:space="0" w:color="auto"/>
                <w:left w:val="none" w:sz="0" w:space="0" w:color="auto"/>
                <w:bottom w:val="none" w:sz="0" w:space="0" w:color="auto"/>
                <w:right w:val="none" w:sz="0" w:space="0" w:color="auto"/>
              </w:divBdr>
            </w:div>
            <w:div w:id="1161308367">
              <w:marLeft w:val="0"/>
              <w:marRight w:val="0"/>
              <w:marTop w:val="0"/>
              <w:marBottom w:val="0"/>
              <w:divBdr>
                <w:top w:val="none" w:sz="0" w:space="0" w:color="auto"/>
                <w:left w:val="none" w:sz="0" w:space="0" w:color="auto"/>
                <w:bottom w:val="none" w:sz="0" w:space="0" w:color="auto"/>
                <w:right w:val="none" w:sz="0" w:space="0" w:color="auto"/>
              </w:divBdr>
            </w:div>
          </w:divsChild>
        </w:div>
        <w:div w:id="1167817552">
          <w:marLeft w:val="0"/>
          <w:marRight w:val="0"/>
          <w:marTop w:val="0"/>
          <w:marBottom w:val="0"/>
          <w:divBdr>
            <w:top w:val="none" w:sz="0" w:space="0" w:color="auto"/>
            <w:left w:val="none" w:sz="0" w:space="0" w:color="auto"/>
            <w:bottom w:val="none" w:sz="0" w:space="0" w:color="auto"/>
            <w:right w:val="none" w:sz="0" w:space="0" w:color="auto"/>
          </w:divBdr>
        </w:div>
        <w:div w:id="810564645">
          <w:marLeft w:val="0"/>
          <w:marRight w:val="0"/>
          <w:marTop w:val="0"/>
          <w:marBottom w:val="150"/>
          <w:divBdr>
            <w:top w:val="none" w:sz="0" w:space="0" w:color="auto"/>
            <w:left w:val="none" w:sz="0" w:space="0" w:color="auto"/>
            <w:bottom w:val="none" w:sz="0" w:space="0" w:color="auto"/>
            <w:right w:val="none" w:sz="0" w:space="0" w:color="auto"/>
          </w:divBdr>
          <w:divsChild>
            <w:div w:id="1552886541">
              <w:marLeft w:val="0"/>
              <w:marRight w:val="0"/>
              <w:marTop w:val="0"/>
              <w:marBottom w:val="0"/>
              <w:divBdr>
                <w:top w:val="none" w:sz="0" w:space="0" w:color="auto"/>
                <w:left w:val="none" w:sz="0" w:space="0" w:color="auto"/>
                <w:bottom w:val="none" w:sz="0" w:space="0" w:color="auto"/>
                <w:right w:val="none" w:sz="0" w:space="0" w:color="auto"/>
              </w:divBdr>
            </w:div>
          </w:divsChild>
        </w:div>
        <w:div w:id="1692489087">
          <w:marLeft w:val="0"/>
          <w:marRight w:val="0"/>
          <w:marTop w:val="150"/>
          <w:marBottom w:val="0"/>
          <w:divBdr>
            <w:top w:val="none" w:sz="0" w:space="0" w:color="auto"/>
            <w:left w:val="none" w:sz="0" w:space="0" w:color="auto"/>
            <w:bottom w:val="none" w:sz="0" w:space="0" w:color="auto"/>
            <w:right w:val="none" w:sz="0" w:space="0" w:color="auto"/>
          </w:divBdr>
        </w:div>
        <w:div w:id="379213208">
          <w:marLeft w:val="0"/>
          <w:marRight w:val="0"/>
          <w:marTop w:val="0"/>
          <w:marBottom w:val="0"/>
          <w:divBdr>
            <w:top w:val="none" w:sz="0" w:space="0" w:color="auto"/>
            <w:left w:val="none" w:sz="0" w:space="0" w:color="auto"/>
            <w:bottom w:val="none" w:sz="0" w:space="0" w:color="auto"/>
            <w:right w:val="none" w:sz="0" w:space="0" w:color="auto"/>
          </w:divBdr>
        </w:div>
        <w:div w:id="185099106">
          <w:marLeft w:val="0"/>
          <w:marRight w:val="0"/>
          <w:marTop w:val="0"/>
          <w:marBottom w:val="150"/>
          <w:divBdr>
            <w:top w:val="none" w:sz="0" w:space="0" w:color="auto"/>
            <w:left w:val="none" w:sz="0" w:space="0" w:color="auto"/>
            <w:bottom w:val="none" w:sz="0" w:space="0" w:color="auto"/>
            <w:right w:val="none" w:sz="0" w:space="0" w:color="auto"/>
          </w:divBdr>
          <w:divsChild>
            <w:div w:id="1173257181">
              <w:marLeft w:val="0"/>
              <w:marRight w:val="0"/>
              <w:marTop w:val="0"/>
              <w:marBottom w:val="0"/>
              <w:divBdr>
                <w:top w:val="none" w:sz="0" w:space="0" w:color="auto"/>
                <w:left w:val="none" w:sz="0" w:space="0" w:color="auto"/>
                <w:bottom w:val="none" w:sz="0" w:space="0" w:color="auto"/>
                <w:right w:val="none" w:sz="0" w:space="0" w:color="auto"/>
              </w:divBdr>
            </w:div>
          </w:divsChild>
        </w:div>
        <w:div w:id="1384016375">
          <w:marLeft w:val="0"/>
          <w:marRight w:val="0"/>
          <w:marTop w:val="0"/>
          <w:marBottom w:val="0"/>
          <w:divBdr>
            <w:top w:val="none" w:sz="0" w:space="0" w:color="auto"/>
            <w:left w:val="none" w:sz="0" w:space="0" w:color="auto"/>
            <w:bottom w:val="none" w:sz="0" w:space="0" w:color="auto"/>
            <w:right w:val="none" w:sz="0" w:space="0" w:color="auto"/>
          </w:divBdr>
        </w:div>
        <w:div w:id="1874883103">
          <w:marLeft w:val="0"/>
          <w:marRight w:val="0"/>
          <w:marTop w:val="0"/>
          <w:marBottom w:val="150"/>
          <w:divBdr>
            <w:top w:val="none" w:sz="0" w:space="0" w:color="auto"/>
            <w:left w:val="none" w:sz="0" w:space="0" w:color="auto"/>
            <w:bottom w:val="none" w:sz="0" w:space="0" w:color="auto"/>
            <w:right w:val="none" w:sz="0" w:space="0" w:color="auto"/>
          </w:divBdr>
          <w:divsChild>
            <w:div w:id="1067066640">
              <w:marLeft w:val="0"/>
              <w:marRight w:val="0"/>
              <w:marTop w:val="0"/>
              <w:marBottom w:val="0"/>
              <w:divBdr>
                <w:top w:val="none" w:sz="0" w:space="0" w:color="auto"/>
                <w:left w:val="none" w:sz="0" w:space="0" w:color="auto"/>
                <w:bottom w:val="none" w:sz="0" w:space="0" w:color="auto"/>
                <w:right w:val="none" w:sz="0" w:space="0" w:color="auto"/>
              </w:divBdr>
            </w:div>
          </w:divsChild>
        </w:div>
        <w:div w:id="1158692153">
          <w:marLeft w:val="0"/>
          <w:marRight w:val="0"/>
          <w:marTop w:val="0"/>
          <w:marBottom w:val="0"/>
          <w:divBdr>
            <w:top w:val="none" w:sz="0" w:space="0" w:color="auto"/>
            <w:left w:val="none" w:sz="0" w:space="0" w:color="auto"/>
            <w:bottom w:val="none" w:sz="0" w:space="0" w:color="auto"/>
            <w:right w:val="none" w:sz="0" w:space="0" w:color="auto"/>
          </w:divBdr>
        </w:div>
        <w:div w:id="1172987179">
          <w:marLeft w:val="0"/>
          <w:marRight w:val="0"/>
          <w:marTop w:val="0"/>
          <w:marBottom w:val="150"/>
          <w:divBdr>
            <w:top w:val="none" w:sz="0" w:space="0" w:color="auto"/>
            <w:left w:val="none" w:sz="0" w:space="0" w:color="auto"/>
            <w:bottom w:val="none" w:sz="0" w:space="0" w:color="auto"/>
            <w:right w:val="none" w:sz="0" w:space="0" w:color="auto"/>
          </w:divBdr>
          <w:divsChild>
            <w:div w:id="1190333666">
              <w:marLeft w:val="0"/>
              <w:marRight w:val="0"/>
              <w:marTop w:val="0"/>
              <w:marBottom w:val="0"/>
              <w:divBdr>
                <w:top w:val="none" w:sz="0" w:space="0" w:color="auto"/>
                <w:left w:val="none" w:sz="0" w:space="0" w:color="auto"/>
                <w:bottom w:val="none" w:sz="0" w:space="0" w:color="auto"/>
                <w:right w:val="none" w:sz="0" w:space="0" w:color="auto"/>
              </w:divBdr>
            </w:div>
          </w:divsChild>
        </w:div>
        <w:div w:id="1373574082">
          <w:marLeft w:val="0"/>
          <w:marRight w:val="0"/>
          <w:marTop w:val="0"/>
          <w:marBottom w:val="0"/>
          <w:divBdr>
            <w:top w:val="none" w:sz="0" w:space="0" w:color="auto"/>
            <w:left w:val="none" w:sz="0" w:space="0" w:color="auto"/>
            <w:bottom w:val="none" w:sz="0" w:space="0" w:color="auto"/>
            <w:right w:val="none" w:sz="0" w:space="0" w:color="auto"/>
          </w:divBdr>
        </w:div>
        <w:div w:id="1238369385">
          <w:marLeft w:val="0"/>
          <w:marRight w:val="0"/>
          <w:marTop w:val="0"/>
          <w:marBottom w:val="150"/>
          <w:divBdr>
            <w:top w:val="none" w:sz="0" w:space="0" w:color="auto"/>
            <w:left w:val="none" w:sz="0" w:space="0" w:color="auto"/>
            <w:bottom w:val="none" w:sz="0" w:space="0" w:color="auto"/>
            <w:right w:val="none" w:sz="0" w:space="0" w:color="auto"/>
          </w:divBdr>
          <w:divsChild>
            <w:div w:id="286666340">
              <w:marLeft w:val="0"/>
              <w:marRight w:val="0"/>
              <w:marTop w:val="0"/>
              <w:marBottom w:val="0"/>
              <w:divBdr>
                <w:top w:val="none" w:sz="0" w:space="0" w:color="auto"/>
                <w:left w:val="none" w:sz="0" w:space="0" w:color="auto"/>
                <w:bottom w:val="none" w:sz="0" w:space="0" w:color="auto"/>
                <w:right w:val="none" w:sz="0" w:space="0" w:color="auto"/>
              </w:divBdr>
            </w:div>
            <w:div w:id="1397506750">
              <w:marLeft w:val="0"/>
              <w:marRight w:val="0"/>
              <w:marTop w:val="0"/>
              <w:marBottom w:val="0"/>
              <w:divBdr>
                <w:top w:val="none" w:sz="0" w:space="0" w:color="auto"/>
                <w:left w:val="none" w:sz="0" w:space="0" w:color="auto"/>
                <w:bottom w:val="none" w:sz="0" w:space="0" w:color="auto"/>
                <w:right w:val="none" w:sz="0" w:space="0" w:color="auto"/>
              </w:divBdr>
            </w:div>
            <w:div w:id="426929756">
              <w:marLeft w:val="0"/>
              <w:marRight w:val="0"/>
              <w:marTop w:val="0"/>
              <w:marBottom w:val="0"/>
              <w:divBdr>
                <w:top w:val="none" w:sz="0" w:space="0" w:color="auto"/>
                <w:left w:val="none" w:sz="0" w:space="0" w:color="auto"/>
                <w:bottom w:val="none" w:sz="0" w:space="0" w:color="auto"/>
                <w:right w:val="none" w:sz="0" w:space="0" w:color="auto"/>
              </w:divBdr>
            </w:div>
            <w:div w:id="1534340533">
              <w:marLeft w:val="0"/>
              <w:marRight w:val="0"/>
              <w:marTop w:val="0"/>
              <w:marBottom w:val="0"/>
              <w:divBdr>
                <w:top w:val="none" w:sz="0" w:space="0" w:color="auto"/>
                <w:left w:val="none" w:sz="0" w:space="0" w:color="auto"/>
                <w:bottom w:val="none" w:sz="0" w:space="0" w:color="auto"/>
                <w:right w:val="none" w:sz="0" w:space="0" w:color="auto"/>
              </w:divBdr>
            </w:div>
            <w:div w:id="496459054">
              <w:marLeft w:val="0"/>
              <w:marRight w:val="0"/>
              <w:marTop w:val="0"/>
              <w:marBottom w:val="0"/>
              <w:divBdr>
                <w:top w:val="none" w:sz="0" w:space="0" w:color="auto"/>
                <w:left w:val="none" w:sz="0" w:space="0" w:color="auto"/>
                <w:bottom w:val="none" w:sz="0" w:space="0" w:color="auto"/>
                <w:right w:val="none" w:sz="0" w:space="0" w:color="auto"/>
              </w:divBdr>
            </w:div>
          </w:divsChild>
        </w:div>
        <w:div w:id="1029723996">
          <w:marLeft w:val="0"/>
          <w:marRight w:val="0"/>
          <w:marTop w:val="0"/>
          <w:marBottom w:val="0"/>
          <w:divBdr>
            <w:top w:val="none" w:sz="0" w:space="0" w:color="auto"/>
            <w:left w:val="none" w:sz="0" w:space="0" w:color="auto"/>
            <w:bottom w:val="none" w:sz="0" w:space="0" w:color="auto"/>
            <w:right w:val="none" w:sz="0" w:space="0" w:color="auto"/>
          </w:divBdr>
        </w:div>
        <w:div w:id="43677580">
          <w:marLeft w:val="0"/>
          <w:marRight w:val="0"/>
          <w:marTop w:val="0"/>
          <w:marBottom w:val="150"/>
          <w:divBdr>
            <w:top w:val="none" w:sz="0" w:space="0" w:color="auto"/>
            <w:left w:val="none" w:sz="0" w:space="0" w:color="auto"/>
            <w:bottom w:val="none" w:sz="0" w:space="0" w:color="auto"/>
            <w:right w:val="none" w:sz="0" w:space="0" w:color="auto"/>
          </w:divBdr>
          <w:divsChild>
            <w:div w:id="396708169">
              <w:marLeft w:val="0"/>
              <w:marRight w:val="0"/>
              <w:marTop w:val="0"/>
              <w:marBottom w:val="0"/>
              <w:divBdr>
                <w:top w:val="none" w:sz="0" w:space="0" w:color="auto"/>
                <w:left w:val="none" w:sz="0" w:space="0" w:color="auto"/>
                <w:bottom w:val="none" w:sz="0" w:space="0" w:color="auto"/>
                <w:right w:val="none" w:sz="0" w:space="0" w:color="auto"/>
              </w:divBdr>
            </w:div>
            <w:div w:id="529533465">
              <w:marLeft w:val="0"/>
              <w:marRight w:val="0"/>
              <w:marTop w:val="0"/>
              <w:marBottom w:val="0"/>
              <w:divBdr>
                <w:top w:val="none" w:sz="0" w:space="0" w:color="auto"/>
                <w:left w:val="none" w:sz="0" w:space="0" w:color="auto"/>
                <w:bottom w:val="none" w:sz="0" w:space="0" w:color="auto"/>
                <w:right w:val="none" w:sz="0" w:space="0" w:color="auto"/>
              </w:divBdr>
            </w:div>
            <w:div w:id="1632126368">
              <w:marLeft w:val="0"/>
              <w:marRight w:val="0"/>
              <w:marTop w:val="0"/>
              <w:marBottom w:val="0"/>
              <w:divBdr>
                <w:top w:val="none" w:sz="0" w:space="0" w:color="auto"/>
                <w:left w:val="none" w:sz="0" w:space="0" w:color="auto"/>
                <w:bottom w:val="none" w:sz="0" w:space="0" w:color="auto"/>
                <w:right w:val="none" w:sz="0" w:space="0" w:color="auto"/>
              </w:divBdr>
            </w:div>
            <w:div w:id="888960580">
              <w:marLeft w:val="0"/>
              <w:marRight w:val="0"/>
              <w:marTop w:val="0"/>
              <w:marBottom w:val="0"/>
              <w:divBdr>
                <w:top w:val="none" w:sz="0" w:space="0" w:color="auto"/>
                <w:left w:val="none" w:sz="0" w:space="0" w:color="auto"/>
                <w:bottom w:val="none" w:sz="0" w:space="0" w:color="auto"/>
                <w:right w:val="none" w:sz="0" w:space="0" w:color="auto"/>
              </w:divBdr>
            </w:div>
            <w:div w:id="1128402591">
              <w:marLeft w:val="0"/>
              <w:marRight w:val="0"/>
              <w:marTop w:val="0"/>
              <w:marBottom w:val="0"/>
              <w:divBdr>
                <w:top w:val="none" w:sz="0" w:space="0" w:color="auto"/>
                <w:left w:val="none" w:sz="0" w:space="0" w:color="auto"/>
                <w:bottom w:val="none" w:sz="0" w:space="0" w:color="auto"/>
                <w:right w:val="none" w:sz="0" w:space="0" w:color="auto"/>
              </w:divBdr>
            </w:div>
            <w:div w:id="1853832086">
              <w:marLeft w:val="0"/>
              <w:marRight w:val="0"/>
              <w:marTop w:val="0"/>
              <w:marBottom w:val="0"/>
              <w:divBdr>
                <w:top w:val="none" w:sz="0" w:space="0" w:color="auto"/>
                <w:left w:val="none" w:sz="0" w:space="0" w:color="auto"/>
                <w:bottom w:val="none" w:sz="0" w:space="0" w:color="auto"/>
                <w:right w:val="none" w:sz="0" w:space="0" w:color="auto"/>
              </w:divBdr>
            </w:div>
            <w:div w:id="2095928576">
              <w:marLeft w:val="0"/>
              <w:marRight w:val="0"/>
              <w:marTop w:val="0"/>
              <w:marBottom w:val="0"/>
              <w:divBdr>
                <w:top w:val="none" w:sz="0" w:space="0" w:color="auto"/>
                <w:left w:val="none" w:sz="0" w:space="0" w:color="auto"/>
                <w:bottom w:val="none" w:sz="0" w:space="0" w:color="auto"/>
                <w:right w:val="none" w:sz="0" w:space="0" w:color="auto"/>
              </w:divBdr>
            </w:div>
          </w:divsChild>
        </w:div>
        <w:div w:id="1334264162">
          <w:marLeft w:val="0"/>
          <w:marRight w:val="0"/>
          <w:marTop w:val="0"/>
          <w:marBottom w:val="0"/>
          <w:divBdr>
            <w:top w:val="none" w:sz="0" w:space="0" w:color="auto"/>
            <w:left w:val="none" w:sz="0" w:space="0" w:color="auto"/>
            <w:bottom w:val="none" w:sz="0" w:space="0" w:color="auto"/>
            <w:right w:val="none" w:sz="0" w:space="0" w:color="auto"/>
          </w:divBdr>
        </w:div>
        <w:div w:id="171532106">
          <w:marLeft w:val="0"/>
          <w:marRight w:val="0"/>
          <w:marTop w:val="0"/>
          <w:marBottom w:val="150"/>
          <w:divBdr>
            <w:top w:val="none" w:sz="0" w:space="0" w:color="auto"/>
            <w:left w:val="none" w:sz="0" w:space="0" w:color="auto"/>
            <w:bottom w:val="none" w:sz="0" w:space="0" w:color="auto"/>
            <w:right w:val="none" w:sz="0" w:space="0" w:color="auto"/>
          </w:divBdr>
          <w:divsChild>
            <w:div w:id="2010868818">
              <w:marLeft w:val="0"/>
              <w:marRight w:val="0"/>
              <w:marTop w:val="0"/>
              <w:marBottom w:val="0"/>
              <w:divBdr>
                <w:top w:val="none" w:sz="0" w:space="0" w:color="auto"/>
                <w:left w:val="none" w:sz="0" w:space="0" w:color="auto"/>
                <w:bottom w:val="none" w:sz="0" w:space="0" w:color="auto"/>
                <w:right w:val="none" w:sz="0" w:space="0" w:color="auto"/>
              </w:divBdr>
            </w:div>
            <w:div w:id="691154273">
              <w:marLeft w:val="0"/>
              <w:marRight w:val="0"/>
              <w:marTop w:val="0"/>
              <w:marBottom w:val="0"/>
              <w:divBdr>
                <w:top w:val="none" w:sz="0" w:space="0" w:color="auto"/>
                <w:left w:val="none" w:sz="0" w:space="0" w:color="auto"/>
                <w:bottom w:val="none" w:sz="0" w:space="0" w:color="auto"/>
                <w:right w:val="none" w:sz="0" w:space="0" w:color="auto"/>
              </w:divBdr>
            </w:div>
          </w:divsChild>
        </w:div>
        <w:div w:id="1311905962">
          <w:marLeft w:val="0"/>
          <w:marRight w:val="0"/>
          <w:marTop w:val="0"/>
          <w:marBottom w:val="0"/>
          <w:divBdr>
            <w:top w:val="none" w:sz="0" w:space="0" w:color="auto"/>
            <w:left w:val="none" w:sz="0" w:space="0" w:color="auto"/>
            <w:bottom w:val="none" w:sz="0" w:space="0" w:color="auto"/>
            <w:right w:val="none" w:sz="0" w:space="0" w:color="auto"/>
          </w:divBdr>
        </w:div>
        <w:div w:id="313262805">
          <w:marLeft w:val="0"/>
          <w:marRight w:val="0"/>
          <w:marTop w:val="0"/>
          <w:marBottom w:val="150"/>
          <w:divBdr>
            <w:top w:val="none" w:sz="0" w:space="0" w:color="auto"/>
            <w:left w:val="none" w:sz="0" w:space="0" w:color="auto"/>
            <w:bottom w:val="none" w:sz="0" w:space="0" w:color="auto"/>
            <w:right w:val="none" w:sz="0" w:space="0" w:color="auto"/>
          </w:divBdr>
          <w:divsChild>
            <w:div w:id="877623648">
              <w:marLeft w:val="0"/>
              <w:marRight w:val="0"/>
              <w:marTop w:val="0"/>
              <w:marBottom w:val="0"/>
              <w:divBdr>
                <w:top w:val="none" w:sz="0" w:space="0" w:color="auto"/>
                <w:left w:val="none" w:sz="0" w:space="0" w:color="auto"/>
                <w:bottom w:val="none" w:sz="0" w:space="0" w:color="auto"/>
                <w:right w:val="none" w:sz="0" w:space="0" w:color="auto"/>
              </w:divBdr>
            </w:div>
          </w:divsChild>
        </w:div>
        <w:div w:id="776172078">
          <w:marLeft w:val="0"/>
          <w:marRight w:val="0"/>
          <w:marTop w:val="150"/>
          <w:marBottom w:val="0"/>
          <w:divBdr>
            <w:top w:val="none" w:sz="0" w:space="0" w:color="auto"/>
            <w:left w:val="none" w:sz="0" w:space="0" w:color="auto"/>
            <w:bottom w:val="none" w:sz="0" w:space="0" w:color="auto"/>
            <w:right w:val="none" w:sz="0" w:space="0" w:color="auto"/>
          </w:divBdr>
        </w:div>
        <w:div w:id="152529128">
          <w:marLeft w:val="0"/>
          <w:marRight w:val="0"/>
          <w:marTop w:val="0"/>
          <w:marBottom w:val="0"/>
          <w:divBdr>
            <w:top w:val="none" w:sz="0" w:space="0" w:color="auto"/>
            <w:left w:val="none" w:sz="0" w:space="0" w:color="auto"/>
            <w:bottom w:val="none" w:sz="0" w:space="0" w:color="auto"/>
            <w:right w:val="none" w:sz="0" w:space="0" w:color="auto"/>
          </w:divBdr>
        </w:div>
        <w:div w:id="1688675178">
          <w:marLeft w:val="0"/>
          <w:marRight w:val="0"/>
          <w:marTop w:val="0"/>
          <w:marBottom w:val="150"/>
          <w:divBdr>
            <w:top w:val="none" w:sz="0" w:space="0" w:color="auto"/>
            <w:left w:val="none" w:sz="0" w:space="0" w:color="auto"/>
            <w:bottom w:val="none" w:sz="0" w:space="0" w:color="auto"/>
            <w:right w:val="none" w:sz="0" w:space="0" w:color="auto"/>
          </w:divBdr>
          <w:divsChild>
            <w:div w:id="736055848">
              <w:marLeft w:val="0"/>
              <w:marRight w:val="0"/>
              <w:marTop w:val="0"/>
              <w:marBottom w:val="0"/>
              <w:divBdr>
                <w:top w:val="none" w:sz="0" w:space="0" w:color="auto"/>
                <w:left w:val="none" w:sz="0" w:space="0" w:color="auto"/>
                <w:bottom w:val="none" w:sz="0" w:space="0" w:color="auto"/>
                <w:right w:val="none" w:sz="0" w:space="0" w:color="auto"/>
              </w:divBdr>
            </w:div>
            <w:div w:id="1736590894">
              <w:marLeft w:val="0"/>
              <w:marRight w:val="0"/>
              <w:marTop w:val="0"/>
              <w:marBottom w:val="0"/>
              <w:divBdr>
                <w:top w:val="none" w:sz="0" w:space="0" w:color="auto"/>
                <w:left w:val="none" w:sz="0" w:space="0" w:color="auto"/>
                <w:bottom w:val="none" w:sz="0" w:space="0" w:color="auto"/>
                <w:right w:val="none" w:sz="0" w:space="0" w:color="auto"/>
              </w:divBdr>
            </w:div>
          </w:divsChild>
        </w:div>
        <w:div w:id="1012418977">
          <w:marLeft w:val="0"/>
          <w:marRight w:val="0"/>
          <w:marTop w:val="0"/>
          <w:marBottom w:val="0"/>
          <w:divBdr>
            <w:top w:val="none" w:sz="0" w:space="0" w:color="auto"/>
            <w:left w:val="none" w:sz="0" w:space="0" w:color="auto"/>
            <w:bottom w:val="none" w:sz="0" w:space="0" w:color="auto"/>
            <w:right w:val="none" w:sz="0" w:space="0" w:color="auto"/>
          </w:divBdr>
        </w:div>
        <w:div w:id="1924803218">
          <w:marLeft w:val="0"/>
          <w:marRight w:val="0"/>
          <w:marTop w:val="0"/>
          <w:marBottom w:val="150"/>
          <w:divBdr>
            <w:top w:val="none" w:sz="0" w:space="0" w:color="auto"/>
            <w:left w:val="none" w:sz="0" w:space="0" w:color="auto"/>
            <w:bottom w:val="none" w:sz="0" w:space="0" w:color="auto"/>
            <w:right w:val="none" w:sz="0" w:space="0" w:color="auto"/>
          </w:divBdr>
          <w:divsChild>
            <w:div w:id="955520331">
              <w:marLeft w:val="0"/>
              <w:marRight w:val="0"/>
              <w:marTop w:val="0"/>
              <w:marBottom w:val="0"/>
              <w:divBdr>
                <w:top w:val="none" w:sz="0" w:space="0" w:color="auto"/>
                <w:left w:val="none" w:sz="0" w:space="0" w:color="auto"/>
                <w:bottom w:val="none" w:sz="0" w:space="0" w:color="auto"/>
                <w:right w:val="none" w:sz="0" w:space="0" w:color="auto"/>
              </w:divBdr>
            </w:div>
          </w:divsChild>
        </w:div>
        <w:div w:id="697319433">
          <w:marLeft w:val="0"/>
          <w:marRight w:val="0"/>
          <w:marTop w:val="150"/>
          <w:marBottom w:val="0"/>
          <w:divBdr>
            <w:top w:val="none" w:sz="0" w:space="0" w:color="auto"/>
            <w:left w:val="none" w:sz="0" w:space="0" w:color="auto"/>
            <w:bottom w:val="none" w:sz="0" w:space="0" w:color="auto"/>
            <w:right w:val="none" w:sz="0" w:space="0" w:color="auto"/>
          </w:divBdr>
        </w:div>
        <w:div w:id="1040857727">
          <w:marLeft w:val="0"/>
          <w:marRight w:val="0"/>
          <w:marTop w:val="0"/>
          <w:marBottom w:val="0"/>
          <w:divBdr>
            <w:top w:val="none" w:sz="0" w:space="0" w:color="auto"/>
            <w:left w:val="none" w:sz="0" w:space="0" w:color="auto"/>
            <w:bottom w:val="none" w:sz="0" w:space="0" w:color="auto"/>
            <w:right w:val="none" w:sz="0" w:space="0" w:color="auto"/>
          </w:divBdr>
        </w:div>
        <w:div w:id="2003580645">
          <w:marLeft w:val="0"/>
          <w:marRight w:val="0"/>
          <w:marTop w:val="0"/>
          <w:marBottom w:val="150"/>
          <w:divBdr>
            <w:top w:val="none" w:sz="0" w:space="0" w:color="auto"/>
            <w:left w:val="none" w:sz="0" w:space="0" w:color="auto"/>
            <w:bottom w:val="none" w:sz="0" w:space="0" w:color="auto"/>
            <w:right w:val="none" w:sz="0" w:space="0" w:color="auto"/>
          </w:divBdr>
          <w:divsChild>
            <w:div w:id="1165902503">
              <w:marLeft w:val="0"/>
              <w:marRight w:val="0"/>
              <w:marTop w:val="0"/>
              <w:marBottom w:val="0"/>
              <w:divBdr>
                <w:top w:val="none" w:sz="0" w:space="0" w:color="auto"/>
                <w:left w:val="none" w:sz="0" w:space="0" w:color="auto"/>
                <w:bottom w:val="none" w:sz="0" w:space="0" w:color="auto"/>
                <w:right w:val="none" w:sz="0" w:space="0" w:color="auto"/>
              </w:divBdr>
            </w:div>
            <w:div w:id="421031666">
              <w:marLeft w:val="0"/>
              <w:marRight w:val="0"/>
              <w:marTop w:val="0"/>
              <w:marBottom w:val="0"/>
              <w:divBdr>
                <w:top w:val="none" w:sz="0" w:space="0" w:color="auto"/>
                <w:left w:val="none" w:sz="0" w:space="0" w:color="auto"/>
                <w:bottom w:val="none" w:sz="0" w:space="0" w:color="auto"/>
                <w:right w:val="none" w:sz="0" w:space="0" w:color="auto"/>
              </w:divBdr>
            </w:div>
            <w:div w:id="1756315906">
              <w:marLeft w:val="0"/>
              <w:marRight w:val="0"/>
              <w:marTop w:val="0"/>
              <w:marBottom w:val="0"/>
              <w:divBdr>
                <w:top w:val="none" w:sz="0" w:space="0" w:color="auto"/>
                <w:left w:val="none" w:sz="0" w:space="0" w:color="auto"/>
                <w:bottom w:val="none" w:sz="0" w:space="0" w:color="auto"/>
                <w:right w:val="none" w:sz="0" w:space="0" w:color="auto"/>
              </w:divBdr>
            </w:div>
          </w:divsChild>
        </w:div>
        <w:div w:id="290138119">
          <w:marLeft w:val="0"/>
          <w:marRight w:val="0"/>
          <w:marTop w:val="0"/>
          <w:marBottom w:val="0"/>
          <w:divBdr>
            <w:top w:val="none" w:sz="0" w:space="0" w:color="auto"/>
            <w:left w:val="none" w:sz="0" w:space="0" w:color="auto"/>
            <w:bottom w:val="none" w:sz="0" w:space="0" w:color="auto"/>
            <w:right w:val="none" w:sz="0" w:space="0" w:color="auto"/>
          </w:divBdr>
        </w:div>
        <w:div w:id="558515659">
          <w:marLeft w:val="0"/>
          <w:marRight w:val="0"/>
          <w:marTop w:val="0"/>
          <w:marBottom w:val="150"/>
          <w:divBdr>
            <w:top w:val="none" w:sz="0" w:space="0" w:color="auto"/>
            <w:left w:val="none" w:sz="0" w:space="0" w:color="auto"/>
            <w:bottom w:val="none" w:sz="0" w:space="0" w:color="auto"/>
            <w:right w:val="none" w:sz="0" w:space="0" w:color="auto"/>
          </w:divBdr>
          <w:divsChild>
            <w:div w:id="720444437">
              <w:marLeft w:val="0"/>
              <w:marRight w:val="0"/>
              <w:marTop w:val="0"/>
              <w:marBottom w:val="0"/>
              <w:divBdr>
                <w:top w:val="none" w:sz="0" w:space="0" w:color="auto"/>
                <w:left w:val="none" w:sz="0" w:space="0" w:color="auto"/>
                <w:bottom w:val="none" w:sz="0" w:space="0" w:color="auto"/>
                <w:right w:val="none" w:sz="0" w:space="0" w:color="auto"/>
              </w:divBdr>
            </w:div>
            <w:div w:id="1673334841">
              <w:marLeft w:val="0"/>
              <w:marRight w:val="0"/>
              <w:marTop w:val="0"/>
              <w:marBottom w:val="0"/>
              <w:divBdr>
                <w:top w:val="none" w:sz="0" w:space="0" w:color="auto"/>
                <w:left w:val="none" w:sz="0" w:space="0" w:color="auto"/>
                <w:bottom w:val="none" w:sz="0" w:space="0" w:color="auto"/>
                <w:right w:val="none" w:sz="0" w:space="0" w:color="auto"/>
              </w:divBdr>
            </w:div>
            <w:div w:id="1466241530">
              <w:marLeft w:val="0"/>
              <w:marRight w:val="0"/>
              <w:marTop w:val="0"/>
              <w:marBottom w:val="0"/>
              <w:divBdr>
                <w:top w:val="none" w:sz="0" w:space="0" w:color="auto"/>
                <w:left w:val="none" w:sz="0" w:space="0" w:color="auto"/>
                <w:bottom w:val="none" w:sz="0" w:space="0" w:color="auto"/>
                <w:right w:val="none" w:sz="0" w:space="0" w:color="auto"/>
              </w:divBdr>
            </w:div>
            <w:div w:id="861360381">
              <w:marLeft w:val="0"/>
              <w:marRight w:val="0"/>
              <w:marTop w:val="0"/>
              <w:marBottom w:val="0"/>
              <w:divBdr>
                <w:top w:val="none" w:sz="0" w:space="0" w:color="auto"/>
                <w:left w:val="none" w:sz="0" w:space="0" w:color="auto"/>
                <w:bottom w:val="none" w:sz="0" w:space="0" w:color="auto"/>
                <w:right w:val="none" w:sz="0" w:space="0" w:color="auto"/>
              </w:divBdr>
            </w:div>
          </w:divsChild>
        </w:div>
        <w:div w:id="620040464">
          <w:marLeft w:val="0"/>
          <w:marRight w:val="0"/>
          <w:marTop w:val="150"/>
          <w:marBottom w:val="0"/>
          <w:divBdr>
            <w:top w:val="none" w:sz="0" w:space="0" w:color="auto"/>
            <w:left w:val="none" w:sz="0" w:space="0" w:color="auto"/>
            <w:bottom w:val="none" w:sz="0" w:space="0" w:color="auto"/>
            <w:right w:val="none" w:sz="0" w:space="0" w:color="auto"/>
          </w:divBdr>
        </w:div>
        <w:div w:id="479690049">
          <w:marLeft w:val="0"/>
          <w:marRight w:val="0"/>
          <w:marTop w:val="0"/>
          <w:marBottom w:val="0"/>
          <w:divBdr>
            <w:top w:val="none" w:sz="0" w:space="0" w:color="auto"/>
            <w:left w:val="none" w:sz="0" w:space="0" w:color="auto"/>
            <w:bottom w:val="none" w:sz="0" w:space="0" w:color="auto"/>
            <w:right w:val="none" w:sz="0" w:space="0" w:color="auto"/>
          </w:divBdr>
        </w:div>
        <w:div w:id="1077171728">
          <w:marLeft w:val="0"/>
          <w:marRight w:val="0"/>
          <w:marTop w:val="0"/>
          <w:marBottom w:val="150"/>
          <w:divBdr>
            <w:top w:val="none" w:sz="0" w:space="0" w:color="auto"/>
            <w:left w:val="none" w:sz="0" w:space="0" w:color="auto"/>
            <w:bottom w:val="none" w:sz="0" w:space="0" w:color="auto"/>
            <w:right w:val="none" w:sz="0" w:space="0" w:color="auto"/>
          </w:divBdr>
          <w:divsChild>
            <w:div w:id="1425763908">
              <w:marLeft w:val="0"/>
              <w:marRight w:val="0"/>
              <w:marTop w:val="0"/>
              <w:marBottom w:val="0"/>
              <w:divBdr>
                <w:top w:val="none" w:sz="0" w:space="0" w:color="auto"/>
                <w:left w:val="none" w:sz="0" w:space="0" w:color="auto"/>
                <w:bottom w:val="none" w:sz="0" w:space="0" w:color="auto"/>
                <w:right w:val="none" w:sz="0" w:space="0" w:color="auto"/>
              </w:divBdr>
            </w:div>
            <w:div w:id="1466965743">
              <w:marLeft w:val="0"/>
              <w:marRight w:val="0"/>
              <w:marTop w:val="0"/>
              <w:marBottom w:val="0"/>
              <w:divBdr>
                <w:top w:val="none" w:sz="0" w:space="0" w:color="auto"/>
                <w:left w:val="none" w:sz="0" w:space="0" w:color="auto"/>
                <w:bottom w:val="none" w:sz="0" w:space="0" w:color="auto"/>
                <w:right w:val="none" w:sz="0" w:space="0" w:color="auto"/>
              </w:divBdr>
            </w:div>
          </w:divsChild>
        </w:div>
        <w:div w:id="1038974118">
          <w:marLeft w:val="0"/>
          <w:marRight w:val="0"/>
          <w:marTop w:val="150"/>
          <w:marBottom w:val="0"/>
          <w:divBdr>
            <w:top w:val="none" w:sz="0" w:space="0" w:color="auto"/>
            <w:left w:val="none" w:sz="0" w:space="0" w:color="auto"/>
            <w:bottom w:val="none" w:sz="0" w:space="0" w:color="auto"/>
            <w:right w:val="none" w:sz="0" w:space="0" w:color="auto"/>
          </w:divBdr>
        </w:div>
        <w:div w:id="358089545">
          <w:marLeft w:val="0"/>
          <w:marRight w:val="0"/>
          <w:marTop w:val="0"/>
          <w:marBottom w:val="0"/>
          <w:divBdr>
            <w:top w:val="none" w:sz="0" w:space="0" w:color="auto"/>
            <w:left w:val="none" w:sz="0" w:space="0" w:color="auto"/>
            <w:bottom w:val="none" w:sz="0" w:space="0" w:color="auto"/>
            <w:right w:val="none" w:sz="0" w:space="0" w:color="auto"/>
          </w:divBdr>
        </w:div>
        <w:div w:id="1762679163">
          <w:marLeft w:val="0"/>
          <w:marRight w:val="0"/>
          <w:marTop w:val="0"/>
          <w:marBottom w:val="150"/>
          <w:divBdr>
            <w:top w:val="none" w:sz="0" w:space="0" w:color="auto"/>
            <w:left w:val="none" w:sz="0" w:space="0" w:color="auto"/>
            <w:bottom w:val="none" w:sz="0" w:space="0" w:color="auto"/>
            <w:right w:val="none" w:sz="0" w:space="0" w:color="auto"/>
          </w:divBdr>
          <w:divsChild>
            <w:div w:id="195503402">
              <w:marLeft w:val="0"/>
              <w:marRight w:val="0"/>
              <w:marTop w:val="0"/>
              <w:marBottom w:val="0"/>
              <w:divBdr>
                <w:top w:val="none" w:sz="0" w:space="0" w:color="auto"/>
                <w:left w:val="none" w:sz="0" w:space="0" w:color="auto"/>
                <w:bottom w:val="none" w:sz="0" w:space="0" w:color="auto"/>
                <w:right w:val="none" w:sz="0" w:space="0" w:color="auto"/>
              </w:divBdr>
            </w:div>
            <w:div w:id="1434127213">
              <w:marLeft w:val="0"/>
              <w:marRight w:val="0"/>
              <w:marTop w:val="0"/>
              <w:marBottom w:val="0"/>
              <w:divBdr>
                <w:top w:val="none" w:sz="0" w:space="0" w:color="auto"/>
                <w:left w:val="none" w:sz="0" w:space="0" w:color="auto"/>
                <w:bottom w:val="none" w:sz="0" w:space="0" w:color="auto"/>
                <w:right w:val="none" w:sz="0" w:space="0" w:color="auto"/>
              </w:divBdr>
            </w:div>
            <w:div w:id="1904295821">
              <w:marLeft w:val="0"/>
              <w:marRight w:val="0"/>
              <w:marTop w:val="0"/>
              <w:marBottom w:val="0"/>
              <w:divBdr>
                <w:top w:val="none" w:sz="0" w:space="0" w:color="auto"/>
                <w:left w:val="none" w:sz="0" w:space="0" w:color="auto"/>
                <w:bottom w:val="none" w:sz="0" w:space="0" w:color="auto"/>
                <w:right w:val="none" w:sz="0" w:space="0" w:color="auto"/>
              </w:divBdr>
            </w:div>
            <w:div w:id="294334166">
              <w:marLeft w:val="0"/>
              <w:marRight w:val="0"/>
              <w:marTop w:val="0"/>
              <w:marBottom w:val="0"/>
              <w:divBdr>
                <w:top w:val="none" w:sz="0" w:space="0" w:color="auto"/>
                <w:left w:val="none" w:sz="0" w:space="0" w:color="auto"/>
                <w:bottom w:val="none" w:sz="0" w:space="0" w:color="auto"/>
                <w:right w:val="none" w:sz="0" w:space="0" w:color="auto"/>
              </w:divBdr>
            </w:div>
          </w:divsChild>
        </w:div>
        <w:div w:id="1793984079">
          <w:marLeft w:val="0"/>
          <w:marRight w:val="0"/>
          <w:marTop w:val="150"/>
          <w:marBottom w:val="0"/>
          <w:divBdr>
            <w:top w:val="none" w:sz="0" w:space="0" w:color="auto"/>
            <w:left w:val="none" w:sz="0" w:space="0" w:color="auto"/>
            <w:bottom w:val="none" w:sz="0" w:space="0" w:color="auto"/>
            <w:right w:val="none" w:sz="0" w:space="0" w:color="auto"/>
          </w:divBdr>
        </w:div>
        <w:div w:id="37319076">
          <w:marLeft w:val="0"/>
          <w:marRight w:val="0"/>
          <w:marTop w:val="0"/>
          <w:marBottom w:val="0"/>
          <w:divBdr>
            <w:top w:val="none" w:sz="0" w:space="0" w:color="auto"/>
            <w:left w:val="none" w:sz="0" w:space="0" w:color="auto"/>
            <w:bottom w:val="none" w:sz="0" w:space="0" w:color="auto"/>
            <w:right w:val="none" w:sz="0" w:space="0" w:color="auto"/>
          </w:divBdr>
        </w:div>
        <w:div w:id="407307987">
          <w:marLeft w:val="0"/>
          <w:marRight w:val="0"/>
          <w:marTop w:val="0"/>
          <w:marBottom w:val="150"/>
          <w:divBdr>
            <w:top w:val="none" w:sz="0" w:space="0" w:color="auto"/>
            <w:left w:val="none" w:sz="0" w:space="0" w:color="auto"/>
            <w:bottom w:val="none" w:sz="0" w:space="0" w:color="auto"/>
            <w:right w:val="none" w:sz="0" w:space="0" w:color="auto"/>
          </w:divBdr>
          <w:divsChild>
            <w:div w:id="1069154802">
              <w:marLeft w:val="0"/>
              <w:marRight w:val="0"/>
              <w:marTop w:val="0"/>
              <w:marBottom w:val="0"/>
              <w:divBdr>
                <w:top w:val="none" w:sz="0" w:space="0" w:color="auto"/>
                <w:left w:val="none" w:sz="0" w:space="0" w:color="auto"/>
                <w:bottom w:val="none" w:sz="0" w:space="0" w:color="auto"/>
                <w:right w:val="none" w:sz="0" w:space="0" w:color="auto"/>
              </w:divBdr>
            </w:div>
            <w:div w:id="844780927">
              <w:marLeft w:val="0"/>
              <w:marRight w:val="0"/>
              <w:marTop w:val="0"/>
              <w:marBottom w:val="0"/>
              <w:divBdr>
                <w:top w:val="none" w:sz="0" w:space="0" w:color="auto"/>
                <w:left w:val="none" w:sz="0" w:space="0" w:color="auto"/>
                <w:bottom w:val="none" w:sz="0" w:space="0" w:color="auto"/>
                <w:right w:val="none" w:sz="0" w:space="0" w:color="auto"/>
              </w:divBdr>
            </w:div>
          </w:divsChild>
        </w:div>
        <w:div w:id="1482386202">
          <w:marLeft w:val="0"/>
          <w:marRight w:val="0"/>
          <w:marTop w:val="150"/>
          <w:marBottom w:val="0"/>
          <w:divBdr>
            <w:top w:val="none" w:sz="0" w:space="0" w:color="auto"/>
            <w:left w:val="none" w:sz="0" w:space="0" w:color="auto"/>
            <w:bottom w:val="none" w:sz="0" w:space="0" w:color="auto"/>
            <w:right w:val="none" w:sz="0" w:space="0" w:color="auto"/>
          </w:divBdr>
        </w:div>
        <w:div w:id="1546983003">
          <w:marLeft w:val="0"/>
          <w:marRight w:val="0"/>
          <w:marTop w:val="0"/>
          <w:marBottom w:val="0"/>
          <w:divBdr>
            <w:top w:val="none" w:sz="0" w:space="0" w:color="auto"/>
            <w:left w:val="none" w:sz="0" w:space="0" w:color="auto"/>
            <w:bottom w:val="none" w:sz="0" w:space="0" w:color="auto"/>
            <w:right w:val="none" w:sz="0" w:space="0" w:color="auto"/>
          </w:divBdr>
        </w:div>
        <w:div w:id="1668435310">
          <w:marLeft w:val="0"/>
          <w:marRight w:val="0"/>
          <w:marTop w:val="0"/>
          <w:marBottom w:val="150"/>
          <w:divBdr>
            <w:top w:val="none" w:sz="0" w:space="0" w:color="auto"/>
            <w:left w:val="none" w:sz="0" w:space="0" w:color="auto"/>
            <w:bottom w:val="none" w:sz="0" w:space="0" w:color="auto"/>
            <w:right w:val="none" w:sz="0" w:space="0" w:color="auto"/>
          </w:divBdr>
          <w:divsChild>
            <w:div w:id="718360065">
              <w:marLeft w:val="0"/>
              <w:marRight w:val="0"/>
              <w:marTop w:val="0"/>
              <w:marBottom w:val="0"/>
              <w:divBdr>
                <w:top w:val="none" w:sz="0" w:space="0" w:color="auto"/>
                <w:left w:val="none" w:sz="0" w:space="0" w:color="auto"/>
                <w:bottom w:val="none" w:sz="0" w:space="0" w:color="auto"/>
                <w:right w:val="none" w:sz="0" w:space="0" w:color="auto"/>
              </w:divBdr>
            </w:div>
            <w:div w:id="600797961">
              <w:marLeft w:val="0"/>
              <w:marRight w:val="0"/>
              <w:marTop w:val="0"/>
              <w:marBottom w:val="0"/>
              <w:divBdr>
                <w:top w:val="none" w:sz="0" w:space="0" w:color="auto"/>
                <w:left w:val="none" w:sz="0" w:space="0" w:color="auto"/>
                <w:bottom w:val="none" w:sz="0" w:space="0" w:color="auto"/>
                <w:right w:val="none" w:sz="0" w:space="0" w:color="auto"/>
              </w:divBdr>
            </w:div>
            <w:div w:id="1416441182">
              <w:marLeft w:val="0"/>
              <w:marRight w:val="0"/>
              <w:marTop w:val="0"/>
              <w:marBottom w:val="0"/>
              <w:divBdr>
                <w:top w:val="none" w:sz="0" w:space="0" w:color="auto"/>
                <w:left w:val="none" w:sz="0" w:space="0" w:color="auto"/>
                <w:bottom w:val="none" w:sz="0" w:space="0" w:color="auto"/>
                <w:right w:val="none" w:sz="0" w:space="0" w:color="auto"/>
              </w:divBdr>
            </w:div>
            <w:div w:id="2134976487">
              <w:marLeft w:val="0"/>
              <w:marRight w:val="0"/>
              <w:marTop w:val="0"/>
              <w:marBottom w:val="0"/>
              <w:divBdr>
                <w:top w:val="none" w:sz="0" w:space="0" w:color="auto"/>
                <w:left w:val="none" w:sz="0" w:space="0" w:color="auto"/>
                <w:bottom w:val="none" w:sz="0" w:space="0" w:color="auto"/>
                <w:right w:val="none" w:sz="0" w:space="0" w:color="auto"/>
              </w:divBdr>
            </w:div>
          </w:divsChild>
        </w:div>
        <w:div w:id="228879675">
          <w:marLeft w:val="0"/>
          <w:marRight w:val="0"/>
          <w:marTop w:val="150"/>
          <w:marBottom w:val="0"/>
          <w:divBdr>
            <w:top w:val="none" w:sz="0" w:space="0" w:color="auto"/>
            <w:left w:val="none" w:sz="0" w:space="0" w:color="auto"/>
            <w:bottom w:val="none" w:sz="0" w:space="0" w:color="auto"/>
            <w:right w:val="none" w:sz="0" w:space="0" w:color="auto"/>
          </w:divBdr>
        </w:div>
        <w:div w:id="540169515">
          <w:marLeft w:val="0"/>
          <w:marRight w:val="0"/>
          <w:marTop w:val="0"/>
          <w:marBottom w:val="0"/>
          <w:divBdr>
            <w:top w:val="none" w:sz="0" w:space="0" w:color="auto"/>
            <w:left w:val="none" w:sz="0" w:space="0" w:color="auto"/>
            <w:bottom w:val="none" w:sz="0" w:space="0" w:color="auto"/>
            <w:right w:val="none" w:sz="0" w:space="0" w:color="auto"/>
          </w:divBdr>
        </w:div>
        <w:div w:id="766921123">
          <w:marLeft w:val="0"/>
          <w:marRight w:val="0"/>
          <w:marTop w:val="0"/>
          <w:marBottom w:val="150"/>
          <w:divBdr>
            <w:top w:val="none" w:sz="0" w:space="0" w:color="auto"/>
            <w:left w:val="none" w:sz="0" w:space="0" w:color="auto"/>
            <w:bottom w:val="none" w:sz="0" w:space="0" w:color="auto"/>
            <w:right w:val="none" w:sz="0" w:space="0" w:color="auto"/>
          </w:divBdr>
          <w:divsChild>
            <w:div w:id="2083407059">
              <w:marLeft w:val="0"/>
              <w:marRight w:val="0"/>
              <w:marTop w:val="0"/>
              <w:marBottom w:val="0"/>
              <w:divBdr>
                <w:top w:val="none" w:sz="0" w:space="0" w:color="auto"/>
                <w:left w:val="none" w:sz="0" w:space="0" w:color="auto"/>
                <w:bottom w:val="none" w:sz="0" w:space="0" w:color="auto"/>
                <w:right w:val="none" w:sz="0" w:space="0" w:color="auto"/>
              </w:divBdr>
            </w:div>
            <w:div w:id="1888031223">
              <w:marLeft w:val="0"/>
              <w:marRight w:val="0"/>
              <w:marTop w:val="0"/>
              <w:marBottom w:val="0"/>
              <w:divBdr>
                <w:top w:val="none" w:sz="0" w:space="0" w:color="auto"/>
                <w:left w:val="none" w:sz="0" w:space="0" w:color="auto"/>
                <w:bottom w:val="none" w:sz="0" w:space="0" w:color="auto"/>
                <w:right w:val="none" w:sz="0" w:space="0" w:color="auto"/>
              </w:divBdr>
            </w:div>
            <w:div w:id="901595776">
              <w:marLeft w:val="0"/>
              <w:marRight w:val="0"/>
              <w:marTop w:val="0"/>
              <w:marBottom w:val="0"/>
              <w:divBdr>
                <w:top w:val="none" w:sz="0" w:space="0" w:color="auto"/>
                <w:left w:val="none" w:sz="0" w:space="0" w:color="auto"/>
                <w:bottom w:val="none" w:sz="0" w:space="0" w:color="auto"/>
                <w:right w:val="none" w:sz="0" w:space="0" w:color="auto"/>
              </w:divBdr>
            </w:div>
            <w:div w:id="1142382825">
              <w:marLeft w:val="0"/>
              <w:marRight w:val="0"/>
              <w:marTop w:val="0"/>
              <w:marBottom w:val="0"/>
              <w:divBdr>
                <w:top w:val="none" w:sz="0" w:space="0" w:color="auto"/>
                <w:left w:val="none" w:sz="0" w:space="0" w:color="auto"/>
                <w:bottom w:val="none" w:sz="0" w:space="0" w:color="auto"/>
                <w:right w:val="none" w:sz="0" w:space="0" w:color="auto"/>
              </w:divBdr>
            </w:div>
            <w:div w:id="1872254827">
              <w:marLeft w:val="0"/>
              <w:marRight w:val="0"/>
              <w:marTop w:val="0"/>
              <w:marBottom w:val="0"/>
              <w:divBdr>
                <w:top w:val="none" w:sz="0" w:space="0" w:color="auto"/>
                <w:left w:val="none" w:sz="0" w:space="0" w:color="auto"/>
                <w:bottom w:val="none" w:sz="0" w:space="0" w:color="auto"/>
                <w:right w:val="none" w:sz="0" w:space="0" w:color="auto"/>
              </w:divBdr>
            </w:div>
            <w:div w:id="1315835684">
              <w:marLeft w:val="0"/>
              <w:marRight w:val="0"/>
              <w:marTop w:val="0"/>
              <w:marBottom w:val="0"/>
              <w:divBdr>
                <w:top w:val="none" w:sz="0" w:space="0" w:color="auto"/>
                <w:left w:val="none" w:sz="0" w:space="0" w:color="auto"/>
                <w:bottom w:val="none" w:sz="0" w:space="0" w:color="auto"/>
                <w:right w:val="none" w:sz="0" w:space="0" w:color="auto"/>
              </w:divBdr>
            </w:div>
            <w:div w:id="1529946189">
              <w:marLeft w:val="0"/>
              <w:marRight w:val="0"/>
              <w:marTop w:val="0"/>
              <w:marBottom w:val="0"/>
              <w:divBdr>
                <w:top w:val="none" w:sz="0" w:space="0" w:color="auto"/>
                <w:left w:val="none" w:sz="0" w:space="0" w:color="auto"/>
                <w:bottom w:val="none" w:sz="0" w:space="0" w:color="auto"/>
                <w:right w:val="none" w:sz="0" w:space="0" w:color="auto"/>
              </w:divBdr>
            </w:div>
          </w:divsChild>
        </w:div>
        <w:div w:id="1788145">
          <w:marLeft w:val="0"/>
          <w:marRight w:val="0"/>
          <w:marTop w:val="0"/>
          <w:marBottom w:val="0"/>
          <w:divBdr>
            <w:top w:val="none" w:sz="0" w:space="0" w:color="auto"/>
            <w:left w:val="none" w:sz="0" w:space="0" w:color="auto"/>
            <w:bottom w:val="none" w:sz="0" w:space="0" w:color="auto"/>
            <w:right w:val="none" w:sz="0" w:space="0" w:color="auto"/>
          </w:divBdr>
        </w:div>
        <w:div w:id="1584408734">
          <w:marLeft w:val="0"/>
          <w:marRight w:val="0"/>
          <w:marTop w:val="0"/>
          <w:marBottom w:val="150"/>
          <w:divBdr>
            <w:top w:val="none" w:sz="0" w:space="0" w:color="auto"/>
            <w:left w:val="none" w:sz="0" w:space="0" w:color="auto"/>
            <w:bottom w:val="none" w:sz="0" w:space="0" w:color="auto"/>
            <w:right w:val="none" w:sz="0" w:space="0" w:color="auto"/>
          </w:divBdr>
          <w:divsChild>
            <w:div w:id="1432584039">
              <w:marLeft w:val="0"/>
              <w:marRight w:val="0"/>
              <w:marTop w:val="0"/>
              <w:marBottom w:val="0"/>
              <w:divBdr>
                <w:top w:val="none" w:sz="0" w:space="0" w:color="auto"/>
                <w:left w:val="none" w:sz="0" w:space="0" w:color="auto"/>
                <w:bottom w:val="none" w:sz="0" w:space="0" w:color="auto"/>
                <w:right w:val="none" w:sz="0" w:space="0" w:color="auto"/>
              </w:divBdr>
            </w:div>
            <w:div w:id="1058624600">
              <w:marLeft w:val="0"/>
              <w:marRight w:val="0"/>
              <w:marTop w:val="0"/>
              <w:marBottom w:val="0"/>
              <w:divBdr>
                <w:top w:val="none" w:sz="0" w:space="0" w:color="auto"/>
                <w:left w:val="none" w:sz="0" w:space="0" w:color="auto"/>
                <w:bottom w:val="none" w:sz="0" w:space="0" w:color="auto"/>
                <w:right w:val="none" w:sz="0" w:space="0" w:color="auto"/>
              </w:divBdr>
            </w:div>
          </w:divsChild>
        </w:div>
        <w:div w:id="1410882672">
          <w:marLeft w:val="0"/>
          <w:marRight w:val="0"/>
          <w:marTop w:val="150"/>
          <w:marBottom w:val="0"/>
          <w:divBdr>
            <w:top w:val="none" w:sz="0" w:space="0" w:color="auto"/>
            <w:left w:val="none" w:sz="0" w:space="0" w:color="auto"/>
            <w:bottom w:val="none" w:sz="0" w:space="0" w:color="auto"/>
            <w:right w:val="none" w:sz="0" w:space="0" w:color="auto"/>
          </w:divBdr>
        </w:div>
        <w:div w:id="1166869273">
          <w:marLeft w:val="0"/>
          <w:marRight w:val="0"/>
          <w:marTop w:val="0"/>
          <w:marBottom w:val="0"/>
          <w:divBdr>
            <w:top w:val="none" w:sz="0" w:space="0" w:color="auto"/>
            <w:left w:val="none" w:sz="0" w:space="0" w:color="auto"/>
            <w:bottom w:val="none" w:sz="0" w:space="0" w:color="auto"/>
            <w:right w:val="none" w:sz="0" w:space="0" w:color="auto"/>
          </w:divBdr>
        </w:div>
        <w:div w:id="66078700">
          <w:marLeft w:val="0"/>
          <w:marRight w:val="0"/>
          <w:marTop w:val="0"/>
          <w:marBottom w:val="150"/>
          <w:divBdr>
            <w:top w:val="none" w:sz="0" w:space="0" w:color="auto"/>
            <w:left w:val="none" w:sz="0" w:space="0" w:color="auto"/>
            <w:bottom w:val="none" w:sz="0" w:space="0" w:color="auto"/>
            <w:right w:val="none" w:sz="0" w:space="0" w:color="auto"/>
          </w:divBdr>
          <w:divsChild>
            <w:div w:id="1551841161">
              <w:marLeft w:val="0"/>
              <w:marRight w:val="0"/>
              <w:marTop w:val="0"/>
              <w:marBottom w:val="0"/>
              <w:divBdr>
                <w:top w:val="none" w:sz="0" w:space="0" w:color="auto"/>
                <w:left w:val="none" w:sz="0" w:space="0" w:color="auto"/>
                <w:bottom w:val="none" w:sz="0" w:space="0" w:color="auto"/>
                <w:right w:val="none" w:sz="0" w:space="0" w:color="auto"/>
              </w:divBdr>
            </w:div>
            <w:div w:id="407505997">
              <w:marLeft w:val="0"/>
              <w:marRight w:val="0"/>
              <w:marTop w:val="0"/>
              <w:marBottom w:val="0"/>
              <w:divBdr>
                <w:top w:val="none" w:sz="0" w:space="0" w:color="auto"/>
                <w:left w:val="none" w:sz="0" w:space="0" w:color="auto"/>
                <w:bottom w:val="none" w:sz="0" w:space="0" w:color="auto"/>
                <w:right w:val="none" w:sz="0" w:space="0" w:color="auto"/>
              </w:divBdr>
            </w:div>
          </w:divsChild>
        </w:div>
        <w:div w:id="1388072849">
          <w:marLeft w:val="0"/>
          <w:marRight w:val="0"/>
          <w:marTop w:val="150"/>
          <w:marBottom w:val="0"/>
          <w:divBdr>
            <w:top w:val="none" w:sz="0" w:space="0" w:color="auto"/>
            <w:left w:val="none" w:sz="0" w:space="0" w:color="auto"/>
            <w:bottom w:val="none" w:sz="0" w:space="0" w:color="auto"/>
            <w:right w:val="none" w:sz="0" w:space="0" w:color="auto"/>
          </w:divBdr>
        </w:div>
        <w:div w:id="101070627">
          <w:marLeft w:val="0"/>
          <w:marRight w:val="0"/>
          <w:marTop w:val="0"/>
          <w:marBottom w:val="0"/>
          <w:divBdr>
            <w:top w:val="none" w:sz="0" w:space="0" w:color="auto"/>
            <w:left w:val="none" w:sz="0" w:space="0" w:color="auto"/>
            <w:bottom w:val="none" w:sz="0" w:space="0" w:color="auto"/>
            <w:right w:val="none" w:sz="0" w:space="0" w:color="auto"/>
          </w:divBdr>
        </w:div>
        <w:div w:id="1531651101">
          <w:marLeft w:val="0"/>
          <w:marRight w:val="0"/>
          <w:marTop w:val="0"/>
          <w:marBottom w:val="150"/>
          <w:divBdr>
            <w:top w:val="none" w:sz="0" w:space="0" w:color="auto"/>
            <w:left w:val="none" w:sz="0" w:space="0" w:color="auto"/>
            <w:bottom w:val="none" w:sz="0" w:space="0" w:color="auto"/>
            <w:right w:val="none" w:sz="0" w:space="0" w:color="auto"/>
          </w:divBdr>
          <w:divsChild>
            <w:div w:id="1355112623">
              <w:marLeft w:val="0"/>
              <w:marRight w:val="0"/>
              <w:marTop w:val="0"/>
              <w:marBottom w:val="0"/>
              <w:divBdr>
                <w:top w:val="none" w:sz="0" w:space="0" w:color="auto"/>
                <w:left w:val="none" w:sz="0" w:space="0" w:color="auto"/>
                <w:bottom w:val="none" w:sz="0" w:space="0" w:color="auto"/>
                <w:right w:val="none" w:sz="0" w:space="0" w:color="auto"/>
              </w:divBdr>
            </w:div>
            <w:div w:id="975255229">
              <w:marLeft w:val="0"/>
              <w:marRight w:val="0"/>
              <w:marTop w:val="0"/>
              <w:marBottom w:val="0"/>
              <w:divBdr>
                <w:top w:val="none" w:sz="0" w:space="0" w:color="auto"/>
                <w:left w:val="none" w:sz="0" w:space="0" w:color="auto"/>
                <w:bottom w:val="none" w:sz="0" w:space="0" w:color="auto"/>
                <w:right w:val="none" w:sz="0" w:space="0" w:color="auto"/>
              </w:divBdr>
            </w:div>
            <w:div w:id="434059095">
              <w:marLeft w:val="0"/>
              <w:marRight w:val="0"/>
              <w:marTop w:val="0"/>
              <w:marBottom w:val="0"/>
              <w:divBdr>
                <w:top w:val="none" w:sz="0" w:space="0" w:color="auto"/>
                <w:left w:val="none" w:sz="0" w:space="0" w:color="auto"/>
                <w:bottom w:val="none" w:sz="0" w:space="0" w:color="auto"/>
                <w:right w:val="none" w:sz="0" w:space="0" w:color="auto"/>
              </w:divBdr>
            </w:div>
            <w:div w:id="600339413">
              <w:marLeft w:val="0"/>
              <w:marRight w:val="0"/>
              <w:marTop w:val="0"/>
              <w:marBottom w:val="0"/>
              <w:divBdr>
                <w:top w:val="none" w:sz="0" w:space="0" w:color="auto"/>
                <w:left w:val="none" w:sz="0" w:space="0" w:color="auto"/>
                <w:bottom w:val="none" w:sz="0" w:space="0" w:color="auto"/>
                <w:right w:val="none" w:sz="0" w:space="0" w:color="auto"/>
              </w:divBdr>
            </w:div>
          </w:divsChild>
        </w:div>
        <w:div w:id="1836874153">
          <w:marLeft w:val="0"/>
          <w:marRight w:val="0"/>
          <w:marTop w:val="0"/>
          <w:marBottom w:val="0"/>
          <w:divBdr>
            <w:top w:val="none" w:sz="0" w:space="0" w:color="auto"/>
            <w:left w:val="none" w:sz="0" w:space="0" w:color="auto"/>
            <w:bottom w:val="none" w:sz="0" w:space="0" w:color="auto"/>
            <w:right w:val="none" w:sz="0" w:space="0" w:color="auto"/>
          </w:divBdr>
        </w:div>
        <w:div w:id="765614053">
          <w:marLeft w:val="0"/>
          <w:marRight w:val="0"/>
          <w:marTop w:val="0"/>
          <w:marBottom w:val="150"/>
          <w:divBdr>
            <w:top w:val="none" w:sz="0" w:space="0" w:color="auto"/>
            <w:left w:val="none" w:sz="0" w:space="0" w:color="auto"/>
            <w:bottom w:val="none" w:sz="0" w:space="0" w:color="auto"/>
            <w:right w:val="none" w:sz="0" w:space="0" w:color="auto"/>
          </w:divBdr>
          <w:divsChild>
            <w:div w:id="2089032590">
              <w:marLeft w:val="0"/>
              <w:marRight w:val="0"/>
              <w:marTop w:val="0"/>
              <w:marBottom w:val="0"/>
              <w:divBdr>
                <w:top w:val="none" w:sz="0" w:space="0" w:color="auto"/>
                <w:left w:val="none" w:sz="0" w:space="0" w:color="auto"/>
                <w:bottom w:val="none" w:sz="0" w:space="0" w:color="auto"/>
                <w:right w:val="none" w:sz="0" w:space="0" w:color="auto"/>
              </w:divBdr>
            </w:div>
            <w:div w:id="781805026">
              <w:marLeft w:val="0"/>
              <w:marRight w:val="0"/>
              <w:marTop w:val="0"/>
              <w:marBottom w:val="0"/>
              <w:divBdr>
                <w:top w:val="none" w:sz="0" w:space="0" w:color="auto"/>
                <w:left w:val="none" w:sz="0" w:space="0" w:color="auto"/>
                <w:bottom w:val="none" w:sz="0" w:space="0" w:color="auto"/>
                <w:right w:val="none" w:sz="0" w:space="0" w:color="auto"/>
              </w:divBdr>
            </w:div>
            <w:div w:id="978336705">
              <w:marLeft w:val="0"/>
              <w:marRight w:val="0"/>
              <w:marTop w:val="0"/>
              <w:marBottom w:val="0"/>
              <w:divBdr>
                <w:top w:val="none" w:sz="0" w:space="0" w:color="auto"/>
                <w:left w:val="none" w:sz="0" w:space="0" w:color="auto"/>
                <w:bottom w:val="none" w:sz="0" w:space="0" w:color="auto"/>
                <w:right w:val="none" w:sz="0" w:space="0" w:color="auto"/>
              </w:divBdr>
            </w:div>
            <w:div w:id="1902981547">
              <w:marLeft w:val="0"/>
              <w:marRight w:val="0"/>
              <w:marTop w:val="0"/>
              <w:marBottom w:val="0"/>
              <w:divBdr>
                <w:top w:val="none" w:sz="0" w:space="0" w:color="auto"/>
                <w:left w:val="none" w:sz="0" w:space="0" w:color="auto"/>
                <w:bottom w:val="none" w:sz="0" w:space="0" w:color="auto"/>
                <w:right w:val="none" w:sz="0" w:space="0" w:color="auto"/>
              </w:divBdr>
            </w:div>
            <w:div w:id="236742819">
              <w:marLeft w:val="0"/>
              <w:marRight w:val="0"/>
              <w:marTop w:val="0"/>
              <w:marBottom w:val="0"/>
              <w:divBdr>
                <w:top w:val="none" w:sz="0" w:space="0" w:color="auto"/>
                <w:left w:val="none" w:sz="0" w:space="0" w:color="auto"/>
                <w:bottom w:val="none" w:sz="0" w:space="0" w:color="auto"/>
                <w:right w:val="none" w:sz="0" w:space="0" w:color="auto"/>
              </w:divBdr>
            </w:div>
            <w:div w:id="1254168923">
              <w:marLeft w:val="0"/>
              <w:marRight w:val="0"/>
              <w:marTop w:val="0"/>
              <w:marBottom w:val="0"/>
              <w:divBdr>
                <w:top w:val="none" w:sz="0" w:space="0" w:color="auto"/>
                <w:left w:val="none" w:sz="0" w:space="0" w:color="auto"/>
                <w:bottom w:val="none" w:sz="0" w:space="0" w:color="auto"/>
                <w:right w:val="none" w:sz="0" w:space="0" w:color="auto"/>
              </w:divBdr>
            </w:div>
            <w:div w:id="1120224648">
              <w:marLeft w:val="0"/>
              <w:marRight w:val="0"/>
              <w:marTop w:val="0"/>
              <w:marBottom w:val="0"/>
              <w:divBdr>
                <w:top w:val="none" w:sz="0" w:space="0" w:color="auto"/>
                <w:left w:val="none" w:sz="0" w:space="0" w:color="auto"/>
                <w:bottom w:val="none" w:sz="0" w:space="0" w:color="auto"/>
                <w:right w:val="none" w:sz="0" w:space="0" w:color="auto"/>
              </w:divBdr>
            </w:div>
            <w:div w:id="238952138">
              <w:marLeft w:val="0"/>
              <w:marRight w:val="0"/>
              <w:marTop w:val="0"/>
              <w:marBottom w:val="0"/>
              <w:divBdr>
                <w:top w:val="none" w:sz="0" w:space="0" w:color="auto"/>
                <w:left w:val="none" w:sz="0" w:space="0" w:color="auto"/>
                <w:bottom w:val="none" w:sz="0" w:space="0" w:color="auto"/>
                <w:right w:val="none" w:sz="0" w:space="0" w:color="auto"/>
              </w:divBdr>
            </w:div>
          </w:divsChild>
        </w:div>
        <w:div w:id="541555851">
          <w:marLeft w:val="0"/>
          <w:marRight w:val="0"/>
          <w:marTop w:val="0"/>
          <w:marBottom w:val="0"/>
          <w:divBdr>
            <w:top w:val="none" w:sz="0" w:space="0" w:color="auto"/>
            <w:left w:val="none" w:sz="0" w:space="0" w:color="auto"/>
            <w:bottom w:val="none" w:sz="0" w:space="0" w:color="auto"/>
            <w:right w:val="none" w:sz="0" w:space="0" w:color="auto"/>
          </w:divBdr>
        </w:div>
        <w:div w:id="1611626609">
          <w:marLeft w:val="0"/>
          <w:marRight w:val="0"/>
          <w:marTop w:val="0"/>
          <w:marBottom w:val="150"/>
          <w:divBdr>
            <w:top w:val="none" w:sz="0" w:space="0" w:color="auto"/>
            <w:left w:val="none" w:sz="0" w:space="0" w:color="auto"/>
            <w:bottom w:val="none" w:sz="0" w:space="0" w:color="auto"/>
            <w:right w:val="none" w:sz="0" w:space="0" w:color="auto"/>
          </w:divBdr>
          <w:divsChild>
            <w:div w:id="4282869">
              <w:marLeft w:val="0"/>
              <w:marRight w:val="0"/>
              <w:marTop w:val="0"/>
              <w:marBottom w:val="0"/>
              <w:divBdr>
                <w:top w:val="none" w:sz="0" w:space="0" w:color="auto"/>
                <w:left w:val="none" w:sz="0" w:space="0" w:color="auto"/>
                <w:bottom w:val="none" w:sz="0" w:space="0" w:color="auto"/>
                <w:right w:val="none" w:sz="0" w:space="0" w:color="auto"/>
              </w:divBdr>
            </w:div>
            <w:div w:id="803621000">
              <w:marLeft w:val="0"/>
              <w:marRight w:val="0"/>
              <w:marTop w:val="0"/>
              <w:marBottom w:val="0"/>
              <w:divBdr>
                <w:top w:val="none" w:sz="0" w:space="0" w:color="auto"/>
                <w:left w:val="none" w:sz="0" w:space="0" w:color="auto"/>
                <w:bottom w:val="none" w:sz="0" w:space="0" w:color="auto"/>
                <w:right w:val="none" w:sz="0" w:space="0" w:color="auto"/>
              </w:divBdr>
            </w:div>
            <w:div w:id="656230788">
              <w:marLeft w:val="0"/>
              <w:marRight w:val="0"/>
              <w:marTop w:val="0"/>
              <w:marBottom w:val="0"/>
              <w:divBdr>
                <w:top w:val="none" w:sz="0" w:space="0" w:color="auto"/>
                <w:left w:val="none" w:sz="0" w:space="0" w:color="auto"/>
                <w:bottom w:val="none" w:sz="0" w:space="0" w:color="auto"/>
                <w:right w:val="none" w:sz="0" w:space="0" w:color="auto"/>
              </w:divBdr>
            </w:div>
            <w:div w:id="1989094112">
              <w:marLeft w:val="0"/>
              <w:marRight w:val="0"/>
              <w:marTop w:val="0"/>
              <w:marBottom w:val="0"/>
              <w:divBdr>
                <w:top w:val="none" w:sz="0" w:space="0" w:color="auto"/>
                <w:left w:val="none" w:sz="0" w:space="0" w:color="auto"/>
                <w:bottom w:val="none" w:sz="0" w:space="0" w:color="auto"/>
                <w:right w:val="none" w:sz="0" w:space="0" w:color="auto"/>
              </w:divBdr>
            </w:div>
          </w:divsChild>
        </w:div>
        <w:div w:id="1078475070">
          <w:marLeft w:val="0"/>
          <w:marRight w:val="0"/>
          <w:marTop w:val="0"/>
          <w:marBottom w:val="0"/>
          <w:divBdr>
            <w:top w:val="none" w:sz="0" w:space="0" w:color="auto"/>
            <w:left w:val="none" w:sz="0" w:space="0" w:color="auto"/>
            <w:bottom w:val="none" w:sz="0" w:space="0" w:color="auto"/>
            <w:right w:val="none" w:sz="0" w:space="0" w:color="auto"/>
          </w:divBdr>
        </w:div>
        <w:div w:id="2018654939">
          <w:marLeft w:val="0"/>
          <w:marRight w:val="0"/>
          <w:marTop w:val="0"/>
          <w:marBottom w:val="150"/>
          <w:divBdr>
            <w:top w:val="none" w:sz="0" w:space="0" w:color="auto"/>
            <w:left w:val="none" w:sz="0" w:space="0" w:color="auto"/>
            <w:bottom w:val="none" w:sz="0" w:space="0" w:color="auto"/>
            <w:right w:val="none" w:sz="0" w:space="0" w:color="auto"/>
          </w:divBdr>
          <w:divsChild>
            <w:div w:id="556475391">
              <w:marLeft w:val="0"/>
              <w:marRight w:val="0"/>
              <w:marTop w:val="0"/>
              <w:marBottom w:val="0"/>
              <w:divBdr>
                <w:top w:val="none" w:sz="0" w:space="0" w:color="auto"/>
                <w:left w:val="none" w:sz="0" w:space="0" w:color="auto"/>
                <w:bottom w:val="none" w:sz="0" w:space="0" w:color="auto"/>
                <w:right w:val="none" w:sz="0" w:space="0" w:color="auto"/>
              </w:divBdr>
            </w:div>
          </w:divsChild>
        </w:div>
        <w:div w:id="52631405">
          <w:marLeft w:val="0"/>
          <w:marRight w:val="0"/>
          <w:marTop w:val="150"/>
          <w:marBottom w:val="0"/>
          <w:divBdr>
            <w:top w:val="none" w:sz="0" w:space="0" w:color="auto"/>
            <w:left w:val="none" w:sz="0" w:space="0" w:color="auto"/>
            <w:bottom w:val="none" w:sz="0" w:space="0" w:color="auto"/>
            <w:right w:val="none" w:sz="0" w:space="0" w:color="auto"/>
          </w:divBdr>
        </w:div>
        <w:div w:id="911934271">
          <w:marLeft w:val="0"/>
          <w:marRight w:val="0"/>
          <w:marTop w:val="0"/>
          <w:marBottom w:val="0"/>
          <w:divBdr>
            <w:top w:val="none" w:sz="0" w:space="0" w:color="auto"/>
            <w:left w:val="none" w:sz="0" w:space="0" w:color="auto"/>
            <w:bottom w:val="none" w:sz="0" w:space="0" w:color="auto"/>
            <w:right w:val="none" w:sz="0" w:space="0" w:color="auto"/>
          </w:divBdr>
        </w:div>
        <w:div w:id="1895699805">
          <w:marLeft w:val="0"/>
          <w:marRight w:val="0"/>
          <w:marTop w:val="0"/>
          <w:marBottom w:val="150"/>
          <w:divBdr>
            <w:top w:val="none" w:sz="0" w:space="0" w:color="auto"/>
            <w:left w:val="none" w:sz="0" w:space="0" w:color="auto"/>
            <w:bottom w:val="none" w:sz="0" w:space="0" w:color="auto"/>
            <w:right w:val="none" w:sz="0" w:space="0" w:color="auto"/>
          </w:divBdr>
          <w:divsChild>
            <w:div w:id="2127679">
              <w:marLeft w:val="0"/>
              <w:marRight w:val="0"/>
              <w:marTop w:val="0"/>
              <w:marBottom w:val="0"/>
              <w:divBdr>
                <w:top w:val="none" w:sz="0" w:space="0" w:color="auto"/>
                <w:left w:val="none" w:sz="0" w:space="0" w:color="auto"/>
                <w:bottom w:val="none" w:sz="0" w:space="0" w:color="auto"/>
                <w:right w:val="none" w:sz="0" w:space="0" w:color="auto"/>
              </w:divBdr>
            </w:div>
            <w:div w:id="1552182800">
              <w:marLeft w:val="0"/>
              <w:marRight w:val="0"/>
              <w:marTop w:val="0"/>
              <w:marBottom w:val="0"/>
              <w:divBdr>
                <w:top w:val="none" w:sz="0" w:space="0" w:color="auto"/>
                <w:left w:val="none" w:sz="0" w:space="0" w:color="auto"/>
                <w:bottom w:val="none" w:sz="0" w:space="0" w:color="auto"/>
                <w:right w:val="none" w:sz="0" w:space="0" w:color="auto"/>
              </w:divBdr>
            </w:div>
            <w:div w:id="235748836">
              <w:marLeft w:val="0"/>
              <w:marRight w:val="0"/>
              <w:marTop w:val="0"/>
              <w:marBottom w:val="0"/>
              <w:divBdr>
                <w:top w:val="none" w:sz="0" w:space="0" w:color="auto"/>
                <w:left w:val="none" w:sz="0" w:space="0" w:color="auto"/>
                <w:bottom w:val="none" w:sz="0" w:space="0" w:color="auto"/>
                <w:right w:val="none" w:sz="0" w:space="0" w:color="auto"/>
              </w:divBdr>
            </w:div>
          </w:divsChild>
        </w:div>
        <w:div w:id="647364796">
          <w:marLeft w:val="0"/>
          <w:marRight w:val="0"/>
          <w:marTop w:val="150"/>
          <w:marBottom w:val="0"/>
          <w:divBdr>
            <w:top w:val="none" w:sz="0" w:space="0" w:color="auto"/>
            <w:left w:val="none" w:sz="0" w:space="0" w:color="auto"/>
            <w:bottom w:val="none" w:sz="0" w:space="0" w:color="auto"/>
            <w:right w:val="none" w:sz="0" w:space="0" w:color="auto"/>
          </w:divBdr>
        </w:div>
        <w:div w:id="738357604">
          <w:marLeft w:val="0"/>
          <w:marRight w:val="0"/>
          <w:marTop w:val="0"/>
          <w:marBottom w:val="0"/>
          <w:divBdr>
            <w:top w:val="none" w:sz="0" w:space="0" w:color="auto"/>
            <w:left w:val="none" w:sz="0" w:space="0" w:color="auto"/>
            <w:bottom w:val="none" w:sz="0" w:space="0" w:color="auto"/>
            <w:right w:val="none" w:sz="0" w:space="0" w:color="auto"/>
          </w:divBdr>
        </w:div>
        <w:div w:id="459809447">
          <w:marLeft w:val="0"/>
          <w:marRight w:val="0"/>
          <w:marTop w:val="0"/>
          <w:marBottom w:val="150"/>
          <w:divBdr>
            <w:top w:val="none" w:sz="0" w:space="0" w:color="auto"/>
            <w:left w:val="none" w:sz="0" w:space="0" w:color="auto"/>
            <w:bottom w:val="none" w:sz="0" w:space="0" w:color="auto"/>
            <w:right w:val="none" w:sz="0" w:space="0" w:color="auto"/>
          </w:divBdr>
          <w:divsChild>
            <w:div w:id="765807517">
              <w:marLeft w:val="0"/>
              <w:marRight w:val="0"/>
              <w:marTop w:val="0"/>
              <w:marBottom w:val="0"/>
              <w:divBdr>
                <w:top w:val="none" w:sz="0" w:space="0" w:color="auto"/>
                <w:left w:val="none" w:sz="0" w:space="0" w:color="auto"/>
                <w:bottom w:val="none" w:sz="0" w:space="0" w:color="auto"/>
                <w:right w:val="none" w:sz="0" w:space="0" w:color="auto"/>
              </w:divBdr>
            </w:div>
            <w:div w:id="1810398658">
              <w:marLeft w:val="0"/>
              <w:marRight w:val="0"/>
              <w:marTop w:val="0"/>
              <w:marBottom w:val="0"/>
              <w:divBdr>
                <w:top w:val="none" w:sz="0" w:space="0" w:color="auto"/>
                <w:left w:val="none" w:sz="0" w:space="0" w:color="auto"/>
                <w:bottom w:val="none" w:sz="0" w:space="0" w:color="auto"/>
                <w:right w:val="none" w:sz="0" w:space="0" w:color="auto"/>
              </w:divBdr>
            </w:div>
          </w:divsChild>
        </w:div>
        <w:div w:id="1611274944">
          <w:marLeft w:val="0"/>
          <w:marRight w:val="0"/>
          <w:marTop w:val="150"/>
          <w:marBottom w:val="0"/>
          <w:divBdr>
            <w:top w:val="none" w:sz="0" w:space="0" w:color="auto"/>
            <w:left w:val="none" w:sz="0" w:space="0" w:color="auto"/>
            <w:bottom w:val="none" w:sz="0" w:space="0" w:color="auto"/>
            <w:right w:val="none" w:sz="0" w:space="0" w:color="auto"/>
          </w:divBdr>
        </w:div>
        <w:div w:id="1194802802">
          <w:marLeft w:val="0"/>
          <w:marRight w:val="0"/>
          <w:marTop w:val="0"/>
          <w:marBottom w:val="0"/>
          <w:divBdr>
            <w:top w:val="none" w:sz="0" w:space="0" w:color="auto"/>
            <w:left w:val="none" w:sz="0" w:space="0" w:color="auto"/>
            <w:bottom w:val="none" w:sz="0" w:space="0" w:color="auto"/>
            <w:right w:val="none" w:sz="0" w:space="0" w:color="auto"/>
          </w:divBdr>
        </w:div>
        <w:div w:id="869731926">
          <w:marLeft w:val="0"/>
          <w:marRight w:val="0"/>
          <w:marTop w:val="0"/>
          <w:marBottom w:val="150"/>
          <w:divBdr>
            <w:top w:val="none" w:sz="0" w:space="0" w:color="auto"/>
            <w:left w:val="none" w:sz="0" w:space="0" w:color="auto"/>
            <w:bottom w:val="none" w:sz="0" w:space="0" w:color="auto"/>
            <w:right w:val="none" w:sz="0" w:space="0" w:color="auto"/>
          </w:divBdr>
          <w:divsChild>
            <w:div w:id="657348027">
              <w:marLeft w:val="0"/>
              <w:marRight w:val="0"/>
              <w:marTop w:val="0"/>
              <w:marBottom w:val="0"/>
              <w:divBdr>
                <w:top w:val="none" w:sz="0" w:space="0" w:color="auto"/>
                <w:left w:val="none" w:sz="0" w:space="0" w:color="auto"/>
                <w:bottom w:val="none" w:sz="0" w:space="0" w:color="auto"/>
                <w:right w:val="none" w:sz="0" w:space="0" w:color="auto"/>
              </w:divBdr>
            </w:div>
            <w:div w:id="113327316">
              <w:marLeft w:val="0"/>
              <w:marRight w:val="0"/>
              <w:marTop w:val="0"/>
              <w:marBottom w:val="0"/>
              <w:divBdr>
                <w:top w:val="none" w:sz="0" w:space="0" w:color="auto"/>
                <w:left w:val="none" w:sz="0" w:space="0" w:color="auto"/>
                <w:bottom w:val="none" w:sz="0" w:space="0" w:color="auto"/>
                <w:right w:val="none" w:sz="0" w:space="0" w:color="auto"/>
              </w:divBdr>
            </w:div>
          </w:divsChild>
        </w:div>
        <w:div w:id="121387789">
          <w:marLeft w:val="0"/>
          <w:marRight w:val="0"/>
          <w:marTop w:val="150"/>
          <w:marBottom w:val="0"/>
          <w:divBdr>
            <w:top w:val="none" w:sz="0" w:space="0" w:color="auto"/>
            <w:left w:val="none" w:sz="0" w:space="0" w:color="auto"/>
            <w:bottom w:val="none" w:sz="0" w:space="0" w:color="auto"/>
            <w:right w:val="none" w:sz="0" w:space="0" w:color="auto"/>
          </w:divBdr>
        </w:div>
        <w:div w:id="233049958">
          <w:marLeft w:val="0"/>
          <w:marRight w:val="0"/>
          <w:marTop w:val="0"/>
          <w:marBottom w:val="0"/>
          <w:divBdr>
            <w:top w:val="none" w:sz="0" w:space="0" w:color="auto"/>
            <w:left w:val="none" w:sz="0" w:space="0" w:color="auto"/>
            <w:bottom w:val="none" w:sz="0" w:space="0" w:color="auto"/>
            <w:right w:val="none" w:sz="0" w:space="0" w:color="auto"/>
          </w:divBdr>
        </w:div>
        <w:div w:id="190533594">
          <w:marLeft w:val="0"/>
          <w:marRight w:val="0"/>
          <w:marTop w:val="0"/>
          <w:marBottom w:val="150"/>
          <w:divBdr>
            <w:top w:val="none" w:sz="0" w:space="0" w:color="auto"/>
            <w:left w:val="none" w:sz="0" w:space="0" w:color="auto"/>
            <w:bottom w:val="none" w:sz="0" w:space="0" w:color="auto"/>
            <w:right w:val="none" w:sz="0" w:space="0" w:color="auto"/>
          </w:divBdr>
          <w:divsChild>
            <w:div w:id="935745185">
              <w:marLeft w:val="0"/>
              <w:marRight w:val="0"/>
              <w:marTop w:val="0"/>
              <w:marBottom w:val="0"/>
              <w:divBdr>
                <w:top w:val="none" w:sz="0" w:space="0" w:color="auto"/>
                <w:left w:val="none" w:sz="0" w:space="0" w:color="auto"/>
                <w:bottom w:val="none" w:sz="0" w:space="0" w:color="auto"/>
                <w:right w:val="none" w:sz="0" w:space="0" w:color="auto"/>
              </w:divBdr>
            </w:div>
            <w:div w:id="63643480">
              <w:marLeft w:val="0"/>
              <w:marRight w:val="0"/>
              <w:marTop w:val="0"/>
              <w:marBottom w:val="0"/>
              <w:divBdr>
                <w:top w:val="none" w:sz="0" w:space="0" w:color="auto"/>
                <w:left w:val="none" w:sz="0" w:space="0" w:color="auto"/>
                <w:bottom w:val="none" w:sz="0" w:space="0" w:color="auto"/>
                <w:right w:val="none" w:sz="0" w:space="0" w:color="auto"/>
              </w:divBdr>
            </w:div>
          </w:divsChild>
        </w:div>
        <w:div w:id="1888300201">
          <w:marLeft w:val="0"/>
          <w:marRight w:val="0"/>
          <w:marTop w:val="150"/>
          <w:marBottom w:val="0"/>
          <w:divBdr>
            <w:top w:val="none" w:sz="0" w:space="0" w:color="auto"/>
            <w:left w:val="none" w:sz="0" w:space="0" w:color="auto"/>
            <w:bottom w:val="none" w:sz="0" w:space="0" w:color="auto"/>
            <w:right w:val="none" w:sz="0" w:space="0" w:color="auto"/>
          </w:divBdr>
        </w:div>
        <w:div w:id="1403984527">
          <w:marLeft w:val="0"/>
          <w:marRight w:val="0"/>
          <w:marTop w:val="0"/>
          <w:marBottom w:val="0"/>
          <w:divBdr>
            <w:top w:val="none" w:sz="0" w:space="0" w:color="auto"/>
            <w:left w:val="none" w:sz="0" w:space="0" w:color="auto"/>
            <w:bottom w:val="none" w:sz="0" w:space="0" w:color="auto"/>
            <w:right w:val="none" w:sz="0" w:space="0" w:color="auto"/>
          </w:divBdr>
        </w:div>
        <w:div w:id="321585847">
          <w:marLeft w:val="0"/>
          <w:marRight w:val="0"/>
          <w:marTop w:val="0"/>
          <w:marBottom w:val="150"/>
          <w:divBdr>
            <w:top w:val="none" w:sz="0" w:space="0" w:color="auto"/>
            <w:left w:val="none" w:sz="0" w:space="0" w:color="auto"/>
            <w:bottom w:val="none" w:sz="0" w:space="0" w:color="auto"/>
            <w:right w:val="none" w:sz="0" w:space="0" w:color="auto"/>
          </w:divBdr>
          <w:divsChild>
            <w:div w:id="1964343025">
              <w:marLeft w:val="0"/>
              <w:marRight w:val="0"/>
              <w:marTop w:val="0"/>
              <w:marBottom w:val="0"/>
              <w:divBdr>
                <w:top w:val="none" w:sz="0" w:space="0" w:color="auto"/>
                <w:left w:val="none" w:sz="0" w:space="0" w:color="auto"/>
                <w:bottom w:val="none" w:sz="0" w:space="0" w:color="auto"/>
                <w:right w:val="none" w:sz="0" w:space="0" w:color="auto"/>
              </w:divBdr>
            </w:div>
            <w:div w:id="452410870">
              <w:marLeft w:val="0"/>
              <w:marRight w:val="0"/>
              <w:marTop w:val="0"/>
              <w:marBottom w:val="0"/>
              <w:divBdr>
                <w:top w:val="none" w:sz="0" w:space="0" w:color="auto"/>
                <w:left w:val="none" w:sz="0" w:space="0" w:color="auto"/>
                <w:bottom w:val="none" w:sz="0" w:space="0" w:color="auto"/>
                <w:right w:val="none" w:sz="0" w:space="0" w:color="auto"/>
              </w:divBdr>
            </w:div>
          </w:divsChild>
        </w:div>
        <w:div w:id="1094277267">
          <w:marLeft w:val="0"/>
          <w:marRight w:val="0"/>
          <w:marTop w:val="150"/>
          <w:marBottom w:val="0"/>
          <w:divBdr>
            <w:top w:val="none" w:sz="0" w:space="0" w:color="auto"/>
            <w:left w:val="none" w:sz="0" w:space="0" w:color="auto"/>
            <w:bottom w:val="none" w:sz="0" w:space="0" w:color="auto"/>
            <w:right w:val="none" w:sz="0" w:space="0" w:color="auto"/>
          </w:divBdr>
        </w:div>
        <w:div w:id="675424631">
          <w:marLeft w:val="0"/>
          <w:marRight w:val="0"/>
          <w:marTop w:val="0"/>
          <w:marBottom w:val="0"/>
          <w:divBdr>
            <w:top w:val="none" w:sz="0" w:space="0" w:color="auto"/>
            <w:left w:val="none" w:sz="0" w:space="0" w:color="auto"/>
            <w:bottom w:val="none" w:sz="0" w:space="0" w:color="auto"/>
            <w:right w:val="none" w:sz="0" w:space="0" w:color="auto"/>
          </w:divBdr>
        </w:div>
        <w:div w:id="773480538">
          <w:marLeft w:val="0"/>
          <w:marRight w:val="0"/>
          <w:marTop w:val="0"/>
          <w:marBottom w:val="150"/>
          <w:divBdr>
            <w:top w:val="none" w:sz="0" w:space="0" w:color="auto"/>
            <w:left w:val="none" w:sz="0" w:space="0" w:color="auto"/>
            <w:bottom w:val="none" w:sz="0" w:space="0" w:color="auto"/>
            <w:right w:val="none" w:sz="0" w:space="0" w:color="auto"/>
          </w:divBdr>
          <w:divsChild>
            <w:div w:id="1524709633">
              <w:marLeft w:val="0"/>
              <w:marRight w:val="0"/>
              <w:marTop w:val="0"/>
              <w:marBottom w:val="0"/>
              <w:divBdr>
                <w:top w:val="none" w:sz="0" w:space="0" w:color="auto"/>
                <w:left w:val="none" w:sz="0" w:space="0" w:color="auto"/>
                <w:bottom w:val="none" w:sz="0" w:space="0" w:color="auto"/>
                <w:right w:val="none" w:sz="0" w:space="0" w:color="auto"/>
              </w:divBdr>
            </w:div>
            <w:div w:id="104544588">
              <w:marLeft w:val="0"/>
              <w:marRight w:val="0"/>
              <w:marTop w:val="0"/>
              <w:marBottom w:val="0"/>
              <w:divBdr>
                <w:top w:val="none" w:sz="0" w:space="0" w:color="auto"/>
                <w:left w:val="none" w:sz="0" w:space="0" w:color="auto"/>
                <w:bottom w:val="none" w:sz="0" w:space="0" w:color="auto"/>
                <w:right w:val="none" w:sz="0" w:space="0" w:color="auto"/>
              </w:divBdr>
            </w:div>
            <w:div w:id="989939912">
              <w:marLeft w:val="0"/>
              <w:marRight w:val="0"/>
              <w:marTop w:val="0"/>
              <w:marBottom w:val="0"/>
              <w:divBdr>
                <w:top w:val="none" w:sz="0" w:space="0" w:color="auto"/>
                <w:left w:val="none" w:sz="0" w:space="0" w:color="auto"/>
                <w:bottom w:val="none" w:sz="0" w:space="0" w:color="auto"/>
                <w:right w:val="none" w:sz="0" w:space="0" w:color="auto"/>
              </w:divBdr>
            </w:div>
          </w:divsChild>
        </w:div>
        <w:div w:id="2087072461">
          <w:marLeft w:val="0"/>
          <w:marRight w:val="0"/>
          <w:marTop w:val="0"/>
          <w:marBottom w:val="0"/>
          <w:divBdr>
            <w:top w:val="none" w:sz="0" w:space="0" w:color="auto"/>
            <w:left w:val="none" w:sz="0" w:space="0" w:color="auto"/>
            <w:bottom w:val="none" w:sz="0" w:space="0" w:color="auto"/>
            <w:right w:val="none" w:sz="0" w:space="0" w:color="auto"/>
          </w:divBdr>
        </w:div>
        <w:div w:id="1070348145">
          <w:marLeft w:val="0"/>
          <w:marRight w:val="0"/>
          <w:marTop w:val="0"/>
          <w:marBottom w:val="150"/>
          <w:divBdr>
            <w:top w:val="none" w:sz="0" w:space="0" w:color="auto"/>
            <w:left w:val="none" w:sz="0" w:space="0" w:color="auto"/>
            <w:bottom w:val="none" w:sz="0" w:space="0" w:color="auto"/>
            <w:right w:val="none" w:sz="0" w:space="0" w:color="auto"/>
          </w:divBdr>
          <w:divsChild>
            <w:div w:id="1753115837">
              <w:marLeft w:val="0"/>
              <w:marRight w:val="0"/>
              <w:marTop w:val="0"/>
              <w:marBottom w:val="0"/>
              <w:divBdr>
                <w:top w:val="none" w:sz="0" w:space="0" w:color="auto"/>
                <w:left w:val="none" w:sz="0" w:space="0" w:color="auto"/>
                <w:bottom w:val="none" w:sz="0" w:space="0" w:color="auto"/>
                <w:right w:val="none" w:sz="0" w:space="0" w:color="auto"/>
              </w:divBdr>
            </w:div>
          </w:divsChild>
        </w:div>
        <w:div w:id="2116095788">
          <w:marLeft w:val="0"/>
          <w:marRight w:val="0"/>
          <w:marTop w:val="150"/>
          <w:marBottom w:val="0"/>
          <w:divBdr>
            <w:top w:val="none" w:sz="0" w:space="0" w:color="auto"/>
            <w:left w:val="none" w:sz="0" w:space="0" w:color="auto"/>
            <w:bottom w:val="none" w:sz="0" w:space="0" w:color="auto"/>
            <w:right w:val="none" w:sz="0" w:space="0" w:color="auto"/>
          </w:divBdr>
        </w:div>
        <w:div w:id="434794130">
          <w:marLeft w:val="0"/>
          <w:marRight w:val="0"/>
          <w:marTop w:val="0"/>
          <w:marBottom w:val="0"/>
          <w:divBdr>
            <w:top w:val="none" w:sz="0" w:space="0" w:color="auto"/>
            <w:left w:val="none" w:sz="0" w:space="0" w:color="auto"/>
            <w:bottom w:val="none" w:sz="0" w:space="0" w:color="auto"/>
            <w:right w:val="none" w:sz="0" w:space="0" w:color="auto"/>
          </w:divBdr>
        </w:div>
        <w:div w:id="99375678">
          <w:marLeft w:val="0"/>
          <w:marRight w:val="0"/>
          <w:marTop w:val="0"/>
          <w:marBottom w:val="150"/>
          <w:divBdr>
            <w:top w:val="none" w:sz="0" w:space="0" w:color="auto"/>
            <w:left w:val="none" w:sz="0" w:space="0" w:color="auto"/>
            <w:bottom w:val="none" w:sz="0" w:space="0" w:color="auto"/>
            <w:right w:val="none" w:sz="0" w:space="0" w:color="auto"/>
          </w:divBdr>
          <w:divsChild>
            <w:div w:id="299922860">
              <w:marLeft w:val="0"/>
              <w:marRight w:val="0"/>
              <w:marTop w:val="0"/>
              <w:marBottom w:val="0"/>
              <w:divBdr>
                <w:top w:val="none" w:sz="0" w:space="0" w:color="auto"/>
                <w:left w:val="none" w:sz="0" w:space="0" w:color="auto"/>
                <w:bottom w:val="none" w:sz="0" w:space="0" w:color="auto"/>
                <w:right w:val="none" w:sz="0" w:space="0" w:color="auto"/>
              </w:divBdr>
            </w:div>
            <w:div w:id="1761487113">
              <w:marLeft w:val="0"/>
              <w:marRight w:val="0"/>
              <w:marTop w:val="0"/>
              <w:marBottom w:val="0"/>
              <w:divBdr>
                <w:top w:val="none" w:sz="0" w:space="0" w:color="auto"/>
                <w:left w:val="none" w:sz="0" w:space="0" w:color="auto"/>
                <w:bottom w:val="none" w:sz="0" w:space="0" w:color="auto"/>
                <w:right w:val="none" w:sz="0" w:space="0" w:color="auto"/>
              </w:divBdr>
            </w:div>
            <w:div w:id="1177430214">
              <w:marLeft w:val="0"/>
              <w:marRight w:val="0"/>
              <w:marTop w:val="0"/>
              <w:marBottom w:val="0"/>
              <w:divBdr>
                <w:top w:val="none" w:sz="0" w:space="0" w:color="auto"/>
                <w:left w:val="none" w:sz="0" w:space="0" w:color="auto"/>
                <w:bottom w:val="none" w:sz="0" w:space="0" w:color="auto"/>
                <w:right w:val="none" w:sz="0" w:space="0" w:color="auto"/>
              </w:divBdr>
            </w:div>
            <w:div w:id="977495244">
              <w:marLeft w:val="0"/>
              <w:marRight w:val="0"/>
              <w:marTop w:val="0"/>
              <w:marBottom w:val="0"/>
              <w:divBdr>
                <w:top w:val="none" w:sz="0" w:space="0" w:color="auto"/>
                <w:left w:val="none" w:sz="0" w:space="0" w:color="auto"/>
                <w:bottom w:val="none" w:sz="0" w:space="0" w:color="auto"/>
                <w:right w:val="none" w:sz="0" w:space="0" w:color="auto"/>
              </w:divBdr>
            </w:div>
          </w:divsChild>
        </w:div>
        <w:div w:id="723140791">
          <w:marLeft w:val="0"/>
          <w:marRight w:val="0"/>
          <w:marTop w:val="150"/>
          <w:marBottom w:val="0"/>
          <w:divBdr>
            <w:top w:val="none" w:sz="0" w:space="0" w:color="auto"/>
            <w:left w:val="none" w:sz="0" w:space="0" w:color="auto"/>
            <w:bottom w:val="none" w:sz="0" w:space="0" w:color="auto"/>
            <w:right w:val="none" w:sz="0" w:space="0" w:color="auto"/>
          </w:divBdr>
        </w:div>
        <w:div w:id="926301791">
          <w:marLeft w:val="0"/>
          <w:marRight w:val="0"/>
          <w:marTop w:val="150"/>
          <w:marBottom w:val="0"/>
          <w:divBdr>
            <w:top w:val="none" w:sz="0" w:space="0" w:color="auto"/>
            <w:left w:val="none" w:sz="0" w:space="0" w:color="auto"/>
            <w:bottom w:val="none" w:sz="0" w:space="0" w:color="auto"/>
            <w:right w:val="none" w:sz="0" w:space="0" w:color="auto"/>
          </w:divBdr>
          <w:divsChild>
            <w:div w:id="1738816150">
              <w:marLeft w:val="30"/>
              <w:marRight w:val="30"/>
              <w:marTop w:val="30"/>
              <w:marBottom w:val="30"/>
              <w:divBdr>
                <w:top w:val="none" w:sz="0" w:space="0" w:color="auto"/>
                <w:left w:val="none" w:sz="0" w:space="0" w:color="auto"/>
                <w:bottom w:val="none" w:sz="0" w:space="0" w:color="auto"/>
                <w:right w:val="none" w:sz="0" w:space="0" w:color="auto"/>
              </w:divBdr>
              <w:divsChild>
                <w:div w:id="1356268286">
                  <w:marLeft w:val="0"/>
                  <w:marRight w:val="0"/>
                  <w:marTop w:val="0"/>
                  <w:marBottom w:val="0"/>
                  <w:divBdr>
                    <w:top w:val="none" w:sz="0" w:space="0" w:color="auto"/>
                    <w:left w:val="none" w:sz="0" w:space="0" w:color="auto"/>
                    <w:bottom w:val="none" w:sz="0" w:space="0" w:color="auto"/>
                    <w:right w:val="none" w:sz="0" w:space="0" w:color="auto"/>
                  </w:divBdr>
                </w:div>
                <w:div w:id="1222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9948">
          <w:marLeft w:val="0"/>
          <w:marRight w:val="0"/>
          <w:marTop w:val="0"/>
          <w:marBottom w:val="0"/>
          <w:divBdr>
            <w:top w:val="none" w:sz="0" w:space="0" w:color="auto"/>
            <w:left w:val="none" w:sz="0" w:space="0" w:color="auto"/>
            <w:bottom w:val="none" w:sz="0" w:space="0" w:color="auto"/>
            <w:right w:val="none" w:sz="0" w:space="0" w:color="auto"/>
          </w:divBdr>
        </w:div>
        <w:div w:id="1056709501">
          <w:marLeft w:val="0"/>
          <w:marRight w:val="0"/>
          <w:marTop w:val="0"/>
          <w:marBottom w:val="150"/>
          <w:divBdr>
            <w:top w:val="none" w:sz="0" w:space="0" w:color="auto"/>
            <w:left w:val="none" w:sz="0" w:space="0" w:color="auto"/>
            <w:bottom w:val="none" w:sz="0" w:space="0" w:color="auto"/>
            <w:right w:val="none" w:sz="0" w:space="0" w:color="auto"/>
          </w:divBdr>
          <w:divsChild>
            <w:div w:id="1382242664">
              <w:marLeft w:val="0"/>
              <w:marRight w:val="0"/>
              <w:marTop w:val="0"/>
              <w:marBottom w:val="0"/>
              <w:divBdr>
                <w:top w:val="none" w:sz="0" w:space="0" w:color="auto"/>
                <w:left w:val="none" w:sz="0" w:space="0" w:color="auto"/>
                <w:bottom w:val="none" w:sz="0" w:space="0" w:color="auto"/>
                <w:right w:val="none" w:sz="0" w:space="0" w:color="auto"/>
              </w:divBdr>
            </w:div>
            <w:div w:id="526531696">
              <w:marLeft w:val="0"/>
              <w:marRight w:val="0"/>
              <w:marTop w:val="0"/>
              <w:marBottom w:val="0"/>
              <w:divBdr>
                <w:top w:val="none" w:sz="0" w:space="0" w:color="auto"/>
                <w:left w:val="none" w:sz="0" w:space="0" w:color="auto"/>
                <w:bottom w:val="none" w:sz="0" w:space="0" w:color="auto"/>
                <w:right w:val="none" w:sz="0" w:space="0" w:color="auto"/>
              </w:divBdr>
            </w:div>
          </w:divsChild>
        </w:div>
        <w:div w:id="468204354">
          <w:marLeft w:val="0"/>
          <w:marRight w:val="0"/>
          <w:marTop w:val="0"/>
          <w:marBottom w:val="150"/>
          <w:divBdr>
            <w:top w:val="none" w:sz="0" w:space="0" w:color="auto"/>
            <w:left w:val="none" w:sz="0" w:space="0" w:color="auto"/>
            <w:bottom w:val="none" w:sz="0" w:space="0" w:color="auto"/>
            <w:right w:val="none" w:sz="0" w:space="0" w:color="auto"/>
          </w:divBdr>
          <w:divsChild>
            <w:div w:id="1115053180">
              <w:marLeft w:val="30"/>
              <w:marRight w:val="30"/>
              <w:marTop w:val="30"/>
              <w:marBottom w:val="30"/>
              <w:divBdr>
                <w:top w:val="none" w:sz="0" w:space="0" w:color="auto"/>
                <w:left w:val="none" w:sz="0" w:space="0" w:color="auto"/>
                <w:bottom w:val="none" w:sz="0" w:space="0" w:color="auto"/>
                <w:right w:val="none" w:sz="0" w:space="0" w:color="auto"/>
              </w:divBdr>
              <w:divsChild>
                <w:div w:id="601837612">
                  <w:marLeft w:val="0"/>
                  <w:marRight w:val="0"/>
                  <w:marTop w:val="0"/>
                  <w:marBottom w:val="0"/>
                  <w:divBdr>
                    <w:top w:val="none" w:sz="0" w:space="0" w:color="auto"/>
                    <w:left w:val="none" w:sz="0" w:space="0" w:color="auto"/>
                    <w:bottom w:val="none" w:sz="0" w:space="0" w:color="auto"/>
                    <w:right w:val="none" w:sz="0" w:space="0" w:color="auto"/>
                  </w:divBdr>
                </w:div>
                <w:div w:id="13551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9161">
          <w:marLeft w:val="0"/>
          <w:marRight w:val="0"/>
          <w:marTop w:val="0"/>
          <w:marBottom w:val="0"/>
          <w:divBdr>
            <w:top w:val="none" w:sz="0" w:space="0" w:color="auto"/>
            <w:left w:val="none" w:sz="0" w:space="0" w:color="auto"/>
            <w:bottom w:val="none" w:sz="0" w:space="0" w:color="auto"/>
            <w:right w:val="none" w:sz="0" w:space="0" w:color="auto"/>
          </w:divBdr>
        </w:div>
        <w:div w:id="1188986724">
          <w:marLeft w:val="0"/>
          <w:marRight w:val="0"/>
          <w:marTop w:val="0"/>
          <w:marBottom w:val="150"/>
          <w:divBdr>
            <w:top w:val="none" w:sz="0" w:space="0" w:color="auto"/>
            <w:left w:val="none" w:sz="0" w:space="0" w:color="auto"/>
            <w:bottom w:val="none" w:sz="0" w:space="0" w:color="auto"/>
            <w:right w:val="none" w:sz="0" w:space="0" w:color="auto"/>
          </w:divBdr>
          <w:divsChild>
            <w:div w:id="1011686412">
              <w:marLeft w:val="0"/>
              <w:marRight w:val="0"/>
              <w:marTop w:val="0"/>
              <w:marBottom w:val="0"/>
              <w:divBdr>
                <w:top w:val="none" w:sz="0" w:space="0" w:color="auto"/>
                <w:left w:val="none" w:sz="0" w:space="0" w:color="auto"/>
                <w:bottom w:val="none" w:sz="0" w:space="0" w:color="auto"/>
                <w:right w:val="none" w:sz="0" w:space="0" w:color="auto"/>
              </w:divBdr>
            </w:div>
            <w:div w:id="2105831886">
              <w:marLeft w:val="0"/>
              <w:marRight w:val="0"/>
              <w:marTop w:val="0"/>
              <w:marBottom w:val="0"/>
              <w:divBdr>
                <w:top w:val="none" w:sz="0" w:space="0" w:color="auto"/>
                <w:left w:val="none" w:sz="0" w:space="0" w:color="auto"/>
                <w:bottom w:val="none" w:sz="0" w:space="0" w:color="auto"/>
                <w:right w:val="none" w:sz="0" w:space="0" w:color="auto"/>
              </w:divBdr>
            </w:div>
            <w:div w:id="270556334">
              <w:marLeft w:val="0"/>
              <w:marRight w:val="0"/>
              <w:marTop w:val="0"/>
              <w:marBottom w:val="0"/>
              <w:divBdr>
                <w:top w:val="none" w:sz="0" w:space="0" w:color="auto"/>
                <w:left w:val="none" w:sz="0" w:space="0" w:color="auto"/>
                <w:bottom w:val="none" w:sz="0" w:space="0" w:color="auto"/>
                <w:right w:val="none" w:sz="0" w:space="0" w:color="auto"/>
              </w:divBdr>
            </w:div>
            <w:div w:id="874578909">
              <w:marLeft w:val="0"/>
              <w:marRight w:val="0"/>
              <w:marTop w:val="0"/>
              <w:marBottom w:val="0"/>
              <w:divBdr>
                <w:top w:val="none" w:sz="0" w:space="0" w:color="auto"/>
                <w:left w:val="none" w:sz="0" w:space="0" w:color="auto"/>
                <w:bottom w:val="none" w:sz="0" w:space="0" w:color="auto"/>
                <w:right w:val="none" w:sz="0" w:space="0" w:color="auto"/>
              </w:divBdr>
            </w:div>
            <w:div w:id="768620141">
              <w:marLeft w:val="0"/>
              <w:marRight w:val="0"/>
              <w:marTop w:val="0"/>
              <w:marBottom w:val="0"/>
              <w:divBdr>
                <w:top w:val="none" w:sz="0" w:space="0" w:color="auto"/>
                <w:left w:val="none" w:sz="0" w:space="0" w:color="auto"/>
                <w:bottom w:val="none" w:sz="0" w:space="0" w:color="auto"/>
                <w:right w:val="none" w:sz="0" w:space="0" w:color="auto"/>
              </w:divBdr>
            </w:div>
            <w:div w:id="2108842771">
              <w:marLeft w:val="0"/>
              <w:marRight w:val="0"/>
              <w:marTop w:val="0"/>
              <w:marBottom w:val="0"/>
              <w:divBdr>
                <w:top w:val="none" w:sz="0" w:space="0" w:color="auto"/>
                <w:left w:val="none" w:sz="0" w:space="0" w:color="auto"/>
                <w:bottom w:val="none" w:sz="0" w:space="0" w:color="auto"/>
                <w:right w:val="none" w:sz="0" w:space="0" w:color="auto"/>
              </w:divBdr>
            </w:div>
            <w:div w:id="2142962471">
              <w:marLeft w:val="0"/>
              <w:marRight w:val="0"/>
              <w:marTop w:val="0"/>
              <w:marBottom w:val="0"/>
              <w:divBdr>
                <w:top w:val="none" w:sz="0" w:space="0" w:color="auto"/>
                <w:left w:val="none" w:sz="0" w:space="0" w:color="auto"/>
                <w:bottom w:val="none" w:sz="0" w:space="0" w:color="auto"/>
                <w:right w:val="none" w:sz="0" w:space="0" w:color="auto"/>
              </w:divBdr>
            </w:div>
            <w:div w:id="1805198062">
              <w:marLeft w:val="0"/>
              <w:marRight w:val="0"/>
              <w:marTop w:val="0"/>
              <w:marBottom w:val="0"/>
              <w:divBdr>
                <w:top w:val="none" w:sz="0" w:space="0" w:color="auto"/>
                <w:left w:val="none" w:sz="0" w:space="0" w:color="auto"/>
                <w:bottom w:val="none" w:sz="0" w:space="0" w:color="auto"/>
                <w:right w:val="none" w:sz="0" w:space="0" w:color="auto"/>
              </w:divBdr>
            </w:div>
            <w:div w:id="221261188">
              <w:marLeft w:val="0"/>
              <w:marRight w:val="0"/>
              <w:marTop w:val="0"/>
              <w:marBottom w:val="0"/>
              <w:divBdr>
                <w:top w:val="none" w:sz="0" w:space="0" w:color="auto"/>
                <w:left w:val="none" w:sz="0" w:space="0" w:color="auto"/>
                <w:bottom w:val="none" w:sz="0" w:space="0" w:color="auto"/>
                <w:right w:val="none" w:sz="0" w:space="0" w:color="auto"/>
              </w:divBdr>
            </w:div>
            <w:div w:id="1139229716">
              <w:marLeft w:val="0"/>
              <w:marRight w:val="0"/>
              <w:marTop w:val="0"/>
              <w:marBottom w:val="0"/>
              <w:divBdr>
                <w:top w:val="none" w:sz="0" w:space="0" w:color="auto"/>
                <w:left w:val="none" w:sz="0" w:space="0" w:color="auto"/>
                <w:bottom w:val="none" w:sz="0" w:space="0" w:color="auto"/>
                <w:right w:val="none" w:sz="0" w:space="0" w:color="auto"/>
              </w:divBdr>
            </w:div>
          </w:divsChild>
        </w:div>
        <w:div w:id="1485972853">
          <w:marLeft w:val="0"/>
          <w:marRight w:val="0"/>
          <w:marTop w:val="0"/>
          <w:marBottom w:val="150"/>
          <w:divBdr>
            <w:top w:val="none" w:sz="0" w:space="0" w:color="auto"/>
            <w:left w:val="none" w:sz="0" w:space="0" w:color="auto"/>
            <w:bottom w:val="none" w:sz="0" w:space="0" w:color="auto"/>
            <w:right w:val="none" w:sz="0" w:space="0" w:color="auto"/>
          </w:divBdr>
          <w:divsChild>
            <w:div w:id="579603953">
              <w:marLeft w:val="30"/>
              <w:marRight w:val="30"/>
              <w:marTop w:val="30"/>
              <w:marBottom w:val="30"/>
              <w:divBdr>
                <w:top w:val="none" w:sz="0" w:space="0" w:color="auto"/>
                <w:left w:val="none" w:sz="0" w:space="0" w:color="auto"/>
                <w:bottom w:val="none" w:sz="0" w:space="0" w:color="auto"/>
                <w:right w:val="none" w:sz="0" w:space="0" w:color="auto"/>
              </w:divBdr>
              <w:divsChild>
                <w:div w:id="1043943264">
                  <w:marLeft w:val="0"/>
                  <w:marRight w:val="0"/>
                  <w:marTop w:val="0"/>
                  <w:marBottom w:val="0"/>
                  <w:divBdr>
                    <w:top w:val="none" w:sz="0" w:space="0" w:color="auto"/>
                    <w:left w:val="none" w:sz="0" w:space="0" w:color="auto"/>
                    <w:bottom w:val="none" w:sz="0" w:space="0" w:color="auto"/>
                    <w:right w:val="none" w:sz="0" w:space="0" w:color="auto"/>
                  </w:divBdr>
                </w:div>
                <w:div w:id="583538898">
                  <w:marLeft w:val="0"/>
                  <w:marRight w:val="0"/>
                  <w:marTop w:val="0"/>
                  <w:marBottom w:val="0"/>
                  <w:divBdr>
                    <w:top w:val="none" w:sz="0" w:space="0" w:color="auto"/>
                    <w:left w:val="none" w:sz="0" w:space="0" w:color="auto"/>
                    <w:bottom w:val="none" w:sz="0" w:space="0" w:color="auto"/>
                    <w:right w:val="none" w:sz="0" w:space="0" w:color="auto"/>
                  </w:divBdr>
                </w:div>
                <w:div w:id="1024089697">
                  <w:marLeft w:val="0"/>
                  <w:marRight w:val="0"/>
                  <w:marTop w:val="0"/>
                  <w:marBottom w:val="0"/>
                  <w:divBdr>
                    <w:top w:val="none" w:sz="0" w:space="0" w:color="auto"/>
                    <w:left w:val="none" w:sz="0" w:space="0" w:color="auto"/>
                    <w:bottom w:val="none" w:sz="0" w:space="0" w:color="auto"/>
                    <w:right w:val="none" w:sz="0" w:space="0" w:color="auto"/>
                  </w:divBdr>
                </w:div>
                <w:div w:id="1346515265">
                  <w:marLeft w:val="0"/>
                  <w:marRight w:val="0"/>
                  <w:marTop w:val="0"/>
                  <w:marBottom w:val="0"/>
                  <w:divBdr>
                    <w:top w:val="none" w:sz="0" w:space="0" w:color="auto"/>
                    <w:left w:val="none" w:sz="0" w:space="0" w:color="auto"/>
                    <w:bottom w:val="none" w:sz="0" w:space="0" w:color="auto"/>
                    <w:right w:val="none" w:sz="0" w:space="0" w:color="auto"/>
                  </w:divBdr>
                </w:div>
                <w:div w:id="874579404">
                  <w:marLeft w:val="0"/>
                  <w:marRight w:val="0"/>
                  <w:marTop w:val="0"/>
                  <w:marBottom w:val="0"/>
                  <w:divBdr>
                    <w:top w:val="none" w:sz="0" w:space="0" w:color="auto"/>
                    <w:left w:val="none" w:sz="0" w:space="0" w:color="auto"/>
                    <w:bottom w:val="none" w:sz="0" w:space="0" w:color="auto"/>
                    <w:right w:val="none" w:sz="0" w:space="0" w:color="auto"/>
                  </w:divBdr>
                </w:div>
                <w:div w:id="1919173302">
                  <w:marLeft w:val="0"/>
                  <w:marRight w:val="0"/>
                  <w:marTop w:val="0"/>
                  <w:marBottom w:val="0"/>
                  <w:divBdr>
                    <w:top w:val="none" w:sz="0" w:space="0" w:color="auto"/>
                    <w:left w:val="none" w:sz="0" w:space="0" w:color="auto"/>
                    <w:bottom w:val="none" w:sz="0" w:space="0" w:color="auto"/>
                    <w:right w:val="none" w:sz="0" w:space="0" w:color="auto"/>
                  </w:divBdr>
                </w:div>
                <w:div w:id="1672637707">
                  <w:marLeft w:val="0"/>
                  <w:marRight w:val="0"/>
                  <w:marTop w:val="0"/>
                  <w:marBottom w:val="0"/>
                  <w:divBdr>
                    <w:top w:val="none" w:sz="0" w:space="0" w:color="auto"/>
                    <w:left w:val="none" w:sz="0" w:space="0" w:color="auto"/>
                    <w:bottom w:val="none" w:sz="0" w:space="0" w:color="auto"/>
                    <w:right w:val="none" w:sz="0" w:space="0" w:color="auto"/>
                  </w:divBdr>
                </w:div>
                <w:div w:id="1787919306">
                  <w:marLeft w:val="0"/>
                  <w:marRight w:val="0"/>
                  <w:marTop w:val="0"/>
                  <w:marBottom w:val="0"/>
                  <w:divBdr>
                    <w:top w:val="none" w:sz="0" w:space="0" w:color="auto"/>
                    <w:left w:val="none" w:sz="0" w:space="0" w:color="auto"/>
                    <w:bottom w:val="none" w:sz="0" w:space="0" w:color="auto"/>
                    <w:right w:val="none" w:sz="0" w:space="0" w:color="auto"/>
                  </w:divBdr>
                </w:div>
                <w:div w:id="423961881">
                  <w:marLeft w:val="0"/>
                  <w:marRight w:val="0"/>
                  <w:marTop w:val="0"/>
                  <w:marBottom w:val="0"/>
                  <w:divBdr>
                    <w:top w:val="none" w:sz="0" w:space="0" w:color="auto"/>
                    <w:left w:val="none" w:sz="0" w:space="0" w:color="auto"/>
                    <w:bottom w:val="none" w:sz="0" w:space="0" w:color="auto"/>
                    <w:right w:val="none" w:sz="0" w:space="0" w:color="auto"/>
                  </w:divBdr>
                </w:div>
                <w:div w:id="11532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5661">
          <w:marLeft w:val="0"/>
          <w:marRight w:val="0"/>
          <w:marTop w:val="0"/>
          <w:marBottom w:val="0"/>
          <w:divBdr>
            <w:top w:val="none" w:sz="0" w:space="0" w:color="auto"/>
            <w:left w:val="none" w:sz="0" w:space="0" w:color="auto"/>
            <w:bottom w:val="none" w:sz="0" w:space="0" w:color="auto"/>
            <w:right w:val="none" w:sz="0" w:space="0" w:color="auto"/>
          </w:divBdr>
        </w:div>
        <w:div w:id="1823543062">
          <w:marLeft w:val="0"/>
          <w:marRight w:val="0"/>
          <w:marTop w:val="0"/>
          <w:marBottom w:val="150"/>
          <w:divBdr>
            <w:top w:val="none" w:sz="0" w:space="0" w:color="auto"/>
            <w:left w:val="none" w:sz="0" w:space="0" w:color="auto"/>
            <w:bottom w:val="none" w:sz="0" w:space="0" w:color="auto"/>
            <w:right w:val="none" w:sz="0" w:space="0" w:color="auto"/>
          </w:divBdr>
          <w:divsChild>
            <w:div w:id="1203783413">
              <w:marLeft w:val="0"/>
              <w:marRight w:val="0"/>
              <w:marTop w:val="0"/>
              <w:marBottom w:val="0"/>
              <w:divBdr>
                <w:top w:val="none" w:sz="0" w:space="0" w:color="auto"/>
                <w:left w:val="none" w:sz="0" w:space="0" w:color="auto"/>
                <w:bottom w:val="none" w:sz="0" w:space="0" w:color="auto"/>
                <w:right w:val="none" w:sz="0" w:space="0" w:color="auto"/>
              </w:divBdr>
            </w:div>
            <w:div w:id="1069185716">
              <w:marLeft w:val="0"/>
              <w:marRight w:val="0"/>
              <w:marTop w:val="0"/>
              <w:marBottom w:val="0"/>
              <w:divBdr>
                <w:top w:val="none" w:sz="0" w:space="0" w:color="auto"/>
                <w:left w:val="none" w:sz="0" w:space="0" w:color="auto"/>
                <w:bottom w:val="none" w:sz="0" w:space="0" w:color="auto"/>
                <w:right w:val="none" w:sz="0" w:space="0" w:color="auto"/>
              </w:divBdr>
            </w:div>
          </w:divsChild>
        </w:div>
        <w:div w:id="1378776469">
          <w:marLeft w:val="0"/>
          <w:marRight w:val="0"/>
          <w:marTop w:val="0"/>
          <w:marBottom w:val="150"/>
          <w:divBdr>
            <w:top w:val="none" w:sz="0" w:space="0" w:color="auto"/>
            <w:left w:val="none" w:sz="0" w:space="0" w:color="auto"/>
            <w:bottom w:val="none" w:sz="0" w:space="0" w:color="auto"/>
            <w:right w:val="none" w:sz="0" w:space="0" w:color="auto"/>
          </w:divBdr>
          <w:divsChild>
            <w:div w:id="780148533">
              <w:marLeft w:val="30"/>
              <w:marRight w:val="30"/>
              <w:marTop w:val="30"/>
              <w:marBottom w:val="30"/>
              <w:divBdr>
                <w:top w:val="none" w:sz="0" w:space="0" w:color="auto"/>
                <w:left w:val="none" w:sz="0" w:space="0" w:color="auto"/>
                <w:bottom w:val="none" w:sz="0" w:space="0" w:color="auto"/>
                <w:right w:val="none" w:sz="0" w:space="0" w:color="auto"/>
              </w:divBdr>
              <w:divsChild>
                <w:div w:id="1129932187">
                  <w:marLeft w:val="0"/>
                  <w:marRight w:val="0"/>
                  <w:marTop w:val="0"/>
                  <w:marBottom w:val="0"/>
                  <w:divBdr>
                    <w:top w:val="none" w:sz="0" w:space="0" w:color="auto"/>
                    <w:left w:val="none" w:sz="0" w:space="0" w:color="auto"/>
                    <w:bottom w:val="none" w:sz="0" w:space="0" w:color="auto"/>
                    <w:right w:val="none" w:sz="0" w:space="0" w:color="auto"/>
                  </w:divBdr>
                </w:div>
                <w:div w:id="319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7719">
          <w:marLeft w:val="0"/>
          <w:marRight w:val="0"/>
          <w:marTop w:val="0"/>
          <w:marBottom w:val="0"/>
          <w:divBdr>
            <w:top w:val="none" w:sz="0" w:space="0" w:color="auto"/>
            <w:left w:val="none" w:sz="0" w:space="0" w:color="auto"/>
            <w:bottom w:val="none" w:sz="0" w:space="0" w:color="auto"/>
            <w:right w:val="none" w:sz="0" w:space="0" w:color="auto"/>
          </w:divBdr>
        </w:div>
        <w:div w:id="1589928511">
          <w:marLeft w:val="0"/>
          <w:marRight w:val="0"/>
          <w:marTop w:val="0"/>
          <w:marBottom w:val="150"/>
          <w:divBdr>
            <w:top w:val="none" w:sz="0" w:space="0" w:color="auto"/>
            <w:left w:val="none" w:sz="0" w:space="0" w:color="auto"/>
            <w:bottom w:val="none" w:sz="0" w:space="0" w:color="auto"/>
            <w:right w:val="none" w:sz="0" w:space="0" w:color="auto"/>
          </w:divBdr>
          <w:divsChild>
            <w:div w:id="333537673">
              <w:marLeft w:val="0"/>
              <w:marRight w:val="0"/>
              <w:marTop w:val="0"/>
              <w:marBottom w:val="0"/>
              <w:divBdr>
                <w:top w:val="none" w:sz="0" w:space="0" w:color="auto"/>
                <w:left w:val="none" w:sz="0" w:space="0" w:color="auto"/>
                <w:bottom w:val="none" w:sz="0" w:space="0" w:color="auto"/>
                <w:right w:val="none" w:sz="0" w:space="0" w:color="auto"/>
              </w:divBdr>
            </w:div>
            <w:div w:id="2056271705">
              <w:marLeft w:val="0"/>
              <w:marRight w:val="0"/>
              <w:marTop w:val="0"/>
              <w:marBottom w:val="0"/>
              <w:divBdr>
                <w:top w:val="none" w:sz="0" w:space="0" w:color="auto"/>
                <w:left w:val="none" w:sz="0" w:space="0" w:color="auto"/>
                <w:bottom w:val="none" w:sz="0" w:space="0" w:color="auto"/>
                <w:right w:val="none" w:sz="0" w:space="0" w:color="auto"/>
              </w:divBdr>
            </w:div>
          </w:divsChild>
        </w:div>
        <w:div w:id="765492384">
          <w:marLeft w:val="0"/>
          <w:marRight w:val="0"/>
          <w:marTop w:val="0"/>
          <w:marBottom w:val="150"/>
          <w:divBdr>
            <w:top w:val="none" w:sz="0" w:space="0" w:color="auto"/>
            <w:left w:val="none" w:sz="0" w:space="0" w:color="auto"/>
            <w:bottom w:val="none" w:sz="0" w:space="0" w:color="auto"/>
            <w:right w:val="none" w:sz="0" w:space="0" w:color="auto"/>
          </w:divBdr>
          <w:divsChild>
            <w:div w:id="1469514837">
              <w:marLeft w:val="30"/>
              <w:marRight w:val="30"/>
              <w:marTop w:val="30"/>
              <w:marBottom w:val="30"/>
              <w:divBdr>
                <w:top w:val="none" w:sz="0" w:space="0" w:color="auto"/>
                <w:left w:val="none" w:sz="0" w:space="0" w:color="auto"/>
                <w:bottom w:val="none" w:sz="0" w:space="0" w:color="auto"/>
                <w:right w:val="none" w:sz="0" w:space="0" w:color="auto"/>
              </w:divBdr>
              <w:divsChild>
                <w:div w:id="1095594899">
                  <w:marLeft w:val="0"/>
                  <w:marRight w:val="0"/>
                  <w:marTop w:val="0"/>
                  <w:marBottom w:val="0"/>
                  <w:divBdr>
                    <w:top w:val="none" w:sz="0" w:space="0" w:color="auto"/>
                    <w:left w:val="none" w:sz="0" w:space="0" w:color="auto"/>
                    <w:bottom w:val="none" w:sz="0" w:space="0" w:color="auto"/>
                    <w:right w:val="none" w:sz="0" w:space="0" w:color="auto"/>
                  </w:divBdr>
                </w:div>
                <w:div w:id="1277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2668">
          <w:marLeft w:val="0"/>
          <w:marRight w:val="0"/>
          <w:marTop w:val="0"/>
          <w:marBottom w:val="0"/>
          <w:divBdr>
            <w:top w:val="none" w:sz="0" w:space="0" w:color="auto"/>
            <w:left w:val="none" w:sz="0" w:space="0" w:color="auto"/>
            <w:bottom w:val="none" w:sz="0" w:space="0" w:color="auto"/>
            <w:right w:val="none" w:sz="0" w:space="0" w:color="auto"/>
          </w:divBdr>
        </w:div>
        <w:div w:id="1233466492">
          <w:marLeft w:val="0"/>
          <w:marRight w:val="0"/>
          <w:marTop w:val="0"/>
          <w:marBottom w:val="150"/>
          <w:divBdr>
            <w:top w:val="none" w:sz="0" w:space="0" w:color="auto"/>
            <w:left w:val="none" w:sz="0" w:space="0" w:color="auto"/>
            <w:bottom w:val="none" w:sz="0" w:space="0" w:color="auto"/>
            <w:right w:val="none" w:sz="0" w:space="0" w:color="auto"/>
          </w:divBdr>
          <w:divsChild>
            <w:div w:id="1987779184">
              <w:marLeft w:val="0"/>
              <w:marRight w:val="0"/>
              <w:marTop w:val="0"/>
              <w:marBottom w:val="0"/>
              <w:divBdr>
                <w:top w:val="none" w:sz="0" w:space="0" w:color="auto"/>
                <w:left w:val="none" w:sz="0" w:space="0" w:color="auto"/>
                <w:bottom w:val="none" w:sz="0" w:space="0" w:color="auto"/>
                <w:right w:val="none" w:sz="0" w:space="0" w:color="auto"/>
              </w:divBdr>
            </w:div>
          </w:divsChild>
        </w:div>
        <w:div w:id="268583382">
          <w:marLeft w:val="0"/>
          <w:marRight w:val="0"/>
          <w:marTop w:val="0"/>
          <w:marBottom w:val="150"/>
          <w:divBdr>
            <w:top w:val="none" w:sz="0" w:space="0" w:color="auto"/>
            <w:left w:val="none" w:sz="0" w:space="0" w:color="auto"/>
            <w:bottom w:val="none" w:sz="0" w:space="0" w:color="auto"/>
            <w:right w:val="none" w:sz="0" w:space="0" w:color="auto"/>
          </w:divBdr>
          <w:divsChild>
            <w:div w:id="735278442">
              <w:marLeft w:val="30"/>
              <w:marRight w:val="30"/>
              <w:marTop w:val="30"/>
              <w:marBottom w:val="30"/>
              <w:divBdr>
                <w:top w:val="none" w:sz="0" w:space="0" w:color="auto"/>
                <w:left w:val="none" w:sz="0" w:space="0" w:color="auto"/>
                <w:bottom w:val="none" w:sz="0" w:space="0" w:color="auto"/>
                <w:right w:val="none" w:sz="0" w:space="0" w:color="auto"/>
              </w:divBdr>
              <w:divsChild>
                <w:div w:id="548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zh.government.bg/mzh/"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31</Pages>
  <Words>16260</Words>
  <Characters>92682</Characters>
  <Application>Microsoft Office Word</Application>
  <DocSecurity>0</DocSecurity>
  <Lines>772</Lines>
  <Paragraphs>217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21</cp:revision>
  <dcterms:created xsi:type="dcterms:W3CDTF">2018-02-26T14:20:00Z</dcterms:created>
  <dcterms:modified xsi:type="dcterms:W3CDTF">2018-03-02T09:18:00Z</dcterms:modified>
</cp:coreProperties>
</file>