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34" w:rsidRDefault="00DC6A34" w:rsidP="00481D17">
      <w:pPr>
        <w:pStyle w:val="Heading2"/>
        <w:jc w:val="both"/>
        <w:rPr>
          <w:b/>
          <w:u w:val="none"/>
        </w:rPr>
      </w:pPr>
    </w:p>
    <w:p w:rsidR="008266E4" w:rsidRDefault="008266E4" w:rsidP="008266E4">
      <w:pPr>
        <w:jc w:val="center"/>
        <w:rPr>
          <w:b/>
        </w:rPr>
      </w:pPr>
      <w:r w:rsidRPr="008266E4">
        <w:rPr>
          <w:b/>
        </w:rPr>
        <w:t>ЗАПОВЕД</w:t>
      </w:r>
    </w:p>
    <w:p w:rsidR="008266E4" w:rsidRDefault="008266E4" w:rsidP="008266E4">
      <w:pPr>
        <w:jc w:val="center"/>
        <w:rPr>
          <w:b/>
        </w:rPr>
      </w:pPr>
    </w:p>
    <w:p w:rsidR="008266E4" w:rsidRPr="008266E4" w:rsidRDefault="008266E4" w:rsidP="008266E4">
      <w:pPr>
        <w:jc w:val="center"/>
        <w:rPr>
          <w:b/>
        </w:rPr>
      </w:pPr>
      <w:r w:rsidRPr="008266E4">
        <w:rPr>
          <w:b/>
        </w:rPr>
        <w:t xml:space="preserve">№ </w:t>
      </w:r>
      <w:r w:rsidR="00B71E95">
        <w:rPr>
          <w:b/>
        </w:rPr>
        <w:t>РД-12-585</w:t>
      </w:r>
    </w:p>
    <w:p w:rsidR="008266E4" w:rsidRPr="008266E4" w:rsidRDefault="008266E4" w:rsidP="008266E4">
      <w:pPr>
        <w:jc w:val="center"/>
        <w:rPr>
          <w:b/>
        </w:rPr>
      </w:pPr>
    </w:p>
    <w:p w:rsidR="008266E4" w:rsidRDefault="008266E4" w:rsidP="008266E4">
      <w:pPr>
        <w:jc w:val="center"/>
        <w:rPr>
          <w:b/>
        </w:rPr>
      </w:pPr>
      <w:r w:rsidRPr="008266E4">
        <w:rPr>
          <w:b/>
        </w:rPr>
        <w:t>София</w:t>
      </w:r>
      <w:r>
        <w:rPr>
          <w:b/>
        </w:rPr>
        <w:t xml:space="preserve">, </w:t>
      </w:r>
      <w:r w:rsidR="00B71E95">
        <w:rPr>
          <w:b/>
        </w:rPr>
        <w:t>08.08.</w:t>
      </w:r>
      <w:bookmarkStart w:id="0" w:name="_GoBack"/>
      <w:bookmarkEnd w:id="0"/>
      <w:r>
        <w:rPr>
          <w:b/>
        </w:rPr>
        <w:t xml:space="preserve">2017 </w:t>
      </w:r>
      <w:r w:rsidR="007E189B">
        <w:rPr>
          <w:b/>
        </w:rPr>
        <w:t>г.</w:t>
      </w:r>
    </w:p>
    <w:p w:rsidR="00D70507" w:rsidRDefault="00D70507" w:rsidP="00D70507">
      <w:pPr>
        <w:jc w:val="both"/>
        <w:rPr>
          <w:b/>
        </w:rPr>
      </w:pPr>
    </w:p>
    <w:p w:rsidR="004B1CEC" w:rsidRDefault="004B1CEC" w:rsidP="00D70507">
      <w:pPr>
        <w:jc w:val="both"/>
        <w:rPr>
          <w:b/>
        </w:rPr>
      </w:pPr>
    </w:p>
    <w:p w:rsidR="00D70507" w:rsidRDefault="00D70507" w:rsidP="00DF0379">
      <w:pPr>
        <w:ind w:firstLine="720"/>
        <w:jc w:val="both"/>
      </w:pPr>
      <w:r w:rsidRPr="00D70507">
        <w:t>За изменение и допълнение на Вътрешните правила за финансово управление и контрол в Областна дирекция „Земеделие“ – София област, утвърдени със Заповед № РД-11-069</w:t>
      </w:r>
      <w:r>
        <w:t xml:space="preserve"> от 16.02.2011 г., във връзка със Закона за счетоводството /нов/, ДВ бр.95 от 08.12.2015 г., в сила от 01.01.2016 г. </w:t>
      </w:r>
      <w:r w:rsidR="004B1CEC">
        <w:t xml:space="preserve">и </w:t>
      </w:r>
      <w:r>
        <w:t>на</w:t>
      </w:r>
      <w:r w:rsidR="007E189B" w:rsidRPr="009D5A9E">
        <w:t xml:space="preserve"> основание чл. 3 и чл. 4 от от Закона за финансово управление и контрол в публичния сектор</w:t>
      </w:r>
      <w:r w:rsidR="004B1CEC">
        <w:t>,</w:t>
      </w:r>
      <w:r w:rsidR="007E189B" w:rsidRPr="009D5A9E">
        <w:t xml:space="preserve"> и чл. 3</w:t>
      </w:r>
      <w:r w:rsidR="009D5A9E" w:rsidRPr="009D5A9E">
        <w:t xml:space="preserve">, ал. 4 от Устройствения правилник на областните дирекции „Земеделие“ </w:t>
      </w:r>
      <w:r>
        <w:t>в сила от 26.01.2010 г., издаден от министерството на земеделието и храните, обн. ДВ бр.7/26.01.2010 г., посл. изм. обн. ДВ бр.75/27.09.2016 г.</w:t>
      </w:r>
    </w:p>
    <w:p w:rsidR="009D5A9E" w:rsidRDefault="009D5A9E" w:rsidP="00D70507">
      <w:pPr>
        <w:jc w:val="both"/>
      </w:pPr>
    </w:p>
    <w:p w:rsidR="009D5A9E" w:rsidRDefault="009D5A9E" w:rsidP="009D5A9E">
      <w:pPr>
        <w:jc w:val="center"/>
        <w:rPr>
          <w:b/>
        </w:rPr>
      </w:pPr>
      <w:r w:rsidRPr="009D5A9E">
        <w:rPr>
          <w:b/>
        </w:rPr>
        <w:t>НАРЕЖДАМ:</w:t>
      </w:r>
    </w:p>
    <w:p w:rsidR="00D70507" w:rsidRDefault="00D70507" w:rsidP="009D5A9E">
      <w:pPr>
        <w:jc w:val="center"/>
        <w:rPr>
          <w:b/>
        </w:rPr>
      </w:pPr>
    </w:p>
    <w:p w:rsidR="00D70507" w:rsidRDefault="00D70507" w:rsidP="00D25084">
      <w:pPr>
        <w:pStyle w:val="ListParagraph"/>
        <w:numPr>
          <w:ilvl w:val="0"/>
          <w:numId w:val="13"/>
        </w:numPr>
        <w:ind w:left="0" w:firstLine="720"/>
        <w:jc w:val="both"/>
      </w:pPr>
      <w:r w:rsidRPr="00D70507">
        <w:t>Чл. 20</w:t>
      </w:r>
      <w:r w:rsidR="00DF0379">
        <w:t xml:space="preserve">, ал. 1, 2, 3, 4 и 5 </w:t>
      </w:r>
      <w:r w:rsidR="002D6AFC">
        <w:t>се изменят така</w:t>
      </w:r>
      <w:r w:rsidRPr="00D70507">
        <w:t>: „</w:t>
      </w:r>
      <w:r w:rsidR="00DF0379">
        <w:t>чл. 20. И</w:t>
      </w:r>
      <w:r>
        <w:t xml:space="preserve">дентифицирането, оценката </w:t>
      </w:r>
      <w:r w:rsidR="004B1CEC">
        <w:t>и</w:t>
      </w:r>
      <w:r>
        <w:t xml:space="preserve"> мониторингът на рисковете се определят с утвърдена от директора на ОДЗ – София област Стратегия за оценка и </w:t>
      </w:r>
      <w:r w:rsidR="00DF0379">
        <w:t>управление на риска.“</w:t>
      </w:r>
    </w:p>
    <w:p w:rsidR="00DF0379" w:rsidRPr="00D70507" w:rsidRDefault="00DF0379" w:rsidP="00D70507">
      <w:pPr>
        <w:pStyle w:val="ListParagraph"/>
        <w:numPr>
          <w:ilvl w:val="0"/>
          <w:numId w:val="13"/>
        </w:numPr>
        <w:jc w:val="both"/>
      </w:pPr>
      <w:r>
        <w:t xml:space="preserve">Чл. 21 и чл. 22 се </w:t>
      </w:r>
      <w:r w:rsidR="002D6AFC">
        <w:t>отменят</w:t>
      </w:r>
      <w:r>
        <w:t>.</w:t>
      </w:r>
    </w:p>
    <w:p w:rsidR="00D25084" w:rsidRDefault="00DF0379" w:rsidP="00DF0379">
      <w:pPr>
        <w:pStyle w:val="ListParagraph"/>
        <w:numPr>
          <w:ilvl w:val="0"/>
          <w:numId w:val="13"/>
        </w:numPr>
        <w:jc w:val="both"/>
      </w:pPr>
      <w:r>
        <w:t>Чл. 24, ал. 1</w:t>
      </w:r>
      <w:r w:rsidR="00D25084">
        <w:t xml:space="preserve">, </w:t>
      </w:r>
      <w:r w:rsidR="002D6AFC">
        <w:t xml:space="preserve">ал. 2 </w:t>
      </w:r>
      <w:r w:rsidR="00D25084">
        <w:t xml:space="preserve">и ал. 3 </w:t>
      </w:r>
      <w:r w:rsidR="002D6AFC">
        <w:t>се изменят така</w:t>
      </w:r>
      <w:r>
        <w:t xml:space="preserve">: </w:t>
      </w:r>
    </w:p>
    <w:p w:rsidR="002D6AFC" w:rsidRDefault="00D25084" w:rsidP="00D25084">
      <w:pPr>
        <w:jc w:val="both"/>
      </w:pPr>
      <w:r>
        <w:t>„Ч</w:t>
      </w:r>
      <w:r w:rsidR="002D6AFC">
        <w:t xml:space="preserve">л. 24. </w:t>
      </w:r>
      <w:r w:rsidR="002D6AFC">
        <w:rPr>
          <w:lang w:val="en-US"/>
        </w:rPr>
        <w:t>(1)</w:t>
      </w:r>
      <w:r w:rsidR="002D6AFC">
        <w:t xml:space="preserve"> </w:t>
      </w:r>
      <w:r w:rsidR="00DF0379">
        <w:t>При необходимост от финансови разходи задължително се изготвя докладна записка</w:t>
      </w:r>
      <w:r w:rsidR="002D6AFC">
        <w:t>, изготвена от прекия ръководител на звеното, за чиято дейност се отнася разхода, съгласувана по законосъобразност от ресорен главен директор/директор и главен счетоводител. Предлаганият разход трябва да бъде съобразен с разпоредбите на Закона за счетоводството, Закона за публичните финанси, ежегодония за Закон за държавния бюджет на Република България, Закона за обществените поръчки.</w:t>
      </w:r>
    </w:p>
    <w:p w:rsidR="00D25084" w:rsidRDefault="002D6AFC" w:rsidP="00D25084">
      <w:pPr>
        <w:ind w:firstLine="720"/>
        <w:jc w:val="both"/>
      </w:pPr>
      <w:r>
        <w:rPr>
          <w:lang w:val="en-US"/>
        </w:rPr>
        <w:t xml:space="preserve">(2) </w:t>
      </w:r>
      <w:r w:rsidR="00D25084">
        <w:t>С</w:t>
      </w:r>
      <w:r>
        <w:t>лед издаване на контролен лист докладната записка по ал. 1 се представя за одобрение на директора на ОДЗ – София област.</w:t>
      </w:r>
    </w:p>
    <w:p w:rsidR="002D6AFC" w:rsidRPr="002D6AFC" w:rsidRDefault="00D25084" w:rsidP="00D25084">
      <w:pPr>
        <w:ind w:firstLine="720"/>
        <w:jc w:val="both"/>
      </w:pPr>
      <w:r>
        <w:rPr>
          <w:lang w:val="en-US"/>
        </w:rPr>
        <w:t xml:space="preserve">(3) </w:t>
      </w:r>
      <w:r>
        <w:t>Одобрената докладна записка и всички документи към нея се предоставят в счетоводстото на ОДЗ – София област за предприемане на съответните действия</w:t>
      </w:r>
      <w:proofErr w:type="gramStart"/>
      <w:r>
        <w:t>.</w:t>
      </w:r>
      <w:r w:rsidR="002D6AFC">
        <w:t>“</w:t>
      </w:r>
      <w:proofErr w:type="gramEnd"/>
    </w:p>
    <w:p w:rsidR="00D25084" w:rsidRDefault="00D25084" w:rsidP="00DF0379">
      <w:pPr>
        <w:pStyle w:val="ListParagraph"/>
        <w:numPr>
          <w:ilvl w:val="0"/>
          <w:numId w:val="13"/>
        </w:numPr>
        <w:jc w:val="both"/>
      </w:pPr>
      <w:r>
        <w:t>В чл. 25, ал. 2, т. 1 пред думата „задължение“ се добавят думите „поемане на“.</w:t>
      </w:r>
    </w:p>
    <w:p w:rsidR="009D5A9E" w:rsidRDefault="00D25084" w:rsidP="00EB06EA">
      <w:pPr>
        <w:pStyle w:val="ListParagraph"/>
        <w:numPr>
          <w:ilvl w:val="0"/>
          <w:numId w:val="13"/>
        </w:numPr>
        <w:ind w:left="0" w:firstLine="720"/>
        <w:jc w:val="both"/>
      </w:pPr>
      <w:r>
        <w:t xml:space="preserve">Чл. 26 се изменя така: „Всдички документи за поемане на задължения и/или извършване на разходи с приложени към тях първичви документи се съхраняват съгласно </w:t>
      </w:r>
      <w:r w:rsidR="00EB06EA">
        <w:t>Инструкция за реда на съставяне на счетоводните и свързаните с тях документи и процедури в Областна дирекция „Земеделие“ – София област.</w:t>
      </w:r>
      <w:r w:rsidR="002D6AFC">
        <w:t>“</w:t>
      </w:r>
    </w:p>
    <w:p w:rsidR="002D6AFC" w:rsidRDefault="00EB06EA" w:rsidP="00700B2A">
      <w:pPr>
        <w:pStyle w:val="ListParagraph"/>
        <w:numPr>
          <w:ilvl w:val="0"/>
          <w:numId w:val="13"/>
        </w:numPr>
        <w:ind w:left="0" w:firstLine="720"/>
        <w:jc w:val="both"/>
      </w:pPr>
      <w:r>
        <w:t xml:space="preserve">В чл. 27, ал. 1 думите „финансовата </w:t>
      </w:r>
      <w:r w:rsidR="00700B2A">
        <w:t>д</w:t>
      </w:r>
      <w:r>
        <w:t>ейност“ се заменят с думите „цялостната дейност на ОДЗ.“</w:t>
      </w:r>
    </w:p>
    <w:p w:rsidR="00436A81" w:rsidRDefault="00EB06EA" w:rsidP="00700B2A">
      <w:pPr>
        <w:pStyle w:val="ListParagraph"/>
        <w:numPr>
          <w:ilvl w:val="0"/>
          <w:numId w:val="13"/>
        </w:numPr>
        <w:ind w:left="0" w:firstLine="720"/>
        <w:jc w:val="both"/>
      </w:pPr>
      <w:r>
        <w:t>Чл. 27, ал. 2 се изменя така: „</w:t>
      </w:r>
      <w:r w:rsidR="00436A81">
        <w:t>Основни дейности подлежащи на предварителен контрол са:</w:t>
      </w:r>
    </w:p>
    <w:p w:rsidR="00436A81" w:rsidRPr="00D95C05" w:rsidRDefault="00436A81" w:rsidP="00EB06EA">
      <w:pPr>
        <w:pStyle w:val="ListParagraph"/>
        <w:numPr>
          <w:ilvl w:val="0"/>
          <w:numId w:val="11"/>
        </w:numPr>
        <w:spacing w:after="160" w:line="259" w:lineRule="auto"/>
        <w:ind w:left="1134" w:hanging="11"/>
      </w:pPr>
      <w:r w:rsidRPr="00D95C05">
        <w:t>Процедури за възлагане на обществени поръчки</w:t>
      </w:r>
    </w:p>
    <w:p w:rsidR="00436A81" w:rsidRDefault="00436A81" w:rsidP="00EB06EA">
      <w:pPr>
        <w:pStyle w:val="ListParagraph"/>
        <w:numPr>
          <w:ilvl w:val="0"/>
          <w:numId w:val="11"/>
        </w:numPr>
        <w:spacing w:after="160" w:line="259" w:lineRule="auto"/>
        <w:ind w:left="1134" w:hanging="11"/>
      </w:pPr>
      <w:r>
        <w:t>Придобиване на активи/услуги</w:t>
      </w:r>
    </w:p>
    <w:p w:rsidR="00436A81" w:rsidRDefault="00436A81" w:rsidP="00EB06EA">
      <w:pPr>
        <w:pStyle w:val="ListParagraph"/>
        <w:numPr>
          <w:ilvl w:val="0"/>
          <w:numId w:val="11"/>
        </w:numPr>
        <w:spacing w:after="160" w:line="259" w:lineRule="auto"/>
        <w:ind w:left="1134" w:hanging="11"/>
      </w:pPr>
      <w:r>
        <w:t>Командировки в страната и чужбина</w:t>
      </w:r>
    </w:p>
    <w:p w:rsidR="00436A81" w:rsidRDefault="00436A81" w:rsidP="00EB06EA">
      <w:pPr>
        <w:pStyle w:val="ListParagraph"/>
        <w:numPr>
          <w:ilvl w:val="0"/>
          <w:numId w:val="11"/>
        </w:numPr>
        <w:spacing w:after="160" w:line="259" w:lineRule="auto"/>
        <w:ind w:left="1134" w:hanging="11"/>
      </w:pPr>
      <w:r>
        <w:t>Отдаване под наем на движимо и недвижимо имущество</w:t>
      </w:r>
    </w:p>
    <w:p w:rsidR="00436A81" w:rsidRDefault="00EB06EA" w:rsidP="00EB06EA">
      <w:pPr>
        <w:pStyle w:val="ListParagraph"/>
        <w:numPr>
          <w:ilvl w:val="0"/>
          <w:numId w:val="11"/>
        </w:numPr>
        <w:spacing w:after="160" w:line="259" w:lineRule="auto"/>
        <w:ind w:left="1134" w:hanging="11"/>
      </w:pPr>
      <w:r>
        <w:t>П</w:t>
      </w:r>
      <w:r w:rsidR="00436A81">
        <w:t>родажба на движимо и недвижимо имущество</w:t>
      </w:r>
    </w:p>
    <w:p w:rsidR="00436A81" w:rsidRDefault="00436A81" w:rsidP="00EB06EA">
      <w:pPr>
        <w:pStyle w:val="ListParagraph"/>
        <w:numPr>
          <w:ilvl w:val="0"/>
          <w:numId w:val="11"/>
        </w:numPr>
        <w:spacing w:after="160" w:line="259" w:lineRule="auto"/>
        <w:ind w:left="1134" w:hanging="11"/>
      </w:pPr>
      <w:r>
        <w:lastRenderedPageBreak/>
        <w:t>Провеждане на конкурс за назначаване на служители</w:t>
      </w:r>
    </w:p>
    <w:p w:rsidR="00436A81" w:rsidRDefault="00EB06EA" w:rsidP="00EB06EA">
      <w:pPr>
        <w:pStyle w:val="ListParagraph"/>
        <w:numPr>
          <w:ilvl w:val="0"/>
          <w:numId w:val="11"/>
        </w:numPr>
        <w:spacing w:after="160" w:line="259" w:lineRule="auto"/>
        <w:ind w:left="1440" w:hanging="306"/>
      </w:pPr>
      <w:r>
        <w:t xml:space="preserve">Други, </w:t>
      </w:r>
      <w:r w:rsidR="00436A81">
        <w:t>от които се пораждат права, респективно задължения за ОДЗ и/или нейните служители</w:t>
      </w:r>
      <w:r>
        <w:t>.“</w:t>
      </w:r>
    </w:p>
    <w:p w:rsidR="00D83674" w:rsidRDefault="00D83674" w:rsidP="00EB06EA">
      <w:pPr>
        <w:pStyle w:val="ListParagraph"/>
        <w:numPr>
          <w:ilvl w:val="0"/>
          <w:numId w:val="11"/>
        </w:numPr>
        <w:spacing w:after="160" w:line="259" w:lineRule="auto"/>
        <w:ind w:left="0" w:firstLine="709"/>
      </w:pPr>
      <w:r>
        <w:t>В чл. 31, ал. думата „три“ се заменя с „два“.</w:t>
      </w:r>
    </w:p>
    <w:p w:rsidR="008C6320" w:rsidRDefault="00D83674" w:rsidP="00700B2A">
      <w:pPr>
        <w:pStyle w:val="ListParagraph"/>
        <w:numPr>
          <w:ilvl w:val="0"/>
          <w:numId w:val="11"/>
        </w:numPr>
        <w:spacing w:after="160" w:line="259" w:lineRule="auto"/>
        <w:ind w:left="0" w:firstLine="709"/>
        <w:jc w:val="both"/>
      </w:pPr>
      <w:r>
        <w:t>В чл</w:t>
      </w:r>
      <w:r w:rsidR="008C6320">
        <w:t xml:space="preserve">. 35, ал. 3 изразът след втората запетая става: „се съхранява в счетоводството на </w:t>
      </w:r>
      <w:r w:rsidR="00700B2A">
        <w:t>дирекцията</w:t>
      </w:r>
      <w:r w:rsidR="008C6320">
        <w:t>“.</w:t>
      </w:r>
    </w:p>
    <w:p w:rsidR="008C6320" w:rsidRDefault="008C6320" w:rsidP="00EB06EA">
      <w:pPr>
        <w:pStyle w:val="ListParagraph"/>
        <w:numPr>
          <w:ilvl w:val="0"/>
          <w:numId w:val="11"/>
        </w:numPr>
        <w:spacing w:after="160" w:line="259" w:lineRule="auto"/>
        <w:ind w:left="0" w:firstLine="709"/>
      </w:pPr>
      <w:r>
        <w:t>В чл. 40, ал. 2 думата „НВМОП“ се заличава.</w:t>
      </w:r>
    </w:p>
    <w:p w:rsidR="008C6320" w:rsidRDefault="008C6320" w:rsidP="00EB06EA">
      <w:pPr>
        <w:pStyle w:val="ListParagraph"/>
        <w:numPr>
          <w:ilvl w:val="0"/>
          <w:numId w:val="11"/>
        </w:numPr>
        <w:spacing w:after="160" w:line="259" w:lineRule="auto"/>
        <w:ind w:left="0" w:firstLine="709"/>
      </w:pPr>
      <w:r>
        <w:t>В чл. 41, ал. 3 се изменя така: „Заявяването и отпускането на материали се извършва след представяне на одобрена от директора на дирекция АПФСДЧР заявка за отпускане на материали“.</w:t>
      </w:r>
    </w:p>
    <w:p w:rsidR="008C6320" w:rsidRDefault="008C6320" w:rsidP="00EB06EA">
      <w:pPr>
        <w:pStyle w:val="ListParagraph"/>
        <w:numPr>
          <w:ilvl w:val="0"/>
          <w:numId w:val="11"/>
        </w:numPr>
        <w:spacing w:after="160" w:line="259" w:lineRule="auto"/>
        <w:ind w:left="0" w:firstLine="709"/>
      </w:pPr>
      <w:r>
        <w:t>Навсякъде думите „ОД „Земеделие“ – Софийска област“ се заменят с думите „ОД „земеделие“ – София област“.</w:t>
      </w:r>
    </w:p>
    <w:p w:rsidR="008C6320" w:rsidRDefault="008C6320" w:rsidP="00EB06EA">
      <w:pPr>
        <w:pStyle w:val="ListParagraph"/>
        <w:numPr>
          <w:ilvl w:val="0"/>
          <w:numId w:val="11"/>
        </w:numPr>
        <w:spacing w:after="160" w:line="259" w:lineRule="auto"/>
        <w:ind w:left="0" w:firstLine="709"/>
      </w:pPr>
      <w:r>
        <w:t>Навсякъде думите „бюджетни средства“ и „бюджетни кредити“ се заменят с думата „бюджет“.</w:t>
      </w:r>
    </w:p>
    <w:p w:rsidR="008C6320" w:rsidRDefault="008C6320" w:rsidP="00EB06EA">
      <w:pPr>
        <w:pStyle w:val="ListParagraph"/>
        <w:numPr>
          <w:ilvl w:val="0"/>
          <w:numId w:val="11"/>
        </w:numPr>
        <w:spacing w:after="160" w:line="259" w:lineRule="auto"/>
        <w:ind w:left="0" w:firstLine="709"/>
      </w:pPr>
      <w:r>
        <w:t>С настоящите изменения да бъдат запознати чрез ръководителите на звена всички служители на областната дирекция „Земеделие“ – София област.</w:t>
      </w:r>
    </w:p>
    <w:p w:rsidR="008C6320" w:rsidRDefault="008C6320" w:rsidP="00EB06EA">
      <w:pPr>
        <w:pStyle w:val="ListParagraph"/>
        <w:numPr>
          <w:ilvl w:val="0"/>
          <w:numId w:val="11"/>
        </w:numPr>
        <w:spacing w:after="160" w:line="259" w:lineRule="auto"/>
        <w:ind w:left="0" w:firstLine="709"/>
      </w:pPr>
      <w:r>
        <w:t>Контролът по изпълнение на Правилата възлагам на Гглавния секретар на ОДЗ – София област.</w:t>
      </w:r>
    </w:p>
    <w:p w:rsidR="008C6320" w:rsidRDefault="008C6320" w:rsidP="008C6320">
      <w:pPr>
        <w:spacing w:after="160" w:line="259" w:lineRule="auto"/>
      </w:pPr>
    </w:p>
    <w:p w:rsidR="008C6320" w:rsidRDefault="008C6320" w:rsidP="008C6320">
      <w:pPr>
        <w:spacing w:after="160" w:line="259" w:lineRule="auto"/>
      </w:pPr>
    </w:p>
    <w:p w:rsidR="008C6320" w:rsidRDefault="008C6320" w:rsidP="008C6320">
      <w:pPr>
        <w:spacing w:after="160" w:line="259" w:lineRule="auto"/>
      </w:pPr>
    </w:p>
    <w:p w:rsidR="008C6320" w:rsidRPr="008C6320" w:rsidRDefault="008C6320" w:rsidP="008C6320">
      <w:pPr>
        <w:pStyle w:val="ListParagraph"/>
        <w:jc w:val="both"/>
        <w:rPr>
          <w:b/>
        </w:rPr>
      </w:pPr>
      <w:r w:rsidRPr="008C6320">
        <w:rPr>
          <w:b/>
        </w:rPr>
        <w:t>ХРИСТИНА СТОЙКОВА</w:t>
      </w:r>
      <w:r w:rsidR="000B29D2">
        <w:rPr>
          <w:b/>
        </w:rPr>
        <w:t xml:space="preserve"> /п/</w:t>
      </w:r>
    </w:p>
    <w:p w:rsidR="008C6320" w:rsidRPr="008C6320" w:rsidRDefault="008C6320" w:rsidP="008C6320">
      <w:pPr>
        <w:pStyle w:val="ListParagraph"/>
        <w:jc w:val="both"/>
        <w:rPr>
          <w:i/>
        </w:rPr>
      </w:pPr>
      <w:r w:rsidRPr="008C6320">
        <w:rPr>
          <w:i/>
        </w:rPr>
        <w:t xml:space="preserve">Директор на </w:t>
      </w:r>
    </w:p>
    <w:p w:rsidR="008C6320" w:rsidRPr="008C6320" w:rsidRDefault="008C6320" w:rsidP="008C6320">
      <w:pPr>
        <w:pStyle w:val="ListParagraph"/>
        <w:jc w:val="both"/>
        <w:rPr>
          <w:i/>
        </w:rPr>
      </w:pPr>
      <w:r w:rsidRPr="008C6320">
        <w:rPr>
          <w:i/>
        </w:rPr>
        <w:t>Областна дирекция „Земеделие“</w:t>
      </w:r>
    </w:p>
    <w:p w:rsidR="008C6320" w:rsidRPr="008C6320" w:rsidRDefault="008C6320" w:rsidP="008C6320">
      <w:pPr>
        <w:rPr>
          <w:i/>
        </w:rPr>
      </w:pPr>
      <w:r w:rsidRPr="008C6320">
        <w:rPr>
          <w:i/>
        </w:rPr>
        <w:tab/>
        <w:t>София област</w:t>
      </w:r>
    </w:p>
    <w:p w:rsidR="008C6320" w:rsidRPr="003738CB" w:rsidRDefault="008C6320" w:rsidP="008C6320">
      <w:pPr>
        <w:rPr>
          <w:color w:val="FFFFFF" w:themeColor="background1"/>
        </w:rPr>
      </w:pPr>
      <w:r w:rsidRPr="003738CB">
        <w:rPr>
          <w:color w:val="FFFFFF" w:themeColor="background1"/>
        </w:rPr>
        <w:t>Съгласували:</w:t>
      </w:r>
    </w:p>
    <w:p w:rsidR="008C6320" w:rsidRPr="003738CB" w:rsidRDefault="008C6320" w:rsidP="008C6320">
      <w:pPr>
        <w:rPr>
          <w:color w:val="FFFFFF" w:themeColor="background1"/>
        </w:rPr>
      </w:pPr>
      <w:r w:rsidRPr="003738CB">
        <w:rPr>
          <w:color w:val="FFFFFF" w:themeColor="background1"/>
        </w:rPr>
        <w:t>Главен секретар:</w:t>
      </w:r>
    </w:p>
    <w:p w:rsidR="008C6320" w:rsidRPr="003738CB" w:rsidRDefault="008C6320" w:rsidP="008C6320">
      <w:pPr>
        <w:rPr>
          <w:color w:val="FFFFFF" w:themeColor="background1"/>
        </w:rPr>
      </w:pPr>
      <w:r w:rsidRPr="003738CB">
        <w:rPr>
          <w:color w:val="FFFFFF" w:themeColor="background1"/>
        </w:rPr>
        <w:t>Директор АПФСДЧР:</w:t>
      </w:r>
    </w:p>
    <w:p w:rsidR="008C6320" w:rsidRPr="003738CB" w:rsidRDefault="008C6320" w:rsidP="008C6320">
      <w:pPr>
        <w:rPr>
          <w:color w:val="FFFFFF" w:themeColor="background1"/>
        </w:rPr>
      </w:pPr>
    </w:p>
    <w:p w:rsidR="008C6320" w:rsidRPr="003738CB" w:rsidRDefault="008C6320" w:rsidP="008C6320">
      <w:pPr>
        <w:rPr>
          <w:color w:val="FFFFFF" w:themeColor="background1"/>
        </w:rPr>
      </w:pPr>
    </w:p>
    <w:p w:rsidR="008C6320" w:rsidRPr="003738CB" w:rsidRDefault="008C6320" w:rsidP="008C6320">
      <w:pPr>
        <w:rPr>
          <w:color w:val="FFFFFF" w:themeColor="background1"/>
        </w:rPr>
      </w:pPr>
      <w:r w:rsidRPr="003738CB">
        <w:rPr>
          <w:color w:val="FFFFFF" w:themeColor="background1"/>
        </w:rPr>
        <w:t>Изготвил:</w:t>
      </w:r>
    </w:p>
    <w:p w:rsidR="008C6320" w:rsidRPr="003738CB" w:rsidRDefault="008C6320" w:rsidP="008C6320">
      <w:pPr>
        <w:rPr>
          <w:color w:val="FFFFFF" w:themeColor="background1"/>
        </w:rPr>
      </w:pPr>
      <w:r w:rsidRPr="003738CB">
        <w:rPr>
          <w:color w:val="FFFFFF" w:themeColor="background1"/>
        </w:rPr>
        <w:t>Главен счетоводител:</w:t>
      </w:r>
    </w:p>
    <w:p w:rsidR="008C6320" w:rsidRPr="003738CB" w:rsidRDefault="008C6320" w:rsidP="008C6320">
      <w:pPr>
        <w:rPr>
          <w:color w:val="FFFFFF" w:themeColor="background1"/>
        </w:rPr>
      </w:pPr>
    </w:p>
    <w:sectPr w:rsidR="008C6320" w:rsidRPr="003738CB" w:rsidSect="003C2E20"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56" w:rsidRDefault="00AE2256">
      <w:r>
        <w:separator/>
      </w:r>
    </w:p>
  </w:endnote>
  <w:endnote w:type="continuationSeparator" w:id="0">
    <w:p w:rsidR="00AE2256" w:rsidRDefault="00AE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Default="003C2E20" w:rsidP="003C2E20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Pr="002639F4">
      <w:rPr>
        <w:rFonts w:ascii="Verdana" w:hAnsi="Verdana"/>
        <w:sz w:val="16"/>
        <w:szCs w:val="16"/>
      </w:rPr>
      <w:t>sofiaoblast</w:t>
    </w:r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</w:t>
    </w:r>
    <w:r w:rsidR="003C2E20" w:rsidRPr="002639F4">
      <w:rPr>
        <w:rFonts w:ascii="Verdana" w:hAnsi="Verdana"/>
        <w:noProof/>
        <w:sz w:val="16"/>
        <w:szCs w:val="16"/>
      </w:rPr>
      <w:t>ел:(+3592) 980 28 73,</w:t>
    </w:r>
    <w:r w:rsidRPr="002639F4">
      <w:rPr>
        <w:rFonts w:ascii="Verdana" w:hAnsi="Verdana"/>
        <w:noProof/>
        <w:sz w:val="16"/>
        <w:szCs w:val="16"/>
      </w:rPr>
      <w:t xml:space="preserve"> ф</w:t>
    </w:r>
    <w:r w:rsidR="003C2E20" w:rsidRPr="002639F4">
      <w:rPr>
        <w:rFonts w:ascii="Verdana" w:hAnsi="Verdana"/>
        <w:noProof/>
        <w:sz w:val="16"/>
        <w:szCs w:val="16"/>
      </w:rPr>
      <w:t xml:space="preserve">акс: (+3592) 988 32 63, </w:t>
    </w:r>
    <w:r w:rsidRPr="002639F4">
      <w:rPr>
        <w:rFonts w:ascii="Verdana" w:hAnsi="Verdana"/>
        <w:noProof/>
        <w:sz w:val="16"/>
        <w:szCs w:val="16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</w:rPr>
      <w:t>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Pr="00004F45" w:rsidRDefault="003C2E20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r w:rsidRPr="00004F45">
      <w:rPr>
        <w:rFonts w:ascii="Verdana" w:hAnsi="Verdana"/>
        <w:sz w:val="16"/>
        <w:szCs w:val="16"/>
      </w:rPr>
      <w:t>mzh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bg</w:t>
    </w:r>
    <w:r w:rsidRPr="00004F45">
      <w:rPr>
        <w:rFonts w:ascii="Verdana" w:hAnsi="Verdana"/>
        <w:sz w:val="16"/>
        <w:szCs w:val="16"/>
        <w:lang w:val="ru-RU"/>
      </w:rPr>
      <w:t>/</w:t>
    </w:r>
    <w:r w:rsidRPr="00004F45">
      <w:rPr>
        <w:rFonts w:ascii="Verdana" w:hAnsi="Verdana"/>
        <w:sz w:val="16"/>
        <w:szCs w:val="16"/>
      </w:rPr>
      <w:t>odz</w:t>
    </w:r>
    <w:r w:rsidRPr="00004F45">
      <w:rPr>
        <w:rFonts w:ascii="Verdana" w:hAnsi="Verdana"/>
        <w:sz w:val="16"/>
        <w:szCs w:val="16"/>
        <w:lang w:val="ru-RU"/>
      </w:rPr>
      <w:t>-</w:t>
    </w:r>
    <w:r w:rsidRPr="00004F45">
      <w:rPr>
        <w:rFonts w:ascii="Verdana" w:hAnsi="Verdana"/>
        <w:sz w:val="16"/>
        <w:szCs w:val="16"/>
      </w:rPr>
      <w:t>sofiaoblast</w:t>
    </w:r>
  </w:p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 w:rsidR="003C2E20" w:rsidRPr="00004F45">
      <w:rPr>
        <w:rFonts w:ascii="Verdana" w:hAnsi="Verdana"/>
        <w:noProof/>
        <w:sz w:val="16"/>
        <w:szCs w:val="16"/>
      </w:rPr>
      <w:t>ел:(+3592) 980 28 73,</w:t>
    </w:r>
    <w:r w:rsidRPr="00004F45">
      <w:rPr>
        <w:rFonts w:ascii="Verdana" w:hAnsi="Verdana"/>
        <w:noProof/>
        <w:sz w:val="16"/>
        <w:szCs w:val="16"/>
      </w:rPr>
      <w:t xml:space="preserve"> ф</w:t>
    </w:r>
    <w:r w:rsidR="003C2E20" w:rsidRPr="00004F45">
      <w:rPr>
        <w:rFonts w:ascii="Verdana" w:hAnsi="Verdana"/>
        <w:noProof/>
        <w:sz w:val="16"/>
        <w:szCs w:val="16"/>
      </w:rPr>
      <w:t>акс: (+3592) 988 32 63,</w:t>
    </w:r>
    <w:r w:rsidRPr="00004F45">
      <w:rPr>
        <w:rFonts w:ascii="Verdana" w:hAnsi="Verdana"/>
        <w:noProof/>
        <w:sz w:val="16"/>
        <w:szCs w:val="16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</w:rPr>
      <w:t>odzg_sfoblast@mzh.government.bg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56" w:rsidRDefault="00AE2256">
      <w:r>
        <w:separator/>
      </w:r>
    </w:p>
  </w:footnote>
  <w:footnote w:type="continuationSeparator" w:id="0">
    <w:p w:rsidR="00AE2256" w:rsidRDefault="00AE2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D430E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D430E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790C9F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5712D" w:rsidRPr="00C5712D" w:rsidRDefault="006B0B9A" w:rsidP="00C5712D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C5712D">
      <w:rPr>
        <w:rFonts w:ascii="Helen Bg Condensed" w:hAnsi="Helen Bg Condensed"/>
        <w:b w:val="0"/>
        <w:spacing w:val="40"/>
        <w:sz w:val="26"/>
        <w:szCs w:val="26"/>
      </w:rPr>
      <w:t xml:space="preserve">земеделието,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храните</w:t>
    </w:r>
    <w:r w:rsidR="00C5712D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936425" w:rsidRPr="00983B22" w:rsidRDefault="00D430E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C4DCF49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95DCD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C5712D">
      <w:rPr>
        <w:rFonts w:ascii="Helen Bg Condensed" w:hAnsi="Helen Bg Condensed"/>
        <w:b w:val="0"/>
        <w:spacing w:val="40"/>
        <w:sz w:val="26"/>
        <w:szCs w:val="26"/>
      </w:rPr>
      <w:t>я</w:t>
    </w:r>
    <w:r w:rsidR="00F95DCD"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B22" w:rsidRPr="00983B22" w:rsidRDefault="00983B22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6C0"/>
    <w:multiLevelType w:val="hybridMultilevel"/>
    <w:tmpl w:val="7F8EEAD2"/>
    <w:lvl w:ilvl="0" w:tplc="F0602F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E97712E"/>
    <w:multiLevelType w:val="hybridMultilevel"/>
    <w:tmpl w:val="2DB603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55B5A"/>
    <w:multiLevelType w:val="hybridMultilevel"/>
    <w:tmpl w:val="B0D8F98A"/>
    <w:lvl w:ilvl="0" w:tplc="8F22A0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B6B41"/>
    <w:multiLevelType w:val="hybridMultilevel"/>
    <w:tmpl w:val="9EBC43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37FE"/>
    <w:multiLevelType w:val="hybridMultilevel"/>
    <w:tmpl w:val="60D65F1C"/>
    <w:lvl w:ilvl="0" w:tplc="8F22A0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CE2B05"/>
    <w:multiLevelType w:val="hybridMultilevel"/>
    <w:tmpl w:val="284EA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D59C4"/>
    <w:multiLevelType w:val="hybridMultilevel"/>
    <w:tmpl w:val="9CC6FF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C6B59"/>
    <w:multiLevelType w:val="hybridMultilevel"/>
    <w:tmpl w:val="B4A0D540"/>
    <w:lvl w:ilvl="0" w:tplc="4EB27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DE7AA3"/>
    <w:multiLevelType w:val="hybridMultilevel"/>
    <w:tmpl w:val="D6E0DDCA"/>
    <w:lvl w:ilvl="0" w:tplc="B78278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C91D4E"/>
    <w:multiLevelType w:val="hybridMultilevel"/>
    <w:tmpl w:val="BB9E462E"/>
    <w:lvl w:ilvl="0" w:tplc="B74C6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82933"/>
    <w:multiLevelType w:val="hybridMultilevel"/>
    <w:tmpl w:val="D708E1F8"/>
    <w:lvl w:ilvl="0" w:tplc="E21855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12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C49"/>
    <w:rsid w:val="00004F45"/>
    <w:rsid w:val="00013A9F"/>
    <w:rsid w:val="000246EB"/>
    <w:rsid w:val="0005386A"/>
    <w:rsid w:val="000732AF"/>
    <w:rsid w:val="000A506A"/>
    <w:rsid w:val="000B29D2"/>
    <w:rsid w:val="000E2352"/>
    <w:rsid w:val="001007D3"/>
    <w:rsid w:val="00115CCA"/>
    <w:rsid w:val="00157D1E"/>
    <w:rsid w:val="00163D10"/>
    <w:rsid w:val="001A1C66"/>
    <w:rsid w:val="001B4BA5"/>
    <w:rsid w:val="0020653E"/>
    <w:rsid w:val="00225E60"/>
    <w:rsid w:val="002339D2"/>
    <w:rsid w:val="002639F4"/>
    <w:rsid w:val="00266D04"/>
    <w:rsid w:val="00286BA3"/>
    <w:rsid w:val="002C5BB4"/>
    <w:rsid w:val="002D3B8A"/>
    <w:rsid w:val="002D6AFC"/>
    <w:rsid w:val="002E25EF"/>
    <w:rsid w:val="002F145D"/>
    <w:rsid w:val="0030556E"/>
    <w:rsid w:val="003140CD"/>
    <w:rsid w:val="00324C49"/>
    <w:rsid w:val="003630B4"/>
    <w:rsid w:val="003738CB"/>
    <w:rsid w:val="00375CC1"/>
    <w:rsid w:val="00395137"/>
    <w:rsid w:val="003A7442"/>
    <w:rsid w:val="003C2E20"/>
    <w:rsid w:val="003D57F5"/>
    <w:rsid w:val="003E5D1B"/>
    <w:rsid w:val="00436A81"/>
    <w:rsid w:val="00437058"/>
    <w:rsid w:val="00446795"/>
    <w:rsid w:val="00477C38"/>
    <w:rsid w:val="00481D17"/>
    <w:rsid w:val="00482C43"/>
    <w:rsid w:val="004857DD"/>
    <w:rsid w:val="00496975"/>
    <w:rsid w:val="004B10BF"/>
    <w:rsid w:val="004B1CEC"/>
    <w:rsid w:val="004C3144"/>
    <w:rsid w:val="004D7C16"/>
    <w:rsid w:val="004F765C"/>
    <w:rsid w:val="00503B95"/>
    <w:rsid w:val="005048A6"/>
    <w:rsid w:val="00515342"/>
    <w:rsid w:val="00532200"/>
    <w:rsid w:val="00533524"/>
    <w:rsid w:val="00564A90"/>
    <w:rsid w:val="0057056E"/>
    <w:rsid w:val="00575425"/>
    <w:rsid w:val="00576DC5"/>
    <w:rsid w:val="00596DB7"/>
    <w:rsid w:val="005A0D6A"/>
    <w:rsid w:val="005A3B17"/>
    <w:rsid w:val="005B62C7"/>
    <w:rsid w:val="005B69F7"/>
    <w:rsid w:val="005C68B1"/>
    <w:rsid w:val="005D42C6"/>
    <w:rsid w:val="005D7788"/>
    <w:rsid w:val="005F18B8"/>
    <w:rsid w:val="00602A0B"/>
    <w:rsid w:val="00604CE1"/>
    <w:rsid w:val="006169AC"/>
    <w:rsid w:val="0062120D"/>
    <w:rsid w:val="006345FA"/>
    <w:rsid w:val="0065699F"/>
    <w:rsid w:val="006859CA"/>
    <w:rsid w:val="006B0B9A"/>
    <w:rsid w:val="006E1608"/>
    <w:rsid w:val="006E1F87"/>
    <w:rsid w:val="00700B2A"/>
    <w:rsid w:val="00724E5F"/>
    <w:rsid w:val="00734EC9"/>
    <w:rsid w:val="00735898"/>
    <w:rsid w:val="00751C7B"/>
    <w:rsid w:val="00762DA8"/>
    <w:rsid w:val="0077182C"/>
    <w:rsid w:val="00785809"/>
    <w:rsid w:val="007A6290"/>
    <w:rsid w:val="007B4B8A"/>
    <w:rsid w:val="007E189B"/>
    <w:rsid w:val="0080611D"/>
    <w:rsid w:val="00823FF9"/>
    <w:rsid w:val="008266E4"/>
    <w:rsid w:val="00835BBA"/>
    <w:rsid w:val="00844FD6"/>
    <w:rsid w:val="0085348A"/>
    <w:rsid w:val="008A179A"/>
    <w:rsid w:val="008B0206"/>
    <w:rsid w:val="008B1300"/>
    <w:rsid w:val="008C6320"/>
    <w:rsid w:val="008D70C1"/>
    <w:rsid w:val="00924AD7"/>
    <w:rsid w:val="00936425"/>
    <w:rsid w:val="0094430B"/>
    <w:rsid w:val="00946D85"/>
    <w:rsid w:val="00953EA2"/>
    <w:rsid w:val="00954E0F"/>
    <w:rsid w:val="0097003E"/>
    <w:rsid w:val="00974546"/>
    <w:rsid w:val="00983B22"/>
    <w:rsid w:val="009878BE"/>
    <w:rsid w:val="009A2BA7"/>
    <w:rsid w:val="009A49E5"/>
    <w:rsid w:val="009B504F"/>
    <w:rsid w:val="009D54DD"/>
    <w:rsid w:val="009D5A9E"/>
    <w:rsid w:val="009E483A"/>
    <w:rsid w:val="009E7D8E"/>
    <w:rsid w:val="009F2277"/>
    <w:rsid w:val="00A36C2A"/>
    <w:rsid w:val="00A42A10"/>
    <w:rsid w:val="00A806FD"/>
    <w:rsid w:val="00A807F2"/>
    <w:rsid w:val="00A81896"/>
    <w:rsid w:val="00A95D01"/>
    <w:rsid w:val="00A97C12"/>
    <w:rsid w:val="00AD13E8"/>
    <w:rsid w:val="00AE2256"/>
    <w:rsid w:val="00AE6009"/>
    <w:rsid w:val="00B30C67"/>
    <w:rsid w:val="00B50E89"/>
    <w:rsid w:val="00B703C3"/>
    <w:rsid w:val="00B71E95"/>
    <w:rsid w:val="00BA2182"/>
    <w:rsid w:val="00BC1C10"/>
    <w:rsid w:val="00BD1BCF"/>
    <w:rsid w:val="00C00904"/>
    <w:rsid w:val="00C02136"/>
    <w:rsid w:val="00C120B5"/>
    <w:rsid w:val="00C473A4"/>
    <w:rsid w:val="00C5712D"/>
    <w:rsid w:val="00C674D0"/>
    <w:rsid w:val="00C90B4C"/>
    <w:rsid w:val="00C9395D"/>
    <w:rsid w:val="00CA1537"/>
    <w:rsid w:val="00CA3258"/>
    <w:rsid w:val="00CA7A14"/>
    <w:rsid w:val="00CB55EA"/>
    <w:rsid w:val="00CD756E"/>
    <w:rsid w:val="00CE47C7"/>
    <w:rsid w:val="00CF1702"/>
    <w:rsid w:val="00D07738"/>
    <w:rsid w:val="00D10B5A"/>
    <w:rsid w:val="00D117C6"/>
    <w:rsid w:val="00D11EB4"/>
    <w:rsid w:val="00D25084"/>
    <w:rsid w:val="00D259F5"/>
    <w:rsid w:val="00D31BA5"/>
    <w:rsid w:val="00D430E1"/>
    <w:rsid w:val="00D450FA"/>
    <w:rsid w:val="00D55963"/>
    <w:rsid w:val="00D61AE4"/>
    <w:rsid w:val="00D65CC0"/>
    <w:rsid w:val="00D70507"/>
    <w:rsid w:val="00D7472F"/>
    <w:rsid w:val="00D75315"/>
    <w:rsid w:val="00D81D3E"/>
    <w:rsid w:val="00D83674"/>
    <w:rsid w:val="00D85B4C"/>
    <w:rsid w:val="00D97462"/>
    <w:rsid w:val="00DA7487"/>
    <w:rsid w:val="00DB1E24"/>
    <w:rsid w:val="00DB43F5"/>
    <w:rsid w:val="00DC6A34"/>
    <w:rsid w:val="00DF0379"/>
    <w:rsid w:val="00DF1588"/>
    <w:rsid w:val="00DF5C6C"/>
    <w:rsid w:val="00E12D3E"/>
    <w:rsid w:val="00E14AEE"/>
    <w:rsid w:val="00E220AC"/>
    <w:rsid w:val="00E264C0"/>
    <w:rsid w:val="00E30B86"/>
    <w:rsid w:val="00E33C2F"/>
    <w:rsid w:val="00E52D06"/>
    <w:rsid w:val="00E57F2F"/>
    <w:rsid w:val="00E6220A"/>
    <w:rsid w:val="00EA3B1F"/>
    <w:rsid w:val="00EB06EA"/>
    <w:rsid w:val="00EB46CB"/>
    <w:rsid w:val="00F05614"/>
    <w:rsid w:val="00F72CF1"/>
    <w:rsid w:val="00F95DCD"/>
    <w:rsid w:val="00FA4106"/>
    <w:rsid w:val="00FB2631"/>
    <w:rsid w:val="00FB3A94"/>
    <w:rsid w:val="00FC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34E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34E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31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1BA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30B8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734E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734EC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A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34EC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34E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31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31BA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30B86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semiHidden/>
    <w:rsid w:val="00734E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734EC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RTIN_COKOV\Dokladni_stanovishta_i_drugi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9E94-DC9A-4C68-BA0D-B4EBA0F45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2</cp:revision>
  <cp:lastPrinted>2017-08-07T12:46:00Z</cp:lastPrinted>
  <dcterms:created xsi:type="dcterms:W3CDTF">2017-08-09T12:05:00Z</dcterms:created>
  <dcterms:modified xsi:type="dcterms:W3CDTF">2017-08-09T12:05:00Z</dcterms:modified>
</cp:coreProperties>
</file>