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DD" w:rsidRDefault="00F47DDD"/>
    <w:p w:rsidR="007530FB" w:rsidRPr="007530FB" w:rsidRDefault="007530FB"/>
    <w:p w:rsidR="007530FB" w:rsidRPr="005C16D5" w:rsidRDefault="007530FB" w:rsidP="007530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7C89">
        <w:rPr>
          <w:rFonts w:ascii="Times New Roman" w:hAnsi="Times New Roman" w:cs="Times New Roman"/>
          <w:i/>
          <w:sz w:val="24"/>
          <w:szCs w:val="24"/>
        </w:rPr>
        <w:t>УТВЪРЖДАВАМ:</w:t>
      </w:r>
      <w:r w:rsidR="005C16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C16D5" w:rsidRPr="005C16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16D5" w:rsidRPr="005C16D5">
        <w:rPr>
          <w:rFonts w:ascii="Times New Roman" w:hAnsi="Times New Roman" w:cs="Times New Roman"/>
          <w:b/>
          <w:sz w:val="24"/>
          <w:szCs w:val="24"/>
        </w:rPr>
        <w:t>/п/</w:t>
      </w:r>
    </w:p>
    <w:p w:rsidR="007530FB" w:rsidRPr="007530FB" w:rsidRDefault="007530FB" w:rsidP="00753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FB" w:rsidRPr="007530FB" w:rsidRDefault="007530FB" w:rsidP="00753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0FB">
        <w:rPr>
          <w:rFonts w:ascii="Times New Roman" w:hAnsi="Times New Roman" w:cs="Times New Roman"/>
          <w:b/>
          <w:sz w:val="24"/>
          <w:szCs w:val="24"/>
        </w:rPr>
        <w:t>АНТОНИЯ СТОИМЕНОВА</w:t>
      </w:r>
    </w:p>
    <w:p w:rsidR="007530FB" w:rsidRPr="007530FB" w:rsidRDefault="007530FB" w:rsidP="007530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30FB">
        <w:rPr>
          <w:rFonts w:ascii="Times New Roman" w:hAnsi="Times New Roman" w:cs="Times New Roman"/>
          <w:i/>
          <w:sz w:val="24"/>
          <w:szCs w:val="24"/>
        </w:rPr>
        <w:t>Директор на</w:t>
      </w:r>
    </w:p>
    <w:p w:rsidR="007530FB" w:rsidRPr="007530FB" w:rsidRDefault="007530FB" w:rsidP="007530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30FB">
        <w:rPr>
          <w:rFonts w:ascii="Times New Roman" w:hAnsi="Times New Roman" w:cs="Times New Roman"/>
          <w:i/>
          <w:sz w:val="24"/>
          <w:szCs w:val="24"/>
        </w:rPr>
        <w:t>Областна дирекция „Земед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7530FB">
        <w:rPr>
          <w:rFonts w:ascii="Times New Roman" w:hAnsi="Times New Roman" w:cs="Times New Roman"/>
          <w:i/>
          <w:sz w:val="24"/>
          <w:szCs w:val="24"/>
        </w:rPr>
        <w:t>лие”</w:t>
      </w:r>
    </w:p>
    <w:p w:rsidR="007530FB" w:rsidRDefault="007530FB" w:rsidP="007530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30FB">
        <w:rPr>
          <w:rFonts w:ascii="Times New Roman" w:hAnsi="Times New Roman" w:cs="Times New Roman"/>
          <w:i/>
          <w:sz w:val="24"/>
          <w:szCs w:val="24"/>
        </w:rPr>
        <w:t>София област</w:t>
      </w:r>
    </w:p>
    <w:p w:rsidR="007530FB" w:rsidRDefault="007530FB" w:rsidP="007530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30FB" w:rsidRDefault="007530FB" w:rsidP="007530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47C2" w:rsidRDefault="001647C2" w:rsidP="007530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47C2" w:rsidRPr="001647C2" w:rsidRDefault="001647C2" w:rsidP="007530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530FB" w:rsidRDefault="007530FB" w:rsidP="007530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30FB" w:rsidRDefault="007530FB" w:rsidP="007530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30FB" w:rsidRDefault="007530FB" w:rsidP="007530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30FB" w:rsidRDefault="007530FB" w:rsidP="007530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30FB" w:rsidRPr="00605261" w:rsidRDefault="004A2957" w:rsidP="00A02DA9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ЕТИЧЕН КОДЕКС</w:t>
      </w:r>
    </w:p>
    <w:p w:rsidR="004A2957" w:rsidRPr="004A2957" w:rsidRDefault="004A2957" w:rsidP="00A02DA9">
      <w:pPr>
        <w:spacing w:before="240" w:after="120" w:line="240" w:lineRule="auto"/>
        <w:ind w:right="79"/>
        <w:jc w:val="center"/>
        <w:rPr>
          <w:rFonts w:ascii="Times New Roman" w:hAnsi="Times New Roman" w:cs="Times New Roman"/>
          <w:sz w:val="36"/>
          <w:szCs w:val="36"/>
        </w:rPr>
      </w:pPr>
      <w:r w:rsidRPr="004A2957">
        <w:rPr>
          <w:rFonts w:ascii="Times New Roman" w:hAnsi="Times New Roman" w:cs="Times New Roman"/>
          <w:sz w:val="36"/>
          <w:szCs w:val="36"/>
        </w:rPr>
        <w:t>ЗА</w:t>
      </w:r>
    </w:p>
    <w:p w:rsidR="004A2957" w:rsidRPr="004A2957" w:rsidRDefault="004A2957" w:rsidP="00A02DA9">
      <w:pPr>
        <w:spacing w:before="240" w:after="120" w:line="240" w:lineRule="auto"/>
        <w:ind w:left="1181" w:right="952" w:firstLine="1127"/>
        <w:jc w:val="center"/>
        <w:rPr>
          <w:rFonts w:ascii="Times New Roman" w:hAnsi="Times New Roman" w:cs="Times New Roman"/>
          <w:sz w:val="36"/>
          <w:szCs w:val="36"/>
        </w:rPr>
      </w:pPr>
      <w:r w:rsidRPr="004A2957">
        <w:rPr>
          <w:rFonts w:ascii="Times New Roman" w:hAnsi="Times New Roman" w:cs="Times New Roman"/>
          <w:w w:val="125"/>
          <w:sz w:val="36"/>
          <w:szCs w:val="36"/>
        </w:rPr>
        <w:t xml:space="preserve">ПОВЕДЕНИЕ </w:t>
      </w:r>
      <w:r w:rsidRPr="004A2957">
        <w:rPr>
          <w:rFonts w:ascii="Times New Roman" w:hAnsi="Times New Roman" w:cs="Times New Roman"/>
          <w:color w:val="0F0F0F"/>
          <w:w w:val="125"/>
          <w:sz w:val="36"/>
          <w:szCs w:val="36"/>
        </w:rPr>
        <w:t xml:space="preserve">НА </w:t>
      </w:r>
      <w:r w:rsidR="00A02DA9">
        <w:rPr>
          <w:rFonts w:ascii="Times New Roman" w:hAnsi="Times New Roman" w:cs="Times New Roman"/>
          <w:color w:val="0F0F0F"/>
          <w:w w:val="125"/>
          <w:sz w:val="36"/>
          <w:szCs w:val="36"/>
        </w:rPr>
        <w:t xml:space="preserve">  </w:t>
      </w:r>
      <w:r w:rsidRPr="004A2957">
        <w:rPr>
          <w:rFonts w:ascii="Times New Roman" w:hAnsi="Times New Roman" w:cs="Times New Roman"/>
          <w:w w:val="125"/>
          <w:sz w:val="36"/>
          <w:szCs w:val="36"/>
        </w:rPr>
        <w:t xml:space="preserve">СЛУЖИТЕЛИТЕ </w:t>
      </w:r>
      <w:r w:rsidRPr="00A02DA9">
        <w:rPr>
          <w:rFonts w:ascii="Times New Roman" w:hAnsi="Times New Roman" w:cs="Times New Roman"/>
          <w:w w:val="125"/>
          <w:sz w:val="36"/>
          <w:szCs w:val="36"/>
        </w:rPr>
        <w:t xml:space="preserve">В </w:t>
      </w:r>
      <w:r w:rsidRPr="004A2957">
        <w:rPr>
          <w:rFonts w:ascii="Times New Roman" w:hAnsi="Times New Roman" w:cs="Times New Roman"/>
          <w:w w:val="125"/>
          <w:sz w:val="36"/>
          <w:szCs w:val="36"/>
        </w:rPr>
        <w:t xml:space="preserve">ОБЛАСТНА </w:t>
      </w:r>
      <w:r w:rsidR="00A02DA9">
        <w:rPr>
          <w:rFonts w:ascii="Times New Roman" w:hAnsi="Times New Roman" w:cs="Times New Roman"/>
          <w:w w:val="125"/>
          <w:sz w:val="36"/>
          <w:szCs w:val="36"/>
        </w:rPr>
        <w:t xml:space="preserve"> </w:t>
      </w:r>
      <w:r w:rsidRPr="004A2957">
        <w:rPr>
          <w:rFonts w:ascii="Times New Roman" w:hAnsi="Times New Roman" w:cs="Times New Roman"/>
          <w:w w:val="125"/>
          <w:sz w:val="36"/>
          <w:szCs w:val="36"/>
        </w:rPr>
        <w:t>ДИРЕКЦИЯ „ЗЕМЕДЕЛИЕ” – СОФИЯ ОБЛАСТ</w:t>
      </w:r>
    </w:p>
    <w:p w:rsidR="007530FB" w:rsidRPr="004A2957" w:rsidRDefault="007530FB" w:rsidP="00A02DA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30FB" w:rsidRDefault="007530FB" w:rsidP="0075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0FB" w:rsidRDefault="007530FB" w:rsidP="0075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957" w:rsidRDefault="004A2957" w:rsidP="004A29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957" w:rsidRDefault="004A2957" w:rsidP="0075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957" w:rsidRDefault="004A2957" w:rsidP="0075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957" w:rsidRDefault="004A2957" w:rsidP="0075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957" w:rsidRDefault="004A2957" w:rsidP="0075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957" w:rsidRDefault="004A2957" w:rsidP="0075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957" w:rsidRDefault="004A2957" w:rsidP="0075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957" w:rsidRDefault="004A2957" w:rsidP="0075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0FB" w:rsidRDefault="007530FB" w:rsidP="0075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0FB" w:rsidRDefault="007530FB" w:rsidP="0075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0FB" w:rsidRDefault="00605261" w:rsidP="0075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530FB">
        <w:rPr>
          <w:rFonts w:ascii="Times New Roman" w:hAnsi="Times New Roman" w:cs="Times New Roman"/>
          <w:b/>
          <w:sz w:val="28"/>
          <w:szCs w:val="28"/>
        </w:rPr>
        <w:t xml:space="preserve">рад София </w:t>
      </w:r>
      <w:r w:rsidR="007530FB" w:rsidRPr="00CA7C89">
        <w:rPr>
          <w:rFonts w:ascii="Times New Roman" w:hAnsi="Times New Roman" w:cs="Times New Roman"/>
          <w:b/>
          <w:sz w:val="28"/>
          <w:szCs w:val="28"/>
        </w:rPr>
        <w:t>20</w:t>
      </w:r>
      <w:r w:rsidR="004A2957">
        <w:rPr>
          <w:rFonts w:ascii="Times New Roman" w:hAnsi="Times New Roman" w:cs="Times New Roman"/>
          <w:b/>
          <w:sz w:val="28"/>
          <w:szCs w:val="28"/>
        </w:rPr>
        <w:t>20</w:t>
      </w:r>
      <w:r w:rsidR="007530FB" w:rsidRPr="00CA7C8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530FB" w:rsidRDefault="007530FB" w:rsidP="004A29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957" w:rsidRPr="004A2957" w:rsidRDefault="004A2957" w:rsidP="004A2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957" w:rsidRPr="004A2957" w:rsidRDefault="004A2957" w:rsidP="004A2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957" w:rsidRPr="004A2957" w:rsidRDefault="004A2957" w:rsidP="004A2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957" w:rsidRPr="004A2957" w:rsidRDefault="004A2957" w:rsidP="004A2957">
      <w:pPr>
        <w:spacing w:before="1"/>
        <w:ind w:left="1924" w:right="19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57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>ВЪВЕДЕНИЕ</w:t>
      </w:r>
    </w:p>
    <w:p w:rsidR="004A2957" w:rsidRPr="004A2957" w:rsidRDefault="004A2957" w:rsidP="00577DD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A2957" w:rsidRPr="004A2957" w:rsidRDefault="004A2957" w:rsidP="00577DDC">
      <w:pPr>
        <w:spacing w:after="0" w:line="240" w:lineRule="auto"/>
        <w:ind w:left="125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sz w:val="24"/>
          <w:szCs w:val="24"/>
        </w:rPr>
        <w:t>Този Етичен кодекс е приет да се счита за м</w:t>
      </w:r>
      <w:r>
        <w:rPr>
          <w:rFonts w:ascii="Times New Roman" w:hAnsi="Times New Roman" w:cs="Times New Roman"/>
          <w:sz w:val="24"/>
          <w:szCs w:val="24"/>
        </w:rPr>
        <w:t>ного важна съставна част от съвм</w:t>
      </w:r>
      <w:r w:rsidRPr="004A2957">
        <w:rPr>
          <w:rFonts w:ascii="Times New Roman" w:hAnsi="Times New Roman" w:cs="Times New Roman"/>
          <w:sz w:val="24"/>
          <w:szCs w:val="24"/>
        </w:rPr>
        <w:t>естните усилия в борбат</w:t>
      </w:r>
      <w:r>
        <w:rPr>
          <w:rFonts w:ascii="Times New Roman" w:hAnsi="Times New Roman" w:cs="Times New Roman"/>
          <w:sz w:val="24"/>
          <w:szCs w:val="24"/>
        </w:rPr>
        <w:t>а против корупцията. Такъв докум</w:t>
      </w:r>
      <w:r w:rsidRPr="004A2957">
        <w:rPr>
          <w:rFonts w:ascii="Times New Roman" w:hAnsi="Times New Roman" w:cs="Times New Roman"/>
          <w:sz w:val="24"/>
          <w:szCs w:val="24"/>
        </w:rPr>
        <w:t>ент е необходим като ръководство за действие на държавните  длъжностни  лица  при постъпване  на служба и при изпълнение на служебните им задължения.  Етичният  кодекс  има  важ</w:t>
      </w:r>
      <w:r>
        <w:rPr>
          <w:rFonts w:ascii="Times New Roman" w:hAnsi="Times New Roman" w:cs="Times New Roman"/>
          <w:sz w:val="24"/>
          <w:szCs w:val="24"/>
        </w:rPr>
        <w:t>но значение като средство, с пом</w:t>
      </w:r>
      <w:r w:rsidRPr="004A2957">
        <w:rPr>
          <w:rFonts w:ascii="Times New Roman" w:hAnsi="Times New Roman" w:cs="Times New Roman"/>
          <w:sz w:val="24"/>
          <w:szCs w:val="24"/>
        </w:rPr>
        <w:t>ощта на което директора на Областна</w:t>
      </w:r>
      <w:r w:rsidRPr="004A2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дирекция</w:t>
      </w:r>
    </w:p>
    <w:p w:rsidR="004A2957" w:rsidRPr="004A2957" w:rsidRDefault="004A2957" w:rsidP="00577DDC">
      <w:pPr>
        <w:spacing w:after="0" w:line="240" w:lineRule="auto"/>
        <w:ind w:left="121" w:firstLine="2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sz w:val="24"/>
          <w:szCs w:val="24"/>
        </w:rPr>
        <w:t xml:space="preserve">„Земеделие” </w:t>
      </w:r>
      <w:r w:rsidRPr="004A2957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София област </w:t>
      </w:r>
      <w:r w:rsidRPr="004A2957">
        <w:rPr>
          <w:rFonts w:ascii="Times New Roman" w:hAnsi="Times New Roman" w:cs="Times New Roman"/>
          <w:sz w:val="24"/>
          <w:szCs w:val="24"/>
        </w:rPr>
        <w:t xml:space="preserve"> може да формулира основните направления на своята политика, своите принципи и намерения по такъв начин, че да постигне две основни цели: да осигури ясно разбиране от държавните длъжностни лица на техните задължения и да изложи изискванията на органите на управление в кратка и сбита форма, за да може този документ лесно да се ползва като справочник, а също да с</w:t>
      </w:r>
      <w:r>
        <w:rPr>
          <w:rFonts w:ascii="Times New Roman" w:hAnsi="Times New Roman" w:cs="Times New Roman"/>
          <w:sz w:val="24"/>
          <w:szCs w:val="24"/>
        </w:rPr>
        <w:t>е дем</w:t>
      </w:r>
      <w:r w:rsidRPr="004A2957">
        <w:rPr>
          <w:rFonts w:ascii="Times New Roman" w:hAnsi="Times New Roman" w:cs="Times New Roman"/>
          <w:sz w:val="24"/>
          <w:szCs w:val="24"/>
        </w:rPr>
        <w:t xml:space="preserve">онстрира пред обществеността решимостта на органите на управление да не допускат незаконна практика или злоупотреба с властта.  Тези  две  цели </w:t>
      </w:r>
      <w:r>
        <w:rPr>
          <w:rFonts w:ascii="Times New Roman" w:hAnsi="Times New Roman" w:cs="Times New Roman"/>
          <w:sz w:val="24"/>
          <w:szCs w:val="24"/>
        </w:rPr>
        <w:t>могат  да бъдат постигнати сам</w:t>
      </w:r>
      <w:r w:rsidRPr="004A2957">
        <w:rPr>
          <w:rFonts w:ascii="Times New Roman" w:hAnsi="Times New Roman" w:cs="Times New Roman"/>
          <w:sz w:val="24"/>
          <w:szCs w:val="24"/>
        </w:rPr>
        <w:t xml:space="preserve">о в случай, че тези нарушения на кодекса ще водят след себе си прилагане на наказания, тежестта и характера на които ще зависят от тежестта на нарушението и правната система. Отправната </w:t>
      </w:r>
      <w:r w:rsidRPr="000E28EC">
        <w:rPr>
          <w:rFonts w:ascii="Times New Roman" w:hAnsi="Times New Roman" w:cs="Times New Roman"/>
          <w:sz w:val="24"/>
          <w:szCs w:val="24"/>
        </w:rPr>
        <w:t xml:space="preserve">точка </w:t>
      </w:r>
      <w:r w:rsidRPr="004A2957">
        <w:rPr>
          <w:rFonts w:ascii="Times New Roman" w:hAnsi="Times New Roman" w:cs="Times New Roman"/>
          <w:sz w:val="24"/>
          <w:szCs w:val="24"/>
        </w:rPr>
        <w:t xml:space="preserve">на кодекса се явява съвкупността от основни стандарти за достойно поведение  и  изпълнение  на  служебните задължения от длъжностните лица в Областна дирекция „Земеделие” </w:t>
      </w:r>
      <w:r w:rsidRPr="004A2957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София област</w:t>
      </w:r>
      <w:r w:rsidRPr="004A2957">
        <w:rPr>
          <w:rFonts w:ascii="Times New Roman" w:hAnsi="Times New Roman" w:cs="Times New Roman"/>
          <w:sz w:val="24"/>
          <w:szCs w:val="24"/>
        </w:rPr>
        <w:t>. Критерий за приемливост на тези норми се явява тяхното широко приемане от обществото като цяло.</w:t>
      </w:r>
    </w:p>
    <w:p w:rsidR="004A2957" w:rsidRPr="004A2957" w:rsidRDefault="004A2957" w:rsidP="00577DD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A2957" w:rsidRPr="004A2957" w:rsidRDefault="004A2957" w:rsidP="00577DD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A2957" w:rsidRPr="004A2957" w:rsidRDefault="00577DDC" w:rsidP="00577DDC">
      <w:pPr>
        <w:pStyle w:val="Heading1"/>
        <w:spacing w:line="240" w:lineRule="auto"/>
        <w:ind w:left="2611" w:right="0" w:firstLine="22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A2957" w:rsidRPr="004A2957">
        <w:rPr>
          <w:rFonts w:ascii="Times New Roman" w:hAnsi="Times New Roman" w:cs="Times New Roman"/>
          <w:b/>
          <w:sz w:val="24"/>
          <w:szCs w:val="24"/>
        </w:rPr>
        <w:t>Глава първа</w:t>
      </w:r>
    </w:p>
    <w:p w:rsidR="004A2957" w:rsidRPr="004A2957" w:rsidRDefault="00577DDC" w:rsidP="00577DDC">
      <w:pPr>
        <w:pStyle w:val="Heading2"/>
        <w:ind w:left="1892" w:right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4A2957" w:rsidRPr="004A2957">
        <w:rPr>
          <w:rFonts w:ascii="Times New Roman" w:hAnsi="Times New Roman" w:cs="Times New Roman"/>
          <w:b/>
        </w:rPr>
        <w:t>ОБЩИ ПОЛОЖЕНИЯ</w:t>
      </w:r>
    </w:p>
    <w:p w:rsidR="004A2957" w:rsidRPr="004A2957" w:rsidRDefault="004A2957" w:rsidP="00E96191">
      <w:pPr>
        <w:pStyle w:val="ab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2957" w:rsidRPr="004A2957" w:rsidRDefault="004A2957" w:rsidP="00DB3CCF">
      <w:pPr>
        <w:spacing w:after="0" w:line="240" w:lineRule="auto"/>
        <w:ind w:firstLine="4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B86">
        <w:rPr>
          <w:rFonts w:ascii="Times New Roman" w:hAnsi="Times New Roman" w:cs="Times New Roman"/>
          <w:b/>
          <w:w w:val="110"/>
          <w:sz w:val="24"/>
          <w:szCs w:val="24"/>
        </w:rPr>
        <w:t>Чл. 1. (1)</w:t>
      </w:r>
      <w:r w:rsidR="00577DDC">
        <w:rPr>
          <w:rFonts w:ascii="Times New Roman" w:hAnsi="Times New Roman" w:cs="Times New Roman"/>
          <w:w w:val="110"/>
          <w:sz w:val="24"/>
          <w:szCs w:val="24"/>
        </w:rPr>
        <w:t xml:space="preserve"> Този кодекс определя правилата за поведение на служителите в Областна дирекция „Земеделие”- София област, наричана по – нататък „дирекцията” и има за цел да повиши общественото доверие в техния професионализъм и морал, както и да издигне престижа на държавната служба</w:t>
      </w:r>
      <w:r w:rsidRPr="004A2957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4A2957" w:rsidRPr="00D36B86" w:rsidRDefault="004A2957" w:rsidP="00DB3CCF">
      <w:pPr>
        <w:pStyle w:val="a7"/>
        <w:widowControl w:val="0"/>
        <w:numPr>
          <w:ilvl w:val="0"/>
          <w:numId w:val="7"/>
        </w:numPr>
        <w:tabs>
          <w:tab w:val="left" w:pos="591"/>
          <w:tab w:val="left" w:pos="993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10"/>
          <w:sz w:val="24"/>
          <w:szCs w:val="24"/>
        </w:rPr>
        <w:t>Този  кодекс  конкретизира  Кодекса  за  поведение  на  служителите  в</w:t>
      </w:r>
      <w:r w:rsidRPr="004A2957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10"/>
          <w:sz w:val="24"/>
          <w:szCs w:val="24"/>
        </w:rPr>
        <w:t>държавната</w:t>
      </w:r>
      <w:r w:rsidR="00D36B8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36B86">
        <w:rPr>
          <w:rFonts w:ascii="Times New Roman" w:hAnsi="Times New Roman" w:cs="Times New Roman"/>
          <w:w w:val="105"/>
          <w:sz w:val="24"/>
          <w:szCs w:val="24"/>
        </w:rPr>
        <w:t>администрация.</w:t>
      </w:r>
    </w:p>
    <w:p w:rsidR="004A2957" w:rsidRPr="004A2957" w:rsidRDefault="00D36B86" w:rsidP="00E96191">
      <w:pPr>
        <w:tabs>
          <w:tab w:val="left" w:pos="567"/>
          <w:tab w:val="left" w:pos="993"/>
        </w:tabs>
        <w:spacing w:after="0" w:line="240" w:lineRule="atLeast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ab/>
      </w:r>
      <w:r>
        <w:rPr>
          <w:rFonts w:ascii="Times New Roman" w:hAnsi="Times New Roman" w:cs="Times New Roman"/>
          <w:w w:val="110"/>
          <w:sz w:val="24"/>
          <w:szCs w:val="24"/>
        </w:rPr>
        <w:tab/>
      </w:r>
      <w:r w:rsidR="004A2957" w:rsidRPr="00D36B86">
        <w:rPr>
          <w:rFonts w:ascii="Times New Roman" w:hAnsi="Times New Roman" w:cs="Times New Roman"/>
          <w:b/>
          <w:w w:val="110"/>
          <w:sz w:val="24"/>
          <w:szCs w:val="24"/>
        </w:rPr>
        <w:t>Чл.</w:t>
      </w:r>
      <w:r w:rsidR="004A2957" w:rsidRPr="00D36B86">
        <w:rPr>
          <w:rFonts w:ascii="Times New Roman" w:hAnsi="Times New Roman" w:cs="Times New Roman"/>
          <w:b/>
          <w:w w:val="110"/>
          <w:sz w:val="24"/>
          <w:szCs w:val="24"/>
        </w:rPr>
        <w:tab/>
        <w:t>2.</w:t>
      </w:r>
      <w:r w:rsidR="004A2957" w:rsidRPr="004A2957">
        <w:rPr>
          <w:rFonts w:ascii="Times New Roman" w:hAnsi="Times New Roman" w:cs="Times New Roman"/>
          <w:w w:val="110"/>
          <w:sz w:val="24"/>
          <w:szCs w:val="24"/>
        </w:rPr>
        <w:tab/>
        <w:t>Дейността на служителите в дирекцията се осъществява в интерес на обществото при спазване на следните</w:t>
      </w:r>
      <w:r w:rsidR="004A2957" w:rsidRPr="004A2957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10"/>
          <w:sz w:val="24"/>
          <w:szCs w:val="24"/>
        </w:rPr>
        <w:t>принципи:</w:t>
      </w:r>
    </w:p>
    <w:p w:rsidR="004A2957" w:rsidRPr="004A2957" w:rsidRDefault="004A2957" w:rsidP="00E96191">
      <w:pPr>
        <w:pStyle w:val="a7"/>
        <w:widowControl w:val="0"/>
        <w:numPr>
          <w:ilvl w:val="1"/>
          <w:numId w:val="7"/>
        </w:numPr>
        <w:tabs>
          <w:tab w:val="left" w:pos="567"/>
          <w:tab w:val="left" w:pos="851"/>
        </w:tabs>
        <w:autoSpaceDE w:val="0"/>
        <w:autoSpaceDN w:val="0"/>
        <w:spacing w:after="0" w:line="240" w:lineRule="atLeast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B7F">
        <w:rPr>
          <w:rFonts w:ascii="Times New Roman" w:hAnsi="Times New Roman" w:cs="Times New Roman"/>
          <w:b/>
          <w:sz w:val="24"/>
          <w:szCs w:val="24"/>
        </w:rPr>
        <w:t xml:space="preserve">Законност </w:t>
      </w:r>
      <w:r w:rsidRPr="004A2957">
        <w:rPr>
          <w:rFonts w:ascii="Times New Roman" w:hAnsi="Times New Roman" w:cs="Times New Roman"/>
          <w:sz w:val="24"/>
          <w:szCs w:val="24"/>
        </w:rPr>
        <w:t xml:space="preserve"> —  изпълнение  на  служебните  задължения   от   служителя   при   спазване на Конституцията на Република България, актовете на Европейския съюз, международните актове, ратифицирани по конституционен ред от Република България и законите на Република България, в частност специалните закони и подзаконови нормативни актове в облас</w:t>
      </w:r>
      <w:r w:rsidR="00D36B86">
        <w:rPr>
          <w:rFonts w:ascii="Times New Roman" w:hAnsi="Times New Roman" w:cs="Times New Roman"/>
          <w:sz w:val="24"/>
          <w:szCs w:val="24"/>
        </w:rPr>
        <w:t>тт</w:t>
      </w:r>
      <w:r w:rsidRPr="004A2957">
        <w:rPr>
          <w:rFonts w:ascii="Times New Roman" w:hAnsi="Times New Roman" w:cs="Times New Roman"/>
          <w:sz w:val="24"/>
          <w:szCs w:val="24"/>
        </w:rPr>
        <w:t>а на земеделието, както и съобразно утвърдените вътрешни актове и установените правила</w:t>
      </w:r>
      <w:r w:rsidRPr="004A295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в дирекцията.</w:t>
      </w:r>
    </w:p>
    <w:p w:rsidR="004A2957" w:rsidRPr="00EC1C75" w:rsidRDefault="004A2957" w:rsidP="00577DDC">
      <w:pPr>
        <w:pStyle w:val="a7"/>
        <w:widowControl w:val="0"/>
        <w:numPr>
          <w:ilvl w:val="1"/>
          <w:numId w:val="7"/>
        </w:numPr>
        <w:tabs>
          <w:tab w:val="left" w:pos="142"/>
          <w:tab w:val="left" w:pos="851"/>
        </w:tabs>
        <w:autoSpaceDE w:val="0"/>
        <w:autoSpaceDN w:val="0"/>
        <w:spacing w:after="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B7F">
        <w:rPr>
          <w:rFonts w:ascii="Times New Roman" w:hAnsi="Times New Roman" w:cs="Times New Roman"/>
          <w:b/>
          <w:sz w:val="24"/>
          <w:szCs w:val="24"/>
        </w:rPr>
        <w:t xml:space="preserve">Лоялност </w:t>
      </w:r>
      <w:r w:rsidRPr="004A2957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4A2957">
        <w:rPr>
          <w:rFonts w:ascii="Times New Roman" w:hAnsi="Times New Roman" w:cs="Times New Roman"/>
          <w:sz w:val="24"/>
          <w:szCs w:val="24"/>
        </w:rPr>
        <w:t>поведение, което служителят следва в интерес на обществото, дирекцията и Министерство на земеделието, храните и горите, наричано</w:t>
      </w:r>
      <w:r w:rsidRPr="004A295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по-</w:t>
      </w:r>
      <w:r w:rsidR="00246844">
        <w:rPr>
          <w:rFonts w:ascii="Times New Roman" w:hAnsi="Times New Roman" w:cs="Times New Roman"/>
          <w:sz w:val="24"/>
          <w:szCs w:val="24"/>
        </w:rPr>
        <w:t xml:space="preserve"> нататък „</w:t>
      </w:r>
      <w:r w:rsidR="00EC1C75">
        <w:rPr>
          <w:rFonts w:ascii="Times New Roman" w:hAnsi="Times New Roman" w:cs="Times New Roman"/>
          <w:sz w:val="24"/>
          <w:szCs w:val="24"/>
        </w:rPr>
        <w:t>м</w:t>
      </w:r>
      <w:r w:rsidRPr="00EC1C75">
        <w:rPr>
          <w:rFonts w:ascii="Times New Roman" w:hAnsi="Times New Roman" w:cs="Times New Roman"/>
          <w:sz w:val="24"/>
          <w:szCs w:val="24"/>
        </w:rPr>
        <w:t>инистерството</w:t>
      </w:r>
      <w:r w:rsidR="00246844">
        <w:rPr>
          <w:rFonts w:ascii="Times New Roman" w:hAnsi="Times New Roman" w:cs="Times New Roman"/>
          <w:sz w:val="24"/>
          <w:szCs w:val="24"/>
        </w:rPr>
        <w:t>”</w:t>
      </w:r>
      <w:r w:rsidR="00EC1C75">
        <w:rPr>
          <w:rFonts w:ascii="Times New Roman" w:hAnsi="Times New Roman" w:cs="Times New Roman"/>
          <w:w w:val="65"/>
          <w:position w:val="10"/>
          <w:sz w:val="24"/>
          <w:szCs w:val="24"/>
        </w:rPr>
        <w:t xml:space="preserve"> </w:t>
      </w:r>
      <w:r w:rsidRPr="00EC1C75">
        <w:rPr>
          <w:rFonts w:ascii="Times New Roman" w:hAnsi="Times New Roman" w:cs="Times New Roman"/>
          <w:sz w:val="24"/>
          <w:szCs w:val="24"/>
        </w:rPr>
        <w:t xml:space="preserve"> </w:t>
      </w:r>
      <w:r w:rsidR="00EC1C75">
        <w:rPr>
          <w:rFonts w:ascii="Times New Roman" w:hAnsi="Times New Roman" w:cs="Times New Roman"/>
          <w:sz w:val="24"/>
          <w:szCs w:val="24"/>
        </w:rPr>
        <w:t xml:space="preserve">и </w:t>
      </w:r>
      <w:r w:rsidR="00246844">
        <w:rPr>
          <w:rFonts w:ascii="Times New Roman" w:hAnsi="Times New Roman" w:cs="Times New Roman"/>
          <w:sz w:val="24"/>
          <w:szCs w:val="24"/>
        </w:rPr>
        <w:t>провеждането</w:t>
      </w:r>
      <w:r w:rsidRPr="00EC1C75">
        <w:rPr>
          <w:rFonts w:ascii="Times New Roman" w:hAnsi="Times New Roman" w:cs="Times New Roman"/>
          <w:position w:val="1"/>
          <w:sz w:val="24"/>
          <w:szCs w:val="24"/>
        </w:rPr>
        <w:t xml:space="preserve"> на държавна политика и в</w:t>
      </w:r>
      <w:r w:rsidR="00EC1C75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EC1C75">
        <w:rPr>
          <w:rFonts w:ascii="Times New Roman" w:hAnsi="Times New Roman" w:cs="Times New Roman"/>
          <w:sz w:val="24"/>
          <w:szCs w:val="24"/>
        </w:rPr>
        <w:t>частност - политиката на Областна дирекция „Зе</w:t>
      </w:r>
      <w:r w:rsidR="00EC1C75">
        <w:rPr>
          <w:rFonts w:ascii="Times New Roman" w:hAnsi="Times New Roman" w:cs="Times New Roman"/>
          <w:sz w:val="24"/>
          <w:szCs w:val="24"/>
        </w:rPr>
        <w:t>м</w:t>
      </w:r>
      <w:r w:rsidRPr="00EC1C75">
        <w:rPr>
          <w:rFonts w:ascii="Times New Roman" w:hAnsi="Times New Roman" w:cs="Times New Roman"/>
          <w:sz w:val="24"/>
          <w:szCs w:val="24"/>
        </w:rPr>
        <w:t xml:space="preserve">еделие” </w:t>
      </w:r>
      <w:r w:rsidRPr="00EC1C75">
        <w:rPr>
          <w:rFonts w:ascii="Times New Roman" w:hAnsi="Times New Roman" w:cs="Times New Roman"/>
          <w:w w:val="85"/>
          <w:sz w:val="24"/>
          <w:szCs w:val="24"/>
        </w:rPr>
        <w:t xml:space="preserve">— </w:t>
      </w:r>
      <w:r w:rsidR="00EC1C75">
        <w:rPr>
          <w:rFonts w:ascii="Times New Roman" w:hAnsi="Times New Roman" w:cs="Times New Roman"/>
          <w:sz w:val="24"/>
          <w:szCs w:val="24"/>
        </w:rPr>
        <w:t>София област</w:t>
      </w:r>
      <w:r w:rsidRPr="00EC1C75">
        <w:rPr>
          <w:rFonts w:ascii="Times New Roman" w:hAnsi="Times New Roman" w:cs="Times New Roman"/>
          <w:sz w:val="24"/>
          <w:szCs w:val="24"/>
        </w:rPr>
        <w:t xml:space="preserve">, основаващи се на принципите на </w:t>
      </w:r>
      <w:r w:rsidR="00EC1C75">
        <w:rPr>
          <w:rFonts w:ascii="Times New Roman" w:hAnsi="Times New Roman" w:cs="Times New Roman"/>
          <w:sz w:val="24"/>
          <w:szCs w:val="24"/>
        </w:rPr>
        <w:t>п</w:t>
      </w:r>
      <w:r w:rsidRPr="00EC1C75">
        <w:rPr>
          <w:rFonts w:ascii="Times New Roman" w:hAnsi="Times New Roman" w:cs="Times New Roman"/>
          <w:sz w:val="24"/>
          <w:szCs w:val="24"/>
        </w:rPr>
        <w:t>равовата</w:t>
      </w:r>
      <w:r w:rsidRPr="00EC1C7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C1C75">
        <w:rPr>
          <w:rFonts w:ascii="Times New Roman" w:hAnsi="Times New Roman" w:cs="Times New Roman"/>
          <w:sz w:val="24"/>
          <w:szCs w:val="24"/>
        </w:rPr>
        <w:t>държава.</w:t>
      </w:r>
    </w:p>
    <w:p w:rsidR="004A2957" w:rsidRPr="004A2957" w:rsidRDefault="004A2957" w:rsidP="00577DDC">
      <w:pPr>
        <w:pStyle w:val="a7"/>
        <w:widowControl w:val="0"/>
        <w:numPr>
          <w:ilvl w:val="1"/>
          <w:numId w:val="7"/>
        </w:numPr>
        <w:tabs>
          <w:tab w:val="left" w:pos="142"/>
          <w:tab w:val="left" w:pos="851"/>
        </w:tabs>
        <w:autoSpaceDE w:val="0"/>
        <w:autoSpaceDN w:val="0"/>
        <w:spacing w:after="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1C75">
        <w:rPr>
          <w:rFonts w:ascii="Times New Roman" w:hAnsi="Times New Roman" w:cs="Times New Roman"/>
          <w:b/>
          <w:sz w:val="24"/>
          <w:szCs w:val="24"/>
        </w:rPr>
        <w:t>Честност</w:t>
      </w:r>
      <w:r w:rsidRPr="004A2957">
        <w:rPr>
          <w:rFonts w:ascii="Times New Roman" w:hAnsi="Times New Roman" w:cs="Times New Roman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4A2957">
        <w:rPr>
          <w:rFonts w:ascii="Times New Roman" w:hAnsi="Times New Roman" w:cs="Times New Roman"/>
          <w:sz w:val="24"/>
          <w:szCs w:val="24"/>
        </w:rPr>
        <w:t xml:space="preserve">осъществяването </w:t>
      </w:r>
      <w:r w:rsidR="00EC1C75">
        <w:rPr>
          <w:rFonts w:ascii="Times New Roman" w:hAnsi="Times New Roman" w:cs="Times New Roman"/>
          <w:sz w:val="24"/>
          <w:szCs w:val="24"/>
        </w:rPr>
        <w:t>на действия, предлагането и взем</w:t>
      </w:r>
      <w:r w:rsidRPr="004A2957">
        <w:rPr>
          <w:rFonts w:ascii="Times New Roman" w:hAnsi="Times New Roman" w:cs="Times New Roman"/>
          <w:sz w:val="24"/>
          <w:szCs w:val="24"/>
        </w:rPr>
        <w:t>ането  на решения от сл</w:t>
      </w:r>
      <w:r w:rsidR="00EC1C75">
        <w:rPr>
          <w:rFonts w:ascii="Times New Roman" w:hAnsi="Times New Roman" w:cs="Times New Roman"/>
          <w:sz w:val="24"/>
          <w:szCs w:val="24"/>
        </w:rPr>
        <w:t>ужителя, в зависим</w:t>
      </w:r>
      <w:r w:rsidRPr="004A2957">
        <w:rPr>
          <w:rFonts w:ascii="Times New Roman" w:hAnsi="Times New Roman" w:cs="Times New Roman"/>
          <w:sz w:val="24"/>
          <w:szCs w:val="24"/>
        </w:rPr>
        <w:t>ост от  функциите,  к</w:t>
      </w:r>
      <w:r w:rsidR="00EC1C75">
        <w:rPr>
          <w:rFonts w:ascii="Times New Roman" w:hAnsi="Times New Roman" w:cs="Times New Roman"/>
          <w:sz w:val="24"/>
          <w:szCs w:val="24"/>
        </w:rPr>
        <w:t>оито  изпълнява,  водещи до елим</w:t>
      </w:r>
      <w:r w:rsidRPr="004A2957">
        <w:rPr>
          <w:rFonts w:ascii="Times New Roman" w:hAnsi="Times New Roman" w:cs="Times New Roman"/>
          <w:sz w:val="24"/>
          <w:szCs w:val="24"/>
        </w:rPr>
        <w:t>иниране на произвола и укрепване на доверието в държавните институции.</w:t>
      </w:r>
    </w:p>
    <w:p w:rsidR="004A2957" w:rsidRPr="00EC1C75" w:rsidRDefault="004A2957" w:rsidP="00577DDC">
      <w:pPr>
        <w:pStyle w:val="a7"/>
        <w:widowControl w:val="0"/>
        <w:numPr>
          <w:ilvl w:val="1"/>
          <w:numId w:val="7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1C75">
        <w:rPr>
          <w:rFonts w:ascii="Times New Roman" w:hAnsi="Times New Roman" w:cs="Times New Roman"/>
          <w:b/>
          <w:sz w:val="24"/>
          <w:szCs w:val="24"/>
        </w:rPr>
        <w:t xml:space="preserve">Безпристрастност </w:t>
      </w:r>
      <w:r w:rsidRPr="004A2957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4A2957">
        <w:rPr>
          <w:rFonts w:ascii="Times New Roman" w:hAnsi="Times New Roman" w:cs="Times New Roman"/>
          <w:sz w:val="24"/>
          <w:szCs w:val="24"/>
        </w:rPr>
        <w:t>извършване на дейността от служителя, обективн</w:t>
      </w:r>
      <w:r w:rsidR="00EC1C75">
        <w:rPr>
          <w:rFonts w:ascii="Times New Roman" w:hAnsi="Times New Roman" w:cs="Times New Roman"/>
          <w:sz w:val="24"/>
          <w:szCs w:val="24"/>
        </w:rPr>
        <w:t xml:space="preserve">о и </w:t>
      </w:r>
      <w:r w:rsidR="00EC1C75">
        <w:rPr>
          <w:rFonts w:ascii="Times New Roman" w:hAnsi="Times New Roman" w:cs="Times New Roman"/>
          <w:sz w:val="24"/>
          <w:szCs w:val="24"/>
        </w:rPr>
        <w:lastRenderedPageBreak/>
        <w:t>добросъвестно, като се стрем</w:t>
      </w:r>
      <w:r w:rsidRPr="004A2957">
        <w:rPr>
          <w:rFonts w:ascii="Times New Roman" w:hAnsi="Times New Roman" w:cs="Times New Roman"/>
          <w:sz w:val="24"/>
          <w:szCs w:val="24"/>
        </w:rPr>
        <w:t>и вярно и точно да събира, анализира и оценява всички</w:t>
      </w:r>
      <w:r w:rsidRPr="004A2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факти</w:t>
      </w:r>
      <w:r w:rsidRPr="004A295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и</w:t>
      </w:r>
      <w:r w:rsidRPr="004A295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C1C75">
        <w:rPr>
          <w:rFonts w:ascii="Times New Roman" w:hAnsi="Times New Roman" w:cs="Times New Roman"/>
          <w:sz w:val="24"/>
          <w:szCs w:val="24"/>
        </w:rPr>
        <w:t>обст</w:t>
      </w:r>
      <w:r w:rsidRPr="004A2957">
        <w:rPr>
          <w:rFonts w:ascii="Times New Roman" w:hAnsi="Times New Roman" w:cs="Times New Roman"/>
          <w:sz w:val="24"/>
          <w:szCs w:val="24"/>
        </w:rPr>
        <w:t>оятелства,</w:t>
      </w:r>
      <w:r w:rsidRPr="004A2957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свързани</w:t>
      </w:r>
      <w:r w:rsidRPr="004A295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с</w:t>
      </w:r>
      <w:r w:rsidRPr="004A295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работата</w:t>
      </w:r>
      <w:r w:rsidRPr="004A29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му,</w:t>
      </w:r>
      <w:r w:rsidRPr="004A2957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без</w:t>
      </w:r>
      <w:r w:rsidRPr="004A295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да</w:t>
      </w:r>
      <w:r w:rsidRPr="004A295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се</w:t>
      </w:r>
      <w:r w:rsidRPr="004A295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влияе</w:t>
      </w:r>
      <w:r w:rsidRPr="004A295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от собствени или чужди</w:t>
      </w:r>
      <w:r w:rsidRPr="004A2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интереси.</w:t>
      </w:r>
    </w:p>
    <w:p w:rsidR="004A2957" w:rsidRPr="004A2957" w:rsidRDefault="004A2957" w:rsidP="00577DDC">
      <w:pPr>
        <w:pStyle w:val="a7"/>
        <w:widowControl w:val="0"/>
        <w:numPr>
          <w:ilvl w:val="1"/>
          <w:numId w:val="7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1C75">
        <w:rPr>
          <w:rFonts w:ascii="Times New Roman" w:hAnsi="Times New Roman" w:cs="Times New Roman"/>
          <w:b/>
          <w:w w:val="105"/>
          <w:sz w:val="24"/>
          <w:szCs w:val="24"/>
        </w:rPr>
        <w:t>Компетентност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 xml:space="preserve"> - използване и прилагане знанията и опита, които притежава служителя за обективно и добросъвестно осъществяване на дейността, като непрекъснато повишава професиона</w:t>
      </w:r>
      <w:r w:rsidR="00EC1C75">
        <w:rPr>
          <w:rFonts w:ascii="Times New Roman" w:hAnsi="Times New Roman" w:cs="Times New Roman"/>
          <w:w w:val="105"/>
          <w:sz w:val="24"/>
          <w:szCs w:val="24"/>
        </w:rPr>
        <w:t>лната си квалификация и се стрем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и да подобрява работата си в интерес на</w:t>
      </w:r>
      <w:r w:rsidRPr="004A295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обществото.</w:t>
      </w:r>
    </w:p>
    <w:p w:rsidR="004A2957" w:rsidRPr="004A2957" w:rsidRDefault="004A2957" w:rsidP="00577DDC">
      <w:pPr>
        <w:pStyle w:val="a7"/>
        <w:widowControl w:val="0"/>
        <w:numPr>
          <w:ilvl w:val="1"/>
          <w:numId w:val="7"/>
        </w:numPr>
        <w:tabs>
          <w:tab w:val="left" w:pos="142"/>
          <w:tab w:val="left" w:pos="851"/>
        </w:tabs>
        <w:autoSpaceDE w:val="0"/>
        <w:autoSpaceDN w:val="0"/>
        <w:spacing w:after="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1C75">
        <w:rPr>
          <w:rFonts w:ascii="Times New Roman" w:hAnsi="Times New Roman" w:cs="Times New Roman"/>
          <w:b/>
          <w:w w:val="105"/>
          <w:sz w:val="24"/>
          <w:szCs w:val="24"/>
        </w:rPr>
        <w:t>Политическа неутралност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не допускането от служителя, да бъде повлиян от свои или чужди политически пристрастия, в работата, която</w:t>
      </w:r>
      <w:r w:rsidRPr="004A2957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изпълнява.</w:t>
      </w:r>
    </w:p>
    <w:p w:rsidR="004A2957" w:rsidRPr="004A2957" w:rsidRDefault="00EC1C75" w:rsidP="00577DDC">
      <w:pPr>
        <w:pStyle w:val="a7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142" w:firstLine="3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A2957" w:rsidRPr="00EC1C75">
        <w:rPr>
          <w:rFonts w:ascii="Times New Roman" w:hAnsi="Times New Roman" w:cs="Times New Roman"/>
          <w:b/>
          <w:w w:val="105"/>
          <w:sz w:val="24"/>
          <w:szCs w:val="24"/>
        </w:rPr>
        <w:t>Отговорност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поведение, което служителя следва, не само при изпълнение на служебните си задължения, но и в своя обществен и личен живот, което не накърнява престижа на дирекцията, министерството и на държавната</w:t>
      </w:r>
      <w:r w:rsidR="004A2957" w:rsidRPr="004A295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служба.</w:t>
      </w:r>
    </w:p>
    <w:p w:rsidR="004A2957" w:rsidRPr="004A2957" w:rsidRDefault="004A2957" w:rsidP="00577DDC">
      <w:pPr>
        <w:pStyle w:val="a7"/>
        <w:widowControl w:val="0"/>
        <w:numPr>
          <w:ilvl w:val="1"/>
          <w:numId w:val="7"/>
        </w:numPr>
        <w:tabs>
          <w:tab w:val="left" w:pos="142"/>
          <w:tab w:val="left" w:pos="709"/>
          <w:tab w:val="left" w:pos="851"/>
        </w:tabs>
        <w:autoSpaceDE w:val="0"/>
        <w:autoSpaceDN w:val="0"/>
        <w:spacing w:after="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1C75">
        <w:rPr>
          <w:rFonts w:ascii="Times New Roman" w:hAnsi="Times New Roman" w:cs="Times New Roman"/>
          <w:b/>
          <w:w w:val="105"/>
          <w:sz w:val="24"/>
          <w:szCs w:val="24"/>
        </w:rPr>
        <w:t>Зачитане на личността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поведение, което служителя следва при изпълнение  на служебните задължения, като се отнася любезно, възпитано  и с уваже</w:t>
      </w:r>
      <w:r w:rsidR="00EC1C75">
        <w:rPr>
          <w:rFonts w:ascii="Times New Roman" w:hAnsi="Times New Roman" w:cs="Times New Roman"/>
          <w:w w:val="105"/>
          <w:sz w:val="24"/>
          <w:szCs w:val="24"/>
        </w:rPr>
        <w:t>ние към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 xml:space="preserve"> всеки, зачита правата  и достойнството  на личността  и не допуска  каквито и да са прояви на</w:t>
      </w:r>
      <w:r w:rsidRPr="004A2957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="00EC1C75">
        <w:rPr>
          <w:rFonts w:ascii="Times New Roman" w:hAnsi="Times New Roman" w:cs="Times New Roman"/>
          <w:w w:val="105"/>
          <w:sz w:val="24"/>
          <w:szCs w:val="24"/>
        </w:rPr>
        <w:t>дискрим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инация.</w:t>
      </w:r>
    </w:p>
    <w:p w:rsidR="004A2957" w:rsidRPr="004A2957" w:rsidRDefault="004A2957" w:rsidP="00577DDC">
      <w:pPr>
        <w:pStyle w:val="a7"/>
        <w:widowControl w:val="0"/>
        <w:numPr>
          <w:ilvl w:val="1"/>
          <w:numId w:val="7"/>
        </w:numPr>
        <w:tabs>
          <w:tab w:val="left" w:pos="142"/>
          <w:tab w:val="left" w:pos="851"/>
          <w:tab w:val="left" w:pos="9214"/>
        </w:tabs>
        <w:autoSpaceDE w:val="0"/>
        <w:autoSpaceDN w:val="0"/>
        <w:spacing w:after="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1C75">
        <w:rPr>
          <w:rFonts w:ascii="Times New Roman" w:hAnsi="Times New Roman" w:cs="Times New Roman"/>
          <w:b/>
          <w:sz w:val="24"/>
          <w:szCs w:val="24"/>
        </w:rPr>
        <w:t>Отчетност</w:t>
      </w:r>
      <w:r w:rsidRPr="004A2957">
        <w:rPr>
          <w:rFonts w:ascii="Times New Roman" w:hAnsi="Times New Roman" w:cs="Times New Roman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4A2957">
        <w:rPr>
          <w:rFonts w:ascii="Times New Roman" w:hAnsi="Times New Roman" w:cs="Times New Roman"/>
          <w:sz w:val="24"/>
          <w:szCs w:val="24"/>
        </w:rPr>
        <w:t>осъществяване на дейността от</w:t>
      </w:r>
      <w:r w:rsidR="00EC1C75">
        <w:rPr>
          <w:rFonts w:ascii="Times New Roman" w:hAnsi="Times New Roman" w:cs="Times New Roman"/>
          <w:sz w:val="24"/>
          <w:szCs w:val="24"/>
        </w:rPr>
        <w:t xml:space="preserve"> служителя, по начин, даващ възм</w:t>
      </w:r>
      <w:r w:rsidRPr="004A2957">
        <w:rPr>
          <w:rFonts w:ascii="Times New Roman" w:hAnsi="Times New Roman" w:cs="Times New Roman"/>
          <w:sz w:val="24"/>
          <w:szCs w:val="24"/>
        </w:rPr>
        <w:t>ожност да се видят ясно неговите действия и резултатите от извършената работа.</w:t>
      </w:r>
    </w:p>
    <w:p w:rsidR="004A2957" w:rsidRPr="004A2957" w:rsidRDefault="004A2957" w:rsidP="00577DDC">
      <w:pPr>
        <w:pStyle w:val="ab"/>
        <w:ind w:left="133" w:firstLine="434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sz w:val="24"/>
          <w:szCs w:val="24"/>
        </w:rPr>
        <w:t>Чл. 3. Слу</w:t>
      </w:r>
      <w:r w:rsidR="00EC1C75">
        <w:rPr>
          <w:rFonts w:ascii="Times New Roman" w:hAnsi="Times New Roman" w:cs="Times New Roman"/>
          <w:sz w:val="24"/>
          <w:szCs w:val="24"/>
        </w:rPr>
        <w:t>жителят в Областна дирекция „Зем</w:t>
      </w:r>
      <w:r w:rsidRPr="004A2957">
        <w:rPr>
          <w:rFonts w:ascii="Times New Roman" w:hAnsi="Times New Roman" w:cs="Times New Roman"/>
          <w:sz w:val="24"/>
          <w:szCs w:val="24"/>
        </w:rPr>
        <w:t xml:space="preserve">еделие” </w:t>
      </w:r>
      <w:r w:rsidRPr="004A2957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="00EC1C75">
        <w:rPr>
          <w:rFonts w:ascii="Times New Roman" w:hAnsi="Times New Roman" w:cs="Times New Roman"/>
          <w:sz w:val="24"/>
          <w:szCs w:val="24"/>
        </w:rPr>
        <w:t>София област</w:t>
      </w:r>
      <w:r w:rsidRPr="004A2957">
        <w:rPr>
          <w:rFonts w:ascii="Times New Roman" w:hAnsi="Times New Roman" w:cs="Times New Roman"/>
          <w:sz w:val="24"/>
          <w:szCs w:val="24"/>
        </w:rPr>
        <w:t>, наричан по-нататък</w:t>
      </w:r>
      <w:r w:rsidR="00EC1C75">
        <w:rPr>
          <w:rFonts w:ascii="Times New Roman" w:hAnsi="Times New Roman" w:cs="Times New Roman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„служителят</w:t>
      </w:r>
      <w:r w:rsidR="00EC1C75">
        <w:rPr>
          <w:rFonts w:ascii="Times New Roman" w:hAnsi="Times New Roman" w:cs="Times New Roman"/>
          <w:w w:val="105"/>
          <w:sz w:val="24"/>
          <w:szCs w:val="24"/>
        </w:rPr>
        <w:t>”, е длъжен да спазва установено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то работно вре</w:t>
      </w:r>
      <w:r w:rsidR="000E28EC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е за изпълнение на възложените му задължения.</w:t>
      </w:r>
    </w:p>
    <w:p w:rsidR="004A2957" w:rsidRPr="004A2957" w:rsidRDefault="00EC1C75" w:rsidP="00577DDC">
      <w:pPr>
        <w:pStyle w:val="ab"/>
        <w:ind w:left="133" w:firstLine="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Чл.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4. Служителят следва да изглежда по начин, подходящ  за  средата,  в  която работи.</w:t>
      </w:r>
    </w:p>
    <w:p w:rsidR="004A2957" w:rsidRPr="004A2957" w:rsidRDefault="00EC1C75" w:rsidP="00577DDC">
      <w:pPr>
        <w:pStyle w:val="ab"/>
        <w:ind w:left="129" w:firstLine="4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Чл.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5. При изпълнение на служебните задължения служителят носи отличителен знак със снимка и данни за имената, длъжността, администрацията и звеното, къ</w:t>
      </w:r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 които принадлежи, на български и английски език.</w:t>
      </w:r>
    </w:p>
    <w:p w:rsidR="004A2957" w:rsidRPr="004A2957" w:rsidRDefault="004A2957" w:rsidP="00577DDC">
      <w:pPr>
        <w:pStyle w:val="ab"/>
        <w:ind w:left="132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>Чл. 6. При водене на телефон ни разговори служителят се идентифицира чрез местор</w:t>
      </w:r>
      <w:r w:rsidR="00EC1C75">
        <w:rPr>
          <w:rFonts w:ascii="Times New Roman" w:hAnsi="Times New Roman" w:cs="Times New Roman"/>
          <w:w w:val="105"/>
          <w:sz w:val="24"/>
          <w:szCs w:val="24"/>
        </w:rPr>
        <w:t>абота, длъжност, собствено и фам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илно име.</w:t>
      </w:r>
    </w:p>
    <w:p w:rsidR="004A2957" w:rsidRPr="004A2957" w:rsidRDefault="004A2957" w:rsidP="00577DDC">
      <w:pPr>
        <w:pStyle w:val="ab"/>
        <w:ind w:left="127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>Чл. 7. (1) Документите, данните и информацията  в дирекцията  могат да се използват от служителя са</w:t>
      </w:r>
      <w:r w:rsidR="00EC1C75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 xml:space="preserve">о за изпълнение на служебните </w:t>
      </w:r>
      <w:r w:rsidR="00EC1C75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у задължения при спазване на разпоредбите за защита на класифицирана информация, на служебна тайна и лични данни на трети</w:t>
      </w:r>
      <w:r w:rsidRPr="004A295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лица.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9"/>
        </w:numPr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>Служителят е длъжен да не разглас</w:t>
      </w:r>
      <w:r w:rsidR="00450268">
        <w:rPr>
          <w:rFonts w:ascii="Times New Roman" w:hAnsi="Times New Roman" w:cs="Times New Roman"/>
          <w:w w:val="105"/>
          <w:sz w:val="24"/>
          <w:szCs w:val="24"/>
        </w:rPr>
        <w:t>ява факти и сведения, станали  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у  известни при или по повод изпълнение на служебните му задължения, освен в изрично посочените от закон</w:t>
      </w:r>
      <w:r w:rsidRPr="004A295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случаи.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9"/>
        </w:numPr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>Служителя</w:t>
      </w:r>
      <w:r w:rsidR="00450268">
        <w:rPr>
          <w:rFonts w:ascii="Times New Roman" w:hAnsi="Times New Roman" w:cs="Times New Roman"/>
          <w:w w:val="105"/>
          <w:sz w:val="24"/>
          <w:szCs w:val="24"/>
        </w:rPr>
        <w:t>т трябва да предприема необходим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ите действия за гарантиране на сигурността и недопускане на неразрешено разкриване на защитената информация и/или данни и информация от служебните компютри и посещения, чрез установените мерки за</w:t>
      </w:r>
      <w:r w:rsidRPr="004A295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защита.</w:t>
      </w:r>
    </w:p>
    <w:p w:rsidR="004A2957" w:rsidRPr="004A2957" w:rsidRDefault="00450268" w:rsidP="00577DDC">
      <w:pPr>
        <w:pStyle w:val="a7"/>
        <w:widowControl w:val="0"/>
        <w:numPr>
          <w:ilvl w:val="0"/>
          <w:numId w:val="9"/>
        </w:numPr>
        <w:tabs>
          <w:tab w:val="left" w:pos="603"/>
          <w:tab w:val="left" w:pos="993"/>
        </w:tabs>
        <w:autoSpaceDE w:val="0"/>
        <w:autoSpaceDN w:val="0"/>
        <w:spacing w:after="0" w:line="240" w:lineRule="auto"/>
        <w:ind w:left="122" w:firstLine="4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Служителят ням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а право да използва или да разрешава използването в частен интерес на информация, получена при изпълнението на правомощията или задълженията му по служба, докато заема длъжността и една година след прекратяване на правоотношението</w:t>
      </w:r>
      <w:r w:rsidR="004A2957" w:rsidRPr="004A295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030D4D"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у.</w:t>
      </w:r>
    </w:p>
    <w:p w:rsidR="004A2957" w:rsidRPr="004A2957" w:rsidRDefault="00030D4D" w:rsidP="00577DDC">
      <w:pPr>
        <w:pStyle w:val="ab"/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Чл.8.(1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) </w:t>
      </w:r>
      <w:r>
        <w:rPr>
          <w:rFonts w:ascii="Times New Roman" w:hAnsi="Times New Roman" w:cs="Times New Roman"/>
          <w:w w:val="105"/>
          <w:sz w:val="24"/>
          <w:szCs w:val="24"/>
        </w:rPr>
        <w:t>П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ри изпълнение  на  служебните  си  задължения  служителят  опазва повереното </w:t>
      </w:r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у имущество с грижата на добър стопанин и не допуска използването </w:t>
      </w:r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у  за лични</w:t>
      </w:r>
      <w:r w:rsidR="004A2957" w:rsidRPr="004A2957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цели.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8"/>
        </w:numPr>
        <w:tabs>
          <w:tab w:val="left" w:pos="708"/>
        </w:tabs>
        <w:autoSpaceDE w:val="0"/>
        <w:autoSpaceDN w:val="0"/>
        <w:spacing w:after="0" w:line="240" w:lineRule="auto"/>
        <w:ind w:firstLine="3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 xml:space="preserve">Служителят е длъжен своевременно да информира непосредствения си ръководител за загубата или повреждането на повереното </w:t>
      </w:r>
      <w:r w:rsidR="00030D4D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у имущество, данни или документи на</w:t>
      </w:r>
      <w:r w:rsidRPr="004A2957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дирекцията.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8"/>
        </w:numPr>
        <w:tabs>
          <w:tab w:val="left" w:pos="612"/>
        </w:tabs>
        <w:autoSpaceDE w:val="0"/>
        <w:autoSpaceDN w:val="0"/>
        <w:spacing w:after="0" w:line="240" w:lineRule="auto"/>
        <w:ind w:left="124" w:firstLine="3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 xml:space="preserve">Служителят не може да изнася документи и имущество на дирекцията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извън </w:t>
      </w:r>
      <w:r w:rsidR="00030D4D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ястото, където изпълнява служебните си задължения, освен по повод изпълнение на служебна работа или със съгласието на прекия си</w:t>
      </w:r>
      <w:r w:rsidRPr="004A2957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ръководител.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8"/>
        </w:numPr>
        <w:tabs>
          <w:tab w:val="left" w:pos="641"/>
        </w:tabs>
        <w:autoSpaceDE w:val="0"/>
        <w:autoSpaceDN w:val="0"/>
        <w:spacing w:after="0" w:line="240" w:lineRule="auto"/>
        <w:ind w:left="127" w:firstLine="2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 xml:space="preserve">Служителят няма право да предоставя достъп </w:t>
      </w:r>
      <w:r w:rsidR="00030D4D">
        <w:rPr>
          <w:rFonts w:ascii="Times New Roman" w:hAnsi="Times New Roman" w:cs="Times New Roman"/>
          <w:w w:val="105"/>
          <w:sz w:val="24"/>
          <w:szCs w:val="24"/>
        </w:rPr>
        <w:t>до служебното имущество и докум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енти на администрацията на външни лица, освен в предвидените  от  закон случаи.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8"/>
        </w:numPr>
        <w:tabs>
          <w:tab w:val="left" w:pos="588"/>
        </w:tabs>
        <w:autoSpaceDE w:val="0"/>
        <w:autoSpaceDN w:val="0"/>
        <w:spacing w:after="0" w:line="240" w:lineRule="auto"/>
        <w:ind w:left="14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 xml:space="preserve">Служителят не </w:t>
      </w:r>
      <w:r w:rsidR="00030D4D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оже да използва или да предоставя за ползване от трети лица служебни автомобили за други цели, освен служебни, както и не следва да превозва с тях лица, които ня</w:t>
      </w:r>
      <w:r w:rsidR="00030D4D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ат служебна</w:t>
      </w:r>
      <w:r w:rsidRPr="004A2957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работа.</w:t>
      </w:r>
    </w:p>
    <w:p w:rsidR="004A2957" w:rsidRPr="004A2957" w:rsidRDefault="004A2957" w:rsidP="00577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957" w:rsidRPr="00030D4D" w:rsidRDefault="00577DDC" w:rsidP="00577DDC">
      <w:pPr>
        <w:pStyle w:val="Heading3"/>
        <w:spacing w:before="1" w:line="257" w:lineRule="exact"/>
        <w:ind w:left="191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                           </w:t>
      </w:r>
      <w:r w:rsidR="004A2957" w:rsidRPr="00030D4D">
        <w:rPr>
          <w:rFonts w:ascii="Times New Roman" w:hAnsi="Times New Roman" w:cs="Times New Roman"/>
          <w:b/>
          <w:w w:val="105"/>
          <w:sz w:val="24"/>
          <w:szCs w:val="24"/>
        </w:rPr>
        <w:t>Глава втора</w:t>
      </w:r>
    </w:p>
    <w:p w:rsidR="004A2957" w:rsidRPr="00030D4D" w:rsidRDefault="00577DDC" w:rsidP="00577DDC">
      <w:pPr>
        <w:spacing w:line="232" w:lineRule="exact"/>
        <w:ind w:left="19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A2957" w:rsidRPr="00030D4D">
        <w:rPr>
          <w:rFonts w:ascii="Times New Roman" w:hAnsi="Times New Roman" w:cs="Times New Roman"/>
          <w:b/>
          <w:sz w:val="24"/>
          <w:szCs w:val="24"/>
        </w:rPr>
        <w:t>ПРОФЕСИОНАЛНО ПОВЕДЕНИЕ</w:t>
      </w:r>
    </w:p>
    <w:p w:rsidR="004A2957" w:rsidRPr="00030D4D" w:rsidRDefault="00577DDC" w:rsidP="00577DDC">
      <w:pPr>
        <w:pStyle w:val="Heading2"/>
        <w:spacing w:line="249" w:lineRule="exact"/>
        <w:ind w:left="1932" w:right="0"/>
        <w:jc w:val="lef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="004A2957" w:rsidRPr="00030D4D">
        <w:rPr>
          <w:rFonts w:ascii="Times New Roman" w:hAnsi="Times New Roman" w:cs="Times New Roman"/>
          <w:b/>
        </w:rPr>
        <w:t xml:space="preserve">Раздел </w:t>
      </w:r>
      <w:r w:rsidR="00030D4D" w:rsidRPr="00030D4D">
        <w:rPr>
          <w:rFonts w:ascii="Times New Roman" w:hAnsi="Times New Roman" w:cs="Times New Roman"/>
          <w:b/>
          <w:lang w:val="en-US"/>
        </w:rPr>
        <w:t>I</w:t>
      </w:r>
    </w:p>
    <w:p w:rsidR="004A2957" w:rsidRPr="00030D4D" w:rsidRDefault="00577DDC" w:rsidP="00577DDC">
      <w:pPr>
        <w:pStyle w:val="Heading3"/>
        <w:spacing w:line="251" w:lineRule="exact"/>
        <w:ind w:left="19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A2957" w:rsidRPr="00030D4D">
        <w:rPr>
          <w:rFonts w:ascii="Times New Roman" w:hAnsi="Times New Roman" w:cs="Times New Roman"/>
          <w:b/>
          <w:sz w:val="24"/>
          <w:szCs w:val="24"/>
        </w:rPr>
        <w:t>ВЗАИМООТНОШЕНИЯ С ГРАЖДАНИТЕ</w:t>
      </w:r>
    </w:p>
    <w:p w:rsidR="004A2957" w:rsidRPr="00030D4D" w:rsidRDefault="004A2957" w:rsidP="00577DD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957" w:rsidRPr="004A2957" w:rsidRDefault="00030D4D" w:rsidP="00577DDC">
      <w:pPr>
        <w:tabs>
          <w:tab w:val="left" w:pos="1276"/>
          <w:tab w:val="left" w:pos="1418"/>
        </w:tabs>
        <w:spacing w:after="0" w:line="232" w:lineRule="auto"/>
        <w:ind w:left="1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 xml:space="preserve">Чл. 9. (1) Служителят изпълнява задълженията си професионално, безпристрастно и непредубедено, като създава условия  за  </w:t>
      </w:r>
      <w:proofErr w:type="spellStart"/>
      <w:r w:rsidR="004A2957" w:rsidRPr="004A2957">
        <w:rPr>
          <w:rFonts w:ascii="Times New Roman" w:hAnsi="Times New Roman" w:cs="Times New Roman"/>
          <w:sz w:val="24"/>
          <w:szCs w:val="24"/>
        </w:rPr>
        <w:t>равнопоставеност</w:t>
      </w:r>
      <w:proofErr w:type="spellEnd"/>
      <w:r w:rsidR="004A2957" w:rsidRPr="004A2957">
        <w:rPr>
          <w:rFonts w:ascii="Times New Roman" w:hAnsi="Times New Roman" w:cs="Times New Roman"/>
          <w:sz w:val="24"/>
          <w:szCs w:val="24"/>
        </w:rPr>
        <w:t xml:space="preserve"> на  разглежданите  случаи и лица без да проявява дискриминация или благосклонност, към  която  и да  е група или отделна</w:t>
      </w:r>
      <w:r w:rsidR="004A2957" w:rsidRPr="004A29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личност.</w:t>
      </w:r>
    </w:p>
    <w:p w:rsidR="004A2957" w:rsidRPr="00030D4D" w:rsidRDefault="00030D4D" w:rsidP="00577DDC">
      <w:pPr>
        <w:pStyle w:val="a7"/>
        <w:widowControl w:val="0"/>
        <w:numPr>
          <w:ilvl w:val="0"/>
          <w:numId w:val="12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spacing w:after="0" w:line="208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 xml:space="preserve">  Служителят прави всичко възможно, </w:t>
      </w:r>
      <w:r w:rsidR="004A2957" w:rsidRPr="00030D4D">
        <w:rPr>
          <w:rFonts w:ascii="Times New Roman" w:hAnsi="Times New Roman" w:cs="Times New Roman"/>
          <w:w w:val="85"/>
          <w:sz w:val="24"/>
          <w:szCs w:val="24"/>
        </w:rPr>
        <w:t>за</w:t>
      </w:r>
      <w:r w:rsidR="004A2957" w:rsidRPr="00030D4D">
        <w:rPr>
          <w:rFonts w:ascii="Times New Roman" w:hAnsi="Times New Roman" w:cs="Times New Roman"/>
          <w:spacing w:val="-64"/>
          <w:w w:val="85"/>
          <w:sz w:val="24"/>
          <w:szCs w:val="24"/>
        </w:rPr>
        <w:t xml:space="preserve"> </w:t>
      </w:r>
      <w:r w:rsidR="004A2957" w:rsidRPr="00030D4D">
        <w:rPr>
          <w:rFonts w:ascii="Times New Roman" w:hAnsi="Times New Roman" w:cs="Times New Roman"/>
          <w:w w:val="85"/>
          <w:sz w:val="24"/>
          <w:szCs w:val="24"/>
        </w:rPr>
        <w:t>да</w:t>
      </w:r>
      <w:r w:rsidR="004A2957" w:rsidRPr="00030D4D">
        <w:rPr>
          <w:rFonts w:ascii="Times New Roman" w:hAnsi="Times New Roman" w:cs="Times New Roman"/>
          <w:spacing w:val="-60"/>
          <w:w w:val="85"/>
          <w:sz w:val="24"/>
          <w:szCs w:val="24"/>
        </w:rPr>
        <w:t xml:space="preserve"> </w:t>
      </w:r>
      <w:r w:rsidR="004A2957" w:rsidRPr="00030D4D">
        <w:rPr>
          <w:rFonts w:ascii="Times New Roman" w:hAnsi="Times New Roman" w:cs="Times New Roman"/>
          <w:w w:val="85"/>
          <w:sz w:val="24"/>
          <w:szCs w:val="24"/>
        </w:rPr>
        <w:t>бъде</w:t>
      </w:r>
      <w:r w:rsidR="004A2957" w:rsidRPr="00030D4D">
        <w:rPr>
          <w:rFonts w:ascii="Times New Roman" w:hAnsi="Times New Roman" w:cs="Times New Roman"/>
          <w:spacing w:val="-61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</w:rPr>
        <w:t>обслужването достъпно</w:t>
      </w:r>
      <w:r w:rsidR="004A2957" w:rsidRPr="00030D4D">
        <w:rPr>
          <w:rFonts w:ascii="Times New Roman" w:hAnsi="Times New Roman" w:cs="Times New Roman"/>
          <w:spacing w:val="-48"/>
          <w:w w:val="85"/>
          <w:sz w:val="24"/>
          <w:szCs w:val="24"/>
        </w:rPr>
        <w:t xml:space="preserve"> </w:t>
      </w:r>
      <w:r w:rsidR="004A2957" w:rsidRPr="00030D4D">
        <w:rPr>
          <w:rFonts w:ascii="Times New Roman" w:hAnsi="Times New Roman" w:cs="Times New Roman"/>
          <w:w w:val="85"/>
          <w:sz w:val="24"/>
          <w:szCs w:val="24"/>
        </w:rPr>
        <w:t>за</w:t>
      </w:r>
      <w:r w:rsidR="004A2957" w:rsidRPr="00030D4D">
        <w:rPr>
          <w:rFonts w:ascii="Times New Roman" w:hAnsi="Times New Roman" w:cs="Times New Roman"/>
          <w:spacing w:val="-49"/>
          <w:w w:val="85"/>
          <w:sz w:val="24"/>
          <w:szCs w:val="24"/>
        </w:rPr>
        <w:t xml:space="preserve"> </w:t>
      </w:r>
      <w:r w:rsidR="004A2957" w:rsidRPr="00030D4D">
        <w:rPr>
          <w:rFonts w:ascii="Times New Roman" w:hAnsi="Times New Roman" w:cs="Times New Roman"/>
          <w:w w:val="85"/>
          <w:sz w:val="24"/>
          <w:szCs w:val="24"/>
        </w:rPr>
        <w:t xml:space="preserve">всеки, </w:t>
      </w:r>
      <w:r w:rsidR="004A2957" w:rsidRPr="00030D4D">
        <w:rPr>
          <w:rFonts w:ascii="Times New Roman" w:hAnsi="Times New Roman" w:cs="Times New Roman"/>
          <w:sz w:val="24"/>
          <w:szCs w:val="24"/>
        </w:rPr>
        <w:t>като използва всички възможни канали за предоставяне н</w:t>
      </w:r>
      <w:r>
        <w:rPr>
          <w:rFonts w:ascii="Times New Roman" w:hAnsi="Times New Roman" w:cs="Times New Roman"/>
          <w:sz w:val="24"/>
          <w:szCs w:val="24"/>
        </w:rPr>
        <w:t>а информация и извършване на адм</w:t>
      </w:r>
      <w:r w:rsidR="004A2957" w:rsidRPr="00030D4D">
        <w:rPr>
          <w:rFonts w:ascii="Times New Roman" w:hAnsi="Times New Roman" w:cs="Times New Roman"/>
          <w:sz w:val="24"/>
          <w:szCs w:val="24"/>
        </w:rPr>
        <w:t>инистративна</w:t>
      </w:r>
      <w:r w:rsidR="004A2957" w:rsidRPr="00030D4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4A2957" w:rsidRPr="00030D4D">
        <w:rPr>
          <w:rFonts w:ascii="Times New Roman" w:hAnsi="Times New Roman" w:cs="Times New Roman"/>
          <w:sz w:val="24"/>
          <w:szCs w:val="24"/>
        </w:rPr>
        <w:t>услуга.</w:t>
      </w:r>
    </w:p>
    <w:p w:rsidR="004A2957" w:rsidRPr="004A2957" w:rsidRDefault="004A2957" w:rsidP="00577DDC">
      <w:pPr>
        <w:pStyle w:val="Heading3"/>
        <w:numPr>
          <w:ilvl w:val="0"/>
          <w:numId w:val="12"/>
        </w:numPr>
        <w:tabs>
          <w:tab w:val="left" w:pos="653"/>
          <w:tab w:val="left" w:pos="993"/>
        </w:tabs>
        <w:spacing w:line="220" w:lineRule="auto"/>
        <w:ind w:left="152" w:firstLine="415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sz w:val="24"/>
          <w:szCs w:val="24"/>
        </w:rPr>
        <w:t xml:space="preserve">Служителят е длъжен да обработва законосъобразно и да опазва данните и личната информация на гражданите, станали му известни при или по повод на изпълнението на служебните </w:t>
      </w:r>
      <w:r w:rsidR="00030D4D">
        <w:rPr>
          <w:rFonts w:ascii="Times New Roman" w:hAnsi="Times New Roman" w:cs="Times New Roman"/>
          <w:sz w:val="24"/>
          <w:szCs w:val="24"/>
        </w:rPr>
        <w:t>м</w:t>
      </w:r>
      <w:r w:rsidRPr="004A2957">
        <w:rPr>
          <w:rFonts w:ascii="Times New Roman" w:hAnsi="Times New Roman" w:cs="Times New Roman"/>
          <w:sz w:val="24"/>
          <w:szCs w:val="24"/>
        </w:rPr>
        <w:t>у</w:t>
      </w:r>
      <w:r w:rsidRPr="004A295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задължения.</w:t>
      </w:r>
    </w:p>
    <w:p w:rsidR="004A2957" w:rsidRPr="004A2957" w:rsidRDefault="00030D4D" w:rsidP="00577DDC">
      <w:pPr>
        <w:spacing w:after="0" w:line="220" w:lineRule="auto"/>
        <w:ind w:left="150"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2957" w:rsidRPr="004A2957">
        <w:rPr>
          <w:rFonts w:ascii="Times New Roman" w:hAnsi="Times New Roman" w:cs="Times New Roman"/>
          <w:sz w:val="24"/>
          <w:szCs w:val="24"/>
        </w:rPr>
        <w:t>Чл.</w:t>
      </w:r>
      <w:r>
        <w:rPr>
          <w:rFonts w:ascii="Times New Roman" w:hAnsi="Times New Roman" w:cs="Times New Roman"/>
          <w:sz w:val="24"/>
          <w:szCs w:val="24"/>
        </w:rPr>
        <w:t xml:space="preserve"> 10. (1) Служителят извършва адм</w:t>
      </w:r>
      <w:r w:rsidR="004A2957" w:rsidRPr="004A2957">
        <w:rPr>
          <w:rFonts w:ascii="Times New Roman" w:hAnsi="Times New Roman" w:cs="Times New Roman"/>
          <w:sz w:val="24"/>
          <w:szCs w:val="24"/>
        </w:rPr>
        <w:t>инистративното обслужване законосъобразно, своевре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sz w:val="24"/>
          <w:szCs w:val="24"/>
        </w:rPr>
        <w:t>енно,</w:t>
      </w:r>
      <w:r w:rsidR="004A2957" w:rsidRPr="004A295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точн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A2957" w:rsidRPr="004A2957">
        <w:rPr>
          <w:rFonts w:ascii="Times New Roman" w:hAnsi="Times New Roman" w:cs="Times New Roman"/>
          <w:sz w:val="24"/>
          <w:szCs w:val="24"/>
        </w:rPr>
        <w:t>,</w:t>
      </w:r>
      <w:r w:rsidR="004A2957" w:rsidRPr="004A295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добросъвестно</w:t>
      </w:r>
      <w:r w:rsidR="004A2957" w:rsidRPr="004A295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и</w:t>
      </w:r>
      <w:r w:rsidR="004A2957" w:rsidRPr="004A295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безпристрастно.</w:t>
      </w:r>
      <w:r w:rsidR="004A2957" w:rsidRPr="004A295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Той</w:t>
      </w:r>
      <w:r w:rsidR="004A2957" w:rsidRPr="004A295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е</w:t>
      </w:r>
      <w:r w:rsidR="004A2957" w:rsidRPr="004A295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длъжен</w:t>
      </w:r>
      <w:r w:rsidR="004A2957" w:rsidRPr="004A295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да</w:t>
      </w:r>
      <w:r w:rsidR="004A2957" w:rsidRPr="004A295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се</w:t>
      </w:r>
      <w:r w:rsidR="004A2957" w:rsidRPr="004A295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произнася по исканията на гражданите в предвидените от закона срокове и да им предоставя цялата необходима информация с оглед защитата на техните права и интереси при спазване изискванията на Закона за защита на класифицираната информация и Закона за защита на личните</w:t>
      </w:r>
      <w:r w:rsidR="004A2957" w:rsidRPr="004A29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данни.</w:t>
      </w:r>
    </w:p>
    <w:p w:rsidR="004A2957" w:rsidRPr="004A2957" w:rsidRDefault="004A2957" w:rsidP="00577DDC">
      <w:pPr>
        <w:pStyle w:val="Heading3"/>
        <w:numPr>
          <w:ilvl w:val="0"/>
          <w:numId w:val="11"/>
        </w:numPr>
        <w:tabs>
          <w:tab w:val="left" w:pos="677"/>
          <w:tab w:val="left" w:pos="993"/>
        </w:tabs>
        <w:spacing w:line="223" w:lineRule="auto"/>
        <w:ind w:firstLine="418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sz w:val="24"/>
          <w:szCs w:val="24"/>
        </w:rPr>
        <w:t>Служителят отговаря компетентно, пълно и точно на поставените въпроси, съобразно функциите, които изпълнява, при спазване на нормативните изисквания и без да превишава служебните си задължения, като при необходимост пренасочва гражданите към друг служител, притежаващ съответната</w:t>
      </w:r>
      <w:r w:rsidRPr="004A295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компетентност.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11"/>
        </w:numPr>
        <w:tabs>
          <w:tab w:val="left" w:pos="663"/>
          <w:tab w:val="left" w:pos="993"/>
        </w:tabs>
        <w:autoSpaceDE w:val="0"/>
        <w:autoSpaceDN w:val="0"/>
        <w:spacing w:after="0" w:line="223" w:lineRule="auto"/>
        <w:ind w:left="150" w:firstLine="4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sz w:val="24"/>
          <w:szCs w:val="24"/>
        </w:rPr>
        <w:t>Служителят ин</w:t>
      </w:r>
      <w:r w:rsidR="00030D4D">
        <w:rPr>
          <w:rFonts w:ascii="Times New Roman" w:hAnsi="Times New Roman" w:cs="Times New Roman"/>
          <w:sz w:val="24"/>
          <w:szCs w:val="24"/>
        </w:rPr>
        <w:t>формира гражданите, относно възм</w:t>
      </w:r>
      <w:r w:rsidRPr="004A2957">
        <w:rPr>
          <w:rFonts w:ascii="Times New Roman" w:hAnsi="Times New Roman" w:cs="Times New Roman"/>
          <w:sz w:val="24"/>
          <w:szCs w:val="24"/>
        </w:rPr>
        <w:t>ожностите за обжалване в случаи на допуснати от администрацията нарушения или отказ за извършване на ад</w:t>
      </w:r>
      <w:r w:rsidR="00030D4D">
        <w:rPr>
          <w:rFonts w:ascii="Times New Roman" w:hAnsi="Times New Roman" w:cs="Times New Roman"/>
          <w:sz w:val="24"/>
          <w:szCs w:val="24"/>
        </w:rPr>
        <w:t>м</w:t>
      </w:r>
      <w:r w:rsidRPr="004A2957">
        <w:rPr>
          <w:rFonts w:ascii="Times New Roman" w:hAnsi="Times New Roman" w:cs="Times New Roman"/>
          <w:sz w:val="24"/>
          <w:szCs w:val="24"/>
        </w:rPr>
        <w:t>и</w:t>
      </w:r>
      <w:r w:rsidR="00030D4D">
        <w:rPr>
          <w:rFonts w:ascii="Times New Roman" w:hAnsi="Times New Roman" w:cs="Times New Roman"/>
          <w:sz w:val="24"/>
          <w:szCs w:val="24"/>
        </w:rPr>
        <w:t>н</w:t>
      </w:r>
      <w:r w:rsidRPr="004A2957">
        <w:rPr>
          <w:rFonts w:ascii="Times New Roman" w:hAnsi="Times New Roman" w:cs="Times New Roman"/>
          <w:sz w:val="24"/>
          <w:szCs w:val="24"/>
        </w:rPr>
        <w:t>истративна</w:t>
      </w:r>
      <w:r w:rsidRPr="004A29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услуга.</w:t>
      </w:r>
    </w:p>
    <w:p w:rsidR="004A2957" w:rsidRPr="004A2957" w:rsidRDefault="00030D4D" w:rsidP="00577DDC">
      <w:pPr>
        <w:pStyle w:val="Heading3"/>
        <w:spacing w:line="220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30D4D">
        <w:rPr>
          <w:rFonts w:ascii="Times New Roman" w:hAnsi="Times New Roman" w:cs="Times New Roman"/>
          <w:sz w:val="24"/>
          <w:szCs w:val="24"/>
        </w:rPr>
        <w:t>Чл</w:t>
      </w:r>
      <w:r w:rsidR="004A2957" w:rsidRPr="00030D4D">
        <w:rPr>
          <w:rFonts w:ascii="Times New Roman" w:hAnsi="Times New Roman" w:cs="Times New Roman"/>
          <w:sz w:val="24"/>
          <w:szCs w:val="24"/>
        </w:rPr>
        <w:t>. 11</w:t>
      </w:r>
      <w:r w:rsidR="004A2957" w:rsidRPr="004A2957">
        <w:rPr>
          <w:rFonts w:ascii="Times New Roman" w:hAnsi="Times New Roman" w:cs="Times New Roman"/>
          <w:sz w:val="24"/>
          <w:szCs w:val="24"/>
        </w:rPr>
        <w:t>. (1) Служителят се отнася любезно, възпитано и с уважение към гражданите, като зачита техните права и достойнство на личността и не допуска каквито и да са прояви на дискриминация на политическа, идеологическа, расова, етническа, религиозна, езикова и полова основа.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10"/>
        </w:numPr>
        <w:tabs>
          <w:tab w:val="left" w:pos="656"/>
          <w:tab w:val="left" w:pos="993"/>
        </w:tabs>
        <w:autoSpaceDE w:val="0"/>
        <w:autoSpaceDN w:val="0"/>
        <w:spacing w:after="0" w:line="223" w:lineRule="auto"/>
        <w:ind w:firstLine="4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sz w:val="24"/>
          <w:szCs w:val="24"/>
        </w:rPr>
        <w:t>При обслужване на гражданите, служителят не провокира с поведението си конфликтни ситуации, а при възникването и</w:t>
      </w:r>
      <w:r w:rsidR="00030D4D">
        <w:rPr>
          <w:rFonts w:ascii="Times New Roman" w:hAnsi="Times New Roman" w:cs="Times New Roman"/>
          <w:sz w:val="24"/>
          <w:szCs w:val="24"/>
        </w:rPr>
        <w:t>м</w:t>
      </w:r>
      <w:r w:rsidRPr="004A2957">
        <w:rPr>
          <w:rFonts w:ascii="Times New Roman" w:hAnsi="Times New Roman" w:cs="Times New Roman"/>
          <w:sz w:val="24"/>
          <w:szCs w:val="24"/>
        </w:rPr>
        <w:t xml:space="preserve"> се стреми да ги разреши. Служителят е длъжен да запази спокойствие и да кон</w:t>
      </w:r>
      <w:r w:rsidR="00030D4D">
        <w:rPr>
          <w:rFonts w:ascii="Times New Roman" w:hAnsi="Times New Roman" w:cs="Times New Roman"/>
          <w:sz w:val="24"/>
          <w:szCs w:val="24"/>
        </w:rPr>
        <w:t>т</w:t>
      </w:r>
      <w:r w:rsidRPr="004A2957">
        <w:rPr>
          <w:rFonts w:ascii="Times New Roman" w:hAnsi="Times New Roman" w:cs="Times New Roman"/>
          <w:sz w:val="24"/>
          <w:szCs w:val="24"/>
        </w:rPr>
        <w:t>ролира поведението си, независимо от възникналата</w:t>
      </w:r>
      <w:r w:rsidRPr="004A295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ситуация.</w:t>
      </w:r>
    </w:p>
    <w:p w:rsidR="004A2957" w:rsidRPr="004A2957" w:rsidRDefault="004A2957" w:rsidP="00577DDC">
      <w:pPr>
        <w:pStyle w:val="Heading3"/>
        <w:numPr>
          <w:ilvl w:val="0"/>
          <w:numId w:val="10"/>
        </w:numPr>
        <w:tabs>
          <w:tab w:val="left" w:pos="631"/>
          <w:tab w:val="left" w:pos="993"/>
        </w:tabs>
        <w:spacing w:line="218" w:lineRule="auto"/>
        <w:ind w:left="154" w:firstLine="413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sz w:val="24"/>
          <w:szCs w:val="24"/>
        </w:rPr>
        <w:t>Недопустима е всякаква фор</w:t>
      </w:r>
      <w:r w:rsidR="00030D4D">
        <w:rPr>
          <w:rFonts w:ascii="Times New Roman" w:hAnsi="Times New Roman" w:cs="Times New Roman"/>
          <w:sz w:val="24"/>
          <w:szCs w:val="24"/>
        </w:rPr>
        <w:t>м</w:t>
      </w:r>
      <w:r w:rsidRPr="004A2957">
        <w:rPr>
          <w:rFonts w:ascii="Times New Roman" w:hAnsi="Times New Roman" w:cs="Times New Roman"/>
          <w:sz w:val="24"/>
          <w:szCs w:val="24"/>
        </w:rPr>
        <w:t>а на злоупотреба със служебни право</w:t>
      </w:r>
      <w:r w:rsidR="00030D4D">
        <w:rPr>
          <w:rFonts w:ascii="Times New Roman" w:hAnsi="Times New Roman" w:cs="Times New Roman"/>
          <w:sz w:val="24"/>
          <w:szCs w:val="24"/>
        </w:rPr>
        <w:t>м</w:t>
      </w:r>
      <w:r w:rsidRPr="004A2957">
        <w:rPr>
          <w:rFonts w:ascii="Times New Roman" w:hAnsi="Times New Roman" w:cs="Times New Roman"/>
          <w:sz w:val="24"/>
          <w:szCs w:val="24"/>
        </w:rPr>
        <w:t>ощия при работа с</w:t>
      </w:r>
      <w:r w:rsidRPr="004A295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граждани.</w:t>
      </w:r>
    </w:p>
    <w:p w:rsidR="004A2957" w:rsidRPr="004A2957" w:rsidRDefault="00030D4D" w:rsidP="00577DDC">
      <w:pPr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2957" w:rsidRPr="004A2957">
        <w:rPr>
          <w:rFonts w:ascii="Times New Roman" w:hAnsi="Times New Roman" w:cs="Times New Roman"/>
          <w:sz w:val="24"/>
          <w:szCs w:val="24"/>
        </w:rPr>
        <w:t>Чл. 12. (1) Служителят не трябва да прави грешни или подвеждащи, устни или пис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sz w:val="24"/>
          <w:szCs w:val="24"/>
        </w:rPr>
        <w:t>ени, изявления по въпроси от служебен характер.</w:t>
      </w:r>
    </w:p>
    <w:p w:rsidR="004A2957" w:rsidRPr="004A2957" w:rsidRDefault="00030D4D" w:rsidP="00577DDC">
      <w:pPr>
        <w:pStyle w:val="Heading3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2957" w:rsidRPr="004A2957">
        <w:rPr>
          <w:rFonts w:ascii="Times New Roman" w:hAnsi="Times New Roman" w:cs="Times New Roman"/>
          <w:sz w:val="24"/>
          <w:szCs w:val="24"/>
        </w:rPr>
        <w:t xml:space="preserve">(2) При допускане на грешка от страна на служител, при или по повод работата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sz w:val="24"/>
          <w:szCs w:val="24"/>
        </w:rPr>
        <w:t>у, по преписка на физическо или юридическо лице, същият е длъжен в максимално кратък срок да поправи грешката като предприе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sz w:val="24"/>
          <w:szCs w:val="24"/>
        </w:rPr>
        <w:t>е действия за уведомяване на заинтересованото</w:t>
      </w:r>
      <w:r w:rsidR="004A2957" w:rsidRPr="004A2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лице.</w:t>
      </w:r>
    </w:p>
    <w:p w:rsidR="004A2957" w:rsidRPr="004A2957" w:rsidRDefault="00030D4D" w:rsidP="00577DDC">
      <w:pPr>
        <w:spacing w:after="0" w:line="220" w:lineRule="auto"/>
        <w:ind w:left="149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4A2957" w:rsidRPr="004A2957">
        <w:rPr>
          <w:rFonts w:ascii="Times New Roman" w:hAnsi="Times New Roman" w:cs="Times New Roman"/>
          <w:sz w:val="24"/>
          <w:szCs w:val="24"/>
        </w:rPr>
        <w:t>Чл. 13. Служителят не трябва да укрива, поправя, поврежда или унищожава, нарочно или поради небрежност, доку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sz w:val="24"/>
          <w:szCs w:val="24"/>
        </w:rPr>
        <w:t>енти на физически или юридически лица, постъпили в</w:t>
      </w:r>
      <w:r w:rsidR="004A2957" w:rsidRPr="004A295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дирекцията.</w:t>
      </w:r>
    </w:p>
    <w:p w:rsidR="004A2957" w:rsidRPr="004A2957" w:rsidRDefault="004A2957" w:rsidP="00577DDC">
      <w:pPr>
        <w:pStyle w:val="ab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030D4D" w:rsidRDefault="004A2957" w:rsidP="00577DDC">
      <w:pPr>
        <w:pStyle w:val="Heading3"/>
        <w:spacing w:line="223" w:lineRule="auto"/>
        <w:ind w:left="2341" w:firstLine="134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0D4D">
        <w:rPr>
          <w:rFonts w:ascii="Times New Roman" w:hAnsi="Times New Roman" w:cs="Times New Roman"/>
          <w:b/>
          <w:sz w:val="24"/>
          <w:szCs w:val="24"/>
        </w:rPr>
        <w:t>Раздел</w:t>
      </w:r>
      <w:r w:rsidR="00030D4D" w:rsidRPr="00030D4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30D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957" w:rsidRPr="00030D4D" w:rsidRDefault="00030D4D" w:rsidP="00577DDC">
      <w:pPr>
        <w:pStyle w:val="Heading3"/>
        <w:spacing w:line="223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ВЗАИМООТНОШЕНИЯ С</w:t>
      </w:r>
      <w:r>
        <w:rPr>
          <w:rFonts w:ascii="Times New Roman" w:hAnsi="Times New Roman" w:cs="Times New Roman"/>
          <w:b/>
          <w:w w:val="95"/>
          <w:sz w:val="24"/>
          <w:szCs w:val="24"/>
          <w:lang w:val="en-US"/>
        </w:rPr>
        <w:t xml:space="preserve"> </w:t>
      </w:r>
      <w:r w:rsidR="004A2957" w:rsidRPr="00030D4D">
        <w:rPr>
          <w:rFonts w:ascii="Times New Roman" w:hAnsi="Times New Roman" w:cs="Times New Roman"/>
          <w:b/>
          <w:w w:val="95"/>
          <w:sz w:val="24"/>
          <w:szCs w:val="24"/>
        </w:rPr>
        <w:t>РЪКОВОДСТВОТО</w:t>
      </w:r>
    </w:p>
    <w:p w:rsidR="004A2957" w:rsidRPr="004A2957" w:rsidRDefault="004A2957" w:rsidP="00577DDC">
      <w:pPr>
        <w:pStyle w:val="ab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4A2957" w:rsidRPr="00030D4D" w:rsidRDefault="00030D4D" w:rsidP="00577DDC">
      <w:pPr>
        <w:spacing w:after="0" w:line="240" w:lineRule="auto"/>
        <w:ind w:left="146" w:firstLine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2957" w:rsidRPr="004A295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л</w:t>
      </w:r>
      <w:r w:rsidR="004A2957" w:rsidRPr="004A2957">
        <w:rPr>
          <w:rFonts w:ascii="Times New Roman" w:hAnsi="Times New Roman" w:cs="Times New Roman"/>
          <w:sz w:val="24"/>
          <w:szCs w:val="24"/>
        </w:rPr>
        <w:t>. 14. (1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A2957" w:rsidRPr="004A2957">
        <w:rPr>
          <w:rFonts w:ascii="Times New Roman" w:hAnsi="Times New Roman" w:cs="Times New Roman"/>
          <w:sz w:val="24"/>
          <w:szCs w:val="24"/>
        </w:rPr>
        <w:t xml:space="preserve"> Служителят подпомага директора на Областна дирекция „Земеделие" </w:t>
      </w:r>
      <w:r w:rsidR="00246844">
        <w:rPr>
          <w:rFonts w:ascii="Times New Roman" w:hAnsi="Times New Roman" w:cs="Times New Roman"/>
          <w:sz w:val="24"/>
          <w:szCs w:val="24"/>
        </w:rPr>
        <w:t>–</w:t>
      </w:r>
      <w:r w:rsidR="004A2957" w:rsidRPr="004A2957">
        <w:rPr>
          <w:rFonts w:ascii="Times New Roman" w:hAnsi="Times New Roman" w:cs="Times New Roman"/>
          <w:sz w:val="24"/>
          <w:szCs w:val="24"/>
        </w:rPr>
        <w:t xml:space="preserve"> </w:t>
      </w:r>
      <w:r w:rsidR="00246844">
        <w:rPr>
          <w:rFonts w:ascii="Times New Roman" w:hAnsi="Times New Roman" w:cs="Times New Roman"/>
          <w:sz w:val="24"/>
          <w:szCs w:val="24"/>
        </w:rPr>
        <w:t>София област</w:t>
      </w:r>
      <w:r w:rsidR="004A2957" w:rsidRPr="004A295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с</w:t>
      </w:r>
      <w:r w:rsidR="004A2957" w:rsidRPr="004A295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висок</w:t>
      </w:r>
      <w:r w:rsidR="004A2957" w:rsidRPr="004A295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професионализъм,</w:t>
      </w:r>
      <w:r w:rsidR="004A2957" w:rsidRPr="004A295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безпристрастност</w:t>
      </w:r>
      <w:r w:rsidR="004A2957" w:rsidRPr="004A295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и</w:t>
      </w:r>
      <w:r w:rsidR="004A2957" w:rsidRPr="004A295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активност</w:t>
      </w:r>
      <w:r w:rsidR="004A2957" w:rsidRPr="004A295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при</w:t>
      </w:r>
      <w:r w:rsidR="004A2957" w:rsidRPr="004A295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разработването и провеждането на държавната политика, както и при изпълнението на взетите решения и осъществяването на неговите</w:t>
      </w:r>
      <w:r w:rsidR="004A2957" w:rsidRPr="004A2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sz w:val="24"/>
          <w:szCs w:val="24"/>
        </w:rPr>
        <w:t>ощия.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16"/>
        </w:numPr>
        <w:tabs>
          <w:tab w:val="left" w:pos="687"/>
          <w:tab w:val="left" w:pos="1134"/>
        </w:tabs>
        <w:autoSpaceDE w:val="0"/>
        <w:autoSpaceDN w:val="0"/>
        <w:spacing w:after="0" w:line="240" w:lineRule="auto"/>
        <w:ind w:firstLine="5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>При изпълнение на служебните си задължения служителят следва поведение, което създава увереност у ръководителите, чиято дейност подпо</w:t>
      </w:r>
      <w:r w:rsidR="00481837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 xml:space="preserve">ага,  че </w:t>
      </w:r>
      <w:r w:rsidR="00481837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 xml:space="preserve">огат да  </w:t>
      </w:r>
      <w:r w:rsidR="00481837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у се доверяват и да разчитат на</w:t>
      </w:r>
      <w:r w:rsidRPr="004A2957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него.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16"/>
        </w:numPr>
        <w:tabs>
          <w:tab w:val="left" w:pos="635"/>
          <w:tab w:val="left" w:pos="1134"/>
        </w:tabs>
        <w:autoSpaceDE w:val="0"/>
        <w:autoSpaceDN w:val="0"/>
        <w:spacing w:after="0" w:line="240" w:lineRule="auto"/>
        <w:ind w:left="205" w:firstLine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 xml:space="preserve">Служителят изпълнява задълженията си честно и безпристрастно, като не допуска личните политически пристрастия или пристрастия от расов, етнически, религиозен, езиков или друг характер да </w:t>
      </w:r>
      <w:r w:rsidR="00481837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4A2957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влияят.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16"/>
        </w:numPr>
        <w:tabs>
          <w:tab w:val="left" w:pos="734"/>
          <w:tab w:val="left" w:pos="1134"/>
        </w:tabs>
        <w:autoSpaceDE w:val="0"/>
        <w:autoSpaceDN w:val="0"/>
        <w:spacing w:after="0" w:line="240" w:lineRule="auto"/>
        <w:ind w:firstLine="5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>Когато прави предложения пред органите на държавна власт, служителят предоставя цялата информация, отнасяща се</w:t>
      </w:r>
      <w:r w:rsidRPr="004A2957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до вземането на конкретно решение.</w:t>
      </w:r>
    </w:p>
    <w:p w:rsidR="004A2957" w:rsidRPr="004A2957" w:rsidRDefault="00481837" w:rsidP="00577DDC">
      <w:pPr>
        <w:pStyle w:val="ab"/>
        <w:ind w:left="208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Чл. 15. (1) Служителят е длъжен </w:t>
      </w:r>
      <w:r>
        <w:rPr>
          <w:rFonts w:ascii="Times New Roman" w:hAnsi="Times New Roman" w:cs="Times New Roman"/>
          <w:w w:val="105"/>
          <w:sz w:val="24"/>
          <w:szCs w:val="24"/>
        </w:rPr>
        <w:t>д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а спазва служебната йерархия и стриктно да изпълнява актовете и заповедите на </w:t>
      </w:r>
      <w:proofErr w:type="spellStart"/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горестоящите</w:t>
      </w:r>
      <w:proofErr w:type="spellEnd"/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 ръководители в Областна дирекция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 xml:space="preserve">„Земеделие“ </w:t>
      </w:r>
      <w:r w:rsidR="004A2957" w:rsidRPr="004A2957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София област</w:t>
      </w:r>
      <w:r w:rsidR="004A2957" w:rsidRPr="004A2957">
        <w:rPr>
          <w:rFonts w:ascii="Times New Roman" w:hAnsi="Times New Roman" w:cs="Times New Roman"/>
          <w:sz w:val="24"/>
          <w:szCs w:val="24"/>
        </w:rPr>
        <w:t>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15"/>
        </w:numPr>
        <w:tabs>
          <w:tab w:val="left" w:pos="736"/>
          <w:tab w:val="left" w:pos="1134"/>
        </w:tabs>
        <w:autoSpaceDE w:val="0"/>
        <w:autoSpaceDN w:val="0"/>
        <w:spacing w:after="0" w:line="242" w:lineRule="auto"/>
        <w:ind w:firstLine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>Служителят</w:t>
      </w:r>
      <w:r w:rsidR="00481837">
        <w:rPr>
          <w:rFonts w:ascii="Times New Roman" w:hAnsi="Times New Roman" w:cs="Times New Roman"/>
          <w:w w:val="105"/>
          <w:sz w:val="24"/>
          <w:szCs w:val="24"/>
        </w:rPr>
        <w:t xml:space="preserve"> не е длъжен да изпълни неправом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ерна заповед, издадена по установения ред, когато тя съдържа очевидно за него правонарушение. В този случай той е длъжен незабавно да уведоми ръководителя, издал заповедта, при спазване на йерархичната</w:t>
      </w:r>
      <w:r w:rsidRPr="004A295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подчиненост.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15"/>
        </w:numPr>
        <w:tabs>
          <w:tab w:val="left" w:pos="649"/>
          <w:tab w:val="left" w:pos="1134"/>
        </w:tabs>
        <w:autoSpaceDE w:val="0"/>
        <w:autoSpaceDN w:val="0"/>
        <w:spacing w:after="0" w:line="240" w:lineRule="auto"/>
        <w:ind w:left="201" w:firstLine="5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>Служителят може да поиска пис</w:t>
      </w:r>
      <w:r w:rsidR="00481837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ено потвърждаване на служебния акт, когато в отправената до него устна заповед се съдържа очевидно  за  него  правонарушение. При отказ за пис</w:t>
      </w:r>
      <w:r w:rsidR="00481837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ено потвърждаване, служителят не е длъжен да изпълни</w:t>
      </w:r>
      <w:r w:rsidRPr="004A2957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заповедта.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15"/>
        </w:numPr>
        <w:tabs>
          <w:tab w:val="left" w:pos="668"/>
          <w:tab w:val="left" w:pos="1134"/>
        </w:tabs>
        <w:autoSpaceDE w:val="0"/>
        <w:autoSpaceDN w:val="0"/>
        <w:spacing w:after="0" w:line="240" w:lineRule="auto"/>
        <w:ind w:firstLine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>Служителят не е длъжен да изпълни нареждане, което засяга неговите права, правата на неговата съпруга или съпруг, роднини по права линия без ограничения, по съребрена линия до четвърта степен и по сватовство до втора степен включително. В този случай той е длъжен незабавно да уведоми ръководителя, от когото е получил нареждането.</w:t>
      </w:r>
    </w:p>
    <w:p w:rsidR="004A2957" w:rsidRPr="004A2957" w:rsidRDefault="00481837" w:rsidP="00577DDC">
      <w:pPr>
        <w:pStyle w:val="ab"/>
        <w:ind w:left="2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 xml:space="preserve">        </w:t>
      </w:r>
      <w:r w:rsidRPr="00481837">
        <w:rPr>
          <w:rFonts w:ascii="Times New Roman" w:hAnsi="Times New Roman" w:cs="Times New Roman"/>
          <w:w w:val="105"/>
          <w:sz w:val="24"/>
          <w:szCs w:val="24"/>
        </w:rPr>
        <w:t>Чл.</w:t>
      </w:r>
      <w:r w:rsidR="004A2957" w:rsidRPr="004A2957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16.  (1)  Служителят поставя пред своя ръководител  открито и честно пробле</w:t>
      </w:r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ите,  с които се сблъсква в процеса на работа или при изпълнение на възложените му задачи, като се консултира с него за разрешаването</w:t>
      </w:r>
      <w:r w:rsidR="004A2957" w:rsidRPr="004A295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4A2957" w:rsidRPr="004A2957" w:rsidRDefault="004A2957" w:rsidP="00577DDC">
      <w:pPr>
        <w:pStyle w:val="ab"/>
        <w:spacing w:line="242" w:lineRule="auto"/>
        <w:ind w:left="201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 xml:space="preserve">(2) Служителят уведомява своевременно прекия си ръководител за наличието на обстоятелства, възпрепятстващи навременното му явяване на работа или изпълнението на възложените </w:t>
      </w:r>
      <w:r w:rsidR="00481837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у служебни задължения, в случаите на вре</w:t>
      </w:r>
      <w:r w:rsidR="00481837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енна неработоспособност, както и във всички останали случаи на отсъствие от работното място, независи</w:t>
      </w:r>
      <w:r w:rsidR="00481837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о от причината за</w:t>
      </w:r>
      <w:r w:rsidRPr="004A2957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това.</w:t>
      </w:r>
    </w:p>
    <w:p w:rsidR="004A2957" w:rsidRPr="004A2957" w:rsidRDefault="004A2957" w:rsidP="00577DD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A2957" w:rsidRPr="00481837" w:rsidRDefault="00577DDC" w:rsidP="00577DDC">
      <w:pPr>
        <w:pStyle w:val="Heading2"/>
        <w:spacing w:before="185" w:line="255" w:lineRule="exact"/>
        <w:ind w:left="1926" w:right="0"/>
        <w:jc w:val="lef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4A2957" w:rsidRPr="00481837">
        <w:rPr>
          <w:rFonts w:ascii="Times New Roman" w:hAnsi="Times New Roman" w:cs="Times New Roman"/>
          <w:b/>
        </w:rPr>
        <w:t>Разде</w:t>
      </w:r>
      <w:r w:rsidR="00481837" w:rsidRPr="00481837">
        <w:rPr>
          <w:rFonts w:ascii="Times New Roman" w:hAnsi="Times New Roman" w:cs="Times New Roman"/>
          <w:b/>
        </w:rPr>
        <w:t xml:space="preserve">л </w:t>
      </w:r>
      <w:r w:rsidR="00481837" w:rsidRPr="00481837">
        <w:rPr>
          <w:rFonts w:ascii="Times New Roman" w:hAnsi="Times New Roman" w:cs="Times New Roman"/>
          <w:b/>
          <w:lang w:val="en-US"/>
        </w:rPr>
        <w:t>III</w:t>
      </w:r>
    </w:p>
    <w:p w:rsidR="004A2957" w:rsidRPr="004A2957" w:rsidRDefault="00577DDC" w:rsidP="00577DDC">
      <w:pPr>
        <w:spacing w:line="225" w:lineRule="exact"/>
        <w:ind w:left="1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      </w:t>
      </w:r>
      <w:r w:rsidR="00481837">
        <w:rPr>
          <w:rFonts w:ascii="Times New Roman" w:hAnsi="Times New Roman" w:cs="Times New Roman"/>
          <w:b/>
          <w:w w:val="105"/>
          <w:sz w:val="24"/>
          <w:szCs w:val="24"/>
        </w:rPr>
        <w:t>ВЗАИ</w:t>
      </w:r>
      <w:r w:rsidR="00481837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M</w:t>
      </w:r>
      <w:r w:rsidR="004A2957" w:rsidRPr="004A2957">
        <w:rPr>
          <w:rFonts w:ascii="Times New Roman" w:hAnsi="Times New Roman" w:cs="Times New Roman"/>
          <w:b/>
          <w:w w:val="105"/>
          <w:sz w:val="24"/>
          <w:szCs w:val="24"/>
        </w:rPr>
        <w:t>ООТНОШЕНИЯ С КОЛЕГИТЕ</w:t>
      </w:r>
    </w:p>
    <w:p w:rsidR="004A2957" w:rsidRPr="004A2957" w:rsidRDefault="004A2957" w:rsidP="00577DDC">
      <w:pPr>
        <w:pStyle w:val="ab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957" w:rsidRPr="004A2957" w:rsidRDefault="00481837" w:rsidP="00577DDC">
      <w:pPr>
        <w:pStyle w:val="ab"/>
        <w:spacing w:line="225" w:lineRule="auto"/>
        <w:ind w:left="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w w:val="105"/>
          <w:sz w:val="24"/>
          <w:szCs w:val="24"/>
        </w:rPr>
        <w:t>л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. 17. (1) В отношенията  с  колегите  си  служителят  проявява  уважение  и </w:t>
      </w:r>
      <w:r w:rsidR="004A2957" w:rsidRPr="004A295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коректност, като не допуска поведение, което накърнява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д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остой</w:t>
      </w:r>
      <w:r>
        <w:rPr>
          <w:rFonts w:ascii="Times New Roman" w:hAnsi="Times New Roman" w:cs="Times New Roman"/>
          <w:w w:val="105"/>
          <w:position w:val="2"/>
          <w:sz w:val="24"/>
          <w:szCs w:val="24"/>
        </w:rPr>
        <w:t>н</w:t>
      </w:r>
      <w:r w:rsidR="004A2957" w:rsidRPr="004A2957">
        <w:rPr>
          <w:rFonts w:ascii="Times New Roman" w:hAnsi="Times New Roman" w:cs="Times New Roman"/>
          <w:w w:val="105"/>
          <w:position w:val="2"/>
          <w:sz w:val="24"/>
          <w:szCs w:val="24"/>
        </w:rPr>
        <w:t>ството</w:t>
      </w:r>
      <w:proofErr w:type="spellEnd"/>
      <w:r w:rsidR="004A2957" w:rsidRPr="004A2957">
        <w:rPr>
          <w:rFonts w:ascii="Times New Roman" w:hAnsi="Times New Roman" w:cs="Times New Roman"/>
          <w:w w:val="105"/>
          <w:position w:val="2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и правата </w:t>
      </w:r>
      <w:r w:rsidR="004A2957" w:rsidRPr="004A2957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 xml:space="preserve">на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отделната</w:t>
      </w:r>
      <w:r w:rsidR="004A2957" w:rsidRPr="004A295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личност.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14"/>
        </w:numPr>
        <w:tabs>
          <w:tab w:val="left" w:pos="659"/>
          <w:tab w:val="left" w:pos="993"/>
          <w:tab w:val="left" w:pos="1134"/>
        </w:tabs>
        <w:autoSpaceDE w:val="0"/>
        <w:autoSpaceDN w:val="0"/>
        <w:spacing w:after="0" w:line="242" w:lineRule="auto"/>
        <w:ind w:firstLine="5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 xml:space="preserve">Служителят уважава </w:t>
      </w:r>
      <w:r w:rsidR="00481837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нението на колегите си и се съобразява с правото ин на личен</w:t>
      </w:r>
      <w:r w:rsidRPr="004A295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живот.</w:t>
      </w:r>
    </w:p>
    <w:p w:rsidR="00481837" w:rsidRPr="00481837" w:rsidRDefault="004A2957" w:rsidP="00577DDC">
      <w:pPr>
        <w:pStyle w:val="a7"/>
        <w:widowControl w:val="0"/>
        <w:numPr>
          <w:ilvl w:val="0"/>
          <w:numId w:val="14"/>
        </w:numPr>
        <w:tabs>
          <w:tab w:val="left" w:pos="654"/>
          <w:tab w:val="left" w:pos="1134"/>
          <w:tab w:val="left" w:pos="1767"/>
        </w:tabs>
        <w:autoSpaceDE w:val="0"/>
        <w:autoSpaceDN w:val="0"/>
        <w:spacing w:after="0" w:line="240" w:lineRule="auto"/>
        <w:ind w:left="199" w:firstLine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>Служителят проявява готовност да окаже помощ и съдействие на своите колеги при изпълнение на служебните им задължения, в рамките  на своята  ко</w:t>
      </w:r>
      <w:r w:rsidR="00481837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 xml:space="preserve">петентност. </w:t>
      </w:r>
    </w:p>
    <w:p w:rsidR="004A2957" w:rsidRPr="00481837" w:rsidRDefault="00481837" w:rsidP="00577DDC">
      <w:pPr>
        <w:widowControl w:val="0"/>
        <w:tabs>
          <w:tab w:val="left" w:pos="654"/>
          <w:tab w:val="left" w:pos="1134"/>
          <w:tab w:val="left" w:pos="1767"/>
        </w:tabs>
        <w:autoSpaceDE w:val="0"/>
        <w:autoSpaceDN w:val="0"/>
        <w:spacing w:after="0" w:line="240" w:lineRule="auto"/>
        <w:ind w:left="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  <w:r w:rsidR="004A2957" w:rsidRPr="00481837">
        <w:rPr>
          <w:rFonts w:ascii="Times New Roman" w:hAnsi="Times New Roman" w:cs="Times New Roman"/>
          <w:w w:val="105"/>
          <w:sz w:val="24"/>
          <w:szCs w:val="24"/>
        </w:rPr>
        <w:t xml:space="preserve">Чл.  </w:t>
      </w:r>
      <w:r w:rsidR="004A2957" w:rsidRPr="00481837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4A2957" w:rsidRPr="00481837">
        <w:rPr>
          <w:rFonts w:ascii="Times New Roman" w:hAnsi="Times New Roman" w:cs="Times New Roman"/>
          <w:w w:val="105"/>
          <w:sz w:val="24"/>
          <w:szCs w:val="24"/>
        </w:rPr>
        <w:t>18.</w:t>
      </w:r>
      <w:r w:rsidR="004A2957" w:rsidRPr="00481837">
        <w:rPr>
          <w:rFonts w:ascii="Times New Roman" w:hAnsi="Times New Roman" w:cs="Times New Roman"/>
          <w:w w:val="105"/>
          <w:sz w:val="24"/>
          <w:szCs w:val="24"/>
        </w:rPr>
        <w:tab/>
        <w:t>(1)</w:t>
      </w:r>
      <w:r w:rsidR="004A2957" w:rsidRPr="00481837">
        <w:rPr>
          <w:rFonts w:ascii="Times New Roman" w:hAnsi="Times New Roman" w:cs="Times New Roman"/>
          <w:w w:val="105"/>
          <w:sz w:val="24"/>
          <w:szCs w:val="24"/>
        </w:rPr>
        <w:tab/>
        <w:t>Служителите трябва да се стремят да предотвратяват конфликтни ситуации по</w:t>
      </w:r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81837">
        <w:rPr>
          <w:rFonts w:ascii="Times New Roman" w:hAnsi="Times New Roman" w:cs="Times New Roman"/>
          <w:w w:val="105"/>
          <w:sz w:val="24"/>
          <w:szCs w:val="24"/>
        </w:rPr>
        <w:t>ежду</w:t>
      </w:r>
      <w:r w:rsidR="004A2957" w:rsidRPr="0048183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4A2957" w:rsidRPr="00481837">
        <w:rPr>
          <w:rFonts w:ascii="Times New Roman" w:hAnsi="Times New Roman" w:cs="Times New Roman"/>
          <w:w w:val="105"/>
          <w:sz w:val="24"/>
          <w:szCs w:val="24"/>
        </w:rPr>
        <w:t>си.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13"/>
        </w:numPr>
        <w:tabs>
          <w:tab w:val="left" w:pos="667"/>
          <w:tab w:val="left" w:pos="1134"/>
        </w:tabs>
        <w:autoSpaceDE w:val="0"/>
        <w:autoSpaceDN w:val="0"/>
        <w:spacing w:after="0" w:line="240" w:lineRule="auto"/>
        <w:ind w:firstLine="5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>Недопустимо е възникването на конфликт между служители в присъствието на трети</w:t>
      </w:r>
      <w:r w:rsidRPr="004A2957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лица.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13"/>
        </w:numPr>
        <w:tabs>
          <w:tab w:val="left" w:pos="729"/>
          <w:tab w:val="left" w:pos="851"/>
          <w:tab w:val="left" w:pos="993"/>
        </w:tabs>
        <w:autoSpaceDE w:val="0"/>
        <w:autoSpaceDN w:val="0"/>
        <w:spacing w:after="0" w:line="242" w:lineRule="auto"/>
        <w:ind w:left="201" w:firstLine="5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>Не се допуска отправянето на обидни квалификации и дискриминационно отношение между служителите в</w:t>
      </w:r>
      <w:r w:rsidRPr="004A295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дирекцията.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13"/>
        </w:numPr>
        <w:tabs>
          <w:tab w:val="left" w:pos="633"/>
          <w:tab w:val="left" w:pos="1134"/>
        </w:tabs>
        <w:autoSpaceDE w:val="0"/>
        <w:autoSpaceDN w:val="0"/>
        <w:spacing w:after="0" w:line="242" w:lineRule="auto"/>
        <w:ind w:firstLine="5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 xml:space="preserve">Когато противоречията между колеги не </w:t>
      </w:r>
      <w:r w:rsidR="00481837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огат да бъдат разрешени от самите тях, те търсят съдействието на непосредствения ръководител, а когато това е невъзможно чрез висшестоящия</w:t>
      </w:r>
      <w:r w:rsidRPr="004A295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такъв.</w:t>
      </w:r>
    </w:p>
    <w:p w:rsidR="004A2957" w:rsidRDefault="00481837" w:rsidP="00577DDC">
      <w:pPr>
        <w:pStyle w:val="ab"/>
        <w:spacing w:line="232" w:lineRule="auto"/>
        <w:ind w:left="193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A2957" w:rsidRPr="004A2957">
        <w:rPr>
          <w:rFonts w:ascii="Times New Roman" w:hAnsi="Times New Roman" w:cs="Times New Roman"/>
          <w:sz w:val="24"/>
          <w:szCs w:val="24"/>
        </w:rPr>
        <w:t xml:space="preserve">Чл. 19. Със своето лично поведение  и  чувство  за  отговорност  служителят  трябва  да дава пример на другите служители, а служителят на ръководна длъжност </w:t>
      </w:r>
      <w:r w:rsidR="004A2957" w:rsidRPr="004A2957">
        <w:rPr>
          <w:rFonts w:ascii="Times New Roman" w:hAnsi="Times New Roman" w:cs="Times New Roman"/>
          <w:w w:val="90"/>
          <w:sz w:val="24"/>
          <w:szCs w:val="24"/>
        </w:rPr>
        <w:t xml:space="preserve">—  </w:t>
      </w:r>
      <w:r w:rsidR="004A2957" w:rsidRPr="004A2957">
        <w:rPr>
          <w:rFonts w:ascii="Times New Roman" w:hAnsi="Times New Roman" w:cs="Times New Roman"/>
          <w:sz w:val="24"/>
          <w:szCs w:val="24"/>
        </w:rPr>
        <w:t xml:space="preserve">и  по отношение  на  подчинените  си  </w:t>
      </w:r>
      <w:r w:rsidR="004A2957" w:rsidRPr="004A2957">
        <w:rPr>
          <w:rFonts w:ascii="Times New Roman" w:hAnsi="Times New Roman" w:cs="Times New Roman"/>
          <w:w w:val="90"/>
          <w:sz w:val="24"/>
          <w:szCs w:val="24"/>
        </w:rPr>
        <w:t xml:space="preserve">—  </w:t>
      </w:r>
      <w:r w:rsidR="004A2957" w:rsidRPr="004A2957">
        <w:rPr>
          <w:rFonts w:ascii="Times New Roman" w:hAnsi="Times New Roman" w:cs="Times New Roman"/>
          <w:sz w:val="24"/>
          <w:szCs w:val="24"/>
        </w:rPr>
        <w:t>като  изпълнява  служебните  си  задължения качествено и в</w:t>
      </w:r>
      <w:r w:rsidR="004A2957" w:rsidRPr="004A29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срок.</w:t>
      </w:r>
    </w:p>
    <w:p w:rsidR="00577DDC" w:rsidRDefault="00577DDC" w:rsidP="00577DDC">
      <w:pPr>
        <w:pStyle w:val="ab"/>
        <w:spacing w:line="232" w:lineRule="auto"/>
        <w:ind w:left="193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246844" w:rsidRPr="004A2957" w:rsidRDefault="00246844" w:rsidP="00577DDC">
      <w:pPr>
        <w:pStyle w:val="ab"/>
        <w:spacing w:line="232" w:lineRule="auto"/>
        <w:ind w:left="193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4A2957" w:rsidRPr="00481837" w:rsidRDefault="004A2957" w:rsidP="00577DDC">
      <w:pPr>
        <w:pStyle w:val="Heading1"/>
        <w:spacing w:line="276" w:lineRule="exac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481837">
        <w:rPr>
          <w:rFonts w:ascii="Times New Roman" w:hAnsi="Times New Roman" w:cs="Times New Roman"/>
          <w:b/>
          <w:sz w:val="24"/>
          <w:szCs w:val="24"/>
        </w:rPr>
        <w:t>Г</w:t>
      </w:r>
      <w:r w:rsidR="00481837" w:rsidRPr="00481837">
        <w:rPr>
          <w:rFonts w:ascii="Times New Roman" w:hAnsi="Times New Roman" w:cs="Times New Roman"/>
          <w:b/>
          <w:sz w:val="24"/>
          <w:szCs w:val="24"/>
        </w:rPr>
        <w:t>л</w:t>
      </w:r>
      <w:r w:rsidRPr="00481837">
        <w:rPr>
          <w:rFonts w:ascii="Times New Roman" w:hAnsi="Times New Roman" w:cs="Times New Roman"/>
          <w:b/>
          <w:sz w:val="24"/>
          <w:szCs w:val="24"/>
        </w:rPr>
        <w:t>ава трета</w:t>
      </w:r>
    </w:p>
    <w:p w:rsidR="004A2957" w:rsidRPr="00481837" w:rsidRDefault="004A2957" w:rsidP="00577DDC">
      <w:pPr>
        <w:spacing w:line="238" w:lineRule="exact"/>
        <w:ind w:left="8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837">
        <w:rPr>
          <w:rFonts w:ascii="Times New Roman" w:hAnsi="Times New Roman" w:cs="Times New Roman"/>
          <w:b/>
          <w:sz w:val="24"/>
          <w:szCs w:val="24"/>
        </w:rPr>
        <w:t>ПОВЕДЕНИЕ ЗА ПРЕДОТВРАТЯВАНЕ НА КОНФЛИКТ НА ИНТЕРЕСИ И</w:t>
      </w:r>
    </w:p>
    <w:p w:rsidR="004A2957" w:rsidRPr="00246844" w:rsidRDefault="00481837" w:rsidP="00577DDC">
      <w:pPr>
        <w:spacing w:line="261" w:lineRule="exact"/>
        <w:ind w:left="7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8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4A2957" w:rsidRPr="00246844">
        <w:rPr>
          <w:rFonts w:ascii="Times New Roman" w:hAnsi="Times New Roman" w:cs="Times New Roman"/>
          <w:b/>
          <w:sz w:val="24"/>
          <w:szCs w:val="24"/>
        </w:rPr>
        <w:t>КОРУПЦИОННИ ПРАКТИКИ</w:t>
      </w:r>
    </w:p>
    <w:p w:rsidR="004A2957" w:rsidRPr="004A2957" w:rsidRDefault="004A2957" w:rsidP="00577DDC">
      <w:pPr>
        <w:pStyle w:val="ab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4A2957" w:rsidRPr="004A2957" w:rsidRDefault="00481837" w:rsidP="00577DDC">
      <w:pPr>
        <w:pStyle w:val="ab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w w:val="105"/>
          <w:sz w:val="24"/>
          <w:szCs w:val="24"/>
        </w:rPr>
        <w:t>л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. 20. Служител на Областна дирекция „Земеделие” </w:t>
      </w:r>
      <w:r w:rsidR="004A2957" w:rsidRPr="004A2957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>
        <w:rPr>
          <w:rFonts w:ascii="Times New Roman" w:hAnsi="Times New Roman" w:cs="Times New Roman"/>
          <w:w w:val="105"/>
          <w:sz w:val="24"/>
          <w:szCs w:val="24"/>
        </w:rPr>
        <w:t>София област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 е длъжен да спазва правилата за превенция на корупцията  и предотвратяване на  конфликт на  интереси по с</w:t>
      </w:r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исъла на Закона за противодействие на корупцията и за отнемане на незаконно придобитото имущество /ЗПКОНПИ/, както и задължението да подава декларации за несъв</w:t>
      </w:r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ести</w:t>
      </w:r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ост</w:t>
      </w:r>
      <w:r w:rsidR="004A2957" w:rsidRPr="004A295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и</w:t>
      </w:r>
      <w:r w:rsidR="004A2957" w:rsidRPr="004A2957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имущество</w:t>
      </w:r>
      <w:r w:rsidR="004A2957" w:rsidRPr="004A295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и</w:t>
      </w:r>
      <w:r w:rsidR="004A2957" w:rsidRPr="004A2957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интереси,</w:t>
      </w:r>
      <w:r w:rsidR="004A2957" w:rsidRPr="004A295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в</w:t>
      </w:r>
      <w:r w:rsidR="004A2957" w:rsidRPr="004A295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нор</w:t>
      </w:r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ативно</w:t>
      </w:r>
      <w:r w:rsidR="004A2957" w:rsidRPr="004A295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определените</w:t>
      </w:r>
      <w:r w:rsidR="004A2957" w:rsidRPr="004A295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срокове.</w:t>
      </w:r>
    </w:p>
    <w:p w:rsidR="004A2957" w:rsidRPr="004A2957" w:rsidRDefault="00481837" w:rsidP="00577DDC">
      <w:pPr>
        <w:pStyle w:val="ab"/>
        <w:ind w:left="130"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Чл. 21. (1) Служителят няма право да  представлява  дирекцията  и  не  може  да участва при обсъждането, подготовката, вземането и  изпълнението  на  решения, когато той или свързани с него лица по с</w:t>
      </w:r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исъла на § 1, т. 15 от допълнителните разпоредби на ЗПКОНПИ са заинтересувани и имат частен интерес от съответното решение или когато има със заинтересуваните лица отношения, пораждащи основателни съмнения в неговата</w:t>
      </w:r>
      <w:r w:rsidR="004A2957" w:rsidRPr="004A2957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безпристрастност.</w:t>
      </w:r>
    </w:p>
    <w:p w:rsidR="004A2957" w:rsidRPr="004A2957" w:rsidRDefault="00481837" w:rsidP="00577DDC">
      <w:pPr>
        <w:pStyle w:val="ab"/>
        <w:ind w:left="129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(2) Служител, чието правоотношение с Областна дирекция „Земеделие” </w:t>
      </w:r>
      <w:r w:rsidR="004A2957" w:rsidRPr="004A2957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>
        <w:rPr>
          <w:rFonts w:ascii="Times New Roman" w:hAnsi="Times New Roman" w:cs="Times New Roman"/>
          <w:w w:val="105"/>
          <w:sz w:val="24"/>
          <w:szCs w:val="24"/>
        </w:rPr>
        <w:t>София област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 е прекратено, не трябва да злоупотребява с инфор</w:t>
      </w:r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ацията,  която  му  е  станала известна във връзка с длъжността, която е зае</w:t>
      </w:r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ал, или с функциите, които е изпълнявал.</w:t>
      </w:r>
    </w:p>
    <w:p w:rsidR="004A2957" w:rsidRPr="004A2957" w:rsidRDefault="00481837" w:rsidP="00577DDC">
      <w:pPr>
        <w:pStyle w:val="ab"/>
        <w:spacing w:line="237" w:lineRule="auto"/>
        <w:ind w:left="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Чл. 22. Служителят не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oжe</w:t>
      </w:r>
      <w:proofErr w:type="spellEnd"/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 да участва в каквито и да са действия и не може да упражнява дейности, посочени в законодателството като несъвместими с неговите длъжност, задължения и отговорности, както и да получава  доходи  от  такива дейности.</w:t>
      </w:r>
    </w:p>
    <w:p w:rsidR="004A2957" w:rsidRPr="004A2957" w:rsidRDefault="00481837" w:rsidP="00577DDC">
      <w:pPr>
        <w:pStyle w:val="ab"/>
        <w:spacing w:line="242" w:lineRule="auto"/>
        <w:ind w:left="119"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Чл. 23. (1) При възлагането  на служебна  задача,  чието  изпълнение  </w:t>
      </w:r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оже да доведе до конфликт между служебните му задължения и неговите  частни  интереси, служителят следва си направи </w:t>
      </w:r>
      <w:proofErr w:type="spellStart"/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са</w:t>
      </w:r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оотвод</w:t>
      </w:r>
      <w:proofErr w:type="spellEnd"/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 от изпълнението на конкретната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lastRenderedPageBreak/>
        <w:t>задача или задължение по служба, като своевре</w:t>
      </w:r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енно уведоми прекия си</w:t>
      </w:r>
      <w:r w:rsidR="004A2957" w:rsidRPr="004A2957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ръководител.</w:t>
      </w:r>
    </w:p>
    <w:p w:rsidR="004A2957" w:rsidRPr="004A2957" w:rsidRDefault="00481837" w:rsidP="00577DDC">
      <w:pPr>
        <w:pStyle w:val="a7"/>
        <w:widowControl w:val="0"/>
        <w:numPr>
          <w:ilvl w:val="0"/>
          <w:numId w:val="18"/>
        </w:numPr>
        <w:tabs>
          <w:tab w:val="left" w:pos="617"/>
          <w:tab w:val="left" w:pos="993"/>
          <w:tab w:val="left" w:pos="1276"/>
        </w:tabs>
        <w:autoSpaceDE w:val="0"/>
        <w:autoSpaceDN w:val="0"/>
        <w:spacing w:after="0" w:line="237" w:lineRule="auto"/>
        <w:ind w:firstLine="7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При съ</w:t>
      </w:r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нение за конфликт на интереси служителят, може да  обсъди  това  с прекия си ръководител или чрез директора на Областна дирекция „Земеделие” </w:t>
      </w:r>
      <w:r w:rsidR="004A2957" w:rsidRPr="004A2957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>
        <w:rPr>
          <w:rFonts w:ascii="Times New Roman" w:hAnsi="Times New Roman" w:cs="Times New Roman"/>
          <w:w w:val="105"/>
          <w:sz w:val="24"/>
          <w:szCs w:val="24"/>
        </w:rPr>
        <w:t>София област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  да    поиска    от    Ко</w:t>
      </w:r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исия     за     противодействие     на     корупцията     и за отнемане на незаконно придобитото имущество да установи  налице ли е конфликт на</w:t>
      </w:r>
      <w:r w:rsidR="004A2957" w:rsidRPr="004A2957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интереси.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18"/>
        </w:numPr>
        <w:tabs>
          <w:tab w:val="left" w:pos="580"/>
          <w:tab w:val="left" w:pos="1134"/>
          <w:tab w:val="left" w:pos="1276"/>
        </w:tabs>
        <w:autoSpaceDE w:val="0"/>
        <w:autoSpaceDN w:val="0"/>
        <w:spacing w:after="0" w:line="240" w:lineRule="auto"/>
        <w:ind w:left="119" w:firstLine="7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>Служител, който разполага с данни, че друг служител в дирекцията, е нарушил разпоредба на ЗПКОНПИ, може да подаде сигнал</w:t>
      </w:r>
      <w:r w:rsidRPr="004A295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за конфликт на интереси.</w:t>
      </w:r>
    </w:p>
    <w:p w:rsidR="004A2957" w:rsidRPr="004A2957" w:rsidRDefault="004A2957" w:rsidP="00577DDC">
      <w:pPr>
        <w:pStyle w:val="ab"/>
        <w:ind w:left="119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>Чл. 24. (1) Служителят е длъжен да докладва на прекия си ръководител  за констатирани ад</w:t>
      </w:r>
      <w:r w:rsidR="00481837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инистративни слабости, пропуски и нарушения, които създават предпоставки за корупция, изма</w:t>
      </w:r>
      <w:r w:rsidR="00481837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и или</w:t>
      </w:r>
      <w:r w:rsidRPr="004A2957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нередности.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17"/>
        </w:numPr>
        <w:tabs>
          <w:tab w:val="left" w:pos="604"/>
          <w:tab w:val="left" w:pos="1134"/>
        </w:tabs>
        <w:autoSpaceDE w:val="0"/>
        <w:autoSpaceDN w:val="0"/>
        <w:spacing w:after="0" w:line="240" w:lineRule="auto"/>
        <w:ind w:firstLine="6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>Служителят противодейства на корупционни прояви и на други неправо</w:t>
      </w:r>
      <w:r w:rsidR="00481837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ерни действия в държавната</w:t>
      </w:r>
      <w:r w:rsidRPr="004A2957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администрация.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17"/>
        </w:numPr>
        <w:tabs>
          <w:tab w:val="left" w:pos="604"/>
          <w:tab w:val="left" w:pos="1134"/>
        </w:tabs>
        <w:autoSpaceDE w:val="0"/>
        <w:autoSpaceDN w:val="0"/>
        <w:spacing w:after="0" w:line="240" w:lineRule="auto"/>
        <w:ind w:left="115" w:firstLine="5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>Служителят е длъжен да проявява особено вн</w:t>
      </w:r>
      <w:r w:rsidR="00481837">
        <w:rPr>
          <w:rFonts w:ascii="Times New Roman" w:hAnsi="Times New Roman" w:cs="Times New Roman"/>
          <w:w w:val="105"/>
          <w:sz w:val="24"/>
          <w:szCs w:val="24"/>
        </w:rPr>
        <w:t>им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ание по отношение на всеки корупционен риск и да предприема стъпки за избягването или снижаването</w:t>
      </w:r>
      <w:r w:rsidRPr="004A295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proofErr w:type="spellStart"/>
      <w:r w:rsidR="00481837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y</w:t>
      </w:r>
      <w:proofErr w:type="spellEnd"/>
      <w:r w:rsidRPr="004A2957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17"/>
        </w:numPr>
        <w:tabs>
          <w:tab w:val="left" w:pos="560"/>
          <w:tab w:val="left" w:pos="1134"/>
        </w:tabs>
        <w:autoSpaceDE w:val="0"/>
        <w:autoSpaceDN w:val="0"/>
        <w:spacing w:after="0" w:line="240" w:lineRule="auto"/>
        <w:ind w:left="112" w:firstLine="5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>Служителят не допуска да бъде поставен във финансова зависи</w:t>
      </w:r>
      <w:r w:rsidR="00D16972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ост или в друга обвързаност от външни лица или организации, както и да иска и да прие</w:t>
      </w:r>
      <w:r w:rsidR="00D16972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 xml:space="preserve">а подаръци, услуги, пари, облаги или други ползи, които могат да повлияят на изпълнението на служебните му задължения, на неговите решения или да нарушат професионалния </w:t>
      </w:r>
      <w:r w:rsidR="00D16972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у подход по определени</w:t>
      </w:r>
      <w:r w:rsidRPr="004A2957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въпроси.</w:t>
      </w:r>
    </w:p>
    <w:p w:rsidR="004A2957" w:rsidRPr="004A2957" w:rsidRDefault="00D16972" w:rsidP="00577DDC">
      <w:pPr>
        <w:pStyle w:val="ab"/>
        <w:spacing w:line="235" w:lineRule="auto"/>
        <w:ind w:left="109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(5</w:t>
      </w:r>
      <w:r>
        <w:rPr>
          <w:rFonts w:ascii="Times New Roman" w:hAnsi="Times New Roman" w:cs="Times New Roman"/>
          <w:w w:val="105"/>
          <w:sz w:val="24"/>
          <w:szCs w:val="24"/>
        </w:rPr>
        <w:t>)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 Служителят не може да приема подаръци или облаги, които могат да бъдат възприети като награда за извършване на работа, която влиза в служебните </w:t>
      </w:r>
      <w:r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у задължения.</w:t>
      </w:r>
    </w:p>
    <w:p w:rsidR="004A2957" w:rsidRDefault="004A2957" w:rsidP="00577DDC">
      <w:pPr>
        <w:pStyle w:val="ab"/>
        <w:ind w:left="109" w:firstLine="59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A2957">
        <w:rPr>
          <w:rFonts w:ascii="Times New Roman" w:hAnsi="Times New Roman" w:cs="Times New Roman"/>
          <w:w w:val="105"/>
          <w:sz w:val="24"/>
          <w:szCs w:val="24"/>
        </w:rPr>
        <w:t>Ч</w:t>
      </w:r>
      <w:r w:rsidR="00D16972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. 25. Ръководител, на когото станат известни факти  и обстоятелства  за действие  или бездействие на подчинените му, което е несъв</w:t>
      </w:r>
      <w:r w:rsidR="00D16972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ести</w:t>
      </w:r>
      <w:r w:rsidR="00D16972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о с техните служебни задължения, е длъжен да предприе</w:t>
      </w:r>
      <w:r w:rsidR="00D16972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 xml:space="preserve">е необходимите </w:t>
      </w:r>
      <w:r w:rsidR="00D16972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ерки и действия за търсене на дисциплинарна</w:t>
      </w:r>
      <w:r w:rsidRPr="004A2957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05"/>
          <w:sz w:val="24"/>
          <w:szCs w:val="24"/>
        </w:rPr>
        <w:t>отговорност.</w:t>
      </w:r>
    </w:p>
    <w:p w:rsidR="00D16972" w:rsidRDefault="00D16972" w:rsidP="00577DDC">
      <w:pPr>
        <w:pStyle w:val="ab"/>
        <w:spacing w:before="11"/>
        <w:ind w:left="109" w:firstLine="599"/>
        <w:jc w:val="both"/>
        <w:rPr>
          <w:rFonts w:ascii="Times New Roman" w:hAnsi="Times New Roman" w:cs="Times New Roman"/>
          <w:sz w:val="24"/>
          <w:szCs w:val="24"/>
        </w:rPr>
      </w:pPr>
    </w:p>
    <w:p w:rsidR="00246844" w:rsidRDefault="00246844" w:rsidP="00577DDC">
      <w:pPr>
        <w:pStyle w:val="ab"/>
        <w:spacing w:before="11"/>
        <w:ind w:left="109" w:firstLine="599"/>
        <w:jc w:val="both"/>
        <w:rPr>
          <w:rFonts w:ascii="Times New Roman" w:hAnsi="Times New Roman" w:cs="Times New Roman"/>
          <w:sz w:val="24"/>
          <w:szCs w:val="24"/>
        </w:rPr>
      </w:pPr>
    </w:p>
    <w:p w:rsidR="00246844" w:rsidRDefault="00246844" w:rsidP="00577DDC">
      <w:pPr>
        <w:pStyle w:val="ab"/>
        <w:spacing w:before="11"/>
        <w:ind w:left="109" w:firstLine="599"/>
        <w:jc w:val="both"/>
        <w:rPr>
          <w:rFonts w:ascii="Times New Roman" w:hAnsi="Times New Roman" w:cs="Times New Roman"/>
          <w:sz w:val="24"/>
          <w:szCs w:val="24"/>
        </w:rPr>
      </w:pPr>
    </w:p>
    <w:p w:rsidR="00246844" w:rsidRDefault="00246844" w:rsidP="00577DDC">
      <w:pPr>
        <w:pStyle w:val="ab"/>
        <w:spacing w:before="11"/>
        <w:ind w:left="109" w:firstLine="599"/>
        <w:jc w:val="both"/>
        <w:rPr>
          <w:rFonts w:ascii="Times New Roman" w:hAnsi="Times New Roman" w:cs="Times New Roman"/>
          <w:sz w:val="24"/>
          <w:szCs w:val="24"/>
        </w:rPr>
      </w:pPr>
    </w:p>
    <w:p w:rsidR="00246844" w:rsidRPr="004A2957" w:rsidRDefault="00246844" w:rsidP="00577DDC">
      <w:pPr>
        <w:pStyle w:val="ab"/>
        <w:spacing w:before="11"/>
        <w:ind w:left="109" w:firstLine="599"/>
        <w:jc w:val="both"/>
        <w:rPr>
          <w:rFonts w:ascii="Times New Roman" w:hAnsi="Times New Roman" w:cs="Times New Roman"/>
          <w:sz w:val="24"/>
          <w:szCs w:val="24"/>
        </w:rPr>
      </w:pPr>
    </w:p>
    <w:p w:rsidR="00577DDC" w:rsidRDefault="00577DDC" w:rsidP="00577DDC">
      <w:pPr>
        <w:pStyle w:val="Heading2"/>
        <w:spacing w:line="263" w:lineRule="exact"/>
        <w:ind w:right="0"/>
        <w:rPr>
          <w:rFonts w:ascii="Times New Roman" w:hAnsi="Times New Roman" w:cs="Times New Roman"/>
          <w:b/>
        </w:rPr>
      </w:pPr>
    </w:p>
    <w:p w:rsidR="004A2957" w:rsidRPr="00D16972" w:rsidRDefault="004A2957" w:rsidP="00577DDC">
      <w:pPr>
        <w:pStyle w:val="Heading2"/>
        <w:spacing w:line="263" w:lineRule="exact"/>
        <w:ind w:right="0"/>
        <w:rPr>
          <w:rFonts w:ascii="Times New Roman" w:hAnsi="Times New Roman" w:cs="Times New Roman"/>
          <w:b/>
        </w:rPr>
      </w:pPr>
      <w:r w:rsidRPr="00D16972">
        <w:rPr>
          <w:rFonts w:ascii="Times New Roman" w:hAnsi="Times New Roman" w:cs="Times New Roman"/>
          <w:b/>
        </w:rPr>
        <w:t>Глава четвърта</w:t>
      </w:r>
    </w:p>
    <w:p w:rsidR="004A2957" w:rsidRPr="00D16972" w:rsidRDefault="004A2957" w:rsidP="00577DDC">
      <w:pPr>
        <w:pStyle w:val="Heading3"/>
        <w:spacing w:line="251" w:lineRule="exact"/>
        <w:ind w:left="7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72">
        <w:rPr>
          <w:rFonts w:ascii="Times New Roman" w:hAnsi="Times New Roman" w:cs="Times New Roman"/>
          <w:b/>
          <w:sz w:val="24"/>
          <w:szCs w:val="24"/>
        </w:rPr>
        <w:t>ЛИЧНО ПОВЕДЕНИЕ</w:t>
      </w:r>
    </w:p>
    <w:p w:rsidR="004A2957" w:rsidRPr="004A2957" w:rsidRDefault="004A2957" w:rsidP="00577DD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A2957" w:rsidRPr="004A2957" w:rsidRDefault="004A2957" w:rsidP="00577DDC">
      <w:pPr>
        <w:tabs>
          <w:tab w:val="left" w:pos="142"/>
        </w:tabs>
        <w:spacing w:after="0" w:line="228" w:lineRule="auto"/>
        <w:ind w:left="134" w:firstLine="575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sz w:val="24"/>
          <w:szCs w:val="24"/>
        </w:rPr>
        <w:t>Ч</w:t>
      </w:r>
      <w:r w:rsidR="00D16972">
        <w:rPr>
          <w:rFonts w:ascii="Times New Roman" w:hAnsi="Times New Roman" w:cs="Times New Roman"/>
          <w:sz w:val="24"/>
          <w:szCs w:val="24"/>
        </w:rPr>
        <w:t>л</w:t>
      </w:r>
      <w:r w:rsidRPr="004A2957">
        <w:rPr>
          <w:rFonts w:ascii="Times New Roman" w:hAnsi="Times New Roman" w:cs="Times New Roman"/>
          <w:sz w:val="24"/>
          <w:szCs w:val="24"/>
        </w:rPr>
        <w:t>. 26. (1) При изпълнение на служебните си задължения и в обществения си живот служителят следва поведение, което не уронва престижа на Областна дирекция</w:t>
      </w:r>
      <w:r w:rsidR="00D16972">
        <w:rPr>
          <w:rFonts w:ascii="Times New Roman" w:hAnsi="Times New Roman" w:cs="Times New Roman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„Земеделие”</w:t>
      </w:r>
      <w:r w:rsidRPr="004A2957">
        <w:rPr>
          <w:rFonts w:ascii="Times New Roman" w:hAnsi="Times New Roman" w:cs="Times New Roman"/>
          <w:sz w:val="24"/>
          <w:szCs w:val="24"/>
        </w:rPr>
        <w:tab/>
      </w:r>
      <w:r w:rsidRPr="004A2957">
        <w:rPr>
          <w:rFonts w:ascii="Times New Roman" w:hAnsi="Times New Roman" w:cs="Times New Roman"/>
          <w:w w:val="85"/>
          <w:sz w:val="24"/>
          <w:szCs w:val="24"/>
        </w:rPr>
        <w:t>—</w:t>
      </w:r>
      <w:r w:rsidRPr="004A2957">
        <w:rPr>
          <w:rFonts w:ascii="Times New Roman" w:hAnsi="Times New Roman" w:cs="Times New Roman"/>
          <w:w w:val="85"/>
          <w:sz w:val="24"/>
          <w:szCs w:val="24"/>
        </w:rPr>
        <w:tab/>
      </w:r>
      <w:r w:rsidR="00D16972">
        <w:rPr>
          <w:rFonts w:ascii="Times New Roman" w:hAnsi="Times New Roman" w:cs="Times New Roman"/>
          <w:sz w:val="24"/>
          <w:szCs w:val="24"/>
        </w:rPr>
        <w:t>София област,</w:t>
      </w:r>
      <w:r w:rsidR="00D16972">
        <w:rPr>
          <w:rFonts w:ascii="Times New Roman" w:hAnsi="Times New Roman" w:cs="Times New Roman"/>
          <w:sz w:val="24"/>
          <w:szCs w:val="24"/>
        </w:rPr>
        <w:tab/>
        <w:t>Министерство</w:t>
      </w:r>
      <w:r w:rsidR="00D16972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4A2957">
        <w:rPr>
          <w:rFonts w:ascii="Times New Roman" w:hAnsi="Times New Roman" w:cs="Times New Roman"/>
          <w:sz w:val="24"/>
          <w:szCs w:val="24"/>
        </w:rPr>
        <w:t>зе</w:t>
      </w:r>
      <w:r w:rsidR="00D16972">
        <w:rPr>
          <w:rFonts w:ascii="Times New Roman" w:hAnsi="Times New Roman" w:cs="Times New Roman"/>
          <w:sz w:val="24"/>
          <w:szCs w:val="24"/>
        </w:rPr>
        <w:t>м</w:t>
      </w:r>
      <w:r w:rsidR="00246844">
        <w:rPr>
          <w:rFonts w:ascii="Times New Roman" w:hAnsi="Times New Roman" w:cs="Times New Roman"/>
          <w:sz w:val="24"/>
          <w:szCs w:val="24"/>
        </w:rPr>
        <w:t xml:space="preserve">еделието, </w:t>
      </w:r>
      <w:r w:rsidRPr="004A2957">
        <w:rPr>
          <w:rFonts w:ascii="Times New Roman" w:hAnsi="Times New Roman" w:cs="Times New Roman"/>
          <w:sz w:val="24"/>
          <w:szCs w:val="24"/>
        </w:rPr>
        <w:t>храните</w:t>
      </w:r>
      <w:r w:rsidRPr="004A2957">
        <w:rPr>
          <w:rFonts w:ascii="Times New Roman" w:hAnsi="Times New Roman" w:cs="Times New Roman"/>
          <w:sz w:val="24"/>
          <w:szCs w:val="24"/>
        </w:rPr>
        <w:tab/>
        <w:t>и</w:t>
      </w:r>
      <w:r w:rsidRPr="004A2957">
        <w:rPr>
          <w:rFonts w:ascii="Times New Roman" w:hAnsi="Times New Roman" w:cs="Times New Roman"/>
          <w:sz w:val="24"/>
          <w:szCs w:val="24"/>
        </w:rPr>
        <w:tab/>
        <w:t>горите</w:t>
      </w:r>
      <w:r w:rsidRPr="004A2957">
        <w:rPr>
          <w:rFonts w:ascii="Times New Roman" w:hAnsi="Times New Roman" w:cs="Times New Roman"/>
          <w:sz w:val="24"/>
          <w:szCs w:val="24"/>
        </w:rPr>
        <w:tab/>
      </w:r>
      <w:r w:rsidRPr="004A2957">
        <w:rPr>
          <w:rFonts w:ascii="Times New Roman" w:hAnsi="Times New Roman" w:cs="Times New Roman"/>
          <w:spacing w:val="-17"/>
          <w:sz w:val="24"/>
          <w:szCs w:val="24"/>
        </w:rPr>
        <w:t xml:space="preserve">и </w:t>
      </w:r>
      <w:r w:rsidRPr="004A2957">
        <w:rPr>
          <w:rFonts w:ascii="Times New Roman" w:hAnsi="Times New Roman" w:cs="Times New Roman"/>
          <w:sz w:val="24"/>
          <w:szCs w:val="24"/>
        </w:rPr>
        <w:t>държавната</w:t>
      </w:r>
      <w:r w:rsidRPr="004A29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служба.</w:t>
      </w:r>
    </w:p>
    <w:p w:rsidR="004A2957" w:rsidRPr="004A2957" w:rsidRDefault="00D16972" w:rsidP="00577DDC">
      <w:pPr>
        <w:tabs>
          <w:tab w:val="left" w:pos="669"/>
          <w:tab w:val="left" w:pos="1134"/>
          <w:tab w:val="left" w:pos="2086"/>
          <w:tab w:val="left" w:pos="3536"/>
          <w:tab w:val="left" w:pos="5207"/>
        </w:tabs>
        <w:spacing w:after="0" w:line="228" w:lineRule="auto"/>
        <w:ind w:left="133" w:firstLine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(2)</w:t>
      </w:r>
      <w:r>
        <w:rPr>
          <w:rFonts w:ascii="Times New Roman" w:hAnsi="Times New Roman" w:cs="Times New Roman"/>
          <w:sz w:val="24"/>
          <w:szCs w:val="24"/>
        </w:rPr>
        <w:tab/>
        <w:t xml:space="preserve">Служителят </w:t>
      </w:r>
      <w:r w:rsidR="004A2957" w:rsidRPr="004A2957">
        <w:rPr>
          <w:rFonts w:ascii="Times New Roman" w:hAnsi="Times New Roman" w:cs="Times New Roman"/>
          <w:sz w:val="24"/>
          <w:szCs w:val="24"/>
        </w:rPr>
        <w:t xml:space="preserve">не </w:t>
      </w:r>
      <w:r w:rsidR="004A2957" w:rsidRPr="004A29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допуска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 xml:space="preserve">на </w:t>
      </w:r>
      <w:r w:rsidR="004A2957" w:rsidRPr="004A295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работното</w:t>
      </w:r>
      <w:r w:rsidR="004A2957" w:rsidRPr="004A2957">
        <w:rPr>
          <w:rFonts w:ascii="Times New Roman" w:hAnsi="Times New Roman" w:cs="Times New Roman"/>
          <w:sz w:val="24"/>
          <w:szCs w:val="24"/>
        </w:rPr>
        <w:tab/>
        <w:t>си място и извън него поведение, несъв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sz w:val="24"/>
          <w:szCs w:val="24"/>
        </w:rPr>
        <w:t>естимо с добрите</w:t>
      </w:r>
      <w:r w:rsidR="004A2957" w:rsidRPr="004A29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sz w:val="24"/>
          <w:szCs w:val="24"/>
        </w:rPr>
        <w:t>нрави.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21"/>
        </w:numPr>
        <w:tabs>
          <w:tab w:val="left" w:pos="579"/>
          <w:tab w:val="left" w:pos="1134"/>
        </w:tabs>
        <w:autoSpaceDE w:val="0"/>
        <w:autoSpaceDN w:val="0"/>
        <w:spacing w:after="0" w:line="230" w:lineRule="auto"/>
        <w:ind w:firstLine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sz w:val="24"/>
          <w:szCs w:val="24"/>
        </w:rPr>
        <w:t>Служителят се стре</w:t>
      </w:r>
      <w:r w:rsidR="00D16972">
        <w:rPr>
          <w:rFonts w:ascii="Times New Roman" w:hAnsi="Times New Roman" w:cs="Times New Roman"/>
          <w:sz w:val="24"/>
          <w:szCs w:val="24"/>
        </w:rPr>
        <w:t>м</w:t>
      </w:r>
      <w:r w:rsidRPr="004A2957">
        <w:rPr>
          <w:rFonts w:ascii="Times New Roman" w:hAnsi="Times New Roman" w:cs="Times New Roman"/>
          <w:sz w:val="24"/>
          <w:szCs w:val="24"/>
        </w:rPr>
        <w:t>и да избягва в поведението си конфликтни ситуации, а при възникването им цели да ги преустанови, като запази спокойствие и контролира поведението</w:t>
      </w:r>
      <w:r w:rsidRPr="004A295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си.</w:t>
      </w:r>
    </w:p>
    <w:p w:rsidR="00D16972" w:rsidRDefault="004A2957" w:rsidP="00577DDC">
      <w:pPr>
        <w:pStyle w:val="a7"/>
        <w:widowControl w:val="0"/>
        <w:numPr>
          <w:ilvl w:val="0"/>
          <w:numId w:val="21"/>
        </w:numPr>
        <w:tabs>
          <w:tab w:val="left" w:pos="642"/>
          <w:tab w:val="left" w:pos="643"/>
          <w:tab w:val="left" w:pos="1134"/>
        </w:tabs>
        <w:autoSpaceDE w:val="0"/>
        <w:autoSpaceDN w:val="0"/>
        <w:spacing w:after="0" w:line="230" w:lineRule="auto"/>
        <w:ind w:left="128" w:firstLine="5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sz w:val="24"/>
          <w:szCs w:val="24"/>
        </w:rPr>
        <w:t xml:space="preserve">Държавният служител спазва благоприличието и деловия вид в облеклото, съответстващи на служебното  </w:t>
      </w:r>
      <w:r w:rsidR="00D16972">
        <w:rPr>
          <w:rFonts w:ascii="Times New Roman" w:hAnsi="Times New Roman" w:cs="Times New Roman"/>
          <w:sz w:val="24"/>
          <w:szCs w:val="24"/>
        </w:rPr>
        <w:t>м</w:t>
      </w:r>
      <w:r w:rsidRPr="004A2957">
        <w:rPr>
          <w:rFonts w:ascii="Times New Roman" w:hAnsi="Times New Roman" w:cs="Times New Roman"/>
          <w:sz w:val="24"/>
          <w:szCs w:val="24"/>
        </w:rPr>
        <w:t xml:space="preserve">у положение и на институцията, която представлява. </w:t>
      </w:r>
    </w:p>
    <w:p w:rsidR="004A2957" w:rsidRPr="00D16972" w:rsidRDefault="00D16972" w:rsidP="00577DDC">
      <w:pPr>
        <w:widowControl w:val="0"/>
        <w:tabs>
          <w:tab w:val="left" w:pos="642"/>
          <w:tab w:val="left" w:pos="643"/>
        </w:tabs>
        <w:autoSpaceDE w:val="0"/>
        <w:autoSpaceDN w:val="0"/>
        <w:spacing w:after="0" w:line="230" w:lineRule="auto"/>
        <w:ind w:left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2957" w:rsidRPr="00D16972">
        <w:rPr>
          <w:rFonts w:ascii="Times New Roman" w:hAnsi="Times New Roman" w:cs="Times New Roman"/>
          <w:sz w:val="24"/>
          <w:szCs w:val="24"/>
        </w:rPr>
        <w:t>Ч</w:t>
      </w:r>
      <w:r w:rsidRPr="00D16972">
        <w:rPr>
          <w:rFonts w:ascii="Times New Roman" w:hAnsi="Times New Roman" w:cs="Times New Roman"/>
          <w:sz w:val="24"/>
          <w:szCs w:val="24"/>
        </w:rPr>
        <w:t>л</w:t>
      </w:r>
      <w:r w:rsidR="004A2957" w:rsidRPr="00D16972">
        <w:rPr>
          <w:rFonts w:ascii="Times New Roman" w:hAnsi="Times New Roman" w:cs="Times New Roman"/>
          <w:sz w:val="24"/>
          <w:szCs w:val="24"/>
        </w:rPr>
        <w:t xml:space="preserve">. 27. (1) Служителят не трябва да изразява лични мнения по начин, който може </w:t>
      </w:r>
      <w:r w:rsidR="004A2957" w:rsidRPr="00D16972">
        <w:rPr>
          <w:rFonts w:ascii="Times New Roman" w:hAnsi="Times New Roman" w:cs="Times New Roman"/>
          <w:sz w:val="24"/>
          <w:szCs w:val="24"/>
        </w:rPr>
        <w:lastRenderedPageBreak/>
        <w:t>да бъде тълкуван като официална позиция на</w:t>
      </w:r>
      <w:r w:rsidR="004A2957" w:rsidRPr="00D169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2957" w:rsidRPr="00D16972">
        <w:rPr>
          <w:rFonts w:ascii="Times New Roman" w:hAnsi="Times New Roman" w:cs="Times New Roman"/>
          <w:sz w:val="24"/>
          <w:szCs w:val="24"/>
        </w:rPr>
        <w:t>дирекцията.</w:t>
      </w:r>
    </w:p>
    <w:p w:rsidR="004A2957" w:rsidRPr="004A2957" w:rsidRDefault="004A2957" w:rsidP="00577DDC">
      <w:pPr>
        <w:spacing w:after="0" w:line="230" w:lineRule="auto"/>
        <w:ind w:left="124" w:firstLine="584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sz w:val="24"/>
          <w:szCs w:val="24"/>
        </w:rPr>
        <w:t xml:space="preserve">(2) Служителят изразява професионално  мнение,  позиция  или  тълкуване  по служебни въпроси по искане и пред национални и местни медии, свързани с  политиката на дирекцията, само след изричното разрешение  на  директора  на Областна дирекция „Земеделие” </w:t>
      </w:r>
      <w:r w:rsidRPr="004A2957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4A2957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="00D16972">
        <w:rPr>
          <w:rFonts w:ascii="Times New Roman" w:hAnsi="Times New Roman" w:cs="Times New Roman"/>
          <w:sz w:val="24"/>
          <w:szCs w:val="24"/>
        </w:rPr>
        <w:t>София област</w:t>
      </w:r>
      <w:r w:rsidRPr="004A2957">
        <w:rPr>
          <w:rFonts w:ascii="Times New Roman" w:hAnsi="Times New Roman" w:cs="Times New Roman"/>
          <w:sz w:val="24"/>
          <w:szCs w:val="24"/>
        </w:rPr>
        <w:t>.</w:t>
      </w:r>
    </w:p>
    <w:p w:rsidR="004A2957" w:rsidRPr="004A2957" w:rsidRDefault="00D16972" w:rsidP="00577DDC">
      <w:pPr>
        <w:spacing w:after="0" w:line="228" w:lineRule="auto"/>
        <w:ind w:left="12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2957" w:rsidRPr="004A2957">
        <w:rPr>
          <w:rFonts w:ascii="Times New Roman" w:hAnsi="Times New Roman" w:cs="Times New Roman"/>
          <w:sz w:val="24"/>
          <w:szCs w:val="24"/>
        </w:rPr>
        <w:t xml:space="preserve">Чл. 28. Служителят не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4A2957" w:rsidRPr="004A2957">
        <w:rPr>
          <w:rFonts w:ascii="Times New Roman" w:hAnsi="Times New Roman" w:cs="Times New Roman"/>
          <w:sz w:val="24"/>
          <w:szCs w:val="24"/>
        </w:rPr>
        <w:t>же да участва в скандални прояви, с които би могъл да накърни престижа на държавната ад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sz w:val="24"/>
          <w:szCs w:val="24"/>
        </w:rPr>
        <w:t>инистра</w:t>
      </w:r>
      <w:r>
        <w:rPr>
          <w:rFonts w:ascii="Times New Roman" w:hAnsi="Times New Roman" w:cs="Times New Roman"/>
          <w:sz w:val="24"/>
          <w:szCs w:val="24"/>
        </w:rPr>
        <w:t>ц</w:t>
      </w:r>
      <w:r w:rsidR="004A2957" w:rsidRPr="004A2957">
        <w:rPr>
          <w:rFonts w:ascii="Times New Roman" w:hAnsi="Times New Roman" w:cs="Times New Roman"/>
          <w:sz w:val="24"/>
          <w:szCs w:val="24"/>
        </w:rPr>
        <w:t xml:space="preserve">ия и в частност </w:t>
      </w:r>
      <w:r w:rsidR="004A2957" w:rsidRPr="004A2957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="004A2957" w:rsidRPr="004A2957">
        <w:rPr>
          <w:rFonts w:ascii="Times New Roman" w:hAnsi="Times New Roman" w:cs="Times New Roman"/>
          <w:sz w:val="24"/>
          <w:szCs w:val="24"/>
        </w:rPr>
        <w:t>на дирекцията и министерството.</w:t>
      </w:r>
    </w:p>
    <w:p w:rsidR="004A2957" w:rsidRPr="004A2957" w:rsidRDefault="00D16972" w:rsidP="00577DDC">
      <w:pPr>
        <w:spacing w:after="0" w:line="232" w:lineRule="auto"/>
        <w:ind w:left="12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2957" w:rsidRPr="004A2957">
        <w:rPr>
          <w:rFonts w:ascii="Times New Roman" w:hAnsi="Times New Roman" w:cs="Times New Roman"/>
          <w:sz w:val="24"/>
          <w:szCs w:val="24"/>
        </w:rPr>
        <w:t>Чл. 29. Служителят придобива и управлява имуществото си по начин, който да не създава съ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sz w:val="24"/>
          <w:szCs w:val="24"/>
        </w:rPr>
        <w:t>нение за злоупотреба със служебното му положение.</w:t>
      </w:r>
    </w:p>
    <w:p w:rsidR="004A2957" w:rsidRPr="004A2957" w:rsidRDefault="004A2957" w:rsidP="00577DD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16972" w:rsidRDefault="004A2957" w:rsidP="00577DDC">
      <w:pPr>
        <w:pStyle w:val="Heading2"/>
        <w:spacing w:before="160" w:line="208" w:lineRule="auto"/>
        <w:ind w:left="3261" w:right="0" w:firstLine="141"/>
        <w:jc w:val="left"/>
        <w:rPr>
          <w:rFonts w:ascii="Times New Roman" w:hAnsi="Times New Roman" w:cs="Times New Roman"/>
          <w:b/>
        </w:rPr>
      </w:pPr>
      <w:r w:rsidRPr="00D16972">
        <w:rPr>
          <w:rFonts w:ascii="Times New Roman" w:hAnsi="Times New Roman" w:cs="Times New Roman"/>
          <w:b/>
        </w:rPr>
        <w:t>Глава пета</w:t>
      </w:r>
    </w:p>
    <w:p w:rsidR="004A2957" w:rsidRPr="00D16972" w:rsidRDefault="004A2957" w:rsidP="00577DDC">
      <w:pPr>
        <w:pStyle w:val="Heading2"/>
        <w:spacing w:before="160" w:line="208" w:lineRule="auto"/>
        <w:ind w:left="2552" w:right="0" w:firstLine="141"/>
        <w:jc w:val="left"/>
        <w:rPr>
          <w:rFonts w:ascii="Times New Roman" w:hAnsi="Times New Roman" w:cs="Times New Roman"/>
          <w:b/>
        </w:rPr>
      </w:pPr>
      <w:r w:rsidRPr="00D16972">
        <w:rPr>
          <w:rFonts w:ascii="Times New Roman" w:hAnsi="Times New Roman" w:cs="Times New Roman"/>
          <w:b/>
          <w:w w:val="95"/>
        </w:rPr>
        <w:t>ДРУГИ РАЗПОРЕДБИ</w:t>
      </w:r>
    </w:p>
    <w:p w:rsidR="004A2957" w:rsidRPr="00246844" w:rsidRDefault="004A2957" w:rsidP="00577DDC">
      <w:pPr>
        <w:pStyle w:val="ab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4A2957" w:rsidRPr="00246844" w:rsidRDefault="004A2957" w:rsidP="00577DDC">
      <w:pPr>
        <w:spacing w:after="0" w:line="228" w:lineRule="auto"/>
        <w:ind w:left="124" w:firstLine="584"/>
        <w:jc w:val="both"/>
        <w:rPr>
          <w:rFonts w:ascii="Times New Roman" w:hAnsi="Times New Roman" w:cs="Times New Roman"/>
          <w:sz w:val="24"/>
          <w:szCs w:val="24"/>
        </w:rPr>
      </w:pPr>
      <w:r w:rsidRPr="00246844">
        <w:rPr>
          <w:rFonts w:ascii="Times New Roman" w:hAnsi="Times New Roman" w:cs="Times New Roman"/>
          <w:sz w:val="24"/>
          <w:szCs w:val="24"/>
        </w:rPr>
        <w:t>Чл. 30. (1) Служителят е длъжен да и</w:t>
      </w:r>
      <w:r w:rsidR="00D16972" w:rsidRPr="00246844">
        <w:rPr>
          <w:rFonts w:ascii="Times New Roman" w:hAnsi="Times New Roman" w:cs="Times New Roman"/>
          <w:sz w:val="24"/>
          <w:szCs w:val="24"/>
        </w:rPr>
        <w:t>м</w:t>
      </w:r>
      <w:r w:rsidRPr="00246844">
        <w:rPr>
          <w:rFonts w:ascii="Times New Roman" w:hAnsi="Times New Roman" w:cs="Times New Roman"/>
          <w:sz w:val="24"/>
          <w:szCs w:val="24"/>
        </w:rPr>
        <w:t xml:space="preserve">а поведение, което да съответства на Етичния кодекс за поведение на служителите в Областна дирекция „Земеделие” </w:t>
      </w:r>
      <w:r w:rsidRPr="00246844">
        <w:rPr>
          <w:rFonts w:ascii="Times New Roman" w:hAnsi="Times New Roman" w:cs="Times New Roman"/>
          <w:w w:val="85"/>
          <w:sz w:val="24"/>
          <w:szCs w:val="24"/>
        </w:rPr>
        <w:t xml:space="preserve">— </w:t>
      </w:r>
      <w:r w:rsidR="00D16972" w:rsidRPr="00246844">
        <w:rPr>
          <w:rFonts w:ascii="Times New Roman" w:hAnsi="Times New Roman" w:cs="Times New Roman"/>
          <w:sz w:val="24"/>
          <w:szCs w:val="24"/>
        </w:rPr>
        <w:t>София област</w:t>
      </w:r>
      <w:r w:rsidRPr="00246844">
        <w:rPr>
          <w:rFonts w:ascii="Times New Roman" w:hAnsi="Times New Roman" w:cs="Times New Roman"/>
          <w:sz w:val="24"/>
          <w:szCs w:val="24"/>
        </w:rPr>
        <w:t>.</w:t>
      </w:r>
    </w:p>
    <w:p w:rsidR="004A2957" w:rsidRPr="00246844" w:rsidRDefault="004A2957" w:rsidP="00577DDC">
      <w:pPr>
        <w:pStyle w:val="a7"/>
        <w:widowControl w:val="0"/>
        <w:numPr>
          <w:ilvl w:val="0"/>
          <w:numId w:val="20"/>
        </w:numPr>
        <w:tabs>
          <w:tab w:val="left" w:pos="578"/>
          <w:tab w:val="left" w:pos="851"/>
        </w:tabs>
        <w:autoSpaceDE w:val="0"/>
        <w:autoSpaceDN w:val="0"/>
        <w:spacing w:after="0" w:line="228" w:lineRule="auto"/>
        <w:ind w:firstLine="4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6844">
        <w:rPr>
          <w:rFonts w:ascii="Times New Roman" w:hAnsi="Times New Roman" w:cs="Times New Roman"/>
          <w:sz w:val="24"/>
          <w:szCs w:val="24"/>
        </w:rPr>
        <w:t>При осъществяването на действия, несъв</w:t>
      </w:r>
      <w:r w:rsidR="00D16972" w:rsidRPr="00246844">
        <w:rPr>
          <w:rFonts w:ascii="Times New Roman" w:hAnsi="Times New Roman" w:cs="Times New Roman"/>
          <w:sz w:val="24"/>
          <w:szCs w:val="24"/>
        </w:rPr>
        <w:t>м</w:t>
      </w:r>
      <w:r w:rsidRPr="00246844">
        <w:rPr>
          <w:rFonts w:ascii="Times New Roman" w:hAnsi="Times New Roman" w:cs="Times New Roman"/>
          <w:sz w:val="24"/>
          <w:szCs w:val="24"/>
        </w:rPr>
        <w:t>ести</w:t>
      </w:r>
      <w:r w:rsidR="00D16972" w:rsidRPr="00246844">
        <w:rPr>
          <w:rFonts w:ascii="Times New Roman" w:hAnsi="Times New Roman" w:cs="Times New Roman"/>
          <w:sz w:val="24"/>
          <w:szCs w:val="24"/>
        </w:rPr>
        <w:t>м</w:t>
      </w:r>
      <w:r w:rsidRPr="00246844">
        <w:rPr>
          <w:rFonts w:ascii="Times New Roman" w:hAnsi="Times New Roman" w:cs="Times New Roman"/>
          <w:sz w:val="24"/>
          <w:szCs w:val="24"/>
        </w:rPr>
        <w:t>и с поведението по този кодекс, служителят следва да се оттегли от</w:t>
      </w:r>
      <w:r w:rsidRPr="0024684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46844">
        <w:rPr>
          <w:rFonts w:ascii="Times New Roman" w:hAnsi="Times New Roman" w:cs="Times New Roman"/>
          <w:sz w:val="24"/>
          <w:szCs w:val="24"/>
        </w:rPr>
        <w:t>служба.</w:t>
      </w:r>
    </w:p>
    <w:p w:rsidR="004A2957" w:rsidRPr="00246844" w:rsidRDefault="004A2957" w:rsidP="00577DDC">
      <w:pPr>
        <w:pStyle w:val="a7"/>
        <w:widowControl w:val="0"/>
        <w:numPr>
          <w:ilvl w:val="0"/>
          <w:numId w:val="20"/>
        </w:numPr>
        <w:tabs>
          <w:tab w:val="left" w:pos="598"/>
          <w:tab w:val="left" w:pos="851"/>
        </w:tabs>
        <w:autoSpaceDE w:val="0"/>
        <w:autoSpaceDN w:val="0"/>
        <w:spacing w:after="0" w:line="228" w:lineRule="auto"/>
        <w:ind w:left="116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6844">
        <w:rPr>
          <w:rFonts w:ascii="Times New Roman" w:hAnsi="Times New Roman" w:cs="Times New Roman"/>
          <w:sz w:val="24"/>
          <w:szCs w:val="24"/>
        </w:rPr>
        <w:t>Служител, който разполага с данни, че друг служител осъществява действия, несъв</w:t>
      </w:r>
      <w:r w:rsidR="00D16972" w:rsidRPr="00246844">
        <w:rPr>
          <w:rFonts w:ascii="Times New Roman" w:hAnsi="Times New Roman" w:cs="Times New Roman"/>
          <w:sz w:val="24"/>
          <w:szCs w:val="24"/>
        </w:rPr>
        <w:t>м</w:t>
      </w:r>
      <w:r w:rsidRPr="00246844">
        <w:rPr>
          <w:rFonts w:ascii="Times New Roman" w:hAnsi="Times New Roman" w:cs="Times New Roman"/>
          <w:sz w:val="24"/>
          <w:szCs w:val="24"/>
        </w:rPr>
        <w:t>естими с поведението по този кодекс, е длъжен да подаде сигнал до Инспектората на Министерството на земеделието, храните и горите, който се регистрира по надлежния ред. Сигналът се подава пис</w:t>
      </w:r>
      <w:r w:rsidR="00D16972" w:rsidRPr="00246844">
        <w:rPr>
          <w:rFonts w:ascii="Times New Roman" w:hAnsi="Times New Roman" w:cs="Times New Roman"/>
          <w:sz w:val="24"/>
          <w:szCs w:val="24"/>
        </w:rPr>
        <w:t>м</w:t>
      </w:r>
      <w:r w:rsidRPr="00246844">
        <w:rPr>
          <w:rFonts w:ascii="Times New Roman" w:hAnsi="Times New Roman" w:cs="Times New Roman"/>
          <w:sz w:val="24"/>
          <w:szCs w:val="24"/>
        </w:rPr>
        <w:t xml:space="preserve">ено и не </w:t>
      </w:r>
      <w:r w:rsidR="00D16972" w:rsidRPr="00246844">
        <w:rPr>
          <w:rFonts w:ascii="Times New Roman" w:hAnsi="Times New Roman" w:cs="Times New Roman"/>
          <w:sz w:val="24"/>
          <w:szCs w:val="24"/>
        </w:rPr>
        <w:t>м</w:t>
      </w:r>
      <w:r w:rsidRPr="00246844">
        <w:rPr>
          <w:rFonts w:ascii="Times New Roman" w:hAnsi="Times New Roman" w:cs="Times New Roman"/>
          <w:sz w:val="24"/>
          <w:szCs w:val="24"/>
        </w:rPr>
        <w:t>оже да бъде анонимен. При постъпил анонимен сигнал не се извършва</w:t>
      </w:r>
      <w:r w:rsidRPr="0024684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46844">
        <w:rPr>
          <w:rFonts w:ascii="Times New Roman" w:hAnsi="Times New Roman" w:cs="Times New Roman"/>
          <w:sz w:val="24"/>
          <w:szCs w:val="24"/>
        </w:rPr>
        <w:t>проверка.</w:t>
      </w:r>
    </w:p>
    <w:p w:rsidR="004A2957" w:rsidRPr="00246844" w:rsidRDefault="004A2957" w:rsidP="00577DDC">
      <w:pPr>
        <w:pStyle w:val="a7"/>
        <w:widowControl w:val="0"/>
        <w:numPr>
          <w:ilvl w:val="0"/>
          <w:numId w:val="20"/>
        </w:numPr>
        <w:tabs>
          <w:tab w:val="left" w:pos="635"/>
          <w:tab w:val="left" w:pos="851"/>
        </w:tabs>
        <w:autoSpaceDE w:val="0"/>
        <w:autoSpaceDN w:val="0"/>
        <w:spacing w:after="0" w:line="225" w:lineRule="auto"/>
        <w:ind w:left="114" w:firstLine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6844">
        <w:rPr>
          <w:rFonts w:ascii="Times New Roman" w:hAnsi="Times New Roman" w:cs="Times New Roman"/>
          <w:sz w:val="24"/>
          <w:szCs w:val="24"/>
        </w:rPr>
        <w:t>При неспазване правилата на поведение в този кодекс служителите носят дисциплинарна отговорност, съгласно Закона за държавния служител и Кодекса на труда.</w:t>
      </w:r>
    </w:p>
    <w:p w:rsidR="004A2957" w:rsidRPr="00246844" w:rsidRDefault="00D16972" w:rsidP="00577DDC">
      <w:pPr>
        <w:spacing w:after="0" w:line="228" w:lineRule="auto"/>
        <w:ind w:left="114" w:firstLine="5"/>
        <w:jc w:val="both"/>
        <w:rPr>
          <w:rFonts w:ascii="Times New Roman" w:hAnsi="Times New Roman" w:cs="Times New Roman"/>
          <w:sz w:val="24"/>
          <w:szCs w:val="24"/>
        </w:rPr>
      </w:pPr>
      <w:r w:rsidRPr="00246844">
        <w:rPr>
          <w:rFonts w:ascii="Times New Roman" w:hAnsi="Times New Roman" w:cs="Times New Roman"/>
          <w:w w:val="105"/>
          <w:sz w:val="24"/>
          <w:szCs w:val="24"/>
        </w:rPr>
        <w:t xml:space="preserve">       </w:t>
      </w:r>
      <w:r w:rsidR="004A2957" w:rsidRPr="00246844">
        <w:rPr>
          <w:rFonts w:ascii="Times New Roman" w:hAnsi="Times New Roman" w:cs="Times New Roman"/>
          <w:w w:val="105"/>
          <w:sz w:val="24"/>
          <w:szCs w:val="24"/>
        </w:rPr>
        <w:t>Чл. 31. (1) Експерт от дирекция „</w:t>
      </w:r>
      <w:proofErr w:type="spellStart"/>
      <w:r w:rsidR="004A2957" w:rsidRPr="00246844">
        <w:rPr>
          <w:rFonts w:ascii="Times New Roman" w:hAnsi="Times New Roman" w:cs="Times New Roman"/>
          <w:w w:val="105"/>
          <w:sz w:val="24"/>
          <w:szCs w:val="24"/>
        </w:rPr>
        <w:t>Аднинистративно-правна</w:t>
      </w:r>
      <w:proofErr w:type="spellEnd"/>
      <w:r w:rsidR="004A2957" w:rsidRPr="00246844">
        <w:rPr>
          <w:rFonts w:ascii="Times New Roman" w:hAnsi="Times New Roman" w:cs="Times New Roman"/>
          <w:w w:val="105"/>
          <w:sz w:val="24"/>
          <w:szCs w:val="24"/>
        </w:rPr>
        <w:t xml:space="preserve">, финансово-стопанска дейност и човешки ресурси”, запознава служителя с разпоредбите на този кодекс, при първоначалното </w:t>
      </w:r>
      <w:r w:rsidRPr="00246844"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246844">
        <w:rPr>
          <w:rFonts w:ascii="Times New Roman" w:hAnsi="Times New Roman" w:cs="Times New Roman"/>
          <w:w w:val="105"/>
          <w:sz w:val="24"/>
          <w:szCs w:val="24"/>
        </w:rPr>
        <w:t>у встъпване в длъжност.</w:t>
      </w:r>
    </w:p>
    <w:p w:rsidR="004A2957" w:rsidRDefault="00D16972" w:rsidP="00577DDC">
      <w:pPr>
        <w:spacing w:after="0" w:line="228" w:lineRule="auto"/>
        <w:ind w:left="119" w:firstLine="1"/>
        <w:jc w:val="both"/>
        <w:rPr>
          <w:rFonts w:ascii="Times New Roman" w:hAnsi="Times New Roman" w:cs="Times New Roman"/>
          <w:sz w:val="24"/>
          <w:szCs w:val="24"/>
        </w:rPr>
      </w:pPr>
      <w:r w:rsidRPr="002468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2957" w:rsidRPr="00246844">
        <w:rPr>
          <w:rFonts w:ascii="Times New Roman" w:hAnsi="Times New Roman" w:cs="Times New Roman"/>
          <w:sz w:val="24"/>
          <w:szCs w:val="24"/>
        </w:rPr>
        <w:t xml:space="preserve">(2) Запознаването по ал. 1 се удостоверява с декларация по образец, съгласно приложение </w:t>
      </w:r>
      <w:r w:rsidRPr="00246844">
        <w:rPr>
          <w:rFonts w:ascii="Times New Roman" w:hAnsi="Times New Roman" w:cs="Times New Roman"/>
          <w:sz w:val="24"/>
          <w:szCs w:val="24"/>
        </w:rPr>
        <w:t>№</w:t>
      </w:r>
      <w:r w:rsidR="004A2957" w:rsidRPr="00246844">
        <w:rPr>
          <w:rFonts w:ascii="Times New Roman" w:hAnsi="Times New Roman" w:cs="Times New Roman"/>
          <w:sz w:val="24"/>
          <w:szCs w:val="24"/>
        </w:rPr>
        <w:t>1, която се съхранява в досието на служителя.</w:t>
      </w:r>
    </w:p>
    <w:p w:rsidR="00246844" w:rsidRPr="00246844" w:rsidRDefault="00246844" w:rsidP="00577DDC">
      <w:pPr>
        <w:spacing w:after="0" w:line="228" w:lineRule="auto"/>
        <w:ind w:left="119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4A2957" w:rsidRPr="004A2957" w:rsidRDefault="004A2957" w:rsidP="00577DD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77DDC" w:rsidRDefault="00577DDC" w:rsidP="00577DDC">
      <w:pPr>
        <w:spacing w:before="144"/>
        <w:ind w:left="7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957" w:rsidRPr="004A2957" w:rsidRDefault="004A2957" w:rsidP="00577DDC">
      <w:pPr>
        <w:spacing w:before="144"/>
        <w:ind w:left="7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57">
        <w:rPr>
          <w:rFonts w:ascii="Times New Roman" w:hAnsi="Times New Roman" w:cs="Times New Roman"/>
          <w:b/>
          <w:sz w:val="24"/>
          <w:szCs w:val="24"/>
        </w:rPr>
        <w:t>ДОПЪЛНИТЕЛНИ</w:t>
      </w:r>
      <w:r w:rsidRPr="004A2957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b/>
          <w:sz w:val="24"/>
          <w:szCs w:val="24"/>
        </w:rPr>
        <w:t>РАЗПОРЕДБИ</w:t>
      </w:r>
    </w:p>
    <w:p w:rsidR="004A2957" w:rsidRPr="004A2957" w:rsidRDefault="004A2957" w:rsidP="00577DDC">
      <w:pPr>
        <w:pStyle w:val="ab"/>
        <w:spacing w:befor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957" w:rsidRPr="004A2957" w:rsidRDefault="004A2957" w:rsidP="00577DDC">
      <w:pPr>
        <w:spacing w:line="249" w:lineRule="exact"/>
        <w:ind w:left="12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D16972">
        <w:rPr>
          <w:rFonts w:ascii="Times New Roman" w:hAnsi="Times New Roman" w:cs="Times New Roman"/>
          <w:b/>
          <w:sz w:val="24"/>
          <w:szCs w:val="24"/>
        </w:rPr>
        <w:t>§1</w:t>
      </w:r>
      <w:r w:rsidRPr="004A2957">
        <w:rPr>
          <w:rFonts w:ascii="Times New Roman" w:hAnsi="Times New Roman" w:cs="Times New Roman"/>
          <w:sz w:val="24"/>
          <w:szCs w:val="24"/>
        </w:rPr>
        <w:t>. По с</w:t>
      </w:r>
      <w:r w:rsidR="00D16972">
        <w:rPr>
          <w:rFonts w:ascii="Times New Roman" w:hAnsi="Times New Roman" w:cs="Times New Roman"/>
          <w:sz w:val="24"/>
          <w:szCs w:val="24"/>
        </w:rPr>
        <w:t>м</w:t>
      </w:r>
      <w:r w:rsidRPr="004A2957">
        <w:rPr>
          <w:rFonts w:ascii="Times New Roman" w:hAnsi="Times New Roman" w:cs="Times New Roman"/>
          <w:sz w:val="24"/>
          <w:szCs w:val="24"/>
        </w:rPr>
        <w:t>исъла на този кодекс:</w:t>
      </w:r>
    </w:p>
    <w:p w:rsidR="004A2957" w:rsidRPr="00D16972" w:rsidRDefault="004A2957" w:rsidP="00577DDC">
      <w:pPr>
        <w:pStyle w:val="a7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spacing w:before="4" w:after="0" w:line="230" w:lineRule="auto"/>
        <w:ind w:firstLine="1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sz w:val="24"/>
          <w:szCs w:val="24"/>
        </w:rPr>
        <w:t>Корупция е искането, предлагането, даването  или прие</w:t>
      </w:r>
      <w:r w:rsidR="00D16972">
        <w:rPr>
          <w:rFonts w:ascii="Times New Roman" w:hAnsi="Times New Roman" w:cs="Times New Roman"/>
          <w:sz w:val="24"/>
          <w:szCs w:val="24"/>
        </w:rPr>
        <w:t>м</w:t>
      </w:r>
      <w:r w:rsidRPr="004A2957">
        <w:rPr>
          <w:rFonts w:ascii="Times New Roman" w:hAnsi="Times New Roman" w:cs="Times New Roman"/>
          <w:sz w:val="24"/>
          <w:szCs w:val="24"/>
        </w:rPr>
        <w:t>ането,  пряко или косвено, на подкуп или всяка друга неследваща се облага или обещанието на такава, което засяга надлежното изпълнение на някое задължение или поведението, което</w:t>
      </w:r>
      <w:r w:rsidRPr="004A29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sz w:val="24"/>
          <w:szCs w:val="24"/>
        </w:rPr>
        <w:t>се</w:t>
      </w:r>
      <w:r w:rsidR="00D16972">
        <w:rPr>
          <w:rFonts w:ascii="Times New Roman" w:hAnsi="Times New Roman" w:cs="Times New Roman"/>
          <w:sz w:val="24"/>
          <w:szCs w:val="24"/>
        </w:rPr>
        <w:t xml:space="preserve"> </w:t>
      </w:r>
      <w:r w:rsidRPr="00D16972">
        <w:rPr>
          <w:rFonts w:ascii="Times New Roman" w:hAnsi="Times New Roman" w:cs="Times New Roman"/>
          <w:w w:val="110"/>
          <w:sz w:val="24"/>
          <w:szCs w:val="24"/>
        </w:rPr>
        <w:t>изисква от прие</w:t>
      </w:r>
      <w:r w:rsidR="00D16972">
        <w:rPr>
          <w:rFonts w:ascii="Times New Roman" w:hAnsi="Times New Roman" w:cs="Times New Roman"/>
          <w:w w:val="110"/>
          <w:sz w:val="24"/>
          <w:szCs w:val="24"/>
        </w:rPr>
        <w:t>м</w:t>
      </w:r>
      <w:r w:rsidRPr="00D16972">
        <w:rPr>
          <w:rFonts w:ascii="Times New Roman" w:hAnsi="Times New Roman" w:cs="Times New Roman"/>
          <w:w w:val="110"/>
          <w:sz w:val="24"/>
          <w:szCs w:val="24"/>
        </w:rPr>
        <w:t>ащия подкупа, неполагащата се облага или обещаването на такава, съгласно Гражданската конвенция за корупцията, ратифицирана със закон.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18" w:lineRule="auto"/>
        <w:ind w:left="14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10"/>
          <w:sz w:val="24"/>
          <w:szCs w:val="24"/>
        </w:rPr>
        <w:t xml:space="preserve">Конфликт на интереси възниква, когато лице, заемащо длъжност в дирекцията, има частен интерес, който може да повлияе върху безпристрастното и обективното изпълнение на правомощията или задълженията </w:t>
      </w:r>
      <w:r w:rsidR="00D16972">
        <w:rPr>
          <w:rFonts w:ascii="Times New Roman" w:hAnsi="Times New Roman" w:cs="Times New Roman"/>
          <w:w w:val="110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10"/>
          <w:sz w:val="24"/>
          <w:szCs w:val="24"/>
        </w:rPr>
        <w:t>у по</w:t>
      </w:r>
      <w:r w:rsidRPr="004A295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10"/>
          <w:sz w:val="24"/>
          <w:szCs w:val="24"/>
        </w:rPr>
        <w:t>служба.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before="3" w:after="0" w:line="216" w:lineRule="auto"/>
        <w:ind w:left="14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10"/>
          <w:sz w:val="24"/>
          <w:szCs w:val="24"/>
        </w:rPr>
        <w:t xml:space="preserve">Частен е всеки интерес, който води до облага от </w:t>
      </w:r>
      <w:r w:rsidR="00CC5B4E">
        <w:rPr>
          <w:rFonts w:ascii="Times New Roman" w:hAnsi="Times New Roman" w:cs="Times New Roman"/>
          <w:w w:val="110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10"/>
          <w:sz w:val="24"/>
          <w:szCs w:val="24"/>
        </w:rPr>
        <w:t xml:space="preserve">атериален или </w:t>
      </w:r>
      <w:r w:rsidRPr="004A2957">
        <w:rPr>
          <w:rFonts w:ascii="Times New Roman" w:hAnsi="Times New Roman" w:cs="Times New Roman"/>
          <w:w w:val="110"/>
          <w:sz w:val="24"/>
          <w:szCs w:val="24"/>
        </w:rPr>
        <w:lastRenderedPageBreak/>
        <w:t>нематериален характер за лице, заемащо длъжност в дирекцията, или за свързани с него лица, включително всяко поето</w:t>
      </w:r>
      <w:r w:rsidRPr="004A295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10"/>
          <w:sz w:val="24"/>
          <w:szCs w:val="24"/>
        </w:rPr>
        <w:t>задължение.</w:t>
      </w:r>
    </w:p>
    <w:p w:rsidR="004A2957" w:rsidRPr="004A2957" w:rsidRDefault="004A2957" w:rsidP="00577DDC">
      <w:pPr>
        <w:pStyle w:val="a7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18" w:lineRule="auto"/>
        <w:ind w:left="14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957">
        <w:rPr>
          <w:rFonts w:ascii="Times New Roman" w:hAnsi="Times New Roman" w:cs="Times New Roman"/>
          <w:w w:val="110"/>
          <w:sz w:val="24"/>
          <w:szCs w:val="24"/>
        </w:rPr>
        <w:t>Облага е всеки доход в пари или в  имущество,  включително  придобиване  на дялове или акции, както и  предоставяне,  прехвърляне  или  отказ  от  права, получаване на стоки или услуги бе</w:t>
      </w:r>
      <w:r w:rsidR="00CC5B4E">
        <w:rPr>
          <w:rFonts w:ascii="Times New Roman" w:hAnsi="Times New Roman" w:cs="Times New Roman"/>
          <w:w w:val="110"/>
          <w:sz w:val="24"/>
          <w:szCs w:val="24"/>
        </w:rPr>
        <w:t>з</w:t>
      </w:r>
      <w:r w:rsidRPr="004A2957">
        <w:rPr>
          <w:rFonts w:ascii="Times New Roman" w:hAnsi="Times New Roman" w:cs="Times New Roman"/>
          <w:w w:val="110"/>
          <w:sz w:val="24"/>
          <w:szCs w:val="24"/>
        </w:rPr>
        <w:t>платно или на цени, по-ниски от пазарните, получаване на привилегия или почести, помощ, глас, подкрепа или влияние, преди</w:t>
      </w:r>
      <w:r w:rsidR="00CC5B4E">
        <w:rPr>
          <w:rFonts w:ascii="Times New Roman" w:hAnsi="Times New Roman" w:cs="Times New Roman"/>
          <w:w w:val="110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10"/>
          <w:sz w:val="24"/>
          <w:szCs w:val="24"/>
        </w:rPr>
        <w:t>ство, получаване на или обещание за работа, длъжност, дар, награда или обещание за избягване на загуба, отговорност, санкция или друго неблагоприятно събитие.</w:t>
      </w:r>
    </w:p>
    <w:p w:rsidR="004A2957" w:rsidRPr="004A2957" w:rsidRDefault="004A2957" w:rsidP="00577DDC">
      <w:pPr>
        <w:pStyle w:val="ab"/>
        <w:spacing w:before="7"/>
        <w:jc w:val="center"/>
        <w:rPr>
          <w:rFonts w:ascii="Times New Roman" w:hAnsi="Times New Roman" w:cs="Times New Roman"/>
          <w:sz w:val="24"/>
          <w:szCs w:val="24"/>
        </w:rPr>
      </w:pPr>
    </w:p>
    <w:p w:rsidR="004A2957" w:rsidRPr="004A2957" w:rsidRDefault="00577DDC" w:rsidP="00577DDC">
      <w:pPr>
        <w:pStyle w:val="Heading4"/>
        <w:ind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sz w:val="24"/>
          <w:szCs w:val="24"/>
        </w:rPr>
        <w:t xml:space="preserve">                   </w:t>
      </w:r>
      <w:r w:rsidR="004A2957" w:rsidRPr="004A2957">
        <w:rPr>
          <w:rFonts w:ascii="Times New Roman" w:hAnsi="Times New Roman" w:cs="Times New Roman"/>
          <w:w w:val="120"/>
          <w:sz w:val="24"/>
          <w:szCs w:val="24"/>
        </w:rPr>
        <w:t>ЗАКЛЮЧИТЕЛНН РАЗПОРЕДБИ</w:t>
      </w:r>
    </w:p>
    <w:p w:rsidR="004A2957" w:rsidRPr="004A2957" w:rsidRDefault="004A2957" w:rsidP="00577DDC">
      <w:pPr>
        <w:pStyle w:val="ab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4A2957" w:rsidRPr="004A2957" w:rsidRDefault="004A2957" w:rsidP="00577DDC">
      <w:pPr>
        <w:spacing w:line="21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B4E">
        <w:rPr>
          <w:rFonts w:ascii="Times New Roman" w:hAnsi="Times New Roman" w:cs="Times New Roman"/>
          <w:b/>
          <w:w w:val="110"/>
          <w:sz w:val="24"/>
          <w:szCs w:val="24"/>
        </w:rPr>
        <w:t>§2.</w:t>
      </w:r>
      <w:r w:rsidRPr="004A2957">
        <w:rPr>
          <w:rFonts w:ascii="Times New Roman" w:hAnsi="Times New Roman" w:cs="Times New Roman"/>
          <w:w w:val="110"/>
          <w:sz w:val="24"/>
          <w:szCs w:val="24"/>
        </w:rPr>
        <w:t xml:space="preserve"> (1) В дву</w:t>
      </w:r>
      <w:r w:rsidR="00CC5B4E">
        <w:rPr>
          <w:rFonts w:ascii="Times New Roman" w:hAnsi="Times New Roman" w:cs="Times New Roman"/>
          <w:w w:val="110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10"/>
          <w:sz w:val="24"/>
          <w:szCs w:val="24"/>
        </w:rPr>
        <w:t xml:space="preserve">есечен срок от влизането в сила на Етичния кодекс за поведение на служителите в Областна дирекция „Земеделие”  -  </w:t>
      </w:r>
      <w:r w:rsidR="00CC5B4E">
        <w:rPr>
          <w:rFonts w:ascii="Times New Roman" w:hAnsi="Times New Roman" w:cs="Times New Roman"/>
          <w:w w:val="110"/>
          <w:sz w:val="24"/>
          <w:szCs w:val="24"/>
        </w:rPr>
        <w:t>София област</w:t>
      </w:r>
      <w:r w:rsidRPr="004A2957">
        <w:rPr>
          <w:rFonts w:ascii="Times New Roman" w:hAnsi="Times New Roman" w:cs="Times New Roman"/>
          <w:w w:val="110"/>
          <w:sz w:val="24"/>
          <w:szCs w:val="24"/>
        </w:rPr>
        <w:t>, дирекция„Ад</w:t>
      </w:r>
      <w:r w:rsidR="00CC5B4E">
        <w:rPr>
          <w:rFonts w:ascii="Times New Roman" w:hAnsi="Times New Roman" w:cs="Times New Roman"/>
          <w:w w:val="110"/>
          <w:sz w:val="24"/>
          <w:szCs w:val="24"/>
        </w:rPr>
        <w:t>м</w:t>
      </w:r>
      <w:r w:rsidRPr="004A2957">
        <w:rPr>
          <w:rFonts w:ascii="Times New Roman" w:hAnsi="Times New Roman" w:cs="Times New Roman"/>
          <w:w w:val="110"/>
          <w:sz w:val="24"/>
          <w:szCs w:val="24"/>
        </w:rPr>
        <w:t>инистративно-правна, финансово-стопанска дейност и човешки  ресурси” запознава всички служители в дирекцията с правилата на поведение в този</w:t>
      </w:r>
      <w:r w:rsidRPr="004A295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4A2957">
        <w:rPr>
          <w:rFonts w:ascii="Times New Roman" w:hAnsi="Times New Roman" w:cs="Times New Roman"/>
          <w:w w:val="110"/>
          <w:sz w:val="24"/>
          <w:szCs w:val="24"/>
        </w:rPr>
        <w:t>кодекс.</w:t>
      </w:r>
    </w:p>
    <w:p w:rsidR="004A2957" w:rsidRPr="004A2957" w:rsidRDefault="00246844" w:rsidP="00577DDC">
      <w:pPr>
        <w:spacing w:before="9" w:line="21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   </w:t>
      </w:r>
      <w:r w:rsidR="004A2957" w:rsidRPr="001E1844">
        <w:rPr>
          <w:rFonts w:ascii="Times New Roman" w:hAnsi="Times New Roman" w:cs="Times New Roman"/>
          <w:b/>
          <w:w w:val="110"/>
          <w:sz w:val="24"/>
          <w:szCs w:val="24"/>
        </w:rPr>
        <w:t>(2)</w:t>
      </w:r>
      <w:r w:rsidR="004A2957" w:rsidRPr="004A2957">
        <w:rPr>
          <w:rFonts w:ascii="Times New Roman" w:hAnsi="Times New Roman" w:cs="Times New Roman"/>
          <w:w w:val="110"/>
          <w:sz w:val="24"/>
          <w:szCs w:val="24"/>
        </w:rPr>
        <w:t xml:space="preserve"> Запознаването по ал. 1 се удостоверява с декларацията по чл. 31, ал. 2, която се съхранява в досието на служителя.</w:t>
      </w:r>
    </w:p>
    <w:p w:rsidR="004A2957" w:rsidRPr="004A2957" w:rsidRDefault="001E1844" w:rsidP="00577DDC">
      <w:pPr>
        <w:spacing w:before="7" w:line="21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      </w:t>
      </w:r>
      <w:r w:rsidR="004A2957" w:rsidRPr="00CC5B4E">
        <w:rPr>
          <w:rFonts w:ascii="Times New Roman" w:hAnsi="Times New Roman" w:cs="Times New Roman"/>
          <w:b/>
          <w:w w:val="110"/>
          <w:sz w:val="24"/>
          <w:szCs w:val="24"/>
        </w:rPr>
        <w:t>§3.</w:t>
      </w:r>
      <w:r w:rsidR="004A2957" w:rsidRPr="004A2957">
        <w:rPr>
          <w:rFonts w:ascii="Times New Roman" w:hAnsi="Times New Roman" w:cs="Times New Roman"/>
          <w:w w:val="110"/>
          <w:sz w:val="24"/>
          <w:szCs w:val="24"/>
        </w:rPr>
        <w:t xml:space="preserve"> Настоящият кодекс е неразделна част къ</w:t>
      </w:r>
      <w:r w:rsidR="00CC5B4E">
        <w:rPr>
          <w:rFonts w:ascii="Times New Roman" w:hAnsi="Times New Roman" w:cs="Times New Roman"/>
          <w:w w:val="110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10"/>
          <w:sz w:val="24"/>
          <w:szCs w:val="24"/>
        </w:rPr>
        <w:t xml:space="preserve"> Системите за финансово управление и контрол в Областна дирекция „Земеделие” </w:t>
      </w:r>
      <w:r w:rsidR="004A2957" w:rsidRPr="004A2957">
        <w:rPr>
          <w:rFonts w:ascii="Times New Roman" w:hAnsi="Times New Roman" w:cs="Times New Roman"/>
          <w:sz w:val="24"/>
          <w:szCs w:val="24"/>
        </w:rPr>
        <w:t xml:space="preserve">— </w:t>
      </w:r>
      <w:r w:rsidR="00CC5B4E">
        <w:rPr>
          <w:rFonts w:ascii="Times New Roman" w:hAnsi="Times New Roman" w:cs="Times New Roman"/>
          <w:w w:val="110"/>
          <w:sz w:val="24"/>
          <w:szCs w:val="24"/>
        </w:rPr>
        <w:t>София област</w:t>
      </w:r>
      <w:r w:rsidR="004A2957" w:rsidRPr="004A2957">
        <w:rPr>
          <w:rFonts w:ascii="Times New Roman" w:hAnsi="Times New Roman" w:cs="Times New Roman"/>
          <w:w w:val="110"/>
          <w:sz w:val="24"/>
          <w:szCs w:val="24"/>
        </w:rPr>
        <w:t xml:space="preserve"> и подлежи на периодичен преглед и актуализиране при възникнала необходи</w:t>
      </w:r>
      <w:r w:rsidR="00CC5B4E">
        <w:rPr>
          <w:rFonts w:ascii="Times New Roman" w:hAnsi="Times New Roman" w:cs="Times New Roman"/>
          <w:w w:val="110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10"/>
          <w:sz w:val="24"/>
          <w:szCs w:val="24"/>
        </w:rPr>
        <w:t>ост.</w:t>
      </w:r>
    </w:p>
    <w:p w:rsidR="004A2957" w:rsidRPr="004A2957" w:rsidRDefault="001E1844" w:rsidP="00577DDC">
      <w:pPr>
        <w:spacing w:line="21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     </w:t>
      </w:r>
      <w:r w:rsidR="004A2957" w:rsidRPr="00CC5B4E">
        <w:rPr>
          <w:rFonts w:ascii="Times New Roman" w:hAnsi="Times New Roman" w:cs="Times New Roman"/>
          <w:b/>
          <w:w w:val="110"/>
          <w:sz w:val="24"/>
          <w:szCs w:val="24"/>
        </w:rPr>
        <w:t>§4</w:t>
      </w:r>
      <w:r w:rsidR="004A2957" w:rsidRPr="004A2957">
        <w:rPr>
          <w:rFonts w:ascii="Times New Roman" w:hAnsi="Times New Roman" w:cs="Times New Roman"/>
          <w:w w:val="110"/>
          <w:sz w:val="24"/>
          <w:szCs w:val="24"/>
        </w:rPr>
        <w:t>. За неуредени в този кодекс въпроси по отношение  на  поведението  на служителите, работещи в държавната администрация, се изпълняват разпоредбите на действащото законодателство в Република</w:t>
      </w:r>
      <w:r w:rsidR="004A2957" w:rsidRPr="004A2957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10"/>
          <w:sz w:val="24"/>
          <w:szCs w:val="24"/>
        </w:rPr>
        <w:t>България.</w:t>
      </w:r>
    </w:p>
    <w:p w:rsidR="004A2957" w:rsidRPr="004A2957" w:rsidRDefault="001E1844" w:rsidP="00577DDC">
      <w:pPr>
        <w:spacing w:line="21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      </w:t>
      </w:r>
      <w:r w:rsidR="004A2957" w:rsidRPr="00CC5B4E">
        <w:rPr>
          <w:rFonts w:ascii="Times New Roman" w:hAnsi="Times New Roman" w:cs="Times New Roman"/>
          <w:b/>
          <w:w w:val="105"/>
          <w:sz w:val="24"/>
          <w:szCs w:val="24"/>
        </w:rPr>
        <w:t>§5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. Кодексът </w:t>
      </w:r>
      <w:r w:rsidR="00CC5B4E"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оже да се допълва и из</w:t>
      </w:r>
      <w:r w:rsidR="00CC5B4E">
        <w:rPr>
          <w:rFonts w:ascii="Times New Roman" w:hAnsi="Times New Roman" w:cs="Times New Roman"/>
          <w:w w:val="105"/>
          <w:sz w:val="24"/>
          <w:szCs w:val="24"/>
        </w:rPr>
        <w:t>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еня със заповед на</w:t>
      </w:r>
      <w:r w:rsidR="004A2957" w:rsidRPr="004A2957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директора  на  Областна дирекция „Земеделие” </w:t>
      </w:r>
      <w:r w:rsidR="004A2957" w:rsidRPr="004A2957">
        <w:rPr>
          <w:rFonts w:ascii="Times New Roman" w:hAnsi="Times New Roman" w:cs="Times New Roman"/>
          <w:sz w:val="24"/>
          <w:szCs w:val="24"/>
        </w:rPr>
        <w:t>—</w:t>
      </w:r>
      <w:r w:rsidR="004A2957" w:rsidRPr="004A2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C5B4E">
        <w:rPr>
          <w:rFonts w:ascii="Times New Roman" w:hAnsi="Times New Roman" w:cs="Times New Roman"/>
          <w:w w:val="105"/>
          <w:sz w:val="24"/>
          <w:szCs w:val="24"/>
        </w:rPr>
        <w:t>София област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4A2957" w:rsidRPr="004A2957" w:rsidRDefault="001E1844" w:rsidP="00577DDC">
      <w:pPr>
        <w:spacing w:line="23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     </w:t>
      </w:r>
      <w:r w:rsidR="004A2957" w:rsidRPr="00246844">
        <w:rPr>
          <w:rFonts w:ascii="Times New Roman" w:hAnsi="Times New Roman" w:cs="Times New Roman"/>
          <w:b/>
          <w:w w:val="110"/>
          <w:sz w:val="24"/>
          <w:szCs w:val="24"/>
        </w:rPr>
        <w:t>§6</w:t>
      </w:r>
      <w:r w:rsidR="004A2957" w:rsidRPr="004A2957">
        <w:rPr>
          <w:rFonts w:ascii="Times New Roman" w:hAnsi="Times New Roman" w:cs="Times New Roman"/>
          <w:w w:val="110"/>
          <w:sz w:val="24"/>
          <w:szCs w:val="24"/>
        </w:rPr>
        <w:t>. Указания по прилагането на настоящия кодекс дава директорът на дирекция</w:t>
      </w:r>
      <w:r w:rsidR="00246844">
        <w:rPr>
          <w:rFonts w:ascii="Times New Roman" w:hAnsi="Times New Roman" w:cs="Times New Roman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10"/>
          <w:sz w:val="24"/>
          <w:szCs w:val="24"/>
        </w:rPr>
        <w:t>„Административно-правна, финансово-стопанска дейност и човешки ресурси”.</w:t>
      </w:r>
    </w:p>
    <w:p w:rsidR="004A2957" w:rsidRPr="004A2957" w:rsidRDefault="001E1844" w:rsidP="00577DDC">
      <w:pPr>
        <w:spacing w:before="5" w:line="21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       </w:t>
      </w:r>
      <w:r w:rsidR="004A2957" w:rsidRPr="00246844">
        <w:rPr>
          <w:rFonts w:ascii="Times New Roman" w:hAnsi="Times New Roman" w:cs="Times New Roman"/>
          <w:b/>
          <w:w w:val="105"/>
          <w:sz w:val="24"/>
          <w:szCs w:val="24"/>
        </w:rPr>
        <w:t>§7.</w:t>
      </w:r>
      <w:r w:rsidR="004A2957" w:rsidRPr="004A2957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Контролът  по  прилагането  на  кодекса  се  извършва  от  главния  секретар  на Областна дирекция „Земеделие” </w:t>
      </w:r>
      <w:r w:rsidR="004A2957" w:rsidRPr="004A2957">
        <w:rPr>
          <w:rFonts w:ascii="Times New Roman" w:hAnsi="Times New Roman" w:cs="Times New Roman"/>
          <w:sz w:val="24"/>
          <w:szCs w:val="24"/>
        </w:rPr>
        <w:t>—</w:t>
      </w:r>
      <w:r w:rsidR="004A2957" w:rsidRPr="004A295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46844">
        <w:rPr>
          <w:rFonts w:ascii="Times New Roman" w:hAnsi="Times New Roman" w:cs="Times New Roman"/>
          <w:w w:val="105"/>
          <w:sz w:val="24"/>
          <w:szCs w:val="24"/>
        </w:rPr>
        <w:t>София област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4A2957" w:rsidRPr="004A2957" w:rsidRDefault="001E1844" w:rsidP="00577DDC">
      <w:pPr>
        <w:spacing w:line="23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      </w:t>
      </w:r>
      <w:r w:rsidR="004A2957" w:rsidRPr="00246844">
        <w:rPr>
          <w:rFonts w:ascii="Times New Roman" w:hAnsi="Times New Roman" w:cs="Times New Roman"/>
          <w:b/>
          <w:w w:val="110"/>
          <w:sz w:val="24"/>
          <w:szCs w:val="24"/>
        </w:rPr>
        <w:t>§8.</w:t>
      </w:r>
      <w:r w:rsidR="004A2957" w:rsidRPr="004A2957">
        <w:rPr>
          <w:rFonts w:ascii="Times New Roman" w:hAnsi="Times New Roman" w:cs="Times New Roman"/>
          <w:w w:val="110"/>
          <w:sz w:val="24"/>
          <w:szCs w:val="24"/>
        </w:rPr>
        <w:t xml:space="preserve"> Настоящият кодекс отменя Етичен кодекс на служителите в Областна дирекция</w:t>
      </w:r>
      <w:r w:rsidR="00CC5B4E">
        <w:rPr>
          <w:rFonts w:ascii="Times New Roman" w:hAnsi="Times New Roman" w:cs="Times New Roman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10"/>
          <w:sz w:val="24"/>
          <w:szCs w:val="24"/>
        </w:rPr>
        <w:t xml:space="preserve">„Земеделие” </w:t>
      </w:r>
      <w:r w:rsidR="00CC5B4E">
        <w:rPr>
          <w:rFonts w:ascii="Times New Roman" w:hAnsi="Times New Roman" w:cs="Times New Roman"/>
          <w:w w:val="110"/>
          <w:sz w:val="24"/>
          <w:szCs w:val="24"/>
        </w:rPr>
        <w:t>–</w:t>
      </w:r>
      <w:r w:rsidR="004A2957" w:rsidRPr="004A295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C5B4E">
        <w:rPr>
          <w:rFonts w:ascii="Times New Roman" w:hAnsi="Times New Roman" w:cs="Times New Roman"/>
          <w:w w:val="110"/>
          <w:sz w:val="24"/>
          <w:szCs w:val="24"/>
        </w:rPr>
        <w:t>София област, утвърден  със  Заповед №</w:t>
      </w:r>
      <w:r>
        <w:rPr>
          <w:rFonts w:ascii="Times New Roman" w:hAnsi="Times New Roman" w:cs="Times New Roman"/>
          <w:w w:val="110"/>
          <w:sz w:val="24"/>
          <w:szCs w:val="24"/>
        </w:rPr>
        <w:t>…………………………</w:t>
      </w:r>
      <w:r w:rsidR="004A2957" w:rsidRPr="004A2957">
        <w:rPr>
          <w:rFonts w:ascii="Times New Roman" w:hAnsi="Times New Roman" w:cs="Times New Roman"/>
          <w:w w:val="110"/>
          <w:sz w:val="24"/>
          <w:szCs w:val="24"/>
        </w:rPr>
        <w:t xml:space="preserve"> на директора на Областна дирекция „Земеделие” </w:t>
      </w:r>
      <w:r w:rsidR="00CC5B4E">
        <w:rPr>
          <w:rFonts w:ascii="Times New Roman" w:hAnsi="Times New Roman" w:cs="Times New Roman"/>
          <w:w w:val="110"/>
          <w:sz w:val="24"/>
          <w:szCs w:val="24"/>
        </w:rPr>
        <w:t>–</w:t>
      </w:r>
      <w:r w:rsidR="004A2957" w:rsidRPr="004A2957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="00CC5B4E">
        <w:rPr>
          <w:rFonts w:ascii="Times New Roman" w:hAnsi="Times New Roman" w:cs="Times New Roman"/>
          <w:w w:val="110"/>
          <w:sz w:val="24"/>
          <w:szCs w:val="24"/>
        </w:rPr>
        <w:t>София област</w:t>
      </w:r>
      <w:r w:rsidR="004A2957" w:rsidRPr="004A2957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4A2957" w:rsidRDefault="001E1844" w:rsidP="00577DDC">
      <w:pPr>
        <w:spacing w:line="213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       </w:t>
      </w:r>
      <w:r w:rsidR="004A2957" w:rsidRPr="00246844">
        <w:rPr>
          <w:rFonts w:ascii="Times New Roman" w:hAnsi="Times New Roman" w:cs="Times New Roman"/>
          <w:b/>
          <w:w w:val="105"/>
          <w:sz w:val="24"/>
          <w:szCs w:val="24"/>
        </w:rPr>
        <w:t>§9.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 Настоящият кодекс </w:t>
      </w:r>
      <w:r w:rsidR="00CC5B4E">
        <w:rPr>
          <w:rFonts w:ascii="Times New Roman" w:hAnsi="Times New Roman" w:cs="Times New Roman"/>
          <w:w w:val="105"/>
          <w:sz w:val="24"/>
          <w:szCs w:val="24"/>
        </w:rPr>
        <w:t>е утвърден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C5B4E">
        <w:rPr>
          <w:rFonts w:ascii="Times New Roman" w:hAnsi="Times New Roman" w:cs="Times New Roman"/>
          <w:w w:val="105"/>
          <w:sz w:val="24"/>
          <w:szCs w:val="24"/>
        </w:rPr>
        <w:t xml:space="preserve">със Заповед № </w:t>
      </w:r>
      <w:r w:rsidR="00884332">
        <w:rPr>
          <w:rFonts w:ascii="Times New Roman" w:hAnsi="Times New Roman" w:cs="Times New Roman"/>
          <w:w w:val="105"/>
          <w:sz w:val="24"/>
          <w:szCs w:val="24"/>
        </w:rPr>
        <w:t>РД-04-43/10.03.2020г.</w:t>
      </w:r>
      <w:r w:rsidR="00CC5B4E">
        <w:rPr>
          <w:rFonts w:ascii="Times New Roman" w:hAnsi="Times New Roman" w:cs="Times New Roman"/>
          <w:w w:val="105"/>
          <w:sz w:val="24"/>
          <w:szCs w:val="24"/>
        </w:rPr>
        <w:t xml:space="preserve"> на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 директора</w:t>
      </w:r>
      <w:r w:rsidR="004A2957" w:rsidRPr="004A2957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 xml:space="preserve">на Областна дирекция „Земеделие” </w:t>
      </w:r>
      <w:r w:rsidR="004A2957" w:rsidRPr="004A2957">
        <w:rPr>
          <w:rFonts w:ascii="Times New Roman" w:hAnsi="Times New Roman" w:cs="Times New Roman"/>
          <w:sz w:val="24"/>
          <w:szCs w:val="24"/>
        </w:rPr>
        <w:t>—</w:t>
      </w:r>
      <w:r w:rsidR="004A2957" w:rsidRPr="004A295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CC5B4E">
        <w:rPr>
          <w:rFonts w:ascii="Times New Roman" w:hAnsi="Times New Roman" w:cs="Times New Roman"/>
          <w:w w:val="105"/>
          <w:sz w:val="24"/>
          <w:szCs w:val="24"/>
        </w:rPr>
        <w:t>София област и влиза в сила от деня на утвърждаването им</w:t>
      </w:r>
      <w:r w:rsidR="004A2957" w:rsidRPr="004A2957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46844" w:rsidRDefault="00246844" w:rsidP="00577DDC">
      <w:pPr>
        <w:spacing w:line="213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246844" w:rsidRDefault="00246844" w:rsidP="00CC5B4E">
      <w:pPr>
        <w:spacing w:line="213" w:lineRule="auto"/>
        <w:ind w:right="15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246844" w:rsidRDefault="00246844" w:rsidP="00CC5B4E">
      <w:pPr>
        <w:spacing w:line="213" w:lineRule="auto"/>
        <w:ind w:right="15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246844" w:rsidRDefault="00246844" w:rsidP="00CC5B4E">
      <w:pPr>
        <w:spacing w:line="213" w:lineRule="auto"/>
        <w:ind w:right="15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246844" w:rsidRDefault="00246844" w:rsidP="00CC5B4E">
      <w:pPr>
        <w:spacing w:line="213" w:lineRule="auto"/>
        <w:ind w:right="15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8537AC" w:rsidRDefault="008537AC" w:rsidP="00CC5B4E">
      <w:pPr>
        <w:spacing w:line="213" w:lineRule="auto"/>
        <w:ind w:right="15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57967" w:rsidRDefault="00E57967" w:rsidP="00E5796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57967" w:rsidRPr="00FA3AF5" w:rsidRDefault="00E57967" w:rsidP="00E579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AF5">
        <w:rPr>
          <w:rFonts w:ascii="Times New Roman" w:hAnsi="Times New Roman" w:cs="Times New Roman"/>
          <w:b/>
          <w:sz w:val="32"/>
          <w:szCs w:val="32"/>
        </w:rPr>
        <w:t>Д Е К Л А Р А Ц И Я</w:t>
      </w:r>
    </w:p>
    <w:p w:rsidR="00E57967" w:rsidRDefault="00E57967" w:rsidP="00E57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57967" w:rsidRDefault="00E57967" w:rsidP="00E57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57967" w:rsidRPr="00FA3AF5" w:rsidRDefault="00E57967" w:rsidP="00E57967">
      <w:pPr>
        <w:rPr>
          <w:rFonts w:ascii="Times New Roman" w:hAnsi="Times New Roman" w:cs="Times New Roman"/>
          <w:sz w:val="24"/>
          <w:szCs w:val="24"/>
        </w:rPr>
      </w:pPr>
      <w:r w:rsidRPr="00FA3AF5">
        <w:rPr>
          <w:rFonts w:ascii="Times New Roman" w:hAnsi="Times New Roman" w:cs="Times New Roman"/>
          <w:sz w:val="24"/>
          <w:szCs w:val="24"/>
        </w:rPr>
        <w:t xml:space="preserve">Подписаният/та………………………………………………………………………………                 </w:t>
      </w:r>
    </w:p>
    <w:p w:rsidR="00E57967" w:rsidRPr="00FA3AF5" w:rsidRDefault="00E57967" w:rsidP="00E57967">
      <w:pPr>
        <w:rPr>
          <w:rFonts w:ascii="Times New Roman" w:hAnsi="Times New Roman" w:cs="Times New Roman"/>
          <w:sz w:val="24"/>
          <w:szCs w:val="24"/>
        </w:rPr>
      </w:pPr>
      <w:r w:rsidRPr="00FA3AF5">
        <w:rPr>
          <w:rFonts w:ascii="Times New Roman" w:hAnsi="Times New Roman" w:cs="Times New Roman"/>
          <w:sz w:val="24"/>
          <w:szCs w:val="24"/>
        </w:rPr>
        <w:tab/>
      </w:r>
      <w:r w:rsidRPr="00FA3AF5">
        <w:rPr>
          <w:rFonts w:ascii="Times New Roman" w:hAnsi="Times New Roman" w:cs="Times New Roman"/>
          <w:sz w:val="24"/>
          <w:szCs w:val="24"/>
        </w:rPr>
        <w:tab/>
      </w:r>
      <w:r w:rsidRPr="00FA3AF5">
        <w:rPr>
          <w:rFonts w:ascii="Times New Roman" w:hAnsi="Times New Roman" w:cs="Times New Roman"/>
          <w:sz w:val="24"/>
          <w:szCs w:val="24"/>
        </w:rPr>
        <w:tab/>
      </w:r>
      <w:r w:rsidRPr="00FA3AF5">
        <w:rPr>
          <w:rFonts w:ascii="Times New Roman" w:hAnsi="Times New Roman" w:cs="Times New Roman"/>
          <w:sz w:val="24"/>
          <w:szCs w:val="24"/>
        </w:rPr>
        <w:tab/>
      </w:r>
      <w:r w:rsidRPr="00FA3AF5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FA3AF5">
        <w:rPr>
          <w:rFonts w:ascii="Times New Roman" w:hAnsi="Times New Roman" w:cs="Times New Roman"/>
          <w:i/>
          <w:sz w:val="24"/>
          <w:szCs w:val="24"/>
        </w:rPr>
        <w:t>име, презиме и фамилия</w:t>
      </w:r>
      <w:r w:rsidRPr="00FA3AF5">
        <w:rPr>
          <w:rFonts w:ascii="Times New Roman" w:hAnsi="Times New Roman" w:cs="Times New Roman"/>
          <w:sz w:val="24"/>
          <w:szCs w:val="24"/>
        </w:rPr>
        <w:t>)</w:t>
      </w:r>
    </w:p>
    <w:p w:rsidR="00E57967" w:rsidRPr="00FA3AF5" w:rsidRDefault="00E57967" w:rsidP="00E57967">
      <w:pPr>
        <w:rPr>
          <w:rFonts w:ascii="Times New Roman" w:hAnsi="Times New Roman" w:cs="Times New Roman"/>
          <w:sz w:val="24"/>
          <w:szCs w:val="24"/>
        </w:rPr>
      </w:pPr>
      <w:r w:rsidRPr="00FA3AF5">
        <w:rPr>
          <w:rFonts w:ascii="Times New Roman" w:hAnsi="Times New Roman" w:cs="Times New Roman"/>
          <w:sz w:val="24"/>
          <w:szCs w:val="24"/>
        </w:rPr>
        <w:t>на длъжност………………………………………………………………..............................</w:t>
      </w:r>
    </w:p>
    <w:p w:rsidR="00E57967" w:rsidRPr="00FA3AF5" w:rsidRDefault="00E57967" w:rsidP="00E57967">
      <w:pPr>
        <w:rPr>
          <w:rFonts w:ascii="Times New Roman" w:hAnsi="Times New Roman" w:cs="Times New Roman"/>
          <w:sz w:val="24"/>
          <w:szCs w:val="24"/>
        </w:rPr>
      </w:pPr>
      <w:r w:rsidRPr="00FA3AF5">
        <w:rPr>
          <w:rFonts w:ascii="Times New Roman" w:hAnsi="Times New Roman" w:cs="Times New Roman"/>
          <w:sz w:val="24"/>
          <w:szCs w:val="24"/>
        </w:rPr>
        <w:t>в………………..…………...…………………………………………………………………</w:t>
      </w:r>
    </w:p>
    <w:p w:rsidR="00E57967" w:rsidRPr="00FA3AF5" w:rsidRDefault="00E57967" w:rsidP="00E57967">
      <w:pPr>
        <w:rPr>
          <w:rFonts w:ascii="Times New Roman" w:hAnsi="Times New Roman" w:cs="Times New Roman"/>
          <w:sz w:val="24"/>
          <w:szCs w:val="24"/>
        </w:rPr>
      </w:pPr>
      <w:r w:rsidRPr="00FA3AF5">
        <w:rPr>
          <w:rFonts w:ascii="Times New Roman" w:hAnsi="Times New Roman" w:cs="Times New Roman"/>
          <w:sz w:val="24"/>
          <w:szCs w:val="24"/>
        </w:rPr>
        <w:tab/>
      </w:r>
      <w:r w:rsidRPr="00FA3AF5">
        <w:rPr>
          <w:rFonts w:ascii="Times New Roman" w:hAnsi="Times New Roman" w:cs="Times New Roman"/>
          <w:sz w:val="24"/>
          <w:szCs w:val="24"/>
        </w:rPr>
        <w:tab/>
      </w:r>
      <w:r w:rsidRPr="00FA3AF5">
        <w:rPr>
          <w:rFonts w:ascii="Times New Roman" w:hAnsi="Times New Roman" w:cs="Times New Roman"/>
          <w:sz w:val="24"/>
          <w:szCs w:val="24"/>
        </w:rPr>
        <w:tab/>
      </w:r>
      <w:r w:rsidRPr="00FA3AF5">
        <w:rPr>
          <w:rFonts w:ascii="Times New Roman" w:hAnsi="Times New Roman" w:cs="Times New Roman"/>
          <w:sz w:val="24"/>
          <w:szCs w:val="24"/>
        </w:rPr>
        <w:tab/>
      </w:r>
      <w:r w:rsidRPr="00FA3AF5">
        <w:rPr>
          <w:rFonts w:ascii="Times New Roman" w:hAnsi="Times New Roman" w:cs="Times New Roman"/>
          <w:sz w:val="24"/>
          <w:szCs w:val="24"/>
        </w:rPr>
        <w:tab/>
        <w:t>/</w:t>
      </w:r>
      <w:r w:rsidRPr="00FA3AF5">
        <w:rPr>
          <w:rFonts w:ascii="Times New Roman" w:hAnsi="Times New Roman" w:cs="Times New Roman"/>
          <w:i/>
          <w:sz w:val="24"/>
          <w:szCs w:val="24"/>
        </w:rPr>
        <w:t>структурно звено</w:t>
      </w:r>
      <w:r w:rsidRPr="00FA3AF5">
        <w:rPr>
          <w:rFonts w:ascii="Times New Roman" w:hAnsi="Times New Roman" w:cs="Times New Roman"/>
          <w:sz w:val="24"/>
          <w:szCs w:val="24"/>
        </w:rPr>
        <w:t xml:space="preserve">/             </w:t>
      </w:r>
    </w:p>
    <w:p w:rsidR="00E57967" w:rsidRPr="00FA3AF5" w:rsidRDefault="00E57967" w:rsidP="00E57967">
      <w:pPr>
        <w:rPr>
          <w:rFonts w:ascii="Times New Roman" w:hAnsi="Times New Roman" w:cs="Times New Roman"/>
          <w:sz w:val="24"/>
          <w:szCs w:val="24"/>
        </w:rPr>
      </w:pPr>
      <w:r w:rsidRPr="00FA3AF5">
        <w:rPr>
          <w:rFonts w:ascii="Times New Roman" w:hAnsi="Times New Roman" w:cs="Times New Roman"/>
          <w:sz w:val="24"/>
          <w:szCs w:val="24"/>
        </w:rPr>
        <w:t>на Областна дирекция "Земеделие" - София област</w:t>
      </w:r>
    </w:p>
    <w:p w:rsidR="00E57967" w:rsidRPr="00E57F79" w:rsidRDefault="00E57967" w:rsidP="00E57967">
      <w:pPr>
        <w:rPr>
          <w:rFonts w:ascii="Times New Roman" w:hAnsi="Times New Roman" w:cs="Times New Roman"/>
          <w:b/>
          <w:sz w:val="28"/>
          <w:szCs w:val="28"/>
        </w:rPr>
      </w:pPr>
      <w:r w:rsidRPr="00E57F79">
        <w:rPr>
          <w:rFonts w:ascii="Times New Roman" w:hAnsi="Times New Roman" w:cs="Times New Roman"/>
          <w:sz w:val="28"/>
          <w:szCs w:val="28"/>
        </w:rPr>
        <w:tab/>
      </w:r>
      <w:r w:rsidRPr="00E57F79">
        <w:rPr>
          <w:rFonts w:ascii="Times New Roman" w:hAnsi="Times New Roman" w:cs="Times New Roman"/>
          <w:sz w:val="28"/>
          <w:szCs w:val="28"/>
        </w:rPr>
        <w:tab/>
      </w:r>
      <w:r w:rsidRPr="00E57F79">
        <w:rPr>
          <w:rFonts w:ascii="Times New Roman" w:hAnsi="Times New Roman" w:cs="Times New Roman"/>
          <w:sz w:val="28"/>
          <w:szCs w:val="28"/>
        </w:rPr>
        <w:tab/>
      </w:r>
      <w:r w:rsidRPr="00E57F79">
        <w:rPr>
          <w:rFonts w:ascii="Times New Roman" w:hAnsi="Times New Roman" w:cs="Times New Roman"/>
          <w:sz w:val="28"/>
          <w:szCs w:val="28"/>
        </w:rPr>
        <w:tab/>
      </w:r>
      <w:r w:rsidRPr="00E57F79">
        <w:rPr>
          <w:rFonts w:ascii="Times New Roman" w:hAnsi="Times New Roman" w:cs="Times New Roman"/>
          <w:sz w:val="28"/>
          <w:szCs w:val="28"/>
        </w:rPr>
        <w:tab/>
      </w:r>
      <w:r w:rsidRPr="00E57F79">
        <w:rPr>
          <w:rFonts w:ascii="Times New Roman" w:hAnsi="Times New Roman" w:cs="Times New Roman"/>
          <w:b/>
          <w:sz w:val="28"/>
          <w:szCs w:val="28"/>
        </w:rPr>
        <w:t>декларирам:</w:t>
      </w:r>
    </w:p>
    <w:p w:rsidR="00E57967" w:rsidRPr="00FA3AF5" w:rsidRDefault="00E57967" w:rsidP="00E57967">
      <w:pPr>
        <w:jc w:val="both"/>
        <w:rPr>
          <w:rFonts w:ascii="Times New Roman" w:hAnsi="Times New Roman" w:cs="Times New Roman"/>
          <w:sz w:val="24"/>
          <w:szCs w:val="24"/>
        </w:rPr>
      </w:pPr>
      <w:r w:rsidRPr="00FA3AF5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bookmarkStart w:id="0" w:name="_GoBack"/>
      <w:bookmarkEnd w:id="0"/>
      <w:r w:rsidRPr="00FA3AF5">
        <w:rPr>
          <w:rFonts w:ascii="Times New Roman" w:hAnsi="Times New Roman" w:cs="Times New Roman"/>
          <w:sz w:val="24"/>
          <w:szCs w:val="24"/>
        </w:rPr>
        <w:t xml:space="preserve">Запознат/а съм с </w:t>
      </w:r>
      <w:r w:rsidRPr="00FA3AF5">
        <w:rPr>
          <w:rFonts w:ascii="Times New Roman" w:hAnsi="Times New Roman" w:cs="Times New Roman"/>
          <w:b/>
          <w:i/>
          <w:sz w:val="24"/>
          <w:szCs w:val="24"/>
        </w:rPr>
        <w:t>Етичен кодекс на служителите в Областна дирекция „Земеделие“ – София област</w:t>
      </w:r>
      <w:r w:rsidRPr="00FA3AF5">
        <w:rPr>
          <w:rFonts w:ascii="Times New Roman" w:hAnsi="Times New Roman" w:cs="Times New Roman"/>
          <w:sz w:val="24"/>
          <w:szCs w:val="24"/>
        </w:rPr>
        <w:t xml:space="preserve">, въведен за спазване от служителите със заповед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№ РД-04-43/10.03.2020г. </w:t>
      </w:r>
      <w:r w:rsidRPr="00FA3AF5">
        <w:rPr>
          <w:rFonts w:ascii="Times New Roman" w:hAnsi="Times New Roman" w:cs="Times New Roman"/>
          <w:sz w:val="24"/>
          <w:szCs w:val="24"/>
        </w:rPr>
        <w:t xml:space="preserve">на директора на Областна дирекция „Земеделие“ – София област и </w:t>
      </w:r>
      <w:r w:rsidRPr="00FA3AF5">
        <w:rPr>
          <w:rFonts w:ascii="Times New Roman" w:hAnsi="Times New Roman" w:cs="Times New Roman"/>
          <w:b/>
          <w:i/>
          <w:sz w:val="24"/>
          <w:szCs w:val="24"/>
        </w:rPr>
        <w:t>Кодекс за поведение на служителите в държавната администрация</w:t>
      </w:r>
      <w:r w:rsidRPr="00FA3A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сила от 08.05.2020</w:t>
      </w:r>
      <w:r w:rsidRPr="00FA3AF5">
        <w:rPr>
          <w:rFonts w:ascii="Times New Roman" w:hAnsi="Times New Roman" w:cs="Times New Roman"/>
          <w:sz w:val="24"/>
          <w:szCs w:val="24"/>
        </w:rPr>
        <w:t xml:space="preserve"> г., приет с ПМС № 57 от 2 април 2020 г., </w:t>
      </w:r>
      <w:proofErr w:type="spellStart"/>
      <w:r w:rsidRPr="00FA3AF5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FA3AF5">
        <w:rPr>
          <w:rFonts w:ascii="Times New Roman" w:hAnsi="Times New Roman" w:cs="Times New Roman"/>
          <w:sz w:val="24"/>
          <w:szCs w:val="24"/>
        </w:rPr>
        <w:t xml:space="preserve">. в ДВ бр. 33 от 07.04.2020 г., и </w:t>
      </w:r>
      <w:r>
        <w:rPr>
          <w:rFonts w:ascii="Times New Roman" w:hAnsi="Times New Roman" w:cs="Times New Roman"/>
          <w:sz w:val="24"/>
          <w:szCs w:val="24"/>
        </w:rPr>
        <w:t xml:space="preserve">стриктно </w:t>
      </w:r>
      <w:r w:rsidRPr="00FA3AF5">
        <w:rPr>
          <w:rFonts w:ascii="Times New Roman" w:hAnsi="Times New Roman" w:cs="Times New Roman"/>
          <w:sz w:val="24"/>
          <w:szCs w:val="24"/>
        </w:rPr>
        <w:t>ще ги прилагам и спазвам.</w:t>
      </w:r>
    </w:p>
    <w:p w:rsidR="00E57967" w:rsidRPr="00FA3AF5" w:rsidRDefault="00E57967" w:rsidP="00E57967">
      <w:pPr>
        <w:jc w:val="both"/>
        <w:rPr>
          <w:rFonts w:ascii="Times New Roman" w:hAnsi="Times New Roman" w:cs="Times New Roman"/>
          <w:sz w:val="24"/>
          <w:szCs w:val="24"/>
        </w:rPr>
      </w:pPr>
      <w:r w:rsidRPr="00FA3AF5">
        <w:rPr>
          <w:rFonts w:ascii="Times New Roman" w:hAnsi="Times New Roman" w:cs="Times New Roman"/>
          <w:sz w:val="24"/>
          <w:szCs w:val="24"/>
        </w:rPr>
        <w:t xml:space="preserve">        Известно ми е, че поведение, несъобразно с изброените актове, не се толерира от организацията, а в случаите, в които е и дисциплинарно нарушение, се санкционира по установения в </w:t>
      </w:r>
      <w:r w:rsidRPr="00FA3AF5">
        <w:rPr>
          <w:rFonts w:ascii="Times New Roman" w:hAnsi="Times New Roman" w:cs="Times New Roman"/>
          <w:b/>
          <w:i/>
          <w:sz w:val="24"/>
          <w:szCs w:val="24"/>
        </w:rPr>
        <w:t xml:space="preserve">Закона за държавния служител </w:t>
      </w:r>
      <w:r w:rsidRPr="00FA3AF5">
        <w:rPr>
          <w:rFonts w:ascii="Times New Roman" w:hAnsi="Times New Roman" w:cs="Times New Roman"/>
          <w:sz w:val="24"/>
          <w:szCs w:val="24"/>
        </w:rPr>
        <w:t>и</w:t>
      </w:r>
      <w:r w:rsidRPr="00FA3AF5">
        <w:rPr>
          <w:rFonts w:ascii="Times New Roman" w:hAnsi="Times New Roman" w:cs="Times New Roman"/>
          <w:b/>
          <w:i/>
          <w:sz w:val="24"/>
          <w:szCs w:val="24"/>
        </w:rPr>
        <w:t xml:space="preserve"> Кодекса на труда</w:t>
      </w:r>
      <w:r w:rsidRPr="00FA3AF5">
        <w:rPr>
          <w:rFonts w:ascii="Times New Roman" w:hAnsi="Times New Roman" w:cs="Times New Roman"/>
          <w:sz w:val="24"/>
          <w:szCs w:val="24"/>
        </w:rPr>
        <w:t xml:space="preserve"> ред.</w:t>
      </w:r>
    </w:p>
    <w:p w:rsidR="00E57967" w:rsidRPr="00FA3AF5" w:rsidRDefault="00E57967" w:rsidP="00E57967">
      <w:pPr>
        <w:jc w:val="both"/>
        <w:rPr>
          <w:rFonts w:ascii="Times New Roman" w:hAnsi="Times New Roman" w:cs="Times New Roman"/>
          <w:sz w:val="24"/>
          <w:szCs w:val="24"/>
        </w:rPr>
      </w:pPr>
      <w:r w:rsidRPr="00FA3AF5">
        <w:rPr>
          <w:rFonts w:ascii="Times New Roman" w:hAnsi="Times New Roman" w:cs="Times New Roman"/>
          <w:b/>
          <w:i/>
          <w:sz w:val="24"/>
          <w:szCs w:val="24"/>
        </w:rPr>
        <w:t xml:space="preserve">        Етичният кодекс на служителите в Областна дирекция „Земеделие“ – София област</w:t>
      </w:r>
      <w:r w:rsidRPr="00FA3AF5">
        <w:rPr>
          <w:rFonts w:ascii="Times New Roman" w:hAnsi="Times New Roman" w:cs="Times New Roman"/>
          <w:sz w:val="24"/>
          <w:szCs w:val="24"/>
        </w:rPr>
        <w:t xml:space="preserve"> е публикуван в електронен вид на вътрешния портал на Областна дирекция „Земеделие“ – София област, в рубрика "Официални документи".                                                                                                                                               </w:t>
      </w:r>
    </w:p>
    <w:p w:rsidR="00E57967" w:rsidRPr="00FA3AF5" w:rsidRDefault="00E57967" w:rsidP="00E57967">
      <w:pPr>
        <w:jc w:val="both"/>
        <w:rPr>
          <w:rFonts w:ascii="Times New Roman" w:hAnsi="Times New Roman" w:cs="Times New Roman"/>
          <w:sz w:val="24"/>
          <w:szCs w:val="24"/>
        </w:rPr>
      </w:pPr>
      <w:r w:rsidRPr="00FA3AF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3AF5">
        <w:rPr>
          <w:rFonts w:ascii="Times New Roman" w:hAnsi="Times New Roman" w:cs="Times New Roman"/>
          <w:b/>
          <w:i/>
          <w:sz w:val="24"/>
          <w:szCs w:val="24"/>
        </w:rPr>
        <w:t>Кодексът за поведение на служителите в държавната администрация</w:t>
      </w:r>
      <w:r w:rsidRPr="00FA3AF5">
        <w:rPr>
          <w:rFonts w:ascii="Times New Roman" w:hAnsi="Times New Roman" w:cs="Times New Roman"/>
          <w:sz w:val="24"/>
          <w:szCs w:val="24"/>
        </w:rPr>
        <w:t xml:space="preserve"> е обнародван в „Държавен вестник“ по установения ред и е публикуван в електронен вид на вътрешния портал на Областна дирекция „Земеделие“ – София област, рубрика </w:t>
      </w:r>
      <w:r>
        <w:rPr>
          <w:rFonts w:ascii="Times New Roman" w:hAnsi="Times New Roman" w:cs="Times New Roman"/>
          <w:sz w:val="24"/>
          <w:szCs w:val="24"/>
        </w:rPr>
        <w:t xml:space="preserve">"Административно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облсужване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E57967" w:rsidRPr="00E57F79" w:rsidRDefault="00E57967" w:rsidP="00E57967">
      <w:pPr>
        <w:rPr>
          <w:rFonts w:ascii="Times New Roman" w:hAnsi="Times New Roman" w:cs="Times New Roman"/>
          <w:sz w:val="28"/>
          <w:szCs w:val="28"/>
        </w:rPr>
      </w:pPr>
    </w:p>
    <w:p w:rsidR="00E57967" w:rsidRPr="00E57F79" w:rsidRDefault="00E57967" w:rsidP="00E57967">
      <w:pPr>
        <w:rPr>
          <w:rFonts w:ascii="Times New Roman" w:hAnsi="Times New Roman" w:cs="Times New Roman"/>
          <w:b/>
          <w:sz w:val="28"/>
          <w:szCs w:val="28"/>
        </w:rPr>
      </w:pPr>
    </w:p>
    <w:p w:rsidR="00E57967" w:rsidRPr="00FA3AF5" w:rsidRDefault="00E57967" w:rsidP="00E57967">
      <w:pPr>
        <w:rPr>
          <w:rFonts w:ascii="Times New Roman" w:hAnsi="Times New Roman" w:cs="Times New Roman"/>
          <w:b/>
          <w:sz w:val="24"/>
          <w:szCs w:val="24"/>
        </w:rPr>
      </w:pPr>
      <w:r w:rsidRPr="00FA3AF5">
        <w:rPr>
          <w:rFonts w:ascii="Times New Roman" w:hAnsi="Times New Roman" w:cs="Times New Roman"/>
          <w:b/>
          <w:sz w:val="24"/>
          <w:szCs w:val="24"/>
        </w:rPr>
        <w:t>Дата:………............     ДЕКЛАРАТОР:………………………….....................</w:t>
      </w:r>
    </w:p>
    <w:p w:rsidR="00246844" w:rsidRDefault="00E57967" w:rsidP="00E57967">
      <w:pPr>
        <w:rPr>
          <w:rFonts w:ascii="Times New Roman" w:hAnsi="Times New Roman" w:cs="Times New Roman"/>
          <w:w w:val="105"/>
          <w:sz w:val="24"/>
          <w:szCs w:val="24"/>
        </w:rPr>
      </w:pPr>
      <w:r w:rsidRPr="00FA3AF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3AF5">
        <w:rPr>
          <w:rFonts w:ascii="Times New Roman" w:hAnsi="Times New Roman" w:cs="Times New Roman"/>
          <w:sz w:val="24"/>
          <w:szCs w:val="24"/>
        </w:rPr>
        <w:t xml:space="preserve"> /</w:t>
      </w:r>
      <w:r w:rsidRPr="00FA3AF5">
        <w:rPr>
          <w:rFonts w:ascii="Times New Roman" w:hAnsi="Times New Roman" w:cs="Times New Roman"/>
          <w:i/>
          <w:sz w:val="24"/>
          <w:szCs w:val="24"/>
        </w:rPr>
        <w:t>три имена и</w:t>
      </w:r>
      <w:r w:rsidRPr="00FA3AF5">
        <w:rPr>
          <w:rFonts w:ascii="Times New Roman" w:hAnsi="Times New Roman" w:cs="Times New Roman"/>
          <w:sz w:val="24"/>
          <w:szCs w:val="24"/>
        </w:rPr>
        <w:t xml:space="preserve"> </w:t>
      </w:r>
      <w:r w:rsidRPr="00FA3AF5">
        <w:rPr>
          <w:rFonts w:ascii="Times New Roman" w:hAnsi="Times New Roman" w:cs="Times New Roman"/>
          <w:i/>
          <w:sz w:val="24"/>
          <w:szCs w:val="24"/>
        </w:rPr>
        <w:t>подпис</w:t>
      </w:r>
      <w:r w:rsidRPr="00FA3AF5">
        <w:rPr>
          <w:rFonts w:ascii="Times New Roman" w:hAnsi="Times New Roman" w:cs="Times New Roman"/>
          <w:sz w:val="24"/>
          <w:szCs w:val="24"/>
        </w:rPr>
        <w:t xml:space="preserve">/      </w:t>
      </w:r>
      <w:r w:rsidRPr="00FA3AF5">
        <w:rPr>
          <w:sz w:val="24"/>
          <w:szCs w:val="24"/>
        </w:rPr>
        <w:t xml:space="preserve">           </w:t>
      </w:r>
    </w:p>
    <w:sectPr w:rsidR="00246844" w:rsidSect="00D1697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B68" w:rsidRDefault="00EC3B68" w:rsidP="007530FB">
      <w:pPr>
        <w:spacing w:after="0" w:line="240" w:lineRule="auto"/>
      </w:pPr>
      <w:r>
        <w:separator/>
      </w:r>
    </w:p>
  </w:endnote>
  <w:endnote w:type="continuationSeparator" w:id="0">
    <w:p w:rsidR="00EC3B68" w:rsidRDefault="00EC3B68" w:rsidP="0075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B68" w:rsidRDefault="00EC3B68" w:rsidP="007530FB">
      <w:pPr>
        <w:spacing w:after="0" w:line="240" w:lineRule="auto"/>
      </w:pPr>
      <w:r>
        <w:separator/>
      </w:r>
    </w:p>
  </w:footnote>
  <w:footnote w:type="continuationSeparator" w:id="0">
    <w:p w:rsidR="00EC3B68" w:rsidRDefault="00EC3B68" w:rsidP="00753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35D"/>
    <w:multiLevelType w:val="hybridMultilevel"/>
    <w:tmpl w:val="2C2E2952"/>
    <w:lvl w:ilvl="0" w:tplc="A8CE52CE">
      <w:start w:val="2"/>
      <w:numFmt w:val="decimal"/>
      <w:lvlText w:val="(%1)"/>
      <w:lvlJc w:val="left"/>
      <w:pPr>
        <w:ind w:left="118" w:hanging="487"/>
      </w:pPr>
      <w:rPr>
        <w:rFonts w:ascii="Times New Roman" w:eastAsia="Arial" w:hAnsi="Times New Roman" w:cs="Times New Roman" w:hint="default"/>
        <w:spacing w:val="-1"/>
        <w:w w:val="105"/>
        <w:sz w:val="24"/>
        <w:szCs w:val="24"/>
        <w:lang w:val="bg-BG" w:eastAsia="en-US" w:bidi="ar-SA"/>
      </w:rPr>
    </w:lvl>
    <w:lvl w:ilvl="1" w:tplc="D58CFE70">
      <w:numFmt w:val="bullet"/>
      <w:lvlText w:val="•"/>
      <w:lvlJc w:val="left"/>
      <w:pPr>
        <w:ind w:left="1056" w:hanging="487"/>
      </w:pPr>
      <w:rPr>
        <w:rFonts w:hint="default"/>
        <w:lang w:val="bg-BG" w:eastAsia="en-US" w:bidi="ar-SA"/>
      </w:rPr>
    </w:lvl>
    <w:lvl w:ilvl="2" w:tplc="A36A829C">
      <w:numFmt w:val="bullet"/>
      <w:lvlText w:val="•"/>
      <w:lvlJc w:val="left"/>
      <w:pPr>
        <w:ind w:left="1992" w:hanging="487"/>
      </w:pPr>
      <w:rPr>
        <w:rFonts w:hint="default"/>
        <w:lang w:val="bg-BG" w:eastAsia="en-US" w:bidi="ar-SA"/>
      </w:rPr>
    </w:lvl>
    <w:lvl w:ilvl="3" w:tplc="074ADED0">
      <w:numFmt w:val="bullet"/>
      <w:lvlText w:val="•"/>
      <w:lvlJc w:val="left"/>
      <w:pPr>
        <w:ind w:left="2928" w:hanging="487"/>
      </w:pPr>
      <w:rPr>
        <w:rFonts w:hint="default"/>
        <w:lang w:val="bg-BG" w:eastAsia="en-US" w:bidi="ar-SA"/>
      </w:rPr>
    </w:lvl>
    <w:lvl w:ilvl="4" w:tplc="5B320D34">
      <w:numFmt w:val="bullet"/>
      <w:lvlText w:val="•"/>
      <w:lvlJc w:val="left"/>
      <w:pPr>
        <w:ind w:left="3864" w:hanging="487"/>
      </w:pPr>
      <w:rPr>
        <w:rFonts w:hint="default"/>
        <w:lang w:val="bg-BG" w:eastAsia="en-US" w:bidi="ar-SA"/>
      </w:rPr>
    </w:lvl>
    <w:lvl w:ilvl="5" w:tplc="056097CC">
      <w:numFmt w:val="bullet"/>
      <w:lvlText w:val="•"/>
      <w:lvlJc w:val="left"/>
      <w:pPr>
        <w:ind w:left="4800" w:hanging="487"/>
      </w:pPr>
      <w:rPr>
        <w:rFonts w:hint="default"/>
        <w:lang w:val="bg-BG" w:eastAsia="en-US" w:bidi="ar-SA"/>
      </w:rPr>
    </w:lvl>
    <w:lvl w:ilvl="6" w:tplc="1C4A8688">
      <w:numFmt w:val="bullet"/>
      <w:lvlText w:val="•"/>
      <w:lvlJc w:val="left"/>
      <w:pPr>
        <w:ind w:left="5736" w:hanging="487"/>
      </w:pPr>
      <w:rPr>
        <w:rFonts w:hint="default"/>
        <w:lang w:val="bg-BG" w:eastAsia="en-US" w:bidi="ar-SA"/>
      </w:rPr>
    </w:lvl>
    <w:lvl w:ilvl="7" w:tplc="82B01BA8">
      <w:numFmt w:val="bullet"/>
      <w:lvlText w:val="•"/>
      <w:lvlJc w:val="left"/>
      <w:pPr>
        <w:ind w:left="6672" w:hanging="487"/>
      </w:pPr>
      <w:rPr>
        <w:rFonts w:hint="default"/>
        <w:lang w:val="bg-BG" w:eastAsia="en-US" w:bidi="ar-SA"/>
      </w:rPr>
    </w:lvl>
    <w:lvl w:ilvl="8" w:tplc="503EAF72">
      <w:numFmt w:val="bullet"/>
      <w:lvlText w:val="•"/>
      <w:lvlJc w:val="left"/>
      <w:pPr>
        <w:ind w:left="7608" w:hanging="487"/>
      </w:pPr>
      <w:rPr>
        <w:rFonts w:hint="default"/>
        <w:lang w:val="bg-BG" w:eastAsia="en-US" w:bidi="ar-SA"/>
      </w:rPr>
    </w:lvl>
  </w:abstractNum>
  <w:abstractNum w:abstractNumId="1">
    <w:nsid w:val="09633F7E"/>
    <w:multiLevelType w:val="hybridMultilevel"/>
    <w:tmpl w:val="22FA2C6A"/>
    <w:lvl w:ilvl="0" w:tplc="5EA2F148">
      <w:start w:val="3"/>
      <w:numFmt w:val="decimal"/>
      <w:lvlText w:val="(%1)"/>
      <w:lvlJc w:val="left"/>
      <w:pPr>
        <w:ind w:left="133" w:hanging="445"/>
      </w:pPr>
      <w:rPr>
        <w:rFonts w:ascii="Arial" w:eastAsia="Arial" w:hAnsi="Arial" w:cs="Arial" w:hint="default"/>
        <w:spacing w:val="-1"/>
        <w:w w:val="102"/>
        <w:sz w:val="22"/>
        <w:szCs w:val="22"/>
        <w:lang w:val="bg-BG" w:eastAsia="en-US" w:bidi="ar-SA"/>
      </w:rPr>
    </w:lvl>
    <w:lvl w:ilvl="1" w:tplc="F09C3400">
      <w:numFmt w:val="bullet"/>
      <w:lvlText w:val="•"/>
      <w:lvlJc w:val="left"/>
      <w:pPr>
        <w:ind w:left="1074" w:hanging="445"/>
      </w:pPr>
      <w:rPr>
        <w:rFonts w:hint="default"/>
        <w:lang w:val="bg-BG" w:eastAsia="en-US" w:bidi="ar-SA"/>
      </w:rPr>
    </w:lvl>
    <w:lvl w:ilvl="2" w:tplc="4DC61930">
      <w:numFmt w:val="bullet"/>
      <w:lvlText w:val="•"/>
      <w:lvlJc w:val="left"/>
      <w:pPr>
        <w:ind w:left="2008" w:hanging="445"/>
      </w:pPr>
      <w:rPr>
        <w:rFonts w:hint="default"/>
        <w:lang w:val="bg-BG" w:eastAsia="en-US" w:bidi="ar-SA"/>
      </w:rPr>
    </w:lvl>
    <w:lvl w:ilvl="3" w:tplc="A17A65EA">
      <w:numFmt w:val="bullet"/>
      <w:lvlText w:val="•"/>
      <w:lvlJc w:val="left"/>
      <w:pPr>
        <w:ind w:left="2942" w:hanging="445"/>
      </w:pPr>
      <w:rPr>
        <w:rFonts w:hint="default"/>
        <w:lang w:val="bg-BG" w:eastAsia="en-US" w:bidi="ar-SA"/>
      </w:rPr>
    </w:lvl>
    <w:lvl w:ilvl="4" w:tplc="1B828BC8">
      <w:numFmt w:val="bullet"/>
      <w:lvlText w:val="•"/>
      <w:lvlJc w:val="left"/>
      <w:pPr>
        <w:ind w:left="3876" w:hanging="445"/>
      </w:pPr>
      <w:rPr>
        <w:rFonts w:hint="default"/>
        <w:lang w:val="bg-BG" w:eastAsia="en-US" w:bidi="ar-SA"/>
      </w:rPr>
    </w:lvl>
    <w:lvl w:ilvl="5" w:tplc="16E263D0">
      <w:numFmt w:val="bullet"/>
      <w:lvlText w:val="•"/>
      <w:lvlJc w:val="left"/>
      <w:pPr>
        <w:ind w:left="4810" w:hanging="445"/>
      </w:pPr>
      <w:rPr>
        <w:rFonts w:hint="default"/>
        <w:lang w:val="bg-BG" w:eastAsia="en-US" w:bidi="ar-SA"/>
      </w:rPr>
    </w:lvl>
    <w:lvl w:ilvl="6" w:tplc="A7FCEE04">
      <w:numFmt w:val="bullet"/>
      <w:lvlText w:val="•"/>
      <w:lvlJc w:val="left"/>
      <w:pPr>
        <w:ind w:left="5744" w:hanging="445"/>
      </w:pPr>
      <w:rPr>
        <w:rFonts w:hint="default"/>
        <w:lang w:val="bg-BG" w:eastAsia="en-US" w:bidi="ar-SA"/>
      </w:rPr>
    </w:lvl>
    <w:lvl w:ilvl="7" w:tplc="8D0C7968">
      <w:numFmt w:val="bullet"/>
      <w:lvlText w:val="•"/>
      <w:lvlJc w:val="left"/>
      <w:pPr>
        <w:ind w:left="6678" w:hanging="445"/>
      </w:pPr>
      <w:rPr>
        <w:rFonts w:hint="default"/>
        <w:lang w:val="bg-BG" w:eastAsia="en-US" w:bidi="ar-SA"/>
      </w:rPr>
    </w:lvl>
    <w:lvl w:ilvl="8" w:tplc="2B3E706E">
      <w:numFmt w:val="bullet"/>
      <w:lvlText w:val="•"/>
      <w:lvlJc w:val="left"/>
      <w:pPr>
        <w:ind w:left="7612" w:hanging="445"/>
      </w:pPr>
      <w:rPr>
        <w:rFonts w:hint="default"/>
        <w:lang w:val="bg-BG" w:eastAsia="en-US" w:bidi="ar-SA"/>
      </w:rPr>
    </w:lvl>
  </w:abstractNum>
  <w:abstractNum w:abstractNumId="2">
    <w:nsid w:val="10636769"/>
    <w:multiLevelType w:val="hybridMultilevel"/>
    <w:tmpl w:val="8E086AEC"/>
    <w:lvl w:ilvl="0" w:tplc="6024BFAE">
      <w:start w:val="2"/>
      <w:numFmt w:val="decimal"/>
      <w:lvlText w:val="(%1)"/>
      <w:lvlJc w:val="left"/>
      <w:pPr>
        <w:ind w:left="199" w:hanging="526"/>
      </w:pPr>
      <w:rPr>
        <w:rFonts w:ascii="Times New Roman" w:eastAsia="Arial" w:hAnsi="Times New Roman" w:cs="Times New Roman" w:hint="default"/>
        <w:spacing w:val="-1"/>
        <w:w w:val="103"/>
        <w:sz w:val="24"/>
        <w:szCs w:val="24"/>
        <w:lang w:val="bg-BG" w:eastAsia="en-US" w:bidi="ar-SA"/>
      </w:rPr>
    </w:lvl>
    <w:lvl w:ilvl="1" w:tplc="879AB690">
      <w:numFmt w:val="bullet"/>
      <w:lvlText w:val="•"/>
      <w:lvlJc w:val="left"/>
      <w:pPr>
        <w:ind w:left="1134" w:hanging="526"/>
      </w:pPr>
      <w:rPr>
        <w:rFonts w:hint="default"/>
        <w:lang w:val="bg-BG" w:eastAsia="en-US" w:bidi="ar-SA"/>
      </w:rPr>
    </w:lvl>
    <w:lvl w:ilvl="2" w:tplc="50B46740">
      <w:numFmt w:val="bullet"/>
      <w:lvlText w:val="•"/>
      <w:lvlJc w:val="left"/>
      <w:pPr>
        <w:ind w:left="2068" w:hanging="526"/>
      </w:pPr>
      <w:rPr>
        <w:rFonts w:hint="default"/>
        <w:lang w:val="bg-BG" w:eastAsia="en-US" w:bidi="ar-SA"/>
      </w:rPr>
    </w:lvl>
    <w:lvl w:ilvl="3" w:tplc="6AC0B874">
      <w:numFmt w:val="bullet"/>
      <w:lvlText w:val="•"/>
      <w:lvlJc w:val="left"/>
      <w:pPr>
        <w:ind w:left="3002" w:hanging="526"/>
      </w:pPr>
      <w:rPr>
        <w:rFonts w:hint="default"/>
        <w:lang w:val="bg-BG" w:eastAsia="en-US" w:bidi="ar-SA"/>
      </w:rPr>
    </w:lvl>
    <w:lvl w:ilvl="4" w:tplc="B53074F2">
      <w:numFmt w:val="bullet"/>
      <w:lvlText w:val="•"/>
      <w:lvlJc w:val="left"/>
      <w:pPr>
        <w:ind w:left="3936" w:hanging="526"/>
      </w:pPr>
      <w:rPr>
        <w:rFonts w:hint="default"/>
        <w:lang w:val="bg-BG" w:eastAsia="en-US" w:bidi="ar-SA"/>
      </w:rPr>
    </w:lvl>
    <w:lvl w:ilvl="5" w:tplc="D66C953C">
      <w:numFmt w:val="bullet"/>
      <w:lvlText w:val="•"/>
      <w:lvlJc w:val="left"/>
      <w:pPr>
        <w:ind w:left="4870" w:hanging="526"/>
      </w:pPr>
      <w:rPr>
        <w:rFonts w:hint="default"/>
        <w:lang w:val="bg-BG" w:eastAsia="en-US" w:bidi="ar-SA"/>
      </w:rPr>
    </w:lvl>
    <w:lvl w:ilvl="6" w:tplc="97367270">
      <w:numFmt w:val="bullet"/>
      <w:lvlText w:val="•"/>
      <w:lvlJc w:val="left"/>
      <w:pPr>
        <w:ind w:left="5804" w:hanging="526"/>
      </w:pPr>
      <w:rPr>
        <w:rFonts w:hint="default"/>
        <w:lang w:val="bg-BG" w:eastAsia="en-US" w:bidi="ar-SA"/>
      </w:rPr>
    </w:lvl>
    <w:lvl w:ilvl="7" w:tplc="9EF6EEA2">
      <w:numFmt w:val="bullet"/>
      <w:lvlText w:val="•"/>
      <w:lvlJc w:val="left"/>
      <w:pPr>
        <w:ind w:left="6738" w:hanging="526"/>
      </w:pPr>
      <w:rPr>
        <w:rFonts w:hint="default"/>
        <w:lang w:val="bg-BG" w:eastAsia="en-US" w:bidi="ar-SA"/>
      </w:rPr>
    </w:lvl>
    <w:lvl w:ilvl="8" w:tplc="737E4604">
      <w:numFmt w:val="bullet"/>
      <w:lvlText w:val="•"/>
      <w:lvlJc w:val="left"/>
      <w:pPr>
        <w:ind w:left="7672" w:hanging="526"/>
      </w:pPr>
      <w:rPr>
        <w:rFonts w:hint="default"/>
        <w:lang w:val="bg-BG" w:eastAsia="en-US" w:bidi="ar-SA"/>
      </w:rPr>
    </w:lvl>
  </w:abstractNum>
  <w:abstractNum w:abstractNumId="3">
    <w:nsid w:val="14135526"/>
    <w:multiLevelType w:val="hybridMultilevel"/>
    <w:tmpl w:val="02BAE8AC"/>
    <w:lvl w:ilvl="0" w:tplc="AFE43820">
      <w:start w:val="2"/>
      <w:numFmt w:val="decimal"/>
      <w:lvlText w:val="(%1)"/>
      <w:lvlJc w:val="left"/>
      <w:pPr>
        <w:ind w:left="123" w:hanging="574"/>
      </w:pPr>
      <w:rPr>
        <w:rFonts w:ascii="Times New Roman" w:eastAsia="Arial" w:hAnsi="Times New Roman" w:cs="Times New Roman" w:hint="default"/>
        <w:spacing w:val="-1"/>
        <w:w w:val="105"/>
        <w:sz w:val="24"/>
        <w:szCs w:val="24"/>
        <w:lang w:val="bg-BG" w:eastAsia="en-US" w:bidi="ar-SA"/>
      </w:rPr>
    </w:lvl>
    <w:lvl w:ilvl="1" w:tplc="C7DAA0C6">
      <w:numFmt w:val="bullet"/>
      <w:lvlText w:val="•"/>
      <w:lvlJc w:val="left"/>
      <w:pPr>
        <w:ind w:left="1054" w:hanging="574"/>
      </w:pPr>
      <w:rPr>
        <w:rFonts w:hint="default"/>
        <w:lang w:val="bg-BG" w:eastAsia="en-US" w:bidi="ar-SA"/>
      </w:rPr>
    </w:lvl>
    <w:lvl w:ilvl="2" w:tplc="48403244">
      <w:numFmt w:val="bullet"/>
      <w:lvlText w:val="•"/>
      <w:lvlJc w:val="left"/>
      <w:pPr>
        <w:ind w:left="1988" w:hanging="574"/>
      </w:pPr>
      <w:rPr>
        <w:rFonts w:hint="default"/>
        <w:lang w:val="bg-BG" w:eastAsia="en-US" w:bidi="ar-SA"/>
      </w:rPr>
    </w:lvl>
    <w:lvl w:ilvl="3" w:tplc="CA14ECD0">
      <w:numFmt w:val="bullet"/>
      <w:lvlText w:val="•"/>
      <w:lvlJc w:val="left"/>
      <w:pPr>
        <w:ind w:left="2922" w:hanging="574"/>
      </w:pPr>
      <w:rPr>
        <w:rFonts w:hint="default"/>
        <w:lang w:val="bg-BG" w:eastAsia="en-US" w:bidi="ar-SA"/>
      </w:rPr>
    </w:lvl>
    <w:lvl w:ilvl="4" w:tplc="B0E014B8">
      <w:numFmt w:val="bullet"/>
      <w:lvlText w:val="•"/>
      <w:lvlJc w:val="left"/>
      <w:pPr>
        <w:ind w:left="3856" w:hanging="574"/>
      </w:pPr>
      <w:rPr>
        <w:rFonts w:hint="default"/>
        <w:lang w:val="bg-BG" w:eastAsia="en-US" w:bidi="ar-SA"/>
      </w:rPr>
    </w:lvl>
    <w:lvl w:ilvl="5" w:tplc="4D10EE62">
      <w:numFmt w:val="bullet"/>
      <w:lvlText w:val="•"/>
      <w:lvlJc w:val="left"/>
      <w:pPr>
        <w:ind w:left="4790" w:hanging="574"/>
      </w:pPr>
      <w:rPr>
        <w:rFonts w:hint="default"/>
        <w:lang w:val="bg-BG" w:eastAsia="en-US" w:bidi="ar-SA"/>
      </w:rPr>
    </w:lvl>
    <w:lvl w:ilvl="6" w:tplc="E08A92F6">
      <w:numFmt w:val="bullet"/>
      <w:lvlText w:val="•"/>
      <w:lvlJc w:val="left"/>
      <w:pPr>
        <w:ind w:left="5724" w:hanging="574"/>
      </w:pPr>
      <w:rPr>
        <w:rFonts w:hint="default"/>
        <w:lang w:val="bg-BG" w:eastAsia="en-US" w:bidi="ar-SA"/>
      </w:rPr>
    </w:lvl>
    <w:lvl w:ilvl="7" w:tplc="60228F02">
      <w:numFmt w:val="bullet"/>
      <w:lvlText w:val="•"/>
      <w:lvlJc w:val="left"/>
      <w:pPr>
        <w:ind w:left="6658" w:hanging="574"/>
      </w:pPr>
      <w:rPr>
        <w:rFonts w:hint="default"/>
        <w:lang w:val="bg-BG" w:eastAsia="en-US" w:bidi="ar-SA"/>
      </w:rPr>
    </w:lvl>
    <w:lvl w:ilvl="8" w:tplc="C4489F6A">
      <w:numFmt w:val="bullet"/>
      <w:lvlText w:val="•"/>
      <w:lvlJc w:val="left"/>
      <w:pPr>
        <w:ind w:left="7592" w:hanging="574"/>
      </w:pPr>
      <w:rPr>
        <w:rFonts w:hint="default"/>
        <w:lang w:val="bg-BG" w:eastAsia="en-US" w:bidi="ar-SA"/>
      </w:rPr>
    </w:lvl>
  </w:abstractNum>
  <w:abstractNum w:abstractNumId="4">
    <w:nsid w:val="144E162A"/>
    <w:multiLevelType w:val="hybridMultilevel"/>
    <w:tmpl w:val="4DF8AE8E"/>
    <w:lvl w:ilvl="0" w:tplc="0CB00FA4">
      <w:start w:val="2"/>
      <w:numFmt w:val="decimal"/>
      <w:lvlText w:val="(%1)"/>
      <w:lvlJc w:val="left"/>
      <w:pPr>
        <w:ind w:left="120" w:hanging="453"/>
      </w:pPr>
      <w:rPr>
        <w:rFonts w:ascii="Times New Roman" w:eastAsia="Arial" w:hAnsi="Times New Roman" w:cs="Times New Roman" w:hint="default"/>
        <w:color w:val="auto"/>
        <w:spacing w:val="-1"/>
        <w:w w:val="98"/>
        <w:sz w:val="24"/>
        <w:szCs w:val="24"/>
        <w:lang w:val="bg-BG" w:eastAsia="en-US" w:bidi="ar-SA"/>
      </w:rPr>
    </w:lvl>
    <w:lvl w:ilvl="1" w:tplc="6290A0DA">
      <w:numFmt w:val="bullet"/>
      <w:lvlText w:val="•"/>
      <w:lvlJc w:val="left"/>
      <w:pPr>
        <w:ind w:left="1056" w:hanging="453"/>
      </w:pPr>
      <w:rPr>
        <w:rFonts w:hint="default"/>
        <w:lang w:val="bg-BG" w:eastAsia="en-US" w:bidi="ar-SA"/>
      </w:rPr>
    </w:lvl>
    <w:lvl w:ilvl="2" w:tplc="520875E4">
      <w:numFmt w:val="bullet"/>
      <w:lvlText w:val="•"/>
      <w:lvlJc w:val="left"/>
      <w:pPr>
        <w:ind w:left="1992" w:hanging="453"/>
      </w:pPr>
      <w:rPr>
        <w:rFonts w:hint="default"/>
        <w:lang w:val="bg-BG" w:eastAsia="en-US" w:bidi="ar-SA"/>
      </w:rPr>
    </w:lvl>
    <w:lvl w:ilvl="3" w:tplc="3BE4F3D8">
      <w:numFmt w:val="bullet"/>
      <w:lvlText w:val="•"/>
      <w:lvlJc w:val="left"/>
      <w:pPr>
        <w:ind w:left="2928" w:hanging="453"/>
      </w:pPr>
      <w:rPr>
        <w:rFonts w:hint="default"/>
        <w:lang w:val="bg-BG" w:eastAsia="en-US" w:bidi="ar-SA"/>
      </w:rPr>
    </w:lvl>
    <w:lvl w:ilvl="4" w:tplc="3912E920">
      <w:numFmt w:val="bullet"/>
      <w:lvlText w:val="•"/>
      <w:lvlJc w:val="left"/>
      <w:pPr>
        <w:ind w:left="3864" w:hanging="453"/>
      </w:pPr>
      <w:rPr>
        <w:rFonts w:hint="default"/>
        <w:lang w:val="bg-BG" w:eastAsia="en-US" w:bidi="ar-SA"/>
      </w:rPr>
    </w:lvl>
    <w:lvl w:ilvl="5" w:tplc="03065752">
      <w:numFmt w:val="bullet"/>
      <w:lvlText w:val="•"/>
      <w:lvlJc w:val="left"/>
      <w:pPr>
        <w:ind w:left="4800" w:hanging="453"/>
      </w:pPr>
      <w:rPr>
        <w:rFonts w:hint="default"/>
        <w:lang w:val="bg-BG" w:eastAsia="en-US" w:bidi="ar-SA"/>
      </w:rPr>
    </w:lvl>
    <w:lvl w:ilvl="6" w:tplc="69100132">
      <w:numFmt w:val="bullet"/>
      <w:lvlText w:val="•"/>
      <w:lvlJc w:val="left"/>
      <w:pPr>
        <w:ind w:left="5736" w:hanging="453"/>
      </w:pPr>
      <w:rPr>
        <w:rFonts w:hint="default"/>
        <w:lang w:val="bg-BG" w:eastAsia="en-US" w:bidi="ar-SA"/>
      </w:rPr>
    </w:lvl>
    <w:lvl w:ilvl="7" w:tplc="39BE793E">
      <w:numFmt w:val="bullet"/>
      <w:lvlText w:val="•"/>
      <w:lvlJc w:val="left"/>
      <w:pPr>
        <w:ind w:left="6672" w:hanging="453"/>
      </w:pPr>
      <w:rPr>
        <w:rFonts w:hint="default"/>
        <w:lang w:val="bg-BG" w:eastAsia="en-US" w:bidi="ar-SA"/>
      </w:rPr>
    </w:lvl>
    <w:lvl w:ilvl="8" w:tplc="D12E7E5C">
      <w:numFmt w:val="bullet"/>
      <w:lvlText w:val="•"/>
      <w:lvlJc w:val="left"/>
      <w:pPr>
        <w:ind w:left="7608" w:hanging="453"/>
      </w:pPr>
      <w:rPr>
        <w:rFonts w:hint="default"/>
        <w:lang w:val="bg-BG" w:eastAsia="en-US" w:bidi="ar-SA"/>
      </w:rPr>
    </w:lvl>
  </w:abstractNum>
  <w:abstractNum w:abstractNumId="5">
    <w:nsid w:val="1471745F"/>
    <w:multiLevelType w:val="hybridMultilevel"/>
    <w:tmpl w:val="3CB4384E"/>
    <w:lvl w:ilvl="0" w:tplc="51A49920">
      <w:start w:val="2"/>
      <w:numFmt w:val="decimal"/>
      <w:lvlText w:val="(%1)"/>
      <w:lvlJc w:val="left"/>
      <w:pPr>
        <w:ind w:left="454" w:hanging="454"/>
      </w:pPr>
      <w:rPr>
        <w:rFonts w:ascii="Times New Roman" w:eastAsia="Arial" w:hAnsi="Times New Roman" w:cs="Times New Roman" w:hint="default"/>
        <w:spacing w:val="-1"/>
        <w:w w:val="106"/>
        <w:sz w:val="24"/>
        <w:szCs w:val="24"/>
        <w:lang w:val="bg-BG" w:eastAsia="en-US" w:bidi="ar-SA"/>
      </w:rPr>
    </w:lvl>
    <w:lvl w:ilvl="1" w:tplc="90B03052">
      <w:numFmt w:val="bullet"/>
      <w:lvlText w:val="•"/>
      <w:lvlJc w:val="left"/>
      <w:pPr>
        <w:ind w:left="1060" w:hanging="454"/>
      </w:pPr>
      <w:rPr>
        <w:rFonts w:hint="default"/>
        <w:lang w:val="bg-BG" w:eastAsia="en-US" w:bidi="ar-SA"/>
      </w:rPr>
    </w:lvl>
    <w:lvl w:ilvl="2" w:tplc="4650D36E">
      <w:numFmt w:val="bullet"/>
      <w:lvlText w:val="•"/>
      <w:lvlJc w:val="left"/>
      <w:pPr>
        <w:ind w:left="1994" w:hanging="454"/>
      </w:pPr>
      <w:rPr>
        <w:rFonts w:hint="default"/>
        <w:lang w:val="bg-BG" w:eastAsia="en-US" w:bidi="ar-SA"/>
      </w:rPr>
    </w:lvl>
    <w:lvl w:ilvl="3" w:tplc="9DDCAAF6">
      <w:numFmt w:val="bullet"/>
      <w:lvlText w:val="•"/>
      <w:lvlJc w:val="left"/>
      <w:pPr>
        <w:ind w:left="2928" w:hanging="454"/>
      </w:pPr>
      <w:rPr>
        <w:rFonts w:hint="default"/>
        <w:lang w:val="bg-BG" w:eastAsia="en-US" w:bidi="ar-SA"/>
      </w:rPr>
    </w:lvl>
    <w:lvl w:ilvl="4" w:tplc="2356EA78">
      <w:numFmt w:val="bullet"/>
      <w:lvlText w:val="•"/>
      <w:lvlJc w:val="left"/>
      <w:pPr>
        <w:ind w:left="3862" w:hanging="454"/>
      </w:pPr>
      <w:rPr>
        <w:rFonts w:hint="default"/>
        <w:lang w:val="bg-BG" w:eastAsia="en-US" w:bidi="ar-SA"/>
      </w:rPr>
    </w:lvl>
    <w:lvl w:ilvl="5" w:tplc="C5D06D36">
      <w:numFmt w:val="bullet"/>
      <w:lvlText w:val="•"/>
      <w:lvlJc w:val="left"/>
      <w:pPr>
        <w:ind w:left="4796" w:hanging="454"/>
      </w:pPr>
      <w:rPr>
        <w:rFonts w:hint="default"/>
        <w:lang w:val="bg-BG" w:eastAsia="en-US" w:bidi="ar-SA"/>
      </w:rPr>
    </w:lvl>
    <w:lvl w:ilvl="6" w:tplc="421A6984">
      <w:numFmt w:val="bullet"/>
      <w:lvlText w:val="•"/>
      <w:lvlJc w:val="left"/>
      <w:pPr>
        <w:ind w:left="5730" w:hanging="454"/>
      </w:pPr>
      <w:rPr>
        <w:rFonts w:hint="default"/>
        <w:lang w:val="bg-BG" w:eastAsia="en-US" w:bidi="ar-SA"/>
      </w:rPr>
    </w:lvl>
    <w:lvl w:ilvl="7" w:tplc="66B00B20">
      <w:numFmt w:val="bullet"/>
      <w:lvlText w:val="•"/>
      <w:lvlJc w:val="left"/>
      <w:pPr>
        <w:ind w:left="6664" w:hanging="454"/>
      </w:pPr>
      <w:rPr>
        <w:rFonts w:hint="default"/>
        <w:lang w:val="bg-BG" w:eastAsia="en-US" w:bidi="ar-SA"/>
      </w:rPr>
    </w:lvl>
    <w:lvl w:ilvl="8" w:tplc="122C8EB8">
      <w:numFmt w:val="bullet"/>
      <w:lvlText w:val="•"/>
      <w:lvlJc w:val="left"/>
      <w:pPr>
        <w:ind w:left="7598" w:hanging="454"/>
      </w:pPr>
      <w:rPr>
        <w:rFonts w:hint="default"/>
        <w:lang w:val="bg-BG" w:eastAsia="en-US" w:bidi="ar-SA"/>
      </w:rPr>
    </w:lvl>
  </w:abstractNum>
  <w:abstractNum w:abstractNumId="6">
    <w:nsid w:val="1A3777BF"/>
    <w:multiLevelType w:val="hybridMultilevel"/>
    <w:tmpl w:val="59FA29D4"/>
    <w:lvl w:ilvl="0" w:tplc="F9E42E12">
      <w:start w:val="1"/>
      <w:numFmt w:val="decimal"/>
      <w:lvlText w:val="%1."/>
      <w:lvlJc w:val="left"/>
      <w:pPr>
        <w:ind w:left="280" w:hanging="280"/>
        <w:jc w:val="right"/>
      </w:pPr>
      <w:rPr>
        <w:rFonts w:hint="default"/>
        <w:spacing w:val="-1"/>
        <w:w w:val="106"/>
        <w:lang w:val="bg-BG" w:eastAsia="en-US" w:bidi="ar-SA"/>
      </w:rPr>
    </w:lvl>
    <w:lvl w:ilvl="1" w:tplc="D41237FA">
      <w:numFmt w:val="bullet"/>
      <w:lvlText w:val="•"/>
      <w:lvlJc w:val="left"/>
      <w:pPr>
        <w:ind w:left="1056" w:hanging="280"/>
      </w:pPr>
      <w:rPr>
        <w:rFonts w:hint="default"/>
        <w:lang w:val="bg-BG" w:eastAsia="en-US" w:bidi="ar-SA"/>
      </w:rPr>
    </w:lvl>
    <w:lvl w:ilvl="2" w:tplc="D4E27488">
      <w:numFmt w:val="bullet"/>
      <w:lvlText w:val="•"/>
      <w:lvlJc w:val="left"/>
      <w:pPr>
        <w:ind w:left="1992" w:hanging="280"/>
      </w:pPr>
      <w:rPr>
        <w:rFonts w:hint="default"/>
        <w:lang w:val="bg-BG" w:eastAsia="en-US" w:bidi="ar-SA"/>
      </w:rPr>
    </w:lvl>
    <w:lvl w:ilvl="3" w:tplc="031217D6">
      <w:numFmt w:val="bullet"/>
      <w:lvlText w:val="•"/>
      <w:lvlJc w:val="left"/>
      <w:pPr>
        <w:ind w:left="2928" w:hanging="280"/>
      </w:pPr>
      <w:rPr>
        <w:rFonts w:hint="default"/>
        <w:lang w:val="bg-BG" w:eastAsia="en-US" w:bidi="ar-SA"/>
      </w:rPr>
    </w:lvl>
    <w:lvl w:ilvl="4" w:tplc="B24C7BEA">
      <w:numFmt w:val="bullet"/>
      <w:lvlText w:val="•"/>
      <w:lvlJc w:val="left"/>
      <w:pPr>
        <w:ind w:left="3864" w:hanging="280"/>
      </w:pPr>
      <w:rPr>
        <w:rFonts w:hint="default"/>
        <w:lang w:val="bg-BG" w:eastAsia="en-US" w:bidi="ar-SA"/>
      </w:rPr>
    </w:lvl>
    <w:lvl w:ilvl="5" w:tplc="5F90B654">
      <w:numFmt w:val="bullet"/>
      <w:lvlText w:val="•"/>
      <w:lvlJc w:val="left"/>
      <w:pPr>
        <w:ind w:left="4800" w:hanging="280"/>
      </w:pPr>
      <w:rPr>
        <w:rFonts w:hint="default"/>
        <w:lang w:val="bg-BG" w:eastAsia="en-US" w:bidi="ar-SA"/>
      </w:rPr>
    </w:lvl>
    <w:lvl w:ilvl="6" w:tplc="424CCD30">
      <w:numFmt w:val="bullet"/>
      <w:lvlText w:val="•"/>
      <w:lvlJc w:val="left"/>
      <w:pPr>
        <w:ind w:left="5736" w:hanging="280"/>
      </w:pPr>
      <w:rPr>
        <w:rFonts w:hint="default"/>
        <w:lang w:val="bg-BG" w:eastAsia="en-US" w:bidi="ar-SA"/>
      </w:rPr>
    </w:lvl>
    <w:lvl w:ilvl="7" w:tplc="5B3C8C2C">
      <w:numFmt w:val="bullet"/>
      <w:lvlText w:val="•"/>
      <w:lvlJc w:val="left"/>
      <w:pPr>
        <w:ind w:left="6672" w:hanging="280"/>
      </w:pPr>
      <w:rPr>
        <w:rFonts w:hint="default"/>
        <w:lang w:val="bg-BG" w:eastAsia="en-US" w:bidi="ar-SA"/>
      </w:rPr>
    </w:lvl>
    <w:lvl w:ilvl="8" w:tplc="FD2AE7B2">
      <w:numFmt w:val="bullet"/>
      <w:lvlText w:val="•"/>
      <w:lvlJc w:val="left"/>
      <w:pPr>
        <w:ind w:left="7608" w:hanging="280"/>
      </w:pPr>
      <w:rPr>
        <w:rFonts w:hint="default"/>
        <w:lang w:val="bg-BG" w:eastAsia="en-US" w:bidi="ar-SA"/>
      </w:rPr>
    </w:lvl>
  </w:abstractNum>
  <w:abstractNum w:abstractNumId="7">
    <w:nsid w:val="263E6214"/>
    <w:multiLevelType w:val="hybridMultilevel"/>
    <w:tmpl w:val="A0068110"/>
    <w:lvl w:ilvl="0" w:tplc="C1660AF8">
      <w:start w:val="2"/>
      <w:numFmt w:val="decimal"/>
      <w:lvlText w:val="(%1)"/>
      <w:lvlJc w:val="left"/>
      <w:pPr>
        <w:ind w:left="194" w:hanging="462"/>
      </w:pPr>
      <w:rPr>
        <w:rFonts w:ascii="Times New Roman" w:eastAsia="Arial" w:hAnsi="Times New Roman" w:cs="Times New Roman" w:hint="default"/>
        <w:spacing w:val="-1"/>
        <w:w w:val="108"/>
        <w:sz w:val="24"/>
        <w:szCs w:val="24"/>
        <w:lang w:val="bg-BG" w:eastAsia="en-US" w:bidi="ar-SA"/>
      </w:rPr>
    </w:lvl>
    <w:lvl w:ilvl="1" w:tplc="6698752E">
      <w:numFmt w:val="bullet"/>
      <w:lvlText w:val="•"/>
      <w:lvlJc w:val="left"/>
      <w:pPr>
        <w:ind w:left="1134" w:hanging="462"/>
      </w:pPr>
      <w:rPr>
        <w:rFonts w:hint="default"/>
        <w:lang w:val="bg-BG" w:eastAsia="en-US" w:bidi="ar-SA"/>
      </w:rPr>
    </w:lvl>
    <w:lvl w:ilvl="2" w:tplc="ECC2724E">
      <w:numFmt w:val="bullet"/>
      <w:lvlText w:val="•"/>
      <w:lvlJc w:val="left"/>
      <w:pPr>
        <w:ind w:left="2068" w:hanging="462"/>
      </w:pPr>
      <w:rPr>
        <w:rFonts w:hint="default"/>
        <w:lang w:val="bg-BG" w:eastAsia="en-US" w:bidi="ar-SA"/>
      </w:rPr>
    </w:lvl>
    <w:lvl w:ilvl="3" w:tplc="A55C280E">
      <w:numFmt w:val="bullet"/>
      <w:lvlText w:val="•"/>
      <w:lvlJc w:val="left"/>
      <w:pPr>
        <w:ind w:left="3002" w:hanging="462"/>
      </w:pPr>
      <w:rPr>
        <w:rFonts w:hint="default"/>
        <w:lang w:val="bg-BG" w:eastAsia="en-US" w:bidi="ar-SA"/>
      </w:rPr>
    </w:lvl>
    <w:lvl w:ilvl="4" w:tplc="EDC68956">
      <w:numFmt w:val="bullet"/>
      <w:lvlText w:val="•"/>
      <w:lvlJc w:val="left"/>
      <w:pPr>
        <w:ind w:left="3936" w:hanging="462"/>
      </w:pPr>
      <w:rPr>
        <w:rFonts w:hint="default"/>
        <w:lang w:val="bg-BG" w:eastAsia="en-US" w:bidi="ar-SA"/>
      </w:rPr>
    </w:lvl>
    <w:lvl w:ilvl="5" w:tplc="1C6A97FC">
      <w:numFmt w:val="bullet"/>
      <w:lvlText w:val="•"/>
      <w:lvlJc w:val="left"/>
      <w:pPr>
        <w:ind w:left="4870" w:hanging="462"/>
      </w:pPr>
      <w:rPr>
        <w:rFonts w:hint="default"/>
        <w:lang w:val="bg-BG" w:eastAsia="en-US" w:bidi="ar-SA"/>
      </w:rPr>
    </w:lvl>
    <w:lvl w:ilvl="6" w:tplc="0AB2941C">
      <w:numFmt w:val="bullet"/>
      <w:lvlText w:val="•"/>
      <w:lvlJc w:val="left"/>
      <w:pPr>
        <w:ind w:left="5804" w:hanging="462"/>
      </w:pPr>
      <w:rPr>
        <w:rFonts w:hint="default"/>
        <w:lang w:val="bg-BG" w:eastAsia="en-US" w:bidi="ar-SA"/>
      </w:rPr>
    </w:lvl>
    <w:lvl w:ilvl="7" w:tplc="58ECE26A">
      <w:numFmt w:val="bullet"/>
      <w:lvlText w:val="•"/>
      <w:lvlJc w:val="left"/>
      <w:pPr>
        <w:ind w:left="6738" w:hanging="462"/>
      </w:pPr>
      <w:rPr>
        <w:rFonts w:hint="default"/>
        <w:lang w:val="bg-BG" w:eastAsia="en-US" w:bidi="ar-SA"/>
      </w:rPr>
    </w:lvl>
    <w:lvl w:ilvl="8" w:tplc="87240E38">
      <w:numFmt w:val="bullet"/>
      <w:lvlText w:val="•"/>
      <w:lvlJc w:val="left"/>
      <w:pPr>
        <w:ind w:left="7672" w:hanging="462"/>
      </w:pPr>
      <w:rPr>
        <w:rFonts w:hint="default"/>
        <w:lang w:val="bg-BG" w:eastAsia="en-US" w:bidi="ar-SA"/>
      </w:rPr>
    </w:lvl>
  </w:abstractNum>
  <w:abstractNum w:abstractNumId="8">
    <w:nsid w:val="27E71154"/>
    <w:multiLevelType w:val="hybridMultilevel"/>
    <w:tmpl w:val="79E49E3C"/>
    <w:lvl w:ilvl="0" w:tplc="F4DE9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E1EA3"/>
    <w:multiLevelType w:val="hybridMultilevel"/>
    <w:tmpl w:val="2A94EE7C"/>
    <w:lvl w:ilvl="0" w:tplc="DA464450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F366F18"/>
    <w:multiLevelType w:val="hybridMultilevel"/>
    <w:tmpl w:val="81CE458C"/>
    <w:lvl w:ilvl="0" w:tplc="A3186B88">
      <w:start w:val="2"/>
      <w:numFmt w:val="decimal"/>
      <w:lvlText w:val="(%1)"/>
      <w:lvlJc w:val="left"/>
      <w:pPr>
        <w:ind w:left="149" w:hanging="517"/>
      </w:pPr>
      <w:rPr>
        <w:rFonts w:ascii="Times New Roman" w:eastAsia="Arial" w:hAnsi="Times New Roman" w:cs="Times New Roman" w:hint="default"/>
        <w:spacing w:val="-1"/>
        <w:w w:val="98"/>
        <w:sz w:val="24"/>
        <w:szCs w:val="24"/>
        <w:lang w:val="bg-BG" w:eastAsia="en-US" w:bidi="ar-SA"/>
      </w:rPr>
    </w:lvl>
    <w:lvl w:ilvl="1" w:tplc="43D000C4">
      <w:numFmt w:val="bullet"/>
      <w:lvlText w:val="•"/>
      <w:lvlJc w:val="left"/>
      <w:pPr>
        <w:ind w:left="1080" w:hanging="517"/>
      </w:pPr>
      <w:rPr>
        <w:rFonts w:hint="default"/>
        <w:lang w:val="bg-BG" w:eastAsia="en-US" w:bidi="ar-SA"/>
      </w:rPr>
    </w:lvl>
    <w:lvl w:ilvl="2" w:tplc="B93A8346">
      <w:numFmt w:val="bullet"/>
      <w:lvlText w:val="•"/>
      <w:lvlJc w:val="left"/>
      <w:pPr>
        <w:ind w:left="2020" w:hanging="517"/>
      </w:pPr>
      <w:rPr>
        <w:rFonts w:hint="default"/>
        <w:lang w:val="bg-BG" w:eastAsia="en-US" w:bidi="ar-SA"/>
      </w:rPr>
    </w:lvl>
    <w:lvl w:ilvl="3" w:tplc="741CEDF6">
      <w:numFmt w:val="bullet"/>
      <w:lvlText w:val="•"/>
      <w:lvlJc w:val="left"/>
      <w:pPr>
        <w:ind w:left="2960" w:hanging="517"/>
      </w:pPr>
      <w:rPr>
        <w:rFonts w:hint="default"/>
        <w:lang w:val="bg-BG" w:eastAsia="en-US" w:bidi="ar-SA"/>
      </w:rPr>
    </w:lvl>
    <w:lvl w:ilvl="4" w:tplc="B608CDCC">
      <w:numFmt w:val="bullet"/>
      <w:lvlText w:val="•"/>
      <w:lvlJc w:val="left"/>
      <w:pPr>
        <w:ind w:left="3900" w:hanging="517"/>
      </w:pPr>
      <w:rPr>
        <w:rFonts w:hint="default"/>
        <w:lang w:val="bg-BG" w:eastAsia="en-US" w:bidi="ar-SA"/>
      </w:rPr>
    </w:lvl>
    <w:lvl w:ilvl="5" w:tplc="B9A23152">
      <w:numFmt w:val="bullet"/>
      <w:lvlText w:val="•"/>
      <w:lvlJc w:val="left"/>
      <w:pPr>
        <w:ind w:left="4840" w:hanging="517"/>
      </w:pPr>
      <w:rPr>
        <w:rFonts w:hint="default"/>
        <w:lang w:val="bg-BG" w:eastAsia="en-US" w:bidi="ar-SA"/>
      </w:rPr>
    </w:lvl>
    <w:lvl w:ilvl="6" w:tplc="90767D2A">
      <w:numFmt w:val="bullet"/>
      <w:lvlText w:val="•"/>
      <w:lvlJc w:val="left"/>
      <w:pPr>
        <w:ind w:left="5780" w:hanging="517"/>
      </w:pPr>
      <w:rPr>
        <w:rFonts w:hint="default"/>
        <w:lang w:val="bg-BG" w:eastAsia="en-US" w:bidi="ar-SA"/>
      </w:rPr>
    </w:lvl>
    <w:lvl w:ilvl="7" w:tplc="48BCDC42">
      <w:numFmt w:val="bullet"/>
      <w:lvlText w:val="•"/>
      <w:lvlJc w:val="left"/>
      <w:pPr>
        <w:ind w:left="6720" w:hanging="517"/>
      </w:pPr>
      <w:rPr>
        <w:rFonts w:hint="default"/>
        <w:lang w:val="bg-BG" w:eastAsia="en-US" w:bidi="ar-SA"/>
      </w:rPr>
    </w:lvl>
    <w:lvl w:ilvl="8" w:tplc="490CA468">
      <w:numFmt w:val="bullet"/>
      <w:lvlText w:val="•"/>
      <w:lvlJc w:val="left"/>
      <w:pPr>
        <w:ind w:left="7660" w:hanging="517"/>
      </w:pPr>
      <w:rPr>
        <w:rFonts w:hint="default"/>
        <w:lang w:val="bg-BG" w:eastAsia="en-US" w:bidi="ar-SA"/>
      </w:rPr>
    </w:lvl>
  </w:abstractNum>
  <w:abstractNum w:abstractNumId="11">
    <w:nsid w:val="370F7777"/>
    <w:multiLevelType w:val="hybridMultilevel"/>
    <w:tmpl w:val="90F469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31FFC"/>
    <w:multiLevelType w:val="hybridMultilevel"/>
    <w:tmpl w:val="9DD451F4"/>
    <w:lvl w:ilvl="0" w:tplc="97A29CF2">
      <w:start w:val="2"/>
      <w:numFmt w:val="decimal"/>
      <w:lvlText w:val="(%1)"/>
      <w:lvlJc w:val="left"/>
      <w:pPr>
        <w:ind w:left="208" w:hanging="477"/>
      </w:pPr>
      <w:rPr>
        <w:rFonts w:ascii="Times New Roman" w:eastAsia="Arial" w:hAnsi="Times New Roman" w:cs="Times New Roman" w:hint="default"/>
        <w:spacing w:val="-1"/>
        <w:w w:val="96"/>
        <w:sz w:val="24"/>
        <w:szCs w:val="24"/>
        <w:lang w:val="bg-BG" w:eastAsia="en-US" w:bidi="ar-SA"/>
      </w:rPr>
    </w:lvl>
    <w:lvl w:ilvl="1" w:tplc="86644290">
      <w:numFmt w:val="bullet"/>
      <w:lvlText w:val="•"/>
      <w:lvlJc w:val="left"/>
      <w:pPr>
        <w:ind w:left="1134" w:hanging="477"/>
      </w:pPr>
      <w:rPr>
        <w:rFonts w:hint="default"/>
        <w:lang w:val="bg-BG" w:eastAsia="en-US" w:bidi="ar-SA"/>
      </w:rPr>
    </w:lvl>
    <w:lvl w:ilvl="2" w:tplc="FD203FE0">
      <w:numFmt w:val="bullet"/>
      <w:lvlText w:val="•"/>
      <w:lvlJc w:val="left"/>
      <w:pPr>
        <w:ind w:left="2068" w:hanging="477"/>
      </w:pPr>
      <w:rPr>
        <w:rFonts w:hint="default"/>
        <w:lang w:val="bg-BG" w:eastAsia="en-US" w:bidi="ar-SA"/>
      </w:rPr>
    </w:lvl>
    <w:lvl w:ilvl="3" w:tplc="C33432D0">
      <w:numFmt w:val="bullet"/>
      <w:lvlText w:val="•"/>
      <w:lvlJc w:val="left"/>
      <w:pPr>
        <w:ind w:left="3002" w:hanging="477"/>
      </w:pPr>
      <w:rPr>
        <w:rFonts w:hint="default"/>
        <w:lang w:val="bg-BG" w:eastAsia="en-US" w:bidi="ar-SA"/>
      </w:rPr>
    </w:lvl>
    <w:lvl w:ilvl="4" w:tplc="DBCCA320">
      <w:numFmt w:val="bullet"/>
      <w:lvlText w:val="•"/>
      <w:lvlJc w:val="left"/>
      <w:pPr>
        <w:ind w:left="3936" w:hanging="477"/>
      </w:pPr>
      <w:rPr>
        <w:rFonts w:hint="default"/>
        <w:lang w:val="bg-BG" w:eastAsia="en-US" w:bidi="ar-SA"/>
      </w:rPr>
    </w:lvl>
    <w:lvl w:ilvl="5" w:tplc="A1E8E0EC">
      <w:numFmt w:val="bullet"/>
      <w:lvlText w:val="•"/>
      <w:lvlJc w:val="left"/>
      <w:pPr>
        <w:ind w:left="4870" w:hanging="477"/>
      </w:pPr>
      <w:rPr>
        <w:rFonts w:hint="default"/>
        <w:lang w:val="bg-BG" w:eastAsia="en-US" w:bidi="ar-SA"/>
      </w:rPr>
    </w:lvl>
    <w:lvl w:ilvl="6" w:tplc="73761712">
      <w:numFmt w:val="bullet"/>
      <w:lvlText w:val="•"/>
      <w:lvlJc w:val="left"/>
      <w:pPr>
        <w:ind w:left="5804" w:hanging="477"/>
      </w:pPr>
      <w:rPr>
        <w:rFonts w:hint="default"/>
        <w:lang w:val="bg-BG" w:eastAsia="en-US" w:bidi="ar-SA"/>
      </w:rPr>
    </w:lvl>
    <w:lvl w:ilvl="7" w:tplc="713C7418">
      <w:numFmt w:val="bullet"/>
      <w:lvlText w:val="•"/>
      <w:lvlJc w:val="left"/>
      <w:pPr>
        <w:ind w:left="6738" w:hanging="477"/>
      </w:pPr>
      <w:rPr>
        <w:rFonts w:hint="default"/>
        <w:lang w:val="bg-BG" w:eastAsia="en-US" w:bidi="ar-SA"/>
      </w:rPr>
    </w:lvl>
    <w:lvl w:ilvl="8" w:tplc="39F866E4">
      <w:numFmt w:val="bullet"/>
      <w:lvlText w:val="•"/>
      <w:lvlJc w:val="left"/>
      <w:pPr>
        <w:ind w:left="7672" w:hanging="477"/>
      </w:pPr>
      <w:rPr>
        <w:rFonts w:hint="default"/>
        <w:lang w:val="bg-BG" w:eastAsia="en-US" w:bidi="ar-SA"/>
      </w:rPr>
    </w:lvl>
  </w:abstractNum>
  <w:abstractNum w:abstractNumId="13">
    <w:nsid w:val="50824C4C"/>
    <w:multiLevelType w:val="hybridMultilevel"/>
    <w:tmpl w:val="DB142246"/>
    <w:lvl w:ilvl="0" w:tplc="19E4926A">
      <w:start w:val="2"/>
      <w:numFmt w:val="decimal"/>
      <w:lvlText w:val="(%1)"/>
      <w:lvlJc w:val="left"/>
      <w:pPr>
        <w:ind w:left="890" w:hanging="464"/>
      </w:pPr>
      <w:rPr>
        <w:rFonts w:ascii="Times New Roman" w:eastAsia="Calibri" w:hAnsi="Times New Roman" w:cs="Times New Roman" w:hint="default"/>
        <w:b/>
        <w:spacing w:val="-1"/>
        <w:w w:val="111"/>
        <w:sz w:val="24"/>
        <w:szCs w:val="24"/>
        <w:lang w:val="bg-BG" w:eastAsia="en-US" w:bidi="ar-SA"/>
      </w:rPr>
    </w:lvl>
    <w:lvl w:ilvl="1" w:tplc="8158AA4A">
      <w:start w:val="1"/>
      <w:numFmt w:val="decimal"/>
      <w:lvlText w:val="%2."/>
      <w:lvlJc w:val="left"/>
      <w:pPr>
        <w:ind w:left="352" w:hanging="352"/>
      </w:pPr>
      <w:rPr>
        <w:rFonts w:hint="default"/>
        <w:spacing w:val="-1"/>
        <w:w w:val="109"/>
        <w:lang w:val="bg-BG" w:eastAsia="en-US" w:bidi="ar-SA"/>
      </w:rPr>
    </w:lvl>
    <w:lvl w:ilvl="2" w:tplc="6062F9FC">
      <w:numFmt w:val="bullet"/>
      <w:lvlText w:val="•"/>
      <w:lvlJc w:val="left"/>
      <w:pPr>
        <w:ind w:left="2102" w:hanging="352"/>
      </w:pPr>
      <w:rPr>
        <w:rFonts w:hint="default"/>
        <w:lang w:val="bg-BG" w:eastAsia="en-US" w:bidi="ar-SA"/>
      </w:rPr>
    </w:lvl>
    <w:lvl w:ilvl="3" w:tplc="EE7CD118">
      <w:numFmt w:val="bullet"/>
      <w:lvlText w:val="•"/>
      <w:lvlJc w:val="left"/>
      <w:pPr>
        <w:ind w:left="3064" w:hanging="352"/>
      </w:pPr>
      <w:rPr>
        <w:rFonts w:hint="default"/>
        <w:lang w:val="bg-BG" w:eastAsia="en-US" w:bidi="ar-SA"/>
      </w:rPr>
    </w:lvl>
    <w:lvl w:ilvl="4" w:tplc="0B866520">
      <w:numFmt w:val="bullet"/>
      <w:lvlText w:val="•"/>
      <w:lvlJc w:val="left"/>
      <w:pPr>
        <w:ind w:left="4026" w:hanging="352"/>
      </w:pPr>
      <w:rPr>
        <w:rFonts w:hint="default"/>
        <w:lang w:val="bg-BG" w:eastAsia="en-US" w:bidi="ar-SA"/>
      </w:rPr>
    </w:lvl>
    <w:lvl w:ilvl="5" w:tplc="F7447ED0">
      <w:numFmt w:val="bullet"/>
      <w:lvlText w:val="•"/>
      <w:lvlJc w:val="left"/>
      <w:pPr>
        <w:ind w:left="4989" w:hanging="352"/>
      </w:pPr>
      <w:rPr>
        <w:rFonts w:hint="default"/>
        <w:lang w:val="bg-BG" w:eastAsia="en-US" w:bidi="ar-SA"/>
      </w:rPr>
    </w:lvl>
    <w:lvl w:ilvl="6" w:tplc="56BE0FFE">
      <w:numFmt w:val="bullet"/>
      <w:lvlText w:val="•"/>
      <w:lvlJc w:val="left"/>
      <w:pPr>
        <w:ind w:left="5951" w:hanging="352"/>
      </w:pPr>
      <w:rPr>
        <w:rFonts w:hint="default"/>
        <w:lang w:val="bg-BG" w:eastAsia="en-US" w:bidi="ar-SA"/>
      </w:rPr>
    </w:lvl>
    <w:lvl w:ilvl="7" w:tplc="049C2BA2">
      <w:numFmt w:val="bullet"/>
      <w:lvlText w:val="•"/>
      <w:lvlJc w:val="left"/>
      <w:pPr>
        <w:ind w:left="6913" w:hanging="352"/>
      </w:pPr>
      <w:rPr>
        <w:rFonts w:hint="default"/>
        <w:lang w:val="bg-BG" w:eastAsia="en-US" w:bidi="ar-SA"/>
      </w:rPr>
    </w:lvl>
    <w:lvl w:ilvl="8" w:tplc="321A8EAC">
      <w:numFmt w:val="bullet"/>
      <w:lvlText w:val="•"/>
      <w:lvlJc w:val="left"/>
      <w:pPr>
        <w:ind w:left="7876" w:hanging="352"/>
      </w:pPr>
      <w:rPr>
        <w:rFonts w:hint="default"/>
        <w:lang w:val="bg-BG" w:eastAsia="en-US" w:bidi="ar-SA"/>
      </w:rPr>
    </w:lvl>
  </w:abstractNum>
  <w:abstractNum w:abstractNumId="14">
    <w:nsid w:val="563B55AD"/>
    <w:multiLevelType w:val="hybridMultilevel"/>
    <w:tmpl w:val="707CA5E8"/>
    <w:lvl w:ilvl="0" w:tplc="45F2C0F6">
      <w:start w:val="2"/>
      <w:numFmt w:val="decimal"/>
      <w:lvlText w:val="(%1)"/>
      <w:lvlJc w:val="left"/>
      <w:pPr>
        <w:ind w:left="109" w:hanging="478"/>
      </w:pPr>
      <w:rPr>
        <w:rFonts w:ascii="Times New Roman" w:eastAsia="Arial" w:hAnsi="Times New Roman" w:cs="Times New Roman" w:hint="default"/>
        <w:spacing w:val="-1"/>
        <w:w w:val="104"/>
        <w:sz w:val="24"/>
        <w:szCs w:val="24"/>
        <w:lang w:val="bg-BG" w:eastAsia="en-US" w:bidi="ar-SA"/>
      </w:rPr>
    </w:lvl>
    <w:lvl w:ilvl="1" w:tplc="0A5CB4DC">
      <w:numFmt w:val="bullet"/>
      <w:lvlText w:val="•"/>
      <w:lvlJc w:val="left"/>
      <w:pPr>
        <w:ind w:left="1038" w:hanging="478"/>
      </w:pPr>
      <w:rPr>
        <w:rFonts w:hint="default"/>
        <w:lang w:val="bg-BG" w:eastAsia="en-US" w:bidi="ar-SA"/>
      </w:rPr>
    </w:lvl>
    <w:lvl w:ilvl="2" w:tplc="F2986238">
      <w:numFmt w:val="bullet"/>
      <w:lvlText w:val="•"/>
      <w:lvlJc w:val="left"/>
      <w:pPr>
        <w:ind w:left="1976" w:hanging="478"/>
      </w:pPr>
      <w:rPr>
        <w:rFonts w:hint="default"/>
        <w:lang w:val="bg-BG" w:eastAsia="en-US" w:bidi="ar-SA"/>
      </w:rPr>
    </w:lvl>
    <w:lvl w:ilvl="3" w:tplc="56963874">
      <w:numFmt w:val="bullet"/>
      <w:lvlText w:val="•"/>
      <w:lvlJc w:val="left"/>
      <w:pPr>
        <w:ind w:left="2914" w:hanging="478"/>
      </w:pPr>
      <w:rPr>
        <w:rFonts w:hint="default"/>
        <w:lang w:val="bg-BG" w:eastAsia="en-US" w:bidi="ar-SA"/>
      </w:rPr>
    </w:lvl>
    <w:lvl w:ilvl="4" w:tplc="1E68F620">
      <w:numFmt w:val="bullet"/>
      <w:lvlText w:val="•"/>
      <w:lvlJc w:val="left"/>
      <w:pPr>
        <w:ind w:left="3852" w:hanging="478"/>
      </w:pPr>
      <w:rPr>
        <w:rFonts w:hint="default"/>
        <w:lang w:val="bg-BG" w:eastAsia="en-US" w:bidi="ar-SA"/>
      </w:rPr>
    </w:lvl>
    <w:lvl w:ilvl="5" w:tplc="B9941740">
      <w:numFmt w:val="bullet"/>
      <w:lvlText w:val="•"/>
      <w:lvlJc w:val="left"/>
      <w:pPr>
        <w:ind w:left="4790" w:hanging="478"/>
      </w:pPr>
      <w:rPr>
        <w:rFonts w:hint="default"/>
        <w:lang w:val="bg-BG" w:eastAsia="en-US" w:bidi="ar-SA"/>
      </w:rPr>
    </w:lvl>
    <w:lvl w:ilvl="6" w:tplc="6966EED2">
      <w:numFmt w:val="bullet"/>
      <w:lvlText w:val="•"/>
      <w:lvlJc w:val="left"/>
      <w:pPr>
        <w:ind w:left="5728" w:hanging="478"/>
      </w:pPr>
      <w:rPr>
        <w:rFonts w:hint="default"/>
        <w:lang w:val="bg-BG" w:eastAsia="en-US" w:bidi="ar-SA"/>
      </w:rPr>
    </w:lvl>
    <w:lvl w:ilvl="7" w:tplc="7E3C5A22">
      <w:numFmt w:val="bullet"/>
      <w:lvlText w:val="•"/>
      <w:lvlJc w:val="left"/>
      <w:pPr>
        <w:ind w:left="6666" w:hanging="478"/>
      </w:pPr>
      <w:rPr>
        <w:rFonts w:hint="default"/>
        <w:lang w:val="bg-BG" w:eastAsia="en-US" w:bidi="ar-SA"/>
      </w:rPr>
    </w:lvl>
    <w:lvl w:ilvl="8" w:tplc="56F2D362">
      <w:numFmt w:val="bullet"/>
      <w:lvlText w:val="•"/>
      <w:lvlJc w:val="left"/>
      <w:pPr>
        <w:ind w:left="7604" w:hanging="478"/>
      </w:pPr>
      <w:rPr>
        <w:rFonts w:hint="default"/>
        <w:lang w:val="bg-BG" w:eastAsia="en-US" w:bidi="ar-SA"/>
      </w:rPr>
    </w:lvl>
  </w:abstractNum>
  <w:abstractNum w:abstractNumId="15">
    <w:nsid w:val="61F1160D"/>
    <w:multiLevelType w:val="hybridMultilevel"/>
    <w:tmpl w:val="0746516C"/>
    <w:lvl w:ilvl="0" w:tplc="1B7484E0">
      <w:start w:val="2"/>
      <w:numFmt w:val="decimal"/>
      <w:lvlText w:val="(%1)"/>
      <w:lvlJc w:val="left"/>
      <w:pPr>
        <w:ind w:left="195" w:hanging="454"/>
      </w:pPr>
      <w:rPr>
        <w:rFonts w:ascii="Times New Roman" w:eastAsia="Arial" w:hAnsi="Times New Roman" w:cs="Times New Roman" w:hint="default"/>
        <w:spacing w:val="-1"/>
        <w:w w:val="106"/>
        <w:sz w:val="24"/>
        <w:szCs w:val="24"/>
        <w:lang w:val="bg-BG" w:eastAsia="en-US" w:bidi="ar-SA"/>
      </w:rPr>
    </w:lvl>
    <w:lvl w:ilvl="1" w:tplc="7E4C8A48">
      <w:numFmt w:val="bullet"/>
      <w:lvlText w:val="•"/>
      <w:lvlJc w:val="left"/>
      <w:pPr>
        <w:ind w:left="1134" w:hanging="454"/>
      </w:pPr>
      <w:rPr>
        <w:rFonts w:hint="default"/>
        <w:lang w:val="bg-BG" w:eastAsia="en-US" w:bidi="ar-SA"/>
      </w:rPr>
    </w:lvl>
    <w:lvl w:ilvl="2" w:tplc="645A3AC6">
      <w:numFmt w:val="bullet"/>
      <w:lvlText w:val="•"/>
      <w:lvlJc w:val="left"/>
      <w:pPr>
        <w:ind w:left="2068" w:hanging="454"/>
      </w:pPr>
      <w:rPr>
        <w:rFonts w:hint="default"/>
        <w:lang w:val="bg-BG" w:eastAsia="en-US" w:bidi="ar-SA"/>
      </w:rPr>
    </w:lvl>
    <w:lvl w:ilvl="3" w:tplc="25C2EF12">
      <w:numFmt w:val="bullet"/>
      <w:lvlText w:val="•"/>
      <w:lvlJc w:val="left"/>
      <w:pPr>
        <w:ind w:left="3002" w:hanging="454"/>
      </w:pPr>
      <w:rPr>
        <w:rFonts w:hint="default"/>
        <w:lang w:val="bg-BG" w:eastAsia="en-US" w:bidi="ar-SA"/>
      </w:rPr>
    </w:lvl>
    <w:lvl w:ilvl="4" w:tplc="213C5276">
      <w:numFmt w:val="bullet"/>
      <w:lvlText w:val="•"/>
      <w:lvlJc w:val="left"/>
      <w:pPr>
        <w:ind w:left="3936" w:hanging="454"/>
      </w:pPr>
      <w:rPr>
        <w:rFonts w:hint="default"/>
        <w:lang w:val="bg-BG" w:eastAsia="en-US" w:bidi="ar-SA"/>
      </w:rPr>
    </w:lvl>
    <w:lvl w:ilvl="5" w:tplc="E01638F0">
      <w:numFmt w:val="bullet"/>
      <w:lvlText w:val="•"/>
      <w:lvlJc w:val="left"/>
      <w:pPr>
        <w:ind w:left="4870" w:hanging="454"/>
      </w:pPr>
      <w:rPr>
        <w:rFonts w:hint="default"/>
        <w:lang w:val="bg-BG" w:eastAsia="en-US" w:bidi="ar-SA"/>
      </w:rPr>
    </w:lvl>
    <w:lvl w:ilvl="6" w:tplc="A7F01ED8">
      <w:numFmt w:val="bullet"/>
      <w:lvlText w:val="•"/>
      <w:lvlJc w:val="left"/>
      <w:pPr>
        <w:ind w:left="5804" w:hanging="454"/>
      </w:pPr>
      <w:rPr>
        <w:rFonts w:hint="default"/>
        <w:lang w:val="bg-BG" w:eastAsia="en-US" w:bidi="ar-SA"/>
      </w:rPr>
    </w:lvl>
    <w:lvl w:ilvl="7" w:tplc="C63EADAC">
      <w:numFmt w:val="bullet"/>
      <w:lvlText w:val="•"/>
      <w:lvlJc w:val="left"/>
      <w:pPr>
        <w:ind w:left="6738" w:hanging="454"/>
      </w:pPr>
      <w:rPr>
        <w:rFonts w:hint="default"/>
        <w:lang w:val="bg-BG" w:eastAsia="en-US" w:bidi="ar-SA"/>
      </w:rPr>
    </w:lvl>
    <w:lvl w:ilvl="8" w:tplc="0B96E86C">
      <w:numFmt w:val="bullet"/>
      <w:lvlText w:val="•"/>
      <w:lvlJc w:val="left"/>
      <w:pPr>
        <w:ind w:left="7672" w:hanging="454"/>
      </w:pPr>
      <w:rPr>
        <w:rFonts w:hint="default"/>
        <w:lang w:val="bg-BG" w:eastAsia="en-US" w:bidi="ar-SA"/>
      </w:rPr>
    </w:lvl>
  </w:abstractNum>
  <w:abstractNum w:abstractNumId="16">
    <w:nsid w:val="67D222F1"/>
    <w:multiLevelType w:val="hybridMultilevel"/>
    <w:tmpl w:val="1D9C3ED6"/>
    <w:lvl w:ilvl="0" w:tplc="F4B21158">
      <w:start w:val="2"/>
      <w:numFmt w:val="decimal"/>
      <w:lvlText w:val="(%1)"/>
      <w:lvlJc w:val="left"/>
      <w:pPr>
        <w:ind w:left="150" w:hanging="501"/>
      </w:pPr>
      <w:rPr>
        <w:rFonts w:ascii="Times New Roman" w:eastAsia="Arial" w:hAnsi="Times New Roman" w:cs="Times New Roman" w:hint="default"/>
        <w:spacing w:val="-1"/>
        <w:w w:val="96"/>
        <w:sz w:val="24"/>
        <w:szCs w:val="24"/>
        <w:lang w:val="bg-BG" w:eastAsia="en-US" w:bidi="ar-SA"/>
      </w:rPr>
    </w:lvl>
    <w:lvl w:ilvl="1" w:tplc="6E147DF2">
      <w:numFmt w:val="bullet"/>
      <w:lvlText w:val="•"/>
      <w:lvlJc w:val="left"/>
      <w:pPr>
        <w:ind w:left="1098" w:hanging="501"/>
      </w:pPr>
      <w:rPr>
        <w:rFonts w:hint="default"/>
        <w:lang w:val="bg-BG" w:eastAsia="en-US" w:bidi="ar-SA"/>
      </w:rPr>
    </w:lvl>
    <w:lvl w:ilvl="2" w:tplc="3140D09E">
      <w:numFmt w:val="bullet"/>
      <w:lvlText w:val="•"/>
      <w:lvlJc w:val="left"/>
      <w:pPr>
        <w:ind w:left="2036" w:hanging="501"/>
      </w:pPr>
      <w:rPr>
        <w:rFonts w:hint="default"/>
        <w:lang w:val="bg-BG" w:eastAsia="en-US" w:bidi="ar-SA"/>
      </w:rPr>
    </w:lvl>
    <w:lvl w:ilvl="3" w:tplc="C220EB64">
      <w:numFmt w:val="bullet"/>
      <w:lvlText w:val="•"/>
      <w:lvlJc w:val="left"/>
      <w:pPr>
        <w:ind w:left="2974" w:hanging="501"/>
      </w:pPr>
      <w:rPr>
        <w:rFonts w:hint="default"/>
        <w:lang w:val="bg-BG" w:eastAsia="en-US" w:bidi="ar-SA"/>
      </w:rPr>
    </w:lvl>
    <w:lvl w:ilvl="4" w:tplc="EC422622">
      <w:numFmt w:val="bullet"/>
      <w:lvlText w:val="•"/>
      <w:lvlJc w:val="left"/>
      <w:pPr>
        <w:ind w:left="3912" w:hanging="501"/>
      </w:pPr>
      <w:rPr>
        <w:rFonts w:hint="default"/>
        <w:lang w:val="bg-BG" w:eastAsia="en-US" w:bidi="ar-SA"/>
      </w:rPr>
    </w:lvl>
    <w:lvl w:ilvl="5" w:tplc="4D9A8E7E">
      <w:numFmt w:val="bullet"/>
      <w:lvlText w:val="•"/>
      <w:lvlJc w:val="left"/>
      <w:pPr>
        <w:ind w:left="4850" w:hanging="501"/>
      </w:pPr>
      <w:rPr>
        <w:rFonts w:hint="default"/>
        <w:lang w:val="bg-BG" w:eastAsia="en-US" w:bidi="ar-SA"/>
      </w:rPr>
    </w:lvl>
    <w:lvl w:ilvl="6" w:tplc="F524319C">
      <w:numFmt w:val="bullet"/>
      <w:lvlText w:val="•"/>
      <w:lvlJc w:val="left"/>
      <w:pPr>
        <w:ind w:left="5788" w:hanging="501"/>
      </w:pPr>
      <w:rPr>
        <w:rFonts w:hint="default"/>
        <w:lang w:val="bg-BG" w:eastAsia="en-US" w:bidi="ar-SA"/>
      </w:rPr>
    </w:lvl>
    <w:lvl w:ilvl="7" w:tplc="9B2A13DE">
      <w:numFmt w:val="bullet"/>
      <w:lvlText w:val="•"/>
      <w:lvlJc w:val="left"/>
      <w:pPr>
        <w:ind w:left="6726" w:hanging="501"/>
      </w:pPr>
      <w:rPr>
        <w:rFonts w:hint="default"/>
        <w:lang w:val="bg-BG" w:eastAsia="en-US" w:bidi="ar-SA"/>
      </w:rPr>
    </w:lvl>
    <w:lvl w:ilvl="8" w:tplc="77CC4982">
      <w:numFmt w:val="bullet"/>
      <w:lvlText w:val="•"/>
      <w:lvlJc w:val="left"/>
      <w:pPr>
        <w:ind w:left="7664" w:hanging="501"/>
      </w:pPr>
      <w:rPr>
        <w:rFonts w:hint="default"/>
        <w:lang w:val="bg-BG" w:eastAsia="en-US" w:bidi="ar-SA"/>
      </w:rPr>
    </w:lvl>
  </w:abstractNum>
  <w:abstractNum w:abstractNumId="17">
    <w:nsid w:val="6D7F63B9"/>
    <w:multiLevelType w:val="hybridMultilevel"/>
    <w:tmpl w:val="F47A91B8"/>
    <w:lvl w:ilvl="0" w:tplc="B458415A">
      <w:start w:val="2"/>
      <w:numFmt w:val="decimal"/>
      <w:lvlText w:val="(%1)"/>
      <w:lvlJc w:val="left"/>
      <w:pPr>
        <w:ind w:left="488" w:hanging="488"/>
      </w:pPr>
      <w:rPr>
        <w:rFonts w:hint="default"/>
        <w:spacing w:val="-1"/>
        <w:w w:val="108"/>
        <w:lang w:val="bg-BG" w:eastAsia="en-US" w:bidi="ar-SA"/>
      </w:rPr>
    </w:lvl>
    <w:lvl w:ilvl="1" w:tplc="6EDC7400">
      <w:numFmt w:val="bullet"/>
      <w:lvlText w:val="•"/>
      <w:lvlJc w:val="left"/>
      <w:pPr>
        <w:ind w:left="1432" w:hanging="488"/>
      </w:pPr>
      <w:rPr>
        <w:rFonts w:hint="default"/>
        <w:lang w:val="bg-BG" w:eastAsia="en-US" w:bidi="ar-SA"/>
      </w:rPr>
    </w:lvl>
    <w:lvl w:ilvl="2" w:tplc="A74CA39E">
      <w:numFmt w:val="bullet"/>
      <w:lvlText w:val="•"/>
      <w:lvlJc w:val="left"/>
      <w:pPr>
        <w:ind w:left="2370" w:hanging="488"/>
      </w:pPr>
      <w:rPr>
        <w:rFonts w:hint="default"/>
        <w:lang w:val="bg-BG" w:eastAsia="en-US" w:bidi="ar-SA"/>
      </w:rPr>
    </w:lvl>
    <w:lvl w:ilvl="3" w:tplc="874A9CFC">
      <w:numFmt w:val="bullet"/>
      <w:lvlText w:val="•"/>
      <w:lvlJc w:val="left"/>
      <w:pPr>
        <w:ind w:left="3308" w:hanging="488"/>
      </w:pPr>
      <w:rPr>
        <w:rFonts w:hint="default"/>
        <w:lang w:val="bg-BG" w:eastAsia="en-US" w:bidi="ar-SA"/>
      </w:rPr>
    </w:lvl>
    <w:lvl w:ilvl="4" w:tplc="E500B956">
      <w:numFmt w:val="bullet"/>
      <w:lvlText w:val="•"/>
      <w:lvlJc w:val="left"/>
      <w:pPr>
        <w:ind w:left="4246" w:hanging="488"/>
      </w:pPr>
      <w:rPr>
        <w:rFonts w:hint="default"/>
        <w:lang w:val="bg-BG" w:eastAsia="en-US" w:bidi="ar-SA"/>
      </w:rPr>
    </w:lvl>
    <w:lvl w:ilvl="5" w:tplc="CE36997E">
      <w:numFmt w:val="bullet"/>
      <w:lvlText w:val="•"/>
      <w:lvlJc w:val="left"/>
      <w:pPr>
        <w:ind w:left="5184" w:hanging="488"/>
      </w:pPr>
      <w:rPr>
        <w:rFonts w:hint="default"/>
        <w:lang w:val="bg-BG" w:eastAsia="en-US" w:bidi="ar-SA"/>
      </w:rPr>
    </w:lvl>
    <w:lvl w:ilvl="6" w:tplc="011E358C">
      <w:numFmt w:val="bullet"/>
      <w:lvlText w:val="•"/>
      <w:lvlJc w:val="left"/>
      <w:pPr>
        <w:ind w:left="6122" w:hanging="488"/>
      </w:pPr>
      <w:rPr>
        <w:rFonts w:hint="default"/>
        <w:lang w:val="bg-BG" w:eastAsia="en-US" w:bidi="ar-SA"/>
      </w:rPr>
    </w:lvl>
    <w:lvl w:ilvl="7" w:tplc="A44200C0">
      <w:numFmt w:val="bullet"/>
      <w:lvlText w:val="•"/>
      <w:lvlJc w:val="left"/>
      <w:pPr>
        <w:ind w:left="7060" w:hanging="488"/>
      </w:pPr>
      <w:rPr>
        <w:rFonts w:hint="default"/>
        <w:lang w:val="bg-BG" w:eastAsia="en-US" w:bidi="ar-SA"/>
      </w:rPr>
    </w:lvl>
    <w:lvl w:ilvl="8" w:tplc="3C4EE1D4">
      <w:numFmt w:val="bullet"/>
      <w:lvlText w:val="•"/>
      <w:lvlJc w:val="left"/>
      <w:pPr>
        <w:ind w:left="7998" w:hanging="488"/>
      </w:pPr>
      <w:rPr>
        <w:rFonts w:hint="default"/>
        <w:lang w:val="bg-BG" w:eastAsia="en-US" w:bidi="ar-SA"/>
      </w:rPr>
    </w:lvl>
  </w:abstractNum>
  <w:abstractNum w:abstractNumId="18">
    <w:nsid w:val="74FC3DAE"/>
    <w:multiLevelType w:val="hybridMultilevel"/>
    <w:tmpl w:val="09E038C8"/>
    <w:lvl w:ilvl="0" w:tplc="1CD2E3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92F432B"/>
    <w:multiLevelType w:val="hybridMultilevel"/>
    <w:tmpl w:val="60389C0A"/>
    <w:lvl w:ilvl="0" w:tplc="BB786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23C94"/>
    <w:multiLevelType w:val="hybridMultilevel"/>
    <w:tmpl w:val="DEB2F808"/>
    <w:lvl w:ilvl="0" w:tplc="F6D25F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E863253"/>
    <w:multiLevelType w:val="hybridMultilevel"/>
    <w:tmpl w:val="F3640C20"/>
    <w:lvl w:ilvl="0" w:tplc="4008BE9C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3" w:hanging="360"/>
      </w:pPr>
    </w:lvl>
    <w:lvl w:ilvl="2" w:tplc="0402001B" w:tentative="1">
      <w:start w:val="1"/>
      <w:numFmt w:val="lowerRoman"/>
      <w:lvlText w:val="%3."/>
      <w:lvlJc w:val="right"/>
      <w:pPr>
        <w:ind w:left="1923" w:hanging="180"/>
      </w:pPr>
    </w:lvl>
    <w:lvl w:ilvl="3" w:tplc="0402000F" w:tentative="1">
      <w:start w:val="1"/>
      <w:numFmt w:val="decimal"/>
      <w:lvlText w:val="%4."/>
      <w:lvlJc w:val="left"/>
      <w:pPr>
        <w:ind w:left="2643" w:hanging="360"/>
      </w:pPr>
    </w:lvl>
    <w:lvl w:ilvl="4" w:tplc="04020019" w:tentative="1">
      <w:start w:val="1"/>
      <w:numFmt w:val="lowerLetter"/>
      <w:lvlText w:val="%5."/>
      <w:lvlJc w:val="left"/>
      <w:pPr>
        <w:ind w:left="3363" w:hanging="360"/>
      </w:pPr>
    </w:lvl>
    <w:lvl w:ilvl="5" w:tplc="0402001B" w:tentative="1">
      <w:start w:val="1"/>
      <w:numFmt w:val="lowerRoman"/>
      <w:lvlText w:val="%6."/>
      <w:lvlJc w:val="right"/>
      <w:pPr>
        <w:ind w:left="4083" w:hanging="180"/>
      </w:pPr>
    </w:lvl>
    <w:lvl w:ilvl="6" w:tplc="0402000F" w:tentative="1">
      <w:start w:val="1"/>
      <w:numFmt w:val="decimal"/>
      <w:lvlText w:val="%7."/>
      <w:lvlJc w:val="left"/>
      <w:pPr>
        <w:ind w:left="4803" w:hanging="360"/>
      </w:pPr>
    </w:lvl>
    <w:lvl w:ilvl="7" w:tplc="04020019" w:tentative="1">
      <w:start w:val="1"/>
      <w:numFmt w:val="lowerLetter"/>
      <w:lvlText w:val="%8."/>
      <w:lvlJc w:val="left"/>
      <w:pPr>
        <w:ind w:left="5523" w:hanging="360"/>
      </w:pPr>
    </w:lvl>
    <w:lvl w:ilvl="8" w:tplc="0402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9"/>
  </w:num>
  <w:num w:numId="5">
    <w:abstractNumId w:val="18"/>
  </w:num>
  <w:num w:numId="6">
    <w:abstractNumId w:val="20"/>
  </w:num>
  <w:num w:numId="7">
    <w:abstractNumId w:val="13"/>
  </w:num>
  <w:num w:numId="8">
    <w:abstractNumId w:val="3"/>
  </w:num>
  <w:num w:numId="9">
    <w:abstractNumId w:val="5"/>
  </w:num>
  <w:num w:numId="10">
    <w:abstractNumId w:val="16"/>
  </w:num>
  <w:num w:numId="11">
    <w:abstractNumId w:val="10"/>
  </w:num>
  <w:num w:numId="12">
    <w:abstractNumId w:val="17"/>
  </w:num>
  <w:num w:numId="13">
    <w:abstractNumId w:val="7"/>
  </w:num>
  <w:num w:numId="14">
    <w:abstractNumId w:val="15"/>
  </w:num>
  <w:num w:numId="15">
    <w:abstractNumId w:val="2"/>
  </w:num>
  <w:num w:numId="16">
    <w:abstractNumId w:val="12"/>
  </w:num>
  <w:num w:numId="17">
    <w:abstractNumId w:val="14"/>
  </w:num>
  <w:num w:numId="18">
    <w:abstractNumId w:val="0"/>
  </w:num>
  <w:num w:numId="19">
    <w:abstractNumId w:val="6"/>
  </w:num>
  <w:num w:numId="20">
    <w:abstractNumId w:val="4"/>
  </w:num>
  <w:num w:numId="21">
    <w:abstractNumId w:val="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30FB"/>
    <w:rsid w:val="00017E42"/>
    <w:rsid w:val="00030D4D"/>
    <w:rsid w:val="0006433F"/>
    <w:rsid w:val="00095C36"/>
    <w:rsid w:val="000B31BE"/>
    <w:rsid w:val="000D12AD"/>
    <w:rsid w:val="000E28EC"/>
    <w:rsid w:val="00147FE1"/>
    <w:rsid w:val="001647C2"/>
    <w:rsid w:val="001A4AD9"/>
    <w:rsid w:val="001C4EDB"/>
    <w:rsid w:val="001E1844"/>
    <w:rsid w:val="00245C43"/>
    <w:rsid w:val="00246844"/>
    <w:rsid w:val="00261D89"/>
    <w:rsid w:val="002F1528"/>
    <w:rsid w:val="0030259C"/>
    <w:rsid w:val="00337066"/>
    <w:rsid w:val="00381946"/>
    <w:rsid w:val="00391739"/>
    <w:rsid w:val="003A2B16"/>
    <w:rsid w:val="003B171A"/>
    <w:rsid w:val="003B2994"/>
    <w:rsid w:val="003C5C52"/>
    <w:rsid w:val="003E5964"/>
    <w:rsid w:val="00450268"/>
    <w:rsid w:val="00481837"/>
    <w:rsid w:val="004A2957"/>
    <w:rsid w:val="00534B64"/>
    <w:rsid w:val="00554F4F"/>
    <w:rsid w:val="00577DDC"/>
    <w:rsid w:val="00585F2E"/>
    <w:rsid w:val="005A23FD"/>
    <w:rsid w:val="005B76D2"/>
    <w:rsid w:val="005C16D5"/>
    <w:rsid w:val="005E2EAA"/>
    <w:rsid w:val="005F7F95"/>
    <w:rsid w:val="00605261"/>
    <w:rsid w:val="00626F90"/>
    <w:rsid w:val="006313C2"/>
    <w:rsid w:val="00632880"/>
    <w:rsid w:val="006C2AA4"/>
    <w:rsid w:val="006D4F41"/>
    <w:rsid w:val="007530FB"/>
    <w:rsid w:val="007A1090"/>
    <w:rsid w:val="007B615E"/>
    <w:rsid w:val="008537AC"/>
    <w:rsid w:val="00871D65"/>
    <w:rsid w:val="00874FF2"/>
    <w:rsid w:val="00877BFF"/>
    <w:rsid w:val="00884332"/>
    <w:rsid w:val="008850C7"/>
    <w:rsid w:val="008A15D3"/>
    <w:rsid w:val="008B692A"/>
    <w:rsid w:val="008D70DF"/>
    <w:rsid w:val="00941B7F"/>
    <w:rsid w:val="00965169"/>
    <w:rsid w:val="00970DBB"/>
    <w:rsid w:val="00990C3B"/>
    <w:rsid w:val="009E69FE"/>
    <w:rsid w:val="009F129A"/>
    <w:rsid w:val="009F27DD"/>
    <w:rsid w:val="009F63CB"/>
    <w:rsid w:val="00A02DA9"/>
    <w:rsid w:val="00A203A8"/>
    <w:rsid w:val="00A21208"/>
    <w:rsid w:val="00A303D1"/>
    <w:rsid w:val="00A52863"/>
    <w:rsid w:val="00A9219A"/>
    <w:rsid w:val="00AA1AA8"/>
    <w:rsid w:val="00AB5C86"/>
    <w:rsid w:val="00BF11A3"/>
    <w:rsid w:val="00C02BF3"/>
    <w:rsid w:val="00C60D48"/>
    <w:rsid w:val="00C82249"/>
    <w:rsid w:val="00CA7C89"/>
    <w:rsid w:val="00CC5B4E"/>
    <w:rsid w:val="00CE7A1B"/>
    <w:rsid w:val="00D16972"/>
    <w:rsid w:val="00D36B86"/>
    <w:rsid w:val="00D529CE"/>
    <w:rsid w:val="00DB3587"/>
    <w:rsid w:val="00DB3CCF"/>
    <w:rsid w:val="00DB55B7"/>
    <w:rsid w:val="00DB5BC2"/>
    <w:rsid w:val="00DC39ED"/>
    <w:rsid w:val="00DD452D"/>
    <w:rsid w:val="00DE1C7F"/>
    <w:rsid w:val="00DE4AEC"/>
    <w:rsid w:val="00E57967"/>
    <w:rsid w:val="00E96191"/>
    <w:rsid w:val="00E968D1"/>
    <w:rsid w:val="00EC1C75"/>
    <w:rsid w:val="00EC3B68"/>
    <w:rsid w:val="00EE137D"/>
    <w:rsid w:val="00F47DDD"/>
    <w:rsid w:val="00F94ABB"/>
    <w:rsid w:val="00FB7C45"/>
    <w:rsid w:val="00FE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DD"/>
  </w:style>
  <w:style w:type="paragraph" w:styleId="1">
    <w:name w:val="heading 1"/>
    <w:basedOn w:val="a"/>
    <w:next w:val="a"/>
    <w:link w:val="10"/>
    <w:uiPriority w:val="99"/>
    <w:qFormat/>
    <w:rsid w:val="007530FB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3B2994"/>
  </w:style>
  <w:style w:type="numbering" w:customStyle="1" w:styleId="ListNo0">
    <w:name w:val="List No"/>
    <w:uiPriority w:val="99"/>
    <w:semiHidden/>
    <w:unhideWhenUsed/>
    <w:rsid w:val="003B2994"/>
  </w:style>
  <w:style w:type="paragraph" w:styleId="a3">
    <w:name w:val="header"/>
    <w:basedOn w:val="a"/>
    <w:link w:val="a4"/>
    <w:uiPriority w:val="99"/>
    <w:semiHidden/>
    <w:unhideWhenUsed/>
    <w:rsid w:val="00753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7530FB"/>
  </w:style>
  <w:style w:type="paragraph" w:styleId="a5">
    <w:name w:val="footer"/>
    <w:basedOn w:val="a"/>
    <w:link w:val="a6"/>
    <w:uiPriority w:val="99"/>
    <w:semiHidden/>
    <w:unhideWhenUsed/>
    <w:rsid w:val="00753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7530FB"/>
  </w:style>
  <w:style w:type="character" w:customStyle="1" w:styleId="10">
    <w:name w:val="Заглавие 1 Знак"/>
    <w:basedOn w:val="a0"/>
    <w:link w:val="1"/>
    <w:uiPriority w:val="99"/>
    <w:rsid w:val="007530FB"/>
    <w:rPr>
      <w:rFonts w:ascii="Bookman Old Style" w:eastAsia="Times New Roman" w:hAnsi="Bookman Old Style" w:cs="Times New Roman"/>
      <w:b/>
      <w:spacing w:val="30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632880"/>
    <w:pPr>
      <w:ind w:left="720"/>
      <w:contextualSpacing/>
    </w:pPr>
  </w:style>
  <w:style w:type="character" w:customStyle="1" w:styleId="samedocreference1">
    <w:name w:val="samedocreference1"/>
    <w:basedOn w:val="a0"/>
    <w:rsid w:val="0006433F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a0"/>
    <w:rsid w:val="0006433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06433F"/>
    <w:rPr>
      <w:i w:val="0"/>
      <w:iCs w:val="0"/>
      <w:color w:val="0000FF"/>
      <w:u w:val="single"/>
    </w:rPr>
  </w:style>
  <w:style w:type="character" w:customStyle="1" w:styleId="st1">
    <w:name w:val="st1"/>
    <w:basedOn w:val="a0"/>
    <w:rsid w:val="0006433F"/>
  </w:style>
  <w:style w:type="character" w:styleId="a8">
    <w:name w:val="Strong"/>
    <w:basedOn w:val="a0"/>
    <w:qFormat/>
    <w:rsid w:val="0006433F"/>
    <w:rPr>
      <w:b/>
      <w:bCs/>
    </w:rPr>
  </w:style>
  <w:style w:type="paragraph" w:styleId="a9">
    <w:name w:val="Title"/>
    <w:basedOn w:val="a"/>
    <w:link w:val="aa"/>
    <w:uiPriority w:val="1"/>
    <w:qFormat/>
    <w:rsid w:val="004A2957"/>
    <w:pPr>
      <w:widowControl w:val="0"/>
      <w:autoSpaceDE w:val="0"/>
      <w:autoSpaceDN w:val="0"/>
      <w:spacing w:before="112" w:after="0" w:line="240" w:lineRule="auto"/>
      <w:ind w:right="101"/>
      <w:jc w:val="center"/>
    </w:pPr>
    <w:rPr>
      <w:rFonts w:ascii="Calibri" w:eastAsia="Calibri" w:hAnsi="Calibri" w:cs="Calibri"/>
      <w:sz w:val="35"/>
      <w:szCs w:val="35"/>
      <w:lang w:eastAsia="en-US"/>
    </w:rPr>
  </w:style>
  <w:style w:type="character" w:customStyle="1" w:styleId="aa">
    <w:name w:val="Заглавие Знак"/>
    <w:basedOn w:val="a0"/>
    <w:link w:val="a9"/>
    <w:uiPriority w:val="1"/>
    <w:rsid w:val="004A2957"/>
    <w:rPr>
      <w:rFonts w:ascii="Calibri" w:eastAsia="Calibri" w:hAnsi="Calibri" w:cs="Calibri"/>
      <w:sz w:val="35"/>
      <w:szCs w:val="35"/>
      <w:lang w:eastAsia="en-US"/>
    </w:rPr>
  </w:style>
  <w:style w:type="paragraph" w:styleId="ab">
    <w:name w:val="Body Text"/>
    <w:basedOn w:val="a"/>
    <w:link w:val="ac"/>
    <w:uiPriority w:val="1"/>
    <w:qFormat/>
    <w:rsid w:val="004A29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c">
    <w:name w:val="Основен текст Знак"/>
    <w:basedOn w:val="a0"/>
    <w:link w:val="ab"/>
    <w:uiPriority w:val="1"/>
    <w:rsid w:val="004A2957"/>
    <w:rPr>
      <w:rFonts w:ascii="Arial" w:eastAsia="Arial" w:hAnsi="Arial" w:cs="Arial"/>
      <w:sz w:val="21"/>
      <w:szCs w:val="21"/>
      <w:lang w:eastAsia="en-US"/>
    </w:rPr>
  </w:style>
  <w:style w:type="paragraph" w:customStyle="1" w:styleId="Heading1">
    <w:name w:val="Heading 1"/>
    <w:basedOn w:val="a"/>
    <w:uiPriority w:val="1"/>
    <w:qFormat/>
    <w:rsid w:val="004A2957"/>
    <w:pPr>
      <w:widowControl w:val="0"/>
      <w:autoSpaceDE w:val="0"/>
      <w:autoSpaceDN w:val="0"/>
      <w:spacing w:after="0" w:line="271" w:lineRule="exact"/>
      <w:ind w:left="785" w:right="805"/>
      <w:jc w:val="center"/>
      <w:outlineLvl w:val="1"/>
    </w:pPr>
    <w:rPr>
      <w:rFonts w:ascii="Arial" w:eastAsia="Arial" w:hAnsi="Arial" w:cs="Arial"/>
      <w:sz w:val="25"/>
      <w:szCs w:val="25"/>
      <w:lang w:eastAsia="en-US"/>
    </w:rPr>
  </w:style>
  <w:style w:type="paragraph" w:customStyle="1" w:styleId="Heading2">
    <w:name w:val="Heading 2"/>
    <w:basedOn w:val="a"/>
    <w:uiPriority w:val="1"/>
    <w:qFormat/>
    <w:rsid w:val="004A2957"/>
    <w:pPr>
      <w:widowControl w:val="0"/>
      <w:autoSpaceDE w:val="0"/>
      <w:autoSpaceDN w:val="0"/>
      <w:spacing w:after="0" w:line="240" w:lineRule="auto"/>
      <w:ind w:left="752" w:right="805"/>
      <w:jc w:val="center"/>
      <w:outlineLvl w:val="2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4A2957"/>
    <w:pPr>
      <w:widowControl w:val="0"/>
      <w:autoSpaceDE w:val="0"/>
      <w:autoSpaceDN w:val="0"/>
      <w:spacing w:after="0" w:line="240" w:lineRule="auto"/>
      <w:ind w:left="149"/>
      <w:jc w:val="both"/>
      <w:outlineLvl w:val="3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Heading4">
    <w:name w:val="Heading 4"/>
    <w:basedOn w:val="a"/>
    <w:uiPriority w:val="1"/>
    <w:qFormat/>
    <w:rsid w:val="004A2957"/>
    <w:pPr>
      <w:widowControl w:val="0"/>
      <w:autoSpaceDE w:val="0"/>
      <w:autoSpaceDN w:val="0"/>
      <w:spacing w:after="0" w:line="240" w:lineRule="auto"/>
      <w:ind w:left="718" w:right="805"/>
      <w:jc w:val="center"/>
      <w:outlineLvl w:val="4"/>
    </w:pPr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9D79-C86D-4767-A167-5EC548A9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3668</Words>
  <Characters>20911</Characters>
  <Application>Microsoft Office Word</Application>
  <DocSecurity>0</DocSecurity>
  <Lines>174</Lines>
  <Paragraphs>49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Made By Zaxo7....www.damasgate.com/vb</Company>
  <LinksUpToDate>false</LinksUpToDate>
  <CharactersWithSpaces>24530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2020-03-10T14:12:00Z</cp:lastPrinted>
  <dcterms:created xsi:type="dcterms:W3CDTF">2020-08-06T06:41:00Z</dcterms:created>
  <dcterms:modified xsi:type="dcterms:W3CDTF">2020-08-06T06:46:00Z</dcterms:modified>
</cp:coreProperties>
</file>