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DD" w:rsidRPr="00EF6B04" w:rsidRDefault="00F47DDD" w:rsidP="00EF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04">
        <w:rPr>
          <w:rFonts w:ascii="Times New Roman" w:hAnsi="Times New Roman" w:cs="Times New Roman"/>
          <w:i/>
          <w:sz w:val="24"/>
          <w:szCs w:val="24"/>
        </w:rPr>
        <w:t>УТВЪРЖДАВАМ:</w:t>
      </w:r>
      <w:r w:rsidR="002D1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E56" w:rsidRPr="002D1E56">
        <w:rPr>
          <w:rFonts w:ascii="Times New Roman" w:hAnsi="Times New Roman" w:cs="Times New Roman"/>
          <w:b/>
          <w:i/>
          <w:sz w:val="24"/>
          <w:szCs w:val="24"/>
        </w:rPr>
        <w:t>/п/</w:t>
      </w: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04">
        <w:rPr>
          <w:rFonts w:ascii="Times New Roman" w:hAnsi="Times New Roman" w:cs="Times New Roman"/>
          <w:b/>
          <w:sz w:val="24"/>
          <w:szCs w:val="24"/>
        </w:rPr>
        <w:t>АНТОНИЯ СТОИМЕНОВА</w:t>
      </w: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04">
        <w:rPr>
          <w:rFonts w:ascii="Times New Roman" w:hAnsi="Times New Roman" w:cs="Times New Roman"/>
          <w:i/>
          <w:sz w:val="24"/>
          <w:szCs w:val="24"/>
        </w:rPr>
        <w:t>Директор на</w:t>
      </w: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04">
        <w:rPr>
          <w:rFonts w:ascii="Times New Roman" w:hAnsi="Times New Roman" w:cs="Times New Roman"/>
          <w:i/>
          <w:sz w:val="24"/>
          <w:szCs w:val="24"/>
        </w:rPr>
        <w:t>Областна дирекция „Земеделие”</w:t>
      </w: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04">
        <w:rPr>
          <w:rFonts w:ascii="Times New Roman" w:hAnsi="Times New Roman" w:cs="Times New Roman"/>
          <w:i/>
          <w:sz w:val="24"/>
          <w:szCs w:val="24"/>
        </w:rPr>
        <w:t>София област</w:t>
      </w: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7C2" w:rsidRPr="00EF6B04" w:rsidRDefault="001647C2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7C2" w:rsidRPr="00EF6B04" w:rsidRDefault="001647C2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0FB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B04" w:rsidRP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B04" w:rsidRPr="00EF6B04" w:rsidRDefault="00EF6B04" w:rsidP="00E73DF4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40"/>
          <w:szCs w:val="40"/>
        </w:rPr>
      </w:pPr>
      <w:r w:rsidRPr="00EF6B04">
        <w:rPr>
          <w:rStyle w:val="a8"/>
          <w:rFonts w:ascii="Times New Roman" w:hAnsi="Times New Roman" w:cs="Times New Roman"/>
          <w:sz w:val="40"/>
          <w:szCs w:val="40"/>
        </w:rPr>
        <w:t>ВЪТРЕШНИ  ПРАВИЛА ЗА УПРАВЛЕНИЕ</w:t>
      </w:r>
    </w:p>
    <w:p w:rsidR="004A2957" w:rsidRPr="00EF6B04" w:rsidRDefault="00EF6B04" w:rsidP="00E73DF4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40"/>
          <w:szCs w:val="40"/>
        </w:rPr>
      </w:pPr>
      <w:r w:rsidRPr="00EF6B04">
        <w:rPr>
          <w:rStyle w:val="a8"/>
          <w:rFonts w:ascii="Times New Roman" w:hAnsi="Times New Roman" w:cs="Times New Roman"/>
          <w:sz w:val="40"/>
          <w:szCs w:val="40"/>
        </w:rPr>
        <w:t xml:space="preserve">НА ЧОВЕШКИТЕ РЕСУРСИ </w:t>
      </w:r>
      <w:r w:rsidR="004A2957" w:rsidRPr="00EF6B04">
        <w:rPr>
          <w:rStyle w:val="a8"/>
          <w:rFonts w:ascii="Times New Roman" w:hAnsi="Times New Roman" w:cs="Times New Roman"/>
          <w:sz w:val="40"/>
          <w:szCs w:val="40"/>
        </w:rPr>
        <w:t xml:space="preserve"> </w:t>
      </w:r>
      <w:r w:rsidRPr="00EF6B04">
        <w:rPr>
          <w:rStyle w:val="a8"/>
          <w:rFonts w:ascii="Times New Roman" w:hAnsi="Times New Roman" w:cs="Times New Roman"/>
          <w:sz w:val="40"/>
          <w:szCs w:val="40"/>
        </w:rPr>
        <w:t xml:space="preserve">В ОБЛАСТНА </w:t>
      </w:r>
      <w:r w:rsidR="004A2957" w:rsidRPr="00EF6B04">
        <w:rPr>
          <w:rStyle w:val="a8"/>
          <w:rFonts w:ascii="Times New Roman" w:hAnsi="Times New Roman" w:cs="Times New Roman"/>
          <w:sz w:val="40"/>
          <w:szCs w:val="40"/>
        </w:rPr>
        <w:t>ДИРЕКЦИЯ „ЗЕМЕДЕЛИЕ” – СОФИЯ ОБЛАСТ</w:t>
      </w:r>
    </w:p>
    <w:p w:rsidR="007530FB" w:rsidRPr="00EF6B04" w:rsidRDefault="007530FB" w:rsidP="00E73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0FB" w:rsidRPr="00EF6B04" w:rsidRDefault="007530FB" w:rsidP="00E73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0FB" w:rsidRPr="00EF6B04" w:rsidRDefault="007530FB" w:rsidP="00E73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73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73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FB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A0" w:rsidRDefault="00217EA0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P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FB" w:rsidRPr="00EF6B04" w:rsidRDefault="007530FB" w:rsidP="00EF6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0FB" w:rsidRPr="00EF6B04" w:rsidRDefault="00605261" w:rsidP="00EF6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04">
        <w:rPr>
          <w:rFonts w:ascii="Times New Roman" w:hAnsi="Times New Roman" w:cs="Times New Roman"/>
          <w:b/>
          <w:sz w:val="24"/>
          <w:szCs w:val="24"/>
        </w:rPr>
        <w:t>г</w:t>
      </w:r>
      <w:r w:rsidR="007530FB" w:rsidRPr="00EF6B04">
        <w:rPr>
          <w:rFonts w:ascii="Times New Roman" w:hAnsi="Times New Roman" w:cs="Times New Roman"/>
          <w:b/>
          <w:sz w:val="24"/>
          <w:szCs w:val="24"/>
        </w:rPr>
        <w:t>рад София 20</w:t>
      </w:r>
      <w:r w:rsidR="004A2957" w:rsidRPr="00EF6B04">
        <w:rPr>
          <w:rFonts w:ascii="Times New Roman" w:hAnsi="Times New Roman" w:cs="Times New Roman"/>
          <w:b/>
          <w:sz w:val="24"/>
          <w:szCs w:val="24"/>
        </w:rPr>
        <w:t>20</w:t>
      </w:r>
      <w:r w:rsidR="007530FB" w:rsidRPr="00EF6B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530FB" w:rsidRPr="00EF6B04" w:rsidRDefault="007530FB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Pr="00EF6B04" w:rsidRDefault="00EF6B04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EF6B04" w:rsidRDefault="004A2957" w:rsidP="00EF6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B04" w:rsidRDefault="00EF6B04" w:rsidP="00EF6B04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EF6B04">
        <w:rPr>
          <w:rFonts w:ascii="Times New Roman" w:hAnsi="Times New Roman" w:cs="Times New Roman"/>
          <w:sz w:val="24"/>
          <w:szCs w:val="24"/>
        </w:rPr>
        <w:lastRenderedPageBreak/>
        <w:t>Глава първа</w:t>
      </w:r>
      <w:r w:rsidRPr="00EF6B04">
        <w:rPr>
          <w:rFonts w:ascii="Times New Roman" w:hAnsi="Times New Roman" w:cs="Times New Roman"/>
          <w:sz w:val="24"/>
          <w:szCs w:val="24"/>
        </w:rPr>
        <w:br/>
        <w:t>ОБЩИ ПОЛОЖЕНИЯ</w:t>
      </w:r>
      <w:bookmarkEnd w:id="0"/>
    </w:p>
    <w:p w:rsidR="00EF6B04" w:rsidRPr="00EF6B04" w:rsidRDefault="00EF6B04" w:rsidP="00EF6B04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EF6B04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Настоящите Вътрешни правила за организация на дейностите по управление на човешките ресурси, наричани по-нататък за краткост „правилата”, уреждат организацията на дейностите по управление на човешките ресурси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в съответствие със Закона за държавния служител /ЗДС</w:t>
      </w:r>
      <w:r w:rsidR="00861D0E">
        <w:rPr>
          <w:rFonts w:ascii="Times New Roman" w:hAnsi="Times New Roman" w:cs="Times New Roman"/>
          <w:sz w:val="24"/>
          <w:szCs w:val="24"/>
        </w:rPr>
        <w:t>л</w:t>
      </w:r>
      <w:r w:rsidRPr="00EF6B04">
        <w:rPr>
          <w:rFonts w:ascii="Times New Roman" w:hAnsi="Times New Roman" w:cs="Times New Roman"/>
          <w:sz w:val="24"/>
          <w:szCs w:val="24"/>
        </w:rPr>
        <w:t>/, Кодекса на труда /КТ/ и всички нормативни актове, уреждащи въпроси, свързани с управлението на човешките ресурси.</w:t>
      </w:r>
    </w:p>
    <w:p w:rsidR="00EF6B04" w:rsidRPr="00EF6B04" w:rsidRDefault="00EF6B04" w:rsidP="00EF6B04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Основна цел на правилата е да се гарантира спазването на принципите за законосъобразност, откритост и координация в управлението на човешките ресурси за постигане целите и приоритетите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EF6B04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3. </w:t>
      </w:r>
      <w:r w:rsidRPr="00EF6B04">
        <w:rPr>
          <w:rFonts w:ascii="Times New Roman" w:hAnsi="Times New Roman" w:cs="Times New Roman"/>
          <w:sz w:val="24"/>
          <w:szCs w:val="24"/>
        </w:rPr>
        <w:t>С настоящите правила се определят:</w:t>
      </w:r>
    </w:p>
    <w:p w:rsidR="00EF6B04" w:rsidRPr="00EF6B04" w:rsidRDefault="00EF6B04" w:rsidP="003D2CA1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Структурата, функциите, организацията на работа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по отношение на човешките ресурси;</w:t>
      </w:r>
    </w:p>
    <w:p w:rsidR="00EF6B04" w:rsidRPr="00EF6B04" w:rsidRDefault="00EF6B04" w:rsidP="003D2CA1">
      <w:pPr>
        <w:pStyle w:val="Bodytext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Условията и редът за изготвяне и утвърждаване на длъжностното разписание и поименното разписание на длъжностите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;</w:t>
      </w:r>
    </w:p>
    <w:p w:rsidR="00EF6B04" w:rsidRPr="00EF6B04" w:rsidRDefault="00EF6B04" w:rsidP="003D2CA1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Условията и редът за възникване, изменение и прекратяване на служебните и трудовите правоотношения;</w:t>
      </w:r>
    </w:p>
    <w:p w:rsidR="00EF6B04" w:rsidRPr="00EF6B04" w:rsidRDefault="00EF6B04" w:rsidP="003D2CA1">
      <w:pPr>
        <w:pStyle w:val="Bodytext20"/>
        <w:numPr>
          <w:ilvl w:val="0"/>
          <w:numId w:val="1"/>
        </w:numPr>
        <w:shd w:val="clear" w:color="auto" w:fill="auto"/>
        <w:tabs>
          <w:tab w:val="left" w:pos="44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Условията и редът за кариерно развитие на служителите;</w:t>
      </w:r>
    </w:p>
    <w:p w:rsidR="00EF6B04" w:rsidRPr="00EF6B04" w:rsidRDefault="00EF6B04" w:rsidP="003D2CA1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Условията и редът за повишаване на професионалната квалификация на служителите;</w:t>
      </w:r>
    </w:p>
    <w:p w:rsidR="00EF6B04" w:rsidRPr="00EF6B04" w:rsidRDefault="00EF6B04" w:rsidP="003D2CA1">
      <w:pPr>
        <w:pStyle w:val="Bodytext20"/>
        <w:numPr>
          <w:ilvl w:val="0"/>
          <w:numId w:val="1"/>
        </w:numPr>
        <w:shd w:val="clear" w:color="auto" w:fill="auto"/>
        <w:tabs>
          <w:tab w:val="left" w:pos="44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Редът за създаване и движение на съответните документи.</w:t>
      </w:r>
    </w:p>
    <w:p w:rsidR="00EF6B04" w:rsidRPr="00EF6B04" w:rsidRDefault="00EF6B04" w:rsidP="00EF6B04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4. </w:t>
      </w:r>
      <w:r w:rsidRPr="00EF6B04">
        <w:rPr>
          <w:rFonts w:ascii="Times New Roman" w:hAnsi="Times New Roman" w:cs="Times New Roman"/>
          <w:sz w:val="24"/>
          <w:szCs w:val="24"/>
        </w:rPr>
        <w:t xml:space="preserve">Ръководството на дейностите по управление на човешките ресурси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, съгласно нормативните актове се осъществява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наричан по-нататък „директорът".</w:t>
      </w:r>
    </w:p>
    <w:p w:rsidR="00EF6B04" w:rsidRPr="00EF6B04" w:rsidRDefault="00EF6B04" w:rsidP="00EF6B04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</w:t>
      </w:r>
      <w:r w:rsidRPr="00EF6B04">
        <w:rPr>
          <w:rFonts w:ascii="Times New Roman" w:hAnsi="Times New Roman" w:cs="Times New Roman"/>
          <w:sz w:val="24"/>
          <w:szCs w:val="24"/>
        </w:rPr>
        <w:t xml:space="preserve">5. Главният секретар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координира и контролира организацията на дейностите по управление на човешките ресурси за точното спазване на нормативните актове.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Дирекция „Административно-правна, финансово-стопанска дейност и човешки ресурси" е административното звено, което изпълнява функциите по управление на човешките ресурси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5162B1">
      <w:pPr>
        <w:pStyle w:val="Bodytext20"/>
        <w:numPr>
          <w:ilvl w:val="0"/>
          <w:numId w:val="2"/>
        </w:numPr>
        <w:shd w:val="clear" w:color="auto" w:fill="auto"/>
        <w:tabs>
          <w:tab w:val="left" w:pos="48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Главна дирекция „Аграрно развитие" изпълнява дейности по съгласуване на заповеди за назначаване, преназначаване, командироване и освобождаване на служителите, оценки на изпълнението на длъжността, предложения за повишаване в длъжност, съгласуване на заявления за ползване на отпуск, участие в провеждането на конкурсни процедури и други, свързани с управлението на човешките ресурси.</w:t>
      </w:r>
    </w:p>
    <w:p w:rsidR="00E0197E" w:rsidRDefault="00E0197E" w:rsidP="00E0197E">
      <w:pPr>
        <w:pStyle w:val="Headingnumber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E0197E">
      <w:pPr>
        <w:pStyle w:val="Headingnumber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Глава втора</w:t>
      </w:r>
    </w:p>
    <w:p w:rsid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EF6B04">
        <w:rPr>
          <w:rFonts w:ascii="Times New Roman" w:hAnsi="Times New Roman" w:cs="Times New Roman"/>
          <w:sz w:val="24"/>
          <w:szCs w:val="24"/>
        </w:rPr>
        <w:t>СТРУКТУРА, ФУНКЦИИ И ОРГАНИЗАЦИЯ НА РАБОТАТА ПО УПРАВЛЕНИЕ</w:t>
      </w:r>
      <w:r w:rsidRPr="00EF6B04">
        <w:rPr>
          <w:rFonts w:ascii="Times New Roman" w:hAnsi="Times New Roman" w:cs="Times New Roman"/>
          <w:sz w:val="24"/>
          <w:szCs w:val="24"/>
        </w:rPr>
        <w:br/>
        <w:t xml:space="preserve">НА ЧОВЕШКИТЕ РЕСУРСИ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bookmarkEnd w:id="1"/>
    </w:p>
    <w:p w:rsidR="008A6F03" w:rsidRPr="00EF6B04" w:rsidRDefault="008A6F03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</w:t>
      </w:r>
      <w:r w:rsidRPr="007A4C12">
        <w:rPr>
          <w:rFonts w:ascii="Times New Roman" w:hAnsi="Times New Roman" w:cs="Times New Roman"/>
          <w:b/>
          <w:sz w:val="24"/>
          <w:szCs w:val="24"/>
        </w:rPr>
        <w:t>7</w:t>
      </w:r>
      <w:r w:rsidRPr="00EF6B04">
        <w:rPr>
          <w:rFonts w:ascii="Times New Roman" w:hAnsi="Times New Roman" w:cs="Times New Roman"/>
          <w:sz w:val="24"/>
          <w:szCs w:val="24"/>
        </w:rPr>
        <w:t xml:space="preserve">. </w:t>
      </w: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Числеността на персонала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се определя в Устройствения правилник на областните дирекции „Земеделие".</w:t>
      </w:r>
    </w:p>
    <w:p w:rsidR="00EF6B04" w:rsidRPr="00EF6B04" w:rsidRDefault="00EF6B04" w:rsidP="00367058">
      <w:pPr>
        <w:pStyle w:val="Bodytext20"/>
        <w:numPr>
          <w:ilvl w:val="0"/>
          <w:numId w:val="3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Структурата на дирекциите се утвърждава с длъжностното разписание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7A4C12" w:rsidP="007A4C1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</w:t>
      </w:r>
      <w:r w:rsidR="00EF6B04" w:rsidRPr="00EF6B04">
        <w:rPr>
          <w:rStyle w:val="Bodytext295ptBold"/>
          <w:rFonts w:ascii="Times New Roman" w:hAnsi="Times New Roman" w:cs="Times New Roman"/>
          <w:sz w:val="24"/>
          <w:szCs w:val="24"/>
        </w:rPr>
        <w:t>8</w:t>
      </w:r>
      <w:r w:rsidR="00EF6B04" w:rsidRPr="00EF6B04">
        <w:rPr>
          <w:rStyle w:val="Bodytext2105ptBold"/>
          <w:rFonts w:ascii="Times New Roman" w:hAnsi="Times New Roman" w:cs="Times New Roman"/>
          <w:sz w:val="24"/>
          <w:szCs w:val="24"/>
        </w:rPr>
        <w:t xml:space="preserve">.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(1) </w:t>
      </w:r>
      <w:r w:rsidR="00EF6B04" w:rsidRPr="00EF6B04">
        <w:rPr>
          <w:rFonts w:ascii="Times New Roman" w:hAnsi="Times New Roman" w:cs="Times New Roman"/>
          <w:sz w:val="24"/>
          <w:szCs w:val="24"/>
        </w:rPr>
        <w:t>Административното ръководство на дирекция „Административно-правна, финансово-стопанска дейност и човешки ресурси" се осъществява от директор, а на Главна дирекция „Аграрно развитие" от главен директор.</w:t>
      </w:r>
    </w:p>
    <w:p w:rsidR="00EF6B04" w:rsidRPr="00EF6B04" w:rsidRDefault="00EF6B04" w:rsidP="00367058">
      <w:pPr>
        <w:pStyle w:val="Bodytext20"/>
        <w:numPr>
          <w:ilvl w:val="0"/>
          <w:numId w:val="4"/>
        </w:numPr>
        <w:shd w:val="clear" w:color="auto" w:fill="auto"/>
        <w:tabs>
          <w:tab w:val="left" w:pos="476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Директорите на двете дирекции ръководят, организират, контролират, отчитат и носят отговорност за дейността и за изпълнението на възложените задачи в съответствие с определените с Устройствения правилник на областните дирекции „Земеделие" и възлаганите допълнително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EF6B04" w:rsidRPr="00EF6B04" w:rsidRDefault="00EF6B04" w:rsidP="00367058">
      <w:pPr>
        <w:pStyle w:val="Bodytext20"/>
        <w:numPr>
          <w:ilvl w:val="0"/>
          <w:numId w:val="4"/>
        </w:numPr>
        <w:shd w:val="clear" w:color="auto" w:fill="auto"/>
        <w:tabs>
          <w:tab w:val="left" w:pos="501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Дейността по управление на човешките ресурси се осъществява от определен с длъжностна характеристика </w:t>
      </w:r>
      <w:r w:rsidR="00217EA0">
        <w:rPr>
          <w:rFonts w:ascii="Times New Roman" w:hAnsi="Times New Roman" w:cs="Times New Roman"/>
          <w:sz w:val="24"/>
          <w:szCs w:val="24"/>
        </w:rPr>
        <w:t>служител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 аналитични и/или контролни функции в дирекция „Административно-правна, финансово-стопанска дейност и човешки ресурси", наричан по-нататък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9. (1) </w:t>
      </w:r>
      <w:r w:rsidRPr="00EF6B04">
        <w:rPr>
          <w:rFonts w:ascii="Times New Roman" w:hAnsi="Times New Roman" w:cs="Times New Roman"/>
          <w:sz w:val="24"/>
          <w:szCs w:val="24"/>
        </w:rPr>
        <w:t>При осъществяване на задълженията си експертът „Човешки ресурси":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Изготвя всички актове, свързани с възникването, изменението и прекратяването на служебните/трудовите правоотношения със служителите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;</w:t>
      </w:r>
    </w:p>
    <w:p w:rsidR="00EF6B04" w:rsidRPr="00EF6B04" w:rsidRDefault="00861D0E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Изготвя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длъжностното разписание и поименното разписание на длъжностите в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>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 Осигурява методическата, организационната и техническата подкрепа при прилагането на системата за оценка на изпълнението на длъжността и кариерното израстване на служителите;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 Осигурява методическата, организационната и техническата подкрепа по разработването, актуализирането и утвърждаването на длъжностните характеристики на служителите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Организира, координира и участва в провеждането на конкурсни процедури за набиране и подбор на служители;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Образува, води и съхранява служебните и трудовите досиета на служителите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Издава и заверява служебни и трудови книжки и удостоверения за служебен и трудов стаж;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Планира и организира обучението на служителите;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Организира прилагането на системата за заплащане на служителите;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Отговаря за въвеждането и актуализирането на данните в Единна информационна система за управление на човешките ресурси в държавната администрация;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Методически подпомага дейността на общинските служби по земеделие в областта на управление на човешките ресурси;</w:t>
      </w:r>
    </w:p>
    <w:p w:rsidR="00EF6B04" w:rsidRPr="00EF6B04" w:rsidRDefault="00EF6B04" w:rsidP="003D2CA1">
      <w:pPr>
        <w:pStyle w:val="Bodytext20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Изготвя становища по проекти на нормативни актове, стратегии, концепции и проблеми в областта на управлението на човешките ресурси.</w:t>
      </w:r>
    </w:p>
    <w:p w:rsidR="00EF6B04" w:rsidRPr="00EF6B04" w:rsidRDefault="00861D0E" w:rsidP="003D2CA1">
      <w:pPr>
        <w:pStyle w:val="Bodytext20"/>
        <w:numPr>
          <w:ilvl w:val="0"/>
          <w:numId w:val="6"/>
        </w:numPr>
        <w:shd w:val="clear" w:color="auto" w:fill="auto"/>
        <w:tabs>
          <w:tab w:val="left" w:pos="48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Служителят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„Човешки ресурси" може да изпълнява и други задачи, възложени му от директора с устна или писмена заповед, които не пр</w:t>
      </w:r>
      <w:r w:rsidR="00E0197E">
        <w:rPr>
          <w:rFonts w:ascii="Times New Roman" w:hAnsi="Times New Roman" w:cs="Times New Roman"/>
          <w:sz w:val="24"/>
          <w:szCs w:val="24"/>
        </w:rPr>
        <w:t>отиворечат на действащото законодател</w:t>
      </w:r>
      <w:r w:rsidR="00EF6B04" w:rsidRPr="00EF6B04">
        <w:rPr>
          <w:rFonts w:ascii="Times New Roman" w:hAnsi="Times New Roman" w:cs="Times New Roman"/>
          <w:sz w:val="24"/>
          <w:szCs w:val="24"/>
        </w:rPr>
        <w:t>ство.</w:t>
      </w:r>
    </w:p>
    <w:p w:rsidR="00E0197E" w:rsidRDefault="00E0197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7E" w:rsidRDefault="00E0197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0E" w:rsidRDefault="00861D0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0E" w:rsidRDefault="00861D0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0E" w:rsidRDefault="00861D0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D0E" w:rsidRDefault="00861D0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7E" w:rsidRDefault="00E0197E" w:rsidP="00EF6B04">
      <w:pPr>
        <w:pStyle w:val="Headingnumber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7E" w:rsidRPr="00EF6B04" w:rsidRDefault="00EF6B04" w:rsidP="00E0197E">
      <w:pPr>
        <w:pStyle w:val="Headingnumber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Глава трета</w:t>
      </w:r>
    </w:p>
    <w:p w:rsidR="00EF6B04" w:rsidRP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EF6B04">
        <w:rPr>
          <w:rFonts w:ascii="Times New Roman" w:hAnsi="Times New Roman" w:cs="Times New Roman"/>
          <w:sz w:val="24"/>
          <w:szCs w:val="24"/>
        </w:rPr>
        <w:t>ДЛЪЖНОСТНО РАЗПИСАНИЕ, ПОИМЕННО РАЗПИСАНИЕ НА ДЛЪЖНОСТИТЕ,</w:t>
      </w:r>
      <w:bookmarkEnd w:id="2"/>
    </w:p>
    <w:p w:rsid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EF6B04">
        <w:rPr>
          <w:rFonts w:ascii="Times New Roman" w:hAnsi="Times New Roman" w:cs="Times New Roman"/>
          <w:sz w:val="24"/>
          <w:szCs w:val="24"/>
        </w:rPr>
        <w:t>ДЛЪЖНОСТНИ ХАРАКТЕРИСТИКИ</w:t>
      </w:r>
      <w:bookmarkEnd w:id="3"/>
    </w:p>
    <w:p w:rsidR="00E0197E" w:rsidRDefault="00E0197E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97E" w:rsidRPr="00EF6B04" w:rsidRDefault="00E0197E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0197E" w:rsidP="00E0197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 xml:space="preserve">     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10. (1) 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Длъжностното разписание на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се разработва по образец, утвърден в Наредбата за прилагане на класификатора на длъжностите в администрацията. Същото се утвърждава от директора, съгласувано с министъра на земеделието, храните и горите.</w:t>
      </w:r>
    </w:p>
    <w:p w:rsidR="00EF6B04" w:rsidRPr="00EF6B04" w:rsidRDefault="00EF6B04" w:rsidP="00367058">
      <w:pPr>
        <w:pStyle w:val="Bodytext20"/>
        <w:numPr>
          <w:ilvl w:val="0"/>
          <w:numId w:val="7"/>
        </w:numPr>
        <w:shd w:val="clear" w:color="auto" w:fill="auto"/>
        <w:tabs>
          <w:tab w:val="left" w:pos="477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Ново длъжностно разписание се разработва при:</w:t>
      </w:r>
    </w:p>
    <w:p w:rsidR="00EF6B04" w:rsidRPr="00EF6B04" w:rsidRDefault="00EF6B04" w:rsidP="003D2CA1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Направени структурни промени, произтичащи от изменения в Устройствения правилник на областните дирекции „Земеделие";</w:t>
      </w:r>
    </w:p>
    <w:p w:rsidR="00EF6B04" w:rsidRPr="00EF6B04" w:rsidRDefault="00EF6B04" w:rsidP="00217EA0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Промени в нормативната база, налагащи изменение на съществуващото длъжностно разписание.</w:t>
      </w:r>
    </w:p>
    <w:p w:rsidR="00EF6B04" w:rsidRPr="00EF6B04" w:rsidRDefault="00EF6B04" w:rsidP="00367058">
      <w:pPr>
        <w:pStyle w:val="Bodytext20"/>
        <w:numPr>
          <w:ilvl w:val="0"/>
          <w:numId w:val="7"/>
        </w:numPr>
        <w:shd w:val="clear" w:color="auto" w:fill="auto"/>
        <w:tabs>
          <w:tab w:val="left" w:pos="486"/>
          <w:tab w:val="left" w:pos="851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Новото длъжностно разписание и организационно-управленската структура се съгласува с министъра на земеделието, храните и горите, чрез полагане на подпис и се утвърждава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7"/>
        </w:numPr>
        <w:shd w:val="clear" w:color="auto" w:fill="auto"/>
        <w:tabs>
          <w:tab w:val="left" w:pos="486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Директорът издава заповед, изготвена от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217EA0">
        <w:rPr>
          <w:rFonts w:ascii="Times New Roman" w:hAnsi="Times New Roman" w:cs="Times New Roman"/>
          <w:sz w:val="24"/>
          <w:szCs w:val="24"/>
        </w:rPr>
        <w:t>я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, с която утвърждава ново длъжностно разписание, съгласувано с директора на дирекция „Административно-правна, финансово-стопанска дейност и човешки ресурси"</w:t>
      </w:r>
      <w:r w:rsidR="00217EA0">
        <w:rPr>
          <w:rFonts w:ascii="Times New Roman" w:hAnsi="Times New Roman" w:cs="Times New Roman"/>
          <w:sz w:val="24"/>
          <w:szCs w:val="24"/>
        </w:rPr>
        <w:t xml:space="preserve"> </w:t>
      </w:r>
      <w:r w:rsidR="00861D0E">
        <w:rPr>
          <w:rFonts w:ascii="Times New Roman" w:hAnsi="Times New Roman" w:cs="Times New Roman"/>
          <w:sz w:val="24"/>
          <w:szCs w:val="24"/>
        </w:rPr>
        <w:t>или главния счетоводител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главния секретар.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11.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Изменение на длъжностното разписание, извън случаите по чл. 10, ал. 2, се извършва при доказана необходимост, удостоверена чрез изготвен от главния секретар </w:t>
      </w:r>
      <w:r w:rsidR="00861D0E">
        <w:rPr>
          <w:rFonts w:ascii="Times New Roman" w:hAnsi="Times New Roman" w:cs="Times New Roman"/>
          <w:sz w:val="24"/>
          <w:szCs w:val="24"/>
        </w:rPr>
        <w:t xml:space="preserve">писмен </w:t>
      </w:r>
      <w:r w:rsidRPr="00EF6B04">
        <w:rPr>
          <w:rFonts w:ascii="Times New Roman" w:hAnsi="Times New Roman" w:cs="Times New Roman"/>
          <w:sz w:val="24"/>
          <w:szCs w:val="24"/>
        </w:rPr>
        <w:t xml:space="preserve">мотивиран доклад до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;</w:t>
      </w:r>
    </w:p>
    <w:p w:rsidR="00EF6B04" w:rsidRPr="00EF6B04" w:rsidRDefault="00EF6B04" w:rsidP="00367058">
      <w:pPr>
        <w:pStyle w:val="Bodytext20"/>
        <w:numPr>
          <w:ilvl w:val="0"/>
          <w:numId w:val="9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Предложението за изменение на длъжностното разписание се изпраща за съгласуване от министъра на земеделието, храните и горите;</w:t>
      </w:r>
    </w:p>
    <w:p w:rsidR="00EF6B04" w:rsidRPr="00EF6B04" w:rsidRDefault="00EF6B04" w:rsidP="00367058">
      <w:pPr>
        <w:pStyle w:val="Bodytext20"/>
        <w:numPr>
          <w:ilvl w:val="0"/>
          <w:numId w:val="9"/>
        </w:numPr>
        <w:shd w:val="clear" w:color="auto" w:fill="auto"/>
        <w:tabs>
          <w:tab w:val="left" w:pos="466"/>
        </w:tabs>
        <w:spacing w:line="240" w:lineRule="auto"/>
        <w:ind w:left="480" w:hanging="54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Директорът издава заповед за утвърждаването на съответното изменение;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12.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Въз основа на утвърденото длъжностно разписание, актовете за назначаване на държавните служители, сключените трудови договори и допълнителните споразумения към тях, експертът „Човешки ресурси" изготвя поименно разписание на длъжностите на Областната дирекция „Земеделие" </w:t>
      </w:r>
      <w:r w:rsidR="00E0197E">
        <w:rPr>
          <w:rFonts w:ascii="Times New Roman" w:hAnsi="Times New Roman" w:cs="Times New Roman"/>
          <w:sz w:val="24"/>
          <w:szCs w:val="24"/>
        </w:rPr>
        <w:t>–</w:t>
      </w:r>
      <w:r w:rsidRPr="00EF6B04">
        <w:rPr>
          <w:rFonts w:ascii="Times New Roman" w:hAnsi="Times New Roman" w:cs="Times New Roman"/>
          <w:sz w:val="24"/>
          <w:szCs w:val="24"/>
        </w:rPr>
        <w:t xml:space="preserve"> </w:t>
      </w:r>
      <w:r w:rsidR="00E0197E">
        <w:rPr>
          <w:rFonts w:ascii="Times New Roman" w:hAnsi="Times New Roman" w:cs="Times New Roman"/>
          <w:sz w:val="24"/>
          <w:szCs w:val="24"/>
        </w:rPr>
        <w:t>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по образец, утвърден в Наредбата за прилагане на класификатора на длъжностите в администрацията.</w:t>
      </w:r>
    </w:p>
    <w:p w:rsidR="00EF6B04" w:rsidRPr="00EF6B04" w:rsidRDefault="00EF6B04" w:rsidP="00367058">
      <w:pPr>
        <w:pStyle w:val="Bodytext20"/>
        <w:numPr>
          <w:ilvl w:val="0"/>
          <w:numId w:val="10"/>
        </w:numPr>
        <w:shd w:val="clear" w:color="auto" w:fill="auto"/>
        <w:tabs>
          <w:tab w:val="left" w:pos="486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Поименното разписание на длъжностите се подписва от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217EA0">
        <w:rPr>
          <w:rFonts w:ascii="Times New Roman" w:hAnsi="Times New Roman" w:cs="Times New Roman"/>
          <w:sz w:val="24"/>
          <w:szCs w:val="24"/>
        </w:rPr>
        <w:t>я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директор на дирекция „Административно-правна, финансово-стопанска дейност и човешки ресурси".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13. </w:t>
      </w:r>
      <w:r w:rsidRPr="00EF6B04">
        <w:rPr>
          <w:rFonts w:ascii="Times New Roman" w:hAnsi="Times New Roman" w:cs="Times New Roman"/>
          <w:sz w:val="24"/>
          <w:szCs w:val="24"/>
        </w:rPr>
        <w:t>Преките задължения на всеки служител се конкретизират с длъжностната характеристика за длъжността, която заема.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14. </w:t>
      </w:r>
      <w:r w:rsidRPr="00EF6B04">
        <w:rPr>
          <w:rFonts w:ascii="Times New Roman" w:hAnsi="Times New Roman" w:cs="Times New Roman"/>
          <w:sz w:val="24"/>
          <w:szCs w:val="24"/>
        </w:rPr>
        <w:t>Прекият ръководител има задължение да изготви проект на длъжностна характеристика за заетите и свободните длъжности в ръководеното от него звено в съответствие с утвърдените стандарт и форма.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15.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Прекият ръководител представя на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проект на длъжностната характеристика в срок от един месец от настъпили структурни промени, промени във функциите на звеното или длъжността, изисквания за заемане на длъжността, длъжностното ниво и др.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16.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Длъжностните характеристики на държавните служители и на </w:t>
      </w:r>
      <w:r w:rsidRPr="00EF6B04">
        <w:rPr>
          <w:rFonts w:ascii="Times New Roman" w:hAnsi="Times New Roman" w:cs="Times New Roman"/>
          <w:sz w:val="24"/>
          <w:szCs w:val="24"/>
        </w:rPr>
        <w:lastRenderedPageBreak/>
        <w:t xml:space="preserve">работещите по трудово правоотношение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се утвърждават от главния секретар, а при негово отсъствие от упълномощен от него или директора служител на ръководна длъжност.</w:t>
      </w:r>
    </w:p>
    <w:p w:rsidR="00EF6B04" w:rsidRDefault="00EF6B04" w:rsidP="003D2CA1">
      <w:pPr>
        <w:pStyle w:val="Bodytext20"/>
        <w:numPr>
          <w:ilvl w:val="0"/>
          <w:numId w:val="11"/>
        </w:numPr>
        <w:shd w:val="clear" w:color="auto" w:fill="auto"/>
        <w:tabs>
          <w:tab w:val="left" w:pos="471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Длъжностната характеристика на главния секретар се утвърждава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0197E" w:rsidRPr="00EF6B04" w:rsidRDefault="00E0197E" w:rsidP="00E0197E">
      <w:pPr>
        <w:pStyle w:val="Bodytext20"/>
        <w:shd w:val="clear" w:color="auto" w:fill="auto"/>
        <w:tabs>
          <w:tab w:val="left" w:pos="471"/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E0197E">
      <w:pPr>
        <w:pStyle w:val="Headingnumber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Глава четвърта</w:t>
      </w:r>
    </w:p>
    <w:p w:rsidR="00EF6B04" w:rsidRP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EF6B04">
        <w:rPr>
          <w:rFonts w:ascii="Times New Roman" w:hAnsi="Times New Roman" w:cs="Times New Roman"/>
          <w:sz w:val="24"/>
          <w:szCs w:val="24"/>
        </w:rPr>
        <w:t>СЛУЖЕБНИ И ТРУДОВИ ПРАООТНОШЕНИЯ</w:t>
      </w:r>
      <w:r w:rsidRPr="00EF6B04">
        <w:rPr>
          <w:rFonts w:ascii="Times New Roman" w:hAnsi="Times New Roman" w:cs="Times New Roman"/>
          <w:sz w:val="24"/>
          <w:szCs w:val="24"/>
        </w:rPr>
        <w:br/>
        <w:t>Раздел I</w:t>
      </w:r>
      <w:bookmarkEnd w:id="4"/>
    </w:p>
    <w:p w:rsid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EF6B04">
        <w:rPr>
          <w:rFonts w:ascii="Times New Roman" w:hAnsi="Times New Roman" w:cs="Times New Roman"/>
          <w:sz w:val="24"/>
          <w:szCs w:val="24"/>
        </w:rPr>
        <w:t>ДОКУМЕНТИ ЗА НАЗНАЧАВАНЕ</w:t>
      </w:r>
      <w:bookmarkEnd w:id="5"/>
    </w:p>
    <w:p w:rsidR="00E0197E" w:rsidRPr="00EF6B04" w:rsidRDefault="00E0197E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861D0E" w:rsidP="00861D0E">
      <w:pPr>
        <w:pStyle w:val="Bodytext20"/>
        <w:shd w:val="clear" w:color="auto" w:fill="auto"/>
        <w:tabs>
          <w:tab w:val="left" w:pos="921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17. (1) </w:t>
      </w:r>
      <w:r w:rsidR="00EF6B04" w:rsidRPr="00EF6B04">
        <w:rPr>
          <w:rFonts w:ascii="Times New Roman" w:hAnsi="Times New Roman" w:cs="Times New Roman"/>
          <w:sz w:val="24"/>
          <w:szCs w:val="24"/>
        </w:rPr>
        <w:t>За назначаване на длъжност, определена за заемане от държавен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B04" w:rsidRPr="00EF6B04">
        <w:rPr>
          <w:rFonts w:ascii="Times New Roman" w:hAnsi="Times New Roman" w:cs="Times New Roman"/>
          <w:sz w:val="24"/>
          <w:szCs w:val="24"/>
        </w:rPr>
        <w:t>служител, се подава писмено заявление до директора по образец, съгласно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B04" w:rsidRPr="00EF6B04">
        <w:rPr>
          <w:rFonts w:ascii="Times New Roman" w:hAnsi="Times New Roman" w:cs="Times New Roman"/>
          <w:sz w:val="24"/>
          <w:szCs w:val="24"/>
        </w:rPr>
        <w:t>приложение № 1 към чл. 2, ал. 1 от Наредбата за документите за заемане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B04" w:rsidRPr="00EF6B04">
        <w:rPr>
          <w:rFonts w:ascii="Times New Roman" w:hAnsi="Times New Roman" w:cs="Times New Roman"/>
          <w:sz w:val="24"/>
          <w:szCs w:val="24"/>
        </w:rPr>
        <w:t>държавна служба /НДЗДС/.</w:t>
      </w:r>
    </w:p>
    <w:p w:rsidR="00EF6B04" w:rsidRPr="00EF6B04" w:rsidRDefault="00EF6B04" w:rsidP="00367058">
      <w:pPr>
        <w:pStyle w:val="Bodytext20"/>
        <w:numPr>
          <w:ilvl w:val="0"/>
          <w:numId w:val="12"/>
        </w:numPr>
        <w:shd w:val="clear" w:color="auto" w:fill="auto"/>
        <w:tabs>
          <w:tab w:val="left" w:pos="466"/>
        </w:tabs>
        <w:spacing w:line="240" w:lineRule="auto"/>
        <w:ind w:left="480" w:hanging="54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Към заявлението по ал. 1 се представят: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tabs>
          <w:tab w:val="left" w:pos="45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самоличност;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tabs>
          <w:tab w:val="left" w:pos="7589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придобито образование, специалност,</w:t>
      </w:r>
      <w:r w:rsidRPr="00EF6B04">
        <w:rPr>
          <w:rFonts w:ascii="Times New Roman" w:hAnsi="Times New Roman" w:cs="Times New Roman"/>
          <w:sz w:val="24"/>
          <w:szCs w:val="24"/>
        </w:rPr>
        <w:tab/>
        <w:t>квалификация, правоспособност, научно звание или научна степен, които се изискват за длъжността;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tabs>
          <w:tab w:val="left" w:pos="45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Документи, удостоверяващи професионалния опит, общия трудов, служебен и осигурителен стаж;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tabs>
          <w:tab w:val="left" w:pos="45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медицински преглед при първоначално постъпване на работа, както и когато трудовата дейност е прекратявана за повече от 3 календарни месеца;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 Други документи, които удостоверяват изпълнението на специфичните изисквания за заемането на длъжността;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Военна книжка или друг документ, удостоверяващ отбиването на военна служба;</w:t>
      </w:r>
    </w:p>
    <w:p w:rsidR="00EF6B04" w:rsidRPr="00EF6B04" w:rsidRDefault="00EF6B04" w:rsidP="003D2CA1">
      <w:pPr>
        <w:pStyle w:val="Bodytext20"/>
        <w:numPr>
          <w:ilvl w:val="0"/>
          <w:numId w:val="13"/>
        </w:numPr>
        <w:shd w:val="clear" w:color="auto" w:fill="auto"/>
        <w:tabs>
          <w:tab w:val="left" w:pos="427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ползван платен годишен отпуск, ако през същата година лицето е работило по друго правоотношение.</w:t>
      </w:r>
    </w:p>
    <w:p w:rsidR="00EF6B04" w:rsidRPr="00EF6B04" w:rsidRDefault="00EF6B04" w:rsidP="00367058">
      <w:pPr>
        <w:pStyle w:val="Bodytext20"/>
        <w:numPr>
          <w:ilvl w:val="0"/>
          <w:numId w:val="12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От документите по ал. 2, т. 1, 2, 3, 6 и 7 се снемат необходимите данни и се връщат на притежателя им.</w:t>
      </w:r>
    </w:p>
    <w:p w:rsidR="00EF6B04" w:rsidRPr="00EF6B04" w:rsidRDefault="00EF6B04" w:rsidP="00367058">
      <w:pPr>
        <w:pStyle w:val="Bodytext20"/>
        <w:numPr>
          <w:ilvl w:val="0"/>
          <w:numId w:val="12"/>
        </w:numPr>
        <w:shd w:val="clear" w:color="auto" w:fill="auto"/>
        <w:tabs>
          <w:tab w:val="left" w:pos="49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Към заявлението за назначаване по ал. 1 се прилага декларация по чл. 7, ал. 1 и 4 от ЗДСл по образец, съгласно приложение № 2 към чл. 2, ал. 4 от НДЗДС и декларация по чл. 35, ал. 1, т. 1 от Закона за противодействие на корупцията и за отнемане на незаконно придобитото имущество /ЗПКОНПИ/ по образец, утвърден от органа по назначаването, за наличие на обстоятелствата за несъвместимост по чл. 7, ал. 2 от Закона за държавния служител или по специален закон.</w:t>
      </w:r>
    </w:p>
    <w:p w:rsidR="00EF6B04" w:rsidRPr="00EF6B04" w:rsidRDefault="00EF6B04" w:rsidP="00367058">
      <w:pPr>
        <w:pStyle w:val="Bodytext20"/>
        <w:numPr>
          <w:ilvl w:val="0"/>
          <w:numId w:val="12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Когато лицето постъпва за първи път на държавна служба, към заявлението за назначаване по ал. 1 се прилага и декларация по чл. 111, ал. 2 от ЗДСл по образец съгласно приложение № 3 към чл. 2, ал. 5 от НДЗДС.</w:t>
      </w:r>
    </w:p>
    <w:p w:rsidR="00EF6B04" w:rsidRPr="00EF6B04" w:rsidRDefault="00EF6B04" w:rsidP="00367058">
      <w:pPr>
        <w:pStyle w:val="Bodytext20"/>
        <w:numPr>
          <w:ilvl w:val="0"/>
          <w:numId w:val="12"/>
        </w:numPr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 Когато назначаването на длъжност за държавен служител се предхожда от конкурс, към документите за назначаване служебно се прилага и екземпляр от протокола на конкурсната комисия.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18. (1) </w:t>
      </w:r>
      <w:r w:rsidRPr="00EF6B04">
        <w:rPr>
          <w:rFonts w:ascii="Times New Roman" w:hAnsi="Times New Roman" w:cs="Times New Roman"/>
          <w:sz w:val="24"/>
          <w:szCs w:val="24"/>
        </w:rPr>
        <w:t>За назначаване на длъжност, определена за заемане по трудово правоотношение, се подава писмено заявление до директора.</w:t>
      </w:r>
    </w:p>
    <w:p w:rsidR="00EF6B04" w:rsidRPr="00EF6B04" w:rsidRDefault="00EF6B04" w:rsidP="00367058">
      <w:pPr>
        <w:pStyle w:val="Bodytext20"/>
        <w:numPr>
          <w:ilvl w:val="0"/>
          <w:numId w:val="14"/>
        </w:numPr>
        <w:shd w:val="clear" w:color="auto" w:fill="auto"/>
        <w:tabs>
          <w:tab w:val="left" w:pos="47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Към заявлението по ал. 1 се представят: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самоличност;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Документ за придобито образование, специалност, квалификация, </w:t>
      </w:r>
      <w:r w:rsidRPr="00EF6B04">
        <w:rPr>
          <w:rFonts w:ascii="Times New Roman" w:hAnsi="Times New Roman" w:cs="Times New Roman"/>
          <w:sz w:val="24"/>
          <w:szCs w:val="24"/>
        </w:rPr>
        <w:lastRenderedPageBreak/>
        <w:t>правоспособност, научно звание или научна степен, които се изискват за длъжността;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Документи, удостоверяващи професионалния опит, общия трудов, служебен и осигурителен стаж;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медицински преглед при първоначално постъпване на работа, както и когато трудовата дейност е прекратявана за повече от 3 календарни месеца;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Други документи, които удостоверяват изпълнението на специфичните изисквания за заемането на длъжността;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Военна книжка или друг документ, удостоверяващ отбиването на военна служба;</w:t>
      </w:r>
    </w:p>
    <w:p w:rsidR="00EF6B04" w:rsidRPr="00EF6B04" w:rsidRDefault="00EF6B04" w:rsidP="003D2CA1">
      <w:pPr>
        <w:pStyle w:val="Bodytext20"/>
        <w:numPr>
          <w:ilvl w:val="0"/>
          <w:numId w:val="48"/>
        </w:numPr>
        <w:shd w:val="clear" w:color="auto" w:fill="auto"/>
        <w:tabs>
          <w:tab w:val="left" w:pos="4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Документ за ползван платен годишен отпуск, ако през същата година лицето е работило по друго правоотношение.</w:t>
      </w:r>
    </w:p>
    <w:p w:rsidR="00EF6B04" w:rsidRPr="00EF6B04" w:rsidRDefault="00EF6B04" w:rsidP="00367058">
      <w:pPr>
        <w:pStyle w:val="Bodytext20"/>
        <w:numPr>
          <w:ilvl w:val="0"/>
          <w:numId w:val="14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От документите по ал. 2, т. 1, 2, 3, 6 и 7 се снемат необходимите данни и се връщат на притежателя им.</w:t>
      </w:r>
    </w:p>
    <w:p w:rsidR="00EF6B04" w:rsidRDefault="00EF6B04" w:rsidP="003D2CA1">
      <w:pPr>
        <w:pStyle w:val="Bodytext20"/>
        <w:numPr>
          <w:ilvl w:val="0"/>
          <w:numId w:val="14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Към заявлението за назначаване по ал. 1 се прилага декларация по чл. 107а, ал. 1 от КТ по образец и декларация по чл. 35, ал. 1, т. 1 от ЗПКОНПИ по образец, утвърден от органа по назначаването, за наличие на обстоятелствата за несъвместимост по чл. 107а, ал. 1 от КТ или по специален закон.</w:t>
      </w:r>
    </w:p>
    <w:p w:rsidR="00E0197E" w:rsidRPr="00EF6B04" w:rsidRDefault="00E0197E" w:rsidP="00E0197E">
      <w:pPr>
        <w:pStyle w:val="Bodytext20"/>
        <w:shd w:val="clear" w:color="auto" w:fill="auto"/>
        <w:tabs>
          <w:tab w:val="left" w:pos="486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EF6B04">
        <w:rPr>
          <w:rFonts w:ascii="Times New Roman" w:hAnsi="Times New Roman" w:cs="Times New Roman"/>
          <w:sz w:val="24"/>
          <w:szCs w:val="24"/>
        </w:rPr>
        <w:t>Раздел II</w:t>
      </w:r>
      <w:bookmarkEnd w:id="6"/>
    </w:p>
    <w:p w:rsidR="00EF6B04" w:rsidRDefault="00EF6B04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EF6B04">
        <w:rPr>
          <w:rFonts w:ascii="Times New Roman" w:hAnsi="Times New Roman" w:cs="Times New Roman"/>
          <w:sz w:val="24"/>
          <w:szCs w:val="24"/>
        </w:rPr>
        <w:t>ВЪЗНИКВАНЕ НА ПРАВООТНОШЕНИЕТО</w:t>
      </w:r>
      <w:bookmarkEnd w:id="7"/>
    </w:p>
    <w:p w:rsidR="00E0197E" w:rsidRPr="00EF6B04" w:rsidRDefault="00E0197E" w:rsidP="00E0197E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19. </w:t>
      </w:r>
      <w:r w:rsidRPr="00EF6B04">
        <w:rPr>
          <w:rFonts w:ascii="Times New Roman" w:hAnsi="Times New Roman" w:cs="Times New Roman"/>
          <w:sz w:val="24"/>
          <w:szCs w:val="24"/>
        </w:rPr>
        <w:t xml:space="preserve">Служебното правоотношение възниква въз основа на административен акт, издаден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861D0E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20.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Назначаването на служител на свободна длъжност, определена за заемане по служебно правоотношение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, се извършва по реда на </w:t>
      </w:r>
      <w:r w:rsidR="00861D0E">
        <w:rPr>
          <w:rFonts w:ascii="Times New Roman" w:hAnsi="Times New Roman" w:cs="Times New Roman"/>
          <w:sz w:val="24"/>
          <w:szCs w:val="24"/>
        </w:rPr>
        <w:t>Закона за държавния служител /ЗДСл/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задължително се предхожда от конкурс, проведен по реда на </w:t>
      </w:r>
      <w:r w:rsidR="00861D0E" w:rsidRPr="00861D0E">
        <w:rPr>
          <w:rFonts w:ascii="Times New Roman" w:hAnsi="Times New Roman" w:cs="Times New Roman"/>
          <w:sz w:val="24"/>
          <w:szCs w:val="24"/>
        </w:rPr>
        <w:t>Наредба за провеждане на конкурсите и подбора при мобилност на държавни служители</w:t>
      </w:r>
      <w:r w:rsidR="00861D0E">
        <w:rPr>
          <w:rFonts w:ascii="Times New Roman" w:hAnsi="Times New Roman" w:cs="Times New Roman"/>
          <w:sz w:val="24"/>
          <w:szCs w:val="24"/>
        </w:rPr>
        <w:t xml:space="preserve"> </w:t>
      </w:r>
      <w:r w:rsidRPr="00EF6B04">
        <w:rPr>
          <w:rFonts w:ascii="Times New Roman" w:hAnsi="Times New Roman" w:cs="Times New Roman"/>
          <w:sz w:val="24"/>
          <w:szCs w:val="24"/>
        </w:rPr>
        <w:t>/НПК</w:t>
      </w:r>
      <w:r w:rsidR="00861D0E">
        <w:rPr>
          <w:rFonts w:ascii="Times New Roman" w:hAnsi="Times New Roman" w:cs="Times New Roman"/>
          <w:sz w:val="24"/>
          <w:szCs w:val="24"/>
        </w:rPr>
        <w:t>ПМ</w:t>
      </w:r>
      <w:r w:rsidRPr="00EF6B04">
        <w:rPr>
          <w:rFonts w:ascii="Times New Roman" w:hAnsi="Times New Roman" w:cs="Times New Roman"/>
          <w:sz w:val="24"/>
          <w:szCs w:val="24"/>
        </w:rPr>
        <w:t>ДС/. Конкурс не се провежда в случаите по чл. 1</w:t>
      </w:r>
      <w:r w:rsidR="00861D0E">
        <w:rPr>
          <w:rFonts w:ascii="Times New Roman" w:hAnsi="Times New Roman" w:cs="Times New Roman"/>
          <w:sz w:val="24"/>
          <w:szCs w:val="24"/>
        </w:rPr>
        <w:t>6</w:t>
      </w:r>
      <w:r w:rsidRPr="00EF6B04">
        <w:rPr>
          <w:rFonts w:ascii="Times New Roman" w:hAnsi="Times New Roman" w:cs="Times New Roman"/>
          <w:sz w:val="24"/>
          <w:szCs w:val="24"/>
        </w:rPr>
        <w:t>а, 81а, 81</w:t>
      </w:r>
      <w:r w:rsidR="00861D0E">
        <w:rPr>
          <w:rFonts w:ascii="Times New Roman" w:hAnsi="Times New Roman" w:cs="Times New Roman"/>
          <w:sz w:val="24"/>
          <w:szCs w:val="24"/>
        </w:rPr>
        <w:t>б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84а от ЗДСл.</w:t>
      </w:r>
    </w:p>
    <w:p w:rsidR="00EF6B04" w:rsidRPr="00EF6B04" w:rsidRDefault="00EF6B04" w:rsidP="00E0197E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21.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Оповестяването на конкурса се извършва с публикуване в регистъра по чл. 61, ал. 1 от Закона за администрацията /ЗА/, в специализиран сайт или портал за търсене на работа, на интернет страницата и информационното табло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E325AF">
      <w:pPr>
        <w:pStyle w:val="Bodytext20"/>
        <w:numPr>
          <w:ilvl w:val="0"/>
          <w:numId w:val="15"/>
        </w:numPr>
        <w:shd w:val="clear" w:color="auto" w:fill="auto"/>
        <w:tabs>
          <w:tab w:val="left" w:pos="605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Обявлението по ал. 1 се изготвя от дирекция „Административно-правна, финансово-стопанска дейност и човешки ресурси" след подписване на заповедта за обявяване на конкурса. В обявлението се съдържат данни за: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0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Длъжността, за която се провежда конкурсът;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03"/>
        </w:tabs>
        <w:spacing w:line="24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Минималните и специфичните изисквания, предвидени в нормативните актове за заемане на съответната длъжност;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0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Кратко описание на длъжността, съгласно длъжностната характеристика;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6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Начина за провеждане на конкурса;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03"/>
        </w:tabs>
        <w:spacing w:line="24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Необходимите документи, мястото и срока за подаването им, който не може да бъде по-кратък от 10 дни и по-дълъг от 14 дни от публикуването на обявлението за конкурса;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03"/>
        </w:tabs>
        <w:spacing w:line="24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Общодостъпното място, на което ще се обявяват списъците или други съобщения във връзка с конкурса;</w:t>
      </w:r>
    </w:p>
    <w:p w:rsidR="00EF6B04" w:rsidRPr="00EF6B04" w:rsidRDefault="00EF6B04" w:rsidP="003D2CA1">
      <w:pPr>
        <w:pStyle w:val="Bodytext20"/>
        <w:numPr>
          <w:ilvl w:val="0"/>
          <w:numId w:val="16"/>
        </w:numPr>
        <w:shd w:val="clear" w:color="auto" w:fill="auto"/>
        <w:tabs>
          <w:tab w:val="left" w:pos="46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Минималният размер на основната заплата за длъжността.</w:t>
      </w:r>
    </w:p>
    <w:p w:rsidR="00EF6B04" w:rsidRPr="00EF6B04" w:rsidRDefault="00EF6B04" w:rsidP="00E325AF">
      <w:pPr>
        <w:pStyle w:val="Bodytext20"/>
        <w:numPr>
          <w:ilvl w:val="0"/>
          <w:numId w:val="15"/>
        </w:numPr>
        <w:shd w:val="clear" w:color="auto" w:fill="auto"/>
        <w:tabs>
          <w:tab w:val="left" w:pos="46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Публикуването на обявлението в специализиран сайт или портал за търсене </w:t>
      </w:r>
      <w:r w:rsidRPr="00EF6B04">
        <w:rPr>
          <w:rFonts w:ascii="Times New Roman" w:hAnsi="Times New Roman" w:cs="Times New Roman"/>
          <w:sz w:val="24"/>
          <w:szCs w:val="24"/>
        </w:rPr>
        <w:lastRenderedPageBreak/>
        <w:t xml:space="preserve">на работа се извършва чрез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E325AF">
      <w:pPr>
        <w:pStyle w:val="Bodytext20"/>
        <w:numPr>
          <w:ilvl w:val="0"/>
          <w:numId w:val="15"/>
        </w:numPr>
        <w:shd w:val="clear" w:color="auto" w:fill="auto"/>
        <w:tabs>
          <w:tab w:val="left" w:pos="47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Публикуването на обявлението в регистъра по чл. 61, ал. 1 от ЗА се извършва от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чрез въвеждане на данни за конкурс в Единната информационна система за управление на човешките ресурси в държавната администрация и автоматичното им прехвърляне в Административния регистър.</w:t>
      </w:r>
    </w:p>
    <w:p w:rsidR="00EF6B04" w:rsidRPr="00EF6B04" w:rsidRDefault="00EF6B04" w:rsidP="004F7FA7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22.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Конкурсната процедура се провежда от конкурсна комисия, назначена със заповед на директора. На основание чл. 6, ал. 2 от </w:t>
      </w:r>
      <w:r w:rsidR="00861D0E" w:rsidRPr="00EF6B04">
        <w:rPr>
          <w:rFonts w:ascii="Times New Roman" w:hAnsi="Times New Roman" w:cs="Times New Roman"/>
          <w:sz w:val="24"/>
          <w:szCs w:val="24"/>
        </w:rPr>
        <w:t>НПК</w:t>
      </w:r>
      <w:r w:rsidR="00861D0E">
        <w:rPr>
          <w:rFonts w:ascii="Times New Roman" w:hAnsi="Times New Roman" w:cs="Times New Roman"/>
          <w:sz w:val="24"/>
          <w:szCs w:val="24"/>
        </w:rPr>
        <w:t>ПМ</w:t>
      </w:r>
      <w:r w:rsidR="00861D0E" w:rsidRPr="00EF6B04">
        <w:rPr>
          <w:rFonts w:ascii="Times New Roman" w:hAnsi="Times New Roman" w:cs="Times New Roman"/>
          <w:sz w:val="24"/>
          <w:szCs w:val="24"/>
        </w:rPr>
        <w:t>ДС</w:t>
      </w:r>
      <w:r w:rsidRPr="00EF6B04">
        <w:rPr>
          <w:rFonts w:ascii="Times New Roman" w:hAnsi="Times New Roman" w:cs="Times New Roman"/>
          <w:sz w:val="24"/>
          <w:szCs w:val="24"/>
        </w:rPr>
        <w:t xml:space="preserve"> в състава й задължително се включват </w:t>
      </w:r>
      <w:r w:rsidR="00861D0E">
        <w:rPr>
          <w:rFonts w:ascii="Times New Roman" w:hAnsi="Times New Roman" w:cs="Times New Roman"/>
          <w:sz w:val="24"/>
          <w:szCs w:val="24"/>
        </w:rPr>
        <w:t>непосредствения</w:t>
      </w:r>
      <w:r w:rsidRPr="00EF6B04">
        <w:rPr>
          <w:rFonts w:ascii="Times New Roman" w:hAnsi="Times New Roman" w:cs="Times New Roman"/>
          <w:sz w:val="24"/>
          <w:szCs w:val="24"/>
        </w:rPr>
        <w:t xml:space="preserve"> ръководител на конкурсната длъжност, служител с юридическо образование и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49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Заповедта по ал. 1 се изготвя от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се съгласува с директора на дирекция „Административно-правна, финансово-стопанска дейност и човешки ресурси"</w:t>
      </w:r>
      <w:r w:rsidR="00861D0E">
        <w:rPr>
          <w:rFonts w:ascii="Times New Roman" w:hAnsi="Times New Roman" w:cs="Times New Roman"/>
          <w:sz w:val="24"/>
          <w:szCs w:val="24"/>
        </w:rPr>
        <w:t xml:space="preserve"> и главния секретар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46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Конкурсната комисия провежда конкурса по обявения начин и по реда на ЗДСл и НПКДС, като преценява професионалните и деловите качества на кандидатите и класира от първо до трето място най-успешно издържалите конкурса. За проведения конкурс се съставя протокол.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605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Председателят на комисията представя на директора протокола и всички документи на класираните кандидати в 10-дневен срок от приключване на конкурса.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 срока по ал. 4 </w:t>
      </w:r>
      <w:r w:rsidR="00861D0E" w:rsidRPr="00861D0E">
        <w:rPr>
          <w:rFonts w:ascii="Times New Roman" w:hAnsi="Times New Roman" w:cs="Times New Roman"/>
          <w:sz w:val="24"/>
          <w:szCs w:val="24"/>
        </w:rPr>
        <w:t xml:space="preserve">класирането на кандидатите от първо до трето място се обявява на интернет страницата на </w:t>
      </w:r>
      <w:r w:rsidR="00861D0E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861D0E" w:rsidRPr="00861D0E">
        <w:rPr>
          <w:rFonts w:ascii="Times New Roman" w:hAnsi="Times New Roman" w:cs="Times New Roman"/>
          <w:sz w:val="24"/>
          <w:szCs w:val="24"/>
        </w:rPr>
        <w:t xml:space="preserve">. Всички кандидати, които са се явили на интервю, се уведомяват по електронна поща или писмено </w:t>
      </w:r>
      <w:r w:rsidR="00861D0E">
        <w:rPr>
          <w:rFonts w:ascii="Times New Roman" w:hAnsi="Times New Roman" w:cs="Times New Roman"/>
          <w:sz w:val="24"/>
          <w:szCs w:val="24"/>
        </w:rPr>
        <w:t xml:space="preserve">- </w:t>
      </w:r>
      <w:r w:rsidR="00861D0E" w:rsidRPr="00EF6B04">
        <w:rPr>
          <w:rFonts w:ascii="Times New Roman" w:hAnsi="Times New Roman" w:cs="Times New Roman"/>
          <w:sz w:val="24"/>
          <w:szCs w:val="24"/>
        </w:rPr>
        <w:t>по пощата с обратна разписка</w:t>
      </w:r>
      <w:r w:rsidR="00861D0E" w:rsidRPr="00861D0E">
        <w:rPr>
          <w:rFonts w:ascii="Times New Roman" w:hAnsi="Times New Roman" w:cs="Times New Roman"/>
          <w:sz w:val="24"/>
          <w:szCs w:val="24"/>
        </w:rPr>
        <w:t xml:space="preserve">, като им се изпраща извлечение от протокола по ал. </w:t>
      </w:r>
      <w:r w:rsidR="00861D0E">
        <w:rPr>
          <w:rFonts w:ascii="Times New Roman" w:hAnsi="Times New Roman" w:cs="Times New Roman"/>
          <w:sz w:val="24"/>
          <w:szCs w:val="24"/>
        </w:rPr>
        <w:t>3</w:t>
      </w:r>
      <w:r w:rsidR="00861D0E" w:rsidRPr="00861D0E">
        <w:rPr>
          <w:rFonts w:ascii="Times New Roman" w:hAnsi="Times New Roman" w:cs="Times New Roman"/>
          <w:sz w:val="24"/>
          <w:szCs w:val="24"/>
        </w:rPr>
        <w:t>, който отразява резултатите.</w:t>
      </w:r>
      <w:r w:rsidRPr="00EF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48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14-дневен срок от представянето на протокола по ал. 3 директорът издава акт за назначаване на кандидата, който е класиран на първо място.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48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Ако назначеният служител не встъпи в длъжност или не положи клетва съгласно чл. 14, ал. 2 от ЗДСл, директорът издава акт за назначаване на следващия класиран кандидат.</w:t>
      </w:r>
    </w:p>
    <w:p w:rsidR="00EF6B04" w:rsidRPr="00EF6B04" w:rsidRDefault="00EF6B04" w:rsidP="00367058">
      <w:pPr>
        <w:pStyle w:val="Bodytext20"/>
        <w:numPr>
          <w:ilvl w:val="0"/>
          <w:numId w:val="17"/>
        </w:numPr>
        <w:shd w:val="clear" w:color="auto" w:fill="auto"/>
        <w:tabs>
          <w:tab w:val="left" w:pos="47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Алинея 7 може да се прилага и в случаите, когато в едногодишен срок заетата въз основа на конкурс длъжност или друга длъжност със същите функции се освободи.</w:t>
      </w:r>
    </w:p>
    <w:p w:rsidR="00EF6B04" w:rsidRPr="00EF6B04" w:rsidRDefault="00EF6B04" w:rsidP="004F7FA7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23. </w:t>
      </w:r>
      <w:r w:rsidRPr="00EF6B04">
        <w:rPr>
          <w:rFonts w:ascii="Times New Roman" w:hAnsi="Times New Roman" w:cs="Times New Roman"/>
          <w:sz w:val="24"/>
          <w:szCs w:val="24"/>
        </w:rPr>
        <w:t xml:space="preserve">Трудовото правоотношение възниква въз основа на сключен трудов договор между служителя и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4F7FA7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24. </w:t>
      </w:r>
      <w:r w:rsidRPr="00EF6B04">
        <w:rPr>
          <w:rFonts w:ascii="Times New Roman" w:hAnsi="Times New Roman" w:cs="Times New Roman"/>
          <w:sz w:val="24"/>
          <w:szCs w:val="24"/>
        </w:rPr>
        <w:t>Назначаването на служител на свободна длъжност, определена за заемане по трудово правоотношение, се извършва по преда на КТ и Постановление № 66 на Министерския съвет от 1996 г. за кадрово осигуряване на някои дейности в бюджетните организации.</w:t>
      </w:r>
    </w:p>
    <w:p w:rsidR="00EF6B04" w:rsidRPr="00EF6B04" w:rsidRDefault="00EF6B04" w:rsidP="004F7FA7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25.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Заявление за назначаване на свободна длъжност, определена за заемане по трудово правоотношение, се подава в деловодството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след регистрирането й по надлежния ред се предава за становище в дирекция „Административно-правна, финансово-стопанска дейност и човешки ресурси".</w:t>
      </w:r>
    </w:p>
    <w:p w:rsidR="00EF6B04" w:rsidRPr="00EF6B04" w:rsidRDefault="00EF6B04" w:rsidP="00367058">
      <w:pPr>
        <w:pStyle w:val="Bodytext20"/>
        <w:numPr>
          <w:ilvl w:val="0"/>
          <w:numId w:val="18"/>
        </w:numPr>
        <w:shd w:val="clear" w:color="auto" w:fill="auto"/>
        <w:tabs>
          <w:tab w:val="left" w:pos="605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Директорът на дирекция „Административно-правна, финансово-стопанска дейност и човешки ресурси" съгласува становището си с главния секретар назначенията за всички длъжности и с главния директор за длъжности в състава на Главна дирекция „Аграрно развитие" и общинските служби по земеделие.</w:t>
      </w:r>
    </w:p>
    <w:p w:rsidR="00EF6B04" w:rsidRPr="00EF6B04" w:rsidRDefault="00EF6B04" w:rsidP="00367058">
      <w:pPr>
        <w:pStyle w:val="Bodytext20"/>
        <w:numPr>
          <w:ilvl w:val="0"/>
          <w:numId w:val="18"/>
        </w:numPr>
        <w:shd w:val="clear" w:color="auto" w:fill="auto"/>
        <w:tabs>
          <w:tab w:val="left" w:pos="47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Заявлението, заедно със становището към нея, се представят чрез главния секретар на директора за резолюция.</w:t>
      </w:r>
    </w:p>
    <w:p w:rsidR="00EF6B04" w:rsidRPr="00EF6B04" w:rsidRDefault="00EF6B04" w:rsidP="00367058">
      <w:pPr>
        <w:pStyle w:val="Bodytext20"/>
        <w:numPr>
          <w:ilvl w:val="0"/>
          <w:numId w:val="18"/>
        </w:numPr>
        <w:shd w:val="clear" w:color="auto" w:fill="auto"/>
        <w:tabs>
          <w:tab w:val="left" w:pos="466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При изразено писмено съгласие от директора за назначаване се пристъпва към изготвяне на трудов договор.</w:t>
      </w:r>
    </w:p>
    <w:p w:rsidR="00EF6B04" w:rsidRPr="00EF6B04" w:rsidRDefault="00EF6B04" w:rsidP="004F7FA7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26. </w:t>
      </w:r>
      <w:r w:rsidRPr="00EF6B04">
        <w:rPr>
          <w:rFonts w:ascii="Times New Roman" w:hAnsi="Times New Roman" w:cs="Times New Roman"/>
          <w:sz w:val="24"/>
          <w:szCs w:val="24"/>
        </w:rPr>
        <w:t>Назначаването на служител по реда на чл. 15 от ЗДСл и чл. 68, ал. 1, т. 3 от КТ за заместване на отсъстващ служител, както и по реда на чл. 1</w:t>
      </w:r>
      <w:r w:rsidR="00861D0E">
        <w:rPr>
          <w:rFonts w:ascii="Times New Roman" w:hAnsi="Times New Roman" w:cs="Times New Roman"/>
          <w:sz w:val="24"/>
          <w:szCs w:val="24"/>
        </w:rPr>
        <w:t>6</w:t>
      </w:r>
      <w:r w:rsidRPr="00EF6B04">
        <w:rPr>
          <w:rFonts w:ascii="Times New Roman" w:hAnsi="Times New Roman" w:cs="Times New Roman"/>
          <w:sz w:val="24"/>
          <w:szCs w:val="24"/>
        </w:rPr>
        <w:t>а от ЗДСл за назначаване по служебно правоотношение при непълно работно време, се извършва по реда на чл. 25.</w:t>
      </w:r>
    </w:p>
    <w:p w:rsidR="00EF6B04" w:rsidRPr="00EF6B04" w:rsidRDefault="00B50C33" w:rsidP="00EF6B04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sz w:val="24"/>
          <w:szCs w:val="24"/>
        </w:rPr>
        <w:tab/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27. 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Назначаването на служител чрез преминаване от друга администрация в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по реда на чл. 81а от ЗДСл се предхожда от доклад от директора на звеното, в което се намира свободната длъжност, съгласувано с главния секретар, в която се посочват:</w:t>
      </w:r>
    </w:p>
    <w:p w:rsidR="00EF6B04" w:rsidRPr="00EF6B04" w:rsidRDefault="00EF6B04" w:rsidP="003D2CA1">
      <w:pPr>
        <w:pStyle w:val="Bodytext20"/>
        <w:numPr>
          <w:ilvl w:val="0"/>
          <w:numId w:val="19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Длъжността, на която ще бъде назначен служителят;</w:t>
      </w:r>
    </w:p>
    <w:p w:rsidR="00EF6B04" w:rsidRPr="00EF6B04" w:rsidRDefault="00EF6B04" w:rsidP="003D2CA1">
      <w:pPr>
        <w:pStyle w:val="Bodytext20"/>
        <w:numPr>
          <w:ilvl w:val="0"/>
          <w:numId w:val="19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Мотиви за назначаването</w:t>
      </w:r>
    </w:p>
    <w:p w:rsidR="00EF6B04" w:rsidRPr="00EF6B04" w:rsidRDefault="00EF6B04" w:rsidP="003D2CA1">
      <w:pPr>
        <w:pStyle w:val="Bodytext20"/>
        <w:numPr>
          <w:ilvl w:val="0"/>
          <w:numId w:val="19"/>
        </w:numPr>
        <w:shd w:val="clear" w:color="auto" w:fill="auto"/>
        <w:tabs>
          <w:tab w:val="left" w:pos="448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Данни за трите имена на служителя, длъжността, която заема и информация за администрацията, в която работи.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28.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Докладът по чл. 27 се представя на директора и при изразено съгласие от негова страна се пристъпва към изготвяне на писмено споразумение между определения да заеме длъжността служител,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органът по назначаване на другата администрация.</w:t>
      </w:r>
    </w:p>
    <w:p w:rsidR="00EF6B04" w:rsidRPr="00EF6B04" w:rsidRDefault="00EF6B04" w:rsidP="00367058">
      <w:pPr>
        <w:pStyle w:val="Bodytext20"/>
        <w:numPr>
          <w:ilvl w:val="0"/>
          <w:numId w:val="20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След полагане на подпис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определения да заеме длъжността служител, споразумението се изпраща за подпис на администрацията, в която работи служителя.</w:t>
      </w:r>
    </w:p>
    <w:p w:rsidR="00EF6B04" w:rsidRPr="00EF6B04" w:rsidRDefault="00EF6B04" w:rsidP="00367058">
      <w:pPr>
        <w:pStyle w:val="Bodytext20"/>
        <w:numPr>
          <w:ilvl w:val="0"/>
          <w:numId w:val="20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Въз основа на подписаното от трите страни споразумение,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изготвя акт за назначаване.</w:t>
      </w:r>
    </w:p>
    <w:p w:rsidR="00EF6B04" w:rsidRPr="00EF6B04" w:rsidRDefault="00EF6B04" w:rsidP="00367058">
      <w:pPr>
        <w:pStyle w:val="Bodytext20"/>
        <w:numPr>
          <w:ilvl w:val="0"/>
          <w:numId w:val="20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Ако органът по назначаването на администрацията, в която работи държавният служител, откаже да подпише споразумението, служителят може да бъде назначен след сключване на споразумение между него и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след подаването на едномесечно предизвестие до администрацията, в която работи.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29.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Актът за назначаване/трудовият договор се изготвя в съответствие с нормативно определените стандарт и форма от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30. </w:t>
      </w:r>
      <w:r w:rsidRPr="00EF6B04">
        <w:rPr>
          <w:rFonts w:ascii="Times New Roman" w:hAnsi="Times New Roman" w:cs="Times New Roman"/>
          <w:sz w:val="24"/>
          <w:szCs w:val="24"/>
        </w:rPr>
        <w:t>Актът за назначаване/трудовият договор съдържа подписа на лицето, което го е изготвило, и задължително се съгласува с главен секретар, главен директор на Главна дирекция „Аграрно развитие", директор на дирекция „Административно- правна, финансово-стопанска дейност и човешки ресурси", главен счетоводител, юрисконсулт.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31. </w:t>
      </w:r>
      <w:r w:rsidRPr="00EF6B04">
        <w:rPr>
          <w:rFonts w:ascii="Times New Roman" w:hAnsi="Times New Roman" w:cs="Times New Roman"/>
          <w:sz w:val="24"/>
          <w:szCs w:val="24"/>
        </w:rPr>
        <w:t>За държавните служители, назначени за първи път на държавна служба, се определя срок за изпитване 1 година, а за служителите по трудово правоотношение 6 месеца. Срокът за изпитване не тече през времето, през което служителят е бил в законоустановен отпуск.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32. (1) </w:t>
      </w:r>
      <w:r w:rsidRPr="00EF6B04">
        <w:rPr>
          <w:rFonts w:ascii="Times New Roman" w:hAnsi="Times New Roman" w:cs="Times New Roman"/>
          <w:sz w:val="24"/>
          <w:szCs w:val="24"/>
        </w:rPr>
        <w:t>Държавен служител встъпва в длъжност след връчване срещу подпис на акт за назначаване и длъжностна характеристика.</w:t>
      </w:r>
    </w:p>
    <w:p w:rsidR="00EF6B04" w:rsidRPr="00EF6B04" w:rsidRDefault="00EF6B04" w:rsidP="003D2CA1">
      <w:pPr>
        <w:pStyle w:val="Bodytext20"/>
        <w:numPr>
          <w:ilvl w:val="0"/>
          <w:numId w:val="21"/>
        </w:numPr>
        <w:shd w:val="clear" w:color="auto" w:fill="auto"/>
        <w:tabs>
          <w:tab w:val="left" w:pos="466"/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 встъпването си в длъжност държавният служител:</w:t>
      </w:r>
    </w:p>
    <w:p w:rsidR="00EF6B04" w:rsidRPr="00EF6B04" w:rsidRDefault="00EF6B04" w:rsidP="003D2CA1">
      <w:pPr>
        <w:pStyle w:val="Bodytext20"/>
        <w:numPr>
          <w:ilvl w:val="0"/>
          <w:numId w:val="22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Подписва клетвен лист по реда на чл. 14 от ЗДСл по образец, съгласно приложение № 5 към чл. 3, ал. 2 от НДЗДС;</w:t>
      </w:r>
    </w:p>
    <w:p w:rsidR="00EF6B04" w:rsidRPr="00EF6B04" w:rsidRDefault="00EF6B04" w:rsidP="003D2CA1">
      <w:pPr>
        <w:pStyle w:val="Bodytext20"/>
        <w:numPr>
          <w:ilvl w:val="0"/>
          <w:numId w:val="22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едномесечен срок от встъпването си в длъжност и всяка година до 15 май подава декларация за имущество и интереси, съгласно чл. 35, ал. 1, т. 2 от ЗПКОНПИ;</w:t>
      </w:r>
    </w:p>
    <w:p w:rsidR="00EF6B04" w:rsidRPr="00EF6B04" w:rsidRDefault="00EF6B04" w:rsidP="003D2CA1">
      <w:pPr>
        <w:pStyle w:val="Bodytext20"/>
        <w:numPr>
          <w:ilvl w:val="0"/>
          <w:numId w:val="22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 настъпване на някое от обстоятелствата по чл. 7, ал. 1, т. 3, 4 и 5 и ал. 2 от Закона за държавния служител заемащият държавна служба е длъжен в 7-дневен срок да подаде нова декларация пред органа по назначаването;</w:t>
      </w:r>
    </w:p>
    <w:p w:rsidR="00EF6B04" w:rsidRPr="00EF6B04" w:rsidRDefault="00EF6B04" w:rsidP="003D2CA1">
      <w:pPr>
        <w:pStyle w:val="Bodytext20"/>
        <w:numPr>
          <w:ilvl w:val="0"/>
          <w:numId w:val="22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Преминава начален инструктаж по здравословни и безопасни условия на труд, което се удостоверява със служебна бележка, съхранявана в служебното досие на служителя.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33. (1) </w:t>
      </w:r>
      <w:r w:rsidRPr="00EF6B04">
        <w:rPr>
          <w:rFonts w:ascii="Times New Roman" w:hAnsi="Times New Roman" w:cs="Times New Roman"/>
          <w:sz w:val="24"/>
          <w:szCs w:val="24"/>
        </w:rPr>
        <w:t>Служител, назначен по трудово правоотношение постъпва на работа след връчване срещу подпис на трудов договор, уведомление по чл. 62 от КТ и длъжностна характеристика.</w:t>
      </w:r>
    </w:p>
    <w:p w:rsidR="00EF6B04" w:rsidRPr="00EF6B04" w:rsidRDefault="00EF6B04" w:rsidP="00367058">
      <w:pPr>
        <w:pStyle w:val="Bodytext20"/>
        <w:numPr>
          <w:ilvl w:val="0"/>
          <w:numId w:val="23"/>
        </w:numPr>
        <w:shd w:val="clear" w:color="auto" w:fill="auto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 постъпването си</w:t>
      </w:r>
      <w:r w:rsidR="00861D0E">
        <w:rPr>
          <w:rFonts w:ascii="Times New Roman" w:hAnsi="Times New Roman" w:cs="Times New Roman"/>
          <w:sz w:val="24"/>
          <w:szCs w:val="24"/>
        </w:rPr>
        <w:t xml:space="preserve"> на</w:t>
      </w:r>
      <w:r w:rsidRPr="00EF6B04">
        <w:rPr>
          <w:rFonts w:ascii="Times New Roman" w:hAnsi="Times New Roman" w:cs="Times New Roman"/>
          <w:sz w:val="24"/>
          <w:szCs w:val="24"/>
        </w:rPr>
        <w:t xml:space="preserve"> работа служителят:</w:t>
      </w:r>
    </w:p>
    <w:p w:rsidR="00EF6B04" w:rsidRPr="00EF6B04" w:rsidRDefault="00EF6B04" w:rsidP="003D2CA1">
      <w:pPr>
        <w:pStyle w:val="Bodytext20"/>
        <w:numPr>
          <w:ilvl w:val="0"/>
          <w:numId w:val="24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Преминава начален инструктаж по здравословни и безопасни условия на труд, което се удостоверява със служебна бележка, съхранявана в трудово му досие;</w:t>
      </w:r>
    </w:p>
    <w:p w:rsidR="00EF6B04" w:rsidRPr="00EF6B04" w:rsidRDefault="00EF6B04" w:rsidP="003D2CA1">
      <w:pPr>
        <w:pStyle w:val="Bodytext20"/>
        <w:numPr>
          <w:ilvl w:val="0"/>
          <w:numId w:val="24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едномесечен срок от встъпването си в длъжност и всяка година до 15 май подава декларация за имущество и интереси, съгласно чл. 35, ал. 1, т. 2 от ЗПКОНПИ;</w:t>
      </w:r>
    </w:p>
    <w:p w:rsidR="00EF6B04" w:rsidRPr="00EF6B04" w:rsidRDefault="00EF6B04" w:rsidP="003D2CA1">
      <w:pPr>
        <w:pStyle w:val="Bodytext20"/>
        <w:numPr>
          <w:ilvl w:val="0"/>
          <w:numId w:val="24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При настъпване на някое от обстоятелствата по чл. 107а, ал. 1 от КТ работещият по трудово правоотношение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е длъжен в 7-дневен срок да подаде нова декларация пред органа по назначаването.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34. </w:t>
      </w:r>
      <w:r w:rsidR="00861D0E">
        <w:rPr>
          <w:rFonts w:ascii="Times New Roman" w:hAnsi="Times New Roman" w:cs="Times New Roman"/>
          <w:sz w:val="24"/>
          <w:szCs w:val="24"/>
        </w:rPr>
        <w:t>Служителят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, изготвил акта за назначаване/трудовия договор, в еднодневен срок от връчването му, представя копие от него на счетоводителя, отговорен за изготвянето на ведомостта за заплатите на служителите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35. </w:t>
      </w:r>
      <w:r w:rsidRPr="00EF6B04">
        <w:rPr>
          <w:rFonts w:ascii="Times New Roman" w:hAnsi="Times New Roman" w:cs="Times New Roman"/>
          <w:sz w:val="24"/>
          <w:szCs w:val="24"/>
        </w:rPr>
        <w:t>В 30-дневен срок от встъпването в длъжност/постъпването на работа на служителя, съответният оценяващ ръководител изготвя и съгласува индивидуалния му работен план.</w:t>
      </w:r>
    </w:p>
    <w:p w:rsidR="00B50C33" w:rsidRDefault="00B50C33" w:rsidP="00B50C33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9"/>
    </w:p>
    <w:p w:rsidR="00EF6B04" w:rsidRPr="00EF6B04" w:rsidRDefault="00EF6B04" w:rsidP="00B50C33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Раздел III</w:t>
      </w:r>
      <w:bookmarkEnd w:id="8"/>
    </w:p>
    <w:p w:rsidR="00EF6B04" w:rsidRDefault="00EF6B04" w:rsidP="00B50C33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EF6B04">
        <w:rPr>
          <w:rFonts w:ascii="Times New Roman" w:hAnsi="Times New Roman" w:cs="Times New Roman"/>
          <w:sz w:val="24"/>
          <w:szCs w:val="24"/>
        </w:rPr>
        <w:t>ИЗМЕНЕНИЕ НА ПРАВООТНОШЕНИЕТО</w:t>
      </w:r>
      <w:bookmarkEnd w:id="9"/>
    </w:p>
    <w:p w:rsidR="00B50C33" w:rsidRPr="00EF6B04" w:rsidRDefault="00B50C33" w:rsidP="00B50C33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B50C33" w:rsidP="00B50C33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 xml:space="preserve"> 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36. (1) </w:t>
      </w:r>
      <w:r w:rsidR="00EF6B04" w:rsidRPr="00EF6B04">
        <w:rPr>
          <w:rFonts w:ascii="Times New Roman" w:hAnsi="Times New Roman" w:cs="Times New Roman"/>
          <w:sz w:val="24"/>
          <w:szCs w:val="24"/>
        </w:rPr>
        <w:t>Служебното правоотношение на държавния служител не може да бъде едностранно изменяно, освен в случаите и по реда на ЗДСл.</w:t>
      </w:r>
    </w:p>
    <w:p w:rsidR="00EF6B04" w:rsidRPr="00EF6B04" w:rsidRDefault="00EF6B04" w:rsidP="00367058">
      <w:pPr>
        <w:pStyle w:val="Bodytext20"/>
        <w:numPr>
          <w:ilvl w:val="0"/>
          <w:numId w:val="25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Служебното правоотношение на държавния служител може да бъде изменяно от директора в рамките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само със съгласието на държавния служител.</w:t>
      </w:r>
    </w:p>
    <w:p w:rsidR="00EF6B04" w:rsidRPr="00EF6B04" w:rsidRDefault="00EF6B04" w:rsidP="00367058">
      <w:pPr>
        <w:pStyle w:val="Bodytext20"/>
        <w:numPr>
          <w:ilvl w:val="0"/>
          <w:numId w:val="25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Преназначаването на държавен служител на длъжност, по-ниска или йерархически равна на заеманата длъжност, в друго звено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се извършва със заповед на директора, съгласувана с директорите на двете административни звена и главния секретар, въз основа на одобрено от директора писмено заявление от служителя.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37. (1) </w:t>
      </w:r>
      <w:r w:rsidRPr="00EF6B04">
        <w:rPr>
          <w:rFonts w:ascii="Times New Roman" w:hAnsi="Times New Roman" w:cs="Times New Roman"/>
          <w:sz w:val="24"/>
          <w:szCs w:val="24"/>
        </w:rPr>
        <w:t>Заемането на по-висока длъжност, включително чрез трансформиране на заета експертна длъжност в по-висока експертна длъжност, както и на длъжност, определена за ключова в администрацията, се извършва чрез конкурентен подбор при условия и по ред, определени с Наредбата за условията и реда за оценяване на изпълнението на служителите в държавната администрация /НУРОИСДА/.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33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Преназначаването на държавен служител на по-високата длъжност, се извършва със заповед на директора, съгласувана с директорите на двете административни звена и главния секретар.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38.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При служебна необходимост държавният служител може да бъде преместван да изпълнява временно друга служба в рамките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в същото населено място.</w:t>
      </w:r>
    </w:p>
    <w:p w:rsidR="00EF6B04" w:rsidRPr="00EF6B04" w:rsidRDefault="00EF6B04" w:rsidP="003D2CA1">
      <w:pPr>
        <w:pStyle w:val="Bodytext20"/>
        <w:numPr>
          <w:ilvl w:val="0"/>
          <w:numId w:val="26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За извършване на преместването по ал. 1, главният секретар изготвя доклад до директора с предложение за преместване, в който се посочват:</w:t>
      </w:r>
    </w:p>
    <w:p w:rsidR="00EF6B04" w:rsidRPr="00EF6B04" w:rsidRDefault="00EF6B04" w:rsidP="003D2CA1">
      <w:pPr>
        <w:pStyle w:val="Bodytext20"/>
        <w:numPr>
          <w:ilvl w:val="0"/>
          <w:numId w:val="27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Имената и длъжността на служителя;</w:t>
      </w:r>
    </w:p>
    <w:p w:rsidR="00EF6B04" w:rsidRPr="00EF6B04" w:rsidRDefault="00EF6B04" w:rsidP="003D2CA1">
      <w:pPr>
        <w:pStyle w:val="Bodytext20"/>
        <w:numPr>
          <w:ilvl w:val="0"/>
          <w:numId w:val="27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Длъжността, на която да бъде преместен;</w:t>
      </w:r>
    </w:p>
    <w:p w:rsidR="00EF6B04" w:rsidRPr="00EF6B04" w:rsidRDefault="00EF6B04" w:rsidP="003D2CA1">
      <w:pPr>
        <w:pStyle w:val="Bodytext20"/>
        <w:numPr>
          <w:ilvl w:val="0"/>
          <w:numId w:val="27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Причините, които налагат преместването;</w:t>
      </w:r>
    </w:p>
    <w:p w:rsidR="00EF6B04" w:rsidRPr="00EF6B04" w:rsidRDefault="00EF6B04" w:rsidP="003D2CA1">
      <w:pPr>
        <w:pStyle w:val="Bodytext20"/>
        <w:numPr>
          <w:ilvl w:val="0"/>
          <w:numId w:val="27"/>
        </w:numPr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Срокът на преместване, но не повече от 45 календарни дни през една календарна година.</w:t>
      </w:r>
    </w:p>
    <w:p w:rsidR="00EF6B04" w:rsidRPr="00EF6B04" w:rsidRDefault="00EF6B04" w:rsidP="003D2CA1">
      <w:pPr>
        <w:pStyle w:val="Bodytext20"/>
        <w:numPr>
          <w:ilvl w:val="0"/>
          <w:numId w:val="26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Преместването се извършва със заповед на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D2CA1">
      <w:pPr>
        <w:pStyle w:val="Bodytext20"/>
        <w:numPr>
          <w:ilvl w:val="0"/>
          <w:numId w:val="26"/>
        </w:numPr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Със съгласието на държавния служител, изразено в писмена форма, той може да бъде преместен на по-ниска длъжност или в друго населено място.</w:t>
      </w:r>
    </w:p>
    <w:p w:rsidR="00EF6B04" w:rsidRPr="00EF6B04" w:rsidRDefault="00EF6B04" w:rsidP="003D2CA1">
      <w:pPr>
        <w:pStyle w:val="Bodytext20"/>
        <w:numPr>
          <w:ilvl w:val="0"/>
          <w:numId w:val="26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този случай държавният служител получава заплата, съответна на заеманата длъжност, но не по-малка от получаваната до преместването.</w:t>
      </w:r>
    </w:p>
    <w:p w:rsidR="00EF6B04" w:rsidRPr="00EF6B04" w:rsidRDefault="00B50C33" w:rsidP="00861D0E">
      <w:pPr>
        <w:pStyle w:val="Bodytext20"/>
        <w:shd w:val="clear" w:color="auto" w:fill="auto"/>
        <w:tabs>
          <w:tab w:val="left" w:pos="121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 xml:space="preserve">  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>Чл. 39.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ab/>
        <w:t xml:space="preserve">(1) </w:t>
      </w:r>
      <w:r w:rsidR="00EF6B04" w:rsidRPr="00EF6B04">
        <w:rPr>
          <w:rFonts w:ascii="Times New Roman" w:hAnsi="Times New Roman" w:cs="Times New Roman"/>
          <w:sz w:val="24"/>
          <w:szCs w:val="24"/>
        </w:rPr>
        <w:t>Държавният служител може да изпълнява длъжност в друга</w:t>
      </w:r>
      <w:r w:rsidR="00861D0E">
        <w:rPr>
          <w:rFonts w:ascii="Times New Roman" w:hAnsi="Times New Roman" w:cs="Times New Roman"/>
          <w:sz w:val="24"/>
          <w:szCs w:val="24"/>
        </w:rPr>
        <w:t xml:space="preserve"> </w:t>
      </w:r>
      <w:r w:rsidR="00EF6B04" w:rsidRPr="00EF6B04">
        <w:rPr>
          <w:rFonts w:ascii="Times New Roman" w:hAnsi="Times New Roman" w:cs="Times New Roman"/>
          <w:sz w:val="24"/>
          <w:szCs w:val="24"/>
        </w:rPr>
        <w:t>администрация за срок до 4 години, ако отговаря на условията за нейното заемане, едногодишния срок за изпитване е изтекъл и служебното му правоотношение е безсрочно.</w:t>
      </w:r>
    </w:p>
    <w:p w:rsidR="00EF6B04" w:rsidRPr="00EF6B04" w:rsidRDefault="00EF6B04" w:rsidP="00367058">
      <w:pPr>
        <w:pStyle w:val="Bodytext20"/>
        <w:numPr>
          <w:ilvl w:val="0"/>
          <w:numId w:val="28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За извършване на преместването по ал. 1 главният секретар изготвя до директора доклад с предложение за преместване, в която се посочват:</w:t>
      </w:r>
    </w:p>
    <w:p w:rsidR="00EF6B04" w:rsidRPr="00EF6B04" w:rsidRDefault="00EF6B04" w:rsidP="003D2CA1">
      <w:pPr>
        <w:pStyle w:val="Bodytext20"/>
        <w:numPr>
          <w:ilvl w:val="0"/>
          <w:numId w:val="29"/>
        </w:numPr>
        <w:shd w:val="clear" w:color="auto" w:fill="auto"/>
        <w:tabs>
          <w:tab w:val="left" w:pos="29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Имената и длъжността на служителя;</w:t>
      </w:r>
    </w:p>
    <w:p w:rsidR="00EF6B04" w:rsidRPr="00EF6B04" w:rsidRDefault="00EF6B04" w:rsidP="003D2CA1">
      <w:pPr>
        <w:pStyle w:val="Bodytext20"/>
        <w:numPr>
          <w:ilvl w:val="0"/>
          <w:numId w:val="29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Причините, които налагат преместването;</w:t>
      </w:r>
    </w:p>
    <w:p w:rsidR="00EF6B04" w:rsidRPr="00EF6B04" w:rsidRDefault="00EF6B04" w:rsidP="003D2CA1">
      <w:pPr>
        <w:pStyle w:val="Bodytext20"/>
        <w:numPr>
          <w:ilvl w:val="0"/>
          <w:numId w:val="29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Наименование на приемащата администрация и длъжността, на която да бъде преместен;</w:t>
      </w:r>
    </w:p>
    <w:p w:rsidR="00EF6B04" w:rsidRPr="00EF6B04" w:rsidRDefault="00EF6B04" w:rsidP="003D2CA1">
      <w:pPr>
        <w:pStyle w:val="Bodytext20"/>
        <w:numPr>
          <w:ilvl w:val="0"/>
          <w:numId w:val="29"/>
        </w:numPr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Срокът на преместване, но не повече от 4 години.</w:t>
      </w:r>
    </w:p>
    <w:p w:rsidR="00EF6B04" w:rsidRPr="00EF6B04" w:rsidRDefault="00EF6B04" w:rsidP="00367058">
      <w:pPr>
        <w:pStyle w:val="Bodytext20"/>
        <w:numPr>
          <w:ilvl w:val="0"/>
          <w:numId w:val="28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При изразено писмено съгласие от директора за преместването,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изготвя споразумение между служителя,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органа по назначаване на приемащата администрация. В споразумението се определят наименованието на длъжността, срокът за изпълнението й, както и основната заплата, която не може да бъде по-ниска от заплатата, получавана от държавния служител преди преместването му.</w:t>
      </w:r>
    </w:p>
    <w:p w:rsidR="00EF6B04" w:rsidRPr="00EF6B04" w:rsidRDefault="00EF6B04" w:rsidP="00367058">
      <w:pPr>
        <w:pStyle w:val="Bodytext20"/>
        <w:numPr>
          <w:ilvl w:val="0"/>
          <w:numId w:val="28"/>
        </w:numPr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 След полагане на подпис от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споразумението се изпраща за подпис и до приемащата администрация.</w:t>
      </w:r>
    </w:p>
    <w:p w:rsidR="00EF6B04" w:rsidRPr="00EF6B04" w:rsidRDefault="00EF6B04" w:rsidP="00367058">
      <w:pPr>
        <w:pStyle w:val="Bodytext20"/>
        <w:numPr>
          <w:ilvl w:val="0"/>
          <w:numId w:val="28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Въз основа на подписаното от трите страни споразумение,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издава заповед за преместване.</w:t>
      </w:r>
    </w:p>
    <w:p w:rsidR="00EF6B04" w:rsidRPr="00EF6B04" w:rsidRDefault="00EF6B04" w:rsidP="00367058">
      <w:pPr>
        <w:pStyle w:val="Bodytext20"/>
        <w:numPr>
          <w:ilvl w:val="0"/>
          <w:numId w:val="28"/>
        </w:numPr>
        <w:shd w:val="clear" w:color="auto" w:fill="auto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Изпълняването на длъжност в друга администрация може да бъде предсрочно прекратено по искане на органа по назначаването на приемащата администрация или на държавния служител. Директорът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издава заповед за прекратяване на преместването;</w:t>
      </w:r>
    </w:p>
    <w:p w:rsidR="00EF6B04" w:rsidRPr="00EF6B04" w:rsidRDefault="00EF6B04" w:rsidP="00367058">
      <w:pPr>
        <w:pStyle w:val="Bodytext20"/>
        <w:numPr>
          <w:ilvl w:val="0"/>
          <w:numId w:val="28"/>
        </w:numPr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 След изтичането на срока за временно изпълнение на длъжност в друга администрация, както и в случаите по ал. 6, държавният служител заема незабавно предишната си длъжност в изпращащата администрация.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40.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Служебните задължения на държавен служител, който отсъства се осъществяват от непосредствения ръководител или от друг държавен служител от състава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по предложение на директора на звеното, в което работи отсъстващия служител.</w:t>
      </w:r>
    </w:p>
    <w:p w:rsidR="00EF6B04" w:rsidRPr="00EF6B04" w:rsidRDefault="00EF6B04" w:rsidP="00367058">
      <w:pPr>
        <w:pStyle w:val="Bodytext20"/>
        <w:numPr>
          <w:ilvl w:val="0"/>
          <w:numId w:val="30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Заповедта за заместване се издава от директора и се съгласува с главния секретар и директора на звеното, в което работи отсъстващия служител. Заместването не може да е с продължителност повече от 6 месеца за един заместващ.</w:t>
      </w:r>
    </w:p>
    <w:p w:rsidR="00EF6B04" w:rsidRPr="00EF6B04" w:rsidRDefault="00EF6B04" w:rsidP="00367058">
      <w:pPr>
        <w:pStyle w:val="Bodytext20"/>
        <w:numPr>
          <w:ilvl w:val="0"/>
          <w:numId w:val="30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Когато отсъствието е над 30 дни, се изисква писменото съгласие на заместника и със заповедта по ал. 2 се определя допълнителна заплата в размер 50 на сто от минималния размер на основната заплата за длъжността.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lastRenderedPageBreak/>
        <w:t xml:space="preserve">Чл. 41.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Директорът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може еднократно да предложи на държавен служител, който отговаря на минималните и специфичните изисквания, предвидени за незаета длъжност, работа по вътрешно съвместителство за срок до назначаването на служител на незаетата длъжност, но за не повече от 6 месеца.</w:t>
      </w:r>
    </w:p>
    <w:p w:rsidR="00EF6B04" w:rsidRPr="00EF6B04" w:rsidRDefault="00EF6B04" w:rsidP="00367058">
      <w:pPr>
        <w:pStyle w:val="Bodytext20"/>
        <w:numPr>
          <w:ilvl w:val="0"/>
          <w:numId w:val="31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Възникване на допълнително служебно правоотношение по чл. 16 от ЗДСл се предшества от мотивиран доклад до директора от ръководителя на звеното, в което се намира незаетата длъжност, съгласуван с главния секретар, предложение, отправено до служителя и изразено писмено съгласие от служителя за заемане на работа по вътрешно съвместителство.</w:t>
      </w:r>
    </w:p>
    <w:p w:rsidR="00EF6B04" w:rsidRPr="00EF6B04" w:rsidRDefault="00EF6B04" w:rsidP="00367058">
      <w:pPr>
        <w:pStyle w:val="Bodytext20"/>
        <w:numPr>
          <w:ilvl w:val="0"/>
          <w:numId w:val="31"/>
        </w:numPr>
        <w:shd w:val="clear" w:color="auto" w:fill="auto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Работата по вътрешно съвместителство се възлага със заповед на директора.</w:t>
      </w:r>
    </w:p>
    <w:p w:rsidR="00EF6B04" w:rsidRPr="00EF6B04" w:rsidRDefault="00EF6B04" w:rsidP="00367058">
      <w:pPr>
        <w:pStyle w:val="Bodytext20"/>
        <w:numPr>
          <w:ilvl w:val="0"/>
          <w:numId w:val="31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Със заповедта по ал. 3 се определя месечно възнаграждение в размер на 50 на сто от минималния размер на основната заплата за незаетата длъжност.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33">
        <w:rPr>
          <w:rStyle w:val="Bodytext2Bold"/>
          <w:rFonts w:ascii="Times New Roman" w:hAnsi="Times New Roman" w:cs="Times New Roman"/>
          <w:sz w:val="24"/>
          <w:szCs w:val="24"/>
        </w:rPr>
        <w:t>Чл.</w:t>
      </w:r>
      <w:r w:rsidRPr="00B50C3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0C33">
        <w:rPr>
          <w:rFonts w:ascii="Times New Roman" w:hAnsi="Times New Roman" w:cs="Times New Roman"/>
          <w:b/>
          <w:sz w:val="24"/>
          <w:szCs w:val="24"/>
        </w:rPr>
        <w:t>42.</w:t>
      </w:r>
      <w:r w:rsidRPr="00EF6B04">
        <w:rPr>
          <w:rFonts w:ascii="Times New Roman" w:hAnsi="Times New Roman" w:cs="Times New Roman"/>
          <w:sz w:val="24"/>
          <w:szCs w:val="24"/>
        </w:rPr>
        <w:t xml:space="preserve"> </w:t>
      </w: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Директорът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или служител, работещ по трудово правоотношение не могат да променят едностранно съдържанието на трудовото правоотношение, освен в случаите и по реда на Кодекса на труда.</w:t>
      </w:r>
    </w:p>
    <w:p w:rsidR="00EF6B04" w:rsidRPr="00EF6B04" w:rsidRDefault="00EF6B04" w:rsidP="00B50C33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Трудовото правоотношение може да се изменя с писмено съгласие между страните за определено или неопределено време.</w:t>
      </w:r>
    </w:p>
    <w:p w:rsidR="00EF6B04" w:rsidRPr="00EF6B04" w:rsidRDefault="00B50C33" w:rsidP="00D53AFF">
      <w:pPr>
        <w:pStyle w:val="Bodytext20"/>
        <w:shd w:val="clear" w:color="auto" w:fill="auto"/>
        <w:tabs>
          <w:tab w:val="left" w:pos="48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(3)</w:t>
      </w:r>
      <w:r w:rsidR="00D53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B04" w:rsidRPr="00EF6B04">
        <w:rPr>
          <w:rFonts w:ascii="Times New Roman" w:hAnsi="Times New Roman" w:cs="Times New Roman"/>
          <w:sz w:val="24"/>
          <w:szCs w:val="24"/>
        </w:rPr>
        <w:t>Преназначаването на служител, работещ по трудово правоотношение в друго звено на администрацията се извършва въз основа на одобрено от директора писмено заявление от служителя, съгласувано с директорите на двете дирекции и главния секретар.</w:t>
      </w:r>
    </w:p>
    <w:p w:rsidR="00EF6B04" w:rsidRPr="00EF6B04" w:rsidRDefault="00B50C33" w:rsidP="00B50C33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 xml:space="preserve">      (4</w:t>
      </w:r>
      <w:r w:rsidR="00EF6B04" w:rsidRPr="00D53AFF">
        <w:rPr>
          <w:rFonts w:ascii="Times New Roman" w:hAnsi="Times New Roman" w:cs="Times New Roman"/>
          <w:b/>
          <w:sz w:val="24"/>
          <w:szCs w:val="24"/>
        </w:rPr>
        <w:t>)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Преназначаването се извършва с допълнително споразумение към трудовия договор на служителя, подписано от директора на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и служителя, съгласувано от главен секретар, главен директор на Главна дирекция „Аграрно развитие", директор на дирекция „Административно-правна, финансово- стопанска дейност и човешки ресурси", главен счетоводител, юрисконсулт.</w:t>
      </w:r>
    </w:p>
    <w:p w:rsidR="00D53AFF" w:rsidRDefault="00D53AFF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ookmark11"/>
    </w:p>
    <w:p w:rsidR="00EF6B04" w:rsidRP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Раздел IV</w:t>
      </w:r>
      <w:bookmarkEnd w:id="10"/>
    </w:p>
    <w:p w:rsid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EF6B04">
        <w:rPr>
          <w:rFonts w:ascii="Times New Roman" w:hAnsi="Times New Roman" w:cs="Times New Roman"/>
          <w:sz w:val="24"/>
          <w:szCs w:val="24"/>
        </w:rPr>
        <w:t>ПРЕКРАТЯВАНЕ НА ПРАВООТНОШЕНИЕТО</w:t>
      </w:r>
      <w:bookmarkEnd w:id="11"/>
    </w:p>
    <w:p w:rsidR="00D53AFF" w:rsidRPr="00EF6B04" w:rsidRDefault="00D53AFF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D53AFF" w:rsidP="00D53AFF">
      <w:pPr>
        <w:pStyle w:val="Bodytext20"/>
        <w:shd w:val="clear" w:color="auto" w:fill="auto"/>
        <w:tabs>
          <w:tab w:val="left" w:pos="123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 xml:space="preserve"> 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>Чл. 43.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ab/>
        <w:t xml:space="preserve">(1) </w:t>
      </w:r>
      <w:r w:rsidR="00EF6B04" w:rsidRPr="00EF6B04">
        <w:rPr>
          <w:rFonts w:ascii="Times New Roman" w:hAnsi="Times New Roman" w:cs="Times New Roman"/>
          <w:sz w:val="24"/>
          <w:szCs w:val="24"/>
        </w:rPr>
        <w:t>Държавните служители и служителите, работещи по трудово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правоотношение в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подават писмено заявление, адресирано до директора за прекратяване на служебното/трудовото правоотношение по взаимно съгласие или с едномесечно/30 дневно предизвестие, чрез деловодството на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32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Директорът е длъжен да вземе отношение при отправено заявление за прекратяване на правоотношението по взаимно съгласие и да уведоми другата страна в десетдневен срок от получаването му. В случай, че не направи това, се счита, че предложението не е прието.</w:t>
      </w:r>
    </w:p>
    <w:p w:rsidR="00EF6B04" w:rsidRPr="00EF6B04" w:rsidRDefault="00861D0E" w:rsidP="00367058">
      <w:pPr>
        <w:pStyle w:val="Bodytext20"/>
        <w:numPr>
          <w:ilvl w:val="0"/>
          <w:numId w:val="32"/>
        </w:numPr>
        <w:shd w:val="clear" w:color="auto" w:fill="auto"/>
        <w:tabs>
          <w:tab w:val="left" w:pos="48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Служителят „Човешки ресурси”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уведомява служителя за взетото решение, предоставя на същия обходен лист за приключване на административната дейност и изготвя заповед за прекратяване на правоотношението.</w:t>
      </w:r>
    </w:p>
    <w:p w:rsidR="00EF6B04" w:rsidRPr="00EF6B04" w:rsidRDefault="00EF6B04" w:rsidP="00367058">
      <w:pPr>
        <w:pStyle w:val="Bodytext20"/>
        <w:numPr>
          <w:ilvl w:val="0"/>
          <w:numId w:val="32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Служебното/трудовото правоотношение се прекратява със заповед, подписана от директора на ОД „Земеделие".</w:t>
      </w:r>
    </w:p>
    <w:p w:rsidR="00EF6B04" w:rsidRPr="00EF6B04" w:rsidRDefault="00EF6B04" w:rsidP="00367058">
      <w:pPr>
        <w:pStyle w:val="Bodytext20"/>
        <w:numPr>
          <w:ilvl w:val="0"/>
          <w:numId w:val="32"/>
        </w:numPr>
        <w:shd w:val="clear" w:color="auto" w:fill="auto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Прекратяване на служебно/трудово правоотношение извън случаите по ал. 1 се извършва при условията и по реда, предвидени в ЗДСл и КТ.</w:t>
      </w:r>
    </w:p>
    <w:p w:rsidR="00EF6B04" w:rsidRDefault="00EF6B04" w:rsidP="003D2CA1">
      <w:pPr>
        <w:pStyle w:val="Bodytext20"/>
        <w:numPr>
          <w:ilvl w:val="0"/>
          <w:numId w:val="32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При връчване на заповедта за прекратяване на правоотношението служителят представя попълнен по надлежния ред обходен лист и получава срещу подпис съответно оформена и приключена служебна/трудова книжка.</w:t>
      </w:r>
    </w:p>
    <w:p w:rsidR="00D53AFF" w:rsidRPr="00EF6B04" w:rsidRDefault="00D53AFF" w:rsidP="00D53AFF">
      <w:pPr>
        <w:pStyle w:val="Bodytext20"/>
        <w:shd w:val="clear" w:color="auto" w:fill="auto"/>
        <w:tabs>
          <w:tab w:val="left" w:pos="476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EF6B04">
        <w:rPr>
          <w:rFonts w:ascii="Times New Roman" w:hAnsi="Times New Roman" w:cs="Times New Roman"/>
          <w:sz w:val="24"/>
          <w:szCs w:val="24"/>
        </w:rPr>
        <w:t>Раздел V</w:t>
      </w:r>
      <w:bookmarkEnd w:id="12"/>
    </w:p>
    <w:p w:rsid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EF6B04">
        <w:rPr>
          <w:rFonts w:ascii="Times New Roman" w:hAnsi="Times New Roman" w:cs="Times New Roman"/>
          <w:sz w:val="24"/>
          <w:szCs w:val="24"/>
        </w:rPr>
        <w:t>СЛУЖЕБНИ И ТРУДОВИ ДОСИЕТА</w:t>
      </w:r>
      <w:bookmarkEnd w:id="13"/>
    </w:p>
    <w:p w:rsidR="00D53AFF" w:rsidRPr="00EF6B04" w:rsidRDefault="00D53AFF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44.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За всеки служител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се води:</w:t>
      </w:r>
    </w:p>
    <w:p w:rsidR="00EF6B04" w:rsidRPr="00EF6B04" w:rsidRDefault="00EF6B04" w:rsidP="003D2CA1">
      <w:pPr>
        <w:pStyle w:val="Bodytext20"/>
        <w:numPr>
          <w:ilvl w:val="0"/>
          <w:numId w:val="33"/>
        </w:numPr>
        <w:shd w:val="clear" w:color="auto" w:fill="auto"/>
        <w:tabs>
          <w:tab w:val="left" w:pos="440"/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Служебно досие за служителите, работещи по служебно правоотношение;</w:t>
      </w:r>
    </w:p>
    <w:p w:rsidR="00EF6B04" w:rsidRPr="00EF6B04" w:rsidRDefault="00EF6B04" w:rsidP="003D2CA1">
      <w:pPr>
        <w:pStyle w:val="Bodytext20"/>
        <w:numPr>
          <w:ilvl w:val="0"/>
          <w:numId w:val="33"/>
        </w:numPr>
        <w:shd w:val="clear" w:color="auto" w:fill="auto"/>
        <w:tabs>
          <w:tab w:val="left" w:pos="440"/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Трудово досие за служителите, работещи по трудово правоотношение.</w:t>
      </w:r>
    </w:p>
    <w:p w:rsidR="00861D0E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45.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Досието на всеки служител съдържа всички документи, които отразяват възникването, съществуването, изменението и прекратяването на правоотношението. 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D0E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В досието се съхраняват длъжностната характеристика, професионалното развитие и отличията, които е получил служителят, отпуските, наложените наказания, както и декларациите по чл. 29 от ЗДСл и чл. 107а, ал. 5 от КТ.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46.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Разгласяване на сведения от служебното/трудовото досие на служител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не се допуска без неговото изрично писмено съгласие.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Служител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има право да се запознае с досието си при поискване, както и да получава копия от съхраняваните документи. Това право има и лице, чието правоотношение е прекратено, след отправяне на писмено искане.</w:t>
      </w:r>
    </w:p>
    <w:p w:rsidR="00EF6B04" w:rsidRPr="00EF6B04" w:rsidRDefault="00861D0E" w:rsidP="00367058">
      <w:pPr>
        <w:pStyle w:val="Bodytext20"/>
        <w:numPr>
          <w:ilvl w:val="0"/>
          <w:numId w:val="23"/>
        </w:numPr>
        <w:shd w:val="clear" w:color="auto" w:fill="auto"/>
        <w:tabs>
          <w:tab w:val="left" w:pos="47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предоставя необходимите документи, удостоверяващи факти, свързани със служебното/трудовото правоотношение в 14-дневен срок от регистриране на писменото искане в деловодството на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47. (1) </w:t>
      </w:r>
      <w:r w:rsidRPr="00EF6B04">
        <w:rPr>
          <w:rFonts w:ascii="Times New Roman" w:hAnsi="Times New Roman" w:cs="Times New Roman"/>
          <w:sz w:val="24"/>
          <w:szCs w:val="24"/>
        </w:rPr>
        <w:t>Служебното досие се съхранява десет години след прекратяването на служебното правоотношение.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Трудовото досие се съхранява пет години след прекратяването на трудовото правоотношение.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48.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Служебните досиета на постъпващи на държавна служба от друга администрация се изискват служебно от предишния работодател на лицето за съхранение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Служебните досиета на преминаващи на държавна служба в друга администрация се изпращат с протокол-опис на новия работодател на лицето.</w:t>
      </w:r>
    </w:p>
    <w:p w:rsidR="00D53AFF" w:rsidRPr="00EF6B04" w:rsidRDefault="00D53AFF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Раздел VI</w:t>
      </w:r>
    </w:p>
    <w:p w:rsidR="00EF6B04" w:rsidRDefault="00EF6B04" w:rsidP="00D53AFF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СЛУЖЕБНИ И ТРУДОВИ КНИЖКИ</w:t>
      </w:r>
    </w:p>
    <w:p w:rsidR="00D53AFF" w:rsidRPr="00EF6B04" w:rsidRDefault="00D53AFF" w:rsidP="00D53AFF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49.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Държавен служител или служител, работещ по трудово правоотношение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при постъпването си на държавна служба/работа е длъжен да представи служебната/трудовата си книжка на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34"/>
        </w:numPr>
        <w:shd w:val="clear" w:color="auto" w:fill="auto"/>
        <w:tabs>
          <w:tab w:val="left" w:pos="48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Когато служителят постъпва за първи път на държавна служба/работа в срок от </w:t>
      </w:r>
      <w:r w:rsidR="00861D0E">
        <w:rPr>
          <w:rFonts w:ascii="Times New Roman" w:hAnsi="Times New Roman" w:cs="Times New Roman"/>
          <w:sz w:val="24"/>
          <w:szCs w:val="24"/>
        </w:rPr>
        <w:t>10 /десет/</w:t>
      </w:r>
      <w:r w:rsidRPr="00EF6B04">
        <w:rPr>
          <w:rFonts w:ascii="Times New Roman" w:hAnsi="Times New Roman" w:cs="Times New Roman"/>
          <w:sz w:val="24"/>
          <w:szCs w:val="24"/>
        </w:rPr>
        <w:t xml:space="preserve"> дни му се издава служебна/трудова книжка. Постъпването се е удостоверява от лицето с декларация. Стойността на издадената служебна/трудова книжка е за сметка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34"/>
        </w:numPr>
        <w:shd w:val="clear" w:color="auto" w:fill="auto"/>
        <w:tabs>
          <w:tab w:val="left" w:pos="46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Служебната/трудовата книжка се издава по утвърден образец.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50. (1) </w:t>
      </w:r>
      <w:r w:rsidRPr="00EF6B04">
        <w:rPr>
          <w:rFonts w:ascii="Times New Roman" w:hAnsi="Times New Roman" w:cs="Times New Roman"/>
          <w:sz w:val="24"/>
          <w:szCs w:val="24"/>
        </w:rPr>
        <w:t>Служебната книжка се съхранява в служебното досие на служителя.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От трудовата книжка се снемат необходимите данни и се връща на притежателя й. Трудовата книжка се съхранява от служителя, който е длъжен да я представя на </w:t>
      </w:r>
      <w:r w:rsidR="00861D0E">
        <w:rPr>
          <w:rFonts w:ascii="Times New Roman" w:hAnsi="Times New Roman" w:cs="Times New Roman"/>
          <w:sz w:val="24"/>
          <w:szCs w:val="24"/>
        </w:rPr>
        <w:t>служителя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при поискване, както и за вписване на нови обстоятелства в нея.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51. (1) </w:t>
      </w:r>
      <w:r w:rsidRPr="00EF6B04">
        <w:rPr>
          <w:rFonts w:ascii="Times New Roman" w:hAnsi="Times New Roman" w:cs="Times New Roman"/>
          <w:sz w:val="24"/>
          <w:szCs w:val="24"/>
        </w:rPr>
        <w:t>За издадените, получените и съхраняваните служебни/трудови книжки се водят прономеровани, прошнуровани и заверени с подпис и печат дневници, както следва:</w:t>
      </w:r>
    </w:p>
    <w:p w:rsidR="00EF6B04" w:rsidRPr="00EF6B04" w:rsidRDefault="00EF6B04" w:rsidP="003D2CA1">
      <w:pPr>
        <w:pStyle w:val="Bodytext20"/>
        <w:numPr>
          <w:ilvl w:val="0"/>
          <w:numId w:val="35"/>
        </w:numPr>
        <w:shd w:val="clear" w:color="auto" w:fill="auto"/>
        <w:tabs>
          <w:tab w:val="left" w:pos="422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Дневник за издадените служебни книжки - по образец, съгласно приложение № 2 към чл. 2, ал. 3 от Наредбата за служебното положение на държавните служители /НСПДС/;</w:t>
      </w:r>
    </w:p>
    <w:p w:rsidR="00EF6B04" w:rsidRPr="00EF6B04" w:rsidRDefault="00EF6B04" w:rsidP="003D2CA1">
      <w:pPr>
        <w:pStyle w:val="Bodytext20"/>
        <w:numPr>
          <w:ilvl w:val="0"/>
          <w:numId w:val="35"/>
        </w:numPr>
        <w:shd w:val="clear" w:color="auto" w:fill="auto"/>
        <w:tabs>
          <w:tab w:val="left" w:pos="422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Дневник за получените и съхраняваните служебни книжки - по образец, съгласно приложение № 3 към чл. 3, ал. 3 от НСПДС;</w:t>
      </w:r>
    </w:p>
    <w:p w:rsidR="00EF6B04" w:rsidRPr="00EF6B04" w:rsidRDefault="00EF6B04" w:rsidP="003D2CA1">
      <w:pPr>
        <w:pStyle w:val="Bodytext20"/>
        <w:numPr>
          <w:ilvl w:val="0"/>
          <w:numId w:val="35"/>
        </w:numPr>
        <w:shd w:val="clear" w:color="auto" w:fill="auto"/>
        <w:tabs>
          <w:tab w:val="left" w:pos="422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Дневник за издадените трудови книжки - по образец, съгласно Приложение № 1 към чл. 1, ал. 5 и чл. 6, ал. 2 от Наредбата за трудовата книжка и трудовия стаж /НТКТС/.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Дневниците по ал. 1 се водят от </w:t>
      </w:r>
      <w:r w:rsidR="00861D0E">
        <w:rPr>
          <w:rFonts w:ascii="Times New Roman" w:hAnsi="Times New Roman" w:cs="Times New Roman"/>
          <w:sz w:val="24"/>
          <w:szCs w:val="24"/>
        </w:rPr>
        <w:t>служителя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52.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Вписванията в служебната/трудовата книжка се правят своевременно въз основа на оригинални документи или на заверени по установения ред преписи от тях от </w:t>
      </w:r>
      <w:r w:rsidR="00861D0E">
        <w:rPr>
          <w:rFonts w:ascii="Times New Roman" w:hAnsi="Times New Roman" w:cs="Times New Roman"/>
          <w:sz w:val="24"/>
          <w:szCs w:val="24"/>
        </w:rPr>
        <w:t>служителя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53.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Служебната/трудовата книжка се приключва при прекратяване на правоотношението, като се подписва от главния счетоводител и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Приключената и оформена служебна/трудова книжка се предава на служителя срещу подпис като датата на предаване се отбелязва в дневниците по чл. 51.</w:t>
      </w:r>
    </w:p>
    <w:p w:rsidR="00D53AFF" w:rsidRPr="00EF6B04" w:rsidRDefault="00D53AFF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57781D">
      <w:pPr>
        <w:pStyle w:val="Bodytext90"/>
        <w:shd w:val="clear" w:color="auto" w:fill="auto"/>
        <w:tabs>
          <w:tab w:val="left" w:pos="3686"/>
          <w:tab w:val="left" w:pos="3828"/>
        </w:tabs>
        <w:spacing w:before="0" w:line="240" w:lineRule="auto"/>
        <w:ind w:left="2832" w:right="3970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Раздел</w:t>
      </w:r>
      <w:r w:rsidR="00D53AFF">
        <w:rPr>
          <w:rFonts w:ascii="Times New Roman" w:hAnsi="Times New Roman" w:cs="Times New Roman"/>
          <w:sz w:val="24"/>
          <w:szCs w:val="24"/>
        </w:rPr>
        <w:t xml:space="preserve"> </w:t>
      </w:r>
      <w:r w:rsidRPr="00EF6B04">
        <w:rPr>
          <w:rFonts w:ascii="Times New Roman" w:hAnsi="Times New Roman" w:cs="Times New Roman"/>
          <w:sz w:val="24"/>
          <w:szCs w:val="24"/>
        </w:rPr>
        <w:t xml:space="preserve">VII </w:t>
      </w:r>
      <w:r w:rsidR="005778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6B04">
        <w:rPr>
          <w:rFonts w:ascii="Times New Roman" w:hAnsi="Times New Roman" w:cs="Times New Roman"/>
          <w:sz w:val="24"/>
          <w:szCs w:val="24"/>
        </w:rPr>
        <w:t>ОТПУСКИ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54. </w:t>
      </w:r>
      <w:r w:rsidRPr="00EF6B04">
        <w:rPr>
          <w:rFonts w:ascii="Times New Roman" w:hAnsi="Times New Roman" w:cs="Times New Roman"/>
          <w:sz w:val="24"/>
          <w:szCs w:val="24"/>
        </w:rPr>
        <w:t>Размерът и видовете платен и неплатен отпуск, се определят в ЗДСл и КТ.</w:t>
      </w:r>
    </w:p>
    <w:p w:rsidR="00D53AFF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Чл. 55. (1)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Всеки държавен служител и служител, работещ по трудово правоотношение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има право на платен годишен отпуск.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Служител, който постъпва за първи път на работа, може да ползва платения си годишен отпуск, когато придобие най-малко 8 месеца трудов, служебен или осигурителен стаж.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Чл. 56. (1)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За ползване на нормативно установен отпуск, съгласно ЗДСл и КТ, се подава писмено заявл</w:t>
      </w:r>
      <w:r w:rsidR="00861D0E">
        <w:rPr>
          <w:rFonts w:ascii="Times New Roman" w:hAnsi="Times New Roman" w:cs="Times New Roman"/>
          <w:sz w:val="24"/>
          <w:szCs w:val="24"/>
        </w:rPr>
        <w:t>ение по образец до директора в пет</w:t>
      </w:r>
      <w:r w:rsidRPr="00EF6B04">
        <w:rPr>
          <w:rFonts w:ascii="Times New Roman" w:hAnsi="Times New Roman" w:cs="Times New Roman"/>
          <w:sz w:val="24"/>
          <w:szCs w:val="24"/>
        </w:rPr>
        <w:t>дневен срок преди заявената дата за начало на ползването. В заявлението се посочва и служителят, който ще замества отсъстващия по време на отпуска.</w:t>
      </w:r>
    </w:p>
    <w:p w:rsidR="00EF6B04" w:rsidRPr="00EF6B04" w:rsidRDefault="00EF6B04" w:rsidP="00367058">
      <w:pPr>
        <w:pStyle w:val="Bodytext20"/>
        <w:numPr>
          <w:ilvl w:val="0"/>
          <w:numId w:val="36"/>
        </w:numPr>
        <w:shd w:val="clear" w:color="auto" w:fill="auto"/>
        <w:tabs>
          <w:tab w:val="left" w:pos="47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 заявлението по ал. 1 </w:t>
      </w:r>
      <w:r w:rsidR="00861D0E">
        <w:rPr>
          <w:rFonts w:ascii="Times New Roman" w:hAnsi="Times New Roman" w:cs="Times New Roman"/>
          <w:sz w:val="24"/>
          <w:szCs w:val="24"/>
        </w:rPr>
        <w:t>служителя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дава справка за полагащия се платен отпуск по години към датата на подаване на заявлението.</w:t>
      </w:r>
    </w:p>
    <w:p w:rsidR="00EF6B04" w:rsidRPr="00EF6B04" w:rsidRDefault="00EF6B04" w:rsidP="00367058">
      <w:pPr>
        <w:pStyle w:val="Bodytext20"/>
        <w:numPr>
          <w:ilvl w:val="0"/>
          <w:numId w:val="36"/>
        </w:numPr>
        <w:shd w:val="clear" w:color="auto" w:fill="auto"/>
        <w:tabs>
          <w:tab w:val="left" w:pos="48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Заявлението се съгласува с прекия ръководител</w:t>
      </w:r>
      <w:r w:rsidR="00861D0E">
        <w:rPr>
          <w:rFonts w:ascii="Times New Roman" w:hAnsi="Times New Roman" w:cs="Times New Roman"/>
          <w:sz w:val="24"/>
          <w:szCs w:val="24"/>
        </w:rPr>
        <w:t>, главен секретар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 след получено писмено разрешение от него се представя на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за изготвяне на заповед.</w:t>
      </w:r>
    </w:p>
    <w:p w:rsidR="00EF6B04" w:rsidRPr="00EF6B04" w:rsidRDefault="00EF6B04" w:rsidP="00367058">
      <w:pPr>
        <w:pStyle w:val="Bodytext20"/>
        <w:numPr>
          <w:ilvl w:val="0"/>
          <w:numId w:val="36"/>
        </w:numPr>
        <w:shd w:val="clear" w:color="auto" w:fill="auto"/>
        <w:tabs>
          <w:tab w:val="left" w:pos="48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Подписаната от директора заповед за разрешаване ползването на отпуск и заявлението се съхраняват в досието на служителя, а екземпляр от заповедта се представя на счетоводител за отразяване на отсъствието при изготвяне на ведомостта за заплатите.</w:t>
      </w:r>
    </w:p>
    <w:p w:rsidR="00EF6B04" w:rsidRPr="00EF6B04" w:rsidRDefault="00EF6B04" w:rsidP="00367058">
      <w:pPr>
        <w:pStyle w:val="Bodytext20"/>
        <w:numPr>
          <w:ilvl w:val="0"/>
          <w:numId w:val="36"/>
        </w:numPr>
        <w:shd w:val="clear" w:color="auto" w:fill="auto"/>
        <w:tabs>
          <w:tab w:val="left" w:pos="47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Директорът издава мотивирана писмена заповед, когато отказва да разреши ползването на поискан отпуск.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Чл. 57. (1)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Служител, който ползва отпуск поради временна неработоспособност е длъжен да уведоми веднага прекия си ръководител за срока на отсъствието.</w:t>
      </w:r>
    </w:p>
    <w:p w:rsidR="00EF6B04" w:rsidRPr="00EF6B04" w:rsidRDefault="00EF6B04" w:rsidP="00367058">
      <w:pPr>
        <w:pStyle w:val="Bodytext20"/>
        <w:numPr>
          <w:ilvl w:val="0"/>
          <w:numId w:val="37"/>
        </w:numPr>
        <w:shd w:val="clear" w:color="auto" w:fill="auto"/>
        <w:tabs>
          <w:tab w:val="left" w:pos="47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Болничният лист се представя в дирекция „Административно-правна, финансово- стопанска дейност и човешки ресурси" в срок до два работни дни от издаването му.</w:t>
      </w:r>
    </w:p>
    <w:p w:rsidR="00EF6B04" w:rsidRPr="00EF6B04" w:rsidRDefault="00EF6B04" w:rsidP="00367058">
      <w:pPr>
        <w:pStyle w:val="Bodytext20"/>
        <w:numPr>
          <w:ilvl w:val="0"/>
          <w:numId w:val="37"/>
        </w:numPr>
        <w:shd w:val="clear" w:color="auto" w:fill="auto"/>
        <w:tabs>
          <w:tab w:val="left" w:pos="47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Болничните листове, издадени на служители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се предават на счетоводителя за завеждането му в Регистър за представените документи при осигурителя за изчисляване и изплащане на парични обезщетения от държавното обществено осигуряване, отразяване на отсъствието в поддържащата база данни и ведомостта за заплатите.</w:t>
      </w:r>
    </w:p>
    <w:p w:rsidR="00EF6B04" w:rsidRPr="00EF6B04" w:rsidRDefault="00EF6B04" w:rsidP="00367058">
      <w:pPr>
        <w:pStyle w:val="Bodytext20"/>
        <w:numPr>
          <w:ilvl w:val="0"/>
          <w:numId w:val="37"/>
        </w:numPr>
        <w:shd w:val="clear" w:color="auto" w:fill="auto"/>
        <w:tabs>
          <w:tab w:val="left" w:pos="47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Копия от болничните листове се съхраняват в служебните/трудовите досиета на служителите.</w:t>
      </w:r>
    </w:p>
    <w:p w:rsid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EF6B04">
        <w:rPr>
          <w:rFonts w:ascii="Times New Roman" w:hAnsi="Times New Roman" w:cs="Times New Roman"/>
          <w:sz w:val="24"/>
          <w:szCs w:val="24"/>
        </w:rPr>
        <w:t>Раздел VIII</w:t>
      </w:r>
      <w:r w:rsidRPr="00EF6B04">
        <w:rPr>
          <w:rFonts w:ascii="Times New Roman" w:hAnsi="Times New Roman" w:cs="Times New Roman"/>
          <w:sz w:val="24"/>
          <w:szCs w:val="24"/>
        </w:rPr>
        <w:br/>
        <w:t>КОМАНДИРОВКИ</w:t>
      </w:r>
      <w:bookmarkEnd w:id="14"/>
    </w:p>
    <w:p w:rsidR="00861D0E" w:rsidRPr="00EF6B04" w:rsidRDefault="00861D0E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58.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Командироването на служители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се извършва, съгласно разпоредбите на ЗДСл, КТ, Наредба за командировките в страната /НКС/ и Наредба за служебните командировки и специализации в чужбина /НСКСЧ/.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59. (1) </w:t>
      </w:r>
      <w:r w:rsidRPr="00EF6B04">
        <w:rPr>
          <w:rFonts w:ascii="Times New Roman" w:hAnsi="Times New Roman" w:cs="Times New Roman"/>
          <w:sz w:val="24"/>
          <w:szCs w:val="24"/>
        </w:rPr>
        <w:t>Командироването се извършва въз основа на издадена писмена заповед, в която се указва правото на ползване на дневни, пътни и квартирни пари.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След изпълнение на поставената задача в тридневен срок за командировки в страната и в десетдневен срок за командировки в чужбина, служителят изготвя доклад до директора за изпълнението й.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60. (1) </w:t>
      </w:r>
      <w:r w:rsidRPr="00EF6B04">
        <w:rPr>
          <w:rFonts w:ascii="Times New Roman" w:hAnsi="Times New Roman" w:cs="Times New Roman"/>
          <w:sz w:val="24"/>
          <w:szCs w:val="24"/>
        </w:rPr>
        <w:t>Разходите за командировки се изплащат след представянето на съответните разходооправдателни документи и одобряването от директора на доклада за изпълнение на задачата.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На командирования служител се изплащат командировъчни пари в размерите, определени, съгласно НКС и НСКСЧ, и в рамките на утвърдените за тази цел средства с бюджета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за съответната година.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61.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При служебна необходимост директорът може да командирова служител временно да изпълнява службата/работата си в друго населено място, в рамките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Командироването се извършва за не повече от 30 календарни дни непрекъснато. Когато командироването е за по-дълъг срок, е необходимо писмено съгласие на служителя за това.</w:t>
      </w:r>
    </w:p>
    <w:p w:rsidR="00D53AFF" w:rsidRPr="00EF6B04" w:rsidRDefault="00D53AFF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Headingnumber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Глава пета</w:t>
      </w:r>
    </w:p>
    <w:p w:rsidR="00D53AFF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bookmark16"/>
      <w:r w:rsidRPr="00EF6B04">
        <w:rPr>
          <w:rFonts w:ascii="Times New Roman" w:hAnsi="Times New Roman" w:cs="Times New Roman"/>
          <w:sz w:val="24"/>
          <w:szCs w:val="24"/>
        </w:rPr>
        <w:t>ОБУЧЕНИЕ И КАРИЕРНО РАЗВИТИЕ</w:t>
      </w:r>
    </w:p>
    <w:p w:rsidR="00EF6B04" w:rsidRP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br/>
        <w:t>Раздел I</w:t>
      </w:r>
      <w:bookmarkEnd w:id="15"/>
    </w:p>
    <w:p w:rsid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bookmark17"/>
      <w:r w:rsidRPr="00EF6B04">
        <w:rPr>
          <w:rFonts w:ascii="Times New Roman" w:hAnsi="Times New Roman" w:cs="Times New Roman"/>
          <w:sz w:val="24"/>
          <w:szCs w:val="24"/>
        </w:rPr>
        <w:t>ОЦЕНЯВАНЕ НА ИЗПЪЛНЕНИЕТО НА ДЛЪЖНОСТТА</w:t>
      </w:r>
      <w:bookmarkEnd w:id="16"/>
    </w:p>
    <w:p w:rsidR="00D53AFF" w:rsidRPr="00EF6B04" w:rsidRDefault="00D53AFF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62. (1) </w:t>
      </w:r>
      <w:r w:rsidRPr="00EF6B04">
        <w:rPr>
          <w:rFonts w:ascii="Times New Roman" w:hAnsi="Times New Roman" w:cs="Times New Roman"/>
          <w:sz w:val="24"/>
          <w:szCs w:val="24"/>
        </w:rPr>
        <w:t>Оценяването на служителите в О</w:t>
      </w:r>
      <w:r w:rsidR="00861D0E">
        <w:rPr>
          <w:rFonts w:ascii="Times New Roman" w:hAnsi="Times New Roman" w:cs="Times New Roman"/>
          <w:sz w:val="24"/>
          <w:szCs w:val="24"/>
        </w:rPr>
        <w:t>бластна дирекция „Земеделие” –София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се извършва чрез ежегодно оценяване на изпълнението на длъжността по реда на НУРОИСДА.</w:t>
      </w:r>
    </w:p>
    <w:p w:rsidR="00EF6B04" w:rsidRPr="00EF6B04" w:rsidRDefault="00EF6B04" w:rsidP="00367058">
      <w:pPr>
        <w:pStyle w:val="Bodytext20"/>
        <w:numPr>
          <w:ilvl w:val="0"/>
          <w:numId w:val="38"/>
        </w:numPr>
        <w:shd w:val="clear" w:color="auto" w:fill="auto"/>
        <w:tabs>
          <w:tab w:val="left" w:pos="497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lastRenderedPageBreak/>
        <w:t>Оценяването на изпълнението на служителите обхваща периода от 1 януари до 31 декември на съответната година. Оценката на изпълнението на служителите включва времето, което действително е отработено от служителя през съответната година.</w:t>
      </w:r>
    </w:p>
    <w:p w:rsidR="00EF6B04" w:rsidRPr="00EF6B04" w:rsidRDefault="00EF6B04" w:rsidP="00367058">
      <w:pPr>
        <w:pStyle w:val="Bodytext20"/>
        <w:numPr>
          <w:ilvl w:val="0"/>
          <w:numId w:val="38"/>
        </w:numPr>
        <w:shd w:val="clear" w:color="auto" w:fill="auto"/>
        <w:tabs>
          <w:tab w:val="left" w:pos="46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Всеки служител, който има действително отработени най-малко 6 месеца в една календарна година, подлежи на оценяване.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</w:t>
      </w:r>
      <w:r w:rsidRPr="00D53AFF">
        <w:rPr>
          <w:rFonts w:ascii="Times New Roman" w:hAnsi="Times New Roman" w:cs="Times New Roman"/>
          <w:b/>
          <w:sz w:val="24"/>
          <w:szCs w:val="24"/>
        </w:rPr>
        <w:t>63.</w:t>
      </w:r>
      <w:r w:rsidRPr="00EF6B04">
        <w:rPr>
          <w:rFonts w:ascii="Times New Roman" w:hAnsi="Times New Roman" w:cs="Times New Roman"/>
          <w:sz w:val="24"/>
          <w:szCs w:val="24"/>
        </w:rPr>
        <w:t xml:space="preserve"> </w:t>
      </w: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(1) </w:t>
      </w:r>
      <w:r w:rsidRPr="00EF6B04">
        <w:rPr>
          <w:rFonts w:ascii="Times New Roman" w:hAnsi="Times New Roman" w:cs="Times New Roman"/>
          <w:sz w:val="24"/>
          <w:szCs w:val="24"/>
        </w:rPr>
        <w:t>При преназначаване на друга длъжност в О</w:t>
      </w:r>
      <w:r w:rsidR="00861D0E">
        <w:rPr>
          <w:rFonts w:ascii="Times New Roman" w:hAnsi="Times New Roman" w:cs="Times New Roman"/>
          <w:sz w:val="24"/>
          <w:szCs w:val="24"/>
        </w:rPr>
        <w:t>бластна дирекция „Земеделие” –София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както и при временно преминаване на държавна служба в друга администрация, служителят се оценява за изпълнението на тази длъжност, която е заемал по-дълго през съответната година.</w:t>
      </w:r>
    </w:p>
    <w:p w:rsidR="00EF6B04" w:rsidRPr="00EF6B04" w:rsidRDefault="00EF6B04" w:rsidP="00367058">
      <w:pPr>
        <w:pStyle w:val="Bodytext20"/>
        <w:numPr>
          <w:ilvl w:val="0"/>
          <w:numId w:val="39"/>
        </w:numPr>
        <w:shd w:val="clear" w:color="auto" w:fill="auto"/>
        <w:tabs>
          <w:tab w:val="left" w:pos="497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Служител, който е получил обща оценка в друга администрация преди назначаването му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не се оценява втори път в рамките на един и същ период за оценяване.</w:t>
      </w:r>
    </w:p>
    <w:p w:rsidR="00EF6B04" w:rsidRPr="00EF6B04" w:rsidRDefault="00EF6B04" w:rsidP="00367058">
      <w:pPr>
        <w:pStyle w:val="Bodytext20"/>
        <w:numPr>
          <w:ilvl w:val="0"/>
          <w:numId w:val="39"/>
        </w:numPr>
        <w:shd w:val="clear" w:color="auto" w:fill="auto"/>
        <w:tabs>
          <w:tab w:val="left" w:pos="48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 прекратяване на служебното или на трудовото правоотношение служителят задължително се оценява преди напускането, ако има действително отработени най- малко 6 месеца за съответната година.</w:t>
      </w:r>
    </w:p>
    <w:p w:rsidR="00EF6B04" w:rsidRPr="00EF6B04" w:rsidRDefault="00367058" w:rsidP="00367058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Bold"/>
          <w:rFonts w:ascii="Times New Roman" w:hAnsi="Times New Roman" w:cs="Times New Roman"/>
          <w:sz w:val="24"/>
          <w:szCs w:val="24"/>
        </w:rPr>
        <w:t xml:space="preserve">         </w:t>
      </w:r>
      <w:r w:rsidR="00EF6B04"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64. (1) 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Оценяването на изпълнението на длъжността на всеки служител в </w:t>
      </w:r>
      <w:r w:rsidR="00EF6B04"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се извършва от оценяващ ръководител под наблюдението и контрола на контролиращ ръководител.</w:t>
      </w:r>
    </w:p>
    <w:p w:rsidR="00EF6B04" w:rsidRPr="00EF6B04" w:rsidRDefault="00EF6B04" w:rsidP="00367058">
      <w:pPr>
        <w:pStyle w:val="Bodytext20"/>
        <w:numPr>
          <w:ilvl w:val="0"/>
          <w:numId w:val="40"/>
        </w:numPr>
        <w:shd w:val="clear" w:color="auto" w:fill="auto"/>
        <w:tabs>
          <w:tab w:val="left" w:pos="466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Оценяващ е ръководителят, на когото съответният служител е непосредствено подчинен.</w:t>
      </w:r>
    </w:p>
    <w:p w:rsidR="00EF6B04" w:rsidRPr="00EF6B04" w:rsidRDefault="00EF6B04" w:rsidP="00367058">
      <w:pPr>
        <w:pStyle w:val="Bodytext20"/>
        <w:numPr>
          <w:ilvl w:val="0"/>
          <w:numId w:val="40"/>
        </w:numPr>
        <w:shd w:val="clear" w:color="auto" w:fill="auto"/>
        <w:tabs>
          <w:tab w:val="left" w:pos="497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Контролиращ е ръководителят, на когото оценяващият ръководител е непосредствено подчинен.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65. (1) </w:t>
      </w:r>
      <w:r w:rsidRPr="00EF6B04">
        <w:rPr>
          <w:rFonts w:ascii="Times New Roman" w:hAnsi="Times New Roman" w:cs="Times New Roman"/>
          <w:sz w:val="24"/>
          <w:szCs w:val="24"/>
        </w:rPr>
        <w:t>Оценяването на изпълнението на служителите се извършва с попълване на формуляр за оценка по образец, съгласно приложения № 2 към чл. 19, ал. 1, т. 1 и № 3 към чл. 19, ал. 1, т. 2 от НУРОИСДА, в зависимост от заеманата от служителя длъжност и включва три етапа, както следва:</w:t>
      </w:r>
    </w:p>
    <w:p w:rsidR="00EF6B04" w:rsidRPr="00EF6B04" w:rsidRDefault="00EF6B04" w:rsidP="003D2CA1">
      <w:pPr>
        <w:pStyle w:val="Bodytext20"/>
        <w:numPr>
          <w:ilvl w:val="0"/>
          <w:numId w:val="41"/>
        </w:numPr>
        <w:shd w:val="clear" w:color="auto" w:fill="auto"/>
        <w:tabs>
          <w:tab w:val="left" w:pos="446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От 1 до 31 януари на съответната година се изготвя и съгласува работен план, в който се определят целите, срокът и изискванията/критериите за изпълнението, които оценяваният трябва да постигне през периода на оценяване. Работните планове се изготвят и съгласуват в 30-дневен срок от датата на назначаването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преназначаването на друга длъжност, завръщане от отпуск с продължителност повече от 6 месеца.</w:t>
      </w:r>
    </w:p>
    <w:p w:rsidR="00EF6B04" w:rsidRPr="00EF6B04" w:rsidRDefault="00EF6B04" w:rsidP="003D2CA1">
      <w:pPr>
        <w:pStyle w:val="Bodytext20"/>
        <w:numPr>
          <w:ilvl w:val="0"/>
          <w:numId w:val="41"/>
        </w:numPr>
        <w:shd w:val="clear" w:color="auto" w:fill="auto"/>
        <w:tabs>
          <w:tab w:val="left" w:pos="446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От 15 юни до 31 юли на съответната година се провежда междинна среща, за което се попълва съответен раздел от формуляра за оценка. На срещата оценяващият ръководител и оценяваният правят преглед на изпълнението на длъжността и при необходимост могат да прецизират или коригират някои цели от работния план, както и да набележат конкретни действия за подобряване на изпълнението на длъжността. При отсъствие на някой от двамата, междинната среща се провежда в 7-дневен срок от завръщането на отсъствалия.</w:t>
      </w:r>
    </w:p>
    <w:p w:rsidR="00EF6B04" w:rsidRPr="00EF6B04" w:rsidRDefault="00EF6B04" w:rsidP="003D2CA1">
      <w:pPr>
        <w:pStyle w:val="Bodytext20"/>
        <w:numPr>
          <w:ilvl w:val="0"/>
          <w:numId w:val="41"/>
        </w:numPr>
        <w:shd w:val="clear" w:color="auto" w:fill="auto"/>
        <w:tabs>
          <w:tab w:val="left" w:pos="446"/>
        </w:tabs>
        <w:spacing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От 1 до 31 януари на следващата година се провежда заключителна среща, на която се попълва съответен раздел от формуляра за оценка. На срещата оценяващият ръководител и оценяваният обсъждат степента, в която са постигнати целите и задачите, конкретизирани в индивидуалния работен план. При отсъствие на някой от двамата, междинната среща се провежда в 7-дневен срок от завръщането на отсъствалия.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(2)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Оценяващият ръководител е длъжен да извърши преценката на изпълнението на длъжността безпристрастно, честно и компетентно въз основа на обективно установими </w:t>
      </w:r>
      <w:r w:rsidRPr="00EF6B04">
        <w:rPr>
          <w:rFonts w:ascii="Times New Roman" w:hAnsi="Times New Roman" w:cs="Times New Roman"/>
          <w:sz w:val="24"/>
          <w:szCs w:val="24"/>
        </w:rPr>
        <w:lastRenderedPageBreak/>
        <w:t>факти и обстоятелства в рамките на компетентностите. Оценяващият ръководител е длъжен да мотивира писмено своята оценка, като вписва мотивите в съответните полета на формуляра за оценка.</w:t>
      </w:r>
    </w:p>
    <w:p w:rsidR="00EF6B04" w:rsidRPr="00EF6B04" w:rsidRDefault="00EF6B04" w:rsidP="00367058">
      <w:pPr>
        <w:pStyle w:val="Bodytext20"/>
        <w:numPr>
          <w:ilvl w:val="0"/>
          <w:numId w:val="21"/>
        </w:numPr>
        <w:shd w:val="clear" w:color="auto" w:fill="auto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Оценяващият ръководител вписва оценката за изпълнението на служителя с думи в съответния формуляр, подписва го и запознава оценявания със съдържанието му, като оценяваният също е длъжен да подпише формуляра.</w:t>
      </w:r>
    </w:p>
    <w:p w:rsidR="00EF6B04" w:rsidRDefault="00EF6B04" w:rsidP="00367058">
      <w:pPr>
        <w:pStyle w:val="Bodytext20"/>
        <w:numPr>
          <w:ilvl w:val="0"/>
          <w:numId w:val="21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Оценяващият ръководител предава формуляра на контролиращия ръководител след изтичане на 7-дневния срок за възражение.</w:t>
      </w:r>
    </w:p>
    <w:p w:rsidR="003F56B1" w:rsidRPr="00EF6B04" w:rsidRDefault="003F56B1" w:rsidP="00367058">
      <w:pPr>
        <w:pStyle w:val="Bodytext20"/>
        <w:numPr>
          <w:ilvl w:val="0"/>
          <w:numId w:val="21"/>
        </w:numPr>
        <w:shd w:val="clear" w:color="auto" w:fill="auto"/>
        <w:tabs>
          <w:tab w:val="left" w:pos="4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>Формулярите за оценка се изготвят по съответните образци и се осигуряват от</w:t>
      </w:r>
      <w:r>
        <w:rPr>
          <w:rFonts w:ascii="Times New Roman" w:hAnsi="Times New Roman" w:cs="Times New Roman"/>
          <w:sz w:val="24"/>
          <w:szCs w:val="24"/>
        </w:rPr>
        <w:t xml:space="preserve"> служителя „Човешки ресурси”.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66. (1) </w:t>
      </w:r>
      <w:r w:rsidRPr="00EF6B04">
        <w:rPr>
          <w:rFonts w:ascii="Times New Roman" w:hAnsi="Times New Roman" w:cs="Times New Roman"/>
          <w:sz w:val="24"/>
          <w:szCs w:val="24"/>
        </w:rPr>
        <w:t>Контролиращият ръководител преглежда формулярите за оценка, като има право да изиска от оценяващите ръководители допълнителна информация и аргументация за оценките, да поиска допълнително мнение на други служители за работата на оценявания, както и да направи коментар, който да запише в съответния раздел на формуляра за оценка.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Контролиращият ръководител подписва формуляра за оценка в 7-дневен срок от получаването му, след което в 3-дневен срок го предава на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 Контролиращият ръководител може да потвърди годишната оценка или да я промени с една оценка. Оценяващият ръководител и оценяваният се запознават с попълнения от контролиращия ръководител формуляр, като са длъжни да го подпишат.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67. </w:t>
      </w:r>
      <w:r w:rsidRPr="00EF6B04">
        <w:rPr>
          <w:rFonts w:ascii="Times New Roman" w:hAnsi="Times New Roman" w:cs="Times New Roman"/>
          <w:sz w:val="24"/>
          <w:szCs w:val="24"/>
        </w:rPr>
        <w:t>(1) В 7-дневен срок от подписване на формуляра за оценка на изпълнението на длъжността служителите, които не са съгласни с дадената им от оценяващия ръководител годишна оценка, могат да подадат писмено възражение до контролиращия ръководител, в което да посочат мотивите за несъгласието си с оценката съгласно формуляра по приложение № 4 от НУРОИСДА.</w:t>
      </w:r>
    </w:p>
    <w:p w:rsidR="00EF6B04" w:rsidRPr="00EF6B04" w:rsidRDefault="00EF6B04" w:rsidP="00367058">
      <w:pPr>
        <w:pStyle w:val="Bodytext20"/>
        <w:numPr>
          <w:ilvl w:val="0"/>
          <w:numId w:val="42"/>
        </w:numPr>
        <w:shd w:val="clear" w:color="auto" w:fill="auto"/>
        <w:tabs>
          <w:tab w:val="left" w:pos="48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Контролиращият ръководител е длъжен да се произнесе по възражението в 7- дневен срок от получаването му. Той може да потвърди годишната оценка на служителя или да я промени с една оценка, като в този случай попълва и подписва формуляра по приложение № 5 от НУРОИСДА. Решението на контролиращия ръководител е окончателно.</w:t>
      </w:r>
    </w:p>
    <w:p w:rsidR="00EF6B04" w:rsidRPr="00EF6B04" w:rsidRDefault="00EF6B04" w:rsidP="00367058">
      <w:pPr>
        <w:pStyle w:val="Bodytext20"/>
        <w:numPr>
          <w:ilvl w:val="0"/>
          <w:numId w:val="42"/>
        </w:numPr>
        <w:shd w:val="clear" w:color="auto" w:fill="auto"/>
        <w:tabs>
          <w:tab w:val="left" w:pos="47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 3-дневен срок от подписването на формуляра по ал. 2 контролиращият ръководител го представя на </w:t>
      </w:r>
      <w:r w:rsidR="00861D0E">
        <w:rPr>
          <w:rFonts w:ascii="Times New Roman" w:hAnsi="Times New Roman" w:cs="Times New Roman"/>
          <w:sz w:val="24"/>
          <w:szCs w:val="24"/>
        </w:rPr>
        <w:t>служител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42"/>
        </w:numPr>
        <w:shd w:val="clear" w:color="auto" w:fill="auto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 7-дневен срок от получаването му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3F56B1">
        <w:rPr>
          <w:rFonts w:ascii="Times New Roman" w:hAnsi="Times New Roman" w:cs="Times New Roman"/>
          <w:sz w:val="24"/>
          <w:szCs w:val="24"/>
        </w:rPr>
        <w:t>я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уведомява срещу подпис оценяващия ръководител и оценявания за решението по възражението.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68. (1) </w:t>
      </w:r>
      <w:r w:rsidRPr="00EF6B04">
        <w:rPr>
          <w:rFonts w:ascii="Times New Roman" w:hAnsi="Times New Roman" w:cs="Times New Roman"/>
          <w:sz w:val="24"/>
          <w:szCs w:val="24"/>
        </w:rPr>
        <w:t>Попълнените и подписани формуляри за оценка на изпълнението на длъжността се съхраняват в личните досиета на служителите.</w:t>
      </w:r>
    </w:p>
    <w:p w:rsidR="00EF6B04" w:rsidRDefault="00EF6B04" w:rsidP="00D53AFF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Формулярите може да се попълват, подписват и съхраняват и като електронен документ при спазване изискванията на Закона за електронния документ и електронния подпис.</w:t>
      </w:r>
    </w:p>
    <w:p w:rsidR="00D53AFF" w:rsidRPr="00EF6B04" w:rsidRDefault="00D53AFF" w:rsidP="00D53AFF">
      <w:pPr>
        <w:pStyle w:val="Bodytext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bookmark18"/>
      <w:r w:rsidRPr="00EF6B04">
        <w:rPr>
          <w:rFonts w:ascii="Times New Roman" w:hAnsi="Times New Roman" w:cs="Times New Roman"/>
          <w:sz w:val="24"/>
          <w:szCs w:val="24"/>
        </w:rPr>
        <w:t>Раздел II</w:t>
      </w:r>
      <w:bookmarkEnd w:id="17"/>
    </w:p>
    <w:p w:rsidR="00EF6B04" w:rsidRDefault="00EF6B04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bookmark19"/>
      <w:r w:rsidRPr="00EF6B04">
        <w:rPr>
          <w:rFonts w:ascii="Times New Roman" w:hAnsi="Times New Roman" w:cs="Times New Roman"/>
          <w:sz w:val="24"/>
          <w:szCs w:val="24"/>
        </w:rPr>
        <w:t>ПОВИШАВАНЕ В ДЪРЖАВНА СЛУЖБА</w:t>
      </w:r>
      <w:bookmarkEnd w:id="18"/>
    </w:p>
    <w:p w:rsidR="00D53AFF" w:rsidRPr="00EF6B04" w:rsidRDefault="00D53AFF" w:rsidP="00D53AFF">
      <w:pPr>
        <w:pStyle w:val="Heading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69. (1) </w:t>
      </w:r>
      <w:r w:rsidRPr="00EF6B04">
        <w:rPr>
          <w:rFonts w:ascii="Times New Roman" w:hAnsi="Times New Roman" w:cs="Times New Roman"/>
          <w:sz w:val="24"/>
          <w:szCs w:val="24"/>
        </w:rPr>
        <w:t>Повишаването в държавна служба се осъществява чрез последователно преминаване в по-висок ранг или длъжност.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Повишаването в държавна служба става при условия и по ред, определени с НУРОИСДА и е обвързано с оценката на изпълнението на длъжността, получена при оценяването.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lastRenderedPageBreak/>
        <w:t xml:space="preserve">Чл. 70. (1) </w:t>
      </w:r>
      <w:r w:rsidRPr="00EF6B04">
        <w:rPr>
          <w:rFonts w:ascii="Times New Roman" w:hAnsi="Times New Roman" w:cs="Times New Roman"/>
          <w:sz w:val="24"/>
          <w:szCs w:val="24"/>
        </w:rPr>
        <w:t>Повишаването в ранг на държавните служители се извършва, както следва:</w:t>
      </w:r>
    </w:p>
    <w:p w:rsidR="00EF6B04" w:rsidRPr="00EF6B04" w:rsidRDefault="00EF6B04" w:rsidP="003D2CA1">
      <w:pPr>
        <w:pStyle w:val="Bodytext20"/>
        <w:numPr>
          <w:ilvl w:val="0"/>
          <w:numId w:val="43"/>
        </w:numPr>
        <w:shd w:val="clear" w:color="auto" w:fill="auto"/>
        <w:tabs>
          <w:tab w:val="left" w:pos="457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следващия старши ранг и от I младши в V старши ранг:</w:t>
      </w:r>
    </w:p>
    <w:p w:rsidR="00EF6B04" w:rsidRPr="00EF6B04" w:rsidRDefault="00EF6B04" w:rsidP="00EF6B04">
      <w:pPr>
        <w:pStyle w:val="Bodytext20"/>
        <w:shd w:val="clear" w:color="auto" w:fill="auto"/>
        <w:tabs>
          <w:tab w:val="left" w:pos="787"/>
        </w:tabs>
        <w:spacing w:line="24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а)</w:t>
      </w:r>
      <w:r w:rsidRPr="00EF6B04">
        <w:rPr>
          <w:rFonts w:ascii="Times New Roman" w:hAnsi="Times New Roman" w:cs="Times New Roman"/>
          <w:sz w:val="24"/>
          <w:szCs w:val="24"/>
        </w:rPr>
        <w:tab/>
        <w:t>при три последователни годишни оценки, не по-ниски от „Изпълнението надвишава изискванията";</w:t>
      </w:r>
    </w:p>
    <w:p w:rsidR="00EF6B04" w:rsidRPr="00EF6B04" w:rsidRDefault="00EF6B04" w:rsidP="00EF6B04">
      <w:pPr>
        <w:pStyle w:val="Bodytext20"/>
        <w:shd w:val="clear" w:color="auto" w:fill="auto"/>
        <w:tabs>
          <w:tab w:val="left" w:pos="787"/>
        </w:tabs>
        <w:spacing w:line="24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б)</w:t>
      </w:r>
      <w:r w:rsidRPr="00EF6B04">
        <w:rPr>
          <w:rFonts w:ascii="Times New Roman" w:hAnsi="Times New Roman" w:cs="Times New Roman"/>
          <w:sz w:val="24"/>
          <w:szCs w:val="24"/>
        </w:rPr>
        <w:tab/>
        <w:t>при четири последователни годишни оценки, не по-ниски от „Изпълнението напълно отговаря на изискванията".</w:t>
      </w:r>
    </w:p>
    <w:p w:rsidR="00EF6B04" w:rsidRPr="00EF6B04" w:rsidRDefault="00EF6B04" w:rsidP="003D2CA1">
      <w:pPr>
        <w:pStyle w:val="Bodytext20"/>
        <w:numPr>
          <w:ilvl w:val="0"/>
          <w:numId w:val="43"/>
        </w:numPr>
        <w:shd w:val="clear" w:color="auto" w:fill="auto"/>
        <w:tabs>
          <w:tab w:val="left" w:pos="457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следващия младши ранг:</w:t>
      </w:r>
    </w:p>
    <w:p w:rsidR="00EF6B04" w:rsidRPr="00EF6B04" w:rsidRDefault="00EF6B04" w:rsidP="00EF6B04">
      <w:pPr>
        <w:pStyle w:val="Bodytext20"/>
        <w:shd w:val="clear" w:color="auto" w:fill="auto"/>
        <w:tabs>
          <w:tab w:val="left" w:pos="807"/>
        </w:tabs>
        <w:spacing w:line="240" w:lineRule="auto"/>
        <w:ind w:left="480" w:right="8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а)</w:t>
      </w:r>
      <w:r w:rsidRPr="00EF6B04">
        <w:rPr>
          <w:rFonts w:ascii="Times New Roman" w:hAnsi="Times New Roman" w:cs="Times New Roman"/>
          <w:sz w:val="24"/>
          <w:szCs w:val="24"/>
        </w:rPr>
        <w:tab/>
        <w:t>при две последователни годишни оценки, не по-ниски от „Изпълнението надвишава изискванията";</w:t>
      </w:r>
    </w:p>
    <w:p w:rsidR="00EF6B04" w:rsidRPr="00EF6B04" w:rsidRDefault="00EF6B04" w:rsidP="00EF6B04">
      <w:pPr>
        <w:pStyle w:val="Bodytext20"/>
        <w:shd w:val="clear" w:color="auto" w:fill="auto"/>
        <w:tabs>
          <w:tab w:val="left" w:pos="812"/>
        </w:tabs>
        <w:spacing w:line="240" w:lineRule="auto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б)</w:t>
      </w:r>
      <w:r w:rsidRPr="00EF6B04">
        <w:rPr>
          <w:rFonts w:ascii="Times New Roman" w:hAnsi="Times New Roman" w:cs="Times New Roman"/>
          <w:sz w:val="24"/>
          <w:szCs w:val="24"/>
        </w:rPr>
        <w:tab/>
        <w:t>при три последователни годишни оценки, не по-ниски от „Изпълнението напълно отговаря на изискванията".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71. (1) </w:t>
      </w:r>
      <w:r w:rsidRPr="00EF6B04">
        <w:rPr>
          <w:rFonts w:ascii="Times New Roman" w:hAnsi="Times New Roman" w:cs="Times New Roman"/>
          <w:sz w:val="24"/>
          <w:szCs w:val="24"/>
        </w:rPr>
        <w:t>Държавният служител се повишава в следващия по-висок ранг, когато е получил годишна оценка на изпълнението на длъжността „Изключително изпълнение".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Следващото повишаване в ранг на държавните служители, предсрочно повишени в ранг по реда на ал. 1, може да се извърши само при условията по чл. 70.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72. </w:t>
      </w:r>
      <w:r w:rsidRPr="00EF6B04">
        <w:rPr>
          <w:rFonts w:ascii="Times New Roman" w:hAnsi="Times New Roman" w:cs="Times New Roman"/>
          <w:sz w:val="24"/>
          <w:szCs w:val="24"/>
        </w:rPr>
        <w:t>Когато държавният служител придобие право на повишаване в ранг по реда на чл. 70 или чл. 71, директорът издава заповед за повишаване в ранг в двумесечен срок.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73.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Ежегодно в едномесечен срок от приключване на процедурата по оценяване на изпълнението на длъжността,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3F56B1">
        <w:rPr>
          <w:rFonts w:ascii="Times New Roman" w:hAnsi="Times New Roman" w:cs="Times New Roman"/>
          <w:sz w:val="24"/>
          <w:szCs w:val="24"/>
        </w:rPr>
        <w:t>ят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изготвя справка за държавните служители, придобили право на повишаване в ранг, която директор на дирекция „Административно-правна, финансово-стопанска дейност и човешки ресурси" представя на директора чрез </w:t>
      </w:r>
      <w:r w:rsidR="003F56B1">
        <w:rPr>
          <w:rFonts w:ascii="Times New Roman" w:hAnsi="Times New Roman" w:cs="Times New Roman"/>
          <w:sz w:val="24"/>
          <w:szCs w:val="24"/>
        </w:rPr>
        <w:t xml:space="preserve">писмен </w:t>
      </w:r>
      <w:r w:rsidRPr="00EF6B04">
        <w:rPr>
          <w:rFonts w:ascii="Times New Roman" w:hAnsi="Times New Roman" w:cs="Times New Roman"/>
          <w:sz w:val="24"/>
          <w:szCs w:val="24"/>
        </w:rPr>
        <w:t>доклад.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След одобрение на доклада,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3F56B1">
        <w:rPr>
          <w:rFonts w:ascii="Times New Roman" w:hAnsi="Times New Roman" w:cs="Times New Roman"/>
          <w:sz w:val="24"/>
          <w:szCs w:val="24"/>
        </w:rPr>
        <w:t>ят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пристъпва към изготвяне на заповеди за повишаване в ранг, които се съгласуват с главния секретар, директора на дирекция „Административно-правна, финансово-стопанска дейност и човешки ресурси" и юрисконсулт и се предоставят за подпис от директора.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74.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Повишаването в длъжност може да се извърши чрез заемане на по-висока длъжност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53AFF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Заемането на по-висока длъжност се извършва чрез конкурентен подбор.</w:t>
      </w:r>
    </w:p>
    <w:p w:rsidR="00EF6B04" w:rsidRPr="00EF6B04" w:rsidRDefault="00EF6B04" w:rsidP="00D53AFF">
      <w:pPr>
        <w:pStyle w:val="Bodytext20"/>
        <w:shd w:val="clear" w:color="auto" w:fill="auto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75. (1) </w:t>
      </w:r>
      <w:r w:rsidRPr="00EF6B04">
        <w:rPr>
          <w:rFonts w:ascii="Times New Roman" w:hAnsi="Times New Roman" w:cs="Times New Roman"/>
          <w:sz w:val="24"/>
          <w:szCs w:val="24"/>
        </w:rPr>
        <w:t>За повишаване в длъжност чрез конкурентен подбор може да бъдат предлагани служители, които отговарят на условията за заемане на по-високата длъжност и:</w:t>
      </w:r>
    </w:p>
    <w:p w:rsidR="00EF6B04" w:rsidRPr="00EF6B04" w:rsidRDefault="00EF6B04" w:rsidP="003D2CA1">
      <w:pPr>
        <w:pStyle w:val="Bodytext20"/>
        <w:numPr>
          <w:ilvl w:val="0"/>
          <w:numId w:val="44"/>
        </w:numPr>
        <w:shd w:val="clear" w:color="auto" w:fill="auto"/>
        <w:tabs>
          <w:tab w:val="left" w:pos="44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Имат годишна оценка от последното оценяване на изпълнението на длъжността „Изключително изпълнение" или „Изпълнението надвишава изискванията", или</w:t>
      </w:r>
    </w:p>
    <w:p w:rsidR="00EF6B04" w:rsidRPr="00EF6B04" w:rsidRDefault="00EF6B04" w:rsidP="003D2CA1">
      <w:pPr>
        <w:pStyle w:val="Bodytext20"/>
        <w:numPr>
          <w:ilvl w:val="0"/>
          <w:numId w:val="44"/>
        </w:numPr>
        <w:shd w:val="clear" w:color="auto" w:fill="auto"/>
        <w:tabs>
          <w:tab w:val="left" w:pos="44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Имат годишна оценка от последното оценяване на изпълнението на длъжността „Изпълнението напълно отговаря на изискванията" и притежават по-висок от минимално изискуемия ранг за по-високата длъжност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8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По предложение на непосредствения ръководител и след преценка на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за участие в конкурент</w:t>
      </w:r>
      <w:r w:rsidR="003F56B1">
        <w:rPr>
          <w:rFonts w:ascii="Times New Roman" w:hAnsi="Times New Roman" w:cs="Times New Roman"/>
          <w:sz w:val="24"/>
          <w:szCs w:val="24"/>
        </w:rPr>
        <w:t xml:space="preserve">ен подбор за </w:t>
      </w:r>
      <w:r w:rsidR="003F56B1" w:rsidRPr="003F56B1">
        <w:rPr>
          <w:rFonts w:ascii="Times New Roman" w:hAnsi="Times New Roman" w:cs="Times New Roman"/>
          <w:sz w:val="24"/>
          <w:szCs w:val="24"/>
        </w:rPr>
        <w:t>по-висока експертна длъжност</w:t>
      </w:r>
      <w:r w:rsidR="003F56B1">
        <w:rPr>
          <w:rFonts w:ascii="Times New Roman" w:hAnsi="Times New Roman" w:cs="Times New Roman"/>
          <w:sz w:val="24"/>
          <w:szCs w:val="24"/>
        </w:rPr>
        <w:t xml:space="preserve">, </w:t>
      </w:r>
      <w:r w:rsidRPr="00EF6B04">
        <w:rPr>
          <w:rFonts w:ascii="Times New Roman" w:hAnsi="Times New Roman" w:cs="Times New Roman"/>
          <w:sz w:val="24"/>
          <w:szCs w:val="24"/>
        </w:rPr>
        <w:t>може да бъдат предлагани държавни служители и без да са налице условията за минимален ранг и професионален опит, но получили годишна оценка на изпълнението на длъжността от последното оценяване "Изключително изпълнение" и с изтекъл срок на изпитване.</w:t>
      </w:r>
    </w:p>
    <w:p w:rsidR="00EF6B04" w:rsidRPr="00EF6B04" w:rsidRDefault="003F56B1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7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 xml:space="preserve">Конкурентният подбор може да се ограничава в рамките на административното звено, в което е свободната длъжност, или в рамките на няколко административни звена по мотивирано предложение на непосредствения ръководител. В случаите на трансформиране на заета експертна длъжност в по-висока експертна длъжност </w:t>
      </w:r>
      <w:r w:rsidRPr="003F56B1">
        <w:rPr>
          <w:rFonts w:ascii="Times New Roman" w:hAnsi="Times New Roman" w:cs="Times New Roman"/>
          <w:sz w:val="24"/>
          <w:szCs w:val="24"/>
        </w:rPr>
        <w:lastRenderedPageBreak/>
        <w:t xml:space="preserve">конкурентният подбор се ограничава само в рамките </w:t>
      </w:r>
      <w:r>
        <w:rPr>
          <w:rFonts w:ascii="Times New Roman" w:hAnsi="Times New Roman" w:cs="Times New Roman"/>
          <w:sz w:val="24"/>
          <w:szCs w:val="24"/>
        </w:rPr>
        <w:t xml:space="preserve">на съответното структурно звено </w:t>
      </w:r>
      <w:r w:rsidR="00EF6B04" w:rsidRPr="00EF6B04">
        <w:rPr>
          <w:rFonts w:ascii="Times New Roman" w:hAnsi="Times New Roman" w:cs="Times New Roman"/>
          <w:sz w:val="24"/>
          <w:szCs w:val="24"/>
        </w:rPr>
        <w:t>по мотивирано предложение на непосредствения ръководител, съгласувано с главния секретар.</w:t>
      </w:r>
    </w:p>
    <w:p w:rsidR="00EF6B04" w:rsidRPr="00EF6B04" w:rsidRDefault="00861D0E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8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</w:t>
      </w:r>
      <w:r w:rsidR="003F56B1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="00EF6B04" w:rsidRPr="00EF6B04">
        <w:rPr>
          <w:rFonts w:ascii="Times New Roman" w:hAnsi="Times New Roman" w:cs="Times New Roman"/>
          <w:sz w:val="24"/>
          <w:szCs w:val="24"/>
        </w:rPr>
        <w:t xml:space="preserve"> подготвя справка за служителите, които отговарят на условията по ал. 1 и ал. 2 и отправя писмено предложение до тях за участие в конкурентния подбор, като определя срок за подаване на заявление за участие.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6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 отсъствие на някой от служителите по ал. 4 писменото предложение се изпраща на посочения от него настоящ адрес.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8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След изтичане на определения срок </w:t>
      </w:r>
      <w:r w:rsidR="003F56B1">
        <w:rPr>
          <w:rFonts w:ascii="Times New Roman" w:hAnsi="Times New Roman" w:cs="Times New Roman"/>
          <w:sz w:val="24"/>
          <w:szCs w:val="24"/>
        </w:rPr>
        <w:t xml:space="preserve">служителят </w:t>
      </w:r>
      <w:r w:rsidR="00861D0E">
        <w:rPr>
          <w:rFonts w:ascii="Times New Roman" w:hAnsi="Times New Roman" w:cs="Times New Roman"/>
          <w:sz w:val="24"/>
          <w:szCs w:val="24"/>
        </w:rPr>
        <w:t>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изготвя справка за служителите, които отговарят на условията по ал. 1 и ал. 2 и са изразили писмено съгласие да заемат длъжността.</w:t>
      </w:r>
    </w:p>
    <w:p w:rsidR="00EF6B04" w:rsidRPr="00EF6B04" w:rsidRDefault="003F56B1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76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6B1">
        <w:rPr>
          <w:rFonts w:ascii="Times New Roman" w:hAnsi="Times New Roman" w:cs="Times New Roman"/>
          <w:sz w:val="24"/>
          <w:szCs w:val="24"/>
        </w:rPr>
        <w:t>В случай че само един служител отговаря на условията за заемане на длъжността, непосредственият ръководител подготвя предложение за преназначаването му, което се съглас</w:t>
      </w:r>
      <w:r w:rsidR="00217EA0">
        <w:rPr>
          <w:rFonts w:ascii="Times New Roman" w:hAnsi="Times New Roman" w:cs="Times New Roman"/>
          <w:sz w:val="24"/>
          <w:szCs w:val="24"/>
        </w:rPr>
        <w:t>ува с главния секретар</w:t>
      </w:r>
      <w:r w:rsidR="00EF6B04"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466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случай че служителите по ал. 6 са повече от един, непосредственият ръководител на административното звено, в което е свободната длъжност, извършва конкурентен подбор въз основа на:</w:t>
      </w:r>
    </w:p>
    <w:p w:rsidR="00EF6B04" w:rsidRPr="00EF6B04" w:rsidRDefault="00EF6B04" w:rsidP="003D2CA1">
      <w:pPr>
        <w:pStyle w:val="Bodytext20"/>
        <w:numPr>
          <w:ilvl w:val="0"/>
          <w:numId w:val="46"/>
        </w:numPr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Годишната оценка на изпълнение на длъжността;</w:t>
      </w:r>
    </w:p>
    <w:p w:rsidR="00EF6B04" w:rsidRPr="00EF6B04" w:rsidRDefault="00EF6B04" w:rsidP="003D2CA1">
      <w:pPr>
        <w:pStyle w:val="Bodytext20"/>
        <w:numPr>
          <w:ilvl w:val="0"/>
          <w:numId w:val="46"/>
        </w:numPr>
        <w:shd w:val="clear" w:color="auto" w:fill="auto"/>
        <w:tabs>
          <w:tab w:val="left" w:pos="3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Притежавания ранг;</w:t>
      </w:r>
    </w:p>
    <w:p w:rsidR="00EF6B04" w:rsidRPr="00EF6B04" w:rsidRDefault="00EF6B04" w:rsidP="003D2CA1">
      <w:pPr>
        <w:pStyle w:val="Bodytext20"/>
        <w:numPr>
          <w:ilvl w:val="0"/>
          <w:numId w:val="46"/>
        </w:numPr>
        <w:shd w:val="clear" w:color="auto" w:fill="auto"/>
        <w:tabs>
          <w:tab w:val="left" w:pos="3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Бъдещия потенциал за развитие на служителя, отразен във формуляра за оценка;</w:t>
      </w:r>
    </w:p>
    <w:p w:rsidR="00EF6B04" w:rsidRPr="00EF6B04" w:rsidRDefault="00EF6B04" w:rsidP="003D2CA1">
      <w:pPr>
        <w:pStyle w:val="Bodytext20"/>
        <w:numPr>
          <w:ilvl w:val="0"/>
          <w:numId w:val="46"/>
        </w:numPr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Писмен изпит, ако прецени за необходимо;</w:t>
      </w:r>
    </w:p>
    <w:p w:rsidR="00EF6B04" w:rsidRPr="00EF6B04" w:rsidRDefault="00EF6B04" w:rsidP="003D2CA1">
      <w:pPr>
        <w:pStyle w:val="Bodytext20"/>
        <w:numPr>
          <w:ilvl w:val="0"/>
          <w:numId w:val="46"/>
        </w:numPr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Събеседване за преценка на професионалните и деловите качества.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513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Въз основа на преценката по ал. 8 непосредстве</w:t>
      </w:r>
      <w:r w:rsidR="003F56B1">
        <w:rPr>
          <w:rFonts w:ascii="Times New Roman" w:hAnsi="Times New Roman" w:cs="Times New Roman"/>
          <w:sz w:val="24"/>
          <w:szCs w:val="24"/>
        </w:rPr>
        <w:t xml:space="preserve">ният ръководител, съгласувано с главния секретар </w:t>
      </w:r>
      <w:r w:rsidRPr="00EF6B04">
        <w:rPr>
          <w:rFonts w:ascii="Times New Roman" w:hAnsi="Times New Roman" w:cs="Times New Roman"/>
          <w:sz w:val="24"/>
          <w:szCs w:val="24"/>
        </w:rPr>
        <w:t>подготвя мотивирано предложение до директора съгласно утвърден образец приложение № 6 към чл. 31, ал. 4 от НУРОИСДА.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606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В случаите по ал. 8, т. 4 и т. 5 към предложението се прилага и протокол от проведения писмен изпит или събеседването, подписан от всички явили се кандидати и прекият ръководител.</w:t>
      </w:r>
    </w:p>
    <w:p w:rsidR="00EF6B04" w:rsidRP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606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Директорът </w:t>
      </w:r>
      <w:r w:rsidR="00217EA0">
        <w:rPr>
          <w:rFonts w:ascii="Times New Roman" w:hAnsi="Times New Roman" w:cs="Times New Roman"/>
          <w:sz w:val="24"/>
          <w:szCs w:val="24"/>
        </w:rPr>
        <w:t xml:space="preserve">на Областна дирекция „Земеделие” – София област </w:t>
      </w:r>
      <w:r w:rsidRPr="00EF6B04">
        <w:rPr>
          <w:rFonts w:ascii="Times New Roman" w:hAnsi="Times New Roman" w:cs="Times New Roman"/>
          <w:sz w:val="24"/>
          <w:szCs w:val="24"/>
        </w:rPr>
        <w:t>може да проведе събеседване с предложения служител.</w:t>
      </w:r>
    </w:p>
    <w:p w:rsidR="00EF6B04" w:rsidRDefault="00EF6B04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62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След одобрението на директора, се пристъпва към изготвяне и подписване на заповед за преназначаване на служителя.</w:t>
      </w:r>
    </w:p>
    <w:p w:rsidR="00217EA0" w:rsidRPr="00EF6B04" w:rsidRDefault="00217EA0" w:rsidP="00367058">
      <w:pPr>
        <w:pStyle w:val="Bodytext20"/>
        <w:numPr>
          <w:ilvl w:val="0"/>
          <w:numId w:val="45"/>
        </w:numPr>
        <w:shd w:val="clear" w:color="auto" w:fill="auto"/>
        <w:tabs>
          <w:tab w:val="left" w:pos="62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EA0">
        <w:rPr>
          <w:rFonts w:ascii="Times New Roman" w:hAnsi="Times New Roman" w:cs="Times New Roman"/>
          <w:sz w:val="24"/>
          <w:szCs w:val="24"/>
        </w:rPr>
        <w:t>При конкурентен подбор за свободна длъжност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0">
        <w:rPr>
          <w:rFonts w:ascii="Times New Roman" w:hAnsi="Times New Roman" w:cs="Times New Roman"/>
          <w:sz w:val="24"/>
          <w:szCs w:val="24"/>
        </w:rPr>
        <w:t>в случай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7EA0">
        <w:rPr>
          <w:rFonts w:ascii="Times New Roman" w:hAnsi="Times New Roman" w:cs="Times New Roman"/>
          <w:sz w:val="24"/>
          <w:szCs w:val="24"/>
        </w:rPr>
        <w:t xml:space="preserve"> че </w:t>
      </w:r>
      <w:r>
        <w:rPr>
          <w:rFonts w:ascii="Times New Roman" w:hAnsi="Times New Roman" w:cs="Times New Roman"/>
          <w:sz w:val="24"/>
          <w:szCs w:val="24"/>
        </w:rPr>
        <w:t xml:space="preserve">директорът на Областна дирекция „Земеделие” –София област </w:t>
      </w:r>
      <w:r w:rsidRPr="00217EA0">
        <w:rPr>
          <w:rFonts w:ascii="Times New Roman" w:hAnsi="Times New Roman" w:cs="Times New Roman"/>
          <w:sz w:val="24"/>
          <w:szCs w:val="24"/>
        </w:rPr>
        <w:t xml:space="preserve"> не преназначи служителя по ал.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7EA0">
        <w:rPr>
          <w:rFonts w:ascii="Times New Roman" w:hAnsi="Times New Roman" w:cs="Times New Roman"/>
          <w:sz w:val="24"/>
          <w:szCs w:val="24"/>
        </w:rPr>
        <w:t>, той издава заповед за обявяване на конкурс.</w:t>
      </w:r>
    </w:p>
    <w:p w:rsidR="00EF6B04" w:rsidRDefault="00EF6B04" w:rsidP="007066E5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76. </w:t>
      </w:r>
      <w:r w:rsidRPr="00EF6B04">
        <w:rPr>
          <w:rFonts w:ascii="Times New Roman" w:hAnsi="Times New Roman" w:cs="Times New Roman"/>
          <w:sz w:val="24"/>
          <w:szCs w:val="24"/>
        </w:rPr>
        <w:t>Процедурата по преназначаването се прилага и за държавни служители, назн</w:t>
      </w:r>
      <w:r w:rsidR="008A6F03">
        <w:rPr>
          <w:rFonts w:ascii="Times New Roman" w:hAnsi="Times New Roman" w:cs="Times New Roman"/>
          <w:sz w:val="24"/>
          <w:szCs w:val="24"/>
        </w:rPr>
        <w:t>ачени по реда на чл. 15 от ЗДСл.</w:t>
      </w:r>
    </w:p>
    <w:p w:rsidR="008A6F03" w:rsidRPr="00EF6B04" w:rsidRDefault="008A6F03" w:rsidP="007066E5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Default="00EF6B04" w:rsidP="007066E5">
      <w:pPr>
        <w:pStyle w:val="Bodytext90"/>
        <w:shd w:val="clear" w:color="auto" w:fill="auto"/>
        <w:spacing w:before="0" w:line="240" w:lineRule="auto"/>
        <w:ind w:left="3544" w:right="4020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>Раздел III ОБУЧЕНИЕ</w:t>
      </w:r>
    </w:p>
    <w:p w:rsidR="008A6F03" w:rsidRPr="00EF6B04" w:rsidRDefault="008A6F03" w:rsidP="007066E5">
      <w:pPr>
        <w:pStyle w:val="Bodytext90"/>
        <w:shd w:val="clear" w:color="auto" w:fill="auto"/>
        <w:spacing w:before="0" w:line="240" w:lineRule="auto"/>
        <w:ind w:left="3544" w:right="4020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77. (1) </w:t>
      </w:r>
      <w:r w:rsidRPr="00EF6B04">
        <w:rPr>
          <w:rFonts w:ascii="Times New Roman" w:hAnsi="Times New Roman" w:cs="Times New Roman"/>
          <w:sz w:val="24"/>
          <w:szCs w:val="24"/>
        </w:rPr>
        <w:t xml:space="preserve">Директорът осигурява условия за обучение за професионално и служебно развитие на държавните служители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EF6B04" w:rsidRDefault="00EF6B04" w:rsidP="00367058">
      <w:pPr>
        <w:pStyle w:val="Bodytext20"/>
        <w:numPr>
          <w:ilvl w:val="0"/>
          <w:numId w:val="47"/>
        </w:numPr>
        <w:shd w:val="clear" w:color="auto" w:fill="auto"/>
        <w:tabs>
          <w:tab w:val="left" w:pos="513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Въз основа на установените потребности от обучение и на база приоритетите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разписани в стратегическите цели и политики, директорът утвърждава годишен план за обучение на служителите.</w:t>
      </w:r>
    </w:p>
    <w:p w:rsidR="00EF6B04" w:rsidRPr="00EF6B04" w:rsidRDefault="00EF6B04" w:rsidP="00367058">
      <w:pPr>
        <w:pStyle w:val="Bodytext20"/>
        <w:numPr>
          <w:ilvl w:val="0"/>
          <w:numId w:val="47"/>
        </w:numPr>
        <w:shd w:val="clear" w:color="auto" w:fill="auto"/>
        <w:tabs>
          <w:tab w:val="left" w:pos="513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Fonts w:ascii="Times New Roman" w:hAnsi="Times New Roman" w:cs="Times New Roman"/>
          <w:sz w:val="24"/>
          <w:szCs w:val="24"/>
        </w:rPr>
        <w:t xml:space="preserve">Годишен план за обучение се изготвя от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217EA0">
        <w:rPr>
          <w:rFonts w:ascii="Times New Roman" w:hAnsi="Times New Roman" w:cs="Times New Roman"/>
          <w:sz w:val="24"/>
          <w:szCs w:val="24"/>
        </w:rPr>
        <w:t>я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, на </w:t>
      </w:r>
      <w:r w:rsidRPr="00EF6B04">
        <w:rPr>
          <w:rFonts w:ascii="Times New Roman" w:hAnsi="Times New Roman" w:cs="Times New Roman"/>
          <w:sz w:val="24"/>
          <w:szCs w:val="24"/>
        </w:rPr>
        <w:lastRenderedPageBreak/>
        <w:t xml:space="preserve">база конкретни предложения за участие на служителите в различни форми на обучение, представени от директорите на дирекциите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7066E5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78. (1) </w:t>
      </w:r>
      <w:r w:rsidR="00861D0E">
        <w:rPr>
          <w:rFonts w:ascii="Times New Roman" w:hAnsi="Times New Roman" w:cs="Times New Roman"/>
          <w:sz w:val="24"/>
          <w:szCs w:val="24"/>
        </w:rPr>
        <w:t>Служител</w:t>
      </w:r>
      <w:r w:rsidR="00217EA0">
        <w:rPr>
          <w:rFonts w:ascii="Times New Roman" w:hAnsi="Times New Roman" w:cs="Times New Roman"/>
          <w:sz w:val="24"/>
          <w:szCs w:val="24"/>
        </w:rPr>
        <w:t>ят</w:t>
      </w:r>
      <w:r w:rsidR="00861D0E">
        <w:rPr>
          <w:rFonts w:ascii="Times New Roman" w:hAnsi="Times New Roman" w:cs="Times New Roman"/>
          <w:sz w:val="24"/>
          <w:szCs w:val="24"/>
        </w:rPr>
        <w:t xml:space="preserve"> „Човешки ресурси”</w:t>
      </w:r>
      <w:r w:rsidRPr="00EF6B04">
        <w:rPr>
          <w:rFonts w:ascii="Times New Roman" w:hAnsi="Times New Roman" w:cs="Times New Roman"/>
          <w:sz w:val="24"/>
          <w:szCs w:val="24"/>
        </w:rPr>
        <w:t xml:space="preserve"> изготвя списъци на служителите, постъпили за първи път на държавна служба и на държавните служителите, назначени за първи път на ръководна длъжност, които се подписват от директора и в едномесечен срок от встъпването им длъжност се предоставят на Института по публична администрация. </w:t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6E5">
        <w:rPr>
          <w:rFonts w:ascii="Times New Roman" w:hAnsi="Times New Roman" w:cs="Times New Roman"/>
          <w:b/>
          <w:sz w:val="24"/>
          <w:szCs w:val="24"/>
        </w:rPr>
        <w:t>(2)</w:t>
      </w:r>
      <w:r w:rsidRPr="00EF6B04">
        <w:rPr>
          <w:rFonts w:ascii="Times New Roman" w:hAnsi="Times New Roman" w:cs="Times New Roman"/>
          <w:sz w:val="24"/>
          <w:szCs w:val="24"/>
        </w:rPr>
        <w:t xml:space="preserve"> Служителите по чл. 1 преминават задължителното обучение за служебно развитие в тримесечен срок от встъпването им в длъжност.</w:t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79.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Висшите държавни служители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преминават обучение, провеждано или организирано от Института по публична администрация, поне веднъж годишно.</w:t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80. (1) </w:t>
      </w:r>
      <w:r w:rsidRPr="00EF6B04">
        <w:rPr>
          <w:rFonts w:ascii="Times New Roman" w:hAnsi="Times New Roman" w:cs="Times New Roman"/>
          <w:sz w:val="24"/>
          <w:szCs w:val="24"/>
        </w:rPr>
        <w:t>Участие в курсове за обучение извън случаите по чл. 77, чл. 78 и чл. 79 става със мотивиран</w:t>
      </w:r>
      <w:r w:rsidR="00217EA0">
        <w:rPr>
          <w:rFonts w:ascii="Times New Roman" w:hAnsi="Times New Roman" w:cs="Times New Roman"/>
          <w:sz w:val="24"/>
          <w:szCs w:val="24"/>
        </w:rPr>
        <w:t xml:space="preserve"> писмен</w:t>
      </w:r>
      <w:r w:rsidRPr="00EF6B04">
        <w:rPr>
          <w:rFonts w:ascii="Times New Roman" w:hAnsi="Times New Roman" w:cs="Times New Roman"/>
          <w:sz w:val="24"/>
          <w:szCs w:val="24"/>
        </w:rPr>
        <w:t xml:space="preserve"> доклад от директора на </w:t>
      </w:r>
      <w:r w:rsidR="00217EA0">
        <w:rPr>
          <w:rFonts w:ascii="Times New Roman" w:hAnsi="Times New Roman" w:cs="Times New Roman"/>
          <w:sz w:val="24"/>
          <w:szCs w:val="24"/>
        </w:rPr>
        <w:t>съответната дирекция</w:t>
      </w:r>
      <w:r w:rsidRPr="00EF6B04">
        <w:rPr>
          <w:rFonts w:ascii="Times New Roman" w:hAnsi="Times New Roman" w:cs="Times New Roman"/>
          <w:sz w:val="24"/>
          <w:szCs w:val="24"/>
        </w:rPr>
        <w:t>, в което е назначен служителя, съгласувано с главния секретар.</w:t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(2) </w:t>
      </w:r>
      <w:r w:rsidRPr="00EF6B04">
        <w:rPr>
          <w:rFonts w:ascii="Times New Roman" w:hAnsi="Times New Roman" w:cs="Times New Roman"/>
          <w:sz w:val="24"/>
          <w:szCs w:val="24"/>
        </w:rPr>
        <w:t>В случаите по ал. 1 директор</w:t>
      </w:r>
      <w:r w:rsidR="007066E5">
        <w:rPr>
          <w:rFonts w:ascii="Times New Roman" w:hAnsi="Times New Roman" w:cs="Times New Roman"/>
          <w:sz w:val="24"/>
          <w:szCs w:val="24"/>
        </w:rPr>
        <w:t>ът</w:t>
      </w:r>
      <w:r w:rsidRPr="00EF6B04">
        <w:rPr>
          <w:rFonts w:ascii="Times New Roman" w:hAnsi="Times New Roman" w:cs="Times New Roman"/>
          <w:sz w:val="24"/>
          <w:szCs w:val="24"/>
        </w:rPr>
        <w:t xml:space="preserve"> на дирекция „Административно-правна, финансово-стопанска дейност и човешки ресурси"</w:t>
      </w:r>
      <w:r w:rsidR="00217EA0">
        <w:rPr>
          <w:rFonts w:ascii="Times New Roman" w:hAnsi="Times New Roman" w:cs="Times New Roman"/>
          <w:sz w:val="24"/>
          <w:szCs w:val="24"/>
        </w:rPr>
        <w:t xml:space="preserve"> или главния секретар</w:t>
      </w:r>
      <w:r w:rsidRPr="00EF6B04">
        <w:rPr>
          <w:rFonts w:ascii="Times New Roman" w:hAnsi="Times New Roman" w:cs="Times New Roman"/>
          <w:sz w:val="24"/>
          <w:szCs w:val="24"/>
        </w:rPr>
        <w:t>, изразява становище относно целесъобразността на изявеното желание за участие в обучение в съответствие с реалните потребности на длъжността, която заема съответния служител, и финансовите ресурси.</w:t>
      </w:r>
    </w:p>
    <w:p w:rsidR="007066E5" w:rsidRDefault="00EF6B04" w:rsidP="00217EA0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Bold"/>
          <w:rFonts w:ascii="Times New Roman" w:hAnsi="Times New Roman" w:cs="Times New Roman"/>
          <w:sz w:val="24"/>
          <w:szCs w:val="24"/>
        </w:rPr>
        <w:t xml:space="preserve">Чл. 81. (1) </w:t>
      </w:r>
      <w:r w:rsidR="00217EA0" w:rsidRPr="00217EA0">
        <w:rPr>
          <w:rFonts w:ascii="Times New Roman" w:hAnsi="Times New Roman" w:cs="Times New Roman"/>
          <w:sz w:val="24"/>
          <w:szCs w:val="24"/>
        </w:rPr>
        <w:t xml:space="preserve">Държавният служител, изпратен на обучения с обща продължителност повече от 20 календарни дни в една календарна година, се задължава да работи в </w:t>
      </w:r>
      <w:r w:rsidR="00217EA0">
        <w:rPr>
          <w:rFonts w:ascii="Times New Roman" w:hAnsi="Times New Roman" w:cs="Times New Roman"/>
          <w:sz w:val="24"/>
          <w:szCs w:val="24"/>
        </w:rPr>
        <w:t>Областна дирекция „Земеделие”- София област</w:t>
      </w:r>
      <w:r w:rsidR="00217EA0" w:rsidRPr="00217EA0">
        <w:rPr>
          <w:rFonts w:ascii="Times New Roman" w:hAnsi="Times New Roman" w:cs="Times New Roman"/>
          <w:sz w:val="24"/>
          <w:szCs w:val="24"/>
        </w:rPr>
        <w:t xml:space="preserve"> за период, не по-кратък от една година след приключване на обученията. Условията и конкретният срок се уговарят в писмена форма между </w:t>
      </w:r>
      <w:r w:rsidR="00217EA0">
        <w:rPr>
          <w:rFonts w:ascii="Times New Roman" w:hAnsi="Times New Roman" w:cs="Times New Roman"/>
          <w:sz w:val="24"/>
          <w:szCs w:val="24"/>
        </w:rPr>
        <w:t>Областна дирекция „Земеделие”- София област</w:t>
      </w:r>
      <w:r w:rsidR="00217EA0" w:rsidRPr="00217EA0">
        <w:rPr>
          <w:rFonts w:ascii="Times New Roman" w:hAnsi="Times New Roman" w:cs="Times New Roman"/>
          <w:sz w:val="24"/>
          <w:szCs w:val="24"/>
        </w:rPr>
        <w:t xml:space="preserve"> и държавния служител в зависимост от общата продължителност на обученията и размера на изразходваните средства от администрацията.</w:t>
      </w:r>
    </w:p>
    <w:p w:rsidR="001C66E6" w:rsidRDefault="001C66E6" w:rsidP="00217EA0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6E6" w:rsidRDefault="001C66E6" w:rsidP="001C66E6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C66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1C66E6" w:rsidRDefault="001C66E6" w:rsidP="001C66E6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МОБИЛНОСТ </w:t>
      </w:r>
      <w:r w:rsidR="00DF38BC">
        <w:rPr>
          <w:rFonts w:ascii="Times New Roman" w:hAnsi="Times New Roman" w:cs="Times New Roman"/>
          <w:b/>
          <w:sz w:val="24"/>
          <w:szCs w:val="24"/>
        </w:rPr>
        <w:t>ПО ЧЛ.81А ОТ ЗАКОНА ЗА ДЪРЖАВНИЯ СЛУЖИТЕЛ</w:t>
      </w:r>
    </w:p>
    <w:p w:rsidR="00D157EA" w:rsidRDefault="00D157EA" w:rsidP="001C66E6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BC" w:rsidRPr="00DF38BC" w:rsidRDefault="00D157EA" w:rsidP="00DF38BC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Чл.82.</w:t>
      </w:r>
      <w:r w:rsidR="00DF38BC">
        <w:rPr>
          <w:rFonts w:ascii="Times New Roman" w:hAnsi="Times New Roman" w:cs="Times New Roman"/>
          <w:b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8BC">
        <w:rPr>
          <w:rFonts w:ascii="Times New Roman" w:hAnsi="Times New Roman" w:cs="Times New Roman"/>
          <w:sz w:val="24"/>
          <w:szCs w:val="24"/>
        </w:rPr>
        <w:t xml:space="preserve">Процедурата по мобилност започва по инициатива с доклад  от директора на съответната дирекция, където ще се назначава </w:t>
      </w:r>
      <w:r w:rsidR="00DF38BC" w:rsidRPr="00DF38BC">
        <w:rPr>
          <w:rFonts w:ascii="Times New Roman" w:hAnsi="Times New Roman" w:cs="Times New Roman"/>
          <w:sz w:val="24"/>
          <w:szCs w:val="24"/>
        </w:rPr>
        <w:t>служител до директора на Областна дирекция „Земеделие”- София област.</w:t>
      </w:r>
      <w:r w:rsidRPr="00DF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6E6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Cs w:val="24"/>
        </w:rPr>
      </w:pPr>
      <w:r w:rsidRPr="00DF38BC">
        <w:rPr>
          <w:rFonts w:ascii="Times New Roman" w:hAnsi="Times New Roman"/>
          <w:b/>
          <w:szCs w:val="24"/>
        </w:rPr>
        <w:t>(2)</w:t>
      </w:r>
      <w:r>
        <w:rPr>
          <w:rFonts w:ascii="Times New Roman" w:hAnsi="Times New Roman"/>
          <w:szCs w:val="24"/>
        </w:rPr>
        <w:t>Служителят  „Човешки ресурси”</w:t>
      </w:r>
      <w:r w:rsidRPr="008B7474">
        <w:rPr>
          <w:rFonts w:ascii="Times New Roman" w:hAnsi="Times New Roman"/>
          <w:szCs w:val="24"/>
        </w:rPr>
        <w:t xml:space="preserve"> отговаря за изготвянето на заповедта за стартиране на процедурата, проекта на тристранно споразумение за постоянна мобилност. 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Чл.8</w:t>
      </w:r>
      <w:r w:rsidR="00D15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Длъжности, които се заемат по реда на </w:t>
      </w:r>
      <w:r w:rsidRPr="001C66E6">
        <w:rPr>
          <w:rFonts w:ascii="Times New Roman" w:eastAsia="Times New Roman" w:hAnsi="Times New Roman" w:cs="Times New Roman"/>
          <w:sz w:val="24"/>
          <w:szCs w:val="24"/>
        </w:rPr>
        <w:t>чл. 81а от ЗДСл,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обявяват в </w:t>
      </w:r>
      <w:hyperlink r:id="rId8" w:tgtFrame="_blank" w:history="1">
        <w:r w:rsidRPr="001C66E6">
          <w:rPr>
            <w:rFonts w:ascii="Times New Roman" w:eastAsia="Times New Roman" w:hAnsi="Times New Roman" w:cs="Times New Roman"/>
            <w:sz w:val="24"/>
            <w:szCs w:val="24"/>
          </w:rPr>
          <w:t>Портала</w:t>
        </w:r>
      </w:hyperlink>
      <w:r w:rsidRPr="001C66E6">
        <w:rPr>
          <w:rFonts w:ascii="Times New Roman" w:eastAsia="Times New Roman" w:hAnsi="Times New Roman" w:cs="Times New Roman"/>
          <w:sz w:val="24"/>
          <w:szCs w:val="24"/>
        </w:rPr>
        <w:t xml:space="preserve"> за работа в държавната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66E6">
        <w:rPr>
          <w:rFonts w:ascii="Times New Roman" w:eastAsia="Times New Roman" w:hAnsi="Times New Roman" w:cs="Times New Roman"/>
          <w:sz w:val="24"/>
          <w:szCs w:val="24"/>
        </w:rPr>
        <w:t xml:space="preserve">въз основа на заповед на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на Областна дирекция „Земеделие”- София област</w:t>
      </w:r>
      <w:r w:rsidRPr="001C6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заповедта по ал. 1 се посочват: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1. длъжността;</w:t>
      </w:r>
    </w:p>
    <w:p w:rsidR="001C66E6" w:rsidRPr="001C66E6" w:rsidRDefault="00DF38BC" w:rsidP="00DF38BC">
      <w:pPr>
        <w:tabs>
          <w:tab w:val="left" w:pos="1276"/>
        </w:tabs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C66E6"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минималните и специфичните изисквания, които са предвидени в нормативните актове за заемането на длъжността;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3. необходимите документи;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4. място и електронна поща за подаване на документите;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5. срок за подаване на документите, който не може да бъде по-кратък от 10 дни.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(3)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Обявлението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следва да 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 следната информация: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1. административно звено;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2. област, община и населено място;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3. длъжност;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професионално направление;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5. длъжностно ниво;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6. минимална образователна степен;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7. минимален професионален опит;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8. минимален ранг за длъжността;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9. минимален размер на основната заплата;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10. брой места, които са обявени за подбор;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11. специфични изисквания за длъжността (ако има такива);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12. кратко описание на длъжността по длъжностна характеристика;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13. срок за подаване на документи;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14. място за подаване на документи: област, община, населено място, адрес, административно звено;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15. изисквани документи;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16. електронна поща за подаване на документи;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17. лице за контакт: имена, телефон и електронна поща.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обявлението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ал.3 се прикачва следното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1. заповедта за обявяване на длъжността за заемане чрез мобилност;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критериите, които са определени в правила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 дирекция „Земеделие” –София област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утвърдени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, по които се извършва подборът;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3. други документи, които имат отношение към обявата, по преценка на органа по назначаване или на определено от него длъжностно лице.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да кандидатстват за заемане на длъжностите по ал. 1 имат държавни служители: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1. които отговарят на общите и специфичните условия за заемане на длъжността;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2. чийто срок за изпитване е изтекъл;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sz w:val="24"/>
          <w:szCs w:val="24"/>
        </w:rPr>
        <w:t>3. които не са назначени по заместване, освен ако са налице условията по чл. 15, ал. 3 от ЗДСл;</w:t>
      </w:r>
    </w:p>
    <w:p w:rsidR="001C66E6" w:rsidRPr="001C66E6" w:rsidRDefault="001C66E6" w:rsidP="001C66E6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sz w:val="24"/>
          <w:szCs w:val="24"/>
        </w:rPr>
        <w:t>4. които не заемат длъжност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непълно работно време.</w:t>
      </w:r>
    </w:p>
    <w:p w:rsidR="001C66E6" w:rsidRPr="001C66E6" w:rsidRDefault="001C66E6" w:rsidP="00DF38BC">
      <w:pPr>
        <w:spacing w:after="12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(6)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Кандидатите избират дали да подадат документите си на място или по електронен път.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8</w:t>
      </w:r>
      <w:r w:rsidR="00D15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(1)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Служителят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"Човешки ресурси" изготвя справка за служителите, които са кандидатствали за заемане на длъжността по мобилност и отговарят на условията по </w:t>
      </w:r>
      <w:r w:rsidRPr="001C66E6">
        <w:rPr>
          <w:rFonts w:ascii="Times New Roman" w:eastAsia="Times New Roman" w:hAnsi="Times New Roman" w:cs="Times New Roman"/>
          <w:sz w:val="24"/>
          <w:szCs w:val="24"/>
        </w:rPr>
        <w:t>чл. 66, ал.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ЗДСл</w:t>
      </w:r>
      <w:r w:rsidRPr="001C6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6E6" w:rsidRPr="001C66E6" w:rsidRDefault="001C66E6" w:rsidP="001C66E6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(2)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наличие на повече от един кандидат, който отговаря на изискванията за заемане на длъжността, подборът се извършва съгласно критериите, които са определени в правила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 дирекция „Земеделие” –София област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 утвърдени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BA44A7">
        <w:rPr>
          <w:rFonts w:ascii="Times New Roman" w:eastAsia="Times New Roman" w:hAnsi="Times New Roman" w:cs="Times New Roman"/>
          <w:color w:val="000000"/>
          <w:sz w:val="24"/>
          <w:szCs w:val="24"/>
        </w:rPr>
        <w:t>, който са неразделна част от настоящите Вътрешни правила</w:t>
      </w:r>
      <w:r w:rsidRPr="001C6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DF3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Чл.85. (1)</w:t>
      </w:r>
      <w:r w:rsidRPr="00DF38BC">
        <w:rPr>
          <w:rFonts w:ascii="Times New Roman" w:hAnsi="Times New Roman" w:cs="Times New Roman"/>
          <w:sz w:val="24"/>
          <w:szCs w:val="24"/>
        </w:rPr>
        <w:t xml:space="preserve"> Назначаването се извършва след сключване на писмено споразумение между определения да заеме длъжността служител и органите по назначаването на двете администрации. Споразумението за постоянна мобилност се изготвя в три екземпляра. Всеки от тях се подписва от кандидата и се внася за одобрение от директора на Областна дирекция „Земеделие” – София област.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DF38BC">
        <w:rPr>
          <w:rFonts w:ascii="Times New Roman" w:hAnsi="Times New Roman" w:cs="Times New Roman"/>
          <w:b/>
          <w:sz w:val="24"/>
          <w:szCs w:val="24"/>
        </w:rPr>
        <w:lastRenderedPageBreak/>
        <w:t>(2)</w:t>
      </w:r>
      <w:r w:rsidRPr="00DF38BC">
        <w:rPr>
          <w:rFonts w:ascii="Times New Roman" w:hAnsi="Times New Roman" w:cs="Times New Roman"/>
          <w:sz w:val="24"/>
          <w:szCs w:val="24"/>
        </w:rPr>
        <w:t xml:space="preserve"> Подписаните от директора на Областна дирекция „Земеделие” – София област и подпечатани екземпляри на споразумението се изпращат с писмо </w:t>
      </w:r>
      <w:r>
        <w:rPr>
          <w:rFonts w:ascii="Times New Roman" w:hAnsi="Times New Roman" w:cs="Times New Roman"/>
          <w:sz w:val="24"/>
          <w:szCs w:val="24"/>
        </w:rPr>
        <w:t xml:space="preserve">с обратна разписка </w:t>
      </w:r>
      <w:r w:rsidRPr="00DF38BC">
        <w:rPr>
          <w:rFonts w:ascii="Times New Roman" w:hAnsi="Times New Roman" w:cs="Times New Roman"/>
          <w:sz w:val="24"/>
          <w:szCs w:val="24"/>
        </w:rPr>
        <w:t>или на ръка чрез кандидата до изпращащата администрация за подпис от нейния ръководител.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DF38BC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BC">
        <w:rPr>
          <w:rFonts w:ascii="Times New Roman" w:hAnsi="Times New Roman" w:cs="Times New Roman"/>
          <w:sz w:val="24"/>
          <w:szCs w:val="24"/>
        </w:rPr>
        <w:t>След връщане на единия подписан и подпечатан от ръководителя на изпращащата администрация екземпляр служителят „Човешки ресурси” изготвя заповед за назначаване на служителя, преминаващ в Областна дирекция „Земеделие” – София област чрез постоянна мобилност. Копие от заповедта се изпраща с писмо</w:t>
      </w:r>
      <w:r>
        <w:rPr>
          <w:rFonts w:ascii="Times New Roman" w:hAnsi="Times New Roman" w:cs="Times New Roman"/>
          <w:sz w:val="24"/>
          <w:szCs w:val="24"/>
        </w:rPr>
        <w:t xml:space="preserve"> с обратна разписка</w:t>
      </w:r>
      <w:r w:rsidRPr="00DF38BC">
        <w:rPr>
          <w:rFonts w:ascii="Times New Roman" w:hAnsi="Times New Roman" w:cs="Times New Roman"/>
          <w:sz w:val="24"/>
          <w:szCs w:val="24"/>
        </w:rPr>
        <w:t xml:space="preserve"> или на ръка чрез кандидата в изпращащата администрация. Досието на лицето се получава служебно в Областна дирекция „Земеделие” – София област.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DF38BC">
        <w:rPr>
          <w:rFonts w:ascii="Times New Roman" w:hAnsi="Times New Roman" w:cs="Times New Roman"/>
          <w:b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BC">
        <w:rPr>
          <w:rFonts w:ascii="Times New Roman" w:hAnsi="Times New Roman" w:cs="Times New Roman"/>
          <w:sz w:val="24"/>
          <w:szCs w:val="24"/>
        </w:rPr>
        <w:t>В случай, че органа по назначаването на администрацията, в която работи държавният служител, откаже да подпише споразумението, служителят може да бъде назначен след сключване на споразумение между него и другата администрация и след подаването на едномесечно предизвестие до администрацията, в която работи.</w:t>
      </w:r>
    </w:p>
    <w:p w:rsidR="00DF38BC" w:rsidRPr="00DF38BC" w:rsidRDefault="00DF38BC" w:rsidP="00DF38BC">
      <w:pPr>
        <w:spacing w:after="12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8BC" w:rsidRDefault="00DF38BC" w:rsidP="00DF38BC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C66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DF38BC" w:rsidRDefault="00DF38BC" w:rsidP="00DF38BC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МОБИЛНОСТ ПО ЧЛ.81Б ОТ ЗАКОНА ЗА ДЪРЖАВНИЯ СЛУЖИТЕЛ</w:t>
      </w:r>
    </w:p>
    <w:p w:rsidR="00DF38BC" w:rsidRDefault="00DF38BC" w:rsidP="00DF38BC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A0" w:rsidRDefault="00217EA0" w:rsidP="00DF38BC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Чл.86. (1)</w:t>
      </w:r>
      <w:r w:rsidRPr="00DF38BC">
        <w:rPr>
          <w:rFonts w:ascii="Times New Roman" w:hAnsi="Times New Roman"/>
          <w:sz w:val="24"/>
          <w:szCs w:val="24"/>
        </w:rPr>
        <w:t xml:space="preserve"> Процедурата по временно преместване на служител от друга администрация в Областна дирекция „Земеделие” – София област стартира с докладна записка от директора на съответната дирекция, където ще се назначава служител по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F38BC">
        <w:rPr>
          <w:rFonts w:ascii="Times New Roman" w:hAnsi="Times New Roman"/>
          <w:sz w:val="24"/>
          <w:szCs w:val="24"/>
        </w:rPr>
        <w:t xml:space="preserve">чл. 81б от ЗДСл, или с изготвяне на споразумение за постоянна мобилност. 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(2)</w:t>
      </w:r>
      <w:r w:rsidRPr="00DF3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Служителят </w:t>
      </w:r>
      <w:r w:rsidRPr="00DF38BC">
        <w:rPr>
          <w:rFonts w:ascii="Times New Roman" w:hAnsi="Times New Roman"/>
          <w:sz w:val="24"/>
          <w:szCs w:val="24"/>
        </w:rPr>
        <w:t>„Човешки ресурси” отговаря за изготвянето на проект на тристранно споразумение за временна мобилност. Временната мобилност е за период до четири години. В процедурата може да участва само държавен служител, чийто едногодишен срок за изпитване е изтекъл, който отговаря на условията за заемане на длъжността.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(3)</w:t>
      </w:r>
      <w:r w:rsidRPr="00DF38BC">
        <w:rPr>
          <w:rFonts w:ascii="Times New Roman" w:hAnsi="Times New Roman"/>
          <w:sz w:val="24"/>
          <w:szCs w:val="24"/>
        </w:rPr>
        <w:t xml:space="preserve"> Споразумението се изготвя в три екземпляра. Всеки от тях се подписва от кандидата и се внася за одобрение от изпълнителния директор.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(4)</w:t>
      </w:r>
      <w:r w:rsidRPr="00DF38BC">
        <w:rPr>
          <w:rFonts w:ascii="Times New Roman" w:hAnsi="Times New Roman"/>
          <w:sz w:val="24"/>
          <w:szCs w:val="24"/>
        </w:rPr>
        <w:t xml:space="preserve"> Подписаните от изпълнителния директор и подпечатани екземпляри на споразумението се изпращат с писмо или на ръка чрез кандидата до изпращащата администрация. Единият подписан и подпечатан от ръководителя на изпращащата администрация екземпляр се връща в Областна дирекция „Земеделие” – София област.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(5)</w:t>
      </w:r>
      <w:r w:rsidRPr="00DF38BC">
        <w:rPr>
          <w:rFonts w:ascii="Times New Roman" w:hAnsi="Times New Roman"/>
          <w:sz w:val="24"/>
          <w:szCs w:val="24"/>
        </w:rPr>
        <w:t xml:space="preserve"> Заповедта за временна мобилност се издава от органа по назначаване на изпращащата администрация след предварително съгласуване на отделните елементи от нея с Областна дирекция „Земеделие” – София област. Всички заповеди, свързани със служебното правоотношение в рамките на срока за изпълнението на новата длъжност, с изключение на тези за прекратяване на правоотношението, се подготвят от служителя „Човешки ресурси”, издават се от директора на Областна дирекция „Земеделие” – София област и се отразяват в служебното досие на държавния служител, което се съхранява в Областна дирекция „Земеделие” – София област.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(6)</w:t>
      </w:r>
      <w:r w:rsidRPr="00DF38BC">
        <w:rPr>
          <w:rFonts w:ascii="Times New Roman" w:hAnsi="Times New Roman"/>
          <w:sz w:val="24"/>
          <w:szCs w:val="24"/>
        </w:rPr>
        <w:t xml:space="preserve"> Размерът на основната заплата на служителя не може да бъде по-ниска от заплатата, получавана от държавния служител преди преместването му.</w:t>
      </w:r>
    </w:p>
    <w:p w:rsidR="00DF38BC" w:rsidRPr="00DF38BC" w:rsidRDefault="00DF38BC" w:rsidP="00DF38B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F38BC">
        <w:rPr>
          <w:rFonts w:ascii="Times New Roman" w:hAnsi="Times New Roman"/>
          <w:b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8BC">
        <w:rPr>
          <w:rFonts w:ascii="Times New Roman" w:hAnsi="Times New Roman"/>
          <w:sz w:val="24"/>
          <w:szCs w:val="24"/>
        </w:rPr>
        <w:t xml:space="preserve">Временната мобилност в Областна дирекция „Земеделие” – София област може да бъде предсрочно прекратена по искане на директора на Областна дирекция „Земеделие” – София област или на държавния служител. Служителят „Човешки </w:t>
      </w:r>
      <w:r w:rsidRPr="00DF38BC">
        <w:rPr>
          <w:rFonts w:ascii="Times New Roman" w:hAnsi="Times New Roman"/>
          <w:sz w:val="24"/>
          <w:szCs w:val="24"/>
        </w:rPr>
        <w:lastRenderedPageBreak/>
        <w:t>ресурси” подготвя проект на писмо, подписва се от директора на Областна дирекция „Земеделие” – София област и се изпраща на ръководителя на изпращащата администрация. Органът по назначаване на изпращащата администрация издава заповед за прекратяване на преместването, която се получава в Областна дирекция „Земеделие” – София област с писмо или на ръка чрез служителя.</w:t>
      </w:r>
    </w:p>
    <w:p w:rsidR="00DF38BC" w:rsidRPr="00DF38BC" w:rsidRDefault="005E5DBD" w:rsidP="00DF38BC">
      <w:pPr>
        <w:widowControl w:val="0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5E5DBD">
        <w:rPr>
          <w:rFonts w:ascii="Times New Roman" w:hAnsi="Times New Roman"/>
          <w:b/>
          <w:sz w:val="24"/>
          <w:szCs w:val="24"/>
        </w:rPr>
        <w:t>(8)</w:t>
      </w:r>
      <w:r w:rsidR="00DF38BC" w:rsidRPr="00DF38BC">
        <w:rPr>
          <w:rFonts w:ascii="Times New Roman" w:hAnsi="Times New Roman"/>
          <w:sz w:val="24"/>
          <w:szCs w:val="24"/>
        </w:rPr>
        <w:t xml:space="preserve"> След изтичането на срока за временна мобилност, както и при предсрочно прекратяване държавният служител заема незабавно предишната си длъжност в изпращащата администрация, а служителя „Човешки ресурси” връща служебното му досие.</w:t>
      </w:r>
    </w:p>
    <w:p w:rsidR="0057781D" w:rsidRDefault="0057781D" w:rsidP="0057781D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66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C66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57781D" w:rsidRDefault="0057781D" w:rsidP="0057781D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ГРАЖДАНСКИ ДОГОВОРИ</w:t>
      </w:r>
    </w:p>
    <w:p w:rsidR="0057781D" w:rsidRDefault="0057781D" w:rsidP="0057781D">
      <w:pPr>
        <w:pStyle w:val="Bodytext20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81D" w:rsidRDefault="0057781D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Чл.87. (1) </w:t>
      </w:r>
      <w:r>
        <w:rPr>
          <w:rFonts w:ascii="Times New Roman" w:hAnsi="Times New Roman" w:cs="Times New Roman"/>
          <w:sz w:val="24"/>
          <w:szCs w:val="24"/>
        </w:rPr>
        <w:t>Сключването на граждански договор се инициира писмен доклад  от съответния директор на дирекция, който има необходимост от възлагане на работа на лице за изпълнение на договора или от главния секретар.</w:t>
      </w:r>
    </w:p>
    <w:p w:rsidR="0057781D" w:rsidRDefault="0057781D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81D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E9F" w:rsidRPr="00716E9F">
        <w:rPr>
          <w:rFonts w:ascii="Times New Roman" w:hAnsi="Times New Roman" w:cs="Times New Roman"/>
          <w:sz w:val="24"/>
          <w:szCs w:val="24"/>
        </w:rPr>
        <w:t>Писменият доклад следва да съдържа конкретна необходимост от възлагане на задачата, необходимите умения и квалификация на изпълнителя</w:t>
      </w:r>
      <w:r w:rsidR="00716E9F">
        <w:rPr>
          <w:rFonts w:ascii="Times New Roman" w:hAnsi="Times New Roman" w:cs="Times New Roman"/>
          <w:sz w:val="24"/>
          <w:szCs w:val="24"/>
        </w:rPr>
        <w:t>, времето за изпълнение и размера на възнаграждение.</w:t>
      </w:r>
    </w:p>
    <w:p w:rsidR="00716E9F" w:rsidRDefault="00716E9F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9F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 одобрение на доклада от директора на Областна дирекция „Земеделие”- София област избрания изпълнител предоставя необходимата информация на служителя „Човешки ресурси” за изготвяне на проекто – договора.</w:t>
      </w:r>
    </w:p>
    <w:p w:rsidR="00716E9F" w:rsidRPr="00716E9F" w:rsidRDefault="00716E9F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9F">
        <w:rPr>
          <w:rFonts w:ascii="Times New Roman" w:hAnsi="Times New Roman" w:cs="Times New Roman"/>
          <w:b/>
          <w:sz w:val="24"/>
          <w:szCs w:val="24"/>
        </w:rPr>
        <w:t>(4)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E9F">
        <w:rPr>
          <w:rFonts w:ascii="Times New Roman" w:hAnsi="Times New Roman" w:cs="Times New Roman"/>
          <w:sz w:val="24"/>
          <w:szCs w:val="24"/>
        </w:rPr>
        <w:t>Проекто – договорът се съгласува с главния счетоводител, финансов контрольор и юрисконсулт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E9F">
        <w:rPr>
          <w:rFonts w:ascii="Times New Roman" w:hAnsi="Times New Roman" w:cs="Times New Roman"/>
          <w:sz w:val="24"/>
          <w:szCs w:val="24"/>
        </w:rPr>
        <w:t xml:space="preserve">и се представя на директора на Областна дирекция „Земеделие”- София област за подпис. </w:t>
      </w:r>
    </w:p>
    <w:p w:rsidR="00716E9F" w:rsidRDefault="00716E9F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9F">
        <w:rPr>
          <w:rFonts w:ascii="Times New Roman" w:hAnsi="Times New Roman" w:cs="Times New Roman"/>
          <w:b/>
          <w:sz w:val="24"/>
          <w:szCs w:val="24"/>
        </w:rPr>
        <w:t>(5)</w:t>
      </w:r>
      <w:r w:rsidRPr="00716E9F">
        <w:rPr>
          <w:rFonts w:ascii="Times New Roman" w:hAnsi="Times New Roman" w:cs="Times New Roman"/>
          <w:sz w:val="24"/>
          <w:szCs w:val="24"/>
        </w:rPr>
        <w:t xml:space="preserve"> Гражданските договори се завеждат в отделен регистър от служителя „Човешки ресурси” и екземпляр от договора се връчва лично срещу подпис на изпълнителя.</w:t>
      </w:r>
    </w:p>
    <w:p w:rsidR="00B66C34" w:rsidRDefault="00B66C34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C34">
        <w:rPr>
          <w:rFonts w:ascii="Times New Roman" w:hAnsi="Times New Roman" w:cs="Times New Roman"/>
          <w:b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Приемането на извършеното по гражданския договор се извършва след изготвяне на писмен отчет и/или констативен протокол, който се утвърждава от директора на Областна дирекция „Земеделие” –София област. Контролът и приемането на извършеното от изпълнителя се осъществява от посочените в договора длъжностни лица. </w:t>
      </w:r>
    </w:p>
    <w:p w:rsidR="00B66C34" w:rsidRDefault="00B66C34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4">
        <w:rPr>
          <w:rFonts w:ascii="Times New Roman" w:hAnsi="Times New Roman" w:cs="Times New Roman"/>
          <w:b/>
          <w:sz w:val="24"/>
          <w:szCs w:val="24"/>
        </w:rPr>
        <w:t>(7)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Констативният</w:t>
      </w:r>
      <w:r w:rsidRPr="00B66C34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 xml:space="preserve">/ писмения отчет </w:t>
      </w:r>
      <w:r w:rsidRPr="00B66C34">
        <w:rPr>
          <w:rFonts w:ascii="Times New Roman" w:hAnsi="Times New Roman" w:cs="Times New Roman"/>
          <w:sz w:val="24"/>
          <w:szCs w:val="24"/>
        </w:rPr>
        <w:t>се подписва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66C34">
        <w:rPr>
          <w:rFonts w:ascii="Times New Roman" w:hAnsi="Times New Roman" w:cs="Times New Roman"/>
          <w:sz w:val="24"/>
          <w:szCs w:val="24"/>
        </w:rPr>
        <w:t xml:space="preserve"> двустранно от изпълнителя и съответното длъжностно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6C34" w:rsidRDefault="00B66C34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(8) </w:t>
      </w:r>
      <w:r w:rsidRPr="00B66C34">
        <w:rPr>
          <w:rFonts w:ascii="Times New Roman" w:hAnsi="Times New Roman" w:cs="Times New Roman"/>
          <w:sz w:val="24"/>
          <w:szCs w:val="24"/>
        </w:rPr>
        <w:t>Изплащането на полагащото се възнаграждение по договора се извършва от главния счетоводител след представяне на екземпляр от договора и утвърдения констативен протокол/ отчет за извършената работа.</w:t>
      </w:r>
    </w:p>
    <w:p w:rsidR="00B66C34" w:rsidRPr="00B66C34" w:rsidRDefault="00B66C34" w:rsidP="0057781D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4">
        <w:rPr>
          <w:rFonts w:ascii="Times New Roman" w:hAnsi="Times New Roman" w:cs="Times New Roman"/>
          <w:b/>
          <w:sz w:val="24"/>
          <w:szCs w:val="24"/>
        </w:rPr>
        <w:t>(9)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C34">
        <w:rPr>
          <w:rFonts w:ascii="Times New Roman" w:hAnsi="Times New Roman" w:cs="Times New Roman"/>
          <w:sz w:val="24"/>
          <w:szCs w:val="24"/>
        </w:rPr>
        <w:t>При изплащане на сумата изпълнителя получава от счетоводителя служебна бележка за получените суми, удържани осигурителни вноски и авансов ДДФЛ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38BC" w:rsidRPr="00716E9F" w:rsidRDefault="00DF38BC" w:rsidP="00DF38BC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8BC" w:rsidRPr="00716E9F" w:rsidRDefault="00DF38BC" w:rsidP="00DF38BC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A0" w:rsidRPr="00DF38BC" w:rsidRDefault="00217EA0" w:rsidP="00DF38BC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B04" w:rsidRDefault="007066E5" w:rsidP="007066E5">
      <w:pPr>
        <w:pStyle w:val="Heading21"/>
        <w:keepNext/>
        <w:keepLines/>
        <w:shd w:val="clear" w:color="auto" w:fill="auto"/>
        <w:spacing w:after="0" w:line="240" w:lineRule="auto"/>
        <w:ind w:left="1416" w:right="20" w:firstLine="708"/>
        <w:jc w:val="left"/>
        <w:rPr>
          <w:rFonts w:ascii="Times New Roman" w:hAnsi="Times New Roman" w:cs="Times New Roman"/>
          <w:sz w:val="24"/>
          <w:szCs w:val="24"/>
        </w:rPr>
      </w:pPr>
      <w:bookmarkStart w:id="19" w:name="bookmark2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6B04" w:rsidRPr="00EF6B04">
        <w:rPr>
          <w:rFonts w:ascii="Times New Roman" w:hAnsi="Times New Roman" w:cs="Times New Roman"/>
          <w:sz w:val="24"/>
          <w:szCs w:val="24"/>
        </w:rPr>
        <w:t>ЗАКЛЮЧИТЕЛНИ РАЗПОРЕДБИ</w:t>
      </w:r>
      <w:bookmarkEnd w:id="19"/>
    </w:p>
    <w:p w:rsidR="008A6F03" w:rsidRPr="00EF6B04" w:rsidRDefault="008A6F03" w:rsidP="007066E5">
      <w:pPr>
        <w:pStyle w:val="Heading21"/>
        <w:keepNext/>
        <w:keepLines/>
        <w:shd w:val="clear" w:color="auto" w:fill="auto"/>
        <w:spacing w:after="0" w:line="240" w:lineRule="auto"/>
        <w:ind w:left="1416"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6E5">
        <w:rPr>
          <w:rFonts w:ascii="Times New Roman" w:hAnsi="Times New Roman" w:cs="Times New Roman"/>
          <w:b/>
          <w:sz w:val="24"/>
          <w:szCs w:val="24"/>
        </w:rPr>
        <w:t>§1.</w:t>
      </w:r>
      <w:r w:rsidRPr="00EF6B04">
        <w:rPr>
          <w:rFonts w:ascii="Times New Roman" w:hAnsi="Times New Roman" w:cs="Times New Roman"/>
          <w:sz w:val="24"/>
          <w:szCs w:val="24"/>
        </w:rPr>
        <w:t xml:space="preserve"> Настоящите правила подлежат на периодичен преглед и актуализиране при възникнала необходимост.</w:t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6E5">
        <w:rPr>
          <w:rFonts w:ascii="Times New Roman" w:hAnsi="Times New Roman" w:cs="Times New Roman"/>
          <w:b/>
          <w:sz w:val="24"/>
          <w:szCs w:val="24"/>
        </w:rPr>
        <w:t>§2.</w:t>
      </w:r>
      <w:r w:rsidRPr="00EF6B04">
        <w:rPr>
          <w:rFonts w:ascii="Times New Roman" w:hAnsi="Times New Roman" w:cs="Times New Roman"/>
          <w:sz w:val="24"/>
          <w:szCs w:val="24"/>
        </w:rPr>
        <w:t xml:space="preserve"> За неуредени в тези правила въпроси по отношение организацията и дейностите по управление на човешките ресурси се изпълняват разпоредбите на </w:t>
      </w:r>
      <w:r w:rsidRPr="00EF6B04">
        <w:rPr>
          <w:rFonts w:ascii="Times New Roman" w:hAnsi="Times New Roman" w:cs="Times New Roman"/>
          <w:sz w:val="24"/>
          <w:szCs w:val="24"/>
        </w:rPr>
        <w:lastRenderedPageBreak/>
        <w:t>действащото законодателство в Република България.</w:t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6E5">
        <w:rPr>
          <w:rFonts w:ascii="Times New Roman" w:hAnsi="Times New Roman" w:cs="Times New Roman"/>
          <w:b/>
          <w:sz w:val="24"/>
          <w:szCs w:val="24"/>
        </w:rPr>
        <w:t>§3.</w:t>
      </w:r>
      <w:r w:rsidRPr="00EF6B04">
        <w:rPr>
          <w:rFonts w:ascii="Times New Roman" w:hAnsi="Times New Roman" w:cs="Times New Roman"/>
          <w:sz w:val="24"/>
          <w:szCs w:val="24"/>
        </w:rPr>
        <w:t xml:space="preserve"> Правилата могат да се допълват и изменят със заповед на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Pr="004209DC" w:rsidRDefault="00EF6B04" w:rsidP="004209DC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066E5">
        <w:rPr>
          <w:rFonts w:ascii="Times New Roman" w:hAnsi="Times New Roman" w:cs="Times New Roman"/>
          <w:b/>
          <w:sz w:val="24"/>
          <w:szCs w:val="24"/>
        </w:rPr>
        <w:t>§4.</w:t>
      </w:r>
      <w:r w:rsidRPr="00EF6B04">
        <w:rPr>
          <w:rFonts w:ascii="Times New Roman" w:hAnsi="Times New Roman" w:cs="Times New Roman"/>
          <w:sz w:val="24"/>
          <w:szCs w:val="24"/>
        </w:rPr>
        <w:t xml:space="preserve"> </w:t>
      </w:r>
      <w:r w:rsidR="004209DC" w:rsidRPr="00EC129F">
        <w:rPr>
          <w:rFonts w:ascii="Times New Roman" w:hAnsi="Times New Roman"/>
          <w:szCs w:val="24"/>
        </w:rPr>
        <w:t>Указания и текущ контрол по приложението и изпълнението на настоящите вътрешни правила осъществява главния секретар на Областна дирекция „</w:t>
      </w:r>
      <w:r w:rsidR="004209DC">
        <w:rPr>
          <w:rFonts w:ascii="Times New Roman" w:hAnsi="Times New Roman"/>
          <w:szCs w:val="24"/>
        </w:rPr>
        <w:t>З</w:t>
      </w:r>
      <w:r w:rsidR="004209DC" w:rsidRPr="00EC129F">
        <w:rPr>
          <w:rFonts w:ascii="Times New Roman" w:hAnsi="Times New Roman"/>
          <w:szCs w:val="24"/>
        </w:rPr>
        <w:t>емеделие” – София област.</w:t>
      </w:r>
      <w:r w:rsidR="004209DC">
        <w:rPr>
          <w:rFonts w:ascii="Times New Roman" w:hAnsi="Times New Roman"/>
          <w:szCs w:val="24"/>
          <w:lang w:val="en-US"/>
        </w:rPr>
        <w:tab/>
      </w:r>
    </w:p>
    <w:p w:rsidR="00EF6B04" w:rsidRP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04">
        <w:rPr>
          <w:rStyle w:val="Bodytext2105ptBold"/>
          <w:rFonts w:ascii="Times New Roman" w:hAnsi="Times New Roman" w:cs="Times New Roman"/>
          <w:sz w:val="24"/>
          <w:szCs w:val="24"/>
        </w:rPr>
        <w:t>§</w:t>
      </w:r>
      <w:r w:rsidR="004209DC">
        <w:rPr>
          <w:rStyle w:val="Bodytext2Bold"/>
          <w:rFonts w:ascii="Times New Roman" w:hAnsi="Times New Roman" w:cs="Times New Roman"/>
          <w:sz w:val="24"/>
          <w:szCs w:val="24"/>
        </w:rPr>
        <w:t>5</w:t>
      </w:r>
      <w:r w:rsidRPr="00EF6B04">
        <w:rPr>
          <w:rStyle w:val="Bodytext2105ptBold"/>
          <w:rFonts w:ascii="Times New Roman" w:hAnsi="Times New Roman" w:cs="Times New Roman"/>
          <w:sz w:val="24"/>
          <w:szCs w:val="24"/>
        </w:rPr>
        <w:t xml:space="preserve">. </w:t>
      </w:r>
      <w:r w:rsidRPr="00EF6B04">
        <w:rPr>
          <w:rFonts w:ascii="Times New Roman" w:hAnsi="Times New Roman" w:cs="Times New Roman"/>
          <w:sz w:val="24"/>
          <w:szCs w:val="24"/>
        </w:rPr>
        <w:t xml:space="preserve">Настоящите правила отменят Вътрешните правила за управление на човешките ресурси в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, утвърдени със Заповед №</w:t>
      </w:r>
      <w:r w:rsidR="002D1E56">
        <w:rPr>
          <w:rFonts w:ascii="Times New Roman" w:hAnsi="Times New Roman" w:cs="Times New Roman"/>
          <w:sz w:val="24"/>
          <w:szCs w:val="24"/>
        </w:rPr>
        <w:t>РД-12-108/23.05.2013</w:t>
      </w:r>
      <w:r w:rsidRPr="00EF6B04">
        <w:rPr>
          <w:rFonts w:ascii="Times New Roman" w:hAnsi="Times New Roman" w:cs="Times New Roman"/>
          <w:sz w:val="24"/>
          <w:szCs w:val="24"/>
        </w:rPr>
        <w:t xml:space="preserve">г. на директора на </w:t>
      </w:r>
      <w:r>
        <w:rPr>
          <w:rFonts w:ascii="Times New Roman" w:hAnsi="Times New Roman" w:cs="Times New Roman"/>
          <w:sz w:val="24"/>
          <w:szCs w:val="24"/>
        </w:rPr>
        <w:t>Областна дирекция „Земеделие” - София област</w:t>
      </w:r>
      <w:r w:rsidRPr="00EF6B04">
        <w:rPr>
          <w:rFonts w:ascii="Times New Roman" w:hAnsi="Times New Roman" w:cs="Times New Roman"/>
          <w:sz w:val="24"/>
          <w:szCs w:val="24"/>
        </w:rPr>
        <w:t>.</w:t>
      </w:r>
    </w:p>
    <w:p w:rsidR="00EF6B04" w:rsidRDefault="00EF6B0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6E5">
        <w:rPr>
          <w:rFonts w:ascii="Times New Roman" w:hAnsi="Times New Roman" w:cs="Times New Roman"/>
          <w:b/>
          <w:sz w:val="24"/>
          <w:szCs w:val="24"/>
        </w:rPr>
        <w:t>§</w:t>
      </w:r>
      <w:r w:rsidR="004209DC">
        <w:rPr>
          <w:rFonts w:ascii="Times New Roman" w:hAnsi="Times New Roman" w:cs="Times New Roman"/>
          <w:b/>
          <w:sz w:val="24"/>
          <w:szCs w:val="24"/>
        </w:rPr>
        <w:t>6</w:t>
      </w:r>
      <w:r w:rsidRPr="00EF6B04">
        <w:rPr>
          <w:rFonts w:ascii="Times New Roman" w:hAnsi="Times New Roman" w:cs="Times New Roman"/>
          <w:sz w:val="24"/>
          <w:szCs w:val="24"/>
        </w:rPr>
        <w:t xml:space="preserve">. Настоящите правила влизат в сила от деня на утвърждаването им </w:t>
      </w:r>
      <w:r w:rsidR="007066E5">
        <w:rPr>
          <w:rFonts w:ascii="Times New Roman" w:hAnsi="Times New Roman" w:cs="Times New Roman"/>
          <w:sz w:val="24"/>
          <w:szCs w:val="24"/>
        </w:rPr>
        <w:t xml:space="preserve">със Заповед № </w:t>
      </w:r>
      <w:r w:rsidR="002D1E56">
        <w:rPr>
          <w:rFonts w:ascii="Times New Roman" w:hAnsi="Times New Roman" w:cs="Times New Roman"/>
          <w:sz w:val="24"/>
          <w:szCs w:val="24"/>
        </w:rPr>
        <w:t xml:space="preserve">ПД-04-48/16.03.2020 г. </w:t>
      </w:r>
      <w:r w:rsidR="007066E5">
        <w:rPr>
          <w:rFonts w:ascii="Times New Roman" w:hAnsi="Times New Roman" w:cs="Times New Roman"/>
          <w:sz w:val="24"/>
          <w:szCs w:val="24"/>
        </w:rPr>
        <w:t>на</w:t>
      </w:r>
      <w:r w:rsidRPr="00EF6B04">
        <w:rPr>
          <w:rFonts w:ascii="Times New Roman" w:hAnsi="Times New Roman" w:cs="Times New Roman"/>
          <w:sz w:val="24"/>
          <w:szCs w:val="24"/>
        </w:rPr>
        <w:t xml:space="preserve"> директора на</w:t>
      </w:r>
      <w:r w:rsidR="007066E5">
        <w:rPr>
          <w:rFonts w:ascii="Times New Roman" w:hAnsi="Times New Roman" w:cs="Times New Roman"/>
          <w:sz w:val="24"/>
          <w:szCs w:val="24"/>
        </w:rPr>
        <w:t xml:space="preserve"> Областна дирекция „Земеделие”- София област.</w:t>
      </w:r>
    </w:p>
    <w:p w:rsidR="00143DA4" w:rsidRPr="00143DA4" w:rsidRDefault="00143DA4" w:rsidP="007066E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DA4">
        <w:rPr>
          <w:rFonts w:ascii="Times New Roman" w:hAnsi="Times New Roman" w:cs="Times New Roman"/>
          <w:b/>
          <w:sz w:val="24"/>
          <w:szCs w:val="24"/>
        </w:rPr>
        <w:t>§</w:t>
      </w:r>
      <w:r w:rsidR="004209DC">
        <w:rPr>
          <w:rFonts w:ascii="Times New Roman" w:hAnsi="Times New Roman" w:cs="Times New Roman"/>
          <w:b/>
          <w:sz w:val="24"/>
          <w:szCs w:val="24"/>
        </w:rPr>
        <w:t>7</w:t>
      </w:r>
      <w:r w:rsidRPr="00143D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DA4">
        <w:rPr>
          <w:rFonts w:ascii="Times New Roman" w:hAnsi="Times New Roman" w:cs="Times New Roman"/>
          <w:sz w:val="24"/>
          <w:szCs w:val="24"/>
        </w:rPr>
        <w:t>Неразделна част от настоящите вътрешни правила са утвърдените от директора Правила за подбор при мобилност на държавни служители.</w:t>
      </w:r>
    </w:p>
    <w:p w:rsidR="00DB5BC2" w:rsidRPr="00246844" w:rsidRDefault="00DB5BC2" w:rsidP="00246844">
      <w:pPr>
        <w:rPr>
          <w:rFonts w:ascii="Cambria" w:hAnsi="Cambria"/>
        </w:rPr>
      </w:pPr>
    </w:p>
    <w:sectPr w:rsidR="00DB5BC2" w:rsidRPr="00246844" w:rsidSect="00D16972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98" w:rsidRDefault="00284C98" w:rsidP="007530FB">
      <w:pPr>
        <w:spacing w:after="0" w:line="240" w:lineRule="auto"/>
      </w:pPr>
      <w:r>
        <w:separator/>
      </w:r>
    </w:p>
  </w:endnote>
  <w:endnote w:type="continuationSeparator" w:id="1">
    <w:p w:rsidR="00284C98" w:rsidRDefault="00284C98" w:rsidP="0075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98" w:rsidRDefault="00284C98" w:rsidP="007530FB">
      <w:pPr>
        <w:spacing w:after="0" w:line="240" w:lineRule="auto"/>
      </w:pPr>
      <w:r>
        <w:separator/>
      </w:r>
    </w:p>
  </w:footnote>
  <w:footnote w:type="continuationSeparator" w:id="1">
    <w:p w:rsidR="00284C98" w:rsidRDefault="00284C98" w:rsidP="0075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9F" w:rsidRPr="005B69F7" w:rsidRDefault="00957EB4" w:rsidP="007530F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957EB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2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Z0CMT9wAAAAIAQAADwAAAAAAAAAAAAAAAAB5BAAAZHJzL2Rvd25yZXYueG1s&#10;UEsFBgAAAAAEAAQA8wAAAIIFAAAAAA==&#10;"/>
      </w:pict>
    </w:r>
    <w:r w:rsidR="00716E9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16E9F" w:rsidRPr="00C5712D" w:rsidRDefault="00716E9F" w:rsidP="007530F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16E9F" w:rsidRPr="00983B22" w:rsidRDefault="00716E9F" w:rsidP="007530F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7530FB">
      <w:rPr>
        <w:rFonts w:ascii="Helen Bg Condensed" w:hAnsi="Helen Bg Condensed"/>
        <w:b w:val="0"/>
        <w:noProof/>
        <w:spacing w:val="40"/>
        <w:sz w:val="26"/>
        <w:szCs w:val="26"/>
        <w:lang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-525780</wp:posOffset>
          </wp:positionV>
          <wp:extent cx="600710" cy="832485"/>
          <wp:effectExtent l="0" t="0" r="8890" b="5715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7EB4" w:rsidRPr="00957EB4">
      <w:rPr>
        <w:noProof/>
        <w:lang w:eastAsia="bg-BG"/>
      </w:rPr>
      <w:pict>
        <v:line id="Line 1" o:spid="_x0000_s4097" style="position:absolute;z-index:251660288;visibility:visible;mso-wrap-distance-top:-6e-5mm;mso-wrap-distance-bottom:-6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716E9F" w:rsidRDefault="00716E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320"/>
    <w:multiLevelType w:val="multilevel"/>
    <w:tmpl w:val="D6DA110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26F71"/>
    <w:multiLevelType w:val="multilevel"/>
    <w:tmpl w:val="7CECFC16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B4BA6"/>
    <w:multiLevelType w:val="multilevel"/>
    <w:tmpl w:val="A4AC0E06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96611"/>
    <w:multiLevelType w:val="multilevel"/>
    <w:tmpl w:val="F60E3CD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45AE3"/>
    <w:multiLevelType w:val="multilevel"/>
    <w:tmpl w:val="1A1ACFF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8017D"/>
    <w:multiLevelType w:val="multilevel"/>
    <w:tmpl w:val="DC90F99E"/>
    <w:lvl w:ilvl="0">
      <w:start w:val="2"/>
      <w:numFmt w:val="decimal"/>
      <w:lvlText w:val="(%1)"/>
      <w:lvlJc w:val="left"/>
      <w:rPr>
        <w:rFonts w:ascii="Times New Roman" w:eastAsia="David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D7768"/>
    <w:multiLevelType w:val="multilevel"/>
    <w:tmpl w:val="DF0C57D4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5251E"/>
    <w:multiLevelType w:val="multilevel"/>
    <w:tmpl w:val="925EA13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A0668"/>
    <w:multiLevelType w:val="multilevel"/>
    <w:tmpl w:val="C3FEA0B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06A15"/>
    <w:multiLevelType w:val="multilevel"/>
    <w:tmpl w:val="92A8C53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346A2"/>
    <w:multiLevelType w:val="multilevel"/>
    <w:tmpl w:val="12B295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37C"/>
    <w:multiLevelType w:val="multilevel"/>
    <w:tmpl w:val="A352331C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105EF"/>
    <w:multiLevelType w:val="multilevel"/>
    <w:tmpl w:val="350A4C96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893257"/>
    <w:multiLevelType w:val="multilevel"/>
    <w:tmpl w:val="568824AC"/>
    <w:lvl w:ilvl="0">
      <w:start w:val="1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1203F"/>
    <w:multiLevelType w:val="multilevel"/>
    <w:tmpl w:val="7C36AED4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30886"/>
    <w:multiLevelType w:val="multilevel"/>
    <w:tmpl w:val="417489F2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77CCF"/>
    <w:multiLevelType w:val="multilevel"/>
    <w:tmpl w:val="CD0618DA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73F47"/>
    <w:multiLevelType w:val="multilevel"/>
    <w:tmpl w:val="8C2A8966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322D33"/>
    <w:multiLevelType w:val="multilevel"/>
    <w:tmpl w:val="BFD8508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556BEB"/>
    <w:multiLevelType w:val="multilevel"/>
    <w:tmpl w:val="4456201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D64C0"/>
    <w:multiLevelType w:val="multilevel"/>
    <w:tmpl w:val="EA3212E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238C5"/>
    <w:multiLevelType w:val="multilevel"/>
    <w:tmpl w:val="280CC1C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8E3922"/>
    <w:multiLevelType w:val="multilevel"/>
    <w:tmpl w:val="919CB89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3F1876"/>
    <w:multiLevelType w:val="multilevel"/>
    <w:tmpl w:val="CE9CADD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666CD"/>
    <w:multiLevelType w:val="multilevel"/>
    <w:tmpl w:val="B35C477C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C42510"/>
    <w:multiLevelType w:val="multilevel"/>
    <w:tmpl w:val="2176048C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054FF3"/>
    <w:multiLevelType w:val="multilevel"/>
    <w:tmpl w:val="4BFC807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FF4940"/>
    <w:multiLevelType w:val="multilevel"/>
    <w:tmpl w:val="E10C2AD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45390B"/>
    <w:multiLevelType w:val="multilevel"/>
    <w:tmpl w:val="E428515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EF1103"/>
    <w:multiLevelType w:val="hybridMultilevel"/>
    <w:tmpl w:val="49B4E7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3306F"/>
    <w:multiLevelType w:val="multilevel"/>
    <w:tmpl w:val="7CC4CA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655E3E"/>
    <w:multiLevelType w:val="multilevel"/>
    <w:tmpl w:val="FF4496BA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363234"/>
    <w:multiLevelType w:val="multilevel"/>
    <w:tmpl w:val="B5F8A45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841B64"/>
    <w:multiLevelType w:val="multilevel"/>
    <w:tmpl w:val="6D4C81C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E64673"/>
    <w:multiLevelType w:val="multilevel"/>
    <w:tmpl w:val="DF426EFC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ED6084"/>
    <w:multiLevelType w:val="multilevel"/>
    <w:tmpl w:val="6B783172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920EF2"/>
    <w:multiLevelType w:val="multilevel"/>
    <w:tmpl w:val="B6101E44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AE313A"/>
    <w:multiLevelType w:val="multilevel"/>
    <w:tmpl w:val="974CDEB0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4CB2967"/>
    <w:multiLevelType w:val="multilevel"/>
    <w:tmpl w:val="F53206E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714C8B"/>
    <w:multiLevelType w:val="multilevel"/>
    <w:tmpl w:val="5A12FE50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EAC3A4D"/>
    <w:multiLevelType w:val="multilevel"/>
    <w:tmpl w:val="19B22224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EB509A"/>
    <w:multiLevelType w:val="multilevel"/>
    <w:tmpl w:val="FE28F07C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AF265F"/>
    <w:multiLevelType w:val="multilevel"/>
    <w:tmpl w:val="6DB2B9C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382B6B"/>
    <w:multiLevelType w:val="multilevel"/>
    <w:tmpl w:val="9E5A8886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7F0E11"/>
    <w:multiLevelType w:val="multilevel"/>
    <w:tmpl w:val="9BC8C4DE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8A0620"/>
    <w:multiLevelType w:val="multilevel"/>
    <w:tmpl w:val="4FD2B30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E37A05"/>
    <w:multiLevelType w:val="multilevel"/>
    <w:tmpl w:val="EB941A1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EB7083"/>
    <w:multiLevelType w:val="multilevel"/>
    <w:tmpl w:val="7564E84A"/>
    <w:lvl w:ilvl="0">
      <w:start w:val="2"/>
      <w:numFmt w:val="decimal"/>
      <w:lvlText w:val="(%1)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3"/>
  </w:num>
  <w:num w:numId="4">
    <w:abstractNumId w:val="25"/>
  </w:num>
  <w:num w:numId="5">
    <w:abstractNumId w:val="3"/>
  </w:num>
  <w:num w:numId="6">
    <w:abstractNumId w:val="12"/>
  </w:num>
  <w:num w:numId="7">
    <w:abstractNumId w:val="1"/>
  </w:num>
  <w:num w:numId="8">
    <w:abstractNumId w:val="26"/>
  </w:num>
  <w:num w:numId="9">
    <w:abstractNumId w:val="22"/>
  </w:num>
  <w:num w:numId="10">
    <w:abstractNumId w:val="7"/>
  </w:num>
  <w:num w:numId="11">
    <w:abstractNumId w:val="39"/>
  </w:num>
  <w:num w:numId="12">
    <w:abstractNumId w:val="5"/>
  </w:num>
  <w:num w:numId="13">
    <w:abstractNumId w:val="20"/>
  </w:num>
  <w:num w:numId="14">
    <w:abstractNumId w:val="15"/>
  </w:num>
  <w:num w:numId="15">
    <w:abstractNumId w:val="16"/>
  </w:num>
  <w:num w:numId="16">
    <w:abstractNumId w:val="4"/>
  </w:num>
  <w:num w:numId="17">
    <w:abstractNumId w:val="31"/>
  </w:num>
  <w:num w:numId="18">
    <w:abstractNumId w:val="6"/>
  </w:num>
  <w:num w:numId="19">
    <w:abstractNumId w:val="42"/>
  </w:num>
  <w:num w:numId="20">
    <w:abstractNumId w:val="41"/>
  </w:num>
  <w:num w:numId="21">
    <w:abstractNumId w:val="43"/>
  </w:num>
  <w:num w:numId="22">
    <w:abstractNumId w:val="8"/>
  </w:num>
  <w:num w:numId="23">
    <w:abstractNumId w:val="24"/>
  </w:num>
  <w:num w:numId="24">
    <w:abstractNumId w:val="19"/>
  </w:num>
  <w:num w:numId="25">
    <w:abstractNumId w:val="47"/>
  </w:num>
  <w:num w:numId="26">
    <w:abstractNumId w:val="44"/>
  </w:num>
  <w:num w:numId="27">
    <w:abstractNumId w:val="21"/>
  </w:num>
  <w:num w:numId="28">
    <w:abstractNumId w:val="35"/>
  </w:num>
  <w:num w:numId="29">
    <w:abstractNumId w:val="45"/>
  </w:num>
  <w:num w:numId="30">
    <w:abstractNumId w:val="17"/>
  </w:num>
  <w:num w:numId="31">
    <w:abstractNumId w:val="40"/>
  </w:num>
  <w:num w:numId="32">
    <w:abstractNumId w:val="13"/>
  </w:num>
  <w:num w:numId="33">
    <w:abstractNumId w:val="28"/>
  </w:num>
  <w:num w:numId="34">
    <w:abstractNumId w:val="9"/>
  </w:num>
  <w:num w:numId="35">
    <w:abstractNumId w:val="27"/>
  </w:num>
  <w:num w:numId="36">
    <w:abstractNumId w:val="32"/>
  </w:num>
  <w:num w:numId="37">
    <w:abstractNumId w:val="2"/>
  </w:num>
  <w:num w:numId="38">
    <w:abstractNumId w:val="34"/>
  </w:num>
  <w:num w:numId="39">
    <w:abstractNumId w:val="23"/>
  </w:num>
  <w:num w:numId="40">
    <w:abstractNumId w:val="14"/>
  </w:num>
  <w:num w:numId="41">
    <w:abstractNumId w:val="10"/>
  </w:num>
  <w:num w:numId="42">
    <w:abstractNumId w:val="0"/>
  </w:num>
  <w:num w:numId="43">
    <w:abstractNumId w:val="46"/>
  </w:num>
  <w:num w:numId="44">
    <w:abstractNumId w:val="30"/>
  </w:num>
  <w:num w:numId="45">
    <w:abstractNumId w:val="11"/>
  </w:num>
  <w:num w:numId="46">
    <w:abstractNumId w:val="18"/>
  </w:num>
  <w:num w:numId="47">
    <w:abstractNumId w:val="37"/>
  </w:num>
  <w:num w:numId="48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30FB"/>
    <w:rsid w:val="000077A2"/>
    <w:rsid w:val="00017E42"/>
    <w:rsid w:val="00030D4D"/>
    <w:rsid w:val="0006433F"/>
    <w:rsid w:val="00095C36"/>
    <w:rsid w:val="000B31BE"/>
    <w:rsid w:val="000D12AD"/>
    <w:rsid w:val="00143DA4"/>
    <w:rsid w:val="00147FE1"/>
    <w:rsid w:val="001647C2"/>
    <w:rsid w:val="001A4AD9"/>
    <w:rsid w:val="001A5876"/>
    <w:rsid w:val="001C66E6"/>
    <w:rsid w:val="00217EA0"/>
    <w:rsid w:val="00246844"/>
    <w:rsid w:val="00247CFA"/>
    <w:rsid w:val="00261D89"/>
    <w:rsid w:val="00284C98"/>
    <w:rsid w:val="002D1E56"/>
    <w:rsid w:val="002F1528"/>
    <w:rsid w:val="00337066"/>
    <w:rsid w:val="00367058"/>
    <w:rsid w:val="003A2B16"/>
    <w:rsid w:val="003B171A"/>
    <w:rsid w:val="003B2994"/>
    <w:rsid w:val="003D2CA1"/>
    <w:rsid w:val="003F56B1"/>
    <w:rsid w:val="0040169E"/>
    <w:rsid w:val="004209DC"/>
    <w:rsid w:val="00450268"/>
    <w:rsid w:val="00481837"/>
    <w:rsid w:val="0048216C"/>
    <w:rsid w:val="004A2957"/>
    <w:rsid w:val="004F7FA7"/>
    <w:rsid w:val="005162B1"/>
    <w:rsid w:val="00534B64"/>
    <w:rsid w:val="00554F4F"/>
    <w:rsid w:val="0057781D"/>
    <w:rsid w:val="00585F2E"/>
    <w:rsid w:val="005A23FD"/>
    <w:rsid w:val="005B76D2"/>
    <w:rsid w:val="005E2968"/>
    <w:rsid w:val="005E2EAA"/>
    <w:rsid w:val="005E5DBD"/>
    <w:rsid w:val="005F7F95"/>
    <w:rsid w:val="00605261"/>
    <w:rsid w:val="006313C2"/>
    <w:rsid w:val="00632880"/>
    <w:rsid w:val="006C2AA4"/>
    <w:rsid w:val="006D4F41"/>
    <w:rsid w:val="006E6141"/>
    <w:rsid w:val="007066E5"/>
    <w:rsid w:val="00716E9F"/>
    <w:rsid w:val="007530FB"/>
    <w:rsid w:val="007A4C12"/>
    <w:rsid w:val="00861D0E"/>
    <w:rsid w:val="00871D65"/>
    <w:rsid w:val="008850C7"/>
    <w:rsid w:val="008A15D3"/>
    <w:rsid w:val="008A6F03"/>
    <w:rsid w:val="008B692A"/>
    <w:rsid w:val="008D70DF"/>
    <w:rsid w:val="00905956"/>
    <w:rsid w:val="00941B7F"/>
    <w:rsid w:val="00957EB4"/>
    <w:rsid w:val="00970DBB"/>
    <w:rsid w:val="009F129A"/>
    <w:rsid w:val="009F27DD"/>
    <w:rsid w:val="009F63CB"/>
    <w:rsid w:val="00A21208"/>
    <w:rsid w:val="00A303D1"/>
    <w:rsid w:val="00A52863"/>
    <w:rsid w:val="00A835E1"/>
    <w:rsid w:val="00AA1AA8"/>
    <w:rsid w:val="00AA7C72"/>
    <w:rsid w:val="00AB5C86"/>
    <w:rsid w:val="00B50C33"/>
    <w:rsid w:val="00B66C34"/>
    <w:rsid w:val="00BA44A7"/>
    <w:rsid w:val="00BB14EB"/>
    <w:rsid w:val="00BF11A3"/>
    <w:rsid w:val="00C02BF3"/>
    <w:rsid w:val="00C60D48"/>
    <w:rsid w:val="00C82249"/>
    <w:rsid w:val="00CA7C89"/>
    <w:rsid w:val="00CC5B4E"/>
    <w:rsid w:val="00CE7A1B"/>
    <w:rsid w:val="00D157EA"/>
    <w:rsid w:val="00D16972"/>
    <w:rsid w:val="00D36B86"/>
    <w:rsid w:val="00D529CE"/>
    <w:rsid w:val="00D53AFF"/>
    <w:rsid w:val="00D63049"/>
    <w:rsid w:val="00DB3587"/>
    <w:rsid w:val="00DB55B7"/>
    <w:rsid w:val="00DB5BC2"/>
    <w:rsid w:val="00DC39ED"/>
    <w:rsid w:val="00DE4AEC"/>
    <w:rsid w:val="00DF38BC"/>
    <w:rsid w:val="00DF6E33"/>
    <w:rsid w:val="00E0197E"/>
    <w:rsid w:val="00E325AF"/>
    <w:rsid w:val="00E51D7A"/>
    <w:rsid w:val="00E73DF4"/>
    <w:rsid w:val="00E968D1"/>
    <w:rsid w:val="00EC1C75"/>
    <w:rsid w:val="00EE137D"/>
    <w:rsid w:val="00EF6B04"/>
    <w:rsid w:val="00EF740F"/>
    <w:rsid w:val="00F165B0"/>
    <w:rsid w:val="00F47DDD"/>
    <w:rsid w:val="00F94ABB"/>
    <w:rsid w:val="00FB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DD"/>
  </w:style>
  <w:style w:type="paragraph" w:styleId="1">
    <w:name w:val="heading 1"/>
    <w:basedOn w:val="a"/>
    <w:next w:val="a"/>
    <w:link w:val="10"/>
    <w:uiPriority w:val="99"/>
    <w:qFormat/>
    <w:rsid w:val="007530FB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3B2994"/>
  </w:style>
  <w:style w:type="numbering" w:customStyle="1" w:styleId="ListNo0">
    <w:name w:val="List No"/>
    <w:uiPriority w:val="99"/>
    <w:semiHidden/>
    <w:unhideWhenUsed/>
    <w:rsid w:val="003B2994"/>
  </w:style>
  <w:style w:type="paragraph" w:styleId="a3">
    <w:name w:val="header"/>
    <w:basedOn w:val="a"/>
    <w:link w:val="a4"/>
    <w:uiPriority w:val="99"/>
    <w:semiHidden/>
    <w:unhideWhenUsed/>
    <w:rsid w:val="0075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530FB"/>
  </w:style>
  <w:style w:type="paragraph" w:styleId="a5">
    <w:name w:val="footer"/>
    <w:basedOn w:val="a"/>
    <w:link w:val="a6"/>
    <w:uiPriority w:val="99"/>
    <w:semiHidden/>
    <w:unhideWhenUsed/>
    <w:rsid w:val="0075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530FB"/>
  </w:style>
  <w:style w:type="character" w:customStyle="1" w:styleId="10">
    <w:name w:val="Заглавие 1 Знак"/>
    <w:basedOn w:val="a0"/>
    <w:link w:val="1"/>
    <w:uiPriority w:val="99"/>
    <w:rsid w:val="007530FB"/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632880"/>
    <w:pPr>
      <w:ind w:left="720"/>
      <w:contextualSpacing/>
    </w:pPr>
  </w:style>
  <w:style w:type="character" w:customStyle="1" w:styleId="samedocreference1">
    <w:name w:val="samedocreference1"/>
    <w:basedOn w:val="a0"/>
    <w:rsid w:val="0006433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06433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06433F"/>
    <w:rPr>
      <w:i w:val="0"/>
      <w:iCs w:val="0"/>
      <w:color w:val="0000FF"/>
      <w:u w:val="single"/>
    </w:rPr>
  </w:style>
  <w:style w:type="character" w:customStyle="1" w:styleId="st1">
    <w:name w:val="st1"/>
    <w:basedOn w:val="a0"/>
    <w:rsid w:val="0006433F"/>
  </w:style>
  <w:style w:type="character" w:styleId="a8">
    <w:name w:val="Strong"/>
    <w:basedOn w:val="a0"/>
    <w:qFormat/>
    <w:rsid w:val="0006433F"/>
    <w:rPr>
      <w:b/>
      <w:bCs/>
    </w:rPr>
  </w:style>
  <w:style w:type="paragraph" w:styleId="a9">
    <w:name w:val="Title"/>
    <w:basedOn w:val="a"/>
    <w:link w:val="aa"/>
    <w:uiPriority w:val="1"/>
    <w:qFormat/>
    <w:rsid w:val="004A2957"/>
    <w:pPr>
      <w:widowControl w:val="0"/>
      <w:autoSpaceDE w:val="0"/>
      <w:autoSpaceDN w:val="0"/>
      <w:spacing w:before="112" w:after="0" w:line="240" w:lineRule="auto"/>
      <w:ind w:right="101"/>
      <w:jc w:val="center"/>
    </w:pPr>
    <w:rPr>
      <w:rFonts w:ascii="Calibri" w:eastAsia="Calibri" w:hAnsi="Calibri" w:cs="Calibri"/>
      <w:sz w:val="35"/>
      <w:szCs w:val="35"/>
      <w:lang w:eastAsia="en-US"/>
    </w:rPr>
  </w:style>
  <w:style w:type="character" w:customStyle="1" w:styleId="aa">
    <w:name w:val="Заглавие Знак"/>
    <w:basedOn w:val="a0"/>
    <w:link w:val="a9"/>
    <w:uiPriority w:val="1"/>
    <w:rsid w:val="004A2957"/>
    <w:rPr>
      <w:rFonts w:ascii="Calibri" w:eastAsia="Calibri" w:hAnsi="Calibri" w:cs="Calibri"/>
      <w:sz w:val="35"/>
      <w:szCs w:val="35"/>
      <w:lang w:eastAsia="en-US"/>
    </w:rPr>
  </w:style>
  <w:style w:type="paragraph" w:styleId="ab">
    <w:name w:val="Body Text"/>
    <w:basedOn w:val="a"/>
    <w:link w:val="ac"/>
    <w:uiPriority w:val="1"/>
    <w:qFormat/>
    <w:rsid w:val="004A29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c">
    <w:name w:val="Основен текст Знак"/>
    <w:basedOn w:val="a0"/>
    <w:link w:val="ab"/>
    <w:uiPriority w:val="1"/>
    <w:rsid w:val="004A2957"/>
    <w:rPr>
      <w:rFonts w:ascii="Arial" w:eastAsia="Arial" w:hAnsi="Arial" w:cs="Arial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A2957"/>
    <w:pPr>
      <w:widowControl w:val="0"/>
      <w:autoSpaceDE w:val="0"/>
      <w:autoSpaceDN w:val="0"/>
      <w:spacing w:after="0" w:line="271" w:lineRule="exact"/>
      <w:ind w:left="785" w:right="805"/>
      <w:jc w:val="center"/>
      <w:outlineLvl w:val="1"/>
    </w:pPr>
    <w:rPr>
      <w:rFonts w:ascii="Arial" w:eastAsia="Arial" w:hAnsi="Arial" w:cs="Arial"/>
      <w:sz w:val="25"/>
      <w:szCs w:val="25"/>
      <w:lang w:eastAsia="en-US"/>
    </w:rPr>
  </w:style>
  <w:style w:type="paragraph" w:customStyle="1" w:styleId="Heading2">
    <w:name w:val="Heading 2"/>
    <w:basedOn w:val="a"/>
    <w:uiPriority w:val="1"/>
    <w:qFormat/>
    <w:rsid w:val="004A2957"/>
    <w:pPr>
      <w:widowControl w:val="0"/>
      <w:autoSpaceDE w:val="0"/>
      <w:autoSpaceDN w:val="0"/>
      <w:spacing w:after="0" w:line="240" w:lineRule="auto"/>
      <w:ind w:left="752" w:right="805"/>
      <w:jc w:val="center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4A2957"/>
    <w:pPr>
      <w:widowControl w:val="0"/>
      <w:autoSpaceDE w:val="0"/>
      <w:autoSpaceDN w:val="0"/>
      <w:spacing w:after="0" w:line="240" w:lineRule="auto"/>
      <w:ind w:left="149"/>
      <w:jc w:val="both"/>
      <w:outlineLvl w:val="3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Heading4">
    <w:name w:val="Heading 4"/>
    <w:basedOn w:val="a"/>
    <w:uiPriority w:val="1"/>
    <w:qFormat/>
    <w:rsid w:val="004A2957"/>
    <w:pPr>
      <w:widowControl w:val="0"/>
      <w:autoSpaceDE w:val="0"/>
      <w:autoSpaceDN w:val="0"/>
      <w:spacing w:after="0" w:line="240" w:lineRule="auto"/>
      <w:ind w:left="718" w:right="805"/>
      <w:jc w:val="center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Bodytext2">
    <w:name w:val="Body text (2)_"/>
    <w:basedOn w:val="a0"/>
    <w:link w:val="Bodytext20"/>
    <w:rsid w:val="00EF6B04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Heading20">
    <w:name w:val="Heading #2_"/>
    <w:basedOn w:val="a0"/>
    <w:link w:val="Heading21"/>
    <w:rsid w:val="00EF6B04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EF6B04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Headingnumber2">
    <w:name w:val="Heading number #2_"/>
    <w:basedOn w:val="a0"/>
    <w:link w:val="Headingnumber20"/>
    <w:rsid w:val="00EF6B04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Bodytext295ptBold">
    <w:name w:val="Body text (2) + 9.5 pt;Bold"/>
    <w:basedOn w:val="Bodytext2"/>
    <w:rsid w:val="00EF6B04"/>
    <w:rPr>
      <w:b/>
      <w:bCs/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Bodytext2105ptBold">
    <w:name w:val="Body text (2) + 10.5 pt;Bold"/>
    <w:basedOn w:val="Bodytext2"/>
    <w:rsid w:val="00EF6B04"/>
    <w:rPr>
      <w:b/>
      <w:bCs/>
      <w:color w:val="000000"/>
      <w:spacing w:val="0"/>
      <w:w w:val="100"/>
      <w:position w:val="0"/>
      <w:sz w:val="21"/>
      <w:szCs w:val="21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EF6B04"/>
    <w:pPr>
      <w:widowControl w:val="0"/>
      <w:shd w:val="clear" w:color="auto" w:fill="FFFFFF"/>
      <w:spacing w:after="0" w:line="240" w:lineRule="exact"/>
      <w:ind w:hanging="500"/>
    </w:pPr>
    <w:rPr>
      <w:rFonts w:ascii="Verdana" w:eastAsia="Verdana" w:hAnsi="Verdana" w:cs="Verdana"/>
      <w:sz w:val="20"/>
      <w:szCs w:val="20"/>
    </w:rPr>
  </w:style>
  <w:style w:type="paragraph" w:customStyle="1" w:styleId="Heading21">
    <w:name w:val="Heading #2"/>
    <w:basedOn w:val="a"/>
    <w:link w:val="Heading20"/>
    <w:rsid w:val="00EF6B04"/>
    <w:pPr>
      <w:widowControl w:val="0"/>
      <w:shd w:val="clear" w:color="auto" w:fill="FFFFFF"/>
      <w:spacing w:after="280" w:line="235" w:lineRule="exact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Headingnumber20">
    <w:name w:val="Heading number #2"/>
    <w:basedOn w:val="a"/>
    <w:link w:val="Headingnumber2"/>
    <w:rsid w:val="00EF6B04"/>
    <w:pPr>
      <w:widowControl w:val="0"/>
      <w:shd w:val="clear" w:color="auto" w:fill="FFFFFF"/>
      <w:spacing w:before="440" w:after="0" w:line="242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Bodytext9">
    <w:name w:val="Body text (9)_"/>
    <w:basedOn w:val="a0"/>
    <w:link w:val="Bodytext90"/>
    <w:rsid w:val="00EF6B04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90">
    <w:name w:val="Body text (9)"/>
    <w:basedOn w:val="a"/>
    <w:link w:val="Bodytext9"/>
    <w:rsid w:val="00EF6B04"/>
    <w:pPr>
      <w:widowControl w:val="0"/>
      <w:shd w:val="clear" w:color="auto" w:fill="FFFFFF"/>
      <w:spacing w:before="420" w:after="0" w:line="242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C6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72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85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government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319B-A0AA-4566-9C37-1D82E7C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23</Pages>
  <Words>9195</Words>
  <Characters>52417</Characters>
  <Application>Microsoft Office Word</Application>
  <DocSecurity>0</DocSecurity>
  <Lines>436</Lines>
  <Paragraphs>122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Made By Zaxo7....www.damasgate.com/vb</Company>
  <LinksUpToDate>false</LinksUpToDate>
  <CharactersWithSpaces>61490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ZAXO7</cp:lastModifiedBy>
  <cp:revision>13</cp:revision>
  <cp:lastPrinted>2020-03-09T08:14:00Z</cp:lastPrinted>
  <dcterms:created xsi:type="dcterms:W3CDTF">2020-02-03T15:02:00Z</dcterms:created>
  <dcterms:modified xsi:type="dcterms:W3CDTF">2020-03-16T09:29:00Z</dcterms:modified>
</cp:coreProperties>
</file>