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C35" w:rsidRDefault="00893FB0">
      <w:pPr>
        <w:pStyle w:val="1"/>
        <w:spacing w:before="156"/>
        <w:ind w:left="1420" w:right="0"/>
        <w:jc w:val="left"/>
      </w:pPr>
      <w:r>
        <w:rPr>
          <w:noProof/>
          <w:lang w:val="en-US"/>
        </w:rPr>
        <w:drawing>
          <wp:anchor distT="0" distB="0" distL="0" distR="0" simplePos="0" relativeHeight="15728640" behindDoc="0" locked="0" layoutInCell="1" allowOverlap="1">
            <wp:simplePos x="0" y="0"/>
            <wp:positionH relativeFrom="page">
              <wp:posOffset>913253</wp:posOffset>
            </wp:positionH>
            <wp:positionV relativeFrom="paragraph">
              <wp:posOffset>-3516</wp:posOffset>
            </wp:positionV>
            <wp:extent cx="587862" cy="81540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87862" cy="815405"/>
                    </a:xfrm>
                    <a:prstGeom prst="rect">
                      <a:avLst/>
                    </a:prstGeom>
                  </pic:spPr>
                </pic:pic>
              </a:graphicData>
            </a:graphic>
          </wp:anchor>
        </w:drawing>
      </w:r>
      <w:r>
        <w:rPr>
          <w:noProof/>
          <w:lang w:val="en-US"/>
        </w:rPr>
        <mc:AlternateContent>
          <mc:Choice Requires="wps">
            <w:drawing>
              <wp:anchor distT="0" distB="0" distL="0" distR="0" simplePos="0" relativeHeight="15729152" behindDoc="0" locked="0" layoutInCell="1" allowOverlap="1">
                <wp:simplePos x="0" y="0"/>
                <wp:positionH relativeFrom="page">
                  <wp:posOffset>1586230</wp:posOffset>
                </wp:positionH>
                <wp:positionV relativeFrom="paragraph">
                  <wp:posOffset>103631</wp:posOffset>
                </wp:positionV>
                <wp:extent cx="1270" cy="6858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85800"/>
                        </a:xfrm>
                        <a:custGeom>
                          <a:avLst/>
                          <a:gdLst/>
                          <a:ahLst/>
                          <a:cxnLst/>
                          <a:rect l="l" t="t" r="r" b="b"/>
                          <a:pathLst>
                            <a:path h="685800">
                              <a:moveTo>
                                <a:pt x="0" y="0"/>
                              </a:moveTo>
                              <a:lnTo>
                                <a:pt x="0" y="6858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E976FE" id="Graphic 2" o:spid="_x0000_s1026" style="position:absolute;margin-left:124.9pt;margin-top:8.15pt;width:.1pt;height:54pt;z-index:15729152;visibility:visible;mso-wrap-style:square;mso-wrap-distance-left:0;mso-wrap-distance-top:0;mso-wrap-distance-right:0;mso-wrap-distance-bottom:0;mso-position-horizontal:absolute;mso-position-horizontal-relative:page;mso-position-vertical:absolute;mso-position-vertical-relative:text;v-text-anchor:top" coordsize="127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" path="m,l,685800e" filled="f">
                <v:path arrowok="t"/>
                <w10:wrap anchorx="page"/>
              </v:shape>
            </w:pict>
          </mc:Fallback>
        </mc:AlternateContent>
      </w:r>
      <w:r>
        <w:t>РЕПУБЛИКА</w:t>
      </w:r>
      <w:r>
        <w:rPr>
          <w:spacing w:val="-7"/>
        </w:rPr>
        <w:t xml:space="preserve"> </w:t>
      </w:r>
      <w:r>
        <w:rPr>
          <w:spacing w:val="-2"/>
        </w:rPr>
        <w:t>БЪЛГАРИЯ</w:t>
      </w:r>
    </w:p>
    <w:p w:rsidR="00960C35" w:rsidRDefault="00893FB0">
      <w:pPr>
        <w:pStyle w:val="a3"/>
        <w:spacing w:before="134" w:line="360" w:lineRule="auto"/>
        <w:ind w:left="1420" w:right="1646"/>
      </w:pPr>
      <w:r>
        <w:t>МИНИСТЕРСТВО НА ЗЕМЕДЕЛИЕТО И ХРАНИТЕ ОБЛАСТНА</w:t>
      </w:r>
      <w:r>
        <w:rPr>
          <w:spacing w:val="-13"/>
        </w:rPr>
        <w:t xml:space="preserve"> </w:t>
      </w:r>
      <w:r>
        <w:t>ДИРЕКЦИЯ</w:t>
      </w:r>
      <w:r>
        <w:rPr>
          <w:spacing w:val="-12"/>
        </w:rPr>
        <w:t xml:space="preserve"> </w:t>
      </w:r>
      <w:r>
        <w:t>“ЗЕМЕДЕЛИЕ”</w:t>
      </w:r>
      <w:r>
        <w:rPr>
          <w:spacing w:val="-12"/>
        </w:rPr>
        <w:t xml:space="preserve"> </w:t>
      </w:r>
      <w:r w:rsidR="00524A10">
        <w:t>СОФИЯ ОБЛАСТ</w:t>
      </w:r>
    </w:p>
    <w:p w:rsidR="00960C35" w:rsidRDefault="00960C35">
      <w:pPr>
        <w:pStyle w:val="a3"/>
      </w:pPr>
    </w:p>
    <w:p w:rsidR="00960C35" w:rsidRDefault="00960C35">
      <w:pPr>
        <w:pStyle w:val="a3"/>
      </w:pPr>
    </w:p>
    <w:p w:rsidR="00960C35" w:rsidRDefault="00960C35">
      <w:pPr>
        <w:pStyle w:val="a3"/>
      </w:pPr>
    </w:p>
    <w:p w:rsidR="00960C35" w:rsidRDefault="00960C35">
      <w:pPr>
        <w:pStyle w:val="a3"/>
        <w:spacing w:before="3"/>
      </w:pPr>
    </w:p>
    <w:p w:rsidR="00265EB7" w:rsidRDefault="00265EB7" w:rsidP="00265EB7">
      <w:pPr>
        <w:rPr>
          <w:rFonts w:ascii="Verdana" w:hAnsi="Verdana"/>
          <w:b/>
          <w:sz w:val="20"/>
          <w:szCs w:val="20"/>
        </w:rPr>
      </w:pPr>
      <w:r>
        <w:rPr>
          <w:rFonts w:ascii="Verdana" w:hAnsi="Verdana"/>
          <w:b/>
          <w:sz w:val="20"/>
          <w:szCs w:val="20"/>
        </w:rPr>
        <w:t>УТВЪРДЕНИ СЪС ЗАПОВЕД №РД</w:t>
      </w:r>
      <w:r>
        <w:rPr>
          <w:rFonts w:ascii="Verdana" w:hAnsi="Verdana"/>
          <w:b/>
          <w:sz w:val="20"/>
          <w:szCs w:val="20"/>
        </w:rPr>
        <w:t>-04-57/16/07/2025 г.</w:t>
      </w:r>
      <w:bookmarkStart w:id="0" w:name="_GoBack"/>
      <w:bookmarkEnd w:id="0"/>
    </w:p>
    <w:p w:rsidR="00265EB7" w:rsidRDefault="00265EB7" w:rsidP="00265EB7">
      <w:pPr>
        <w:rPr>
          <w:rFonts w:ascii="Verdana" w:hAnsi="Verdana"/>
          <w:b/>
          <w:sz w:val="20"/>
          <w:szCs w:val="20"/>
        </w:rPr>
      </w:pPr>
      <w:r>
        <w:rPr>
          <w:rFonts w:ascii="Verdana" w:hAnsi="Verdana"/>
          <w:b/>
          <w:sz w:val="20"/>
          <w:szCs w:val="20"/>
        </w:rPr>
        <w:t xml:space="preserve">НА ПЕТКО ДИМОВ </w:t>
      </w:r>
    </w:p>
    <w:p w:rsidR="00265EB7" w:rsidRDefault="00265EB7" w:rsidP="00265EB7">
      <w:pPr>
        <w:rPr>
          <w:rFonts w:ascii="Verdana" w:hAnsi="Verdana"/>
          <w:b/>
          <w:sz w:val="20"/>
          <w:szCs w:val="20"/>
        </w:rPr>
      </w:pPr>
      <w:r>
        <w:rPr>
          <w:rFonts w:ascii="Verdana" w:hAnsi="Verdana"/>
          <w:b/>
          <w:sz w:val="20"/>
          <w:szCs w:val="20"/>
        </w:rPr>
        <w:t xml:space="preserve">ДИРЕКТОР НА </w:t>
      </w:r>
    </w:p>
    <w:p w:rsidR="00960C35" w:rsidRDefault="00265EB7" w:rsidP="00265EB7">
      <w:pPr>
        <w:pStyle w:val="a3"/>
        <w:rPr>
          <w:i/>
        </w:rPr>
      </w:pPr>
      <w:r>
        <w:rPr>
          <w:rFonts w:ascii="Verdana" w:hAnsi="Verdana"/>
          <w:b/>
          <w:sz w:val="20"/>
          <w:szCs w:val="20"/>
        </w:rPr>
        <w:t>ОБЛАСТНА ДИРЕКЦИЯ „ЗЕМЕДЕЛИЕ“- СОФИЯ ОБЛАСТ</w:t>
      </w:r>
    </w:p>
    <w:p w:rsidR="00960C35" w:rsidRDefault="00960C35">
      <w:pPr>
        <w:pStyle w:val="a3"/>
        <w:rPr>
          <w:i/>
        </w:rPr>
      </w:pPr>
    </w:p>
    <w:p w:rsidR="00960C35" w:rsidRDefault="00960C35">
      <w:pPr>
        <w:pStyle w:val="a3"/>
        <w:rPr>
          <w:i/>
        </w:rPr>
      </w:pPr>
    </w:p>
    <w:p w:rsidR="00960C35" w:rsidRDefault="00960C35">
      <w:pPr>
        <w:pStyle w:val="a3"/>
        <w:rPr>
          <w:i/>
        </w:rPr>
      </w:pPr>
    </w:p>
    <w:p w:rsidR="00960C35" w:rsidRDefault="00960C35">
      <w:pPr>
        <w:pStyle w:val="a3"/>
        <w:rPr>
          <w:i/>
        </w:rPr>
      </w:pPr>
    </w:p>
    <w:p w:rsidR="00960C35" w:rsidRDefault="00960C35">
      <w:pPr>
        <w:pStyle w:val="a3"/>
        <w:rPr>
          <w:i/>
        </w:rPr>
      </w:pPr>
    </w:p>
    <w:p w:rsidR="00960C35" w:rsidRDefault="00960C35">
      <w:pPr>
        <w:pStyle w:val="a3"/>
        <w:rPr>
          <w:i/>
        </w:rPr>
      </w:pPr>
    </w:p>
    <w:p w:rsidR="00960C35" w:rsidRDefault="00960C35">
      <w:pPr>
        <w:pStyle w:val="a3"/>
        <w:rPr>
          <w:i/>
        </w:rPr>
      </w:pPr>
    </w:p>
    <w:p w:rsidR="00960C35" w:rsidRDefault="00960C35">
      <w:pPr>
        <w:pStyle w:val="a3"/>
        <w:spacing w:before="3"/>
        <w:rPr>
          <w:i/>
        </w:rPr>
      </w:pPr>
    </w:p>
    <w:p w:rsidR="00960C35" w:rsidRDefault="00893FB0">
      <w:pPr>
        <w:ind w:right="564"/>
        <w:jc w:val="center"/>
        <w:rPr>
          <w:b/>
          <w:sz w:val="24"/>
        </w:rPr>
      </w:pPr>
      <w:r>
        <w:rPr>
          <w:b/>
          <w:sz w:val="24"/>
        </w:rPr>
        <w:t>ВЪТРЕШНИ</w:t>
      </w:r>
      <w:r>
        <w:rPr>
          <w:b/>
          <w:spacing w:val="-6"/>
          <w:sz w:val="24"/>
        </w:rPr>
        <w:t xml:space="preserve"> </w:t>
      </w:r>
      <w:r>
        <w:rPr>
          <w:b/>
          <w:sz w:val="24"/>
        </w:rPr>
        <w:t>ПРАВИЛА</w:t>
      </w:r>
      <w:r>
        <w:rPr>
          <w:b/>
          <w:spacing w:val="-3"/>
          <w:sz w:val="24"/>
        </w:rPr>
        <w:t xml:space="preserve"> </w:t>
      </w:r>
      <w:r>
        <w:rPr>
          <w:b/>
          <w:spacing w:val="-5"/>
          <w:sz w:val="24"/>
        </w:rPr>
        <w:t>ЗА</w:t>
      </w:r>
    </w:p>
    <w:p w:rsidR="00960C35" w:rsidRDefault="00893FB0">
      <w:pPr>
        <w:ind w:left="59" w:right="566"/>
        <w:jc w:val="center"/>
        <w:rPr>
          <w:b/>
          <w:sz w:val="24"/>
        </w:rPr>
      </w:pPr>
      <w:r>
        <w:rPr>
          <w:b/>
          <w:sz w:val="24"/>
        </w:rPr>
        <w:t>ПРЕДПАЗВАНЕ</w:t>
      </w:r>
      <w:r>
        <w:rPr>
          <w:b/>
          <w:spacing w:val="-3"/>
          <w:sz w:val="24"/>
        </w:rPr>
        <w:t xml:space="preserve"> </w:t>
      </w:r>
      <w:r>
        <w:rPr>
          <w:b/>
          <w:sz w:val="24"/>
        </w:rPr>
        <w:t>НА</w:t>
      </w:r>
      <w:r>
        <w:rPr>
          <w:b/>
          <w:spacing w:val="-2"/>
          <w:sz w:val="24"/>
        </w:rPr>
        <w:t xml:space="preserve"> СЛУЖИТЕЛИТЕ</w:t>
      </w:r>
    </w:p>
    <w:p w:rsidR="00960C35" w:rsidRDefault="00893FB0">
      <w:pPr>
        <w:ind w:left="791" w:right="1358" w:firstLine="1"/>
        <w:jc w:val="center"/>
        <w:rPr>
          <w:b/>
          <w:sz w:val="24"/>
        </w:rPr>
      </w:pPr>
      <w:r>
        <w:rPr>
          <w:b/>
          <w:sz w:val="24"/>
        </w:rPr>
        <w:t xml:space="preserve">В ОБЛАСТНА </w:t>
      </w:r>
      <w:r w:rsidR="00524A10">
        <w:rPr>
          <w:b/>
          <w:sz w:val="24"/>
        </w:rPr>
        <w:t>ДИРЕКЦИЯ „ЗЕМЕДЕЛИЕ“- СОФИЯ ОБЛАСТ</w:t>
      </w:r>
      <w:r>
        <w:rPr>
          <w:b/>
          <w:sz w:val="24"/>
        </w:rPr>
        <w:t xml:space="preserve"> ОТ ПЪТНОТРАНСПОРТНИ</w:t>
      </w:r>
      <w:r>
        <w:rPr>
          <w:b/>
          <w:spacing w:val="-10"/>
          <w:sz w:val="24"/>
        </w:rPr>
        <w:t xml:space="preserve"> </w:t>
      </w:r>
      <w:r>
        <w:rPr>
          <w:b/>
          <w:sz w:val="24"/>
        </w:rPr>
        <w:t>ПРОИЗШЕСТВИЯ</w:t>
      </w:r>
      <w:r>
        <w:rPr>
          <w:b/>
          <w:spacing w:val="-10"/>
          <w:sz w:val="24"/>
        </w:rPr>
        <w:t xml:space="preserve"> </w:t>
      </w:r>
      <w:r>
        <w:rPr>
          <w:b/>
          <w:sz w:val="24"/>
        </w:rPr>
        <w:t>И</w:t>
      </w:r>
      <w:r>
        <w:rPr>
          <w:b/>
          <w:spacing w:val="-10"/>
          <w:sz w:val="24"/>
        </w:rPr>
        <w:t xml:space="preserve"> </w:t>
      </w:r>
      <w:r>
        <w:rPr>
          <w:b/>
          <w:sz w:val="24"/>
        </w:rPr>
        <w:t>НАРАНЯВАНИЯ</w:t>
      </w:r>
      <w:r>
        <w:rPr>
          <w:b/>
          <w:spacing w:val="-9"/>
          <w:sz w:val="24"/>
        </w:rPr>
        <w:t xml:space="preserve"> </w:t>
      </w:r>
      <w:r>
        <w:rPr>
          <w:b/>
          <w:sz w:val="24"/>
        </w:rPr>
        <w:t>ПРИ</w:t>
      </w:r>
    </w:p>
    <w:p w:rsidR="00960C35" w:rsidRDefault="00893FB0">
      <w:pPr>
        <w:ind w:left="2" w:right="566"/>
        <w:jc w:val="center"/>
        <w:rPr>
          <w:b/>
          <w:sz w:val="24"/>
        </w:rPr>
      </w:pPr>
      <w:r>
        <w:rPr>
          <w:b/>
          <w:sz w:val="24"/>
        </w:rPr>
        <w:t>УПРАВЛЕНИЕ</w:t>
      </w:r>
      <w:r>
        <w:rPr>
          <w:b/>
          <w:spacing w:val="-4"/>
          <w:sz w:val="24"/>
        </w:rPr>
        <w:t xml:space="preserve"> </w:t>
      </w:r>
      <w:r>
        <w:rPr>
          <w:b/>
          <w:sz w:val="24"/>
        </w:rPr>
        <w:t>НА</w:t>
      </w:r>
      <w:r>
        <w:rPr>
          <w:b/>
          <w:spacing w:val="-6"/>
          <w:sz w:val="24"/>
        </w:rPr>
        <w:t xml:space="preserve"> </w:t>
      </w:r>
      <w:r>
        <w:rPr>
          <w:b/>
          <w:sz w:val="24"/>
        </w:rPr>
        <w:t>МОТОРНИ</w:t>
      </w:r>
      <w:r>
        <w:rPr>
          <w:b/>
          <w:spacing w:val="-5"/>
          <w:sz w:val="24"/>
        </w:rPr>
        <w:t xml:space="preserve"> </w:t>
      </w:r>
      <w:r>
        <w:rPr>
          <w:b/>
          <w:sz w:val="24"/>
        </w:rPr>
        <w:t>ПРЕВОЗНИ</w:t>
      </w:r>
      <w:r>
        <w:rPr>
          <w:b/>
          <w:spacing w:val="-7"/>
          <w:sz w:val="24"/>
        </w:rPr>
        <w:t xml:space="preserve"> </w:t>
      </w:r>
      <w:r>
        <w:rPr>
          <w:b/>
          <w:sz w:val="24"/>
        </w:rPr>
        <w:t>СРЕДСТВА</w:t>
      </w:r>
      <w:r>
        <w:rPr>
          <w:b/>
          <w:spacing w:val="-3"/>
          <w:sz w:val="24"/>
        </w:rPr>
        <w:t xml:space="preserve"> </w:t>
      </w:r>
      <w:r>
        <w:rPr>
          <w:b/>
          <w:sz w:val="24"/>
        </w:rPr>
        <w:t>ПРИ</w:t>
      </w:r>
      <w:r>
        <w:rPr>
          <w:b/>
          <w:spacing w:val="-5"/>
          <w:sz w:val="24"/>
        </w:rPr>
        <w:t xml:space="preserve"> </w:t>
      </w:r>
      <w:r>
        <w:rPr>
          <w:b/>
          <w:sz w:val="24"/>
        </w:rPr>
        <w:t>ИЗПЪЛНЕНИЕ</w:t>
      </w:r>
      <w:r>
        <w:rPr>
          <w:b/>
          <w:spacing w:val="-7"/>
          <w:sz w:val="24"/>
        </w:rPr>
        <w:t xml:space="preserve"> </w:t>
      </w:r>
      <w:r>
        <w:rPr>
          <w:b/>
          <w:sz w:val="24"/>
        </w:rPr>
        <w:t>НА СЛУЖЕБНИ ЗАДЪЛЖЕНИЯ</w:t>
      </w:r>
    </w:p>
    <w:p w:rsidR="00960C35" w:rsidRDefault="00960C35">
      <w:pPr>
        <w:pStyle w:val="a3"/>
        <w:rPr>
          <w:b/>
        </w:rPr>
      </w:pPr>
    </w:p>
    <w:p w:rsidR="00960C35" w:rsidRDefault="00960C35">
      <w:pPr>
        <w:pStyle w:val="a3"/>
        <w:rPr>
          <w:b/>
        </w:rPr>
      </w:pPr>
    </w:p>
    <w:p w:rsidR="00960C35" w:rsidRDefault="00960C35">
      <w:pPr>
        <w:pStyle w:val="a3"/>
        <w:rPr>
          <w:b/>
        </w:rPr>
      </w:pPr>
    </w:p>
    <w:p w:rsidR="00960C35" w:rsidRDefault="00960C35">
      <w:pPr>
        <w:jc w:val="center"/>
        <w:rPr>
          <w:i/>
          <w:sz w:val="24"/>
        </w:rPr>
      </w:pPr>
    </w:p>
    <w:p w:rsidR="00A2451D" w:rsidRDefault="00A2451D">
      <w:pPr>
        <w:jc w:val="center"/>
        <w:rPr>
          <w:i/>
          <w:sz w:val="24"/>
        </w:rPr>
      </w:pPr>
    </w:p>
    <w:p w:rsidR="00A2451D" w:rsidRDefault="00A2451D">
      <w:pPr>
        <w:jc w:val="center"/>
        <w:rPr>
          <w:i/>
          <w:sz w:val="24"/>
        </w:rPr>
      </w:pPr>
    </w:p>
    <w:p w:rsidR="00A2451D" w:rsidRDefault="00A2451D">
      <w:pPr>
        <w:jc w:val="center"/>
        <w:rPr>
          <w:i/>
          <w:sz w:val="24"/>
        </w:rPr>
      </w:pPr>
    </w:p>
    <w:p w:rsidR="00A2451D" w:rsidRDefault="00A2451D">
      <w:pPr>
        <w:jc w:val="center"/>
        <w:rPr>
          <w:i/>
          <w:sz w:val="24"/>
        </w:rPr>
      </w:pPr>
    </w:p>
    <w:p w:rsidR="00A2451D" w:rsidRDefault="00A2451D">
      <w:pPr>
        <w:jc w:val="center"/>
        <w:rPr>
          <w:i/>
          <w:sz w:val="24"/>
        </w:rPr>
      </w:pPr>
    </w:p>
    <w:p w:rsidR="00A2451D" w:rsidRDefault="00A2451D">
      <w:pPr>
        <w:jc w:val="center"/>
        <w:rPr>
          <w:i/>
          <w:sz w:val="24"/>
        </w:rPr>
      </w:pPr>
    </w:p>
    <w:p w:rsidR="00A2451D" w:rsidRDefault="00A2451D">
      <w:pPr>
        <w:jc w:val="center"/>
        <w:rPr>
          <w:i/>
          <w:sz w:val="24"/>
        </w:rPr>
      </w:pPr>
    </w:p>
    <w:p w:rsidR="00A2451D" w:rsidRDefault="00A2451D">
      <w:pPr>
        <w:jc w:val="center"/>
        <w:rPr>
          <w:i/>
          <w:sz w:val="24"/>
        </w:rPr>
      </w:pPr>
    </w:p>
    <w:p w:rsidR="00A2451D" w:rsidRDefault="00A2451D">
      <w:pPr>
        <w:jc w:val="center"/>
        <w:rPr>
          <w:i/>
          <w:sz w:val="24"/>
        </w:rPr>
      </w:pPr>
    </w:p>
    <w:p w:rsidR="00A2451D" w:rsidRDefault="00A2451D">
      <w:pPr>
        <w:jc w:val="center"/>
        <w:rPr>
          <w:i/>
          <w:sz w:val="24"/>
        </w:rPr>
      </w:pPr>
    </w:p>
    <w:p w:rsidR="00A2451D" w:rsidRDefault="00A2451D">
      <w:pPr>
        <w:jc w:val="center"/>
        <w:rPr>
          <w:i/>
          <w:sz w:val="24"/>
        </w:rPr>
      </w:pPr>
    </w:p>
    <w:p w:rsidR="00A2451D" w:rsidRDefault="00A2451D">
      <w:pPr>
        <w:jc w:val="center"/>
        <w:rPr>
          <w:i/>
          <w:sz w:val="24"/>
        </w:rPr>
      </w:pPr>
    </w:p>
    <w:p w:rsidR="00A2451D" w:rsidRDefault="00A2451D">
      <w:pPr>
        <w:jc w:val="center"/>
        <w:rPr>
          <w:i/>
          <w:sz w:val="24"/>
        </w:rPr>
      </w:pPr>
    </w:p>
    <w:p w:rsidR="00A2451D" w:rsidRDefault="00A2451D">
      <w:pPr>
        <w:jc w:val="center"/>
        <w:rPr>
          <w:i/>
          <w:sz w:val="24"/>
        </w:rPr>
      </w:pPr>
    </w:p>
    <w:p w:rsidR="00A2451D" w:rsidRDefault="00A2451D">
      <w:pPr>
        <w:jc w:val="center"/>
        <w:rPr>
          <w:i/>
          <w:sz w:val="24"/>
        </w:rPr>
      </w:pPr>
    </w:p>
    <w:p w:rsidR="00A2451D" w:rsidRDefault="00A2451D">
      <w:pPr>
        <w:jc w:val="center"/>
        <w:rPr>
          <w:i/>
          <w:sz w:val="24"/>
        </w:rPr>
      </w:pPr>
    </w:p>
    <w:p w:rsidR="00A2451D" w:rsidRDefault="00A2451D">
      <w:pPr>
        <w:jc w:val="center"/>
        <w:rPr>
          <w:i/>
          <w:sz w:val="24"/>
        </w:rPr>
      </w:pPr>
    </w:p>
    <w:p w:rsidR="00A2451D" w:rsidRDefault="00A2451D">
      <w:pPr>
        <w:jc w:val="center"/>
        <w:rPr>
          <w:i/>
          <w:sz w:val="24"/>
        </w:rPr>
      </w:pPr>
    </w:p>
    <w:p w:rsidR="00A2451D" w:rsidRDefault="00A2451D">
      <w:pPr>
        <w:jc w:val="center"/>
        <w:rPr>
          <w:i/>
          <w:sz w:val="24"/>
        </w:rPr>
      </w:pPr>
    </w:p>
    <w:p w:rsidR="00A2451D" w:rsidRPr="00A2451D" w:rsidRDefault="00A2451D" w:rsidP="00A2451D">
      <w:pPr>
        <w:jc w:val="center"/>
        <w:rPr>
          <w:i/>
          <w:sz w:val="44"/>
          <w:szCs w:val="44"/>
        </w:rPr>
        <w:sectPr w:rsidR="00A2451D" w:rsidRPr="00A2451D">
          <w:type w:val="continuous"/>
          <w:pgSz w:w="11910" w:h="16850"/>
          <w:pgMar w:top="680" w:right="708" w:bottom="280" w:left="1275" w:header="720" w:footer="720" w:gutter="0"/>
          <w:cols w:space="720"/>
        </w:sectPr>
      </w:pPr>
      <w:r w:rsidRPr="00A2451D">
        <w:rPr>
          <w:i/>
          <w:sz w:val="44"/>
          <w:szCs w:val="44"/>
        </w:rPr>
        <w:t>2025 г.</w:t>
      </w:r>
    </w:p>
    <w:p w:rsidR="00960C35" w:rsidRDefault="00893FB0">
      <w:pPr>
        <w:pStyle w:val="1"/>
        <w:spacing w:before="66"/>
        <w:ind w:left="143" w:right="0"/>
        <w:jc w:val="left"/>
      </w:pPr>
      <w:r>
        <w:lastRenderedPageBreak/>
        <w:t>С</w:t>
      </w:r>
      <w:r>
        <w:rPr>
          <w:spacing w:val="-1"/>
        </w:rPr>
        <w:t xml:space="preserve"> </w:t>
      </w:r>
      <w:r>
        <w:t>Ъ Д Ъ</w:t>
      </w:r>
      <w:r>
        <w:rPr>
          <w:spacing w:val="1"/>
        </w:rPr>
        <w:t xml:space="preserve"> </w:t>
      </w:r>
      <w:r>
        <w:t>Р</w:t>
      </w:r>
      <w:r>
        <w:rPr>
          <w:spacing w:val="-3"/>
        </w:rPr>
        <w:t xml:space="preserve"> </w:t>
      </w:r>
      <w:r>
        <w:t>Ж</w:t>
      </w:r>
      <w:r>
        <w:rPr>
          <w:spacing w:val="2"/>
        </w:rPr>
        <w:t xml:space="preserve"> </w:t>
      </w:r>
      <w:r>
        <w:t>А</w:t>
      </w:r>
      <w:r>
        <w:rPr>
          <w:spacing w:val="-1"/>
        </w:rPr>
        <w:t xml:space="preserve"> </w:t>
      </w:r>
      <w:r>
        <w:t xml:space="preserve">Н И </w:t>
      </w:r>
      <w:r>
        <w:rPr>
          <w:spacing w:val="-10"/>
        </w:rPr>
        <w:t>Е</w:t>
      </w:r>
    </w:p>
    <w:p w:rsidR="00960C35" w:rsidRDefault="00893FB0">
      <w:pPr>
        <w:pStyle w:val="a3"/>
        <w:spacing w:before="272"/>
        <w:ind w:left="143"/>
      </w:pPr>
      <w:r>
        <w:t>Раздел</w:t>
      </w:r>
      <w:r>
        <w:rPr>
          <w:spacing w:val="-1"/>
        </w:rPr>
        <w:t xml:space="preserve"> </w:t>
      </w:r>
      <w:r>
        <w:t>I</w:t>
      </w:r>
      <w:r>
        <w:rPr>
          <w:spacing w:val="-7"/>
        </w:rPr>
        <w:t xml:space="preserve"> </w:t>
      </w:r>
      <w:r>
        <w:t>–</w:t>
      </w:r>
      <w:r>
        <w:rPr>
          <w:spacing w:val="-2"/>
        </w:rPr>
        <w:t xml:space="preserve"> </w:t>
      </w:r>
      <w:r>
        <w:t>Предотвратяване</w:t>
      </w:r>
      <w:r>
        <w:rPr>
          <w:spacing w:val="-3"/>
        </w:rPr>
        <w:t xml:space="preserve"> </w:t>
      </w:r>
      <w:r>
        <w:t>на</w:t>
      </w:r>
      <w:r>
        <w:rPr>
          <w:spacing w:val="-3"/>
        </w:rPr>
        <w:t xml:space="preserve"> </w:t>
      </w:r>
      <w:r>
        <w:t>пътнотранспортни</w:t>
      </w:r>
      <w:r>
        <w:rPr>
          <w:spacing w:val="-2"/>
        </w:rPr>
        <w:t xml:space="preserve"> произшествия</w:t>
      </w:r>
    </w:p>
    <w:p w:rsidR="00960C35" w:rsidRDefault="00960C35">
      <w:pPr>
        <w:pStyle w:val="a3"/>
      </w:pPr>
    </w:p>
    <w:p w:rsidR="00960C35" w:rsidRDefault="00893FB0">
      <w:pPr>
        <w:pStyle w:val="a3"/>
        <w:ind w:left="143" w:right="592"/>
      </w:pPr>
      <w:r>
        <w:t>Раздел II – Намаляване на травматизма и степента на увреждане на физическото здраве на пострадалите лица при възникване на</w:t>
      </w:r>
      <w:r>
        <w:rPr>
          <w:spacing w:val="40"/>
        </w:rPr>
        <w:t xml:space="preserve"> </w:t>
      </w:r>
      <w:r>
        <w:t>пътнотранспортни произшествия</w:t>
      </w:r>
    </w:p>
    <w:p w:rsidR="00960C35" w:rsidRDefault="00960C35">
      <w:pPr>
        <w:pStyle w:val="a3"/>
      </w:pPr>
    </w:p>
    <w:p w:rsidR="00960C35" w:rsidRDefault="00893FB0">
      <w:pPr>
        <w:pStyle w:val="a3"/>
        <w:ind w:left="143" w:right="1646"/>
      </w:pPr>
      <w:r>
        <w:t>Раздел</w:t>
      </w:r>
      <w:r>
        <w:rPr>
          <w:spacing w:val="-2"/>
        </w:rPr>
        <w:t xml:space="preserve"> </w:t>
      </w:r>
      <w:r>
        <w:t>III</w:t>
      </w:r>
      <w:r>
        <w:rPr>
          <w:spacing w:val="-4"/>
        </w:rPr>
        <w:t xml:space="preserve"> </w:t>
      </w:r>
      <w:r>
        <w:t>–</w:t>
      </w:r>
      <w:r>
        <w:rPr>
          <w:spacing w:val="-3"/>
        </w:rPr>
        <w:t xml:space="preserve"> </w:t>
      </w:r>
      <w:r>
        <w:t>Намаляване</w:t>
      </w:r>
      <w:r>
        <w:rPr>
          <w:spacing w:val="-3"/>
        </w:rPr>
        <w:t xml:space="preserve"> </w:t>
      </w:r>
      <w:r>
        <w:t>на</w:t>
      </w:r>
      <w:r>
        <w:rPr>
          <w:spacing w:val="-4"/>
        </w:rPr>
        <w:t xml:space="preserve"> </w:t>
      </w:r>
      <w:r>
        <w:t>тежестта</w:t>
      </w:r>
      <w:r>
        <w:rPr>
          <w:spacing w:val="-4"/>
        </w:rPr>
        <w:t xml:space="preserve"> </w:t>
      </w:r>
      <w:r>
        <w:t>на</w:t>
      </w:r>
      <w:r>
        <w:rPr>
          <w:spacing w:val="-4"/>
        </w:rPr>
        <w:t xml:space="preserve"> </w:t>
      </w:r>
      <w:r>
        <w:t>последствията</w:t>
      </w:r>
      <w:r>
        <w:rPr>
          <w:spacing w:val="-3"/>
        </w:rPr>
        <w:t xml:space="preserve"> </w:t>
      </w:r>
      <w:r>
        <w:t>и</w:t>
      </w:r>
      <w:r>
        <w:rPr>
          <w:spacing w:val="-3"/>
        </w:rPr>
        <w:t xml:space="preserve"> </w:t>
      </w:r>
      <w:r>
        <w:t>правила</w:t>
      </w:r>
      <w:r>
        <w:rPr>
          <w:spacing w:val="-4"/>
        </w:rPr>
        <w:t xml:space="preserve"> </w:t>
      </w:r>
      <w:r>
        <w:t>за</w:t>
      </w:r>
      <w:r>
        <w:rPr>
          <w:spacing w:val="-4"/>
        </w:rPr>
        <w:t xml:space="preserve"> </w:t>
      </w:r>
      <w:r>
        <w:t>действия при настъпили пътнотранспортни произшествия</w:t>
      </w:r>
    </w:p>
    <w:p w:rsidR="00960C35" w:rsidRDefault="00960C35">
      <w:pPr>
        <w:pStyle w:val="a3"/>
      </w:pPr>
    </w:p>
    <w:p w:rsidR="00960C35" w:rsidRDefault="00893FB0">
      <w:pPr>
        <w:pStyle w:val="a3"/>
        <w:ind w:left="143"/>
      </w:pPr>
      <w:r>
        <w:t>Заключителни</w:t>
      </w:r>
      <w:r>
        <w:rPr>
          <w:spacing w:val="-7"/>
        </w:rPr>
        <w:t xml:space="preserve"> </w:t>
      </w:r>
      <w:r>
        <w:rPr>
          <w:spacing w:val="-2"/>
        </w:rPr>
        <w:t>разпоредби</w:t>
      </w:r>
    </w:p>
    <w:p w:rsidR="00960C35" w:rsidRDefault="00960C35">
      <w:pPr>
        <w:pStyle w:val="a3"/>
        <w:sectPr w:rsidR="00960C35">
          <w:footerReference w:type="default" r:id="rId8"/>
          <w:pgSz w:w="11910" w:h="16850"/>
          <w:pgMar w:top="1900" w:right="708" w:bottom="680" w:left="1275" w:header="0" w:footer="496" w:gutter="0"/>
          <w:pgNumType w:start="2"/>
          <w:cols w:space="720"/>
        </w:sectPr>
      </w:pPr>
    </w:p>
    <w:p w:rsidR="00960C35" w:rsidRDefault="00893FB0">
      <w:pPr>
        <w:pStyle w:val="a3"/>
        <w:spacing w:before="69"/>
        <w:ind w:left="143" w:right="193" w:firstLine="719"/>
        <w:jc w:val="both"/>
      </w:pPr>
      <w:r>
        <w:lastRenderedPageBreak/>
        <w:t xml:space="preserve">Управлението на служебни моторни превозни средства (МПС) от служителите на Областна дирекция „Земеделие“ </w:t>
      </w:r>
      <w:r w:rsidR="00524A10">
        <w:t>–</w:t>
      </w:r>
      <w:r>
        <w:t xml:space="preserve"> </w:t>
      </w:r>
      <w:r w:rsidR="00524A10">
        <w:t>София област</w:t>
      </w:r>
      <w:r>
        <w:t xml:space="preserve"> предполага риск от възникване на пътнотранспортни произшествия (ПТП), които могат да доведат до негативни последици за водачите – наранявания и др.</w:t>
      </w:r>
    </w:p>
    <w:p w:rsidR="00960C35" w:rsidRDefault="00893FB0">
      <w:pPr>
        <w:pStyle w:val="a3"/>
        <w:spacing w:before="1"/>
        <w:ind w:left="143" w:right="196" w:firstLine="719"/>
        <w:jc w:val="both"/>
      </w:pPr>
      <w:r>
        <w:t>Настоящите вътершни правила имат за цел повишаване безопасното управление на МПС и намаляване на риска от пътнотранспортни произшествия за самите служители, за техните колеги и останалите участници в пътното движение.</w:t>
      </w:r>
    </w:p>
    <w:p w:rsidR="00960C35" w:rsidRDefault="00893FB0">
      <w:pPr>
        <w:pStyle w:val="a3"/>
        <w:ind w:left="143" w:right="704" w:firstLine="719"/>
        <w:jc w:val="both"/>
      </w:pPr>
      <w:r>
        <w:t>За постигане на целта следва да се изпълняват следните мерки, групирани по области на въздействие както следва:</w:t>
      </w:r>
    </w:p>
    <w:p w:rsidR="00960C35" w:rsidRDefault="00960C35">
      <w:pPr>
        <w:pStyle w:val="a3"/>
        <w:spacing w:before="4"/>
      </w:pPr>
    </w:p>
    <w:p w:rsidR="00960C35" w:rsidRDefault="00893FB0">
      <w:pPr>
        <w:spacing w:before="1"/>
        <w:ind w:left="6" w:right="566"/>
        <w:jc w:val="center"/>
        <w:rPr>
          <w:b/>
          <w:sz w:val="24"/>
        </w:rPr>
      </w:pPr>
      <w:r>
        <w:rPr>
          <w:b/>
          <w:sz w:val="24"/>
          <w:u w:val="single"/>
        </w:rPr>
        <w:t>РАЗДЕЛ</w:t>
      </w:r>
      <w:r>
        <w:rPr>
          <w:b/>
          <w:spacing w:val="-2"/>
          <w:sz w:val="24"/>
          <w:u w:val="single"/>
        </w:rPr>
        <w:t xml:space="preserve"> </w:t>
      </w:r>
      <w:r>
        <w:rPr>
          <w:b/>
          <w:spacing w:val="-10"/>
          <w:sz w:val="24"/>
          <w:u w:val="single"/>
        </w:rPr>
        <w:t>I</w:t>
      </w:r>
    </w:p>
    <w:p w:rsidR="00960C35" w:rsidRDefault="00893FB0">
      <w:pPr>
        <w:ind w:right="566"/>
        <w:jc w:val="center"/>
        <w:rPr>
          <w:b/>
          <w:sz w:val="24"/>
        </w:rPr>
      </w:pPr>
      <w:r>
        <w:rPr>
          <w:b/>
          <w:sz w:val="24"/>
          <w:u w:val="single"/>
        </w:rPr>
        <w:t>Предотвратяване</w:t>
      </w:r>
      <w:r>
        <w:rPr>
          <w:b/>
          <w:spacing w:val="-8"/>
          <w:sz w:val="24"/>
          <w:u w:val="single"/>
        </w:rPr>
        <w:t xml:space="preserve"> </w:t>
      </w:r>
      <w:r>
        <w:rPr>
          <w:b/>
          <w:sz w:val="24"/>
          <w:u w:val="single"/>
        </w:rPr>
        <w:t>на</w:t>
      </w:r>
      <w:r>
        <w:rPr>
          <w:b/>
          <w:spacing w:val="-7"/>
          <w:sz w:val="24"/>
          <w:u w:val="single"/>
        </w:rPr>
        <w:t xml:space="preserve"> </w:t>
      </w:r>
      <w:r>
        <w:rPr>
          <w:b/>
          <w:sz w:val="24"/>
          <w:u w:val="single"/>
        </w:rPr>
        <w:t>пътнотранспортни</w:t>
      </w:r>
      <w:r>
        <w:rPr>
          <w:b/>
          <w:spacing w:val="-7"/>
          <w:sz w:val="24"/>
          <w:u w:val="single"/>
        </w:rPr>
        <w:t xml:space="preserve"> </w:t>
      </w:r>
      <w:r>
        <w:rPr>
          <w:b/>
          <w:spacing w:val="-2"/>
          <w:sz w:val="24"/>
          <w:u w:val="single"/>
        </w:rPr>
        <w:t>произшествия</w:t>
      </w:r>
    </w:p>
    <w:p w:rsidR="00960C35" w:rsidRDefault="00960C35">
      <w:pPr>
        <w:pStyle w:val="a3"/>
        <w:rPr>
          <w:b/>
        </w:rPr>
      </w:pPr>
    </w:p>
    <w:p w:rsidR="00960C35" w:rsidRDefault="00893FB0">
      <w:pPr>
        <w:pStyle w:val="2"/>
        <w:ind w:right="255" w:firstLine="719"/>
      </w:pPr>
      <w:r>
        <w:t>Мярка 1: Провеждане на инструктаж за безопасност на движението по пътищата (БДП) със служителите.</w:t>
      </w:r>
    </w:p>
    <w:p w:rsidR="00960C35" w:rsidRDefault="00893FB0">
      <w:pPr>
        <w:pStyle w:val="a3"/>
        <w:ind w:left="143" w:right="250" w:firstLine="719"/>
        <w:jc w:val="both"/>
      </w:pPr>
      <w:r>
        <w:t>Инструктажът за безопасност на движението по пътищата със служителите се извършва от длъжностното лице, координиращо дейността по осигуряване на пожарната безопасност в Областна</w:t>
      </w:r>
      <w:r>
        <w:rPr>
          <w:spacing w:val="-1"/>
        </w:rPr>
        <w:t xml:space="preserve"> </w:t>
      </w:r>
      <w:r>
        <w:t>дирекция</w:t>
      </w:r>
      <w:r>
        <w:rPr>
          <w:spacing w:val="-2"/>
        </w:rPr>
        <w:t xml:space="preserve"> </w:t>
      </w:r>
      <w:r>
        <w:t xml:space="preserve">„Земеделие“ </w:t>
      </w:r>
      <w:r w:rsidR="00524A10">
        <w:t>София област</w:t>
      </w:r>
      <w:r>
        <w:t xml:space="preserve">, което е определено със Заповед на Директора на Областна дирекция „Земеделие“ </w:t>
      </w:r>
      <w:r w:rsidR="00524A10">
        <w:t>София област</w:t>
      </w:r>
      <w:r>
        <w:t>.</w:t>
      </w:r>
    </w:p>
    <w:p w:rsidR="00960C35" w:rsidRDefault="00893FB0">
      <w:pPr>
        <w:pStyle w:val="a3"/>
        <w:spacing w:before="272"/>
        <w:ind w:left="851"/>
      </w:pPr>
      <w:r>
        <w:t>Инструктажът</w:t>
      </w:r>
      <w:r>
        <w:rPr>
          <w:spacing w:val="-3"/>
        </w:rPr>
        <w:t xml:space="preserve"> </w:t>
      </w:r>
      <w:r>
        <w:t>по</w:t>
      </w:r>
      <w:r>
        <w:rPr>
          <w:spacing w:val="-3"/>
        </w:rPr>
        <w:t xml:space="preserve"> </w:t>
      </w:r>
      <w:r>
        <w:t>БДП</w:t>
      </w:r>
      <w:r>
        <w:rPr>
          <w:spacing w:val="-2"/>
        </w:rPr>
        <w:t xml:space="preserve"> </w:t>
      </w:r>
      <w:r>
        <w:t>отчита</w:t>
      </w:r>
      <w:r>
        <w:rPr>
          <w:spacing w:val="-2"/>
        </w:rPr>
        <w:t xml:space="preserve"> </w:t>
      </w:r>
      <w:r>
        <w:t>две</w:t>
      </w:r>
      <w:r>
        <w:rPr>
          <w:spacing w:val="-5"/>
        </w:rPr>
        <w:t xml:space="preserve"> </w:t>
      </w:r>
      <w:r>
        <w:t>групи</w:t>
      </w:r>
      <w:r>
        <w:rPr>
          <w:spacing w:val="-2"/>
        </w:rPr>
        <w:t xml:space="preserve"> служители:</w:t>
      </w:r>
    </w:p>
    <w:p w:rsidR="00960C35" w:rsidRDefault="00893FB0">
      <w:pPr>
        <w:pStyle w:val="a4"/>
        <w:numPr>
          <w:ilvl w:val="0"/>
          <w:numId w:val="2"/>
        </w:numPr>
        <w:tabs>
          <w:tab w:val="left" w:pos="851"/>
          <w:tab w:val="left" w:pos="863"/>
        </w:tabs>
        <w:spacing w:before="4" w:line="237" w:lineRule="auto"/>
        <w:ind w:right="252" w:hanging="360"/>
        <w:jc w:val="left"/>
        <w:rPr>
          <w:sz w:val="24"/>
        </w:rPr>
      </w:pPr>
      <w:r>
        <w:rPr>
          <w:sz w:val="24"/>
        </w:rPr>
        <w:t>Новопостъпили служители</w:t>
      </w:r>
      <w:r>
        <w:rPr>
          <w:spacing w:val="28"/>
          <w:sz w:val="24"/>
        </w:rPr>
        <w:t xml:space="preserve"> </w:t>
      </w:r>
      <w:r>
        <w:rPr>
          <w:sz w:val="24"/>
        </w:rPr>
        <w:t>– провежда се встъпителен инструктаж, при постъпване на работа.</w:t>
      </w:r>
    </w:p>
    <w:p w:rsidR="00960C35" w:rsidRDefault="00893FB0">
      <w:pPr>
        <w:pStyle w:val="a4"/>
        <w:numPr>
          <w:ilvl w:val="0"/>
          <w:numId w:val="2"/>
        </w:numPr>
        <w:tabs>
          <w:tab w:val="left" w:pos="851"/>
          <w:tab w:val="left" w:pos="863"/>
        </w:tabs>
        <w:spacing w:before="5" w:line="237" w:lineRule="auto"/>
        <w:ind w:right="257" w:hanging="360"/>
        <w:jc w:val="left"/>
        <w:rPr>
          <w:sz w:val="24"/>
        </w:rPr>
      </w:pPr>
      <w:r>
        <w:rPr>
          <w:sz w:val="24"/>
        </w:rPr>
        <w:t>Всички останали служители – провежда се периодичен инструктаж, минимум един</w:t>
      </w:r>
      <w:r>
        <w:rPr>
          <w:spacing w:val="40"/>
          <w:sz w:val="24"/>
        </w:rPr>
        <w:t xml:space="preserve"> </w:t>
      </w:r>
      <w:r>
        <w:rPr>
          <w:sz w:val="24"/>
        </w:rPr>
        <w:t>път годишно.</w:t>
      </w:r>
    </w:p>
    <w:p w:rsidR="00960C35" w:rsidRDefault="00960C35">
      <w:pPr>
        <w:pStyle w:val="a3"/>
      </w:pPr>
    </w:p>
    <w:p w:rsidR="00960C35" w:rsidRDefault="00893FB0">
      <w:pPr>
        <w:pStyle w:val="a3"/>
        <w:ind w:left="851"/>
      </w:pPr>
      <w:r>
        <w:t>Процедура</w:t>
      </w:r>
      <w:r>
        <w:rPr>
          <w:spacing w:val="-3"/>
        </w:rPr>
        <w:t xml:space="preserve"> </w:t>
      </w:r>
      <w:r>
        <w:t>за</w:t>
      </w:r>
      <w:r>
        <w:rPr>
          <w:spacing w:val="-2"/>
        </w:rPr>
        <w:t xml:space="preserve"> </w:t>
      </w:r>
      <w:r>
        <w:t>провеждане</w:t>
      </w:r>
      <w:r>
        <w:rPr>
          <w:spacing w:val="-3"/>
        </w:rPr>
        <w:t xml:space="preserve"> </w:t>
      </w:r>
      <w:r>
        <w:t>на</w:t>
      </w:r>
      <w:r>
        <w:rPr>
          <w:spacing w:val="-2"/>
        </w:rPr>
        <w:t xml:space="preserve"> инструктажа:</w:t>
      </w:r>
    </w:p>
    <w:p w:rsidR="00960C35" w:rsidRDefault="00893FB0">
      <w:pPr>
        <w:pStyle w:val="a4"/>
        <w:numPr>
          <w:ilvl w:val="0"/>
          <w:numId w:val="2"/>
        </w:numPr>
        <w:tabs>
          <w:tab w:val="left" w:pos="851"/>
        </w:tabs>
        <w:spacing w:before="2" w:line="293" w:lineRule="exact"/>
        <w:ind w:left="851"/>
        <w:jc w:val="left"/>
        <w:rPr>
          <w:sz w:val="24"/>
        </w:rPr>
      </w:pPr>
      <w:r>
        <w:rPr>
          <w:sz w:val="24"/>
        </w:rPr>
        <w:t>Инструктажът</w:t>
      </w:r>
      <w:r>
        <w:rPr>
          <w:spacing w:val="-2"/>
          <w:sz w:val="24"/>
        </w:rPr>
        <w:t xml:space="preserve"> </w:t>
      </w:r>
      <w:r>
        <w:rPr>
          <w:sz w:val="24"/>
        </w:rPr>
        <w:t>се</w:t>
      </w:r>
      <w:r>
        <w:rPr>
          <w:spacing w:val="-2"/>
          <w:sz w:val="24"/>
        </w:rPr>
        <w:t xml:space="preserve"> </w:t>
      </w:r>
      <w:r>
        <w:rPr>
          <w:sz w:val="24"/>
        </w:rPr>
        <w:t>провежда</w:t>
      </w:r>
      <w:r>
        <w:rPr>
          <w:spacing w:val="-3"/>
          <w:sz w:val="24"/>
        </w:rPr>
        <w:t xml:space="preserve"> </w:t>
      </w:r>
      <w:r>
        <w:rPr>
          <w:sz w:val="24"/>
        </w:rPr>
        <w:t>в</w:t>
      </w:r>
      <w:r>
        <w:rPr>
          <w:spacing w:val="-2"/>
          <w:sz w:val="24"/>
        </w:rPr>
        <w:t xml:space="preserve"> </w:t>
      </w:r>
      <w:r>
        <w:rPr>
          <w:sz w:val="24"/>
        </w:rPr>
        <w:t>работно</w:t>
      </w:r>
      <w:r>
        <w:rPr>
          <w:spacing w:val="-1"/>
          <w:sz w:val="24"/>
        </w:rPr>
        <w:t xml:space="preserve"> </w:t>
      </w:r>
      <w:r>
        <w:rPr>
          <w:sz w:val="24"/>
        </w:rPr>
        <w:t>време,</w:t>
      </w:r>
      <w:r>
        <w:rPr>
          <w:spacing w:val="-2"/>
          <w:sz w:val="24"/>
        </w:rPr>
        <w:t xml:space="preserve"> </w:t>
      </w:r>
      <w:r>
        <w:rPr>
          <w:sz w:val="24"/>
        </w:rPr>
        <w:t>като</w:t>
      </w:r>
      <w:r>
        <w:rPr>
          <w:spacing w:val="-1"/>
          <w:sz w:val="24"/>
        </w:rPr>
        <w:t xml:space="preserve"> </w:t>
      </w:r>
      <w:r>
        <w:rPr>
          <w:sz w:val="24"/>
        </w:rPr>
        <w:t>не</w:t>
      </w:r>
      <w:r>
        <w:rPr>
          <w:spacing w:val="-2"/>
          <w:sz w:val="24"/>
        </w:rPr>
        <w:t xml:space="preserve"> </w:t>
      </w:r>
      <w:r>
        <w:rPr>
          <w:sz w:val="24"/>
        </w:rPr>
        <w:t>се</w:t>
      </w:r>
      <w:r>
        <w:rPr>
          <w:spacing w:val="-3"/>
          <w:sz w:val="24"/>
        </w:rPr>
        <w:t xml:space="preserve"> </w:t>
      </w:r>
      <w:r>
        <w:rPr>
          <w:sz w:val="24"/>
        </w:rPr>
        <w:t>нарушава</w:t>
      </w:r>
      <w:r>
        <w:rPr>
          <w:spacing w:val="-3"/>
          <w:sz w:val="24"/>
        </w:rPr>
        <w:t xml:space="preserve"> </w:t>
      </w:r>
      <w:r>
        <w:rPr>
          <w:sz w:val="24"/>
        </w:rPr>
        <w:t>трудовия</w:t>
      </w:r>
      <w:r>
        <w:rPr>
          <w:spacing w:val="-1"/>
          <w:sz w:val="24"/>
        </w:rPr>
        <w:t xml:space="preserve"> </w:t>
      </w:r>
      <w:r>
        <w:rPr>
          <w:spacing w:val="-2"/>
          <w:sz w:val="24"/>
        </w:rPr>
        <w:t>процес;</w:t>
      </w:r>
    </w:p>
    <w:p w:rsidR="00960C35" w:rsidRDefault="00893FB0">
      <w:pPr>
        <w:pStyle w:val="a4"/>
        <w:numPr>
          <w:ilvl w:val="0"/>
          <w:numId w:val="2"/>
        </w:numPr>
        <w:tabs>
          <w:tab w:val="left" w:pos="851"/>
        </w:tabs>
        <w:spacing w:line="293" w:lineRule="exact"/>
        <w:ind w:left="851"/>
        <w:jc w:val="left"/>
        <w:rPr>
          <w:sz w:val="24"/>
        </w:rPr>
      </w:pPr>
      <w:r>
        <w:rPr>
          <w:sz w:val="24"/>
        </w:rPr>
        <w:t>Формата</w:t>
      </w:r>
      <w:r>
        <w:rPr>
          <w:spacing w:val="-3"/>
          <w:sz w:val="24"/>
        </w:rPr>
        <w:t xml:space="preserve"> </w:t>
      </w:r>
      <w:r>
        <w:rPr>
          <w:sz w:val="24"/>
        </w:rPr>
        <w:t>за</w:t>
      </w:r>
      <w:r>
        <w:rPr>
          <w:spacing w:val="-2"/>
          <w:sz w:val="24"/>
        </w:rPr>
        <w:t xml:space="preserve"> </w:t>
      </w:r>
      <w:r>
        <w:rPr>
          <w:sz w:val="24"/>
        </w:rPr>
        <w:t>обучение</w:t>
      </w:r>
      <w:r>
        <w:rPr>
          <w:spacing w:val="-1"/>
          <w:sz w:val="24"/>
        </w:rPr>
        <w:t xml:space="preserve"> </w:t>
      </w:r>
      <w:r>
        <w:rPr>
          <w:sz w:val="24"/>
        </w:rPr>
        <w:t xml:space="preserve">е </w:t>
      </w:r>
      <w:r>
        <w:rPr>
          <w:spacing w:val="-2"/>
          <w:sz w:val="24"/>
        </w:rPr>
        <w:t>редовна;</w:t>
      </w:r>
    </w:p>
    <w:p w:rsidR="00960C35" w:rsidRDefault="00893FB0">
      <w:pPr>
        <w:pStyle w:val="a4"/>
        <w:numPr>
          <w:ilvl w:val="0"/>
          <w:numId w:val="2"/>
        </w:numPr>
        <w:tabs>
          <w:tab w:val="left" w:pos="851"/>
        </w:tabs>
        <w:spacing w:line="293" w:lineRule="exact"/>
        <w:ind w:left="851"/>
        <w:jc w:val="left"/>
        <w:rPr>
          <w:sz w:val="24"/>
        </w:rPr>
      </w:pPr>
      <w:r>
        <w:rPr>
          <w:sz w:val="24"/>
        </w:rPr>
        <w:t>Периодичният</w:t>
      </w:r>
      <w:r>
        <w:rPr>
          <w:spacing w:val="-6"/>
          <w:sz w:val="24"/>
        </w:rPr>
        <w:t xml:space="preserve"> </w:t>
      </w:r>
      <w:r>
        <w:rPr>
          <w:sz w:val="24"/>
        </w:rPr>
        <w:t>инструктаж</w:t>
      </w:r>
      <w:r>
        <w:rPr>
          <w:spacing w:val="-3"/>
          <w:sz w:val="24"/>
        </w:rPr>
        <w:t xml:space="preserve"> </w:t>
      </w:r>
      <w:r>
        <w:rPr>
          <w:sz w:val="24"/>
        </w:rPr>
        <w:t>се</w:t>
      </w:r>
      <w:r>
        <w:rPr>
          <w:spacing w:val="-4"/>
          <w:sz w:val="24"/>
        </w:rPr>
        <w:t xml:space="preserve"> </w:t>
      </w:r>
      <w:r>
        <w:rPr>
          <w:sz w:val="24"/>
        </w:rPr>
        <w:t>провежда</w:t>
      </w:r>
      <w:r>
        <w:rPr>
          <w:spacing w:val="-4"/>
          <w:sz w:val="24"/>
        </w:rPr>
        <w:t xml:space="preserve"> </w:t>
      </w:r>
      <w:r>
        <w:rPr>
          <w:spacing w:val="-2"/>
          <w:sz w:val="24"/>
        </w:rPr>
        <w:t>групово;</w:t>
      </w:r>
    </w:p>
    <w:p w:rsidR="00960C35" w:rsidRDefault="00893FB0">
      <w:pPr>
        <w:pStyle w:val="a4"/>
        <w:numPr>
          <w:ilvl w:val="0"/>
          <w:numId w:val="2"/>
        </w:numPr>
        <w:tabs>
          <w:tab w:val="left" w:pos="851"/>
          <w:tab w:val="left" w:pos="863"/>
        </w:tabs>
        <w:ind w:right="260" w:hanging="360"/>
        <w:jc w:val="left"/>
        <w:rPr>
          <w:sz w:val="24"/>
        </w:rPr>
      </w:pPr>
      <w:r>
        <w:rPr>
          <w:sz w:val="24"/>
        </w:rPr>
        <w:t>Извършеният</w:t>
      </w:r>
      <w:r>
        <w:rPr>
          <w:spacing w:val="80"/>
          <w:sz w:val="24"/>
        </w:rPr>
        <w:t xml:space="preserve"> </w:t>
      </w:r>
      <w:r>
        <w:rPr>
          <w:sz w:val="24"/>
        </w:rPr>
        <w:t>инструктаж</w:t>
      </w:r>
      <w:r>
        <w:rPr>
          <w:spacing w:val="80"/>
          <w:sz w:val="24"/>
        </w:rPr>
        <w:t xml:space="preserve"> </w:t>
      </w:r>
      <w:r>
        <w:rPr>
          <w:sz w:val="24"/>
        </w:rPr>
        <w:t>се</w:t>
      </w:r>
      <w:r>
        <w:rPr>
          <w:spacing w:val="80"/>
          <w:sz w:val="24"/>
        </w:rPr>
        <w:t xml:space="preserve"> </w:t>
      </w:r>
      <w:r>
        <w:rPr>
          <w:sz w:val="24"/>
        </w:rPr>
        <w:t>документира,</w:t>
      </w:r>
      <w:r>
        <w:rPr>
          <w:spacing w:val="80"/>
          <w:sz w:val="24"/>
        </w:rPr>
        <w:t xml:space="preserve"> </w:t>
      </w:r>
      <w:r>
        <w:rPr>
          <w:sz w:val="24"/>
        </w:rPr>
        <w:t>с</w:t>
      </w:r>
      <w:r>
        <w:rPr>
          <w:spacing w:val="80"/>
          <w:sz w:val="24"/>
        </w:rPr>
        <w:t xml:space="preserve"> </w:t>
      </w:r>
      <w:r>
        <w:rPr>
          <w:sz w:val="24"/>
        </w:rPr>
        <w:t>приложен</w:t>
      </w:r>
      <w:r>
        <w:rPr>
          <w:spacing w:val="80"/>
          <w:sz w:val="24"/>
        </w:rPr>
        <w:t xml:space="preserve"> </w:t>
      </w:r>
      <w:r>
        <w:rPr>
          <w:sz w:val="24"/>
        </w:rPr>
        <w:t>подпис</w:t>
      </w:r>
      <w:r>
        <w:rPr>
          <w:spacing w:val="80"/>
          <w:sz w:val="24"/>
        </w:rPr>
        <w:t xml:space="preserve"> </w:t>
      </w:r>
      <w:r>
        <w:rPr>
          <w:sz w:val="24"/>
        </w:rPr>
        <w:t>на</w:t>
      </w:r>
      <w:r>
        <w:rPr>
          <w:spacing w:val="80"/>
          <w:sz w:val="24"/>
        </w:rPr>
        <w:t xml:space="preserve"> </w:t>
      </w:r>
      <w:r>
        <w:rPr>
          <w:sz w:val="24"/>
        </w:rPr>
        <w:t>служителя,</w:t>
      </w:r>
      <w:r>
        <w:rPr>
          <w:spacing w:val="40"/>
          <w:sz w:val="24"/>
        </w:rPr>
        <w:t xml:space="preserve"> </w:t>
      </w:r>
      <w:r>
        <w:rPr>
          <w:sz w:val="24"/>
        </w:rPr>
        <w:t>преминал обучението.</w:t>
      </w:r>
    </w:p>
    <w:p w:rsidR="00960C35" w:rsidRDefault="00893FB0">
      <w:pPr>
        <w:pStyle w:val="a3"/>
        <w:spacing w:before="275"/>
        <w:ind w:left="851"/>
        <w:jc w:val="both"/>
      </w:pPr>
      <w:r>
        <w:t>Инструктажът</w:t>
      </w:r>
      <w:r>
        <w:rPr>
          <w:spacing w:val="-5"/>
        </w:rPr>
        <w:t xml:space="preserve"> </w:t>
      </w:r>
      <w:r>
        <w:rPr>
          <w:spacing w:val="-2"/>
        </w:rPr>
        <w:t>включва:</w:t>
      </w:r>
    </w:p>
    <w:p w:rsidR="00960C35" w:rsidRDefault="00893FB0">
      <w:pPr>
        <w:pStyle w:val="a4"/>
        <w:numPr>
          <w:ilvl w:val="0"/>
          <w:numId w:val="2"/>
        </w:numPr>
        <w:tabs>
          <w:tab w:val="left" w:pos="850"/>
          <w:tab w:val="left" w:pos="863"/>
        </w:tabs>
        <w:spacing w:before="4" w:line="237" w:lineRule="auto"/>
        <w:ind w:right="251" w:hanging="360"/>
        <w:rPr>
          <w:sz w:val="24"/>
        </w:rPr>
      </w:pPr>
      <w:r>
        <w:rPr>
          <w:sz w:val="24"/>
        </w:rPr>
        <w:t>Основните изисквания за поведението на служителите, като участници в пътното движение (водачи на МПС, пътници, пешеходци), които трябва да спазват при изпълнение на служебните си задължения;</w:t>
      </w:r>
    </w:p>
    <w:p w:rsidR="00960C35" w:rsidRDefault="00893FB0">
      <w:pPr>
        <w:pStyle w:val="a4"/>
        <w:numPr>
          <w:ilvl w:val="0"/>
          <w:numId w:val="2"/>
        </w:numPr>
        <w:tabs>
          <w:tab w:val="left" w:pos="850"/>
          <w:tab w:val="left" w:pos="863"/>
        </w:tabs>
        <w:spacing w:before="7" w:line="237" w:lineRule="auto"/>
        <w:ind w:right="255" w:hanging="360"/>
        <w:rPr>
          <w:sz w:val="24"/>
        </w:rPr>
      </w:pPr>
      <w:r>
        <w:rPr>
          <w:sz w:val="24"/>
        </w:rPr>
        <w:t>Отчитане на взаимовръзката между основните елементи на пътното движение</w:t>
      </w:r>
      <w:r>
        <w:rPr>
          <w:spacing w:val="40"/>
          <w:sz w:val="24"/>
        </w:rPr>
        <w:t xml:space="preserve"> </w:t>
      </w:r>
      <w:r>
        <w:rPr>
          <w:sz w:val="24"/>
        </w:rPr>
        <w:t>(водач-автомобил-път) и тяхното влияние върху безопасността на служителите;</w:t>
      </w:r>
    </w:p>
    <w:p w:rsidR="00960C35" w:rsidRDefault="00893FB0">
      <w:pPr>
        <w:pStyle w:val="a4"/>
        <w:numPr>
          <w:ilvl w:val="0"/>
          <w:numId w:val="2"/>
        </w:numPr>
        <w:tabs>
          <w:tab w:val="left" w:pos="850"/>
          <w:tab w:val="left" w:pos="863"/>
        </w:tabs>
        <w:spacing w:before="3"/>
        <w:ind w:right="251" w:hanging="360"/>
        <w:rPr>
          <w:sz w:val="24"/>
        </w:rPr>
      </w:pPr>
      <w:r>
        <w:rPr>
          <w:sz w:val="24"/>
        </w:rPr>
        <w:t>Разясняване на рисковете за попадане в ПТП и кои са мерките, които трябва да спазват за предотвратяване на пътни инциденти – използване на технически</w:t>
      </w:r>
      <w:r>
        <w:rPr>
          <w:spacing w:val="40"/>
          <w:sz w:val="24"/>
        </w:rPr>
        <w:t xml:space="preserve"> </w:t>
      </w:r>
      <w:r>
        <w:rPr>
          <w:sz w:val="24"/>
        </w:rPr>
        <w:t xml:space="preserve">изправно и безопасно превозно средство, избор на по-безопасен маршрут на придвижване, управление на МПС в адекватно физическо и психическо състояние и </w:t>
      </w:r>
      <w:r>
        <w:rPr>
          <w:spacing w:val="-4"/>
          <w:sz w:val="24"/>
        </w:rPr>
        <w:t>др.;</w:t>
      </w:r>
    </w:p>
    <w:p w:rsidR="00960C35" w:rsidRDefault="00893FB0">
      <w:pPr>
        <w:pStyle w:val="a4"/>
        <w:numPr>
          <w:ilvl w:val="0"/>
          <w:numId w:val="2"/>
        </w:numPr>
        <w:tabs>
          <w:tab w:val="left" w:pos="850"/>
          <w:tab w:val="left" w:pos="863"/>
        </w:tabs>
        <w:spacing w:before="1" w:line="237" w:lineRule="auto"/>
        <w:ind w:right="260" w:hanging="360"/>
        <w:rPr>
          <w:sz w:val="24"/>
        </w:rPr>
      </w:pPr>
      <w:r>
        <w:rPr>
          <w:sz w:val="24"/>
        </w:rPr>
        <w:t>Разясняване на необходимостта и значението от използване на обезопасителен колан при пътуване с МПС;</w:t>
      </w:r>
    </w:p>
    <w:p w:rsidR="00960C35" w:rsidRDefault="00893FB0">
      <w:pPr>
        <w:pStyle w:val="a4"/>
        <w:numPr>
          <w:ilvl w:val="0"/>
          <w:numId w:val="2"/>
        </w:numPr>
        <w:tabs>
          <w:tab w:val="left" w:pos="863"/>
        </w:tabs>
        <w:spacing w:before="5" w:line="237" w:lineRule="auto"/>
        <w:ind w:right="257" w:hanging="360"/>
        <w:rPr>
          <w:sz w:val="24"/>
        </w:rPr>
      </w:pPr>
      <w:r>
        <w:rPr>
          <w:sz w:val="24"/>
        </w:rPr>
        <w:t>Действията, които трябва да изпълнят при настъпване на ПТП, с цел намаляване тежестта на последствията от него.</w:t>
      </w:r>
    </w:p>
    <w:p w:rsidR="00960C35" w:rsidRDefault="00893FB0">
      <w:pPr>
        <w:pStyle w:val="a3"/>
        <w:ind w:left="143" w:right="256" w:firstLine="719"/>
        <w:jc w:val="both"/>
      </w:pPr>
      <w:r>
        <w:t>Мониторингът, оценката на ефекта от проведените инструктажи и въведените мерки по БДП да се осъществяват веднъж годишно.</w:t>
      </w:r>
    </w:p>
    <w:p w:rsidR="00960C35" w:rsidRDefault="00893FB0">
      <w:pPr>
        <w:pStyle w:val="a3"/>
        <w:ind w:left="863"/>
        <w:jc w:val="both"/>
      </w:pPr>
      <w:r>
        <w:t>Целева</w:t>
      </w:r>
      <w:r>
        <w:rPr>
          <w:spacing w:val="-4"/>
        </w:rPr>
        <w:t xml:space="preserve"> </w:t>
      </w:r>
      <w:r>
        <w:t>стойност</w:t>
      </w:r>
      <w:r>
        <w:rPr>
          <w:spacing w:val="-3"/>
        </w:rPr>
        <w:t xml:space="preserve"> </w:t>
      </w:r>
      <w:r>
        <w:t>(индикатор</w:t>
      </w:r>
      <w:r>
        <w:rPr>
          <w:spacing w:val="-3"/>
        </w:rPr>
        <w:t xml:space="preserve"> </w:t>
      </w:r>
      <w:r>
        <w:t>за</w:t>
      </w:r>
      <w:r>
        <w:rPr>
          <w:spacing w:val="-3"/>
        </w:rPr>
        <w:t xml:space="preserve"> </w:t>
      </w:r>
      <w:r>
        <w:rPr>
          <w:spacing w:val="-2"/>
        </w:rPr>
        <w:t>изпълнението):</w:t>
      </w:r>
    </w:p>
    <w:p w:rsidR="00960C35" w:rsidRDefault="00960C35">
      <w:pPr>
        <w:pStyle w:val="a3"/>
        <w:jc w:val="both"/>
        <w:sectPr w:rsidR="00960C35">
          <w:pgSz w:w="11910" w:h="16850"/>
          <w:pgMar w:top="1340" w:right="708" w:bottom="680" w:left="1275" w:header="0" w:footer="496" w:gutter="0"/>
          <w:cols w:space="720"/>
        </w:sectPr>
      </w:pPr>
    </w:p>
    <w:p w:rsidR="00960C35" w:rsidRDefault="00893FB0">
      <w:pPr>
        <w:pStyle w:val="a4"/>
        <w:numPr>
          <w:ilvl w:val="0"/>
          <w:numId w:val="2"/>
        </w:numPr>
        <w:tabs>
          <w:tab w:val="left" w:pos="863"/>
        </w:tabs>
        <w:spacing w:before="74" w:line="237" w:lineRule="auto"/>
        <w:ind w:right="256" w:hanging="360"/>
        <w:rPr>
          <w:sz w:val="24"/>
        </w:rPr>
      </w:pPr>
      <w:r>
        <w:rPr>
          <w:sz w:val="24"/>
        </w:rPr>
        <w:lastRenderedPageBreak/>
        <w:t>брой нарушения на водачите на служебни автомобили, регистрирани</w:t>
      </w:r>
      <w:r>
        <w:rPr>
          <w:spacing w:val="-1"/>
          <w:sz w:val="24"/>
        </w:rPr>
        <w:t xml:space="preserve"> </w:t>
      </w:r>
      <w:r>
        <w:rPr>
          <w:sz w:val="24"/>
        </w:rPr>
        <w:t xml:space="preserve">от контролните </w:t>
      </w:r>
      <w:r>
        <w:rPr>
          <w:spacing w:val="-2"/>
          <w:sz w:val="24"/>
        </w:rPr>
        <w:t>органи.</w:t>
      </w:r>
    </w:p>
    <w:p w:rsidR="00960C35" w:rsidRDefault="00960C35">
      <w:pPr>
        <w:pStyle w:val="a3"/>
        <w:spacing w:before="5"/>
      </w:pPr>
    </w:p>
    <w:p w:rsidR="00960C35" w:rsidRDefault="00893FB0">
      <w:pPr>
        <w:pStyle w:val="2"/>
        <w:spacing w:line="274" w:lineRule="exact"/>
        <w:ind w:left="863"/>
      </w:pPr>
      <w:r>
        <w:t>Мярка</w:t>
      </w:r>
      <w:r>
        <w:rPr>
          <w:spacing w:val="-6"/>
        </w:rPr>
        <w:t xml:space="preserve"> </w:t>
      </w:r>
      <w:r>
        <w:t>2:</w:t>
      </w:r>
      <w:r>
        <w:rPr>
          <w:spacing w:val="-3"/>
        </w:rPr>
        <w:t xml:space="preserve"> </w:t>
      </w:r>
      <w:r>
        <w:t>Използване</w:t>
      </w:r>
      <w:r>
        <w:rPr>
          <w:spacing w:val="-4"/>
        </w:rPr>
        <w:t xml:space="preserve"> </w:t>
      </w:r>
      <w:r>
        <w:t>на</w:t>
      </w:r>
      <w:r>
        <w:rPr>
          <w:spacing w:val="-3"/>
        </w:rPr>
        <w:t xml:space="preserve"> </w:t>
      </w:r>
      <w:r>
        <w:t>технически</w:t>
      </w:r>
      <w:r>
        <w:rPr>
          <w:spacing w:val="-3"/>
        </w:rPr>
        <w:t xml:space="preserve"> </w:t>
      </w:r>
      <w:r>
        <w:t>изправно</w:t>
      </w:r>
      <w:r>
        <w:rPr>
          <w:spacing w:val="-3"/>
        </w:rPr>
        <w:t xml:space="preserve"> </w:t>
      </w:r>
      <w:r>
        <w:t>и</w:t>
      </w:r>
      <w:r>
        <w:rPr>
          <w:spacing w:val="-3"/>
        </w:rPr>
        <w:t xml:space="preserve"> </w:t>
      </w:r>
      <w:r>
        <w:t>безопасно</w:t>
      </w:r>
      <w:r>
        <w:rPr>
          <w:spacing w:val="-3"/>
        </w:rPr>
        <w:t xml:space="preserve"> </w:t>
      </w:r>
      <w:r>
        <w:t>превозно</w:t>
      </w:r>
      <w:r>
        <w:rPr>
          <w:spacing w:val="-5"/>
        </w:rPr>
        <w:t xml:space="preserve"> </w:t>
      </w:r>
      <w:r>
        <w:rPr>
          <w:spacing w:val="-2"/>
        </w:rPr>
        <w:t>средство.</w:t>
      </w:r>
    </w:p>
    <w:p w:rsidR="00960C35" w:rsidRDefault="00893FB0">
      <w:pPr>
        <w:pStyle w:val="a3"/>
        <w:ind w:left="143" w:right="250" w:firstLine="719"/>
        <w:jc w:val="both"/>
        <w:rPr>
          <w:i/>
        </w:rPr>
      </w:pPr>
      <w:r>
        <w:t>Веднъж</w:t>
      </w:r>
      <w:r>
        <w:rPr>
          <w:spacing w:val="-1"/>
        </w:rPr>
        <w:t xml:space="preserve"> </w:t>
      </w:r>
      <w:r>
        <w:t>месечно,</w:t>
      </w:r>
      <w:r>
        <w:rPr>
          <w:spacing w:val="-1"/>
        </w:rPr>
        <w:t xml:space="preserve"> </w:t>
      </w:r>
      <w:r>
        <w:t>преди започване</w:t>
      </w:r>
      <w:r>
        <w:rPr>
          <w:spacing w:val="-2"/>
        </w:rPr>
        <w:t xml:space="preserve"> </w:t>
      </w:r>
      <w:r>
        <w:t>на</w:t>
      </w:r>
      <w:r>
        <w:rPr>
          <w:spacing w:val="-2"/>
        </w:rPr>
        <w:t xml:space="preserve"> </w:t>
      </w:r>
      <w:r>
        <w:t>работа –</w:t>
      </w:r>
      <w:r>
        <w:rPr>
          <w:spacing w:val="-1"/>
        </w:rPr>
        <w:t xml:space="preserve"> </w:t>
      </w:r>
      <w:r>
        <w:t>водачите</w:t>
      </w:r>
      <w:r>
        <w:rPr>
          <w:spacing w:val="-2"/>
        </w:rPr>
        <w:t xml:space="preserve"> </w:t>
      </w:r>
      <w:r>
        <w:t>на</w:t>
      </w:r>
      <w:r>
        <w:rPr>
          <w:spacing w:val="-2"/>
        </w:rPr>
        <w:t xml:space="preserve"> </w:t>
      </w:r>
      <w:r>
        <w:t xml:space="preserve">служебни автомобили или преди началото на пътуването – други служители, определени със Заповед на Директора на Областна дирекция „Земеделие“ </w:t>
      </w:r>
      <w:r w:rsidR="00524A10">
        <w:t xml:space="preserve">- София област </w:t>
      </w:r>
      <w:r>
        <w:t xml:space="preserve">да управляват МПС в процеса на трудовата дейност на администрацията, да извършват проверка относно техническото състояние на превозното средство. Показателите за проверка и резултатите от нея се отразяват в </w:t>
      </w:r>
      <w:r>
        <w:rPr>
          <w:i/>
        </w:rPr>
        <w:t xml:space="preserve">Приложение №1 „Списък за проверка на техническото състояние на служебни </w:t>
      </w:r>
      <w:r>
        <w:rPr>
          <w:i/>
          <w:spacing w:val="-2"/>
        </w:rPr>
        <w:t>автомобили“.</w:t>
      </w:r>
    </w:p>
    <w:p w:rsidR="00960C35" w:rsidRDefault="00893FB0">
      <w:pPr>
        <w:pStyle w:val="a3"/>
        <w:ind w:left="143" w:right="197" w:firstLine="719"/>
        <w:jc w:val="both"/>
      </w:pPr>
      <w:r>
        <w:t xml:space="preserve">Извън ежемесечния контрол за техническата изправност на автомобилите, на последните да се извършва и навременен периодичен технически преглед в лицензиран </w:t>
      </w:r>
      <w:r>
        <w:rPr>
          <w:spacing w:val="-2"/>
        </w:rPr>
        <w:t>пункт.</w:t>
      </w:r>
    </w:p>
    <w:p w:rsidR="00960C35" w:rsidRDefault="00960C35">
      <w:pPr>
        <w:pStyle w:val="a3"/>
        <w:spacing w:before="3"/>
      </w:pPr>
    </w:p>
    <w:p w:rsidR="00960C35" w:rsidRDefault="00893FB0">
      <w:pPr>
        <w:pStyle w:val="2"/>
        <w:ind w:right="254" w:firstLine="719"/>
      </w:pPr>
      <w:r>
        <w:t>Мярка 3: Квалификация и състояние на водачите на служебни автомобили преди пътуване.</w:t>
      </w:r>
    </w:p>
    <w:p w:rsidR="00960C35" w:rsidRDefault="00893FB0">
      <w:pPr>
        <w:pStyle w:val="a3"/>
        <w:ind w:left="143" w:right="250" w:firstLine="719"/>
        <w:jc w:val="both"/>
      </w:pPr>
      <w:r>
        <w:t>Предвид автомобилния парк на Областна дирекция „Земеделие“</w:t>
      </w:r>
      <w:r w:rsidR="00524A10">
        <w:t>- София област</w:t>
      </w:r>
      <w:r>
        <w:t>, квалификацията на водачите на служебни автомобили се удостоверява със свидетелство за управление на МПС, категория В.</w:t>
      </w:r>
    </w:p>
    <w:p w:rsidR="00960C35" w:rsidRDefault="00893FB0">
      <w:pPr>
        <w:pStyle w:val="a3"/>
        <w:ind w:left="863"/>
        <w:jc w:val="both"/>
      </w:pPr>
      <w:r>
        <w:t>Служителят,</w:t>
      </w:r>
      <w:r>
        <w:rPr>
          <w:spacing w:val="-4"/>
        </w:rPr>
        <w:t xml:space="preserve"> </w:t>
      </w:r>
      <w:r>
        <w:t>отговорен</w:t>
      </w:r>
      <w:r>
        <w:rPr>
          <w:spacing w:val="-3"/>
        </w:rPr>
        <w:t xml:space="preserve"> </w:t>
      </w:r>
      <w:r>
        <w:t>за</w:t>
      </w:r>
      <w:r>
        <w:rPr>
          <w:spacing w:val="-2"/>
        </w:rPr>
        <w:t xml:space="preserve"> </w:t>
      </w:r>
      <w:r>
        <w:t>прилаганите</w:t>
      </w:r>
      <w:r>
        <w:rPr>
          <w:spacing w:val="-5"/>
        </w:rPr>
        <w:t xml:space="preserve"> </w:t>
      </w:r>
      <w:r>
        <w:t>мерки</w:t>
      </w:r>
      <w:r>
        <w:rPr>
          <w:spacing w:val="-2"/>
        </w:rPr>
        <w:t xml:space="preserve"> </w:t>
      </w:r>
      <w:r>
        <w:t>по</w:t>
      </w:r>
      <w:r>
        <w:rPr>
          <w:spacing w:val="-2"/>
        </w:rPr>
        <w:t xml:space="preserve"> </w:t>
      </w:r>
      <w:r>
        <w:t xml:space="preserve">БДП, </w:t>
      </w:r>
      <w:r>
        <w:rPr>
          <w:spacing w:val="-2"/>
        </w:rPr>
        <w:t>упражнява:</w:t>
      </w:r>
    </w:p>
    <w:p w:rsidR="00960C35" w:rsidRDefault="00893FB0">
      <w:pPr>
        <w:pStyle w:val="a4"/>
        <w:numPr>
          <w:ilvl w:val="0"/>
          <w:numId w:val="2"/>
        </w:numPr>
        <w:tabs>
          <w:tab w:val="left" w:pos="863"/>
        </w:tabs>
        <w:spacing w:line="237" w:lineRule="auto"/>
        <w:ind w:right="257" w:hanging="360"/>
        <w:rPr>
          <w:sz w:val="24"/>
        </w:rPr>
      </w:pPr>
      <w:r>
        <w:rPr>
          <w:sz w:val="24"/>
        </w:rPr>
        <w:t>Контрол за недопускане до управление на МПС на водачи, чието поведение показва повишен риск от възникване на ПТП;</w:t>
      </w:r>
    </w:p>
    <w:p w:rsidR="00960C35" w:rsidRDefault="00893FB0">
      <w:pPr>
        <w:pStyle w:val="a4"/>
        <w:numPr>
          <w:ilvl w:val="0"/>
          <w:numId w:val="2"/>
        </w:numPr>
        <w:tabs>
          <w:tab w:val="left" w:pos="863"/>
        </w:tabs>
        <w:spacing w:before="4" w:line="237" w:lineRule="auto"/>
        <w:ind w:right="253" w:hanging="360"/>
        <w:rPr>
          <w:sz w:val="24"/>
        </w:rPr>
      </w:pPr>
      <w:r>
        <w:rPr>
          <w:sz w:val="24"/>
        </w:rPr>
        <w:t>Преценка на общото физическо и психическо състояние на водачите на служебни автомобили преди пътуване, включително и за употреба на алкохол или други упойващи вещества.</w:t>
      </w:r>
    </w:p>
    <w:p w:rsidR="00960C35" w:rsidRDefault="00960C35">
      <w:pPr>
        <w:pStyle w:val="a3"/>
        <w:spacing w:before="8"/>
      </w:pPr>
    </w:p>
    <w:p w:rsidR="00960C35" w:rsidRDefault="00893FB0">
      <w:pPr>
        <w:pStyle w:val="2"/>
        <w:spacing w:before="1" w:line="275" w:lineRule="exact"/>
        <w:ind w:left="863"/>
      </w:pPr>
      <w:r>
        <w:t>Мярка</w:t>
      </w:r>
      <w:r>
        <w:rPr>
          <w:spacing w:val="-4"/>
        </w:rPr>
        <w:t xml:space="preserve"> </w:t>
      </w:r>
      <w:r>
        <w:t>4:</w:t>
      </w:r>
      <w:r>
        <w:rPr>
          <w:spacing w:val="55"/>
        </w:rPr>
        <w:t xml:space="preserve"> </w:t>
      </w:r>
      <w:r>
        <w:t>Водачите</w:t>
      </w:r>
      <w:r>
        <w:rPr>
          <w:spacing w:val="-3"/>
        </w:rPr>
        <w:t xml:space="preserve"> </w:t>
      </w:r>
      <w:r>
        <w:t>на</w:t>
      </w:r>
      <w:r>
        <w:rPr>
          <w:spacing w:val="-2"/>
        </w:rPr>
        <w:t xml:space="preserve"> </w:t>
      </w:r>
      <w:r>
        <w:t>служебни</w:t>
      </w:r>
      <w:r>
        <w:rPr>
          <w:spacing w:val="-2"/>
        </w:rPr>
        <w:t xml:space="preserve"> </w:t>
      </w:r>
      <w:r>
        <w:t>автомобили</w:t>
      </w:r>
      <w:r>
        <w:rPr>
          <w:spacing w:val="-2"/>
        </w:rPr>
        <w:t xml:space="preserve"> </w:t>
      </w:r>
      <w:r>
        <w:t>са</w:t>
      </w:r>
      <w:r>
        <w:rPr>
          <w:spacing w:val="-2"/>
        </w:rPr>
        <w:t xml:space="preserve"> длъжни:</w:t>
      </w:r>
    </w:p>
    <w:p w:rsidR="00960C35" w:rsidRDefault="00893FB0">
      <w:pPr>
        <w:pStyle w:val="a4"/>
        <w:numPr>
          <w:ilvl w:val="0"/>
          <w:numId w:val="2"/>
        </w:numPr>
        <w:tabs>
          <w:tab w:val="left" w:pos="863"/>
        </w:tabs>
        <w:ind w:right="190" w:hanging="360"/>
        <w:rPr>
          <w:sz w:val="24"/>
        </w:rPr>
      </w:pPr>
      <w:r>
        <w:rPr>
          <w:sz w:val="24"/>
        </w:rPr>
        <w:t>Да спазват стриктно правилата за движение по пътищата, пътните знаци и особено установените скоростни режими. В случай че няма поставени пътни знаци за ограничение на скоростта, водачите на МПС трябва да бъдат внимателни, докато шофират. Несъобразената скорост (в рамките на разрешената скорост, но при намалена видимост – мъгла, снеговалеж, дъжд или подобни опасни условия) също да се избягва.</w:t>
      </w:r>
    </w:p>
    <w:p w:rsidR="00960C35" w:rsidRDefault="00893FB0">
      <w:pPr>
        <w:pStyle w:val="a4"/>
        <w:numPr>
          <w:ilvl w:val="0"/>
          <w:numId w:val="2"/>
        </w:numPr>
        <w:tabs>
          <w:tab w:val="left" w:pos="863"/>
        </w:tabs>
        <w:spacing w:line="237" w:lineRule="auto"/>
        <w:ind w:right="188" w:hanging="360"/>
        <w:rPr>
          <w:sz w:val="24"/>
        </w:rPr>
      </w:pPr>
      <w:r>
        <w:rPr>
          <w:sz w:val="24"/>
        </w:rPr>
        <w:t>Да правят почивки в определен период от време при управление на МПС в рамките</w:t>
      </w:r>
      <w:r>
        <w:rPr>
          <w:spacing w:val="40"/>
          <w:sz w:val="24"/>
        </w:rPr>
        <w:t xml:space="preserve"> </w:t>
      </w:r>
      <w:r>
        <w:rPr>
          <w:sz w:val="24"/>
        </w:rPr>
        <w:t>на едно пътуване.</w:t>
      </w:r>
    </w:p>
    <w:p w:rsidR="00960C35" w:rsidRDefault="00893FB0">
      <w:pPr>
        <w:pStyle w:val="a4"/>
        <w:numPr>
          <w:ilvl w:val="0"/>
          <w:numId w:val="2"/>
        </w:numPr>
        <w:tabs>
          <w:tab w:val="left" w:pos="863"/>
        </w:tabs>
        <w:spacing w:before="2"/>
        <w:ind w:right="187" w:hanging="360"/>
        <w:rPr>
          <w:sz w:val="24"/>
        </w:rPr>
      </w:pPr>
      <w:r>
        <w:rPr>
          <w:sz w:val="24"/>
        </w:rPr>
        <w:t>Да не използват мобилни телефони или други електронни устройства по време на движение. Говорене, изпращане и приемане на съобщения с мобилни телефони и използване на други електронни устройства, преносими или монтирани в автомобила (радио или видео устройства, по време на управление на МПС) са източници на на отнемане на вниманието, което пречи на необходимия превантивен контрол и значително увеличава вероятността от пътнотранспортни произшествия.</w:t>
      </w:r>
    </w:p>
    <w:p w:rsidR="00960C35" w:rsidRDefault="00893FB0">
      <w:pPr>
        <w:pStyle w:val="a4"/>
        <w:numPr>
          <w:ilvl w:val="0"/>
          <w:numId w:val="2"/>
        </w:numPr>
        <w:tabs>
          <w:tab w:val="left" w:pos="863"/>
        </w:tabs>
        <w:ind w:right="189" w:hanging="360"/>
        <w:rPr>
          <w:sz w:val="24"/>
        </w:rPr>
      </w:pPr>
      <w:r>
        <w:rPr>
          <w:sz w:val="24"/>
        </w:rPr>
        <w:t>Предаването или получаването на информация се разрешава само когато превозното средство не е в движение (спряло или паркирано). В изключителни спешни или аварийни ситуации, когато не е възможно да спрат или паркират автомобилите, водачите трябва да ползват телефонната комуникация за кратко време. Лицата, заемащи ръководни длъжности в администрацията не трябва да очакват водачите на МПС при изпълнение на служебните им задължения да отговорят незабавно на телефонните обаждания, когато управляват превозното средство. Длъжностните лица следва да върнат пропуснатите обаждания, когато автомобилът не е в движение.</w:t>
      </w:r>
    </w:p>
    <w:p w:rsidR="00960C35" w:rsidRDefault="00960C35">
      <w:pPr>
        <w:pStyle w:val="a4"/>
        <w:rPr>
          <w:sz w:val="24"/>
        </w:rPr>
        <w:sectPr w:rsidR="00960C35">
          <w:pgSz w:w="11910" w:h="16850"/>
          <w:pgMar w:top="1340" w:right="708" w:bottom="680" w:left="1275" w:header="0" w:footer="496" w:gutter="0"/>
          <w:cols w:space="720"/>
        </w:sectPr>
      </w:pPr>
    </w:p>
    <w:p w:rsidR="00960C35" w:rsidRDefault="00893FB0">
      <w:pPr>
        <w:pStyle w:val="a4"/>
        <w:numPr>
          <w:ilvl w:val="0"/>
          <w:numId w:val="2"/>
        </w:numPr>
        <w:tabs>
          <w:tab w:val="left" w:pos="863"/>
        </w:tabs>
        <w:spacing w:before="74" w:line="237" w:lineRule="auto"/>
        <w:ind w:right="187" w:hanging="360"/>
        <w:rPr>
          <w:sz w:val="24"/>
        </w:rPr>
      </w:pPr>
      <w:r>
        <w:rPr>
          <w:sz w:val="24"/>
        </w:rPr>
        <w:lastRenderedPageBreak/>
        <w:t>Да избягват пушенето и храненето по време на движение или извършване на дейности, които биха могли да нарушат или отвлекат вниманието им от пълния контрол над управлявания автомобил.</w:t>
      </w:r>
    </w:p>
    <w:p w:rsidR="00960C35" w:rsidRDefault="00893FB0">
      <w:pPr>
        <w:pStyle w:val="a4"/>
        <w:numPr>
          <w:ilvl w:val="0"/>
          <w:numId w:val="2"/>
        </w:numPr>
        <w:tabs>
          <w:tab w:val="left" w:pos="850"/>
          <w:tab w:val="left" w:pos="863"/>
        </w:tabs>
        <w:spacing w:before="5"/>
        <w:ind w:right="194" w:hanging="360"/>
        <w:rPr>
          <w:sz w:val="24"/>
        </w:rPr>
      </w:pPr>
      <w:r>
        <w:rPr>
          <w:sz w:val="24"/>
        </w:rPr>
        <w:t>Да анализират възможните маршрути за осъществяване на служебното пътуване и изберат нискорисков маршрут, след отчитане на състоянието на пътната инфраструктура,</w:t>
      </w:r>
      <w:r>
        <w:rPr>
          <w:spacing w:val="-2"/>
          <w:sz w:val="24"/>
        </w:rPr>
        <w:t xml:space="preserve"> </w:t>
      </w:r>
      <w:r>
        <w:rPr>
          <w:sz w:val="24"/>
        </w:rPr>
        <w:t>трафика</w:t>
      </w:r>
      <w:r>
        <w:rPr>
          <w:spacing w:val="-3"/>
          <w:sz w:val="24"/>
        </w:rPr>
        <w:t xml:space="preserve"> </w:t>
      </w:r>
      <w:r>
        <w:rPr>
          <w:sz w:val="24"/>
        </w:rPr>
        <w:t>и</w:t>
      </w:r>
      <w:r>
        <w:rPr>
          <w:spacing w:val="-1"/>
          <w:sz w:val="24"/>
        </w:rPr>
        <w:t xml:space="preserve"> </w:t>
      </w:r>
      <w:r>
        <w:rPr>
          <w:sz w:val="24"/>
        </w:rPr>
        <w:t>общата</w:t>
      </w:r>
      <w:r>
        <w:rPr>
          <w:spacing w:val="-3"/>
          <w:sz w:val="24"/>
        </w:rPr>
        <w:t xml:space="preserve"> </w:t>
      </w:r>
      <w:r>
        <w:rPr>
          <w:sz w:val="24"/>
        </w:rPr>
        <w:t>натовареност</w:t>
      </w:r>
      <w:r>
        <w:rPr>
          <w:spacing w:val="-2"/>
          <w:sz w:val="24"/>
        </w:rPr>
        <w:t xml:space="preserve"> </w:t>
      </w:r>
      <w:r>
        <w:rPr>
          <w:sz w:val="24"/>
        </w:rPr>
        <w:t>на</w:t>
      </w:r>
      <w:r>
        <w:rPr>
          <w:spacing w:val="-3"/>
          <w:sz w:val="24"/>
        </w:rPr>
        <w:t xml:space="preserve"> </w:t>
      </w:r>
      <w:r>
        <w:rPr>
          <w:sz w:val="24"/>
        </w:rPr>
        <w:t>пътното</w:t>
      </w:r>
      <w:r>
        <w:rPr>
          <w:spacing w:val="-2"/>
          <w:sz w:val="24"/>
        </w:rPr>
        <w:t xml:space="preserve"> </w:t>
      </w:r>
      <w:r>
        <w:rPr>
          <w:sz w:val="24"/>
        </w:rPr>
        <w:t>движение,</w:t>
      </w:r>
      <w:r>
        <w:rPr>
          <w:spacing w:val="-2"/>
          <w:sz w:val="24"/>
        </w:rPr>
        <w:t xml:space="preserve"> </w:t>
      </w:r>
      <w:r>
        <w:rPr>
          <w:sz w:val="24"/>
        </w:rPr>
        <w:t>климатичните условия по протежение на маршрута, възможностите за отдих и други фактори.</w:t>
      </w:r>
    </w:p>
    <w:p w:rsidR="00960C35" w:rsidRDefault="00960C35">
      <w:pPr>
        <w:pStyle w:val="a3"/>
      </w:pPr>
    </w:p>
    <w:p w:rsidR="00960C35" w:rsidRDefault="00960C35">
      <w:pPr>
        <w:pStyle w:val="a3"/>
        <w:spacing w:before="1"/>
      </w:pPr>
    </w:p>
    <w:p w:rsidR="00960C35" w:rsidRDefault="00893FB0">
      <w:pPr>
        <w:spacing w:before="1"/>
        <w:ind w:right="106"/>
        <w:jc w:val="center"/>
        <w:rPr>
          <w:b/>
          <w:sz w:val="24"/>
        </w:rPr>
      </w:pPr>
      <w:r>
        <w:rPr>
          <w:b/>
          <w:sz w:val="24"/>
          <w:u w:val="single"/>
        </w:rPr>
        <w:t>РАЗДЕЛ</w:t>
      </w:r>
      <w:r>
        <w:rPr>
          <w:b/>
          <w:spacing w:val="-2"/>
          <w:sz w:val="24"/>
          <w:u w:val="single"/>
        </w:rPr>
        <w:t xml:space="preserve"> </w:t>
      </w:r>
      <w:r>
        <w:rPr>
          <w:b/>
          <w:spacing w:val="-5"/>
          <w:sz w:val="24"/>
          <w:u w:val="single"/>
        </w:rPr>
        <w:t>II</w:t>
      </w:r>
    </w:p>
    <w:p w:rsidR="00960C35" w:rsidRDefault="00893FB0">
      <w:pPr>
        <w:ind w:left="537" w:right="651"/>
        <w:jc w:val="center"/>
        <w:rPr>
          <w:b/>
          <w:sz w:val="24"/>
        </w:rPr>
      </w:pPr>
      <w:r>
        <w:rPr>
          <w:b/>
          <w:sz w:val="24"/>
          <w:u w:val="single"/>
        </w:rPr>
        <w:t>Намаляване</w:t>
      </w:r>
      <w:r>
        <w:rPr>
          <w:b/>
          <w:spacing w:val="-4"/>
          <w:sz w:val="24"/>
          <w:u w:val="single"/>
        </w:rPr>
        <w:t xml:space="preserve"> </w:t>
      </w:r>
      <w:r>
        <w:rPr>
          <w:b/>
          <w:sz w:val="24"/>
          <w:u w:val="single"/>
        </w:rPr>
        <w:t>на</w:t>
      </w:r>
      <w:r>
        <w:rPr>
          <w:b/>
          <w:spacing w:val="-3"/>
          <w:sz w:val="24"/>
          <w:u w:val="single"/>
        </w:rPr>
        <w:t xml:space="preserve"> </w:t>
      </w:r>
      <w:r>
        <w:rPr>
          <w:b/>
          <w:sz w:val="24"/>
          <w:u w:val="single"/>
        </w:rPr>
        <w:t>травматизма</w:t>
      </w:r>
      <w:r>
        <w:rPr>
          <w:b/>
          <w:spacing w:val="-3"/>
          <w:sz w:val="24"/>
          <w:u w:val="single"/>
        </w:rPr>
        <w:t xml:space="preserve"> </w:t>
      </w:r>
      <w:r>
        <w:rPr>
          <w:b/>
          <w:sz w:val="24"/>
          <w:u w:val="single"/>
        </w:rPr>
        <w:t>и</w:t>
      </w:r>
      <w:r>
        <w:rPr>
          <w:b/>
          <w:spacing w:val="-4"/>
          <w:sz w:val="24"/>
          <w:u w:val="single"/>
        </w:rPr>
        <w:t xml:space="preserve"> </w:t>
      </w:r>
      <w:r>
        <w:rPr>
          <w:b/>
          <w:sz w:val="24"/>
          <w:u w:val="single"/>
        </w:rPr>
        <w:t>степента</w:t>
      </w:r>
      <w:r>
        <w:rPr>
          <w:b/>
          <w:spacing w:val="-3"/>
          <w:sz w:val="24"/>
          <w:u w:val="single"/>
        </w:rPr>
        <w:t xml:space="preserve"> </w:t>
      </w:r>
      <w:r>
        <w:rPr>
          <w:b/>
          <w:sz w:val="24"/>
          <w:u w:val="single"/>
        </w:rPr>
        <w:t>на</w:t>
      </w:r>
      <w:r>
        <w:rPr>
          <w:b/>
          <w:spacing w:val="-6"/>
          <w:sz w:val="24"/>
          <w:u w:val="single"/>
        </w:rPr>
        <w:t xml:space="preserve"> </w:t>
      </w:r>
      <w:r>
        <w:rPr>
          <w:b/>
          <w:sz w:val="24"/>
          <w:u w:val="single"/>
        </w:rPr>
        <w:t>увреждане</w:t>
      </w:r>
      <w:r>
        <w:rPr>
          <w:b/>
          <w:spacing w:val="-4"/>
          <w:sz w:val="24"/>
          <w:u w:val="single"/>
        </w:rPr>
        <w:t xml:space="preserve"> </w:t>
      </w:r>
      <w:r>
        <w:rPr>
          <w:b/>
          <w:sz w:val="24"/>
          <w:u w:val="single"/>
        </w:rPr>
        <w:t>на</w:t>
      </w:r>
      <w:r>
        <w:rPr>
          <w:b/>
          <w:spacing w:val="-3"/>
          <w:sz w:val="24"/>
          <w:u w:val="single"/>
        </w:rPr>
        <w:t xml:space="preserve"> </w:t>
      </w:r>
      <w:r>
        <w:rPr>
          <w:b/>
          <w:sz w:val="24"/>
          <w:u w:val="single"/>
        </w:rPr>
        <w:t>физическото</w:t>
      </w:r>
      <w:r>
        <w:rPr>
          <w:b/>
          <w:spacing w:val="-3"/>
          <w:sz w:val="24"/>
          <w:u w:val="single"/>
        </w:rPr>
        <w:t xml:space="preserve"> </w:t>
      </w:r>
      <w:r>
        <w:rPr>
          <w:b/>
          <w:sz w:val="24"/>
          <w:u w:val="single"/>
        </w:rPr>
        <w:t>здраве</w:t>
      </w:r>
      <w:r>
        <w:rPr>
          <w:b/>
          <w:spacing w:val="-4"/>
          <w:sz w:val="24"/>
          <w:u w:val="single"/>
        </w:rPr>
        <w:t xml:space="preserve"> </w:t>
      </w:r>
      <w:r>
        <w:rPr>
          <w:b/>
          <w:sz w:val="24"/>
          <w:u w:val="single"/>
        </w:rPr>
        <w:t>на</w:t>
      </w:r>
      <w:r>
        <w:rPr>
          <w:b/>
          <w:sz w:val="24"/>
        </w:rPr>
        <w:t xml:space="preserve"> </w:t>
      </w:r>
      <w:r>
        <w:rPr>
          <w:b/>
          <w:sz w:val="24"/>
          <w:u w:val="single"/>
        </w:rPr>
        <w:t>пострадалите лица при възникване на</w:t>
      </w:r>
      <w:r>
        <w:rPr>
          <w:b/>
          <w:spacing w:val="40"/>
          <w:sz w:val="24"/>
          <w:u w:val="single"/>
        </w:rPr>
        <w:t xml:space="preserve"> </w:t>
      </w:r>
      <w:r>
        <w:rPr>
          <w:b/>
          <w:sz w:val="24"/>
          <w:u w:val="single"/>
        </w:rPr>
        <w:t>пътнотранспортни произшествия.</w:t>
      </w:r>
    </w:p>
    <w:p w:rsidR="00960C35" w:rsidRDefault="00960C35">
      <w:pPr>
        <w:pStyle w:val="a3"/>
        <w:rPr>
          <w:b/>
        </w:rPr>
      </w:pPr>
    </w:p>
    <w:p w:rsidR="00960C35" w:rsidRDefault="00893FB0">
      <w:pPr>
        <w:pStyle w:val="2"/>
        <w:tabs>
          <w:tab w:val="left" w:pos="2118"/>
        </w:tabs>
        <w:ind w:left="851"/>
        <w:jc w:val="left"/>
      </w:pPr>
      <w:r>
        <w:t>Мярка</w:t>
      </w:r>
      <w:r>
        <w:rPr>
          <w:spacing w:val="62"/>
        </w:rPr>
        <w:t xml:space="preserve"> </w:t>
      </w:r>
      <w:r>
        <w:rPr>
          <w:spacing w:val="-5"/>
        </w:rPr>
        <w:t>1:</w:t>
      </w:r>
      <w:r>
        <w:tab/>
        <w:t>Използване</w:t>
      </w:r>
      <w:r>
        <w:rPr>
          <w:spacing w:val="57"/>
        </w:rPr>
        <w:t xml:space="preserve"> </w:t>
      </w:r>
      <w:r>
        <w:t>на</w:t>
      </w:r>
      <w:r>
        <w:rPr>
          <w:spacing w:val="59"/>
        </w:rPr>
        <w:t xml:space="preserve"> </w:t>
      </w:r>
      <w:r>
        <w:t>предпазни</w:t>
      </w:r>
      <w:r>
        <w:rPr>
          <w:spacing w:val="59"/>
        </w:rPr>
        <w:t xml:space="preserve"> </w:t>
      </w:r>
      <w:r>
        <w:t>средства</w:t>
      </w:r>
      <w:r>
        <w:rPr>
          <w:spacing w:val="59"/>
        </w:rPr>
        <w:t xml:space="preserve"> </w:t>
      </w:r>
      <w:r>
        <w:t>при</w:t>
      </w:r>
      <w:r>
        <w:rPr>
          <w:spacing w:val="59"/>
        </w:rPr>
        <w:t xml:space="preserve"> </w:t>
      </w:r>
      <w:r>
        <w:t>управление</w:t>
      </w:r>
      <w:r>
        <w:rPr>
          <w:spacing w:val="58"/>
        </w:rPr>
        <w:t xml:space="preserve"> </w:t>
      </w:r>
      <w:r>
        <w:t>или</w:t>
      </w:r>
      <w:r>
        <w:rPr>
          <w:spacing w:val="59"/>
        </w:rPr>
        <w:t xml:space="preserve"> </w:t>
      </w:r>
      <w:r>
        <w:t>пътуване</w:t>
      </w:r>
      <w:r>
        <w:rPr>
          <w:spacing w:val="58"/>
        </w:rPr>
        <w:t xml:space="preserve"> </w:t>
      </w:r>
      <w:r>
        <w:rPr>
          <w:spacing w:val="-10"/>
        </w:rPr>
        <w:t>с</w:t>
      </w:r>
    </w:p>
    <w:p w:rsidR="00960C35" w:rsidRDefault="00893FB0">
      <w:pPr>
        <w:spacing w:line="273" w:lineRule="exact"/>
        <w:ind w:left="143"/>
        <w:rPr>
          <w:b/>
          <w:i/>
          <w:sz w:val="24"/>
        </w:rPr>
      </w:pPr>
      <w:r>
        <w:rPr>
          <w:b/>
          <w:i/>
          <w:spacing w:val="-4"/>
          <w:sz w:val="24"/>
        </w:rPr>
        <w:t>МПС:</w:t>
      </w:r>
    </w:p>
    <w:p w:rsidR="00960C35" w:rsidRDefault="00893FB0">
      <w:pPr>
        <w:pStyle w:val="a4"/>
        <w:numPr>
          <w:ilvl w:val="0"/>
          <w:numId w:val="2"/>
        </w:numPr>
        <w:tabs>
          <w:tab w:val="left" w:pos="850"/>
          <w:tab w:val="left" w:pos="863"/>
        </w:tabs>
        <w:ind w:right="191" w:hanging="360"/>
        <w:rPr>
          <w:sz w:val="24"/>
        </w:rPr>
      </w:pPr>
      <w:r>
        <w:rPr>
          <w:sz w:val="24"/>
        </w:rPr>
        <w:t xml:space="preserve">Водачите на служебните автомобили, включително и всички лица които са в тях, трябва да бъдат с поставени обезопасителни колани през цялото пътуване. Водачите на превозните средства са длъжни да предупредят всички пътници в автомобила да поставят обезопасителните колани и да не започват пътуването при непоставени </w:t>
      </w:r>
      <w:r>
        <w:rPr>
          <w:spacing w:val="-2"/>
          <w:sz w:val="24"/>
        </w:rPr>
        <w:t>колани.</w:t>
      </w:r>
    </w:p>
    <w:p w:rsidR="00960C35" w:rsidRDefault="00960C35">
      <w:pPr>
        <w:pStyle w:val="a3"/>
        <w:spacing w:before="2"/>
      </w:pPr>
    </w:p>
    <w:p w:rsidR="00960C35" w:rsidRDefault="00893FB0">
      <w:pPr>
        <w:pStyle w:val="2"/>
        <w:spacing w:line="275" w:lineRule="exact"/>
        <w:ind w:left="851"/>
      </w:pPr>
      <w:r>
        <w:t>Мярка</w:t>
      </w:r>
      <w:r>
        <w:rPr>
          <w:spacing w:val="-3"/>
        </w:rPr>
        <w:t xml:space="preserve"> </w:t>
      </w:r>
      <w:r>
        <w:t>2:</w:t>
      </w:r>
      <w:r>
        <w:rPr>
          <w:spacing w:val="-4"/>
        </w:rPr>
        <w:t xml:space="preserve"> </w:t>
      </w:r>
      <w:r>
        <w:t>Автомобилите</w:t>
      </w:r>
      <w:r>
        <w:rPr>
          <w:spacing w:val="-6"/>
        </w:rPr>
        <w:t xml:space="preserve"> </w:t>
      </w:r>
      <w:r>
        <w:t>трябва</w:t>
      </w:r>
      <w:r>
        <w:rPr>
          <w:spacing w:val="-3"/>
        </w:rPr>
        <w:t xml:space="preserve"> </w:t>
      </w:r>
      <w:r>
        <w:t>да</w:t>
      </w:r>
      <w:r>
        <w:rPr>
          <w:spacing w:val="-2"/>
        </w:rPr>
        <w:t xml:space="preserve"> </w:t>
      </w:r>
      <w:r>
        <w:t>бъдат</w:t>
      </w:r>
      <w:r>
        <w:rPr>
          <w:spacing w:val="-1"/>
        </w:rPr>
        <w:t xml:space="preserve"> </w:t>
      </w:r>
      <w:r>
        <w:t>оборудвани</w:t>
      </w:r>
      <w:r>
        <w:rPr>
          <w:spacing w:val="-2"/>
        </w:rPr>
        <w:t xml:space="preserve"> </w:t>
      </w:r>
      <w:r>
        <w:rPr>
          <w:spacing w:val="-4"/>
        </w:rPr>
        <w:t>със:</w:t>
      </w:r>
    </w:p>
    <w:p w:rsidR="00960C35" w:rsidRDefault="00893FB0">
      <w:pPr>
        <w:pStyle w:val="a4"/>
        <w:numPr>
          <w:ilvl w:val="0"/>
          <w:numId w:val="2"/>
        </w:numPr>
        <w:tabs>
          <w:tab w:val="left" w:pos="850"/>
          <w:tab w:val="left" w:pos="863"/>
        </w:tabs>
        <w:spacing w:before="1" w:line="237" w:lineRule="auto"/>
        <w:ind w:right="194" w:hanging="360"/>
        <w:rPr>
          <w:sz w:val="24"/>
        </w:rPr>
      </w:pPr>
      <w:r>
        <w:rPr>
          <w:sz w:val="24"/>
        </w:rPr>
        <w:t>Санитарни медицински чанти (аптечки), с необходимото съдържание съгласно Инструкция №1/2008 г. за съдържанието на аптечките на моторните превозни средства на Министъра на здравеопазването.</w:t>
      </w:r>
    </w:p>
    <w:p w:rsidR="00960C35" w:rsidRDefault="00893FB0">
      <w:pPr>
        <w:pStyle w:val="a4"/>
        <w:numPr>
          <w:ilvl w:val="0"/>
          <w:numId w:val="2"/>
        </w:numPr>
        <w:tabs>
          <w:tab w:val="left" w:pos="850"/>
        </w:tabs>
        <w:spacing w:before="5" w:line="294" w:lineRule="exact"/>
        <w:ind w:left="850" w:hanging="347"/>
        <w:rPr>
          <w:sz w:val="24"/>
        </w:rPr>
      </w:pPr>
      <w:r>
        <w:rPr>
          <w:sz w:val="24"/>
        </w:rPr>
        <w:t>С</w:t>
      </w:r>
      <w:r>
        <w:rPr>
          <w:spacing w:val="-6"/>
          <w:sz w:val="24"/>
        </w:rPr>
        <w:t xml:space="preserve"> </w:t>
      </w:r>
      <w:r>
        <w:rPr>
          <w:sz w:val="24"/>
        </w:rPr>
        <w:t>технически</w:t>
      </w:r>
      <w:r>
        <w:rPr>
          <w:spacing w:val="-4"/>
          <w:sz w:val="24"/>
        </w:rPr>
        <w:t xml:space="preserve"> </w:t>
      </w:r>
      <w:r>
        <w:rPr>
          <w:sz w:val="24"/>
        </w:rPr>
        <w:t>изправни</w:t>
      </w:r>
      <w:r>
        <w:rPr>
          <w:spacing w:val="-6"/>
          <w:sz w:val="24"/>
        </w:rPr>
        <w:t xml:space="preserve"> </w:t>
      </w:r>
      <w:r>
        <w:rPr>
          <w:sz w:val="24"/>
        </w:rPr>
        <w:t>и</w:t>
      </w:r>
      <w:r>
        <w:rPr>
          <w:spacing w:val="-3"/>
          <w:sz w:val="24"/>
        </w:rPr>
        <w:t xml:space="preserve"> </w:t>
      </w:r>
      <w:r>
        <w:rPr>
          <w:sz w:val="24"/>
        </w:rPr>
        <w:t>годни</w:t>
      </w:r>
      <w:r>
        <w:rPr>
          <w:spacing w:val="-4"/>
          <w:sz w:val="24"/>
        </w:rPr>
        <w:t xml:space="preserve"> </w:t>
      </w:r>
      <w:r>
        <w:rPr>
          <w:sz w:val="24"/>
        </w:rPr>
        <w:t>за</w:t>
      </w:r>
      <w:r>
        <w:rPr>
          <w:spacing w:val="-5"/>
          <w:sz w:val="24"/>
        </w:rPr>
        <w:t xml:space="preserve"> </w:t>
      </w:r>
      <w:r>
        <w:rPr>
          <w:sz w:val="24"/>
        </w:rPr>
        <w:t>експлоатация</w:t>
      </w:r>
      <w:r>
        <w:rPr>
          <w:spacing w:val="-4"/>
          <w:sz w:val="24"/>
        </w:rPr>
        <w:t xml:space="preserve"> </w:t>
      </w:r>
      <w:r>
        <w:rPr>
          <w:sz w:val="24"/>
        </w:rPr>
        <w:t xml:space="preserve">пожарогасителни </w:t>
      </w:r>
      <w:r>
        <w:rPr>
          <w:spacing w:val="-2"/>
          <w:sz w:val="24"/>
        </w:rPr>
        <w:t>устройства.</w:t>
      </w:r>
    </w:p>
    <w:p w:rsidR="00960C35" w:rsidRDefault="00893FB0">
      <w:pPr>
        <w:pStyle w:val="a4"/>
        <w:numPr>
          <w:ilvl w:val="0"/>
          <w:numId w:val="2"/>
        </w:numPr>
        <w:tabs>
          <w:tab w:val="left" w:pos="850"/>
        </w:tabs>
        <w:spacing w:line="294" w:lineRule="exact"/>
        <w:ind w:left="850" w:hanging="347"/>
        <w:rPr>
          <w:sz w:val="24"/>
        </w:rPr>
      </w:pPr>
      <w:r>
        <w:rPr>
          <w:sz w:val="24"/>
        </w:rPr>
        <w:t>С</w:t>
      </w:r>
      <w:r>
        <w:rPr>
          <w:spacing w:val="-6"/>
          <w:sz w:val="24"/>
        </w:rPr>
        <w:t xml:space="preserve"> </w:t>
      </w:r>
      <w:r>
        <w:rPr>
          <w:sz w:val="24"/>
        </w:rPr>
        <w:t>обезопасителен</w:t>
      </w:r>
      <w:r>
        <w:rPr>
          <w:spacing w:val="-4"/>
          <w:sz w:val="24"/>
        </w:rPr>
        <w:t xml:space="preserve"> </w:t>
      </w:r>
      <w:r>
        <w:rPr>
          <w:sz w:val="24"/>
        </w:rPr>
        <w:t>триъгълник</w:t>
      </w:r>
      <w:r>
        <w:rPr>
          <w:spacing w:val="-2"/>
          <w:sz w:val="24"/>
        </w:rPr>
        <w:t xml:space="preserve"> </w:t>
      </w:r>
      <w:r>
        <w:rPr>
          <w:sz w:val="24"/>
        </w:rPr>
        <w:t>и</w:t>
      </w:r>
      <w:r>
        <w:rPr>
          <w:spacing w:val="-3"/>
          <w:sz w:val="24"/>
        </w:rPr>
        <w:t xml:space="preserve"> </w:t>
      </w:r>
      <w:r>
        <w:rPr>
          <w:sz w:val="24"/>
        </w:rPr>
        <w:t>светлоотразителна</w:t>
      </w:r>
      <w:r>
        <w:rPr>
          <w:spacing w:val="-4"/>
          <w:sz w:val="24"/>
        </w:rPr>
        <w:t xml:space="preserve"> </w:t>
      </w:r>
      <w:r>
        <w:rPr>
          <w:spacing w:val="-2"/>
          <w:sz w:val="24"/>
        </w:rPr>
        <w:t>жилетка.</w:t>
      </w:r>
    </w:p>
    <w:p w:rsidR="00960C35" w:rsidRDefault="00960C35">
      <w:pPr>
        <w:pStyle w:val="a3"/>
      </w:pPr>
    </w:p>
    <w:p w:rsidR="00960C35" w:rsidRDefault="00960C35">
      <w:pPr>
        <w:pStyle w:val="a3"/>
        <w:spacing w:before="4"/>
      </w:pPr>
    </w:p>
    <w:p w:rsidR="00960C35" w:rsidRDefault="00893FB0">
      <w:pPr>
        <w:ind w:left="455" w:right="564"/>
        <w:jc w:val="center"/>
        <w:rPr>
          <w:b/>
          <w:sz w:val="24"/>
        </w:rPr>
      </w:pPr>
      <w:r>
        <w:rPr>
          <w:b/>
          <w:sz w:val="24"/>
          <w:u w:val="single"/>
        </w:rPr>
        <w:t>РАЗДЕЛ</w:t>
      </w:r>
      <w:r>
        <w:rPr>
          <w:b/>
          <w:spacing w:val="-2"/>
          <w:sz w:val="24"/>
          <w:u w:val="single"/>
        </w:rPr>
        <w:t xml:space="preserve"> </w:t>
      </w:r>
      <w:r>
        <w:rPr>
          <w:b/>
          <w:spacing w:val="-5"/>
          <w:sz w:val="24"/>
          <w:u w:val="single"/>
        </w:rPr>
        <w:t>III</w:t>
      </w:r>
    </w:p>
    <w:p w:rsidR="00960C35" w:rsidRDefault="00893FB0">
      <w:pPr>
        <w:ind w:left="1991" w:right="1646" w:hanging="893"/>
        <w:rPr>
          <w:b/>
          <w:sz w:val="24"/>
        </w:rPr>
      </w:pPr>
      <w:r>
        <w:rPr>
          <w:b/>
          <w:sz w:val="24"/>
          <w:u w:val="single"/>
        </w:rPr>
        <w:t>Намаляване</w:t>
      </w:r>
      <w:r>
        <w:rPr>
          <w:b/>
          <w:spacing w:val="-4"/>
          <w:sz w:val="24"/>
          <w:u w:val="single"/>
        </w:rPr>
        <w:t xml:space="preserve"> </w:t>
      </w:r>
      <w:r>
        <w:rPr>
          <w:b/>
          <w:sz w:val="24"/>
          <w:u w:val="single"/>
        </w:rPr>
        <w:t>на</w:t>
      </w:r>
      <w:r>
        <w:rPr>
          <w:b/>
          <w:spacing w:val="-4"/>
          <w:sz w:val="24"/>
          <w:u w:val="single"/>
        </w:rPr>
        <w:t xml:space="preserve"> </w:t>
      </w:r>
      <w:r>
        <w:rPr>
          <w:b/>
          <w:sz w:val="24"/>
          <w:u w:val="single"/>
        </w:rPr>
        <w:t>тежестта</w:t>
      </w:r>
      <w:r>
        <w:rPr>
          <w:b/>
          <w:spacing w:val="-4"/>
          <w:sz w:val="24"/>
          <w:u w:val="single"/>
        </w:rPr>
        <w:t xml:space="preserve"> </w:t>
      </w:r>
      <w:r>
        <w:rPr>
          <w:b/>
          <w:sz w:val="24"/>
          <w:u w:val="single"/>
        </w:rPr>
        <w:t>на</w:t>
      </w:r>
      <w:r>
        <w:rPr>
          <w:b/>
          <w:spacing w:val="-4"/>
          <w:sz w:val="24"/>
          <w:u w:val="single"/>
        </w:rPr>
        <w:t xml:space="preserve"> </w:t>
      </w:r>
      <w:r>
        <w:rPr>
          <w:b/>
          <w:sz w:val="24"/>
          <w:u w:val="single"/>
        </w:rPr>
        <w:t>последствията</w:t>
      </w:r>
      <w:r>
        <w:rPr>
          <w:b/>
          <w:spacing w:val="-7"/>
          <w:sz w:val="24"/>
          <w:u w:val="single"/>
        </w:rPr>
        <w:t xml:space="preserve"> </w:t>
      </w:r>
      <w:r>
        <w:rPr>
          <w:b/>
          <w:sz w:val="24"/>
          <w:u w:val="single"/>
        </w:rPr>
        <w:t>и</w:t>
      </w:r>
      <w:r>
        <w:rPr>
          <w:b/>
          <w:spacing w:val="-4"/>
          <w:sz w:val="24"/>
          <w:u w:val="single"/>
        </w:rPr>
        <w:t xml:space="preserve"> </w:t>
      </w:r>
      <w:r>
        <w:rPr>
          <w:b/>
          <w:sz w:val="24"/>
          <w:u w:val="single"/>
        </w:rPr>
        <w:t>правила</w:t>
      </w:r>
      <w:r>
        <w:rPr>
          <w:b/>
          <w:spacing w:val="-4"/>
          <w:sz w:val="24"/>
          <w:u w:val="single"/>
        </w:rPr>
        <w:t xml:space="preserve"> </w:t>
      </w:r>
      <w:r>
        <w:rPr>
          <w:b/>
          <w:sz w:val="24"/>
          <w:u w:val="single"/>
        </w:rPr>
        <w:t>за</w:t>
      </w:r>
      <w:r>
        <w:rPr>
          <w:b/>
          <w:spacing w:val="-4"/>
          <w:sz w:val="24"/>
          <w:u w:val="single"/>
        </w:rPr>
        <w:t xml:space="preserve"> </w:t>
      </w:r>
      <w:r>
        <w:rPr>
          <w:b/>
          <w:sz w:val="24"/>
          <w:u w:val="single"/>
        </w:rPr>
        <w:t>действия</w:t>
      </w:r>
      <w:r>
        <w:rPr>
          <w:b/>
          <w:sz w:val="24"/>
        </w:rPr>
        <w:t xml:space="preserve"> </w:t>
      </w:r>
      <w:r>
        <w:rPr>
          <w:b/>
          <w:sz w:val="24"/>
          <w:u w:val="single"/>
        </w:rPr>
        <w:t>при настъпили пътнотранспортни произшествия</w:t>
      </w:r>
    </w:p>
    <w:p w:rsidR="00960C35" w:rsidRDefault="00960C35">
      <w:pPr>
        <w:pStyle w:val="a3"/>
        <w:rPr>
          <w:b/>
        </w:rPr>
      </w:pPr>
    </w:p>
    <w:p w:rsidR="00960C35" w:rsidRDefault="00893FB0">
      <w:pPr>
        <w:pStyle w:val="2"/>
        <w:spacing w:line="274" w:lineRule="exact"/>
        <w:ind w:left="851"/>
      </w:pPr>
      <w:r>
        <w:t>Мярка</w:t>
      </w:r>
      <w:r>
        <w:rPr>
          <w:spacing w:val="-3"/>
        </w:rPr>
        <w:t xml:space="preserve"> </w:t>
      </w:r>
      <w:r>
        <w:t>1:</w:t>
      </w:r>
      <w:r>
        <w:rPr>
          <w:spacing w:val="-2"/>
        </w:rPr>
        <w:t xml:space="preserve"> </w:t>
      </w:r>
      <w:r>
        <w:t>Осигуряване</w:t>
      </w:r>
      <w:r>
        <w:rPr>
          <w:spacing w:val="-5"/>
        </w:rPr>
        <w:t xml:space="preserve"> </w:t>
      </w:r>
      <w:r>
        <w:t>на</w:t>
      </w:r>
      <w:r>
        <w:rPr>
          <w:spacing w:val="-2"/>
        </w:rPr>
        <w:t xml:space="preserve"> </w:t>
      </w:r>
      <w:r>
        <w:t>адекватна</w:t>
      </w:r>
      <w:r>
        <w:rPr>
          <w:spacing w:val="-2"/>
        </w:rPr>
        <w:t xml:space="preserve"> </w:t>
      </w:r>
      <w:r>
        <w:t>реакция</w:t>
      </w:r>
      <w:r>
        <w:rPr>
          <w:spacing w:val="-4"/>
        </w:rPr>
        <w:t xml:space="preserve"> </w:t>
      </w:r>
      <w:r>
        <w:t>след</w:t>
      </w:r>
      <w:r>
        <w:rPr>
          <w:spacing w:val="-2"/>
        </w:rPr>
        <w:t xml:space="preserve"> </w:t>
      </w:r>
      <w:r>
        <w:t>настъпване</w:t>
      </w:r>
      <w:r>
        <w:rPr>
          <w:spacing w:val="-3"/>
        </w:rPr>
        <w:t xml:space="preserve"> </w:t>
      </w:r>
      <w:r>
        <w:t>на</w:t>
      </w:r>
      <w:r>
        <w:rPr>
          <w:spacing w:val="-2"/>
        </w:rPr>
        <w:t xml:space="preserve"> </w:t>
      </w:r>
      <w:r>
        <w:rPr>
          <w:spacing w:val="-4"/>
        </w:rPr>
        <w:t>ПТП.</w:t>
      </w:r>
    </w:p>
    <w:p w:rsidR="00960C35" w:rsidRDefault="00893FB0">
      <w:pPr>
        <w:pStyle w:val="a3"/>
        <w:ind w:left="143" w:right="250" w:firstLine="707"/>
        <w:jc w:val="both"/>
      </w:pPr>
      <w:r>
        <w:t>Първите 15 минути са от решаващо значение за намаляване тежестта на нараняванията и спасяване живота на пострадалите при ПТП. Незабавните действия по оказване на първа помощ на място през тези жизненоважни първи минути спасяват животи и предлагат психологическа подкрепа на жертвите и другите участници в инцидента.</w:t>
      </w:r>
    </w:p>
    <w:p w:rsidR="00960C35" w:rsidRDefault="00893FB0">
      <w:pPr>
        <w:pStyle w:val="a3"/>
        <w:ind w:left="143" w:right="259" w:firstLine="707"/>
        <w:jc w:val="both"/>
      </w:pPr>
      <w:r>
        <w:t>При настъпване на ПТП, участниците в него и лицата, които са се озовали на местопроизшествието, следва да прилагат следния ред от действия:</w:t>
      </w:r>
    </w:p>
    <w:p w:rsidR="00960C35" w:rsidRDefault="00893FB0">
      <w:pPr>
        <w:pStyle w:val="a4"/>
        <w:numPr>
          <w:ilvl w:val="0"/>
          <w:numId w:val="1"/>
        </w:numPr>
        <w:tabs>
          <w:tab w:val="left" w:pos="850"/>
        </w:tabs>
        <w:spacing w:before="3" w:line="273" w:lineRule="exact"/>
        <w:ind w:left="850" w:hanging="347"/>
        <w:rPr>
          <w:b/>
          <w:sz w:val="24"/>
        </w:rPr>
      </w:pPr>
      <w:r>
        <w:rPr>
          <w:b/>
          <w:sz w:val="24"/>
        </w:rPr>
        <w:t>Да</w:t>
      </w:r>
      <w:r>
        <w:rPr>
          <w:b/>
          <w:spacing w:val="-5"/>
          <w:sz w:val="24"/>
        </w:rPr>
        <w:t xml:space="preserve"> </w:t>
      </w:r>
      <w:r>
        <w:rPr>
          <w:b/>
          <w:sz w:val="24"/>
        </w:rPr>
        <w:t>подадат</w:t>
      </w:r>
      <w:r>
        <w:rPr>
          <w:b/>
          <w:spacing w:val="-1"/>
          <w:sz w:val="24"/>
        </w:rPr>
        <w:t xml:space="preserve"> </w:t>
      </w:r>
      <w:r>
        <w:rPr>
          <w:b/>
          <w:sz w:val="24"/>
        </w:rPr>
        <w:t>сигнал</w:t>
      </w:r>
      <w:r>
        <w:rPr>
          <w:b/>
          <w:spacing w:val="-6"/>
          <w:sz w:val="24"/>
        </w:rPr>
        <w:t xml:space="preserve"> </w:t>
      </w:r>
      <w:r>
        <w:rPr>
          <w:b/>
          <w:sz w:val="24"/>
        </w:rPr>
        <w:t>до</w:t>
      </w:r>
      <w:r>
        <w:rPr>
          <w:b/>
          <w:spacing w:val="-2"/>
          <w:sz w:val="24"/>
        </w:rPr>
        <w:t xml:space="preserve"> </w:t>
      </w:r>
      <w:r>
        <w:rPr>
          <w:b/>
          <w:sz w:val="24"/>
        </w:rPr>
        <w:t>единен</w:t>
      </w:r>
      <w:r>
        <w:rPr>
          <w:b/>
          <w:spacing w:val="-3"/>
          <w:sz w:val="24"/>
        </w:rPr>
        <w:t xml:space="preserve"> </w:t>
      </w:r>
      <w:r>
        <w:rPr>
          <w:b/>
          <w:sz w:val="24"/>
        </w:rPr>
        <w:t>спешен</w:t>
      </w:r>
      <w:r>
        <w:rPr>
          <w:b/>
          <w:spacing w:val="-2"/>
          <w:sz w:val="24"/>
        </w:rPr>
        <w:t xml:space="preserve"> </w:t>
      </w:r>
      <w:r>
        <w:rPr>
          <w:b/>
          <w:sz w:val="24"/>
        </w:rPr>
        <w:t>номер 112</w:t>
      </w:r>
      <w:r>
        <w:rPr>
          <w:b/>
          <w:spacing w:val="-3"/>
          <w:sz w:val="24"/>
        </w:rPr>
        <w:t xml:space="preserve"> </w:t>
      </w:r>
      <w:r>
        <w:rPr>
          <w:b/>
          <w:sz w:val="24"/>
        </w:rPr>
        <w:t>за</w:t>
      </w:r>
      <w:r>
        <w:rPr>
          <w:b/>
          <w:spacing w:val="-2"/>
          <w:sz w:val="24"/>
        </w:rPr>
        <w:t xml:space="preserve"> </w:t>
      </w:r>
      <w:r>
        <w:rPr>
          <w:b/>
          <w:sz w:val="24"/>
        </w:rPr>
        <w:t>злополуката</w:t>
      </w:r>
      <w:r>
        <w:rPr>
          <w:b/>
          <w:spacing w:val="-3"/>
          <w:sz w:val="24"/>
        </w:rPr>
        <w:t xml:space="preserve"> </w:t>
      </w:r>
      <w:r>
        <w:rPr>
          <w:b/>
          <w:sz w:val="24"/>
        </w:rPr>
        <w:t>с</w:t>
      </w:r>
      <w:r>
        <w:rPr>
          <w:b/>
          <w:spacing w:val="-3"/>
          <w:sz w:val="24"/>
        </w:rPr>
        <w:t xml:space="preserve"> </w:t>
      </w:r>
      <w:r>
        <w:rPr>
          <w:b/>
          <w:sz w:val="24"/>
        </w:rPr>
        <w:t>информация</w:t>
      </w:r>
      <w:r>
        <w:rPr>
          <w:b/>
          <w:spacing w:val="-2"/>
          <w:sz w:val="24"/>
        </w:rPr>
        <w:t xml:space="preserve"> </w:t>
      </w:r>
      <w:r>
        <w:rPr>
          <w:b/>
          <w:spacing w:val="-5"/>
          <w:sz w:val="24"/>
        </w:rPr>
        <w:t>за:</w:t>
      </w:r>
    </w:p>
    <w:p w:rsidR="00960C35" w:rsidRDefault="00893FB0">
      <w:pPr>
        <w:pStyle w:val="a4"/>
        <w:numPr>
          <w:ilvl w:val="1"/>
          <w:numId w:val="1"/>
        </w:numPr>
        <w:tabs>
          <w:tab w:val="left" w:pos="1562"/>
          <w:tab w:val="left" w:pos="1583"/>
          <w:tab w:val="left" w:pos="2672"/>
        </w:tabs>
        <w:ind w:right="201" w:hanging="360"/>
        <w:jc w:val="left"/>
        <w:rPr>
          <w:sz w:val="24"/>
        </w:rPr>
      </w:pPr>
      <w:r>
        <w:rPr>
          <w:spacing w:val="-2"/>
          <w:sz w:val="24"/>
        </w:rPr>
        <w:t>Мястото</w:t>
      </w:r>
      <w:r>
        <w:rPr>
          <w:sz w:val="24"/>
        </w:rPr>
        <w:tab/>
        <w:t>на</w:t>
      </w:r>
      <w:r>
        <w:rPr>
          <w:spacing w:val="40"/>
          <w:sz w:val="24"/>
        </w:rPr>
        <w:t xml:space="preserve"> </w:t>
      </w:r>
      <w:r>
        <w:rPr>
          <w:sz w:val="24"/>
        </w:rPr>
        <w:t>злополуката</w:t>
      </w:r>
      <w:r>
        <w:rPr>
          <w:spacing w:val="40"/>
          <w:sz w:val="24"/>
        </w:rPr>
        <w:t xml:space="preserve"> </w:t>
      </w:r>
      <w:r>
        <w:rPr>
          <w:sz w:val="24"/>
        </w:rPr>
        <w:t>(улица,</w:t>
      </w:r>
      <w:r>
        <w:rPr>
          <w:spacing w:val="40"/>
          <w:sz w:val="24"/>
        </w:rPr>
        <w:t xml:space="preserve"> </w:t>
      </w:r>
      <w:r>
        <w:rPr>
          <w:sz w:val="24"/>
        </w:rPr>
        <w:t>кръстовище),</w:t>
      </w:r>
      <w:r>
        <w:rPr>
          <w:spacing w:val="40"/>
          <w:sz w:val="24"/>
        </w:rPr>
        <w:t xml:space="preserve"> </w:t>
      </w:r>
      <w:r>
        <w:rPr>
          <w:sz w:val="24"/>
        </w:rPr>
        <w:t>ако</w:t>
      </w:r>
      <w:r>
        <w:rPr>
          <w:spacing w:val="40"/>
          <w:sz w:val="24"/>
        </w:rPr>
        <w:t xml:space="preserve"> </w:t>
      </w:r>
      <w:r>
        <w:rPr>
          <w:sz w:val="24"/>
        </w:rPr>
        <w:t>е</w:t>
      </w:r>
      <w:r>
        <w:rPr>
          <w:spacing w:val="40"/>
          <w:sz w:val="24"/>
        </w:rPr>
        <w:t xml:space="preserve"> </w:t>
      </w:r>
      <w:r>
        <w:rPr>
          <w:sz w:val="24"/>
        </w:rPr>
        <w:t>настъпила</w:t>
      </w:r>
      <w:r>
        <w:rPr>
          <w:spacing w:val="40"/>
          <w:sz w:val="24"/>
        </w:rPr>
        <w:t xml:space="preserve"> </w:t>
      </w:r>
      <w:r>
        <w:rPr>
          <w:sz w:val="24"/>
        </w:rPr>
        <w:t>в</w:t>
      </w:r>
      <w:r>
        <w:rPr>
          <w:spacing w:val="40"/>
          <w:sz w:val="24"/>
        </w:rPr>
        <w:t xml:space="preserve"> </w:t>
      </w:r>
      <w:r>
        <w:rPr>
          <w:sz w:val="24"/>
        </w:rPr>
        <w:t>населено място и ориентир, ако е извън населено място;</w:t>
      </w:r>
    </w:p>
    <w:p w:rsidR="00960C35" w:rsidRDefault="00893FB0">
      <w:pPr>
        <w:pStyle w:val="a4"/>
        <w:numPr>
          <w:ilvl w:val="1"/>
          <w:numId w:val="1"/>
        </w:numPr>
        <w:tabs>
          <w:tab w:val="left" w:pos="1562"/>
          <w:tab w:val="left" w:pos="1583"/>
        </w:tabs>
        <w:spacing w:before="1" w:line="237" w:lineRule="auto"/>
        <w:ind w:right="706" w:hanging="360"/>
        <w:jc w:val="left"/>
        <w:rPr>
          <w:sz w:val="24"/>
        </w:rPr>
      </w:pPr>
      <w:r>
        <w:rPr>
          <w:sz w:val="24"/>
        </w:rPr>
        <w:t>Вида</w:t>
      </w:r>
      <w:r>
        <w:rPr>
          <w:spacing w:val="-2"/>
          <w:sz w:val="24"/>
        </w:rPr>
        <w:t xml:space="preserve"> </w:t>
      </w:r>
      <w:r>
        <w:rPr>
          <w:sz w:val="24"/>
        </w:rPr>
        <w:t>на</w:t>
      </w:r>
      <w:r>
        <w:rPr>
          <w:spacing w:val="-2"/>
          <w:sz w:val="24"/>
        </w:rPr>
        <w:t xml:space="preserve"> </w:t>
      </w:r>
      <w:r>
        <w:rPr>
          <w:sz w:val="24"/>
        </w:rPr>
        <w:t>автомобила/лите</w:t>
      </w:r>
      <w:r>
        <w:rPr>
          <w:spacing w:val="-2"/>
          <w:sz w:val="24"/>
        </w:rPr>
        <w:t xml:space="preserve"> </w:t>
      </w:r>
      <w:r>
        <w:rPr>
          <w:sz w:val="24"/>
        </w:rPr>
        <w:t>в</w:t>
      </w:r>
      <w:r>
        <w:rPr>
          <w:spacing w:val="-2"/>
          <w:sz w:val="24"/>
        </w:rPr>
        <w:t xml:space="preserve"> </w:t>
      </w:r>
      <w:r>
        <w:rPr>
          <w:sz w:val="24"/>
        </w:rPr>
        <w:t>ПТП (лек,</w:t>
      </w:r>
      <w:r>
        <w:rPr>
          <w:spacing w:val="-1"/>
          <w:sz w:val="24"/>
        </w:rPr>
        <w:t xml:space="preserve"> </w:t>
      </w:r>
      <w:r>
        <w:rPr>
          <w:sz w:val="24"/>
        </w:rPr>
        <w:t>тежкотоварен,</w:t>
      </w:r>
      <w:r>
        <w:rPr>
          <w:spacing w:val="-1"/>
          <w:sz w:val="24"/>
        </w:rPr>
        <w:t xml:space="preserve"> </w:t>
      </w:r>
      <w:r>
        <w:rPr>
          <w:sz w:val="24"/>
        </w:rPr>
        <w:t>за</w:t>
      </w:r>
      <w:r>
        <w:rPr>
          <w:spacing w:val="-2"/>
          <w:sz w:val="24"/>
        </w:rPr>
        <w:t xml:space="preserve"> </w:t>
      </w:r>
      <w:r>
        <w:rPr>
          <w:sz w:val="24"/>
        </w:rPr>
        <w:t>превоз</w:t>
      </w:r>
      <w:r>
        <w:rPr>
          <w:spacing w:val="-1"/>
          <w:sz w:val="24"/>
        </w:rPr>
        <w:t xml:space="preserve"> </w:t>
      </w:r>
      <w:r>
        <w:rPr>
          <w:sz w:val="24"/>
        </w:rPr>
        <w:t>на</w:t>
      </w:r>
      <w:r>
        <w:rPr>
          <w:spacing w:val="-2"/>
          <w:sz w:val="24"/>
        </w:rPr>
        <w:t xml:space="preserve"> </w:t>
      </w:r>
      <w:r>
        <w:rPr>
          <w:sz w:val="24"/>
        </w:rPr>
        <w:t>пътници или опасни товари);</w:t>
      </w:r>
    </w:p>
    <w:p w:rsidR="00960C35" w:rsidRDefault="00893FB0">
      <w:pPr>
        <w:pStyle w:val="a4"/>
        <w:numPr>
          <w:ilvl w:val="1"/>
          <w:numId w:val="1"/>
        </w:numPr>
        <w:tabs>
          <w:tab w:val="left" w:pos="1562"/>
          <w:tab w:val="left" w:pos="1583"/>
        </w:tabs>
        <w:spacing w:before="5" w:line="237" w:lineRule="auto"/>
        <w:ind w:right="710" w:hanging="360"/>
        <w:jc w:val="left"/>
        <w:rPr>
          <w:sz w:val="24"/>
        </w:rPr>
      </w:pPr>
      <w:r>
        <w:rPr>
          <w:sz w:val="24"/>
        </w:rPr>
        <w:t>Брой</w:t>
      </w:r>
      <w:r>
        <w:rPr>
          <w:spacing w:val="40"/>
          <w:sz w:val="24"/>
        </w:rPr>
        <w:t xml:space="preserve"> </w:t>
      </w:r>
      <w:r>
        <w:rPr>
          <w:sz w:val="24"/>
        </w:rPr>
        <w:t>пострадали</w:t>
      </w:r>
      <w:r>
        <w:rPr>
          <w:spacing w:val="40"/>
          <w:sz w:val="24"/>
        </w:rPr>
        <w:t xml:space="preserve"> </w:t>
      </w:r>
      <w:r>
        <w:rPr>
          <w:sz w:val="24"/>
        </w:rPr>
        <w:t>лица,</w:t>
      </w:r>
      <w:r>
        <w:rPr>
          <w:spacing w:val="40"/>
          <w:sz w:val="24"/>
        </w:rPr>
        <w:t xml:space="preserve"> </w:t>
      </w:r>
      <w:r>
        <w:rPr>
          <w:sz w:val="24"/>
        </w:rPr>
        <w:t>по</w:t>
      </w:r>
      <w:r>
        <w:rPr>
          <w:spacing w:val="40"/>
          <w:sz w:val="24"/>
        </w:rPr>
        <w:t xml:space="preserve"> </w:t>
      </w:r>
      <w:r>
        <w:rPr>
          <w:sz w:val="24"/>
        </w:rPr>
        <w:t>възможност</w:t>
      </w:r>
      <w:r>
        <w:rPr>
          <w:spacing w:val="40"/>
          <w:sz w:val="24"/>
        </w:rPr>
        <w:t xml:space="preserve"> </w:t>
      </w:r>
      <w:r>
        <w:rPr>
          <w:sz w:val="24"/>
        </w:rPr>
        <w:t>вида</w:t>
      </w:r>
      <w:r>
        <w:rPr>
          <w:spacing w:val="40"/>
          <w:sz w:val="24"/>
        </w:rPr>
        <w:t xml:space="preserve"> </w:t>
      </w:r>
      <w:r>
        <w:rPr>
          <w:sz w:val="24"/>
        </w:rPr>
        <w:t>на</w:t>
      </w:r>
      <w:r>
        <w:rPr>
          <w:spacing w:val="40"/>
          <w:sz w:val="24"/>
        </w:rPr>
        <w:t xml:space="preserve"> </w:t>
      </w:r>
      <w:r>
        <w:rPr>
          <w:sz w:val="24"/>
        </w:rPr>
        <w:t>нараняванията.</w:t>
      </w:r>
      <w:r>
        <w:rPr>
          <w:spacing w:val="40"/>
          <w:sz w:val="24"/>
        </w:rPr>
        <w:t xml:space="preserve"> </w:t>
      </w:r>
      <w:r>
        <w:rPr>
          <w:sz w:val="24"/>
        </w:rPr>
        <w:t>Има</w:t>
      </w:r>
      <w:r>
        <w:rPr>
          <w:spacing w:val="40"/>
          <w:sz w:val="24"/>
        </w:rPr>
        <w:t xml:space="preserve"> </w:t>
      </w:r>
      <w:r>
        <w:rPr>
          <w:sz w:val="24"/>
        </w:rPr>
        <w:t>ли опасност от пожар.</w:t>
      </w:r>
    </w:p>
    <w:p w:rsidR="00960C35" w:rsidRDefault="00893FB0">
      <w:pPr>
        <w:pStyle w:val="a4"/>
        <w:numPr>
          <w:ilvl w:val="1"/>
          <w:numId w:val="1"/>
        </w:numPr>
        <w:tabs>
          <w:tab w:val="left" w:pos="1562"/>
        </w:tabs>
        <w:spacing w:before="2"/>
        <w:ind w:left="1562"/>
        <w:jc w:val="left"/>
        <w:rPr>
          <w:sz w:val="24"/>
        </w:rPr>
      </w:pPr>
      <w:r>
        <w:rPr>
          <w:sz w:val="24"/>
        </w:rPr>
        <w:t>Името</w:t>
      </w:r>
      <w:r>
        <w:rPr>
          <w:spacing w:val="-1"/>
          <w:sz w:val="24"/>
        </w:rPr>
        <w:t xml:space="preserve"> </w:t>
      </w:r>
      <w:r>
        <w:rPr>
          <w:sz w:val="24"/>
        </w:rPr>
        <w:t>си</w:t>
      </w:r>
      <w:r>
        <w:rPr>
          <w:spacing w:val="-1"/>
          <w:sz w:val="24"/>
        </w:rPr>
        <w:t xml:space="preserve"> </w:t>
      </w:r>
      <w:r>
        <w:rPr>
          <w:sz w:val="24"/>
        </w:rPr>
        <w:t>и</w:t>
      </w:r>
      <w:r>
        <w:rPr>
          <w:spacing w:val="-2"/>
          <w:sz w:val="24"/>
        </w:rPr>
        <w:t xml:space="preserve"> </w:t>
      </w:r>
      <w:r>
        <w:rPr>
          <w:sz w:val="24"/>
        </w:rPr>
        <w:t>номера,</w:t>
      </w:r>
      <w:r>
        <w:rPr>
          <w:spacing w:val="-1"/>
          <w:sz w:val="24"/>
        </w:rPr>
        <w:t xml:space="preserve"> </w:t>
      </w:r>
      <w:r>
        <w:rPr>
          <w:sz w:val="24"/>
        </w:rPr>
        <w:t>от</w:t>
      </w:r>
      <w:r>
        <w:rPr>
          <w:spacing w:val="-1"/>
          <w:sz w:val="24"/>
        </w:rPr>
        <w:t xml:space="preserve"> </w:t>
      </w:r>
      <w:r>
        <w:rPr>
          <w:sz w:val="24"/>
        </w:rPr>
        <w:t>който</w:t>
      </w:r>
      <w:r>
        <w:rPr>
          <w:spacing w:val="-1"/>
          <w:sz w:val="24"/>
        </w:rPr>
        <w:t xml:space="preserve"> </w:t>
      </w:r>
      <w:r>
        <w:rPr>
          <w:sz w:val="24"/>
        </w:rPr>
        <w:t>се</w:t>
      </w:r>
      <w:r>
        <w:rPr>
          <w:spacing w:val="-2"/>
          <w:sz w:val="24"/>
        </w:rPr>
        <w:t xml:space="preserve"> обаждат.</w:t>
      </w:r>
    </w:p>
    <w:p w:rsidR="00960C35" w:rsidRDefault="00960C35">
      <w:pPr>
        <w:pStyle w:val="a3"/>
        <w:spacing w:before="1"/>
      </w:pPr>
    </w:p>
    <w:p w:rsidR="00960C35" w:rsidRDefault="00893FB0">
      <w:pPr>
        <w:pStyle w:val="a4"/>
        <w:numPr>
          <w:ilvl w:val="0"/>
          <w:numId w:val="1"/>
        </w:numPr>
        <w:tabs>
          <w:tab w:val="left" w:pos="850"/>
          <w:tab w:val="left" w:pos="863"/>
        </w:tabs>
        <w:ind w:left="863" w:right="198" w:hanging="360"/>
        <w:rPr>
          <w:b/>
          <w:sz w:val="24"/>
        </w:rPr>
      </w:pPr>
      <w:r>
        <w:rPr>
          <w:b/>
          <w:sz w:val="24"/>
        </w:rPr>
        <w:t>Да обезопасят мястото на катастрофата чрез поставяне на светлоотразителен триъгълник на разстояние 30 метра от мястото на ПТП в градски условия и 100 метра в извънградски условия;</w:t>
      </w:r>
    </w:p>
    <w:p w:rsidR="00960C35" w:rsidRDefault="00960C35">
      <w:pPr>
        <w:pStyle w:val="a4"/>
        <w:rPr>
          <w:b/>
          <w:sz w:val="24"/>
        </w:rPr>
        <w:sectPr w:rsidR="00960C35">
          <w:pgSz w:w="11910" w:h="16850"/>
          <w:pgMar w:top="1340" w:right="708" w:bottom="680" w:left="1275" w:header="0" w:footer="496" w:gutter="0"/>
          <w:cols w:space="720"/>
        </w:sectPr>
      </w:pPr>
    </w:p>
    <w:p w:rsidR="00960C35" w:rsidRDefault="00893FB0">
      <w:pPr>
        <w:pStyle w:val="a4"/>
        <w:numPr>
          <w:ilvl w:val="0"/>
          <w:numId w:val="1"/>
        </w:numPr>
        <w:tabs>
          <w:tab w:val="left" w:pos="850"/>
          <w:tab w:val="left" w:pos="863"/>
        </w:tabs>
        <w:spacing w:before="74"/>
        <w:ind w:left="863" w:right="203" w:hanging="360"/>
        <w:rPr>
          <w:b/>
          <w:sz w:val="24"/>
        </w:rPr>
      </w:pPr>
      <w:r>
        <w:rPr>
          <w:b/>
          <w:sz w:val="24"/>
        </w:rPr>
        <w:lastRenderedPageBreak/>
        <w:t>Да спрат преминаващите коли и да поискат помощ, като при това се погрижат преди всичко за собствената си сигурност;</w:t>
      </w:r>
    </w:p>
    <w:p w:rsidR="00960C35" w:rsidRDefault="00893FB0">
      <w:pPr>
        <w:pStyle w:val="a4"/>
        <w:numPr>
          <w:ilvl w:val="0"/>
          <w:numId w:val="1"/>
        </w:numPr>
        <w:tabs>
          <w:tab w:val="left" w:pos="850"/>
          <w:tab w:val="left" w:pos="863"/>
        </w:tabs>
        <w:ind w:left="863" w:right="192" w:hanging="360"/>
        <w:rPr>
          <w:b/>
          <w:sz w:val="24"/>
        </w:rPr>
      </w:pPr>
      <w:r>
        <w:rPr>
          <w:b/>
          <w:sz w:val="24"/>
        </w:rPr>
        <w:t xml:space="preserve">Да се опитат да оценят състоянието на пострадалите, да го степенуват по важност за здравето и живота им и да окажат адекватна първа медицинска </w:t>
      </w:r>
      <w:r>
        <w:rPr>
          <w:b/>
          <w:spacing w:val="-2"/>
          <w:sz w:val="24"/>
        </w:rPr>
        <w:t>помощ.</w:t>
      </w:r>
    </w:p>
    <w:p w:rsidR="00960C35" w:rsidRDefault="00960C35">
      <w:pPr>
        <w:pStyle w:val="a3"/>
        <w:rPr>
          <w:b/>
        </w:rPr>
      </w:pPr>
    </w:p>
    <w:p w:rsidR="00960C35" w:rsidRDefault="00960C35">
      <w:pPr>
        <w:pStyle w:val="a3"/>
        <w:rPr>
          <w:b/>
        </w:rPr>
      </w:pPr>
    </w:p>
    <w:p w:rsidR="00960C35" w:rsidRDefault="00960C35">
      <w:pPr>
        <w:pStyle w:val="a3"/>
        <w:rPr>
          <w:b/>
        </w:rPr>
      </w:pPr>
    </w:p>
    <w:p w:rsidR="00960C35" w:rsidRDefault="00893FB0">
      <w:pPr>
        <w:spacing w:before="1"/>
        <w:ind w:left="781" w:right="566"/>
        <w:jc w:val="center"/>
        <w:rPr>
          <w:b/>
          <w:sz w:val="24"/>
        </w:rPr>
      </w:pPr>
      <w:r>
        <w:rPr>
          <w:b/>
          <w:sz w:val="24"/>
        </w:rPr>
        <w:t>Заключителни</w:t>
      </w:r>
      <w:r>
        <w:rPr>
          <w:b/>
          <w:spacing w:val="-8"/>
          <w:sz w:val="24"/>
        </w:rPr>
        <w:t xml:space="preserve"> </w:t>
      </w:r>
      <w:r>
        <w:rPr>
          <w:b/>
          <w:spacing w:val="-2"/>
          <w:sz w:val="24"/>
        </w:rPr>
        <w:t>разпоредби:</w:t>
      </w:r>
    </w:p>
    <w:p w:rsidR="00960C35" w:rsidRDefault="00893FB0">
      <w:pPr>
        <w:pStyle w:val="a3"/>
        <w:spacing w:before="271"/>
        <w:ind w:left="143" w:right="252" w:firstLine="719"/>
        <w:jc w:val="both"/>
      </w:pPr>
      <w:r>
        <w:t>§1. Настоящите Вътрешни правила влизат в сила от датата на утвърждаването им и</w:t>
      </w:r>
      <w:r>
        <w:rPr>
          <w:spacing w:val="40"/>
        </w:rPr>
        <w:t xml:space="preserve"> </w:t>
      </w:r>
      <w:r>
        <w:t>се свеждат до знанието на всички служители н</w:t>
      </w:r>
      <w:r w:rsidR="00524A10">
        <w:t>а Областна дирекция „Земеделие“- София област</w:t>
      </w:r>
      <w:r>
        <w:rPr>
          <w:spacing w:val="-2"/>
        </w:rPr>
        <w:t>.</w:t>
      </w:r>
    </w:p>
    <w:p w:rsidR="00960C35" w:rsidRDefault="00893FB0">
      <w:pPr>
        <w:pStyle w:val="a3"/>
        <w:ind w:left="143" w:right="108" w:firstLine="719"/>
        <w:jc w:val="both"/>
      </w:pPr>
      <w:r>
        <w:t xml:space="preserve">§2. Спазването на Вътрешните правила, ведно с инструкциите е задължително за служителите на Областна </w:t>
      </w:r>
      <w:r w:rsidR="00524A10">
        <w:t>дирекция „Земеделие“- София област</w:t>
      </w:r>
      <w:r>
        <w:t xml:space="preserve"> при управление на служебни моторни превозни средства в изпълнение на служебни задължения.</w:t>
      </w:r>
    </w:p>
    <w:p w:rsidR="00960C35" w:rsidRDefault="00893FB0">
      <w:pPr>
        <w:pStyle w:val="a3"/>
        <w:spacing w:before="1"/>
        <w:ind w:left="143" w:right="250" w:firstLine="719"/>
        <w:jc w:val="both"/>
      </w:pPr>
      <w:r>
        <w:t xml:space="preserve">§3. Контрол по изпълнението на Вътрешните правила възлагам на Главния секретар на Областна </w:t>
      </w:r>
      <w:r w:rsidR="00524A10">
        <w:t>дирекция „Земеделие“- София област</w:t>
      </w:r>
      <w:r>
        <w:t>.</w:t>
      </w:r>
    </w:p>
    <w:p w:rsidR="00960C35" w:rsidRDefault="00893FB0">
      <w:pPr>
        <w:pStyle w:val="a3"/>
        <w:ind w:left="143" w:right="249" w:firstLine="719"/>
        <w:jc w:val="both"/>
      </w:pPr>
      <w:r>
        <w:t xml:space="preserve">§4. Препис от настоящите Вътершни правила да се съхранява в архива на Областна </w:t>
      </w:r>
      <w:r w:rsidR="00524A10">
        <w:t>дирекция „Земеделие“- София област</w:t>
      </w:r>
      <w:r>
        <w:t>.</w:t>
      </w:r>
    </w:p>
    <w:p w:rsidR="00960C35" w:rsidRDefault="00960C35">
      <w:pPr>
        <w:pStyle w:val="a3"/>
      </w:pPr>
    </w:p>
    <w:p w:rsidR="00960C35" w:rsidRDefault="00960C35">
      <w:pPr>
        <w:pStyle w:val="a3"/>
      </w:pPr>
    </w:p>
    <w:p w:rsidR="00960C35" w:rsidRDefault="00960C35">
      <w:pPr>
        <w:pStyle w:val="a3"/>
      </w:pPr>
    </w:p>
    <w:p w:rsidR="00960C35" w:rsidRDefault="00960C35">
      <w:pPr>
        <w:pStyle w:val="a3"/>
      </w:pPr>
    </w:p>
    <w:p w:rsidR="00960C35" w:rsidRDefault="00960C35">
      <w:pPr>
        <w:pStyle w:val="a3"/>
      </w:pPr>
    </w:p>
    <w:p w:rsidR="00960C35" w:rsidRDefault="00960C35">
      <w:pPr>
        <w:pStyle w:val="a3"/>
      </w:pPr>
    </w:p>
    <w:p w:rsidR="00960C35" w:rsidRDefault="00960C35">
      <w:pPr>
        <w:pStyle w:val="a3"/>
      </w:pPr>
    </w:p>
    <w:p w:rsidR="00960C35" w:rsidRDefault="00960C35">
      <w:pPr>
        <w:pStyle w:val="a3"/>
      </w:pPr>
    </w:p>
    <w:p w:rsidR="00960C35" w:rsidRDefault="00960C35">
      <w:pPr>
        <w:pStyle w:val="a3"/>
      </w:pPr>
    </w:p>
    <w:p w:rsidR="00960C35" w:rsidRDefault="00960C35">
      <w:pPr>
        <w:pStyle w:val="a3"/>
      </w:pPr>
    </w:p>
    <w:p w:rsidR="00960C35" w:rsidRDefault="00960C35">
      <w:pPr>
        <w:pStyle w:val="a3"/>
      </w:pPr>
    </w:p>
    <w:p w:rsidR="00960C35" w:rsidRDefault="00960C35">
      <w:pPr>
        <w:pStyle w:val="a3"/>
      </w:pPr>
    </w:p>
    <w:p w:rsidR="00960C35" w:rsidRDefault="00960C35">
      <w:pPr>
        <w:pStyle w:val="a3"/>
      </w:pPr>
    </w:p>
    <w:p w:rsidR="00960C35" w:rsidRDefault="00960C35">
      <w:pPr>
        <w:pStyle w:val="a3"/>
      </w:pPr>
    </w:p>
    <w:p w:rsidR="00960C35" w:rsidRDefault="00960C35">
      <w:pPr>
        <w:pStyle w:val="a3"/>
      </w:pPr>
    </w:p>
    <w:p w:rsidR="00960C35" w:rsidRDefault="00960C35">
      <w:pPr>
        <w:pStyle w:val="a3"/>
      </w:pPr>
    </w:p>
    <w:p w:rsidR="00960C35" w:rsidRDefault="00960C35">
      <w:pPr>
        <w:pStyle w:val="a3"/>
      </w:pPr>
    </w:p>
    <w:p w:rsidR="00960C35" w:rsidRDefault="00960C35">
      <w:pPr>
        <w:pStyle w:val="a3"/>
      </w:pPr>
    </w:p>
    <w:p w:rsidR="00960C35" w:rsidRDefault="00960C35">
      <w:pPr>
        <w:pStyle w:val="a3"/>
      </w:pPr>
    </w:p>
    <w:p w:rsidR="00960C35" w:rsidRDefault="00960C35">
      <w:pPr>
        <w:pStyle w:val="a3"/>
      </w:pPr>
    </w:p>
    <w:p w:rsidR="00960C35" w:rsidRDefault="00960C35">
      <w:pPr>
        <w:pStyle w:val="a3"/>
      </w:pPr>
    </w:p>
    <w:p w:rsidR="00960C35" w:rsidRDefault="00960C35">
      <w:pPr>
        <w:pStyle w:val="a3"/>
      </w:pPr>
    </w:p>
    <w:p w:rsidR="00960C35" w:rsidRDefault="00960C35">
      <w:pPr>
        <w:pStyle w:val="a3"/>
      </w:pPr>
    </w:p>
    <w:p w:rsidR="00960C35" w:rsidRDefault="00960C35">
      <w:pPr>
        <w:pStyle w:val="a3"/>
      </w:pPr>
    </w:p>
    <w:p w:rsidR="00960C35" w:rsidRDefault="00960C35">
      <w:pPr>
        <w:pStyle w:val="a3"/>
      </w:pPr>
    </w:p>
    <w:p w:rsidR="00960C35" w:rsidRDefault="00960C35">
      <w:pPr>
        <w:pStyle w:val="a3"/>
      </w:pPr>
    </w:p>
    <w:p w:rsidR="00960C35" w:rsidRDefault="00960C35">
      <w:pPr>
        <w:pStyle w:val="a3"/>
        <w:spacing w:before="4"/>
      </w:pPr>
    </w:p>
    <w:p w:rsidR="00960C35" w:rsidRDefault="00893FB0">
      <w:pPr>
        <w:ind w:right="252"/>
        <w:jc w:val="right"/>
        <w:rPr>
          <w:b/>
          <w:sz w:val="24"/>
        </w:rPr>
      </w:pPr>
      <w:r>
        <w:rPr>
          <w:b/>
          <w:sz w:val="24"/>
        </w:rPr>
        <w:t>Приложение</w:t>
      </w:r>
      <w:r>
        <w:rPr>
          <w:b/>
          <w:spacing w:val="-8"/>
          <w:sz w:val="24"/>
        </w:rPr>
        <w:t xml:space="preserve"> </w:t>
      </w:r>
      <w:r>
        <w:rPr>
          <w:b/>
          <w:spacing w:val="-5"/>
          <w:sz w:val="24"/>
        </w:rPr>
        <w:t>№1</w:t>
      </w:r>
    </w:p>
    <w:p w:rsidR="00960C35" w:rsidRDefault="00960C35">
      <w:pPr>
        <w:jc w:val="right"/>
        <w:rPr>
          <w:b/>
          <w:sz w:val="24"/>
        </w:rPr>
        <w:sectPr w:rsidR="00960C35">
          <w:pgSz w:w="11910" w:h="16850"/>
          <w:pgMar w:top="1340" w:right="708" w:bottom="680" w:left="1275" w:header="0" w:footer="496" w:gutter="0"/>
          <w:cols w:space="720"/>
        </w:sectPr>
      </w:pPr>
    </w:p>
    <w:p w:rsidR="00960C35" w:rsidRDefault="00893FB0">
      <w:pPr>
        <w:spacing w:before="70"/>
        <w:ind w:left="919"/>
        <w:rPr>
          <w:b/>
          <w:sz w:val="24"/>
        </w:rPr>
      </w:pPr>
      <w:r>
        <w:rPr>
          <w:b/>
          <w:sz w:val="24"/>
        </w:rPr>
        <w:lastRenderedPageBreak/>
        <w:t>Списък</w:t>
      </w:r>
      <w:r>
        <w:rPr>
          <w:b/>
          <w:spacing w:val="-5"/>
          <w:sz w:val="24"/>
        </w:rPr>
        <w:t xml:space="preserve"> </w:t>
      </w:r>
      <w:r>
        <w:rPr>
          <w:b/>
          <w:sz w:val="24"/>
        </w:rPr>
        <w:t>за</w:t>
      </w:r>
      <w:r>
        <w:rPr>
          <w:b/>
          <w:spacing w:val="-3"/>
          <w:sz w:val="24"/>
        </w:rPr>
        <w:t xml:space="preserve"> </w:t>
      </w:r>
      <w:r>
        <w:rPr>
          <w:b/>
          <w:sz w:val="24"/>
        </w:rPr>
        <w:t>проверка</w:t>
      </w:r>
      <w:r>
        <w:rPr>
          <w:b/>
          <w:spacing w:val="-6"/>
          <w:sz w:val="24"/>
        </w:rPr>
        <w:t xml:space="preserve"> </w:t>
      </w:r>
      <w:r>
        <w:rPr>
          <w:b/>
          <w:sz w:val="24"/>
        </w:rPr>
        <w:t>на</w:t>
      </w:r>
      <w:r>
        <w:rPr>
          <w:b/>
          <w:spacing w:val="-2"/>
          <w:sz w:val="24"/>
        </w:rPr>
        <w:t xml:space="preserve"> </w:t>
      </w:r>
      <w:r>
        <w:rPr>
          <w:b/>
          <w:sz w:val="24"/>
        </w:rPr>
        <w:t>техническото</w:t>
      </w:r>
      <w:r>
        <w:rPr>
          <w:b/>
          <w:spacing w:val="-3"/>
          <w:sz w:val="24"/>
        </w:rPr>
        <w:t xml:space="preserve"> </w:t>
      </w:r>
      <w:r>
        <w:rPr>
          <w:b/>
          <w:sz w:val="24"/>
        </w:rPr>
        <w:t>състояние</w:t>
      </w:r>
      <w:r>
        <w:rPr>
          <w:b/>
          <w:spacing w:val="-4"/>
          <w:sz w:val="24"/>
        </w:rPr>
        <w:t xml:space="preserve"> </w:t>
      </w:r>
      <w:r>
        <w:rPr>
          <w:b/>
          <w:sz w:val="24"/>
        </w:rPr>
        <w:t>на</w:t>
      </w:r>
      <w:r>
        <w:rPr>
          <w:b/>
          <w:spacing w:val="-3"/>
          <w:sz w:val="24"/>
        </w:rPr>
        <w:t xml:space="preserve"> </w:t>
      </w:r>
      <w:r>
        <w:rPr>
          <w:b/>
          <w:sz w:val="24"/>
        </w:rPr>
        <w:t>служебни</w:t>
      </w:r>
      <w:r>
        <w:rPr>
          <w:b/>
          <w:spacing w:val="-2"/>
          <w:sz w:val="24"/>
        </w:rPr>
        <w:t xml:space="preserve"> автомобили</w:t>
      </w:r>
    </w:p>
    <w:p w:rsidR="00960C35" w:rsidRDefault="00893FB0">
      <w:pPr>
        <w:pStyle w:val="a3"/>
        <w:spacing w:before="272"/>
        <w:ind w:left="143"/>
      </w:pPr>
      <w:r>
        <w:t>Ежемесечно</w:t>
      </w:r>
      <w:r>
        <w:rPr>
          <w:spacing w:val="-3"/>
        </w:rPr>
        <w:t xml:space="preserve"> </w:t>
      </w:r>
      <w:r>
        <w:t>преди</w:t>
      </w:r>
      <w:r>
        <w:rPr>
          <w:spacing w:val="-2"/>
        </w:rPr>
        <w:t xml:space="preserve"> </w:t>
      </w:r>
      <w:r>
        <w:t>започване</w:t>
      </w:r>
      <w:r>
        <w:rPr>
          <w:spacing w:val="-4"/>
        </w:rPr>
        <w:t xml:space="preserve"> </w:t>
      </w:r>
      <w:r>
        <w:t>на</w:t>
      </w:r>
      <w:r>
        <w:rPr>
          <w:spacing w:val="-4"/>
        </w:rPr>
        <w:t xml:space="preserve"> </w:t>
      </w:r>
      <w:r>
        <w:t>работа</w:t>
      </w:r>
      <w:r>
        <w:rPr>
          <w:spacing w:val="-4"/>
        </w:rPr>
        <w:t xml:space="preserve"> </w:t>
      </w:r>
      <w:r>
        <w:t>всеки</w:t>
      </w:r>
      <w:r>
        <w:rPr>
          <w:spacing w:val="-3"/>
        </w:rPr>
        <w:t xml:space="preserve"> </w:t>
      </w:r>
      <w:r>
        <w:t>водач</w:t>
      </w:r>
      <w:r>
        <w:rPr>
          <w:spacing w:val="-4"/>
        </w:rPr>
        <w:t xml:space="preserve"> </w:t>
      </w:r>
      <w:r>
        <w:t>на</w:t>
      </w:r>
      <w:r>
        <w:rPr>
          <w:spacing w:val="-4"/>
        </w:rPr>
        <w:t xml:space="preserve"> </w:t>
      </w:r>
      <w:r>
        <w:t>служебен</w:t>
      </w:r>
      <w:r>
        <w:rPr>
          <w:spacing w:val="-3"/>
        </w:rPr>
        <w:t xml:space="preserve"> </w:t>
      </w:r>
      <w:r>
        <w:t>автомобил</w:t>
      </w:r>
      <w:r>
        <w:rPr>
          <w:spacing w:val="-3"/>
        </w:rPr>
        <w:t xml:space="preserve"> </w:t>
      </w:r>
      <w:r>
        <w:t>е</w:t>
      </w:r>
      <w:r>
        <w:rPr>
          <w:spacing w:val="-4"/>
        </w:rPr>
        <w:t xml:space="preserve"> </w:t>
      </w:r>
      <w:r>
        <w:t>длъжен</w:t>
      </w:r>
      <w:r>
        <w:rPr>
          <w:spacing w:val="-3"/>
        </w:rPr>
        <w:t xml:space="preserve"> </w:t>
      </w:r>
      <w:r>
        <w:t>да извърши следните дейности:</w:t>
      </w:r>
    </w:p>
    <w:p w:rsidR="00960C35" w:rsidRDefault="00960C35">
      <w:pPr>
        <w:pStyle w:val="a3"/>
        <w:spacing w:before="54"/>
        <w:rPr>
          <w:sz w:val="20"/>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8"/>
        <w:gridCol w:w="3692"/>
      </w:tblGrid>
      <w:tr w:rsidR="00960C35">
        <w:trPr>
          <w:trHeight w:val="551"/>
        </w:trPr>
        <w:tc>
          <w:tcPr>
            <w:tcW w:w="9290" w:type="dxa"/>
            <w:gridSpan w:val="2"/>
          </w:tcPr>
          <w:p w:rsidR="00960C35" w:rsidRDefault="00893FB0">
            <w:pPr>
              <w:pStyle w:val="TableParagraph"/>
              <w:spacing w:line="273" w:lineRule="exact"/>
              <w:ind w:left="107"/>
              <w:rPr>
                <w:b/>
                <w:sz w:val="24"/>
              </w:rPr>
            </w:pPr>
            <w:r>
              <w:rPr>
                <w:b/>
                <w:spacing w:val="-4"/>
                <w:sz w:val="24"/>
              </w:rPr>
              <w:t>Дата:</w:t>
            </w:r>
          </w:p>
        </w:tc>
      </w:tr>
      <w:tr w:rsidR="00960C35">
        <w:trPr>
          <w:trHeight w:val="551"/>
        </w:trPr>
        <w:tc>
          <w:tcPr>
            <w:tcW w:w="5598" w:type="dxa"/>
          </w:tcPr>
          <w:p w:rsidR="00960C35" w:rsidRDefault="00893FB0">
            <w:pPr>
              <w:pStyle w:val="TableParagraph"/>
              <w:spacing w:line="273" w:lineRule="exact"/>
              <w:ind w:left="1996"/>
              <w:rPr>
                <w:b/>
                <w:sz w:val="24"/>
              </w:rPr>
            </w:pPr>
            <w:r>
              <w:rPr>
                <w:b/>
                <w:sz w:val="24"/>
              </w:rPr>
              <w:t>Вид на</w:t>
            </w:r>
            <w:r>
              <w:rPr>
                <w:b/>
                <w:spacing w:val="-3"/>
                <w:sz w:val="24"/>
              </w:rPr>
              <w:t xml:space="preserve"> </w:t>
            </w:r>
            <w:r>
              <w:rPr>
                <w:b/>
                <w:spacing w:val="-2"/>
                <w:sz w:val="24"/>
              </w:rPr>
              <w:t>проверката</w:t>
            </w:r>
          </w:p>
        </w:tc>
        <w:tc>
          <w:tcPr>
            <w:tcW w:w="3692" w:type="dxa"/>
          </w:tcPr>
          <w:p w:rsidR="00960C35" w:rsidRDefault="00893FB0">
            <w:pPr>
              <w:pStyle w:val="TableParagraph"/>
              <w:spacing w:line="273" w:lineRule="exact"/>
              <w:ind w:left="459" w:right="5"/>
              <w:jc w:val="center"/>
              <w:rPr>
                <w:b/>
                <w:sz w:val="24"/>
              </w:rPr>
            </w:pPr>
            <w:r>
              <w:rPr>
                <w:b/>
                <w:sz w:val="24"/>
              </w:rPr>
              <w:t>Изправност</w:t>
            </w:r>
            <w:r>
              <w:rPr>
                <w:b/>
                <w:spacing w:val="-5"/>
                <w:sz w:val="24"/>
              </w:rPr>
              <w:t xml:space="preserve"> </w:t>
            </w:r>
            <w:r>
              <w:rPr>
                <w:b/>
                <w:sz w:val="24"/>
              </w:rPr>
              <w:t>/отбележете</w:t>
            </w:r>
            <w:r>
              <w:rPr>
                <w:b/>
                <w:spacing w:val="-5"/>
                <w:sz w:val="24"/>
              </w:rPr>
              <w:t xml:space="preserve"> </w:t>
            </w:r>
            <w:r>
              <w:rPr>
                <w:b/>
                <w:sz w:val="24"/>
              </w:rPr>
              <w:t>с</w:t>
            </w:r>
            <w:r>
              <w:rPr>
                <w:b/>
                <w:spacing w:val="-4"/>
                <w:sz w:val="24"/>
              </w:rPr>
              <w:t xml:space="preserve"> </w:t>
            </w:r>
            <w:r>
              <w:rPr>
                <w:b/>
                <w:spacing w:val="-5"/>
                <w:sz w:val="24"/>
              </w:rPr>
              <w:t>ДА</w:t>
            </w:r>
          </w:p>
          <w:p w:rsidR="00960C35" w:rsidRDefault="00893FB0">
            <w:pPr>
              <w:pStyle w:val="TableParagraph"/>
              <w:spacing w:line="259" w:lineRule="exact"/>
              <w:ind w:left="459"/>
              <w:jc w:val="center"/>
              <w:rPr>
                <w:b/>
                <w:sz w:val="24"/>
              </w:rPr>
            </w:pPr>
            <w:r>
              <w:rPr>
                <w:b/>
                <w:sz w:val="24"/>
              </w:rPr>
              <w:t>или</w:t>
            </w:r>
            <w:r>
              <w:rPr>
                <w:b/>
                <w:spacing w:val="-3"/>
                <w:sz w:val="24"/>
              </w:rPr>
              <w:t xml:space="preserve"> </w:t>
            </w:r>
            <w:r>
              <w:rPr>
                <w:b/>
                <w:sz w:val="24"/>
              </w:rPr>
              <w:t>направете</w:t>
            </w:r>
            <w:r>
              <w:rPr>
                <w:b/>
                <w:spacing w:val="-2"/>
                <w:sz w:val="24"/>
              </w:rPr>
              <w:t xml:space="preserve"> коментар/</w:t>
            </w:r>
          </w:p>
        </w:tc>
      </w:tr>
      <w:tr w:rsidR="00960C35">
        <w:trPr>
          <w:trHeight w:val="1104"/>
        </w:trPr>
        <w:tc>
          <w:tcPr>
            <w:tcW w:w="5598" w:type="dxa"/>
          </w:tcPr>
          <w:p w:rsidR="00960C35" w:rsidRDefault="00893FB0">
            <w:pPr>
              <w:pStyle w:val="TableParagraph"/>
              <w:ind w:left="107" w:right="95"/>
              <w:jc w:val="both"/>
              <w:rPr>
                <w:sz w:val="24"/>
              </w:rPr>
            </w:pPr>
            <w:r>
              <w:rPr>
                <w:sz w:val="24"/>
              </w:rPr>
              <w:t>Външен оглед на автомобила - проверка за счупени фарове, стопове, прозорци, както и за нови драскотини</w:t>
            </w:r>
            <w:r>
              <w:rPr>
                <w:spacing w:val="61"/>
                <w:sz w:val="24"/>
              </w:rPr>
              <w:t xml:space="preserve"> </w:t>
            </w:r>
            <w:r>
              <w:rPr>
                <w:sz w:val="24"/>
              </w:rPr>
              <w:t>и/или</w:t>
            </w:r>
            <w:r>
              <w:rPr>
                <w:spacing w:val="67"/>
                <w:sz w:val="24"/>
              </w:rPr>
              <w:t xml:space="preserve"> </w:t>
            </w:r>
            <w:r>
              <w:rPr>
                <w:sz w:val="24"/>
              </w:rPr>
              <w:t>удари</w:t>
            </w:r>
            <w:r>
              <w:rPr>
                <w:spacing w:val="63"/>
                <w:sz w:val="24"/>
              </w:rPr>
              <w:t xml:space="preserve"> </w:t>
            </w:r>
            <w:r>
              <w:rPr>
                <w:sz w:val="24"/>
              </w:rPr>
              <w:t>по</w:t>
            </w:r>
            <w:r>
              <w:rPr>
                <w:spacing w:val="63"/>
                <w:sz w:val="24"/>
              </w:rPr>
              <w:t xml:space="preserve"> </w:t>
            </w:r>
            <w:r>
              <w:rPr>
                <w:sz w:val="24"/>
              </w:rPr>
              <w:t>купето</w:t>
            </w:r>
            <w:r>
              <w:rPr>
                <w:spacing w:val="63"/>
                <w:sz w:val="24"/>
              </w:rPr>
              <w:t xml:space="preserve"> </w:t>
            </w:r>
            <w:r>
              <w:rPr>
                <w:sz w:val="24"/>
              </w:rPr>
              <w:t>и</w:t>
            </w:r>
            <w:r>
              <w:rPr>
                <w:spacing w:val="64"/>
                <w:sz w:val="24"/>
              </w:rPr>
              <w:t xml:space="preserve"> </w:t>
            </w:r>
            <w:r>
              <w:rPr>
                <w:sz w:val="24"/>
              </w:rPr>
              <w:t>броните</w:t>
            </w:r>
            <w:r>
              <w:rPr>
                <w:spacing w:val="63"/>
                <w:sz w:val="24"/>
              </w:rPr>
              <w:t xml:space="preserve"> </w:t>
            </w:r>
            <w:r>
              <w:rPr>
                <w:spacing w:val="-5"/>
                <w:sz w:val="24"/>
              </w:rPr>
              <w:t>на</w:t>
            </w:r>
          </w:p>
          <w:p w:rsidR="00960C35" w:rsidRDefault="00893FB0">
            <w:pPr>
              <w:pStyle w:val="TableParagraph"/>
              <w:spacing w:line="264" w:lineRule="exact"/>
              <w:ind w:left="107"/>
              <w:rPr>
                <w:sz w:val="24"/>
              </w:rPr>
            </w:pPr>
            <w:r>
              <w:rPr>
                <w:spacing w:val="-2"/>
                <w:sz w:val="24"/>
              </w:rPr>
              <w:t>автомобила.</w:t>
            </w:r>
          </w:p>
        </w:tc>
        <w:tc>
          <w:tcPr>
            <w:tcW w:w="3692" w:type="dxa"/>
          </w:tcPr>
          <w:p w:rsidR="00960C35" w:rsidRDefault="00960C35">
            <w:pPr>
              <w:pStyle w:val="TableParagraph"/>
              <w:ind w:left="0"/>
              <w:rPr>
                <w:sz w:val="24"/>
              </w:rPr>
            </w:pPr>
          </w:p>
        </w:tc>
      </w:tr>
      <w:tr w:rsidR="00960C35">
        <w:trPr>
          <w:trHeight w:val="827"/>
        </w:trPr>
        <w:tc>
          <w:tcPr>
            <w:tcW w:w="5598" w:type="dxa"/>
          </w:tcPr>
          <w:p w:rsidR="00960C35" w:rsidRDefault="00893FB0">
            <w:pPr>
              <w:pStyle w:val="TableParagraph"/>
              <w:spacing w:line="268" w:lineRule="exact"/>
              <w:ind w:left="107"/>
              <w:rPr>
                <w:sz w:val="24"/>
              </w:rPr>
            </w:pPr>
            <w:r>
              <w:rPr>
                <w:sz w:val="24"/>
              </w:rPr>
              <w:t>Оглед</w:t>
            </w:r>
            <w:r>
              <w:rPr>
                <w:spacing w:val="42"/>
                <w:sz w:val="24"/>
              </w:rPr>
              <w:t xml:space="preserve"> </w:t>
            </w:r>
            <w:r>
              <w:rPr>
                <w:sz w:val="24"/>
              </w:rPr>
              <w:t>на</w:t>
            </w:r>
            <w:r>
              <w:rPr>
                <w:spacing w:val="42"/>
                <w:sz w:val="24"/>
              </w:rPr>
              <w:t xml:space="preserve"> </w:t>
            </w:r>
            <w:r>
              <w:rPr>
                <w:sz w:val="24"/>
              </w:rPr>
              <w:t>гумите</w:t>
            </w:r>
            <w:r>
              <w:rPr>
                <w:spacing w:val="42"/>
                <w:sz w:val="24"/>
              </w:rPr>
              <w:t xml:space="preserve"> </w:t>
            </w:r>
            <w:r>
              <w:rPr>
                <w:sz w:val="24"/>
              </w:rPr>
              <w:t>за</w:t>
            </w:r>
            <w:r>
              <w:rPr>
                <w:spacing w:val="42"/>
                <w:sz w:val="24"/>
              </w:rPr>
              <w:t xml:space="preserve"> </w:t>
            </w:r>
            <w:r>
              <w:rPr>
                <w:sz w:val="24"/>
              </w:rPr>
              <w:t>срязвания</w:t>
            </w:r>
            <w:r>
              <w:rPr>
                <w:spacing w:val="40"/>
                <w:sz w:val="24"/>
              </w:rPr>
              <w:t xml:space="preserve"> </w:t>
            </w:r>
            <w:r>
              <w:rPr>
                <w:sz w:val="24"/>
              </w:rPr>
              <w:t>и</w:t>
            </w:r>
            <w:r>
              <w:rPr>
                <w:spacing w:val="43"/>
                <w:sz w:val="24"/>
              </w:rPr>
              <w:t xml:space="preserve"> </w:t>
            </w:r>
            <w:r>
              <w:rPr>
                <w:sz w:val="24"/>
              </w:rPr>
              <w:t>балони,</w:t>
            </w:r>
            <w:r>
              <w:rPr>
                <w:spacing w:val="43"/>
                <w:sz w:val="24"/>
              </w:rPr>
              <w:t xml:space="preserve"> </w:t>
            </w:r>
            <w:r>
              <w:rPr>
                <w:sz w:val="24"/>
              </w:rPr>
              <w:t>удари</w:t>
            </w:r>
            <w:r>
              <w:rPr>
                <w:spacing w:val="44"/>
                <w:sz w:val="24"/>
              </w:rPr>
              <w:t xml:space="preserve"> </w:t>
            </w:r>
            <w:r>
              <w:rPr>
                <w:spacing w:val="-5"/>
                <w:sz w:val="24"/>
              </w:rPr>
              <w:t>по</w:t>
            </w:r>
          </w:p>
          <w:p w:rsidR="00960C35" w:rsidRDefault="00893FB0">
            <w:pPr>
              <w:pStyle w:val="TableParagraph"/>
              <w:spacing w:line="270" w:lineRule="atLeast"/>
              <w:ind w:left="107"/>
              <w:rPr>
                <w:sz w:val="24"/>
              </w:rPr>
            </w:pPr>
            <w:r>
              <w:rPr>
                <w:sz w:val="24"/>
              </w:rPr>
              <w:t>джантите</w:t>
            </w:r>
            <w:r>
              <w:rPr>
                <w:spacing w:val="37"/>
                <w:sz w:val="24"/>
              </w:rPr>
              <w:t xml:space="preserve"> </w:t>
            </w:r>
            <w:r>
              <w:rPr>
                <w:sz w:val="24"/>
              </w:rPr>
              <w:t>и</w:t>
            </w:r>
            <w:r>
              <w:rPr>
                <w:spacing w:val="37"/>
                <w:sz w:val="24"/>
              </w:rPr>
              <w:t xml:space="preserve"> </w:t>
            </w:r>
            <w:r>
              <w:rPr>
                <w:sz w:val="24"/>
              </w:rPr>
              <w:t>стягането</w:t>
            </w:r>
            <w:r>
              <w:rPr>
                <w:spacing w:val="37"/>
                <w:sz w:val="24"/>
              </w:rPr>
              <w:t xml:space="preserve"> </w:t>
            </w:r>
            <w:r>
              <w:rPr>
                <w:sz w:val="24"/>
              </w:rPr>
              <w:t>на</w:t>
            </w:r>
            <w:r>
              <w:rPr>
                <w:spacing w:val="37"/>
                <w:sz w:val="24"/>
              </w:rPr>
              <w:t xml:space="preserve"> </w:t>
            </w:r>
            <w:r>
              <w:rPr>
                <w:sz w:val="24"/>
              </w:rPr>
              <w:t>болтовете</w:t>
            </w:r>
            <w:r>
              <w:rPr>
                <w:spacing w:val="37"/>
                <w:sz w:val="24"/>
              </w:rPr>
              <w:t xml:space="preserve"> </w:t>
            </w:r>
            <w:r>
              <w:rPr>
                <w:sz w:val="24"/>
              </w:rPr>
              <w:t>към</w:t>
            </w:r>
            <w:r>
              <w:rPr>
                <w:spacing w:val="37"/>
                <w:sz w:val="24"/>
              </w:rPr>
              <w:t xml:space="preserve"> </w:t>
            </w:r>
            <w:r>
              <w:rPr>
                <w:sz w:val="24"/>
              </w:rPr>
              <w:t>джантите, проверка на резервната гума.</w:t>
            </w:r>
          </w:p>
        </w:tc>
        <w:tc>
          <w:tcPr>
            <w:tcW w:w="3692" w:type="dxa"/>
          </w:tcPr>
          <w:p w:rsidR="00960C35" w:rsidRDefault="00960C35">
            <w:pPr>
              <w:pStyle w:val="TableParagraph"/>
              <w:ind w:left="0"/>
              <w:rPr>
                <w:sz w:val="24"/>
              </w:rPr>
            </w:pPr>
          </w:p>
        </w:tc>
      </w:tr>
      <w:tr w:rsidR="00960C35">
        <w:trPr>
          <w:trHeight w:val="551"/>
        </w:trPr>
        <w:tc>
          <w:tcPr>
            <w:tcW w:w="5598" w:type="dxa"/>
          </w:tcPr>
          <w:p w:rsidR="00960C35" w:rsidRDefault="00893FB0">
            <w:pPr>
              <w:pStyle w:val="TableParagraph"/>
              <w:spacing w:line="268" w:lineRule="exact"/>
              <w:rPr>
                <w:sz w:val="24"/>
              </w:rPr>
            </w:pPr>
            <w:r>
              <w:rPr>
                <w:sz w:val="24"/>
              </w:rPr>
              <w:t>Оглед</w:t>
            </w:r>
            <w:r>
              <w:rPr>
                <w:spacing w:val="-1"/>
                <w:sz w:val="24"/>
              </w:rPr>
              <w:t xml:space="preserve"> </w:t>
            </w:r>
            <w:r>
              <w:rPr>
                <w:sz w:val="24"/>
              </w:rPr>
              <w:t>за</w:t>
            </w:r>
            <w:r>
              <w:rPr>
                <w:spacing w:val="-2"/>
                <w:sz w:val="24"/>
              </w:rPr>
              <w:t xml:space="preserve"> </w:t>
            </w:r>
            <w:r>
              <w:rPr>
                <w:sz w:val="24"/>
              </w:rPr>
              <w:t>течове</w:t>
            </w:r>
            <w:r>
              <w:rPr>
                <w:spacing w:val="-3"/>
                <w:sz w:val="24"/>
              </w:rPr>
              <w:t xml:space="preserve"> </w:t>
            </w:r>
            <w:r>
              <w:rPr>
                <w:sz w:val="24"/>
              </w:rPr>
              <w:t>на масло,</w:t>
            </w:r>
            <w:r>
              <w:rPr>
                <w:spacing w:val="-1"/>
                <w:sz w:val="24"/>
              </w:rPr>
              <w:t xml:space="preserve"> </w:t>
            </w:r>
            <w:r>
              <w:rPr>
                <w:sz w:val="24"/>
              </w:rPr>
              <w:t>хидравлична</w:t>
            </w:r>
            <w:r>
              <w:rPr>
                <w:spacing w:val="-2"/>
                <w:sz w:val="24"/>
              </w:rPr>
              <w:t xml:space="preserve"> </w:t>
            </w:r>
            <w:r>
              <w:rPr>
                <w:sz w:val="24"/>
              </w:rPr>
              <w:t>и</w:t>
            </w:r>
            <w:r>
              <w:rPr>
                <w:spacing w:val="-1"/>
                <w:sz w:val="24"/>
              </w:rPr>
              <w:t xml:space="preserve"> </w:t>
            </w:r>
            <w:r>
              <w:rPr>
                <w:spacing w:val="-2"/>
                <w:sz w:val="24"/>
              </w:rPr>
              <w:t>спирачна</w:t>
            </w:r>
          </w:p>
          <w:p w:rsidR="00960C35" w:rsidRDefault="00893FB0">
            <w:pPr>
              <w:pStyle w:val="TableParagraph"/>
              <w:spacing w:line="264" w:lineRule="exact"/>
              <w:rPr>
                <w:sz w:val="24"/>
              </w:rPr>
            </w:pPr>
            <w:r>
              <w:rPr>
                <w:sz w:val="24"/>
              </w:rPr>
              <w:t>течност,</w:t>
            </w:r>
            <w:r>
              <w:rPr>
                <w:spacing w:val="-2"/>
                <w:sz w:val="24"/>
              </w:rPr>
              <w:t xml:space="preserve"> </w:t>
            </w:r>
            <w:r>
              <w:rPr>
                <w:sz w:val="24"/>
              </w:rPr>
              <w:t>антифриз</w:t>
            </w:r>
            <w:r>
              <w:rPr>
                <w:spacing w:val="-2"/>
                <w:sz w:val="24"/>
              </w:rPr>
              <w:t xml:space="preserve"> </w:t>
            </w:r>
            <w:r>
              <w:rPr>
                <w:sz w:val="24"/>
              </w:rPr>
              <w:t>или</w:t>
            </w:r>
            <w:r>
              <w:rPr>
                <w:spacing w:val="-3"/>
                <w:sz w:val="24"/>
              </w:rPr>
              <w:t xml:space="preserve"> </w:t>
            </w:r>
            <w:r>
              <w:rPr>
                <w:sz w:val="24"/>
              </w:rPr>
              <w:t>вода</w:t>
            </w:r>
            <w:r>
              <w:rPr>
                <w:spacing w:val="-3"/>
                <w:sz w:val="24"/>
              </w:rPr>
              <w:t xml:space="preserve"> </w:t>
            </w:r>
            <w:r>
              <w:rPr>
                <w:sz w:val="24"/>
              </w:rPr>
              <w:t>под</w:t>
            </w:r>
            <w:r>
              <w:rPr>
                <w:spacing w:val="-1"/>
                <w:sz w:val="24"/>
              </w:rPr>
              <w:t xml:space="preserve"> </w:t>
            </w:r>
            <w:r>
              <w:rPr>
                <w:spacing w:val="-2"/>
                <w:sz w:val="24"/>
              </w:rPr>
              <w:t>автомобила.</w:t>
            </w:r>
          </w:p>
        </w:tc>
        <w:tc>
          <w:tcPr>
            <w:tcW w:w="3692" w:type="dxa"/>
          </w:tcPr>
          <w:p w:rsidR="00960C35" w:rsidRDefault="00960C35">
            <w:pPr>
              <w:pStyle w:val="TableParagraph"/>
              <w:ind w:left="0"/>
              <w:rPr>
                <w:sz w:val="24"/>
              </w:rPr>
            </w:pPr>
          </w:p>
        </w:tc>
      </w:tr>
      <w:tr w:rsidR="00960C35">
        <w:trPr>
          <w:trHeight w:val="1106"/>
        </w:trPr>
        <w:tc>
          <w:tcPr>
            <w:tcW w:w="5598" w:type="dxa"/>
          </w:tcPr>
          <w:p w:rsidR="00960C35" w:rsidRDefault="00893FB0">
            <w:pPr>
              <w:pStyle w:val="TableParagraph"/>
              <w:rPr>
                <w:sz w:val="24"/>
              </w:rPr>
            </w:pPr>
            <w:r>
              <w:rPr>
                <w:sz w:val="24"/>
              </w:rPr>
              <w:t>Проверка</w:t>
            </w:r>
            <w:r>
              <w:rPr>
                <w:spacing w:val="-9"/>
                <w:sz w:val="24"/>
              </w:rPr>
              <w:t xml:space="preserve"> </w:t>
            </w:r>
            <w:r>
              <w:rPr>
                <w:sz w:val="24"/>
              </w:rPr>
              <w:t>нивото</w:t>
            </w:r>
            <w:r>
              <w:rPr>
                <w:spacing w:val="-8"/>
                <w:sz w:val="24"/>
              </w:rPr>
              <w:t xml:space="preserve"> </w:t>
            </w:r>
            <w:r>
              <w:rPr>
                <w:sz w:val="24"/>
              </w:rPr>
              <w:t>на</w:t>
            </w:r>
            <w:r>
              <w:rPr>
                <w:spacing w:val="-9"/>
                <w:sz w:val="24"/>
              </w:rPr>
              <w:t xml:space="preserve"> </w:t>
            </w:r>
            <w:r>
              <w:rPr>
                <w:sz w:val="24"/>
              </w:rPr>
              <w:t>маслото,</w:t>
            </w:r>
            <w:r>
              <w:rPr>
                <w:spacing w:val="-8"/>
                <w:sz w:val="24"/>
              </w:rPr>
              <w:t xml:space="preserve"> </w:t>
            </w:r>
            <w:r>
              <w:rPr>
                <w:sz w:val="24"/>
              </w:rPr>
              <w:t>на</w:t>
            </w:r>
            <w:r>
              <w:rPr>
                <w:spacing w:val="-9"/>
                <w:sz w:val="24"/>
              </w:rPr>
              <w:t xml:space="preserve"> </w:t>
            </w:r>
            <w:r>
              <w:rPr>
                <w:sz w:val="24"/>
              </w:rPr>
              <w:t>охладителната, спирачната и хидравличната системи.</w:t>
            </w:r>
          </w:p>
          <w:p w:rsidR="00960C35" w:rsidRDefault="00893FB0">
            <w:pPr>
              <w:pStyle w:val="TableParagraph"/>
              <w:spacing w:line="270" w:lineRule="atLeast"/>
              <w:ind w:right="60"/>
              <w:rPr>
                <w:sz w:val="24"/>
              </w:rPr>
            </w:pPr>
            <w:r>
              <w:rPr>
                <w:sz w:val="24"/>
              </w:rPr>
              <w:t>При</w:t>
            </w:r>
            <w:r>
              <w:rPr>
                <w:spacing w:val="-7"/>
                <w:sz w:val="24"/>
              </w:rPr>
              <w:t xml:space="preserve"> </w:t>
            </w:r>
            <w:r>
              <w:rPr>
                <w:sz w:val="24"/>
              </w:rPr>
              <w:t>необходимост</w:t>
            </w:r>
            <w:r>
              <w:rPr>
                <w:spacing w:val="-7"/>
                <w:sz w:val="24"/>
              </w:rPr>
              <w:t xml:space="preserve"> </w:t>
            </w:r>
            <w:r>
              <w:rPr>
                <w:sz w:val="24"/>
              </w:rPr>
              <w:t>-</w:t>
            </w:r>
            <w:r>
              <w:rPr>
                <w:spacing w:val="-8"/>
                <w:sz w:val="24"/>
              </w:rPr>
              <w:t xml:space="preserve"> </w:t>
            </w:r>
            <w:r>
              <w:rPr>
                <w:sz w:val="24"/>
              </w:rPr>
              <w:t>доливане</w:t>
            </w:r>
            <w:r>
              <w:rPr>
                <w:spacing w:val="-8"/>
                <w:sz w:val="24"/>
              </w:rPr>
              <w:t xml:space="preserve"> </w:t>
            </w:r>
            <w:r>
              <w:rPr>
                <w:sz w:val="24"/>
              </w:rPr>
              <w:t>на</w:t>
            </w:r>
            <w:r>
              <w:rPr>
                <w:spacing w:val="-8"/>
                <w:sz w:val="24"/>
              </w:rPr>
              <w:t xml:space="preserve"> </w:t>
            </w:r>
            <w:r>
              <w:rPr>
                <w:sz w:val="24"/>
              </w:rPr>
              <w:t xml:space="preserve">съответната </w:t>
            </w:r>
            <w:r>
              <w:rPr>
                <w:spacing w:val="-2"/>
                <w:sz w:val="24"/>
              </w:rPr>
              <w:t>течност</w:t>
            </w:r>
          </w:p>
        </w:tc>
        <w:tc>
          <w:tcPr>
            <w:tcW w:w="3692" w:type="dxa"/>
          </w:tcPr>
          <w:p w:rsidR="00960C35" w:rsidRDefault="00960C35">
            <w:pPr>
              <w:pStyle w:val="TableParagraph"/>
              <w:ind w:left="0"/>
              <w:rPr>
                <w:sz w:val="24"/>
              </w:rPr>
            </w:pPr>
          </w:p>
        </w:tc>
      </w:tr>
      <w:tr w:rsidR="00960C35">
        <w:trPr>
          <w:trHeight w:val="551"/>
        </w:trPr>
        <w:tc>
          <w:tcPr>
            <w:tcW w:w="5598" w:type="dxa"/>
          </w:tcPr>
          <w:p w:rsidR="00960C35" w:rsidRDefault="00893FB0">
            <w:pPr>
              <w:pStyle w:val="TableParagraph"/>
              <w:spacing w:line="268" w:lineRule="exact"/>
              <w:rPr>
                <w:sz w:val="24"/>
              </w:rPr>
            </w:pPr>
            <w:r>
              <w:rPr>
                <w:sz w:val="24"/>
              </w:rPr>
              <w:t>Проверка</w:t>
            </w:r>
            <w:r>
              <w:rPr>
                <w:spacing w:val="-5"/>
                <w:sz w:val="24"/>
              </w:rPr>
              <w:t xml:space="preserve"> </w:t>
            </w:r>
            <w:r>
              <w:rPr>
                <w:sz w:val="24"/>
              </w:rPr>
              <w:t>изправността</w:t>
            </w:r>
            <w:r>
              <w:rPr>
                <w:spacing w:val="-4"/>
                <w:sz w:val="24"/>
              </w:rPr>
              <w:t xml:space="preserve"> </w:t>
            </w:r>
            <w:r>
              <w:rPr>
                <w:sz w:val="24"/>
              </w:rPr>
              <w:t>на</w:t>
            </w:r>
            <w:r>
              <w:rPr>
                <w:spacing w:val="-5"/>
                <w:sz w:val="24"/>
              </w:rPr>
              <w:t xml:space="preserve"> </w:t>
            </w:r>
            <w:r>
              <w:rPr>
                <w:sz w:val="24"/>
              </w:rPr>
              <w:t>осветителната</w:t>
            </w:r>
            <w:r>
              <w:rPr>
                <w:spacing w:val="-3"/>
                <w:sz w:val="24"/>
              </w:rPr>
              <w:t xml:space="preserve"> </w:t>
            </w:r>
            <w:r>
              <w:rPr>
                <w:spacing w:val="-2"/>
                <w:sz w:val="24"/>
              </w:rPr>
              <w:t>система</w:t>
            </w:r>
          </w:p>
          <w:p w:rsidR="00960C35" w:rsidRDefault="00893FB0">
            <w:pPr>
              <w:pStyle w:val="TableParagraph"/>
              <w:spacing w:line="264" w:lineRule="exact"/>
              <w:rPr>
                <w:sz w:val="24"/>
              </w:rPr>
            </w:pPr>
            <w:r>
              <w:rPr>
                <w:sz w:val="24"/>
              </w:rPr>
              <w:t>на</w:t>
            </w:r>
            <w:r>
              <w:rPr>
                <w:spacing w:val="-4"/>
                <w:sz w:val="24"/>
              </w:rPr>
              <w:t xml:space="preserve"> </w:t>
            </w:r>
            <w:r>
              <w:rPr>
                <w:sz w:val="24"/>
              </w:rPr>
              <w:t>автомобила</w:t>
            </w:r>
            <w:r>
              <w:rPr>
                <w:spacing w:val="-4"/>
                <w:sz w:val="24"/>
              </w:rPr>
              <w:t xml:space="preserve"> </w:t>
            </w:r>
            <w:r>
              <w:rPr>
                <w:sz w:val="24"/>
              </w:rPr>
              <w:t>-</w:t>
            </w:r>
            <w:r>
              <w:rPr>
                <w:spacing w:val="-4"/>
                <w:sz w:val="24"/>
              </w:rPr>
              <w:t xml:space="preserve"> </w:t>
            </w:r>
            <w:r>
              <w:rPr>
                <w:sz w:val="24"/>
              </w:rPr>
              <w:t>фарове,</w:t>
            </w:r>
            <w:r>
              <w:rPr>
                <w:spacing w:val="-3"/>
                <w:sz w:val="24"/>
              </w:rPr>
              <w:t xml:space="preserve"> </w:t>
            </w:r>
            <w:r>
              <w:rPr>
                <w:sz w:val="24"/>
              </w:rPr>
              <w:t>мигачи,</w:t>
            </w:r>
            <w:r>
              <w:rPr>
                <w:spacing w:val="-2"/>
                <w:sz w:val="24"/>
              </w:rPr>
              <w:t xml:space="preserve"> габарити.</w:t>
            </w:r>
          </w:p>
        </w:tc>
        <w:tc>
          <w:tcPr>
            <w:tcW w:w="3692" w:type="dxa"/>
          </w:tcPr>
          <w:p w:rsidR="00960C35" w:rsidRDefault="00960C35">
            <w:pPr>
              <w:pStyle w:val="TableParagraph"/>
              <w:ind w:left="0"/>
              <w:rPr>
                <w:sz w:val="24"/>
              </w:rPr>
            </w:pPr>
          </w:p>
        </w:tc>
      </w:tr>
      <w:tr w:rsidR="00960C35">
        <w:trPr>
          <w:trHeight w:val="552"/>
        </w:trPr>
        <w:tc>
          <w:tcPr>
            <w:tcW w:w="5598" w:type="dxa"/>
          </w:tcPr>
          <w:p w:rsidR="00960C35" w:rsidRDefault="00893FB0">
            <w:pPr>
              <w:pStyle w:val="TableParagraph"/>
              <w:spacing w:line="268" w:lineRule="exact"/>
              <w:rPr>
                <w:sz w:val="24"/>
              </w:rPr>
            </w:pPr>
            <w:r>
              <w:rPr>
                <w:sz w:val="24"/>
              </w:rPr>
              <w:t>Проверка</w:t>
            </w:r>
            <w:r>
              <w:rPr>
                <w:spacing w:val="-3"/>
                <w:sz w:val="24"/>
              </w:rPr>
              <w:t xml:space="preserve"> </w:t>
            </w:r>
            <w:r>
              <w:rPr>
                <w:sz w:val="24"/>
              </w:rPr>
              <w:t>на</w:t>
            </w:r>
            <w:r>
              <w:rPr>
                <w:spacing w:val="-2"/>
                <w:sz w:val="24"/>
              </w:rPr>
              <w:t xml:space="preserve"> </w:t>
            </w:r>
            <w:r>
              <w:rPr>
                <w:sz w:val="24"/>
              </w:rPr>
              <w:t>чистачките</w:t>
            </w:r>
            <w:r>
              <w:rPr>
                <w:spacing w:val="-2"/>
                <w:sz w:val="24"/>
              </w:rPr>
              <w:t xml:space="preserve"> </w:t>
            </w:r>
            <w:r>
              <w:rPr>
                <w:sz w:val="24"/>
              </w:rPr>
              <w:t>и</w:t>
            </w:r>
            <w:r>
              <w:rPr>
                <w:spacing w:val="-1"/>
                <w:sz w:val="24"/>
              </w:rPr>
              <w:t xml:space="preserve"> </w:t>
            </w:r>
            <w:r>
              <w:rPr>
                <w:sz w:val="24"/>
              </w:rPr>
              <w:t>методите</w:t>
            </w:r>
            <w:r>
              <w:rPr>
                <w:spacing w:val="-2"/>
                <w:sz w:val="24"/>
              </w:rPr>
              <w:t xml:space="preserve"> </w:t>
            </w:r>
            <w:r>
              <w:rPr>
                <w:sz w:val="24"/>
              </w:rPr>
              <w:t>за</w:t>
            </w:r>
            <w:r>
              <w:rPr>
                <w:spacing w:val="-2"/>
                <w:sz w:val="24"/>
              </w:rPr>
              <w:t xml:space="preserve"> почистване</w:t>
            </w:r>
          </w:p>
          <w:p w:rsidR="00960C35" w:rsidRDefault="00893FB0">
            <w:pPr>
              <w:pStyle w:val="TableParagraph"/>
              <w:spacing w:line="264" w:lineRule="exact"/>
              <w:rPr>
                <w:sz w:val="24"/>
              </w:rPr>
            </w:pPr>
            <w:r>
              <w:rPr>
                <w:sz w:val="24"/>
              </w:rPr>
              <w:t>стъклата</w:t>
            </w:r>
            <w:r>
              <w:rPr>
                <w:spacing w:val="-3"/>
                <w:sz w:val="24"/>
              </w:rPr>
              <w:t xml:space="preserve"> </w:t>
            </w:r>
            <w:r>
              <w:rPr>
                <w:sz w:val="24"/>
              </w:rPr>
              <w:t>на</w:t>
            </w:r>
            <w:r>
              <w:rPr>
                <w:spacing w:val="-3"/>
                <w:sz w:val="24"/>
              </w:rPr>
              <w:t xml:space="preserve"> </w:t>
            </w:r>
            <w:r>
              <w:rPr>
                <w:sz w:val="24"/>
              </w:rPr>
              <w:t>автомобила</w:t>
            </w:r>
            <w:r>
              <w:rPr>
                <w:spacing w:val="-2"/>
                <w:sz w:val="24"/>
              </w:rPr>
              <w:t xml:space="preserve"> </w:t>
            </w:r>
            <w:r>
              <w:rPr>
                <w:sz w:val="24"/>
              </w:rPr>
              <w:t>по</w:t>
            </w:r>
            <w:r>
              <w:rPr>
                <w:spacing w:val="-3"/>
                <w:sz w:val="24"/>
              </w:rPr>
              <w:t xml:space="preserve"> </w:t>
            </w:r>
            <w:r>
              <w:rPr>
                <w:sz w:val="24"/>
              </w:rPr>
              <w:t>време</w:t>
            </w:r>
            <w:r>
              <w:rPr>
                <w:spacing w:val="-3"/>
                <w:sz w:val="24"/>
              </w:rPr>
              <w:t xml:space="preserve"> </w:t>
            </w:r>
            <w:r>
              <w:rPr>
                <w:sz w:val="24"/>
              </w:rPr>
              <w:t>на</w:t>
            </w:r>
            <w:r>
              <w:rPr>
                <w:spacing w:val="-2"/>
                <w:sz w:val="24"/>
              </w:rPr>
              <w:t xml:space="preserve"> движение.</w:t>
            </w:r>
          </w:p>
        </w:tc>
        <w:tc>
          <w:tcPr>
            <w:tcW w:w="3692" w:type="dxa"/>
          </w:tcPr>
          <w:p w:rsidR="00960C35" w:rsidRDefault="00960C35">
            <w:pPr>
              <w:pStyle w:val="TableParagraph"/>
              <w:ind w:left="0"/>
              <w:rPr>
                <w:sz w:val="24"/>
              </w:rPr>
            </w:pPr>
          </w:p>
        </w:tc>
      </w:tr>
      <w:tr w:rsidR="00960C35">
        <w:trPr>
          <w:trHeight w:val="551"/>
        </w:trPr>
        <w:tc>
          <w:tcPr>
            <w:tcW w:w="5598" w:type="dxa"/>
          </w:tcPr>
          <w:p w:rsidR="00960C35" w:rsidRDefault="00893FB0">
            <w:pPr>
              <w:pStyle w:val="TableParagraph"/>
              <w:spacing w:line="268" w:lineRule="exact"/>
              <w:rPr>
                <w:sz w:val="24"/>
              </w:rPr>
            </w:pPr>
            <w:r>
              <w:rPr>
                <w:sz w:val="24"/>
              </w:rPr>
              <w:t>Проверка</w:t>
            </w:r>
            <w:r>
              <w:rPr>
                <w:spacing w:val="-5"/>
                <w:sz w:val="24"/>
              </w:rPr>
              <w:t xml:space="preserve"> </w:t>
            </w:r>
            <w:r>
              <w:rPr>
                <w:sz w:val="24"/>
              </w:rPr>
              <w:t>дали</w:t>
            </w:r>
            <w:r>
              <w:rPr>
                <w:spacing w:val="-2"/>
                <w:sz w:val="24"/>
              </w:rPr>
              <w:t xml:space="preserve"> </w:t>
            </w:r>
            <w:r>
              <w:rPr>
                <w:sz w:val="24"/>
              </w:rPr>
              <w:t>товарите</w:t>
            </w:r>
            <w:r>
              <w:rPr>
                <w:spacing w:val="-3"/>
                <w:sz w:val="24"/>
              </w:rPr>
              <w:t xml:space="preserve"> </w:t>
            </w:r>
            <w:r>
              <w:rPr>
                <w:sz w:val="24"/>
              </w:rPr>
              <w:t>са укрепени</w:t>
            </w:r>
            <w:r>
              <w:rPr>
                <w:spacing w:val="-3"/>
                <w:sz w:val="24"/>
              </w:rPr>
              <w:t xml:space="preserve"> </w:t>
            </w:r>
            <w:r>
              <w:rPr>
                <w:sz w:val="24"/>
              </w:rPr>
              <w:t>здраво,</w:t>
            </w:r>
            <w:r>
              <w:rPr>
                <w:spacing w:val="-3"/>
                <w:sz w:val="24"/>
              </w:rPr>
              <w:t xml:space="preserve"> </w:t>
            </w:r>
            <w:r>
              <w:rPr>
                <w:spacing w:val="-10"/>
                <w:sz w:val="24"/>
              </w:rPr>
              <w:t>а</w:t>
            </w:r>
          </w:p>
          <w:p w:rsidR="00960C35" w:rsidRDefault="00893FB0">
            <w:pPr>
              <w:pStyle w:val="TableParagraph"/>
              <w:spacing w:line="264" w:lineRule="exact"/>
              <w:rPr>
                <w:sz w:val="24"/>
              </w:rPr>
            </w:pPr>
            <w:r>
              <w:rPr>
                <w:sz w:val="24"/>
              </w:rPr>
              <w:t>капаците</w:t>
            </w:r>
            <w:r>
              <w:rPr>
                <w:spacing w:val="-3"/>
                <w:sz w:val="24"/>
              </w:rPr>
              <w:t xml:space="preserve"> </w:t>
            </w:r>
            <w:r>
              <w:rPr>
                <w:sz w:val="24"/>
              </w:rPr>
              <w:t>на</w:t>
            </w:r>
            <w:r>
              <w:rPr>
                <w:spacing w:val="-3"/>
                <w:sz w:val="24"/>
              </w:rPr>
              <w:t xml:space="preserve"> </w:t>
            </w:r>
            <w:r>
              <w:rPr>
                <w:sz w:val="24"/>
              </w:rPr>
              <w:t>товарния</w:t>
            </w:r>
            <w:r>
              <w:rPr>
                <w:spacing w:val="-3"/>
                <w:sz w:val="24"/>
              </w:rPr>
              <w:t xml:space="preserve"> </w:t>
            </w:r>
            <w:r>
              <w:rPr>
                <w:sz w:val="24"/>
              </w:rPr>
              <w:t>отсек</w:t>
            </w:r>
            <w:r>
              <w:rPr>
                <w:spacing w:val="-2"/>
                <w:sz w:val="24"/>
              </w:rPr>
              <w:t xml:space="preserve"> </w:t>
            </w:r>
            <w:r>
              <w:rPr>
                <w:sz w:val="24"/>
              </w:rPr>
              <w:t>са</w:t>
            </w:r>
            <w:r>
              <w:rPr>
                <w:spacing w:val="-1"/>
                <w:sz w:val="24"/>
              </w:rPr>
              <w:t xml:space="preserve"> </w:t>
            </w:r>
            <w:r>
              <w:rPr>
                <w:spacing w:val="-2"/>
                <w:sz w:val="24"/>
              </w:rPr>
              <w:t>затворени.</w:t>
            </w:r>
          </w:p>
        </w:tc>
        <w:tc>
          <w:tcPr>
            <w:tcW w:w="3692" w:type="dxa"/>
          </w:tcPr>
          <w:p w:rsidR="00960C35" w:rsidRDefault="00960C35">
            <w:pPr>
              <w:pStyle w:val="TableParagraph"/>
              <w:ind w:left="0"/>
              <w:rPr>
                <w:sz w:val="24"/>
              </w:rPr>
            </w:pPr>
          </w:p>
        </w:tc>
      </w:tr>
      <w:tr w:rsidR="00960C35">
        <w:trPr>
          <w:trHeight w:val="1379"/>
        </w:trPr>
        <w:tc>
          <w:tcPr>
            <w:tcW w:w="5598" w:type="dxa"/>
          </w:tcPr>
          <w:p w:rsidR="00960C35" w:rsidRDefault="00893FB0">
            <w:pPr>
              <w:pStyle w:val="TableParagraph"/>
              <w:ind w:left="107" w:right="98"/>
              <w:jc w:val="both"/>
              <w:rPr>
                <w:sz w:val="24"/>
              </w:rPr>
            </w:pPr>
            <w:r>
              <w:rPr>
                <w:sz w:val="24"/>
              </w:rPr>
              <w:t>Проверка за наличието и валидността на автомобилен талон, Гражданска отговорност и други задължителни документи за нормалното и безпрепятствено</w:t>
            </w:r>
            <w:r>
              <w:rPr>
                <w:spacing w:val="59"/>
                <w:w w:val="150"/>
                <w:sz w:val="24"/>
              </w:rPr>
              <w:t xml:space="preserve">  </w:t>
            </w:r>
            <w:r>
              <w:rPr>
                <w:sz w:val="24"/>
              </w:rPr>
              <w:t>извършване</w:t>
            </w:r>
            <w:r>
              <w:rPr>
                <w:spacing w:val="59"/>
                <w:w w:val="150"/>
                <w:sz w:val="24"/>
              </w:rPr>
              <w:t xml:space="preserve">  </w:t>
            </w:r>
            <w:r>
              <w:rPr>
                <w:sz w:val="24"/>
              </w:rPr>
              <w:t>на</w:t>
            </w:r>
            <w:r>
              <w:rPr>
                <w:spacing w:val="60"/>
                <w:w w:val="150"/>
                <w:sz w:val="24"/>
              </w:rPr>
              <w:t xml:space="preserve">  </w:t>
            </w:r>
            <w:r>
              <w:rPr>
                <w:spacing w:val="-2"/>
                <w:sz w:val="24"/>
              </w:rPr>
              <w:t>възложените</w:t>
            </w:r>
          </w:p>
          <w:p w:rsidR="00960C35" w:rsidRDefault="00893FB0">
            <w:pPr>
              <w:pStyle w:val="TableParagraph"/>
              <w:spacing w:line="264" w:lineRule="exact"/>
              <w:ind w:left="107"/>
              <w:rPr>
                <w:sz w:val="24"/>
              </w:rPr>
            </w:pPr>
            <w:r>
              <w:rPr>
                <w:spacing w:val="-2"/>
                <w:sz w:val="24"/>
              </w:rPr>
              <w:t>задачи</w:t>
            </w:r>
          </w:p>
        </w:tc>
        <w:tc>
          <w:tcPr>
            <w:tcW w:w="3692" w:type="dxa"/>
          </w:tcPr>
          <w:p w:rsidR="00960C35" w:rsidRDefault="00960C35">
            <w:pPr>
              <w:pStyle w:val="TableParagraph"/>
              <w:ind w:left="0"/>
              <w:rPr>
                <w:sz w:val="24"/>
              </w:rPr>
            </w:pPr>
          </w:p>
        </w:tc>
      </w:tr>
      <w:tr w:rsidR="00960C35">
        <w:trPr>
          <w:trHeight w:val="827"/>
        </w:trPr>
        <w:tc>
          <w:tcPr>
            <w:tcW w:w="5598" w:type="dxa"/>
          </w:tcPr>
          <w:p w:rsidR="00960C35" w:rsidRDefault="00893FB0">
            <w:pPr>
              <w:pStyle w:val="TableParagraph"/>
              <w:ind w:right="60"/>
              <w:rPr>
                <w:sz w:val="24"/>
              </w:rPr>
            </w:pPr>
            <w:r>
              <w:rPr>
                <w:sz w:val="24"/>
              </w:rPr>
              <w:t>Наличие,</w:t>
            </w:r>
            <w:r>
              <w:rPr>
                <w:spacing w:val="-8"/>
                <w:sz w:val="24"/>
              </w:rPr>
              <w:t xml:space="preserve"> </w:t>
            </w:r>
            <w:r>
              <w:rPr>
                <w:sz w:val="24"/>
              </w:rPr>
              <w:t>окомплектованост</w:t>
            </w:r>
            <w:r>
              <w:rPr>
                <w:spacing w:val="-8"/>
                <w:sz w:val="24"/>
              </w:rPr>
              <w:t xml:space="preserve"> </w:t>
            </w:r>
            <w:r>
              <w:rPr>
                <w:sz w:val="24"/>
              </w:rPr>
              <w:t>и</w:t>
            </w:r>
            <w:r>
              <w:rPr>
                <w:spacing w:val="-7"/>
                <w:sz w:val="24"/>
              </w:rPr>
              <w:t xml:space="preserve"> </w:t>
            </w:r>
            <w:r>
              <w:rPr>
                <w:sz w:val="24"/>
              </w:rPr>
              <w:t>годност</w:t>
            </w:r>
            <w:r>
              <w:rPr>
                <w:spacing w:val="-10"/>
                <w:sz w:val="24"/>
              </w:rPr>
              <w:t xml:space="preserve"> </w:t>
            </w:r>
            <w:r>
              <w:rPr>
                <w:sz w:val="24"/>
              </w:rPr>
              <w:t>на</w:t>
            </w:r>
            <w:r>
              <w:rPr>
                <w:spacing w:val="-9"/>
                <w:sz w:val="24"/>
              </w:rPr>
              <w:t xml:space="preserve"> </w:t>
            </w:r>
            <w:r>
              <w:rPr>
                <w:sz w:val="24"/>
              </w:rPr>
              <w:t>комплект за първа медицинска помощ (аптечка),</w:t>
            </w:r>
          </w:p>
          <w:p w:rsidR="00960C35" w:rsidRDefault="00893FB0">
            <w:pPr>
              <w:pStyle w:val="TableParagraph"/>
              <w:spacing w:line="264" w:lineRule="exact"/>
              <w:rPr>
                <w:sz w:val="24"/>
              </w:rPr>
            </w:pPr>
            <w:r>
              <w:rPr>
                <w:sz w:val="24"/>
              </w:rPr>
              <w:t>пожарогасител</w:t>
            </w:r>
            <w:r>
              <w:rPr>
                <w:spacing w:val="-2"/>
                <w:sz w:val="24"/>
              </w:rPr>
              <w:t xml:space="preserve"> </w:t>
            </w:r>
            <w:r>
              <w:rPr>
                <w:sz w:val="24"/>
              </w:rPr>
              <w:t>и</w:t>
            </w:r>
            <w:r>
              <w:rPr>
                <w:spacing w:val="-2"/>
                <w:sz w:val="24"/>
              </w:rPr>
              <w:t xml:space="preserve"> </w:t>
            </w:r>
            <w:r>
              <w:rPr>
                <w:sz w:val="24"/>
              </w:rPr>
              <w:t>светоотразителен</w:t>
            </w:r>
            <w:r>
              <w:rPr>
                <w:spacing w:val="-2"/>
                <w:sz w:val="24"/>
              </w:rPr>
              <w:t xml:space="preserve"> тригьлник</w:t>
            </w:r>
          </w:p>
        </w:tc>
        <w:tc>
          <w:tcPr>
            <w:tcW w:w="3692" w:type="dxa"/>
          </w:tcPr>
          <w:p w:rsidR="00960C35" w:rsidRDefault="00960C35">
            <w:pPr>
              <w:pStyle w:val="TableParagraph"/>
              <w:ind w:left="0"/>
              <w:rPr>
                <w:sz w:val="24"/>
              </w:rPr>
            </w:pPr>
          </w:p>
        </w:tc>
      </w:tr>
      <w:tr w:rsidR="00960C35">
        <w:trPr>
          <w:trHeight w:val="1658"/>
        </w:trPr>
        <w:tc>
          <w:tcPr>
            <w:tcW w:w="9290" w:type="dxa"/>
            <w:gridSpan w:val="2"/>
          </w:tcPr>
          <w:p w:rsidR="00960C35" w:rsidRDefault="00893FB0">
            <w:pPr>
              <w:pStyle w:val="TableParagraph"/>
              <w:spacing w:before="267"/>
              <w:rPr>
                <w:sz w:val="24"/>
              </w:rPr>
            </w:pPr>
            <w:r>
              <w:rPr>
                <w:sz w:val="24"/>
              </w:rPr>
              <w:t>Водач</w:t>
            </w:r>
            <w:r>
              <w:rPr>
                <w:spacing w:val="-4"/>
                <w:sz w:val="24"/>
              </w:rPr>
              <w:t xml:space="preserve"> </w:t>
            </w:r>
            <w:r>
              <w:rPr>
                <w:sz w:val="24"/>
              </w:rPr>
              <w:t>на</w:t>
            </w:r>
            <w:r>
              <w:rPr>
                <w:spacing w:val="-2"/>
                <w:sz w:val="24"/>
              </w:rPr>
              <w:t xml:space="preserve"> </w:t>
            </w:r>
            <w:r>
              <w:rPr>
                <w:sz w:val="24"/>
              </w:rPr>
              <w:t>служебен</w:t>
            </w:r>
            <w:r>
              <w:rPr>
                <w:spacing w:val="-2"/>
                <w:sz w:val="24"/>
              </w:rPr>
              <w:t xml:space="preserve"> автомобил:</w:t>
            </w:r>
          </w:p>
          <w:p w:rsidR="00960C35" w:rsidRDefault="00960C35">
            <w:pPr>
              <w:pStyle w:val="TableParagraph"/>
              <w:spacing w:before="1"/>
              <w:ind w:left="0"/>
              <w:rPr>
                <w:sz w:val="24"/>
              </w:rPr>
            </w:pPr>
          </w:p>
          <w:p w:rsidR="00960C35" w:rsidRDefault="00893FB0">
            <w:pPr>
              <w:pStyle w:val="TableParagraph"/>
              <w:rPr>
                <w:sz w:val="24"/>
              </w:rPr>
            </w:pPr>
            <w:r>
              <w:rPr>
                <w:sz w:val="24"/>
              </w:rPr>
              <w:t>/име,</w:t>
            </w:r>
            <w:r>
              <w:rPr>
                <w:spacing w:val="-2"/>
                <w:sz w:val="24"/>
              </w:rPr>
              <w:t xml:space="preserve"> </w:t>
            </w:r>
            <w:r>
              <w:rPr>
                <w:sz w:val="24"/>
              </w:rPr>
              <w:t>фамилия;</w:t>
            </w:r>
            <w:r>
              <w:rPr>
                <w:spacing w:val="-2"/>
                <w:sz w:val="24"/>
              </w:rPr>
              <w:t xml:space="preserve"> длъжност/</w:t>
            </w:r>
          </w:p>
        </w:tc>
      </w:tr>
    </w:tbl>
    <w:p w:rsidR="00960C35" w:rsidRDefault="00960C35">
      <w:pPr>
        <w:pStyle w:val="a3"/>
        <w:rPr>
          <w:sz w:val="20"/>
        </w:rPr>
      </w:pPr>
    </w:p>
    <w:p w:rsidR="00960C35" w:rsidRDefault="00960C35">
      <w:pPr>
        <w:pStyle w:val="a3"/>
        <w:rPr>
          <w:sz w:val="20"/>
        </w:rPr>
      </w:pPr>
    </w:p>
    <w:p w:rsidR="00960C35" w:rsidRDefault="00960C35">
      <w:pPr>
        <w:pStyle w:val="a3"/>
        <w:rPr>
          <w:sz w:val="20"/>
        </w:rPr>
      </w:pPr>
    </w:p>
    <w:p w:rsidR="00960C35" w:rsidRDefault="00960C35">
      <w:pPr>
        <w:pStyle w:val="a3"/>
        <w:rPr>
          <w:sz w:val="20"/>
        </w:rPr>
      </w:pPr>
    </w:p>
    <w:p w:rsidR="00960C35" w:rsidRDefault="00960C35">
      <w:pPr>
        <w:pStyle w:val="a3"/>
        <w:rPr>
          <w:sz w:val="20"/>
        </w:rPr>
      </w:pPr>
    </w:p>
    <w:p w:rsidR="00960C35" w:rsidRDefault="00960C35">
      <w:pPr>
        <w:pStyle w:val="a3"/>
        <w:rPr>
          <w:sz w:val="20"/>
        </w:rPr>
      </w:pPr>
    </w:p>
    <w:p w:rsidR="00960C35" w:rsidRDefault="00524A10">
      <w:pPr>
        <w:pStyle w:val="a3"/>
        <w:spacing w:before="27"/>
        <w:rPr>
          <w:sz w:val="20"/>
        </w:rPr>
      </w:pPr>
      <w:r>
        <w:rPr>
          <w:noProof/>
          <w:sz w:val="20"/>
          <w:lang w:val="en-US"/>
        </w:rPr>
        <mc:AlternateContent>
          <mc:Choice Requires="wps">
            <w:drawing>
              <wp:anchor distT="0" distB="0" distL="0" distR="0" simplePos="0" relativeHeight="487588864" behindDoc="1" locked="0" layoutInCell="1" allowOverlap="1">
                <wp:simplePos x="0" y="0"/>
                <wp:positionH relativeFrom="page">
                  <wp:posOffset>981075</wp:posOffset>
                </wp:positionH>
                <wp:positionV relativeFrom="paragraph">
                  <wp:posOffset>395605</wp:posOffset>
                </wp:positionV>
                <wp:extent cx="5657850" cy="47625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850" cy="476250"/>
                        </a:xfrm>
                        <a:prstGeom prst="rect">
                          <a:avLst/>
                        </a:prstGeom>
                        <a:solidFill>
                          <a:srgbClr val="C0C0C0"/>
                        </a:solidFill>
                      </wps:spPr>
                      <wps:txbx>
                        <w:txbxContent>
                          <w:p w:rsidR="00524A10" w:rsidRPr="002639F4" w:rsidRDefault="00524A10" w:rsidP="00524A10">
                            <w:pPr>
                              <w:jc w:val="center"/>
                              <w:rPr>
                                <w:rFonts w:ascii="Verdana" w:hAnsi="Verdana"/>
                                <w:sz w:val="16"/>
                                <w:szCs w:val="16"/>
                                <w:lang w:val="ru-RU"/>
                              </w:rPr>
                            </w:pPr>
                            <w:r w:rsidRPr="002639F4">
                              <w:rPr>
                                <w:rFonts w:ascii="Verdana" w:hAnsi="Verdana"/>
                                <w:noProof/>
                                <w:sz w:val="16"/>
                                <w:szCs w:val="16"/>
                              </w:rPr>
                              <w:t>гр. София 10</w:t>
                            </w:r>
                            <w:r w:rsidRPr="002639F4">
                              <w:rPr>
                                <w:rFonts w:ascii="Verdana" w:hAnsi="Verdana"/>
                                <w:noProof/>
                                <w:sz w:val="16"/>
                                <w:szCs w:val="16"/>
                                <w:lang w:val="ru-RU"/>
                              </w:rPr>
                              <w:t>0</w:t>
                            </w:r>
                            <w:r w:rsidRPr="002639F4">
                              <w:rPr>
                                <w:rFonts w:ascii="Verdana" w:hAnsi="Verdana"/>
                                <w:noProof/>
                                <w:sz w:val="16"/>
                                <w:szCs w:val="16"/>
                              </w:rPr>
                              <w:t>0, бул. "Витоша" №4,</w:t>
                            </w:r>
                            <w:r>
                              <w:rPr>
                                <w:rFonts w:ascii="Verdana" w:hAnsi="Verdana"/>
                                <w:noProof/>
                                <w:sz w:val="16"/>
                                <w:szCs w:val="16"/>
                              </w:rPr>
                              <w:t xml:space="preserve"> ет.6 </w:t>
                            </w:r>
                            <w:r w:rsidRPr="002639F4">
                              <w:rPr>
                                <w:rFonts w:ascii="Verdana" w:hAnsi="Verdana"/>
                                <w:noProof/>
                                <w:sz w:val="16"/>
                                <w:szCs w:val="16"/>
                              </w:rPr>
                              <w:t xml:space="preserve"> </w:t>
                            </w:r>
                            <w:r w:rsidRPr="002639F4">
                              <w:rPr>
                                <w:rFonts w:ascii="Verdana" w:hAnsi="Verdana"/>
                                <w:sz w:val="16"/>
                                <w:szCs w:val="16"/>
                              </w:rPr>
                              <w:t>http</w:t>
                            </w:r>
                            <w:r>
                              <w:rPr>
                                <w:rFonts w:ascii="Verdana" w:hAnsi="Verdana"/>
                                <w:sz w:val="16"/>
                                <w:szCs w:val="16"/>
                              </w:rPr>
                              <w:t>s</w:t>
                            </w:r>
                            <w:r w:rsidRPr="002639F4">
                              <w:rPr>
                                <w:rFonts w:ascii="Verdana" w:hAnsi="Verdana"/>
                                <w:sz w:val="16"/>
                                <w:szCs w:val="16"/>
                                <w:lang w:val="ru-RU"/>
                              </w:rPr>
                              <w:t>://</w:t>
                            </w:r>
                            <w:r>
                              <w:rPr>
                                <w:rFonts w:ascii="Verdana" w:hAnsi="Verdana"/>
                                <w:sz w:val="16"/>
                                <w:szCs w:val="16"/>
                              </w:rPr>
                              <w:t>www.</w:t>
                            </w:r>
                            <w:r w:rsidRPr="002639F4">
                              <w:rPr>
                                <w:rFonts w:ascii="Verdana" w:hAnsi="Verdana"/>
                                <w:sz w:val="16"/>
                                <w:szCs w:val="16"/>
                              </w:rPr>
                              <w:t>mzh</w:t>
                            </w:r>
                            <w:r w:rsidRPr="002639F4">
                              <w:rPr>
                                <w:rFonts w:ascii="Verdana" w:hAnsi="Verdana"/>
                                <w:sz w:val="16"/>
                                <w:szCs w:val="16"/>
                                <w:lang w:val="ru-RU"/>
                              </w:rPr>
                              <w:t>.</w:t>
                            </w:r>
                            <w:r w:rsidRPr="002639F4">
                              <w:rPr>
                                <w:rFonts w:ascii="Verdana" w:hAnsi="Verdana"/>
                                <w:sz w:val="16"/>
                                <w:szCs w:val="16"/>
                              </w:rPr>
                              <w:t>government</w:t>
                            </w:r>
                            <w:r w:rsidRPr="002639F4">
                              <w:rPr>
                                <w:rFonts w:ascii="Verdana" w:hAnsi="Verdana"/>
                                <w:sz w:val="16"/>
                                <w:szCs w:val="16"/>
                                <w:lang w:val="ru-RU"/>
                              </w:rPr>
                              <w:t>.</w:t>
                            </w:r>
                            <w:r w:rsidRPr="002639F4">
                              <w:rPr>
                                <w:rFonts w:ascii="Verdana" w:hAnsi="Verdana"/>
                                <w:sz w:val="16"/>
                                <w:szCs w:val="16"/>
                              </w:rPr>
                              <w:t>bg</w:t>
                            </w:r>
                            <w:r w:rsidRPr="002639F4">
                              <w:rPr>
                                <w:rFonts w:ascii="Verdana" w:hAnsi="Verdana"/>
                                <w:sz w:val="16"/>
                                <w:szCs w:val="16"/>
                                <w:lang w:val="ru-RU"/>
                              </w:rPr>
                              <w:t>/</w:t>
                            </w:r>
                            <w:r w:rsidRPr="002639F4">
                              <w:rPr>
                                <w:rFonts w:ascii="Verdana" w:hAnsi="Verdana"/>
                                <w:sz w:val="16"/>
                                <w:szCs w:val="16"/>
                              </w:rPr>
                              <w:t>ODZ</w:t>
                            </w:r>
                            <w:r w:rsidRPr="002639F4">
                              <w:rPr>
                                <w:rFonts w:ascii="Verdana" w:hAnsi="Verdana"/>
                                <w:sz w:val="16"/>
                                <w:szCs w:val="16"/>
                                <w:lang w:val="ru-RU"/>
                              </w:rPr>
                              <w:t>-</w:t>
                            </w:r>
                            <w:r w:rsidRPr="002639F4">
                              <w:rPr>
                                <w:rFonts w:ascii="Verdana" w:hAnsi="Verdana"/>
                                <w:sz w:val="16"/>
                                <w:szCs w:val="16"/>
                              </w:rPr>
                              <w:t>Sofiaoblast</w:t>
                            </w:r>
                            <w:r>
                              <w:rPr>
                                <w:rFonts w:ascii="Verdana" w:hAnsi="Verdana"/>
                                <w:sz w:val="16"/>
                                <w:szCs w:val="16"/>
                              </w:rPr>
                              <w:t>/bg/Home.aspx</w:t>
                            </w:r>
                          </w:p>
                          <w:p w:rsidR="00524A10" w:rsidRPr="002639F4" w:rsidRDefault="00524A10" w:rsidP="00524A10">
                            <w:pPr>
                              <w:jc w:val="center"/>
                              <w:rPr>
                                <w:rFonts w:ascii="Verdana" w:hAnsi="Verdana"/>
                                <w:noProof/>
                                <w:sz w:val="16"/>
                                <w:szCs w:val="16"/>
                              </w:rPr>
                            </w:pPr>
                            <w:r w:rsidRPr="002639F4">
                              <w:rPr>
                                <w:rFonts w:ascii="Verdana" w:hAnsi="Verdana"/>
                                <w:noProof/>
                                <w:sz w:val="16"/>
                                <w:szCs w:val="16"/>
                              </w:rPr>
                              <w:t xml:space="preserve">тел:(+3592) </w:t>
                            </w:r>
                            <w:r>
                              <w:rPr>
                                <w:rFonts w:ascii="Verdana" w:hAnsi="Verdana"/>
                                <w:noProof/>
                                <w:sz w:val="16"/>
                                <w:szCs w:val="16"/>
                              </w:rPr>
                              <w:t>419 70 20</w:t>
                            </w:r>
                            <w:r w:rsidRPr="002639F4">
                              <w:rPr>
                                <w:rFonts w:ascii="Verdana" w:hAnsi="Verdana"/>
                                <w:noProof/>
                                <w:sz w:val="16"/>
                                <w:szCs w:val="16"/>
                              </w:rPr>
                              <w:t>, e-mail: odzg_sfoblast@mzh.government.bg</w:t>
                            </w:r>
                          </w:p>
                          <w:p w:rsidR="00960C35" w:rsidRDefault="00960C35">
                            <w:pPr>
                              <w:pStyle w:val="a3"/>
                              <w:ind w:left="86" w:right="89" w:firstLine="367"/>
                              <w:rPr>
                                <w:color w:val="00000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77.25pt;margin-top:31.15pt;width:445.5pt;height:37.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" fillcolor="silver" stroked="f">
                <v:path arrowok="t"/>
                <v:textbox inset="0,0,0,0">
                  <w:txbxContent>
                    <w:p w:rsidR="00524A10" w:rsidRPr="002639F4" w:rsidRDefault="00524A10" w:rsidP="00524A10">
                      <w:pPr>
                        <w:jc w:val="center"/>
                        <w:rPr>
                          <w:rFonts w:ascii="Verdana" w:hAnsi="Verdana"/>
                          <w:sz w:val="16"/>
                          <w:szCs w:val="16"/>
                          <w:lang w:val="ru-RU"/>
                        </w:rPr>
                      </w:pPr>
                      <w:r w:rsidRPr="002639F4">
                        <w:rPr>
                          <w:rFonts w:ascii="Verdana" w:hAnsi="Verdana"/>
                          <w:noProof/>
                          <w:sz w:val="16"/>
                          <w:szCs w:val="16"/>
                        </w:rPr>
                        <w:t>гр. София 10</w:t>
                      </w:r>
                      <w:r w:rsidRPr="002639F4">
                        <w:rPr>
                          <w:rFonts w:ascii="Verdana" w:hAnsi="Verdana"/>
                          <w:noProof/>
                          <w:sz w:val="16"/>
                          <w:szCs w:val="16"/>
                          <w:lang w:val="ru-RU"/>
                        </w:rPr>
                        <w:t>0</w:t>
                      </w:r>
                      <w:r w:rsidRPr="002639F4">
                        <w:rPr>
                          <w:rFonts w:ascii="Verdana" w:hAnsi="Verdana"/>
                          <w:noProof/>
                          <w:sz w:val="16"/>
                          <w:szCs w:val="16"/>
                        </w:rPr>
                        <w:t>0, бул. "Витоша" №4,</w:t>
                      </w:r>
                      <w:r>
                        <w:rPr>
                          <w:rFonts w:ascii="Verdana" w:hAnsi="Verdana"/>
                          <w:noProof/>
                          <w:sz w:val="16"/>
                          <w:szCs w:val="16"/>
                        </w:rPr>
                        <w:t xml:space="preserve"> ет.6 </w:t>
                      </w:r>
                      <w:r w:rsidRPr="002639F4">
                        <w:rPr>
                          <w:rFonts w:ascii="Verdana" w:hAnsi="Verdana"/>
                          <w:noProof/>
                          <w:sz w:val="16"/>
                          <w:szCs w:val="16"/>
                        </w:rPr>
                        <w:t xml:space="preserve"> </w:t>
                      </w:r>
                      <w:r w:rsidRPr="002639F4">
                        <w:rPr>
                          <w:rFonts w:ascii="Verdana" w:hAnsi="Verdana"/>
                          <w:sz w:val="16"/>
                          <w:szCs w:val="16"/>
                        </w:rPr>
                        <w:t>http</w:t>
                      </w:r>
                      <w:r>
                        <w:rPr>
                          <w:rFonts w:ascii="Verdana" w:hAnsi="Verdana"/>
                          <w:sz w:val="16"/>
                          <w:szCs w:val="16"/>
                        </w:rPr>
                        <w:t>s</w:t>
                      </w:r>
                      <w:r w:rsidRPr="002639F4">
                        <w:rPr>
                          <w:rFonts w:ascii="Verdana" w:hAnsi="Verdana"/>
                          <w:sz w:val="16"/>
                          <w:szCs w:val="16"/>
                          <w:lang w:val="ru-RU"/>
                        </w:rPr>
                        <w:t>://</w:t>
                      </w:r>
                      <w:r>
                        <w:rPr>
                          <w:rFonts w:ascii="Verdana" w:hAnsi="Verdana"/>
                          <w:sz w:val="16"/>
                          <w:szCs w:val="16"/>
                        </w:rPr>
                        <w:t>www.</w:t>
                      </w:r>
                      <w:r w:rsidRPr="002639F4">
                        <w:rPr>
                          <w:rFonts w:ascii="Verdana" w:hAnsi="Verdana"/>
                          <w:sz w:val="16"/>
                          <w:szCs w:val="16"/>
                        </w:rPr>
                        <w:t>mzh</w:t>
                      </w:r>
                      <w:r w:rsidRPr="002639F4">
                        <w:rPr>
                          <w:rFonts w:ascii="Verdana" w:hAnsi="Verdana"/>
                          <w:sz w:val="16"/>
                          <w:szCs w:val="16"/>
                          <w:lang w:val="ru-RU"/>
                        </w:rPr>
                        <w:t>.</w:t>
                      </w:r>
                      <w:r w:rsidRPr="002639F4">
                        <w:rPr>
                          <w:rFonts w:ascii="Verdana" w:hAnsi="Verdana"/>
                          <w:sz w:val="16"/>
                          <w:szCs w:val="16"/>
                        </w:rPr>
                        <w:t>government</w:t>
                      </w:r>
                      <w:r w:rsidRPr="002639F4">
                        <w:rPr>
                          <w:rFonts w:ascii="Verdana" w:hAnsi="Verdana"/>
                          <w:sz w:val="16"/>
                          <w:szCs w:val="16"/>
                          <w:lang w:val="ru-RU"/>
                        </w:rPr>
                        <w:t>.</w:t>
                      </w:r>
                      <w:r w:rsidRPr="002639F4">
                        <w:rPr>
                          <w:rFonts w:ascii="Verdana" w:hAnsi="Verdana"/>
                          <w:sz w:val="16"/>
                          <w:szCs w:val="16"/>
                        </w:rPr>
                        <w:t>bg</w:t>
                      </w:r>
                      <w:r w:rsidRPr="002639F4">
                        <w:rPr>
                          <w:rFonts w:ascii="Verdana" w:hAnsi="Verdana"/>
                          <w:sz w:val="16"/>
                          <w:szCs w:val="16"/>
                          <w:lang w:val="ru-RU"/>
                        </w:rPr>
                        <w:t>/</w:t>
                      </w:r>
                      <w:r w:rsidRPr="002639F4">
                        <w:rPr>
                          <w:rFonts w:ascii="Verdana" w:hAnsi="Verdana"/>
                          <w:sz w:val="16"/>
                          <w:szCs w:val="16"/>
                        </w:rPr>
                        <w:t>ODZ</w:t>
                      </w:r>
                      <w:r w:rsidRPr="002639F4">
                        <w:rPr>
                          <w:rFonts w:ascii="Verdana" w:hAnsi="Verdana"/>
                          <w:sz w:val="16"/>
                          <w:szCs w:val="16"/>
                          <w:lang w:val="ru-RU"/>
                        </w:rPr>
                        <w:t>-</w:t>
                      </w:r>
                      <w:r w:rsidRPr="002639F4">
                        <w:rPr>
                          <w:rFonts w:ascii="Verdana" w:hAnsi="Verdana"/>
                          <w:sz w:val="16"/>
                          <w:szCs w:val="16"/>
                        </w:rPr>
                        <w:t>Sofiaoblast</w:t>
                      </w:r>
                      <w:r>
                        <w:rPr>
                          <w:rFonts w:ascii="Verdana" w:hAnsi="Verdana"/>
                          <w:sz w:val="16"/>
                          <w:szCs w:val="16"/>
                        </w:rPr>
                        <w:t>/bg/Home.aspx</w:t>
                      </w:r>
                    </w:p>
                    <w:p w:rsidR="00524A10" w:rsidRPr="002639F4" w:rsidRDefault="00524A10" w:rsidP="00524A10">
                      <w:pPr>
                        <w:jc w:val="center"/>
                        <w:rPr>
                          <w:rFonts w:ascii="Verdana" w:hAnsi="Verdana"/>
                          <w:noProof/>
                          <w:sz w:val="16"/>
                          <w:szCs w:val="16"/>
                        </w:rPr>
                      </w:pPr>
                      <w:r w:rsidRPr="002639F4">
                        <w:rPr>
                          <w:rFonts w:ascii="Verdana" w:hAnsi="Verdana"/>
                          <w:noProof/>
                          <w:sz w:val="16"/>
                          <w:szCs w:val="16"/>
                        </w:rPr>
                        <w:t xml:space="preserve">тел:(+3592) </w:t>
                      </w:r>
                      <w:r>
                        <w:rPr>
                          <w:rFonts w:ascii="Verdana" w:hAnsi="Verdana"/>
                          <w:noProof/>
                          <w:sz w:val="16"/>
                          <w:szCs w:val="16"/>
                        </w:rPr>
                        <w:t>419 70 20</w:t>
                      </w:r>
                      <w:r w:rsidRPr="002639F4">
                        <w:rPr>
                          <w:rFonts w:ascii="Verdana" w:hAnsi="Verdana"/>
                          <w:noProof/>
                          <w:sz w:val="16"/>
                          <w:szCs w:val="16"/>
                        </w:rPr>
                        <w:t>, e-mail: odzg_sfoblast@mzh.government.bg</w:t>
                      </w:r>
                    </w:p>
                    <w:p w:rsidR="00960C35" w:rsidRDefault="00960C35">
                      <w:pPr>
                        <w:pStyle w:val="a3"/>
                        <w:ind w:left="86" w:right="89" w:firstLine="367"/>
                        <w:rPr>
                          <w:color w:val="000000"/>
                        </w:rPr>
                      </w:pPr>
                    </w:p>
                  </w:txbxContent>
                </v:textbox>
                <w10:wrap type="topAndBottom" anchorx="page"/>
              </v:shape>
            </w:pict>
          </mc:Fallback>
        </mc:AlternateContent>
      </w:r>
    </w:p>
    <w:sectPr w:rsidR="00960C35">
      <w:pgSz w:w="11910" w:h="16850"/>
      <w:pgMar w:top="1620" w:right="708" w:bottom="680" w:left="1275" w:header="0" w:footer="4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588" w:rsidRDefault="00157588">
      <w:r>
        <w:separator/>
      </w:r>
    </w:p>
  </w:endnote>
  <w:endnote w:type="continuationSeparator" w:id="0">
    <w:p w:rsidR="00157588" w:rsidRDefault="0015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35" w:rsidRDefault="00893FB0">
    <w:pPr>
      <w:pStyle w:val="a3"/>
      <w:spacing w:line="14" w:lineRule="auto"/>
      <w:rPr>
        <w:sz w:val="20"/>
      </w:rPr>
    </w:pPr>
    <w:r>
      <w:rPr>
        <w:noProof/>
        <w:sz w:val="20"/>
        <w:lang w:val="en-US"/>
      </w:rPr>
      <mc:AlternateContent>
        <mc:Choice Requires="wps">
          <w:drawing>
            <wp:anchor distT="0" distB="0" distL="0" distR="0" simplePos="0" relativeHeight="487435776" behindDoc="1" locked="0" layoutInCell="1" allowOverlap="1">
              <wp:simplePos x="0" y="0"/>
              <wp:positionH relativeFrom="page">
                <wp:posOffset>6548373</wp:posOffset>
              </wp:positionH>
              <wp:positionV relativeFrom="page">
                <wp:posOffset>10239078</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960C35" w:rsidRDefault="00893FB0">
                          <w:pPr>
                            <w:pStyle w:val="a3"/>
                            <w:spacing w:before="10"/>
                            <w:ind w:left="60"/>
                          </w:pPr>
                          <w:r>
                            <w:rPr>
                              <w:spacing w:val="-10"/>
                            </w:rPr>
                            <w:fldChar w:fldCharType="begin"/>
                          </w:r>
                          <w:r>
                            <w:rPr>
                              <w:spacing w:val="-10"/>
                            </w:rPr>
                            <w:instrText xml:space="preserve"> PAGE </w:instrText>
                          </w:r>
                          <w:r>
                            <w:rPr>
                              <w:spacing w:val="-10"/>
                            </w:rPr>
                            <w:fldChar w:fldCharType="separate"/>
                          </w:r>
                          <w:r w:rsidR="00265EB7">
                            <w:rPr>
                              <w:noProof/>
                              <w:spacing w:val="-10"/>
                            </w:rPr>
                            <w:t>7</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515.6pt;margin-top:806.25pt;width:13pt;height:15.3pt;z-index:-1588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" filled="f" stroked="f">
              <v:path arrowok="t"/>
              <v:textbox inset="0,0,0,0">
                <w:txbxContent>
                  <w:p w:rsidR="00960C35" w:rsidRDefault="00893FB0">
                    <w:pPr>
                      <w:pStyle w:val="a3"/>
                      <w:spacing w:before="10"/>
                      <w:ind w:left="60"/>
                    </w:pPr>
                    <w:r>
                      <w:rPr>
                        <w:spacing w:val="-10"/>
                      </w:rPr>
                      <w:fldChar w:fldCharType="begin"/>
                    </w:r>
                    <w:r>
                      <w:rPr>
                        <w:spacing w:val="-10"/>
                      </w:rPr>
                      <w:instrText xml:space="preserve"> PAGE </w:instrText>
                    </w:r>
                    <w:r>
                      <w:rPr>
                        <w:spacing w:val="-10"/>
                      </w:rPr>
                      <w:fldChar w:fldCharType="separate"/>
                    </w:r>
                    <w:r w:rsidR="00265EB7">
                      <w:rPr>
                        <w:noProof/>
                        <w:spacing w:val="-10"/>
                      </w:rPr>
                      <w:t>7</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588" w:rsidRDefault="00157588">
      <w:r>
        <w:separator/>
      </w:r>
    </w:p>
  </w:footnote>
  <w:footnote w:type="continuationSeparator" w:id="0">
    <w:p w:rsidR="00157588" w:rsidRDefault="00157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9B44F5"/>
    <w:multiLevelType w:val="hybridMultilevel"/>
    <w:tmpl w:val="66EA7D46"/>
    <w:lvl w:ilvl="0" w:tplc="669E2972">
      <w:start w:val="1"/>
      <w:numFmt w:val="decimal"/>
      <w:lvlText w:val="%1."/>
      <w:lvlJc w:val="left"/>
      <w:pPr>
        <w:ind w:left="851" w:hanging="348"/>
      </w:pPr>
      <w:rPr>
        <w:rFonts w:ascii="Times New Roman" w:eastAsia="Times New Roman" w:hAnsi="Times New Roman" w:cs="Times New Roman" w:hint="default"/>
        <w:b/>
        <w:bCs/>
        <w:i w:val="0"/>
        <w:iCs w:val="0"/>
        <w:spacing w:val="0"/>
        <w:w w:val="100"/>
        <w:sz w:val="24"/>
        <w:szCs w:val="24"/>
        <w:lang w:val="bg-BG" w:eastAsia="en-US" w:bidi="ar-SA"/>
      </w:rPr>
    </w:lvl>
    <w:lvl w:ilvl="1" w:tplc="7C845112">
      <w:numFmt w:val="bullet"/>
      <w:lvlText w:val=""/>
      <w:lvlJc w:val="left"/>
      <w:pPr>
        <w:ind w:left="1583" w:hanging="339"/>
      </w:pPr>
      <w:rPr>
        <w:rFonts w:ascii="Symbol" w:eastAsia="Symbol" w:hAnsi="Symbol" w:cs="Symbol" w:hint="default"/>
        <w:b w:val="0"/>
        <w:bCs w:val="0"/>
        <w:i w:val="0"/>
        <w:iCs w:val="0"/>
        <w:spacing w:val="0"/>
        <w:w w:val="100"/>
        <w:sz w:val="24"/>
        <w:szCs w:val="24"/>
        <w:lang w:val="bg-BG" w:eastAsia="en-US" w:bidi="ar-SA"/>
      </w:rPr>
    </w:lvl>
    <w:lvl w:ilvl="2" w:tplc="7E841260">
      <w:numFmt w:val="bullet"/>
      <w:lvlText w:val="•"/>
      <w:lvlJc w:val="left"/>
      <w:pPr>
        <w:ind w:left="2507" w:hanging="339"/>
      </w:pPr>
      <w:rPr>
        <w:rFonts w:hint="default"/>
        <w:lang w:val="bg-BG" w:eastAsia="en-US" w:bidi="ar-SA"/>
      </w:rPr>
    </w:lvl>
    <w:lvl w:ilvl="3" w:tplc="31D2A5A6">
      <w:numFmt w:val="bullet"/>
      <w:lvlText w:val="•"/>
      <w:lvlJc w:val="left"/>
      <w:pPr>
        <w:ind w:left="3434" w:hanging="339"/>
      </w:pPr>
      <w:rPr>
        <w:rFonts w:hint="default"/>
        <w:lang w:val="bg-BG" w:eastAsia="en-US" w:bidi="ar-SA"/>
      </w:rPr>
    </w:lvl>
    <w:lvl w:ilvl="4" w:tplc="4290EAA4">
      <w:numFmt w:val="bullet"/>
      <w:lvlText w:val="•"/>
      <w:lvlJc w:val="left"/>
      <w:pPr>
        <w:ind w:left="4361" w:hanging="339"/>
      </w:pPr>
      <w:rPr>
        <w:rFonts w:hint="default"/>
        <w:lang w:val="bg-BG" w:eastAsia="en-US" w:bidi="ar-SA"/>
      </w:rPr>
    </w:lvl>
    <w:lvl w:ilvl="5" w:tplc="532E999E">
      <w:numFmt w:val="bullet"/>
      <w:lvlText w:val="•"/>
      <w:lvlJc w:val="left"/>
      <w:pPr>
        <w:ind w:left="5288" w:hanging="339"/>
      </w:pPr>
      <w:rPr>
        <w:rFonts w:hint="default"/>
        <w:lang w:val="bg-BG" w:eastAsia="en-US" w:bidi="ar-SA"/>
      </w:rPr>
    </w:lvl>
    <w:lvl w:ilvl="6" w:tplc="C34E07C0">
      <w:numFmt w:val="bullet"/>
      <w:lvlText w:val="•"/>
      <w:lvlJc w:val="left"/>
      <w:pPr>
        <w:ind w:left="6215" w:hanging="339"/>
      </w:pPr>
      <w:rPr>
        <w:rFonts w:hint="default"/>
        <w:lang w:val="bg-BG" w:eastAsia="en-US" w:bidi="ar-SA"/>
      </w:rPr>
    </w:lvl>
    <w:lvl w:ilvl="7" w:tplc="B98E039A">
      <w:numFmt w:val="bullet"/>
      <w:lvlText w:val="•"/>
      <w:lvlJc w:val="left"/>
      <w:pPr>
        <w:ind w:left="7142" w:hanging="339"/>
      </w:pPr>
      <w:rPr>
        <w:rFonts w:hint="default"/>
        <w:lang w:val="bg-BG" w:eastAsia="en-US" w:bidi="ar-SA"/>
      </w:rPr>
    </w:lvl>
    <w:lvl w:ilvl="8" w:tplc="AA8AE59A">
      <w:numFmt w:val="bullet"/>
      <w:lvlText w:val="•"/>
      <w:lvlJc w:val="left"/>
      <w:pPr>
        <w:ind w:left="8069" w:hanging="339"/>
      </w:pPr>
      <w:rPr>
        <w:rFonts w:hint="default"/>
        <w:lang w:val="bg-BG" w:eastAsia="en-US" w:bidi="ar-SA"/>
      </w:rPr>
    </w:lvl>
  </w:abstractNum>
  <w:abstractNum w:abstractNumId="1" w15:restartNumberingAfterBreak="0">
    <w:nsid w:val="723D6402"/>
    <w:multiLevelType w:val="hybridMultilevel"/>
    <w:tmpl w:val="F6F83648"/>
    <w:lvl w:ilvl="0" w:tplc="D06AE8BE">
      <w:numFmt w:val="bullet"/>
      <w:lvlText w:val=""/>
      <w:lvlJc w:val="left"/>
      <w:pPr>
        <w:ind w:left="863" w:hanging="348"/>
      </w:pPr>
      <w:rPr>
        <w:rFonts w:ascii="Symbol" w:eastAsia="Symbol" w:hAnsi="Symbol" w:cs="Symbol" w:hint="default"/>
        <w:b w:val="0"/>
        <w:bCs w:val="0"/>
        <w:i w:val="0"/>
        <w:iCs w:val="0"/>
        <w:spacing w:val="0"/>
        <w:w w:val="100"/>
        <w:sz w:val="24"/>
        <w:szCs w:val="24"/>
        <w:lang w:val="bg-BG" w:eastAsia="en-US" w:bidi="ar-SA"/>
      </w:rPr>
    </w:lvl>
    <w:lvl w:ilvl="1" w:tplc="7FB00378">
      <w:numFmt w:val="bullet"/>
      <w:lvlText w:val="•"/>
      <w:lvlJc w:val="left"/>
      <w:pPr>
        <w:ind w:left="1766" w:hanging="348"/>
      </w:pPr>
      <w:rPr>
        <w:rFonts w:hint="default"/>
        <w:lang w:val="bg-BG" w:eastAsia="en-US" w:bidi="ar-SA"/>
      </w:rPr>
    </w:lvl>
    <w:lvl w:ilvl="2" w:tplc="855825A0">
      <w:numFmt w:val="bullet"/>
      <w:lvlText w:val="•"/>
      <w:lvlJc w:val="left"/>
      <w:pPr>
        <w:ind w:left="2672" w:hanging="348"/>
      </w:pPr>
      <w:rPr>
        <w:rFonts w:hint="default"/>
        <w:lang w:val="bg-BG" w:eastAsia="en-US" w:bidi="ar-SA"/>
      </w:rPr>
    </w:lvl>
    <w:lvl w:ilvl="3" w:tplc="CF3015FA">
      <w:numFmt w:val="bullet"/>
      <w:lvlText w:val="•"/>
      <w:lvlJc w:val="left"/>
      <w:pPr>
        <w:ind w:left="3579" w:hanging="348"/>
      </w:pPr>
      <w:rPr>
        <w:rFonts w:hint="default"/>
        <w:lang w:val="bg-BG" w:eastAsia="en-US" w:bidi="ar-SA"/>
      </w:rPr>
    </w:lvl>
    <w:lvl w:ilvl="4" w:tplc="788AE032">
      <w:numFmt w:val="bullet"/>
      <w:lvlText w:val="•"/>
      <w:lvlJc w:val="left"/>
      <w:pPr>
        <w:ind w:left="4485" w:hanging="348"/>
      </w:pPr>
      <w:rPr>
        <w:rFonts w:hint="default"/>
        <w:lang w:val="bg-BG" w:eastAsia="en-US" w:bidi="ar-SA"/>
      </w:rPr>
    </w:lvl>
    <w:lvl w:ilvl="5" w:tplc="8BEA0DEE">
      <w:numFmt w:val="bullet"/>
      <w:lvlText w:val="•"/>
      <w:lvlJc w:val="left"/>
      <w:pPr>
        <w:ind w:left="5391" w:hanging="348"/>
      </w:pPr>
      <w:rPr>
        <w:rFonts w:hint="default"/>
        <w:lang w:val="bg-BG" w:eastAsia="en-US" w:bidi="ar-SA"/>
      </w:rPr>
    </w:lvl>
    <w:lvl w:ilvl="6" w:tplc="C9D45C56">
      <w:numFmt w:val="bullet"/>
      <w:lvlText w:val="•"/>
      <w:lvlJc w:val="left"/>
      <w:pPr>
        <w:ind w:left="6298" w:hanging="348"/>
      </w:pPr>
      <w:rPr>
        <w:rFonts w:hint="default"/>
        <w:lang w:val="bg-BG" w:eastAsia="en-US" w:bidi="ar-SA"/>
      </w:rPr>
    </w:lvl>
    <w:lvl w:ilvl="7" w:tplc="BC22F8EE">
      <w:numFmt w:val="bullet"/>
      <w:lvlText w:val="•"/>
      <w:lvlJc w:val="left"/>
      <w:pPr>
        <w:ind w:left="7204" w:hanging="348"/>
      </w:pPr>
      <w:rPr>
        <w:rFonts w:hint="default"/>
        <w:lang w:val="bg-BG" w:eastAsia="en-US" w:bidi="ar-SA"/>
      </w:rPr>
    </w:lvl>
    <w:lvl w:ilvl="8" w:tplc="552E60EC">
      <w:numFmt w:val="bullet"/>
      <w:lvlText w:val="•"/>
      <w:lvlJc w:val="left"/>
      <w:pPr>
        <w:ind w:left="8110" w:hanging="348"/>
      </w:pPr>
      <w:rPr>
        <w:rFonts w:hint="default"/>
        <w:lang w:val="bg-BG"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35"/>
    <w:rsid w:val="001118A1"/>
    <w:rsid w:val="00157588"/>
    <w:rsid w:val="00206E3E"/>
    <w:rsid w:val="00265EB7"/>
    <w:rsid w:val="005053DA"/>
    <w:rsid w:val="00524A10"/>
    <w:rsid w:val="00631639"/>
    <w:rsid w:val="00866000"/>
    <w:rsid w:val="00893FB0"/>
    <w:rsid w:val="00960C35"/>
    <w:rsid w:val="00A2451D"/>
    <w:rsid w:val="00DB5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E5882"/>
  <w15:docId w15:val="{42D83004-7C22-4EBB-B39C-92B44822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bg-BG"/>
    </w:rPr>
  </w:style>
  <w:style w:type="paragraph" w:styleId="1">
    <w:name w:val="heading 1"/>
    <w:basedOn w:val="a"/>
    <w:uiPriority w:val="1"/>
    <w:qFormat/>
    <w:pPr>
      <w:ind w:right="566"/>
      <w:jc w:val="center"/>
      <w:outlineLvl w:val="0"/>
    </w:pPr>
    <w:rPr>
      <w:b/>
      <w:bCs/>
      <w:sz w:val="24"/>
      <w:szCs w:val="24"/>
    </w:rPr>
  </w:style>
  <w:style w:type="paragraph" w:styleId="2">
    <w:name w:val="heading 2"/>
    <w:basedOn w:val="a"/>
    <w:uiPriority w:val="1"/>
    <w:qFormat/>
    <w:pPr>
      <w:ind w:left="143"/>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863" w:hanging="360"/>
      <w:jc w:val="both"/>
    </w:pPr>
  </w:style>
  <w:style w:type="paragraph" w:customStyle="1" w:styleId="TableParagraph">
    <w:name w:val="Table Paragraph"/>
    <w:basedOn w:val="a"/>
    <w:uiPriority w:val="1"/>
    <w:qFormat/>
    <w:pPr>
      <w:ind w:left="14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1728</Words>
  <Characters>9856</Characters>
  <Application>Microsoft Office Word</Application>
  <DocSecurity>0</DocSecurity>
  <Lines>82</Lines>
  <Paragraphs>23</Paragraphs>
  <ScaleCrop>false</ScaleCrop>
  <HeadingPairs>
    <vt:vector size="2" baseType="variant">
      <vt:variant>
        <vt:lpstr>Заглавие</vt:lpstr>
      </vt:variant>
      <vt:variant>
        <vt:i4>1</vt:i4>
      </vt:variant>
    </vt:vector>
  </HeadingPairs>
  <TitlesOfParts>
    <vt:vector size="1" baseType="lpstr">
      <vt:lpstr>ДО</vt:lpstr>
    </vt:vector>
  </TitlesOfParts>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Vladimir</dc:creator>
  <cp:lastModifiedBy>Niki</cp:lastModifiedBy>
  <cp:revision>9</cp:revision>
  <dcterms:created xsi:type="dcterms:W3CDTF">2025-07-15T11:55:00Z</dcterms:created>
  <dcterms:modified xsi:type="dcterms:W3CDTF">2025-07-16T10:32:00Z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Microsoft® Word 2016</vt:lpwstr>
  </property>
  <property fmtid="{D5CDD505-2E9C-101B-9397-08002B2CF9AE}" pid="4" name="LastSaved">
    <vt:filetime>2025-07-15T00:00:00Z</vt:filetime>
  </property>
  <property fmtid="{D5CDD505-2E9C-101B-9397-08002B2CF9AE}" pid="5" name="Producer">
    <vt:lpwstr>Microsoft® Word 2016</vt:lpwstr>
  </property>
</Properties>
</file>