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7F" w:rsidRDefault="00FE0E7F" w:rsidP="0035099E">
      <w:pPr>
        <w:tabs>
          <w:tab w:val="left" w:pos="180"/>
          <w:tab w:val="left" w:pos="360"/>
        </w:tabs>
        <w:jc w:val="center"/>
        <w:rPr>
          <w:b/>
        </w:rPr>
      </w:pPr>
    </w:p>
    <w:p w:rsidR="00FE0E7F" w:rsidRDefault="00FE0E7F" w:rsidP="0035099E">
      <w:pPr>
        <w:tabs>
          <w:tab w:val="left" w:pos="180"/>
          <w:tab w:val="left" w:pos="360"/>
        </w:tabs>
        <w:jc w:val="center"/>
        <w:rPr>
          <w:b/>
        </w:rPr>
      </w:pPr>
    </w:p>
    <w:p w:rsidR="0035099E" w:rsidRPr="0035099E" w:rsidRDefault="0035099E" w:rsidP="0035099E">
      <w:pPr>
        <w:tabs>
          <w:tab w:val="left" w:pos="180"/>
          <w:tab w:val="left" w:pos="360"/>
        </w:tabs>
        <w:jc w:val="center"/>
        <w:rPr>
          <w:b/>
        </w:rPr>
      </w:pPr>
      <w:r w:rsidRPr="0035099E">
        <w:rPr>
          <w:b/>
        </w:rPr>
        <w:t>З А П О В Е Д</w:t>
      </w:r>
    </w:p>
    <w:p w:rsidR="0035099E" w:rsidRPr="0035099E" w:rsidRDefault="0035099E" w:rsidP="0035099E">
      <w:pPr>
        <w:tabs>
          <w:tab w:val="left" w:pos="180"/>
          <w:tab w:val="left" w:pos="360"/>
        </w:tabs>
        <w:jc w:val="center"/>
        <w:rPr>
          <w:b/>
        </w:rPr>
      </w:pPr>
    </w:p>
    <w:p w:rsidR="0035099E" w:rsidRPr="0030721D" w:rsidRDefault="0035099E" w:rsidP="00BC032B">
      <w:pPr>
        <w:tabs>
          <w:tab w:val="left" w:pos="180"/>
          <w:tab w:val="left" w:pos="360"/>
        </w:tabs>
        <w:spacing w:line="360" w:lineRule="auto"/>
        <w:jc w:val="center"/>
        <w:rPr>
          <w:b/>
          <w:lang w:val="bg-BG"/>
        </w:rPr>
      </w:pPr>
      <w:r w:rsidRPr="0035099E">
        <w:rPr>
          <w:b/>
        </w:rPr>
        <w:t>№</w:t>
      </w:r>
      <w:r w:rsidR="0030721D">
        <w:rPr>
          <w:b/>
          <w:lang w:val="bg-BG"/>
        </w:rPr>
        <w:t>РД-04-8</w:t>
      </w:r>
    </w:p>
    <w:p w:rsidR="0035099E" w:rsidRPr="0035099E" w:rsidRDefault="0035099E" w:rsidP="00BC032B">
      <w:pPr>
        <w:tabs>
          <w:tab w:val="left" w:pos="180"/>
          <w:tab w:val="left" w:pos="360"/>
        </w:tabs>
        <w:spacing w:line="360" w:lineRule="auto"/>
        <w:jc w:val="center"/>
        <w:rPr>
          <w:b/>
        </w:rPr>
      </w:pPr>
      <w:r>
        <w:rPr>
          <w:b/>
          <w:lang w:val="bg-BG"/>
        </w:rPr>
        <w:t>г</w:t>
      </w:r>
      <w:r w:rsidRPr="0035099E">
        <w:rPr>
          <w:b/>
        </w:rPr>
        <w:t>р.</w:t>
      </w:r>
      <w:r w:rsidR="0010305D">
        <w:rPr>
          <w:b/>
        </w:rPr>
        <w:t xml:space="preserve"> </w:t>
      </w:r>
      <w:proofErr w:type="gramStart"/>
      <w:r w:rsidRPr="0035099E">
        <w:rPr>
          <w:b/>
        </w:rPr>
        <w:t>София</w:t>
      </w:r>
      <w:r w:rsidR="00F760A9">
        <w:rPr>
          <w:b/>
          <w:lang w:val="bg-BG"/>
        </w:rPr>
        <w:t xml:space="preserve"> </w:t>
      </w:r>
      <w:r w:rsidR="0030721D">
        <w:rPr>
          <w:b/>
          <w:lang w:val="bg-BG"/>
        </w:rPr>
        <w:t>,</w:t>
      </w:r>
      <w:proofErr w:type="gramEnd"/>
      <w:r w:rsidR="0030721D">
        <w:rPr>
          <w:b/>
          <w:lang w:val="bg-BG"/>
        </w:rPr>
        <w:t xml:space="preserve"> 21.01.</w:t>
      </w:r>
      <w:r w:rsidR="0010305D">
        <w:rPr>
          <w:b/>
        </w:rPr>
        <w:t xml:space="preserve"> </w:t>
      </w:r>
      <w:r w:rsidR="00E92C75">
        <w:rPr>
          <w:b/>
        </w:rPr>
        <w:t>2022</w:t>
      </w:r>
      <w:r w:rsidRPr="0035099E">
        <w:rPr>
          <w:b/>
        </w:rPr>
        <w:t>г.</w:t>
      </w:r>
    </w:p>
    <w:p w:rsidR="0035099E" w:rsidRDefault="0035099E" w:rsidP="00BC032B">
      <w:pPr>
        <w:tabs>
          <w:tab w:val="left" w:pos="180"/>
          <w:tab w:val="left" w:pos="360"/>
        </w:tabs>
        <w:spacing w:line="360" w:lineRule="auto"/>
        <w:jc w:val="center"/>
        <w:rPr>
          <w:b/>
        </w:rPr>
      </w:pPr>
    </w:p>
    <w:p w:rsidR="00FE0E7F" w:rsidRPr="0035099E" w:rsidRDefault="00FE0E7F" w:rsidP="00BC032B">
      <w:pPr>
        <w:tabs>
          <w:tab w:val="left" w:pos="180"/>
          <w:tab w:val="left" w:pos="360"/>
        </w:tabs>
        <w:spacing w:line="360" w:lineRule="auto"/>
        <w:jc w:val="center"/>
        <w:rPr>
          <w:b/>
        </w:rPr>
      </w:pPr>
    </w:p>
    <w:p w:rsidR="0035099E" w:rsidRPr="0035099E" w:rsidRDefault="007C5D49" w:rsidP="00B5127D">
      <w:pPr>
        <w:spacing w:after="120" w:line="360" w:lineRule="auto"/>
        <w:ind w:firstLine="720"/>
        <w:jc w:val="both"/>
      </w:pPr>
      <w:r w:rsidRPr="007C5D49">
        <w:rPr>
          <w:color w:val="000000"/>
          <w:lang w:val="bg-BG"/>
        </w:rPr>
        <w:t xml:space="preserve">На основание чл.3, ал.4 </w:t>
      </w:r>
      <w:r w:rsidR="00FE0E7F">
        <w:rPr>
          <w:color w:val="000000"/>
          <w:lang w:val="bg-BG"/>
        </w:rPr>
        <w:t xml:space="preserve">и чл.27 </w:t>
      </w:r>
      <w:r w:rsidRPr="007C5D49">
        <w:rPr>
          <w:color w:val="000000"/>
          <w:lang w:val="bg-BG"/>
        </w:rPr>
        <w:t xml:space="preserve">от Устройствения правилник на областните дирекции “Земеделие”, в сила от 26.01.2010г., издаден от </w:t>
      </w:r>
      <w:r w:rsidR="0054345D">
        <w:rPr>
          <w:color w:val="000000"/>
          <w:lang w:val="bg-BG"/>
        </w:rPr>
        <w:t>Министерство на земеделието и храните,</w:t>
      </w:r>
      <w:r w:rsidRPr="007C5D49">
        <w:rPr>
          <w:color w:val="000000"/>
          <w:lang w:val="bg-BG"/>
        </w:rPr>
        <w:t xml:space="preserve"> </w:t>
      </w:r>
      <w:proofErr w:type="spellStart"/>
      <w:r w:rsidRPr="007C5D49">
        <w:rPr>
          <w:color w:val="000000"/>
          <w:lang w:val="bg-BG"/>
        </w:rPr>
        <w:t>посл</w:t>
      </w:r>
      <w:proofErr w:type="spellEnd"/>
      <w:r w:rsidRPr="007C5D49">
        <w:rPr>
          <w:color w:val="000000"/>
          <w:lang w:val="bg-BG"/>
        </w:rPr>
        <w:t>. изм. ДВ. бр.</w:t>
      </w:r>
      <w:r w:rsidR="00E92C75">
        <w:rPr>
          <w:color w:val="000000"/>
          <w:lang w:val="bg-BG"/>
        </w:rPr>
        <w:t>9/02.02.2021</w:t>
      </w:r>
      <w:r w:rsidRPr="007C5D49">
        <w:rPr>
          <w:color w:val="000000"/>
          <w:lang w:val="bg-BG"/>
        </w:rPr>
        <w:t>г</w:t>
      </w:r>
      <w:r w:rsidR="0054345D">
        <w:rPr>
          <w:color w:val="000000"/>
          <w:lang w:val="bg-BG"/>
        </w:rPr>
        <w:t>.</w:t>
      </w:r>
      <w:r w:rsidR="007D36FF">
        <w:rPr>
          <w:color w:val="000000"/>
          <w:lang w:val="bg-BG"/>
        </w:rPr>
        <w:t xml:space="preserve"> </w:t>
      </w:r>
    </w:p>
    <w:p w:rsidR="000346D8" w:rsidRDefault="000346D8" w:rsidP="0054345D">
      <w:pPr>
        <w:tabs>
          <w:tab w:val="left" w:pos="180"/>
          <w:tab w:val="left" w:pos="360"/>
        </w:tabs>
        <w:jc w:val="both"/>
        <w:rPr>
          <w:b/>
        </w:rPr>
      </w:pPr>
    </w:p>
    <w:p w:rsidR="00FE0E7F" w:rsidRDefault="00FE0E7F" w:rsidP="0054345D">
      <w:pPr>
        <w:tabs>
          <w:tab w:val="left" w:pos="180"/>
          <w:tab w:val="left" w:pos="360"/>
        </w:tabs>
        <w:jc w:val="both"/>
        <w:rPr>
          <w:b/>
        </w:rPr>
      </w:pPr>
    </w:p>
    <w:p w:rsidR="00FE0E7F" w:rsidRPr="00FE0E7F" w:rsidRDefault="000465F4" w:rsidP="00FE0E7F">
      <w:pPr>
        <w:tabs>
          <w:tab w:val="left" w:pos="2880"/>
        </w:tabs>
        <w:spacing w:after="120"/>
        <w:jc w:val="center"/>
        <w:rPr>
          <w:rFonts w:eastAsia="PMingLiU"/>
          <w:b/>
          <w:lang w:val="bg-BG" w:eastAsia="zh-TW"/>
        </w:rPr>
      </w:pPr>
      <w:r>
        <w:rPr>
          <w:rFonts w:eastAsia="PMingLiU"/>
          <w:b/>
          <w:lang w:val="bg-BG" w:eastAsia="zh-TW"/>
        </w:rPr>
        <w:t xml:space="preserve">Н А Р Е Ж Д А М </w:t>
      </w:r>
      <w:r w:rsidR="00FE0E7F" w:rsidRPr="00FE0E7F">
        <w:rPr>
          <w:rFonts w:eastAsia="PMingLiU"/>
          <w:b/>
          <w:lang w:val="bg-BG" w:eastAsia="zh-TW"/>
        </w:rPr>
        <w:t>:</w:t>
      </w:r>
    </w:p>
    <w:p w:rsidR="00FE0E7F" w:rsidRPr="00FE0E7F" w:rsidRDefault="00FE0E7F" w:rsidP="00B5127D">
      <w:pPr>
        <w:tabs>
          <w:tab w:val="left" w:pos="2880"/>
        </w:tabs>
        <w:spacing w:after="120" w:line="360" w:lineRule="auto"/>
        <w:jc w:val="center"/>
        <w:rPr>
          <w:rFonts w:eastAsia="PMingLiU"/>
          <w:b/>
          <w:lang w:val="bg-BG" w:eastAsia="zh-TW"/>
        </w:rPr>
      </w:pPr>
    </w:p>
    <w:p w:rsidR="00FE0E7F" w:rsidRPr="00EE1127" w:rsidRDefault="00EE1127" w:rsidP="00B5127D">
      <w:pPr>
        <w:pStyle w:val="af0"/>
        <w:numPr>
          <w:ilvl w:val="0"/>
          <w:numId w:val="24"/>
        </w:numPr>
        <w:spacing w:after="120" w:line="360" w:lineRule="auto"/>
        <w:ind w:left="0" w:firstLine="851"/>
        <w:jc w:val="both"/>
        <w:rPr>
          <w:lang w:val="bg-BG"/>
        </w:rPr>
      </w:pPr>
      <w:r w:rsidRPr="00EE1127">
        <w:rPr>
          <w:rFonts w:eastAsia="PMingLiU"/>
          <w:lang w:val="bg-BG" w:eastAsia="zh-TW"/>
        </w:rPr>
        <w:t xml:space="preserve">Възобновявам </w:t>
      </w:r>
      <w:r w:rsidRPr="00EE1127">
        <w:rPr>
          <w:lang w:val="bg-BG"/>
        </w:rPr>
        <w:t>процедурата за провеждане на търг с тайно наддаване за отдаване под наем на свободните пасища, мери и ливади от Държавния поземлен фонд в Софийска област за стопанската 2021/2022г., открита със Заповед РД-04-207/14.09.2021г. на директора на Областна дирекция „Земеделие“- София област.</w:t>
      </w:r>
    </w:p>
    <w:p w:rsidR="00EE1127" w:rsidRPr="00BD29F4" w:rsidRDefault="00EE1127" w:rsidP="00B5127D">
      <w:pPr>
        <w:pStyle w:val="af0"/>
        <w:numPr>
          <w:ilvl w:val="0"/>
          <w:numId w:val="24"/>
        </w:numPr>
        <w:spacing w:after="120" w:line="360" w:lineRule="auto"/>
        <w:ind w:left="0" w:firstLine="851"/>
        <w:jc w:val="both"/>
        <w:rPr>
          <w:rFonts w:eastAsia="PMingLiU"/>
          <w:lang w:val="bg-BG" w:eastAsia="zh-TW"/>
        </w:rPr>
      </w:pPr>
      <w:r w:rsidRPr="00EE1127">
        <w:rPr>
          <w:b/>
          <w:lang w:val="bg-BG"/>
        </w:rPr>
        <w:t xml:space="preserve">Търгът ще се проведе на </w:t>
      </w:r>
      <w:r w:rsidR="00001F19">
        <w:rPr>
          <w:b/>
          <w:lang w:val="bg-BG"/>
        </w:rPr>
        <w:t>02.02.2022 г.</w:t>
      </w:r>
      <w:r w:rsidRPr="00EE1127">
        <w:rPr>
          <w:b/>
          <w:lang w:val="bg-BG"/>
        </w:rPr>
        <w:t xml:space="preserve"> от 10.00 часа</w:t>
      </w:r>
      <w:r w:rsidRPr="00EE1127">
        <w:rPr>
          <w:lang w:val="bg-BG"/>
        </w:rPr>
        <w:t xml:space="preserve"> в сградата на О</w:t>
      </w:r>
      <w:r>
        <w:rPr>
          <w:lang w:val="bg-BG"/>
        </w:rPr>
        <w:t>бластна дирекция</w:t>
      </w:r>
      <w:r w:rsidRPr="00EE1127">
        <w:rPr>
          <w:lang w:val="bg-BG"/>
        </w:rPr>
        <w:t xml:space="preserve"> „Земеделие” – София област, на адрес: </w:t>
      </w:r>
      <w:proofErr w:type="spellStart"/>
      <w:r w:rsidRPr="00EE1127">
        <w:rPr>
          <w:lang w:val="bg-BG"/>
        </w:rPr>
        <w:t>гр.София</w:t>
      </w:r>
      <w:proofErr w:type="spellEnd"/>
      <w:r w:rsidRPr="00EE1127">
        <w:rPr>
          <w:lang w:val="bg-BG"/>
        </w:rPr>
        <w:t>, бул. Витоша №4, ет.6</w:t>
      </w:r>
      <w:r>
        <w:rPr>
          <w:lang w:val="bg-BG"/>
        </w:rPr>
        <w:t>,</w:t>
      </w:r>
      <w:r w:rsidRPr="00EE1127">
        <w:rPr>
          <w:lang w:val="bg-BG"/>
        </w:rPr>
        <w:t xml:space="preserve"> със задължителното присъствие на кандидатите или упълномощени от тях лица</w:t>
      </w:r>
      <w:r w:rsidR="00BD29F4">
        <w:rPr>
          <w:lang w:val="bg-BG"/>
        </w:rPr>
        <w:t>.</w:t>
      </w:r>
    </w:p>
    <w:p w:rsidR="00BD29F4" w:rsidRPr="00B5127D" w:rsidRDefault="00BD29F4" w:rsidP="00B5127D">
      <w:pPr>
        <w:pStyle w:val="af0"/>
        <w:numPr>
          <w:ilvl w:val="0"/>
          <w:numId w:val="24"/>
        </w:numPr>
        <w:spacing w:after="120" w:line="360" w:lineRule="auto"/>
        <w:ind w:left="0" w:firstLine="851"/>
        <w:jc w:val="both"/>
        <w:rPr>
          <w:rFonts w:eastAsia="PMingLiU"/>
          <w:lang w:val="bg-BG" w:eastAsia="zh-TW"/>
        </w:rPr>
      </w:pPr>
      <w:r>
        <w:rPr>
          <w:lang w:val="bg-BG"/>
        </w:rPr>
        <w:t>В</w:t>
      </w:r>
      <w:r w:rsidRPr="00BD29F4">
        <w:rPr>
          <w:lang w:val="bg-BG"/>
        </w:rPr>
        <w:t>ъв връзка със Заповед № РД-</w:t>
      </w:r>
      <w:r>
        <w:rPr>
          <w:lang w:val="bg-BG"/>
        </w:rPr>
        <w:t xml:space="preserve">01-973/26.11.2021 г. , изменена със Заповед №РД-01-991/02.12.2021 </w:t>
      </w:r>
      <w:r w:rsidRPr="00BD29F4">
        <w:rPr>
          <w:lang w:val="bg-BG"/>
        </w:rPr>
        <w:t xml:space="preserve">г. на министъра на здравеопазването за въвеждане на временни противоепидемични мерки на територията на Република България, считано от </w:t>
      </w:r>
      <w:r>
        <w:rPr>
          <w:lang w:val="bg-BG"/>
        </w:rPr>
        <w:t xml:space="preserve">01.12.2021 г. до 31.03.2022 </w:t>
      </w:r>
      <w:r w:rsidRPr="00BD29F4">
        <w:rPr>
          <w:lang w:val="bg-BG"/>
        </w:rPr>
        <w:t>г.</w:t>
      </w:r>
      <w:r w:rsidR="00DE7C00">
        <w:rPr>
          <w:lang w:val="bg-BG"/>
        </w:rPr>
        <w:t xml:space="preserve">, търгът ще се проведе при условията, посочени в т.32 на </w:t>
      </w:r>
      <w:r w:rsidR="00DE7C00" w:rsidRPr="00DE7C00">
        <w:rPr>
          <w:lang w:val="bg-BG"/>
        </w:rPr>
        <w:t>Заповед № РД-01-973/26.11.2021 г</w:t>
      </w:r>
      <w:r w:rsidR="00DE7C00">
        <w:rPr>
          <w:lang w:val="bg-BG"/>
        </w:rPr>
        <w:t xml:space="preserve">. </w:t>
      </w:r>
      <w:r w:rsidR="00792C74">
        <w:rPr>
          <w:lang w:val="bg-BG"/>
        </w:rPr>
        <w:t>на министъра на земеделието</w:t>
      </w:r>
      <w:r w:rsidR="00C72D14">
        <w:rPr>
          <w:lang w:val="bg-BG"/>
        </w:rPr>
        <w:t>, както следва</w:t>
      </w:r>
      <w:r w:rsidR="00DE7C00">
        <w:rPr>
          <w:lang w:val="bg-BG"/>
        </w:rPr>
        <w:t>:</w:t>
      </w:r>
    </w:p>
    <w:p w:rsidR="00B5127D" w:rsidRDefault="00B5127D" w:rsidP="00B5127D">
      <w:pPr>
        <w:pStyle w:val="af0"/>
        <w:spacing w:after="120" w:line="360" w:lineRule="auto"/>
        <w:ind w:left="0" w:firstLine="851"/>
        <w:jc w:val="both"/>
        <w:rPr>
          <w:lang w:val="bg-BG"/>
        </w:rPr>
      </w:pPr>
      <w:r>
        <w:rPr>
          <w:lang w:val="bg-BG"/>
        </w:rPr>
        <w:t>К</w:t>
      </w:r>
      <w:r w:rsidRPr="00EE1127">
        <w:rPr>
          <w:lang w:val="bg-BG"/>
        </w:rPr>
        <w:t>андидатите или упълномощени от тях лица</w:t>
      </w:r>
      <w:r>
        <w:rPr>
          <w:lang w:val="bg-BG"/>
        </w:rPr>
        <w:t xml:space="preserve"> следва да притежават един от следните документи:</w:t>
      </w:r>
    </w:p>
    <w:p w:rsidR="00792C74" w:rsidRPr="00792C74" w:rsidRDefault="00DE7C00" w:rsidP="00B5127D">
      <w:pPr>
        <w:pStyle w:val="af0"/>
        <w:spacing w:after="120" w:line="360" w:lineRule="auto"/>
        <w:ind w:left="0" w:firstLine="851"/>
        <w:jc w:val="both"/>
        <w:rPr>
          <w:lang w:val="bg-BG"/>
        </w:rPr>
      </w:pPr>
      <w:r>
        <w:rPr>
          <w:lang w:val="bg-BG"/>
        </w:rPr>
        <w:t>1.</w:t>
      </w:r>
      <w:r w:rsidR="00792C74" w:rsidRPr="00792C74">
        <w:t xml:space="preserve"> </w:t>
      </w:r>
      <w:r w:rsidR="00792C74" w:rsidRPr="00792C74">
        <w:rPr>
          <w:lang w:val="bg-BG"/>
        </w:rPr>
        <w:tab/>
        <w:t xml:space="preserve">Цифров COVID сертификат на ЕС за незавършен </w:t>
      </w:r>
      <w:proofErr w:type="spellStart"/>
      <w:r w:rsidR="00792C74" w:rsidRPr="00792C74">
        <w:rPr>
          <w:lang w:val="bg-BG"/>
        </w:rPr>
        <w:t>ваксинационен</w:t>
      </w:r>
      <w:proofErr w:type="spellEnd"/>
      <w:r w:rsidR="00792C74" w:rsidRPr="00792C74">
        <w:rPr>
          <w:lang w:val="bg-BG"/>
        </w:rPr>
        <w:t xml:space="preserve"> курс с </w:t>
      </w:r>
      <w:proofErr w:type="spellStart"/>
      <w:r w:rsidR="00792C74" w:rsidRPr="00792C74">
        <w:rPr>
          <w:lang w:val="bg-BG"/>
        </w:rPr>
        <w:t>двудозова</w:t>
      </w:r>
      <w:proofErr w:type="spellEnd"/>
      <w:r w:rsidR="00792C74" w:rsidRPr="00792C74">
        <w:rPr>
          <w:lang w:val="bg-BG"/>
        </w:rPr>
        <w:t xml:space="preserve"> ваксина, който може да се използва от 15-тия до 30-тия ден от датата на поставяне на първата доза ваксина;</w:t>
      </w:r>
    </w:p>
    <w:p w:rsidR="00792C74" w:rsidRDefault="00792C74" w:rsidP="00B5127D">
      <w:pPr>
        <w:pStyle w:val="af0"/>
        <w:spacing w:after="120" w:line="360" w:lineRule="auto"/>
        <w:ind w:left="0" w:firstLine="851"/>
        <w:jc w:val="both"/>
        <w:rPr>
          <w:lang w:val="bg-BG"/>
        </w:rPr>
      </w:pPr>
      <w:r w:rsidRPr="00792C74">
        <w:rPr>
          <w:lang w:val="bg-BG"/>
        </w:rPr>
        <w:lastRenderedPageBreak/>
        <w:t>2.</w:t>
      </w:r>
      <w:r w:rsidRPr="00792C74">
        <w:rPr>
          <w:lang w:val="bg-BG"/>
        </w:rPr>
        <w:tab/>
        <w:t xml:space="preserve">Цифров COVID сертификат на ЕС за завършен </w:t>
      </w:r>
      <w:proofErr w:type="spellStart"/>
      <w:r w:rsidRPr="00792C74">
        <w:rPr>
          <w:lang w:val="bg-BG"/>
        </w:rPr>
        <w:t>ваксинационен</w:t>
      </w:r>
      <w:proofErr w:type="spellEnd"/>
      <w:r w:rsidRPr="00792C74">
        <w:rPr>
          <w:lang w:val="bg-BG"/>
        </w:rPr>
        <w:t xml:space="preserve"> курс при </w:t>
      </w:r>
      <w:proofErr w:type="spellStart"/>
      <w:r w:rsidRPr="00792C74">
        <w:rPr>
          <w:lang w:val="bg-BG"/>
        </w:rPr>
        <w:t>еднодозови</w:t>
      </w:r>
      <w:proofErr w:type="spellEnd"/>
      <w:r w:rsidRPr="00792C74">
        <w:rPr>
          <w:lang w:val="bg-BG"/>
        </w:rPr>
        <w:t xml:space="preserve"> и при </w:t>
      </w:r>
      <w:proofErr w:type="spellStart"/>
      <w:r w:rsidRPr="00792C74">
        <w:rPr>
          <w:lang w:val="bg-BG"/>
        </w:rPr>
        <w:t>двудозови</w:t>
      </w:r>
      <w:proofErr w:type="spellEnd"/>
      <w:r w:rsidRPr="00792C74">
        <w:rPr>
          <w:lang w:val="bg-BG"/>
        </w:rPr>
        <w:t xml:space="preserve"> ваксини, който може да се използва от датата на поставяне на втората доза за </w:t>
      </w:r>
      <w:proofErr w:type="spellStart"/>
      <w:r w:rsidRPr="00792C74">
        <w:rPr>
          <w:lang w:val="bg-BG"/>
        </w:rPr>
        <w:t>двудозовите</w:t>
      </w:r>
      <w:proofErr w:type="spellEnd"/>
      <w:r w:rsidRPr="00792C74">
        <w:rPr>
          <w:lang w:val="bg-BG"/>
        </w:rPr>
        <w:t xml:space="preserve"> ваксини и от 15-тия ден от датата на поставяне на </w:t>
      </w:r>
      <w:proofErr w:type="spellStart"/>
      <w:r w:rsidRPr="00792C74">
        <w:rPr>
          <w:lang w:val="bg-BG"/>
        </w:rPr>
        <w:t>еднодозова</w:t>
      </w:r>
      <w:proofErr w:type="spellEnd"/>
      <w:r w:rsidRPr="00792C74">
        <w:rPr>
          <w:lang w:val="bg-BG"/>
        </w:rPr>
        <w:t xml:space="preserve"> ваксина;</w:t>
      </w:r>
    </w:p>
    <w:p w:rsidR="00792C74" w:rsidRPr="00792C74" w:rsidRDefault="00C72D14" w:rsidP="00B5127D">
      <w:pPr>
        <w:pStyle w:val="af0"/>
        <w:spacing w:after="120" w:line="360" w:lineRule="auto"/>
        <w:ind w:left="0" w:firstLine="851"/>
        <w:jc w:val="both"/>
        <w:rPr>
          <w:lang w:val="bg-BG"/>
        </w:rPr>
      </w:pPr>
      <w:r>
        <w:rPr>
          <w:lang w:val="bg-BG"/>
        </w:rPr>
        <w:t>3</w:t>
      </w:r>
      <w:r w:rsidR="00792C74" w:rsidRPr="00792C74">
        <w:rPr>
          <w:lang w:val="bg-BG"/>
        </w:rPr>
        <w:t>.</w:t>
      </w:r>
      <w:r w:rsidR="00792C74" w:rsidRPr="00792C74">
        <w:rPr>
          <w:lang w:val="bg-BG"/>
        </w:rPr>
        <w:tab/>
        <w:t xml:space="preserve">Цифров COVID сертификат на ЕС за </w:t>
      </w:r>
      <w:proofErr w:type="spellStart"/>
      <w:r w:rsidR="00792C74" w:rsidRPr="00792C74">
        <w:rPr>
          <w:lang w:val="bg-BG"/>
        </w:rPr>
        <w:t>преболедуване</w:t>
      </w:r>
      <w:proofErr w:type="spellEnd"/>
      <w:r w:rsidR="00792C74" w:rsidRPr="00792C74">
        <w:rPr>
          <w:lang w:val="bg-BG"/>
        </w:rPr>
        <w:t xml:space="preserve">, който може да се използва от 15-тия до 365-тия ден от датата на първия положителен резултат от PCR изследване или първия положителен резултат от проведен бърз </w:t>
      </w:r>
      <w:proofErr w:type="spellStart"/>
      <w:r w:rsidR="00792C74" w:rsidRPr="00792C74">
        <w:rPr>
          <w:lang w:val="bg-BG"/>
        </w:rPr>
        <w:t>антигенен</w:t>
      </w:r>
      <w:proofErr w:type="spellEnd"/>
      <w:r w:rsidR="00792C74" w:rsidRPr="00792C74">
        <w:rPr>
          <w:lang w:val="bg-BG"/>
        </w:rPr>
        <w:t xml:space="preserve"> тест;</w:t>
      </w:r>
    </w:p>
    <w:p w:rsidR="00792C74" w:rsidRPr="00792C74" w:rsidRDefault="00C72D14" w:rsidP="00B5127D">
      <w:pPr>
        <w:pStyle w:val="af0"/>
        <w:spacing w:after="120" w:line="360" w:lineRule="auto"/>
        <w:ind w:left="0" w:firstLine="851"/>
        <w:jc w:val="both"/>
        <w:rPr>
          <w:lang w:val="bg-BG"/>
        </w:rPr>
      </w:pPr>
      <w:r>
        <w:rPr>
          <w:lang w:val="bg-BG"/>
        </w:rPr>
        <w:t>4</w:t>
      </w:r>
      <w:r w:rsidR="00792C74" w:rsidRPr="00792C74">
        <w:rPr>
          <w:lang w:val="bg-BG"/>
        </w:rPr>
        <w:t>.</w:t>
      </w:r>
      <w:r w:rsidR="00792C74" w:rsidRPr="00792C74">
        <w:rPr>
          <w:lang w:val="bg-BG"/>
        </w:rPr>
        <w:tab/>
        <w:t xml:space="preserve">Цифров COVID сертификат на ЕС за изследване, валиден до 48 часа от проведено изследване с бърз </w:t>
      </w:r>
      <w:proofErr w:type="spellStart"/>
      <w:r w:rsidR="00792C74" w:rsidRPr="00792C74">
        <w:rPr>
          <w:lang w:val="bg-BG"/>
        </w:rPr>
        <w:t>антигенен</w:t>
      </w:r>
      <w:proofErr w:type="spellEnd"/>
      <w:r w:rsidR="00792C74" w:rsidRPr="00792C74">
        <w:rPr>
          <w:lang w:val="bg-BG"/>
        </w:rPr>
        <w:t xml:space="preserve"> тест или до 72 часа от проведено PCR изследване;</w:t>
      </w:r>
    </w:p>
    <w:p w:rsidR="00DE7C00" w:rsidRPr="00EE1127" w:rsidRDefault="00C72D14" w:rsidP="00B5127D">
      <w:pPr>
        <w:pStyle w:val="af0"/>
        <w:spacing w:after="120" w:line="360" w:lineRule="auto"/>
        <w:ind w:left="0" w:firstLine="851"/>
        <w:jc w:val="both"/>
        <w:rPr>
          <w:rFonts w:eastAsia="PMingLiU"/>
          <w:lang w:val="bg-BG" w:eastAsia="zh-TW"/>
        </w:rPr>
      </w:pPr>
      <w:r>
        <w:rPr>
          <w:lang w:val="bg-BG"/>
        </w:rPr>
        <w:t>5</w:t>
      </w:r>
      <w:r w:rsidR="00792C74" w:rsidRPr="00792C74">
        <w:rPr>
          <w:lang w:val="bg-BG"/>
        </w:rPr>
        <w:t>.</w:t>
      </w:r>
      <w:r w:rsidR="00792C74" w:rsidRPr="00792C74">
        <w:rPr>
          <w:lang w:val="bg-BG"/>
        </w:rPr>
        <w:tab/>
        <w:t xml:space="preserve">Удостоверение за наличие на антитела срещу SARS-CoV-2, доказано чрез лабораторен тест за количествено изследване на Anti-SARS-CoV2 </w:t>
      </w:r>
      <w:proofErr w:type="spellStart"/>
      <w:r w:rsidR="00792C74" w:rsidRPr="00792C74">
        <w:rPr>
          <w:lang w:val="bg-BG"/>
        </w:rPr>
        <w:t>IgG</w:t>
      </w:r>
      <w:proofErr w:type="spellEnd"/>
      <w:r w:rsidR="00792C74" w:rsidRPr="00792C74">
        <w:rPr>
          <w:lang w:val="bg-BG"/>
        </w:rPr>
        <w:t xml:space="preserve"> със стойности повече от 150 BAU/ml, което е с валидност до 90 дни от датата на лабораторния тест и се издава за изследвания, направени след 11.11.2021 г.</w:t>
      </w:r>
    </w:p>
    <w:p w:rsidR="00EE1127" w:rsidRPr="00EE1127" w:rsidRDefault="00EE1127" w:rsidP="00B5127D">
      <w:pPr>
        <w:pStyle w:val="af0"/>
        <w:numPr>
          <w:ilvl w:val="0"/>
          <w:numId w:val="24"/>
        </w:numPr>
        <w:spacing w:after="120" w:line="360" w:lineRule="auto"/>
        <w:ind w:left="0" w:firstLine="851"/>
        <w:rPr>
          <w:lang w:val="bg-BG"/>
        </w:rPr>
      </w:pPr>
      <w:r w:rsidRPr="00EE1127">
        <w:rPr>
          <w:b/>
        </w:rPr>
        <w:t xml:space="preserve"> </w:t>
      </w:r>
      <w:r w:rsidRPr="00EE1127">
        <w:rPr>
          <w:lang w:val="bg-BG"/>
        </w:rPr>
        <w:t>Настоящата заповед е неразделна част от Заповед № РД-04-207/14.09.2021 г. и Заповед № РД-12-04-207-1/ 21.10.2021г. на директора на Областна дирекция „Земеделие“- София област.</w:t>
      </w:r>
    </w:p>
    <w:p w:rsidR="00FE0E7F" w:rsidRDefault="00FE0E7F" w:rsidP="00B5127D">
      <w:pPr>
        <w:spacing w:after="120" w:line="360" w:lineRule="auto"/>
        <w:ind w:firstLine="360"/>
        <w:jc w:val="both"/>
        <w:rPr>
          <w:bCs/>
          <w:lang w:val="bg-BG" w:eastAsia="bg-BG"/>
        </w:rPr>
      </w:pPr>
      <w:r w:rsidRPr="00FE0E7F">
        <w:rPr>
          <w:bCs/>
          <w:lang w:val="bg-BG" w:eastAsia="bg-BG"/>
        </w:rPr>
        <w:t>Настоящата заповед да се сведе до знанието на съответн</w:t>
      </w:r>
      <w:r w:rsidR="00EE1127">
        <w:rPr>
          <w:bCs/>
          <w:lang w:val="bg-BG" w:eastAsia="bg-BG"/>
        </w:rPr>
        <w:t>и</w:t>
      </w:r>
      <w:r>
        <w:rPr>
          <w:bCs/>
          <w:lang w:val="bg-BG" w:eastAsia="bg-BG"/>
        </w:rPr>
        <w:t>т</w:t>
      </w:r>
      <w:r w:rsidR="00EE1127">
        <w:rPr>
          <w:bCs/>
          <w:lang w:val="bg-BG" w:eastAsia="bg-BG"/>
        </w:rPr>
        <w:t>е</w:t>
      </w:r>
      <w:r w:rsidRPr="00FE0E7F">
        <w:rPr>
          <w:bCs/>
          <w:lang w:val="bg-BG" w:eastAsia="bg-BG"/>
        </w:rPr>
        <w:t xml:space="preserve"> длъжностн</w:t>
      </w:r>
      <w:r w:rsidR="00EE1127">
        <w:rPr>
          <w:bCs/>
          <w:lang w:val="bg-BG" w:eastAsia="bg-BG"/>
        </w:rPr>
        <w:t>и</w:t>
      </w:r>
      <w:r w:rsidRPr="00FE0E7F">
        <w:rPr>
          <w:bCs/>
          <w:lang w:val="bg-BG" w:eastAsia="bg-BG"/>
        </w:rPr>
        <w:t xml:space="preserve"> лиц</w:t>
      </w:r>
      <w:r w:rsidR="00EE1127">
        <w:rPr>
          <w:bCs/>
          <w:lang w:val="bg-BG" w:eastAsia="bg-BG"/>
        </w:rPr>
        <w:t>а</w:t>
      </w:r>
      <w:r w:rsidRPr="00FE0E7F">
        <w:rPr>
          <w:bCs/>
          <w:lang w:val="bg-BG" w:eastAsia="bg-BG"/>
        </w:rPr>
        <w:t xml:space="preserve"> за сведение и изпълнение.</w:t>
      </w:r>
    </w:p>
    <w:p w:rsidR="00EE1127" w:rsidRPr="00EE1127" w:rsidRDefault="00B5127D" w:rsidP="00B5127D">
      <w:pPr>
        <w:spacing w:after="120" w:line="360" w:lineRule="auto"/>
        <w:ind w:firstLine="360"/>
        <w:jc w:val="both"/>
        <w:rPr>
          <w:lang w:val="bg-BG"/>
        </w:rPr>
      </w:pPr>
      <w:r>
        <w:rPr>
          <w:lang w:val="bg-BG"/>
        </w:rPr>
        <w:t>Заповедта да</w:t>
      </w:r>
      <w:r w:rsidR="00EE1127" w:rsidRPr="00EE1127">
        <w:rPr>
          <w:lang w:val="bg-BG"/>
        </w:rPr>
        <w:t xml:space="preserve"> се публикува на интернет страницата на ОД ”Земеделие” – София област и да се обяви на информационното табло на ОД ”Земеделие” – София област.</w:t>
      </w:r>
    </w:p>
    <w:p w:rsidR="001933A9" w:rsidRPr="00FE0E7F" w:rsidRDefault="001933A9" w:rsidP="00B5127D">
      <w:pPr>
        <w:spacing w:after="120" w:line="360" w:lineRule="auto"/>
        <w:ind w:firstLine="360"/>
        <w:jc w:val="both"/>
        <w:rPr>
          <w:rFonts w:eastAsia="PMingLiU"/>
          <w:lang w:val="bg-BG" w:eastAsia="zh-TW"/>
        </w:rPr>
      </w:pPr>
      <w:r>
        <w:rPr>
          <w:bCs/>
          <w:lang w:val="bg-BG" w:eastAsia="bg-BG"/>
        </w:rPr>
        <w:t xml:space="preserve">Контрол по изпълнение на заповедта ще осъществява </w:t>
      </w:r>
      <w:r w:rsidR="00B5127D">
        <w:rPr>
          <w:bCs/>
          <w:lang w:val="bg-BG" w:eastAsia="bg-BG"/>
        </w:rPr>
        <w:t>главния директор на Главна дирекция „Аграрно развитие“.</w:t>
      </w:r>
    </w:p>
    <w:p w:rsidR="00FE0E7F" w:rsidRDefault="00FE0E7F" w:rsidP="00FE0E7F">
      <w:pPr>
        <w:tabs>
          <w:tab w:val="left" w:pos="709"/>
        </w:tabs>
        <w:jc w:val="both"/>
        <w:rPr>
          <w:rFonts w:eastAsia="PMingLiU"/>
          <w:lang w:val="bg-BG" w:eastAsia="zh-TW"/>
        </w:rPr>
      </w:pPr>
    </w:p>
    <w:p w:rsidR="00FE0E7F" w:rsidRDefault="00FE0E7F" w:rsidP="00FE0E7F">
      <w:pPr>
        <w:tabs>
          <w:tab w:val="left" w:pos="709"/>
        </w:tabs>
        <w:jc w:val="both"/>
        <w:rPr>
          <w:rFonts w:eastAsia="PMingLiU"/>
          <w:lang w:val="bg-BG" w:eastAsia="zh-TW"/>
        </w:rPr>
      </w:pPr>
    </w:p>
    <w:p w:rsidR="006C2104" w:rsidRDefault="006C2104" w:rsidP="00FE0E7F">
      <w:pPr>
        <w:tabs>
          <w:tab w:val="left" w:pos="709"/>
        </w:tabs>
        <w:jc w:val="both"/>
        <w:rPr>
          <w:rFonts w:eastAsia="PMingLiU"/>
          <w:lang w:val="bg-BG" w:eastAsia="zh-TW"/>
        </w:rPr>
      </w:pPr>
    </w:p>
    <w:p w:rsidR="006C2104" w:rsidRPr="0030721D" w:rsidRDefault="0030721D" w:rsidP="00FE0E7F">
      <w:pPr>
        <w:tabs>
          <w:tab w:val="left" w:pos="709"/>
        </w:tabs>
        <w:jc w:val="both"/>
        <w:rPr>
          <w:rFonts w:eastAsia="PMingLiU"/>
          <w:b/>
          <w:lang w:val="bg-BG" w:eastAsia="zh-TW"/>
        </w:rPr>
      </w:pPr>
      <w:r>
        <w:rPr>
          <w:rFonts w:eastAsia="PMingLiU"/>
          <w:lang w:val="bg-BG" w:eastAsia="zh-TW"/>
        </w:rPr>
        <w:tab/>
      </w:r>
      <w:r w:rsidRPr="0030721D">
        <w:rPr>
          <w:rFonts w:eastAsia="PMingLiU"/>
          <w:b/>
          <w:lang w:val="bg-BG" w:eastAsia="zh-TW"/>
        </w:rPr>
        <w:t>/П/</w:t>
      </w:r>
      <w:bookmarkStart w:id="0" w:name="_GoBack"/>
      <w:bookmarkEnd w:id="0"/>
    </w:p>
    <w:p w:rsidR="00FE0E7F" w:rsidRPr="00FE0E7F" w:rsidRDefault="00FE0E7F" w:rsidP="00FE0E7F">
      <w:pPr>
        <w:tabs>
          <w:tab w:val="left" w:pos="709"/>
        </w:tabs>
        <w:jc w:val="both"/>
        <w:rPr>
          <w:rFonts w:eastAsia="PMingLiU"/>
          <w:b/>
          <w:lang w:val="bg-BG" w:eastAsia="zh-TW"/>
        </w:rPr>
      </w:pPr>
    </w:p>
    <w:p w:rsidR="00FE0E7F" w:rsidRPr="00FE0E7F" w:rsidRDefault="00FE0E7F" w:rsidP="00FE0E7F">
      <w:pPr>
        <w:tabs>
          <w:tab w:val="left" w:pos="2880"/>
        </w:tabs>
        <w:spacing w:line="276" w:lineRule="auto"/>
        <w:ind w:left="360"/>
        <w:jc w:val="both"/>
        <w:rPr>
          <w:rFonts w:eastAsia="PMingLiU"/>
          <w:b/>
          <w:lang w:val="bg-BG" w:eastAsia="zh-TW"/>
        </w:rPr>
      </w:pPr>
      <w:r w:rsidRPr="00FE0E7F">
        <w:rPr>
          <w:rFonts w:eastAsia="PMingLiU"/>
          <w:b/>
          <w:lang w:val="bg-BG" w:eastAsia="zh-TW"/>
        </w:rPr>
        <w:t>ЕМИЛ МИШОВ</w:t>
      </w:r>
    </w:p>
    <w:p w:rsidR="00FE0E7F" w:rsidRPr="00FE0E7F" w:rsidRDefault="00FE0E7F" w:rsidP="00FE0E7F">
      <w:pPr>
        <w:tabs>
          <w:tab w:val="left" w:pos="2880"/>
        </w:tabs>
        <w:spacing w:line="276" w:lineRule="auto"/>
        <w:ind w:left="357"/>
        <w:jc w:val="both"/>
        <w:rPr>
          <w:rFonts w:eastAsia="PMingLiU"/>
          <w:i/>
          <w:lang w:val="bg-BG" w:eastAsia="zh-TW"/>
        </w:rPr>
      </w:pPr>
      <w:r w:rsidRPr="00FE0E7F">
        <w:rPr>
          <w:rFonts w:eastAsia="PMingLiU"/>
          <w:i/>
          <w:lang w:val="bg-BG" w:eastAsia="zh-TW"/>
        </w:rPr>
        <w:t>Директор на Областна дирекция</w:t>
      </w:r>
    </w:p>
    <w:p w:rsidR="00FE0E7F" w:rsidRPr="00FE0E7F" w:rsidRDefault="00FE0E7F" w:rsidP="00FE0E7F">
      <w:pPr>
        <w:tabs>
          <w:tab w:val="left" w:pos="2880"/>
        </w:tabs>
        <w:spacing w:line="276" w:lineRule="auto"/>
        <w:ind w:left="357"/>
        <w:jc w:val="both"/>
        <w:rPr>
          <w:rFonts w:eastAsia="PMingLiU"/>
          <w:i/>
          <w:lang w:val="bg-BG" w:eastAsia="zh-TW"/>
        </w:rPr>
      </w:pPr>
      <w:r w:rsidRPr="00FE0E7F">
        <w:rPr>
          <w:rFonts w:eastAsia="PMingLiU"/>
          <w:i/>
          <w:lang w:val="bg-BG" w:eastAsia="zh-TW"/>
        </w:rPr>
        <w:t>„Земеделие” – София област</w:t>
      </w:r>
    </w:p>
    <w:p w:rsidR="00FE0E7F" w:rsidRDefault="00FE0E7F" w:rsidP="00FE0E7F">
      <w:pPr>
        <w:tabs>
          <w:tab w:val="left" w:pos="2880"/>
        </w:tabs>
        <w:spacing w:line="276" w:lineRule="auto"/>
        <w:jc w:val="both"/>
        <w:rPr>
          <w:sz w:val="20"/>
          <w:szCs w:val="20"/>
          <w:lang w:val="bg-BG" w:eastAsia="bg-BG"/>
        </w:rPr>
      </w:pPr>
    </w:p>
    <w:p w:rsidR="0067258A" w:rsidRDefault="0067258A" w:rsidP="0067258A">
      <w:pPr>
        <w:tabs>
          <w:tab w:val="left" w:pos="2880"/>
        </w:tabs>
        <w:spacing w:line="276" w:lineRule="auto"/>
        <w:jc w:val="both"/>
        <w:rPr>
          <w:sz w:val="20"/>
          <w:szCs w:val="20"/>
          <w:lang w:val="bg-BG" w:eastAsia="bg-BG"/>
        </w:rPr>
      </w:pPr>
    </w:p>
    <w:p w:rsidR="00FE0E7F" w:rsidRDefault="00FE0E7F" w:rsidP="00FE0E7F">
      <w:pPr>
        <w:tabs>
          <w:tab w:val="left" w:pos="2880"/>
        </w:tabs>
        <w:spacing w:line="276" w:lineRule="auto"/>
        <w:jc w:val="both"/>
        <w:rPr>
          <w:sz w:val="20"/>
          <w:szCs w:val="20"/>
          <w:lang w:val="bg-BG" w:eastAsia="bg-BG"/>
        </w:rPr>
      </w:pPr>
    </w:p>
    <w:p w:rsidR="00FE0E7F" w:rsidRDefault="00FE0E7F" w:rsidP="00FE0E7F">
      <w:pPr>
        <w:tabs>
          <w:tab w:val="left" w:pos="2880"/>
        </w:tabs>
        <w:spacing w:line="276" w:lineRule="auto"/>
        <w:jc w:val="both"/>
        <w:rPr>
          <w:sz w:val="20"/>
          <w:szCs w:val="20"/>
          <w:lang w:val="bg-BG" w:eastAsia="bg-BG"/>
        </w:rPr>
      </w:pPr>
    </w:p>
    <w:p w:rsidR="00FE0E7F" w:rsidRPr="0039017C" w:rsidRDefault="00FE0E7F" w:rsidP="00FE0E7F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lang w:val="bg-BG" w:eastAsia="bg-BG"/>
        </w:rPr>
      </w:pPr>
    </w:p>
    <w:sectPr w:rsidR="00FE0E7F" w:rsidRPr="0039017C" w:rsidSect="00041BB7">
      <w:footerReference w:type="default" r:id="rId8"/>
      <w:headerReference w:type="first" r:id="rId9"/>
      <w:footerReference w:type="first" r:id="rId10"/>
      <w:pgSz w:w="11907" w:h="16840" w:code="9"/>
      <w:pgMar w:top="1440" w:right="1080" w:bottom="1440" w:left="1080" w:header="124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340" w:rsidRDefault="00C01340">
      <w:r>
        <w:separator/>
      </w:r>
    </w:p>
  </w:endnote>
  <w:endnote w:type="continuationSeparator" w:id="0">
    <w:p w:rsidR="00C01340" w:rsidRDefault="00C0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arrow"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6E" w:rsidRDefault="0049486E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486E" w:rsidRPr="002639F4" w:rsidRDefault="0049486E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49486E" w:rsidRPr="002639F4" w:rsidRDefault="0049486E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49486E" w:rsidRPr="002639F4" w:rsidRDefault="0049486E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49486E" w:rsidRPr="00835BBA" w:rsidRDefault="0049486E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6E" w:rsidRPr="00004F45" w:rsidRDefault="0049486E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49486E" w:rsidRPr="00004F45" w:rsidRDefault="0049486E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340" w:rsidRDefault="00C01340">
      <w:r>
        <w:separator/>
      </w:r>
    </w:p>
  </w:footnote>
  <w:footnote w:type="continuationSeparator" w:id="0">
    <w:p w:rsidR="00C01340" w:rsidRDefault="00C01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6E" w:rsidRPr="000346D8" w:rsidRDefault="00A74060" w:rsidP="005B69F7">
    <w:pPr>
      <w:pStyle w:val="2"/>
      <w:rPr>
        <w:rStyle w:val="a7"/>
      </w:rPr>
    </w:pPr>
    <w:r w:rsidRPr="000346D8">
      <w:rPr>
        <w:i/>
        <w:iCs/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9486E" w:rsidRPr="000346D8" w:rsidRDefault="00E35E72" w:rsidP="00E92C7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 w:val="32"/>
        <w:szCs w:val="32"/>
      </w:rPr>
    </w:pPr>
    <w:r>
      <w:rPr>
        <w:rFonts w:ascii="Times New Roman" w:hAnsi="Times New Roman"/>
        <w:i/>
        <w:iCs/>
        <w:noProof/>
        <w:sz w:val="32"/>
        <w:szCs w:val="32"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867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92C75">
      <w:rPr>
        <w:rFonts w:ascii="Times New Roman" w:hAnsi="Times New Roman"/>
        <w:spacing w:val="40"/>
        <w:sz w:val="32"/>
        <w:szCs w:val="32"/>
      </w:rPr>
      <w:t xml:space="preserve"> </w:t>
    </w:r>
    <w:r w:rsidR="0049486E" w:rsidRPr="000346D8">
      <w:rPr>
        <w:rFonts w:ascii="Times New Roman" w:hAnsi="Times New Roman"/>
        <w:spacing w:val="40"/>
        <w:sz w:val="32"/>
        <w:szCs w:val="32"/>
      </w:rPr>
      <w:t>РЕПУБЛИКА БЪЛГАРИЯ</w:t>
    </w:r>
  </w:p>
  <w:p w:rsidR="0049486E" w:rsidRPr="000346D8" w:rsidRDefault="0049486E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32"/>
        <w:szCs w:val="32"/>
        <w:lang w:val="ru-RU"/>
      </w:rPr>
    </w:pPr>
    <w:r w:rsidRPr="000346D8">
      <w:rPr>
        <w:rFonts w:ascii="Times New Roman" w:hAnsi="Times New Roman"/>
        <w:sz w:val="32"/>
        <w:szCs w:val="32"/>
      </w:rPr>
      <w:tab/>
    </w:r>
    <w:r w:rsidRPr="000346D8">
      <w:rPr>
        <w:rFonts w:ascii="Times New Roman" w:hAnsi="Times New Roman"/>
        <w:b w:val="0"/>
        <w:spacing w:val="40"/>
        <w:sz w:val="32"/>
        <w:szCs w:val="32"/>
      </w:rPr>
      <w:t>Министерство на земеделието</w:t>
    </w:r>
  </w:p>
  <w:p w:rsidR="0049486E" w:rsidRPr="000346D8" w:rsidRDefault="00E35E7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32"/>
        <w:szCs w:val="32"/>
        <w:lang w:val="ru-RU"/>
      </w:rPr>
    </w:pPr>
    <w:r>
      <w:rPr>
        <w:rFonts w:ascii="Times New Roman" w:hAnsi="Times New Roman"/>
        <w:noProof/>
        <w:sz w:val="32"/>
        <w:szCs w:val="32"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E4DF00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49486E" w:rsidRPr="000346D8">
      <w:rPr>
        <w:rFonts w:ascii="Times New Roman" w:hAnsi="Times New Roman"/>
        <w:b w:val="0"/>
        <w:spacing w:val="40"/>
        <w:sz w:val="32"/>
        <w:szCs w:val="32"/>
      </w:rPr>
      <w:tab/>
      <w:t>Областна дирекция „Земеделие” – Софи</w:t>
    </w:r>
    <w:r w:rsidR="00FD5897" w:rsidRPr="000346D8">
      <w:rPr>
        <w:rFonts w:ascii="Times New Roman" w:hAnsi="Times New Roman"/>
        <w:b w:val="0"/>
        <w:spacing w:val="40"/>
        <w:sz w:val="32"/>
        <w:szCs w:val="32"/>
      </w:rPr>
      <w:t>я</w:t>
    </w:r>
    <w:r w:rsidR="0049486E" w:rsidRPr="000346D8">
      <w:rPr>
        <w:rFonts w:ascii="Times New Roman" w:hAnsi="Times New Roman"/>
        <w:b w:val="0"/>
        <w:spacing w:val="40"/>
        <w:sz w:val="32"/>
        <w:szCs w:val="32"/>
      </w:rPr>
      <w:t xml:space="preserve"> област</w:t>
    </w:r>
  </w:p>
  <w:p w:rsidR="0049486E" w:rsidRPr="00EE1E25" w:rsidRDefault="0049486E" w:rsidP="00983B22">
    <w:pPr>
      <w:rPr>
        <w:rFonts w:ascii="Helvetica Narrow" w:hAnsi="Helvetica Narrow"/>
        <w:b/>
        <w:lang w:val="bg-BG"/>
      </w:rPr>
    </w:pPr>
    <w:r w:rsidRPr="00EE1E25">
      <w:rPr>
        <w:rFonts w:ascii="Helvetica Narrow" w:hAnsi="Helvetica Narrow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C61"/>
    <w:multiLevelType w:val="hybridMultilevel"/>
    <w:tmpl w:val="A240FC00"/>
    <w:lvl w:ilvl="0" w:tplc="4E988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A1BA5"/>
    <w:multiLevelType w:val="hybridMultilevel"/>
    <w:tmpl w:val="8DC077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525D"/>
    <w:multiLevelType w:val="hybridMultilevel"/>
    <w:tmpl w:val="26FCF470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4E5EFA"/>
    <w:multiLevelType w:val="hybridMultilevel"/>
    <w:tmpl w:val="357897E0"/>
    <w:lvl w:ilvl="0" w:tplc="4C78F644">
      <w:start w:val="1"/>
      <w:numFmt w:val="upperRoman"/>
      <w:lvlText w:val="%1."/>
      <w:lvlJc w:val="left"/>
      <w:pPr>
        <w:ind w:left="1440" w:hanging="720"/>
      </w:pPr>
      <w:rPr>
        <w:rFonts w:eastAsia="PMingLiU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07DE2"/>
    <w:multiLevelType w:val="hybridMultilevel"/>
    <w:tmpl w:val="628E4B5A"/>
    <w:lvl w:ilvl="0" w:tplc="E35C0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34649A"/>
    <w:multiLevelType w:val="hybridMultilevel"/>
    <w:tmpl w:val="FD880B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1382C"/>
    <w:multiLevelType w:val="multilevel"/>
    <w:tmpl w:val="689C97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ABD42DC"/>
    <w:multiLevelType w:val="hybridMultilevel"/>
    <w:tmpl w:val="5D0E7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86D3D"/>
    <w:multiLevelType w:val="hybridMultilevel"/>
    <w:tmpl w:val="4C2238A2"/>
    <w:lvl w:ilvl="0" w:tplc="FD9622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47B52A32"/>
    <w:multiLevelType w:val="multilevel"/>
    <w:tmpl w:val="F2A067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9655F1"/>
    <w:multiLevelType w:val="multilevel"/>
    <w:tmpl w:val="270A06B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E3D4809"/>
    <w:multiLevelType w:val="hybridMultilevel"/>
    <w:tmpl w:val="BCE05A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A816D9"/>
    <w:multiLevelType w:val="multilevel"/>
    <w:tmpl w:val="C52CE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E488B"/>
    <w:multiLevelType w:val="hybridMultilevel"/>
    <w:tmpl w:val="9C166624"/>
    <w:lvl w:ilvl="0" w:tplc="0402000F">
      <w:start w:val="1"/>
      <w:numFmt w:val="decimal"/>
      <w:lvlText w:val="%1."/>
      <w:lvlJc w:val="left"/>
      <w:pPr>
        <w:ind w:left="1599" w:hanging="360"/>
      </w:pPr>
    </w:lvl>
    <w:lvl w:ilvl="1" w:tplc="04020019" w:tentative="1">
      <w:start w:val="1"/>
      <w:numFmt w:val="lowerLetter"/>
      <w:lvlText w:val="%2."/>
      <w:lvlJc w:val="left"/>
      <w:pPr>
        <w:ind w:left="2319" w:hanging="360"/>
      </w:pPr>
    </w:lvl>
    <w:lvl w:ilvl="2" w:tplc="0402001B" w:tentative="1">
      <w:start w:val="1"/>
      <w:numFmt w:val="lowerRoman"/>
      <w:lvlText w:val="%3."/>
      <w:lvlJc w:val="right"/>
      <w:pPr>
        <w:ind w:left="3039" w:hanging="180"/>
      </w:pPr>
    </w:lvl>
    <w:lvl w:ilvl="3" w:tplc="0402000F" w:tentative="1">
      <w:start w:val="1"/>
      <w:numFmt w:val="decimal"/>
      <w:lvlText w:val="%4."/>
      <w:lvlJc w:val="left"/>
      <w:pPr>
        <w:ind w:left="3759" w:hanging="360"/>
      </w:pPr>
    </w:lvl>
    <w:lvl w:ilvl="4" w:tplc="04020019" w:tentative="1">
      <w:start w:val="1"/>
      <w:numFmt w:val="lowerLetter"/>
      <w:lvlText w:val="%5."/>
      <w:lvlJc w:val="left"/>
      <w:pPr>
        <w:ind w:left="4479" w:hanging="360"/>
      </w:pPr>
    </w:lvl>
    <w:lvl w:ilvl="5" w:tplc="0402001B" w:tentative="1">
      <w:start w:val="1"/>
      <w:numFmt w:val="lowerRoman"/>
      <w:lvlText w:val="%6."/>
      <w:lvlJc w:val="right"/>
      <w:pPr>
        <w:ind w:left="5199" w:hanging="180"/>
      </w:pPr>
    </w:lvl>
    <w:lvl w:ilvl="6" w:tplc="0402000F" w:tentative="1">
      <w:start w:val="1"/>
      <w:numFmt w:val="decimal"/>
      <w:lvlText w:val="%7."/>
      <w:lvlJc w:val="left"/>
      <w:pPr>
        <w:ind w:left="5919" w:hanging="360"/>
      </w:pPr>
    </w:lvl>
    <w:lvl w:ilvl="7" w:tplc="04020019" w:tentative="1">
      <w:start w:val="1"/>
      <w:numFmt w:val="lowerLetter"/>
      <w:lvlText w:val="%8."/>
      <w:lvlJc w:val="left"/>
      <w:pPr>
        <w:ind w:left="6639" w:hanging="360"/>
      </w:pPr>
    </w:lvl>
    <w:lvl w:ilvl="8" w:tplc="0402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9" w15:restartNumberingAfterBreak="0">
    <w:nsid w:val="5D2F21B4"/>
    <w:multiLevelType w:val="hybridMultilevel"/>
    <w:tmpl w:val="D1484E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AD0C4E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D048F"/>
    <w:multiLevelType w:val="hybridMultilevel"/>
    <w:tmpl w:val="357897E0"/>
    <w:lvl w:ilvl="0" w:tplc="4C78F644">
      <w:start w:val="1"/>
      <w:numFmt w:val="upperRoman"/>
      <w:lvlText w:val="%1."/>
      <w:lvlJc w:val="left"/>
      <w:pPr>
        <w:ind w:left="1440" w:hanging="720"/>
      </w:pPr>
      <w:rPr>
        <w:rFonts w:eastAsia="PMingLiU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98579F"/>
    <w:multiLevelType w:val="hybridMultilevel"/>
    <w:tmpl w:val="5A4ED90A"/>
    <w:lvl w:ilvl="0" w:tplc="621412F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AF5EAB"/>
    <w:multiLevelType w:val="hybridMultilevel"/>
    <w:tmpl w:val="C5501468"/>
    <w:lvl w:ilvl="0" w:tplc="89D2BB58">
      <w:start w:val="1"/>
      <w:numFmt w:val="decimal"/>
      <w:lvlText w:val="%1."/>
      <w:lvlJc w:val="left"/>
      <w:pPr>
        <w:ind w:left="1772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17" w:hanging="360"/>
      </w:pPr>
    </w:lvl>
    <w:lvl w:ilvl="2" w:tplc="0402001B" w:tentative="1">
      <w:start w:val="1"/>
      <w:numFmt w:val="lowerRoman"/>
      <w:lvlText w:val="%3."/>
      <w:lvlJc w:val="right"/>
      <w:pPr>
        <w:ind w:left="2537" w:hanging="180"/>
      </w:pPr>
    </w:lvl>
    <w:lvl w:ilvl="3" w:tplc="0402000F" w:tentative="1">
      <w:start w:val="1"/>
      <w:numFmt w:val="decimal"/>
      <w:lvlText w:val="%4."/>
      <w:lvlJc w:val="left"/>
      <w:pPr>
        <w:ind w:left="3257" w:hanging="360"/>
      </w:pPr>
    </w:lvl>
    <w:lvl w:ilvl="4" w:tplc="04020019" w:tentative="1">
      <w:start w:val="1"/>
      <w:numFmt w:val="lowerLetter"/>
      <w:lvlText w:val="%5."/>
      <w:lvlJc w:val="left"/>
      <w:pPr>
        <w:ind w:left="3977" w:hanging="360"/>
      </w:pPr>
    </w:lvl>
    <w:lvl w:ilvl="5" w:tplc="0402001B" w:tentative="1">
      <w:start w:val="1"/>
      <w:numFmt w:val="lowerRoman"/>
      <w:lvlText w:val="%6."/>
      <w:lvlJc w:val="right"/>
      <w:pPr>
        <w:ind w:left="4697" w:hanging="180"/>
      </w:pPr>
    </w:lvl>
    <w:lvl w:ilvl="6" w:tplc="0402000F" w:tentative="1">
      <w:start w:val="1"/>
      <w:numFmt w:val="decimal"/>
      <w:lvlText w:val="%7."/>
      <w:lvlJc w:val="left"/>
      <w:pPr>
        <w:ind w:left="5417" w:hanging="360"/>
      </w:pPr>
    </w:lvl>
    <w:lvl w:ilvl="7" w:tplc="04020019" w:tentative="1">
      <w:start w:val="1"/>
      <w:numFmt w:val="lowerLetter"/>
      <w:lvlText w:val="%8."/>
      <w:lvlJc w:val="left"/>
      <w:pPr>
        <w:ind w:left="6137" w:hanging="360"/>
      </w:pPr>
    </w:lvl>
    <w:lvl w:ilvl="8" w:tplc="0402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71BD339B"/>
    <w:multiLevelType w:val="hybridMultilevel"/>
    <w:tmpl w:val="0E0A145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22D2E"/>
    <w:multiLevelType w:val="multilevel"/>
    <w:tmpl w:val="0FBCDC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23"/>
  </w:num>
  <w:num w:numId="8">
    <w:abstractNumId w:val="2"/>
  </w:num>
  <w:num w:numId="9">
    <w:abstractNumId w:val="22"/>
  </w:num>
  <w:num w:numId="10">
    <w:abstractNumId w:val="18"/>
  </w:num>
  <w:num w:numId="11">
    <w:abstractNumId w:val="4"/>
  </w:num>
  <w:num w:numId="12">
    <w:abstractNumId w:val="14"/>
  </w:num>
  <w:num w:numId="13">
    <w:abstractNumId w:val="19"/>
  </w:num>
  <w:num w:numId="14">
    <w:abstractNumId w:val="7"/>
  </w:num>
  <w:num w:numId="15">
    <w:abstractNumId w:val="13"/>
  </w:num>
  <w:num w:numId="16">
    <w:abstractNumId w:val="24"/>
  </w:num>
  <w:num w:numId="17">
    <w:abstractNumId w:val="6"/>
  </w:num>
  <w:num w:numId="18">
    <w:abstractNumId w:val="12"/>
  </w:num>
  <w:num w:numId="19">
    <w:abstractNumId w:val="15"/>
  </w:num>
  <w:num w:numId="20">
    <w:abstractNumId w:val="8"/>
  </w:num>
  <w:num w:numId="21">
    <w:abstractNumId w:val="1"/>
  </w:num>
  <w:num w:numId="22">
    <w:abstractNumId w:val="0"/>
  </w:num>
  <w:num w:numId="23">
    <w:abstractNumId w:val="5"/>
  </w:num>
  <w:num w:numId="24">
    <w:abstractNumId w:val="3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1F19"/>
    <w:rsid w:val="00004F45"/>
    <w:rsid w:val="00006D25"/>
    <w:rsid w:val="00013A9F"/>
    <w:rsid w:val="000147CF"/>
    <w:rsid w:val="0002206E"/>
    <w:rsid w:val="000277FC"/>
    <w:rsid w:val="00030F86"/>
    <w:rsid w:val="000346D8"/>
    <w:rsid w:val="00040C26"/>
    <w:rsid w:val="00041BB7"/>
    <w:rsid w:val="00045BC0"/>
    <w:rsid w:val="000465F4"/>
    <w:rsid w:val="000535D0"/>
    <w:rsid w:val="00054C06"/>
    <w:rsid w:val="0005647D"/>
    <w:rsid w:val="00080582"/>
    <w:rsid w:val="000841B7"/>
    <w:rsid w:val="000A19EA"/>
    <w:rsid w:val="000A5577"/>
    <w:rsid w:val="000A58A8"/>
    <w:rsid w:val="000B353C"/>
    <w:rsid w:val="000B3EA4"/>
    <w:rsid w:val="000D1437"/>
    <w:rsid w:val="000D17D4"/>
    <w:rsid w:val="000D5C27"/>
    <w:rsid w:val="000E7289"/>
    <w:rsid w:val="000F5642"/>
    <w:rsid w:val="000F651B"/>
    <w:rsid w:val="000F75C5"/>
    <w:rsid w:val="0010305D"/>
    <w:rsid w:val="00112FF2"/>
    <w:rsid w:val="00113A9C"/>
    <w:rsid w:val="00115195"/>
    <w:rsid w:val="00124CC8"/>
    <w:rsid w:val="00131F8B"/>
    <w:rsid w:val="00155469"/>
    <w:rsid w:val="00157D1E"/>
    <w:rsid w:val="00160EE7"/>
    <w:rsid w:val="0016119D"/>
    <w:rsid w:val="00163376"/>
    <w:rsid w:val="001738C2"/>
    <w:rsid w:val="0018218F"/>
    <w:rsid w:val="001865FA"/>
    <w:rsid w:val="00191F8F"/>
    <w:rsid w:val="001933A9"/>
    <w:rsid w:val="001952AF"/>
    <w:rsid w:val="0019592D"/>
    <w:rsid w:val="001A1C66"/>
    <w:rsid w:val="001A4A66"/>
    <w:rsid w:val="001A5F85"/>
    <w:rsid w:val="001B0650"/>
    <w:rsid w:val="001B4BA5"/>
    <w:rsid w:val="001C02E8"/>
    <w:rsid w:val="001C6224"/>
    <w:rsid w:val="001E56C3"/>
    <w:rsid w:val="001F4B88"/>
    <w:rsid w:val="0020653E"/>
    <w:rsid w:val="002077E3"/>
    <w:rsid w:val="002245EE"/>
    <w:rsid w:val="00225E60"/>
    <w:rsid w:val="0024276E"/>
    <w:rsid w:val="00242835"/>
    <w:rsid w:val="002460C6"/>
    <w:rsid w:val="002626BF"/>
    <w:rsid w:val="002639F4"/>
    <w:rsid w:val="00266BFA"/>
    <w:rsid w:val="00266D04"/>
    <w:rsid w:val="002734D2"/>
    <w:rsid w:val="0027727B"/>
    <w:rsid w:val="00277C85"/>
    <w:rsid w:val="00280B25"/>
    <w:rsid w:val="002814F5"/>
    <w:rsid w:val="00282E9F"/>
    <w:rsid w:val="00291BDD"/>
    <w:rsid w:val="00295310"/>
    <w:rsid w:val="002A0A29"/>
    <w:rsid w:val="002A4A58"/>
    <w:rsid w:val="002C0FB2"/>
    <w:rsid w:val="002C5874"/>
    <w:rsid w:val="002C615F"/>
    <w:rsid w:val="002D3B8A"/>
    <w:rsid w:val="002D5BC4"/>
    <w:rsid w:val="002D7AB2"/>
    <w:rsid w:val="002E25EF"/>
    <w:rsid w:val="002E4536"/>
    <w:rsid w:val="0030721D"/>
    <w:rsid w:val="003118D7"/>
    <w:rsid w:val="003140CD"/>
    <w:rsid w:val="00314F39"/>
    <w:rsid w:val="00315F00"/>
    <w:rsid w:val="00317896"/>
    <w:rsid w:val="00320F7B"/>
    <w:rsid w:val="00322616"/>
    <w:rsid w:val="00324E96"/>
    <w:rsid w:val="00326840"/>
    <w:rsid w:val="0033321F"/>
    <w:rsid w:val="00334535"/>
    <w:rsid w:val="0035099E"/>
    <w:rsid w:val="00352944"/>
    <w:rsid w:val="00370A1E"/>
    <w:rsid w:val="003722F1"/>
    <w:rsid w:val="00374A86"/>
    <w:rsid w:val="003854F6"/>
    <w:rsid w:val="003866E2"/>
    <w:rsid w:val="0039017C"/>
    <w:rsid w:val="003A0643"/>
    <w:rsid w:val="003A263F"/>
    <w:rsid w:val="003A6165"/>
    <w:rsid w:val="003A67A6"/>
    <w:rsid w:val="003A7442"/>
    <w:rsid w:val="003B0C24"/>
    <w:rsid w:val="003C2E20"/>
    <w:rsid w:val="003C64D0"/>
    <w:rsid w:val="003D27F5"/>
    <w:rsid w:val="003D3F27"/>
    <w:rsid w:val="003D5344"/>
    <w:rsid w:val="003E6911"/>
    <w:rsid w:val="003F12AE"/>
    <w:rsid w:val="003F320D"/>
    <w:rsid w:val="00406E0E"/>
    <w:rsid w:val="00412019"/>
    <w:rsid w:val="00421F32"/>
    <w:rsid w:val="0042351E"/>
    <w:rsid w:val="004249B8"/>
    <w:rsid w:val="00437BD1"/>
    <w:rsid w:val="00441E6B"/>
    <w:rsid w:val="00446795"/>
    <w:rsid w:val="00451A11"/>
    <w:rsid w:val="00451BB7"/>
    <w:rsid w:val="004533E6"/>
    <w:rsid w:val="00454CDE"/>
    <w:rsid w:val="00462E49"/>
    <w:rsid w:val="0049486E"/>
    <w:rsid w:val="00496975"/>
    <w:rsid w:val="004A29C8"/>
    <w:rsid w:val="004A5A59"/>
    <w:rsid w:val="004A7398"/>
    <w:rsid w:val="004B10BF"/>
    <w:rsid w:val="004B7509"/>
    <w:rsid w:val="004B773F"/>
    <w:rsid w:val="004C3144"/>
    <w:rsid w:val="004C47D7"/>
    <w:rsid w:val="004C4B62"/>
    <w:rsid w:val="004C60D0"/>
    <w:rsid w:val="004C6FA2"/>
    <w:rsid w:val="004C75B1"/>
    <w:rsid w:val="004D1330"/>
    <w:rsid w:val="004D4704"/>
    <w:rsid w:val="004D672A"/>
    <w:rsid w:val="004F2FE8"/>
    <w:rsid w:val="004F5882"/>
    <w:rsid w:val="004F765C"/>
    <w:rsid w:val="00516B51"/>
    <w:rsid w:val="00520869"/>
    <w:rsid w:val="00524BF3"/>
    <w:rsid w:val="00527370"/>
    <w:rsid w:val="00533524"/>
    <w:rsid w:val="00542FD2"/>
    <w:rsid w:val="0054345D"/>
    <w:rsid w:val="00553A51"/>
    <w:rsid w:val="00563A41"/>
    <w:rsid w:val="00564A90"/>
    <w:rsid w:val="00566A60"/>
    <w:rsid w:val="00566D66"/>
    <w:rsid w:val="00567FF8"/>
    <w:rsid w:val="0057056E"/>
    <w:rsid w:val="00575425"/>
    <w:rsid w:val="005761F3"/>
    <w:rsid w:val="00576362"/>
    <w:rsid w:val="005812FB"/>
    <w:rsid w:val="00583430"/>
    <w:rsid w:val="00585146"/>
    <w:rsid w:val="00587497"/>
    <w:rsid w:val="005879C0"/>
    <w:rsid w:val="00594FB9"/>
    <w:rsid w:val="00596DB7"/>
    <w:rsid w:val="00596FBC"/>
    <w:rsid w:val="005A0D6A"/>
    <w:rsid w:val="005A12AA"/>
    <w:rsid w:val="005A3B17"/>
    <w:rsid w:val="005B3A84"/>
    <w:rsid w:val="005B69F7"/>
    <w:rsid w:val="005C5E74"/>
    <w:rsid w:val="005D11A5"/>
    <w:rsid w:val="005D42C6"/>
    <w:rsid w:val="005D7610"/>
    <w:rsid w:val="005D7788"/>
    <w:rsid w:val="005F18B8"/>
    <w:rsid w:val="00602A0B"/>
    <w:rsid w:val="006033C8"/>
    <w:rsid w:val="006126FC"/>
    <w:rsid w:val="00613371"/>
    <w:rsid w:val="00617375"/>
    <w:rsid w:val="00622E08"/>
    <w:rsid w:val="00625A6E"/>
    <w:rsid w:val="00632D5C"/>
    <w:rsid w:val="00635025"/>
    <w:rsid w:val="00637F22"/>
    <w:rsid w:val="00641D55"/>
    <w:rsid w:val="006442A8"/>
    <w:rsid w:val="006451F9"/>
    <w:rsid w:val="0064601E"/>
    <w:rsid w:val="006521DC"/>
    <w:rsid w:val="00654272"/>
    <w:rsid w:val="00654315"/>
    <w:rsid w:val="00655FF3"/>
    <w:rsid w:val="0066073D"/>
    <w:rsid w:val="00662CE7"/>
    <w:rsid w:val="00665F5F"/>
    <w:rsid w:val="00670D63"/>
    <w:rsid w:val="0067258A"/>
    <w:rsid w:val="006766C3"/>
    <w:rsid w:val="00684303"/>
    <w:rsid w:val="0068474F"/>
    <w:rsid w:val="006963B0"/>
    <w:rsid w:val="006A1036"/>
    <w:rsid w:val="006B0B9A"/>
    <w:rsid w:val="006B3AAA"/>
    <w:rsid w:val="006B4CA6"/>
    <w:rsid w:val="006B543F"/>
    <w:rsid w:val="006C06E0"/>
    <w:rsid w:val="006C2104"/>
    <w:rsid w:val="006D4000"/>
    <w:rsid w:val="006E0439"/>
    <w:rsid w:val="006E0EDF"/>
    <w:rsid w:val="006E1608"/>
    <w:rsid w:val="006E1697"/>
    <w:rsid w:val="006E65B6"/>
    <w:rsid w:val="006F0775"/>
    <w:rsid w:val="0071565C"/>
    <w:rsid w:val="00720FA9"/>
    <w:rsid w:val="00723773"/>
    <w:rsid w:val="00724E5F"/>
    <w:rsid w:val="00734758"/>
    <w:rsid w:val="00735898"/>
    <w:rsid w:val="00736645"/>
    <w:rsid w:val="00751C7B"/>
    <w:rsid w:val="00751E0D"/>
    <w:rsid w:val="007533E8"/>
    <w:rsid w:val="00755DE2"/>
    <w:rsid w:val="00762DA8"/>
    <w:rsid w:val="0077067B"/>
    <w:rsid w:val="00771E59"/>
    <w:rsid w:val="00785809"/>
    <w:rsid w:val="00787497"/>
    <w:rsid w:val="00792446"/>
    <w:rsid w:val="00792C74"/>
    <w:rsid w:val="007A06D3"/>
    <w:rsid w:val="007A4AB5"/>
    <w:rsid w:val="007A6290"/>
    <w:rsid w:val="007B2313"/>
    <w:rsid w:val="007B4B8A"/>
    <w:rsid w:val="007B4F0C"/>
    <w:rsid w:val="007C1C83"/>
    <w:rsid w:val="007C2BD5"/>
    <w:rsid w:val="007C39E5"/>
    <w:rsid w:val="007C5D49"/>
    <w:rsid w:val="007D1657"/>
    <w:rsid w:val="007D2E33"/>
    <w:rsid w:val="007D36FF"/>
    <w:rsid w:val="007E240A"/>
    <w:rsid w:val="007E7799"/>
    <w:rsid w:val="007E7C53"/>
    <w:rsid w:val="007F4992"/>
    <w:rsid w:val="00800FF2"/>
    <w:rsid w:val="0080526F"/>
    <w:rsid w:val="00810556"/>
    <w:rsid w:val="00816034"/>
    <w:rsid w:val="00822F7A"/>
    <w:rsid w:val="00823FF9"/>
    <w:rsid w:val="0083203A"/>
    <w:rsid w:val="00835BBA"/>
    <w:rsid w:val="0085348A"/>
    <w:rsid w:val="00866FA2"/>
    <w:rsid w:val="00876371"/>
    <w:rsid w:val="00890564"/>
    <w:rsid w:val="00891D72"/>
    <w:rsid w:val="008A0152"/>
    <w:rsid w:val="008A1BBB"/>
    <w:rsid w:val="008A22DD"/>
    <w:rsid w:val="008B0206"/>
    <w:rsid w:val="008B1300"/>
    <w:rsid w:val="008B4D29"/>
    <w:rsid w:val="008B6844"/>
    <w:rsid w:val="008C608E"/>
    <w:rsid w:val="008D3A02"/>
    <w:rsid w:val="008E6FC7"/>
    <w:rsid w:val="008F3A6E"/>
    <w:rsid w:val="008F6EF7"/>
    <w:rsid w:val="00900EC6"/>
    <w:rsid w:val="00902278"/>
    <w:rsid w:val="00905515"/>
    <w:rsid w:val="0090563E"/>
    <w:rsid w:val="00916433"/>
    <w:rsid w:val="00931E1D"/>
    <w:rsid w:val="0093346D"/>
    <w:rsid w:val="00933A17"/>
    <w:rsid w:val="00935A01"/>
    <w:rsid w:val="00936425"/>
    <w:rsid w:val="009412A1"/>
    <w:rsid w:val="00946D85"/>
    <w:rsid w:val="00951AF9"/>
    <w:rsid w:val="00974546"/>
    <w:rsid w:val="00977108"/>
    <w:rsid w:val="00983B22"/>
    <w:rsid w:val="00985484"/>
    <w:rsid w:val="00991C61"/>
    <w:rsid w:val="0099762A"/>
    <w:rsid w:val="00997DC1"/>
    <w:rsid w:val="009A11AA"/>
    <w:rsid w:val="009A2BA7"/>
    <w:rsid w:val="009A49E5"/>
    <w:rsid w:val="009B7625"/>
    <w:rsid w:val="009B7F5C"/>
    <w:rsid w:val="009C1727"/>
    <w:rsid w:val="009D1BDB"/>
    <w:rsid w:val="009D7BA7"/>
    <w:rsid w:val="009E2930"/>
    <w:rsid w:val="009E4A7D"/>
    <w:rsid w:val="009E7D8E"/>
    <w:rsid w:val="009F23AF"/>
    <w:rsid w:val="009F2A96"/>
    <w:rsid w:val="009F3A48"/>
    <w:rsid w:val="00A01487"/>
    <w:rsid w:val="00A1466F"/>
    <w:rsid w:val="00A23BFD"/>
    <w:rsid w:val="00A271BD"/>
    <w:rsid w:val="00A3446C"/>
    <w:rsid w:val="00A35DC4"/>
    <w:rsid w:val="00A36C2A"/>
    <w:rsid w:val="00A37C61"/>
    <w:rsid w:val="00A44549"/>
    <w:rsid w:val="00A449F4"/>
    <w:rsid w:val="00A4534A"/>
    <w:rsid w:val="00A46381"/>
    <w:rsid w:val="00A74060"/>
    <w:rsid w:val="00A806FD"/>
    <w:rsid w:val="00A827A9"/>
    <w:rsid w:val="00A83265"/>
    <w:rsid w:val="00A841CE"/>
    <w:rsid w:val="00A84440"/>
    <w:rsid w:val="00A84835"/>
    <w:rsid w:val="00A86711"/>
    <w:rsid w:val="00A91D62"/>
    <w:rsid w:val="00AB0BAD"/>
    <w:rsid w:val="00AB0EF6"/>
    <w:rsid w:val="00AB118C"/>
    <w:rsid w:val="00AC129B"/>
    <w:rsid w:val="00AD13E8"/>
    <w:rsid w:val="00AD6B30"/>
    <w:rsid w:val="00AD7C89"/>
    <w:rsid w:val="00AE514B"/>
    <w:rsid w:val="00AE5AF8"/>
    <w:rsid w:val="00AE6009"/>
    <w:rsid w:val="00AE76E1"/>
    <w:rsid w:val="00AF3596"/>
    <w:rsid w:val="00B02F28"/>
    <w:rsid w:val="00B14BA2"/>
    <w:rsid w:val="00B1693B"/>
    <w:rsid w:val="00B174C8"/>
    <w:rsid w:val="00B20701"/>
    <w:rsid w:val="00B21089"/>
    <w:rsid w:val="00B21CF6"/>
    <w:rsid w:val="00B22845"/>
    <w:rsid w:val="00B5127D"/>
    <w:rsid w:val="00B53E4C"/>
    <w:rsid w:val="00B5402E"/>
    <w:rsid w:val="00B54180"/>
    <w:rsid w:val="00B56034"/>
    <w:rsid w:val="00B626DB"/>
    <w:rsid w:val="00B67058"/>
    <w:rsid w:val="00B71C71"/>
    <w:rsid w:val="00B74346"/>
    <w:rsid w:val="00B80008"/>
    <w:rsid w:val="00B82BD0"/>
    <w:rsid w:val="00B9183E"/>
    <w:rsid w:val="00B97DE0"/>
    <w:rsid w:val="00BB252B"/>
    <w:rsid w:val="00BB7D4D"/>
    <w:rsid w:val="00BC032B"/>
    <w:rsid w:val="00BC203F"/>
    <w:rsid w:val="00BC74AE"/>
    <w:rsid w:val="00BC7CF8"/>
    <w:rsid w:val="00BD1BCF"/>
    <w:rsid w:val="00BD29F4"/>
    <w:rsid w:val="00BD5937"/>
    <w:rsid w:val="00BE4052"/>
    <w:rsid w:val="00BE62CF"/>
    <w:rsid w:val="00BF435F"/>
    <w:rsid w:val="00C00904"/>
    <w:rsid w:val="00C01340"/>
    <w:rsid w:val="00C014EA"/>
    <w:rsid w:val="00C02136"/>
    <w:rsid w:val="00C048E1"/>
    <w:rsid w:val="00C06313"/>
    <w:rsid w:val="00C114C3"/>
    <w:rsid w:val="00C120B5"/>
    <w:rsid w:val="00C21279"/>
    <w:rsid w:val="00C21915"/>
    <w:rsid w:val="00C261B8"/>
    <w:rsid w:val="00C31B6C"/>
    <w:rsid w:val="00C347B9"/>
    <w:rsid w:val="00C42394"/>
    <w:rsid w:val="00C4300E"/>
    <w:rsid w:val="00C473A4"/>
    <w:rsid w:val="00C547EB"/>
    <w:rsid w:val="00C72D14"/>
    <w:rsid w:val="00C74679"/>
    <w:rsid w:val="00C81AF6"/>
    <w:rsid w:val="00CA24AE"/>
    <w:rsid w:val="00CA26B6"/>
    <w:rsid w:val="00CA3258"/>
    <w:rsid w:val="00CA3374"/>
    <w:rsid w:val="00CA7A14"/>
    <w:rsid w:val="00CC671B"/>
    <w:rsid w:val="00CD7D54"/>
    <w:rsid w:val="00CE2544"/>
    <w:rsid w:val="00CE28AB"/>
    <w:rsid w:val="00CE47C7"/>
    <w:rsid w:val="00CE5A4D"/>
    <w:rsid w:val="00CF1702"/>
    <w:rsid w:val="00CF28A2"/>
    <w:rsid w:val="00D011ED"/>
    <w:rsid w:val="00D03392"/>
    <w:rsid w:val="00D10B5A"/>
    <w:rsid w:val="00D117C6"/>
    <w:rsid w:val="00D1214A"/>
    <w:rsid w:val="00D13F65"/>
    <w:rsid w:val="00D16ACB"/>
    <w:rsid w:val="00D22555"/>
    <w:rsid w:val="00D2566D"/>
    <w:rsid w:val="00D259F5"/>
    <w:rsid w:val="00D405A4"/>
    <w:rsid w:val="00D40BB2"/>
    <w:rsid w:val="00D450FA"/>
    <w:rsid w:val="00D60183"/>
    <w:rsid w:val="00D6177C"/>
    <w:rsid w:val="00D61AE4"/>
    <w:rsid w:val="00D650CE"/>
    <w:rsid w:val="00D66AAA"/>
    <w:rsid w:val="00D66E86"/>
    <w:rsid w:val="00D674B3"/>
    <w:rsid w:val="00D71A31"/>
    <w:rsid w:val="00D7472F"/>
    <w:rsid w:val="00D81D3E"/>
    <w:rsid w:val="00D86C51"/>
    <w:rsid w:val="00DA4E33"/>
    <w:rsid w:val="00DB2B14"/>
    <w:rsid w:val="00DB421B"/>
    <w:rsid w:val="00DC0258"/>
    <w:rsid w:val="00DC2B6B"/>
    <w:rsid w:val="00DD2B48"/>
    <w:rsid w:val="00DE08EA"/>
    <w:rsid w:val="00DE5497"/>
    <w:rsid w:val="00DE5EEE"/>
    <w:rsid w:val="00DE7C00"/>
    <w:rsid w:val="00DF4819"/>
    <w:rsid w:val="00DF5AEB"/>
    <w:rsid w:val="00E013A5"/>
    <w:rsid w:val="00E06485"/>
    <w:rsid w:val="00E072CC"/>
    <w:rsid w:val="00E1186A"/>
    <w:rsid w:val="00E11BD5"/>
    <w:rsid w:val="00E14211"/>
    <w:rsid w:val="00E14AEE"/>
    <w:rsid w:val="00E223E2"/>
    <w:rsid w:val="00E230BF"/>
    <w:rsid w:val="00E276F4"/>
    <w:rsid w:val="00E35845"/>
    <w:rsid w:val="00E35E72"/>
    <w:rsid w:val="00E36E00"/>
    <w:rsid w:val="00E37397"/>
    <w:rsid w:val="00E57C16"/>
    <w:rsid w:val="00E60A4B"/>
    <w:rsid w:val="00E6220A"/>
    <w:rsid w:val="00E71875"/>
    <w:rsid w:val="00E7445E"/>
    <w:rsid w:val="00E775A1"/>
    <w:rsid w:val="00E80E05"/>
    <w:rsid w:val="00E92C75"/>
    <w:rsid w:val="00E953EE"/>
    <w:rsid w:val="00E96103"/>
    <w:rsid w:val="00EA3B1F"/>
    <w:rsid w:val="00EA51D4"/>
    <w:rsid w:val="00EB3590"/>
    <w:rsid w:val="00EC5BFA"/>
    <w:rsid w:val="00ED09E3"/>
    <w:rsid w:val="00EE1127"/>
    <w:rsid w:val="00EE1E25"/>
    <w:rsid w:val="00EE25F0"/>
    <w:rsid w:val="00EE5DAE"/>
    <w:rsid w:val="00EF294B"/>
    <w:rsid w:val="00EF5080"/>
    <w:rsid w:val="00EF5F41"/>
    <w:rsid w:val="00F26C67"/>
    <w:rsid w:val="00F3333B"/>
    <w:rsid w:val="00F433C5"/>
    <w:rsid w:val="00F46AEF"/>
    <w:rsid w:val="00F52D5F"/>
    <w:rsid w:val="00F66BD0"/>
    <w:rsid w:val="00F67385"/>
    <w:rsid w:val="00F72CF1"/>
    <w:rsid w:val="00F73802"/>
    <w:rsid w:val="00F760A9"/>
    <w:rsid w:val="00F82DEB"/>
    <w:rsid w:val="00F91E24"/>
    <w:rsid w:val="00F95DCD"/>
    <w:rsid w:val="00F97384"/>
    <w:rsid w:val="00FA4106"/>
    <w:rsid w:val="00FA5D36"/>
    <w:rsid w:val="00FB2631"/>
    <w:rsid w:val="00FB3A94"/>
    <w:rsid w:val="00FB6C64"/>
    <w:rsid w:val="00FD5897"/>
    <w:rsid w:val="00FE07B1"/>
    <w:rsid w:val="00FE0E7F"/>
    <w:rsid w:val="00FE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 "/>
  <w14:docId w14:val="02F35EF8"/>
  <w15:docId w15:val="{4E5D0438-1B75-4453-BB64-7626F936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869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451BB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451BB7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451BB7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51BB7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1BB7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451BB7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451BB7"/>
    <w:pPr>
      <w:jc w:val="both"/>
    </w:pPr>
    <w:rPr>
      <w:lang w:val="bg-BG"/>
    </w:rPr>
  </w:style>
  <w:style w:type="paragraph" w:styleId="20">
    <w:name w:val="Body Text 2"/>
    <w:basedOn w:val="a"/>
    <w:rsid w:val="00451BB7"/>
    <w:pPr>
      <w:jc w:val="both"/>
    </w:pPr>
    <w:rPr>
      <w:lang w:val="bg-BG"/>
    </w:rPr>
  </w:style>
  <w:style w:type="character" w:styleId="a6">
    <w:name w:val="Hyperlink"/>
    <w:rsid w:val="00451BB7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B9183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9183E"/>
    <w:rPr>
      <w:rFonts w:ascii="Tahoma" w:hAnsi="Tahoma" w:cs="Tahoma"/>
      <w:sz w:val="16"/>
      <w:szCs w:val="16"/>
      <w:lang w:val="en-US" w:eastAsia="en-US"/>
    </w:rPr>
  </w:style>
  <w:style w:type="paragraph" w:customStyle="1" w:styleId="Char3Char">
    <w:name w:val="Char3 Char"/>
    <w:basedOn w:val="a"/>
    <w:rsid w:val="00566D66"/>
    <w:pPr>
      <w:spacing w:after="160" w:line="240" w:lineRule="exact"/>
    </w:pPr>
    <w:rPr>
      <w:rFonts w:ascii="Tahoma" w:hAnsi="Tahoma"/>
      <w:sz w:val="20"/>
      <w:szCs w:val="20"/>
    </w:rPr>
  </w:style>
  <w:style w:type="character" w:styleId="ab">
    <w:name w:val="annotation reference"/>
    <w:basedOn w:val="a0"/>
    <w:semiHidden/>
    <w:unhideWhenUsed/>
    <w:rsid w:val="00D674B3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D674B3"/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semiHidden/>
    <w:rsid w:val="00D674B3"/>
    <w:rPr>
      <w:lang w:val="en-US" w:eastAsia="en-US"/>
    </w:rPr>
  </w:style>
  <w:style w:type="paragraph" w:styleId="ae">
    <w:name w:val="annotation subject"/>
    <w:basedOn w:val="ac"/>
    <w:next w:val="ac"/>
    <w:link w:val="af"/>
    <w:semiHidden/>
    <w:unhideWhenUsed/>
    <w:rsid w:val="00D674B3"/>
    <w:rPr>
      <w:b/>
      <w:bCs/>
    </w:rPr>
  </w:style>
  <w:style w:type="character" w:customStyle="1" w:styleId="af">
    <w:name w:val="Предмет на коментар Знак"/>
    <w:basedOn w:val="ad"/>
    <w:link w:val="ae"/>
    <w:semiHidden/>
    <w:rsid w:val="00D674B3"/>
    <w:rPr>
      <w:b/>
      <w:bCs/>
      <w:lang w:val="en-US" w:eastAsia="en-US"/>
    </w:rPr>
  </w:style>
  <w:style w:type="paragraph" w:styleId="af0">
    <w:name w:val="List Paragraph"/>
    <w:basedOn w:val="a"/>
    <w:uiPriority w:val="34"/>
    <w:qFormat/>
    <w:rsid w:val="0035099E"/>
    <w:pPr>
      <w:ind w:left="720"/>
      <w:contextualSpacing/>
    </w:pPr>
  </w:style>
  <w:style w:type="paragraph" w:customStyle="1" w:styleId="Default">
    <w:name w:val="Default"/>
    <w:rsid w:val="0011519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A778C-67EE-43FC-9E60-B54D37DA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180</TotalTime>
  <Pages>2</Pages>
  <Words>465</Words>
  <Characters>2558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Stoqnka</cp:lastModifiedBy>
  <cp:revision>15</cp:revision>
  <cp:lastPrinted>2022-01-21T08:26:00Z</cp:lastPrinted>
  <dcterms:created xsi:type="dcterms:W3CDTF">2022-01-13T10:17:00Z</dcterms:created>
  <dcterms:modified xsi:type="dcterms:W3CDTF">2022-01-21T09:06:00Z</dcterms:modified>
</cp:coreProperties>
</file>