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C23" w:rsidRPr="00BE7C23" w:rsidRDefault="00BE7C23" w:rsidP="00BE7C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E7C23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голям интерес се провеждат поредицата от срещи на ръководството на ОД "Земеделие" - Софийска област със земеделски стопани и производители от общините в областта.</w:t>
      </w:r>
    </w:p>
    <w:p w:rsidR="00BE7C23" w:rsidRPr="00BE7C23" w:rsidRDefault="00BE7C23" w:rsidP="00BE7C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E7C23">
        <w:rPr>
          <w:rFonts w:ascii="Times New Roman" w:eastAsia="Times New Roman" w:hAnsi="Times New Roman" w:cs="Times New Roman"/>
          <w:sz w:val="24"/>
          <w:szCs w:val="24"/>
          <w:lang w:eastAsia="bg-BG"/>
        </w:rPr>
        <w:t>По време на разяснителната кампания директорът Христина Стойкова и главния директор на ГД "Аграрно развитие" - инж. Янко Янков запознават обществеността с очакваните новости при директните плащания за периода 2015-2020г.</w:t>
      </w:r>
    </w:p>
    <w:p w:rsidR="00BE7C23" w:rsidRPr="00BE7C23" w:rsidRDefault="00BE7C23" w:rsidP="00BE7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4646D" w:rsidRDefault="00C4646D">
      <w:bookmarkStart w:id="0" w:name="_GoBack"/>
      <w:bookmarkEnd w:id="0"/>
    </w:p>
    <w:sectPr w:rsidR="00C464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004"/>
    <w:rsid w:val="005C0DC1"/>
    <w:rsid w:val="007E3004"/>
    <w:rsid w:val="00BE7C23"/>
    <w:rsid w:val="00C4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D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D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0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9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9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4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1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332</Characters>
  <Application>Microsoft Office Word</Application>
  <DocSecurity>0</DocSecurity>
  <Lines>2</Lines>
  <Paragraphs>1</Paragraphs>
  <ScaleCrop>false</ScaleCrop>
  <Company>Grizli777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2015-02-05T09:56:00Z</dcterms:created>
  <dcterms:modified xsi:type="dcterms:W3CDTF">2015-02-05T09:56:00Z</dcterms:modified>
</cp:coreProperties>
</file>