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98" w:rsidRDefault="008D1E9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1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Уважаеми колеги,</w:t>
      </w:r>
    </w:p>
    <w:p w:rsidR="008D1E98" w:rsidRPr="00F91D42" w:rsidRDefault="008D1E98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D77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Спешно</w:t>
      </w:r>
      <w:r w:rsidRPr="00F91D4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трябва да се предостави информация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МЗХ по приложената таблица</w:t>
      </w:r>
      <w:r w:rsidRPr="00F91D42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D1E98" w:rsidRPr="00F91D42" w:rsidRDefault="008D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това в срок до 13.00 часа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попълнете и върнете на следните адреси:</w:t>
      </w:r>
    </w:p>
    <w:p w:rsidR="008D1E98" w:rsidRDefault="008D1E98">
      <w:pPr>
        <w:rPr>
          <w:lang w:val="en-US"/>
        </w:rPr>
      </w:pPr>
      <w:r>
        <w:rPr>
          <w:lang w:val="en-US"/>
        </w:rPr>
        <w:t>m</w:t>
      </w:r>
      <w:r w:rsidRPr="00F404E2">
        <w:rPr>
          <w:lang w:val="en-US"/>
        </w:rPr>
        <w:t>_</w:t>
      </w:r>
      <w:r>
        <w:rPr>
          <w:lang w:val="en-US"/>
        </w:rPr>
        <w:t>marinov@bfsa.bg</w:t>
      </w:r>
    </w:p>
    <w:p w:rsidR="008D1E98" w:rsidRDefault="008D1E98">
      <w:pPr>
        <w:rPr>
          <w:lang w:val="en-US"/>
        </w:rPr>
      </w:pPr>
      <w:hyperlink r:id="rId4" w:history="1">
        <w:r w:rsidRPr="0071188C">
          <w:rPr>
            <w:rStyle w:val="Hyperlink"/>
            <w:lang w:val="en-US"/>
          </w:rPr>
          <w:t>ip_kuzmanova@bfsa.bg</w:t>
        </w:r>
      </w:hyperlink>
    </w:p>
    <w:p w:rsidR="008D1E98" w:rsidRPr="00F163AC" w:rsidRDefault="008D1E98">
      <w:pPr>
        <w:rPr>
          <w:lang w:val="en-US"/>
        </w:rPr>
      </w:pPr>
    </w:p>
    <w:tbl>
      <w:tblPr>
        <w:tblpPr w:leftFromText="141" w:rightFromText="141" w:vertAnchor="text" w:horzAnchor="margin" w:tblpXSpec="center" w:tblpY="957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2169"/>
        <w:gridCol w:w="4525"/>
        <w:gridCol w:w="2582"/>
        <w:gridCol w:w="2371"/>
        <w:gridCol w:w="3506"/>
      </w:tblGrid>
      <w:tr w:rsidR="008D1E98" w:rsidRPr="002E14F3">
        <w:tc>
          <w:tcPr>
            <w:tcW w:w="795" w:type="dxa"/>
          </w:tcPr>
          <w:p w:rsidR="008D1E98" w:rsidRPr="002E14F3" w:rsidRDefault="008D1E98" w:rsidP="002E14F3">
            <w:pPr>
              <w:spacing w:after="0" w:line="240" w:lineRule="auto"/>
            </w:pPr>
            <w:r w:rsidRPr="002E14F3">
              <w:t>№ по ред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  <w:r w:rsidRPr="002E14F3">
              <w:t>Областна дирекция</w:t>
            </w:r>
          </w:p>
        </w:tc>
        <w:tc>
          <w:tcPr>
            <w:tcW w:w="4525" w:type="dxa"/>
          </w:tcPr>
          <w:p w:rsidR="008D1E98" w:rsidRPr="002E14F3" w:rsidRDefault="008D1E98" w:rsidP="002E14F3">
            <w:pPr>
              <w:spacing w:after="0" w:line="240" w:lineRule="auto"/>
              <w:rPr>
                <w:lang w:val="en-US"/>
              </w:rPr>
            </w:pPr>
            <w:r w:rsidRPr="002E14F3">
              <w:t>Име, презиме, фамилия на ОВЛ</w:t>
            </w:r>
          </w:p>
          <w:p w:rsidR="008D1E98" w:rsidRPr="002E14F3" w:rsidRDefault="008D1E98" w:rsidP="002E14F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82" w:type="dxa"/>
          </w:tcPr>
          <w:p w:rsidR="008D1E98" w:rsidRPr="002E14F3" w:rsidRDefault="008D1E98" w:rsidP="002E14F3">
            <w:pPr>
              <w:spacing w:after="0" w:line="240" w:lineRule="auto"/>
            </w:pPr>
            <w:r w:rsidRPr="002E14F3">
              <w:t>Община за която отговаря</w:t>
            </w:r>
          </w:p>
        </w:tc>
        <w:tc>
          <w:tcPr>
            <w:tcW w:w="2371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ru-RU"/>
              </w:rPr>
            </w:pPr>
            <w:r w:rsidRPr="002E14F3">
              <w:t>Телефон за връзка</w:t>
            </w:r>
          </w:p>
          <w:p w:rsidR="008D1E98" w:rsidRPr="002E14F3" w:rsidRDefault="008D1E98" w:rsidP="002E14F3">
            <w:pPr>
              <w:spacing w:after="0" w:line="240" w:lineRule="auto"/>
            </w:pPr>
            <w:r w:rsidRPr="002E14F3">
              <w:t>/слуебен, мобилен/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2E14F3">
              <w:rPr>
                <w:lang w:val="en-US"/>
              </w:rPr>
              <w:t xml:space="preserve">Email – </w:t>
            </w:r>
            <w:r w:rsidRPr="002E14F3">
              <w:t>адрес</w:t>
            </w:r>
          </w:p>
          <w:p w:rsidR="008D1E98" w:rsidRPr="002E14F3" w:rsidRDefault="008D1E98" w:rsidP="002E14F3">
            <w:pPr>
              <w:spacing w:after="0" w:line="240" w:lineRule="auto"/>
            </w:pPr>
            <w:r w:rsidRPr="002E14F3">
              <w:t>/електронна поща/</w:t>
            </w:r>
          </w:p>
        </w:tc>
      </w:tr>
      <w:tr w:rsidR="008D1E98" w:rsidRPr="00F163AC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9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t>София област</w:t>
            </w: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Константин </w:t>
            </w:r>
            <w:r>
              <w:t xml:space="preserve"> Иванов </w:t>
            </w:r>
            <w:r w:rsidRPr="00CD0DAD">
              <w:t>Радев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Антон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0884645403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konstantin.radev1@gmail.com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>д-р Желязко</w:t>
            </w:r>
            <w:r>
              <w:t xml:space="preserve"> Стойков </w:t>
            </w:r>
            <w:r w:rsidRPr="00CD0DAD">
              <w:t xml:space="preserve"> Нотев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Божурише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0885404707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g_notevs@abv.bg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Красимир </w:t>
            </w:r>
            <w:r>
              <w:t xml:space="preserve"> Иванов </w:t>
            </w:r>
            <w:r w:rsidRPr="00CD0DAD">
              <w:t>Стаменов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Ботевград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0885404712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kr_stamenov@abv.bg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>д-р Васил Добрев</w:t>
            </w:r>
            <w:r>
              <w:t xml:space="preserve"> Василев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Годеч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0886253069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v__dobrev@abv.bg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Милена </w:t>
            </w:r>
            <w:r>
              <w:t xml:space="preserve">Иванова </w:t>
            </w:r>
            <w:r w:rsidRPr="00CD0DAD">
              <w:t>Гьонова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Г.Малина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0885404715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milenagionova@abv.bg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Йорданка </w:t>
            </w:r>
            <w:r>
              <w:t xml:space="preserve">Василева </w:t>
            </w:r>
            <w:r w:rsidRPr="00CD0DAD">
              <w:t>Костадинова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Д.Баня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0885404718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hyperlink r:id="rId5" w:history="1">
              <w:r w:rsidRPr="006E2062">
                <w:rPr>
                  <w:rStyle w:val="Hyperlink"/>
                </w:rPr>
                <w:t>danaivanbg@abv.bg</w:t>
              </w:r>
            </w:hyperlink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>д-р Юлия</w:t>
            </w:r>
            <w:r>
              <w:t xml:space="preserve">  Тодорова </w:t>
            </w:r>
            <w:r w:rsidRPr="00CD0DAD">
              <w:t xml:space="preserve"> Нотева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Драгоман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0882469427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julianka1962@abv.bg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2136FF">
            <w:r w:rsidRPr="00CD0DAD">
              <w:t xml:space="preserve">д-р Димитър </w:t>
            </w:r>
            <w:r>
              <w:t xml:space="preserve"> </w:t>
            </w:r>
            <w:r w:rsidRPr="00CD0DAD">
              <w:t xml:space="preserve"> Рачев</w:t>
            </w:r>
            <w:r>
              <w:t xml:space="preserve"> </w:t>
            </w:r>
            <w:r w:rsidRPr="00CD0DAD">
              <w:t xml:space="preserve"> Рачев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Елин Пелин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0885404706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rachevvv1959@abv.bg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Цветан </w:t>
            </w:r>
            <w:r>
              <w:t xml:space="preserve"> Георгиев  </w:t>
            </w:r>
            <w:r w:rsidRPr="00CD0DAD">
              <w:t>Лютаков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Етрополе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0885404714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tsvetan_lyutakov@abv.bg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Цено </w:t>
            </w:r>
            <w:r>
              <w:t xml:space="preserve"> Иванов  </w:t>
            </w:r>
            <w:r w:rsidRPr="00CD0DAD">
              <w:t>Ценов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Златица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0885404720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tceno_tcenov@abv.bg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</w:t>
            </w:r>
            <w:r>
              <w:t xml:space="preserve"> Генади Георгиев Генадиев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Ихтиман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0884645537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hyperlink r:id="rId6" w:history="1">
              <w:r w:rsidRPr="006E2062">
                <w:rPr>
                  <w:rStyle w:val="Hyperlink"/>
                </w:rPr>
                <w:t>genadievbg@abv.bg</w:t>
              </w:r>
            </w:hyperlink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Константин </w:t>
            </w:r>
            <w:r>
              <w:t xml:space="preserve">Иванов </w:t>
            </w:r>
            <w:r w:rsidRPr="00CD0DAD">
              <w:t>Радев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Копривщица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0884645403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konstantin.radev1@gmail.com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Йорданка </w:t>
            </w:r>
            <w:r>
              <w:t xml:space="preserve">Василева </w:t>
            </w:r>
            <w:r w:rsidRPr="00CD0DAD">
              <w:t>Костадинова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Костенец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0885404718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hyperlink r:id="rId7" w:history="1">
              <w:r w:rsidRPr="006E2062">
                <w:rPr>
                  <w:rStyle w:val="Hyperlink"/>
                </w:rPr>
                <w:t>danaivanbg@abv.bg</w:t>
              </w:r>
            </w:hyperlink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>д-р Константин</w:t>
            </w:r>
            <w:r>
              <w:t xml:space="preserve"> Марчев</w:t>
            </w:r>
            <w:r w:rsidRPr="00CD0DAD">
              <w:t xml:space="preserve"> Костов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Костинброд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0885404705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2136FF">
              <w:t>Konstantin_K@nvms.government.bg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Цено </w:t>
            </w:r>
            <w:r>
              <w:t xml:space="preserve">Иванов </w:t>
            </w:r>
            <w:r w:rsidRPr="00CD0DAD">
              <w:t>Ценов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Мирково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0885404720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tceno_tcenov@abv.bg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Константин </w:t>
            </w:r>
            <w:r>
              <w:t xml:space="preserve">Иванов </w:t>
            </w:r>
            <w:r w:rsidRPr="00CD0DAD">
              <w:t>Радев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Пирдоп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0884645403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konstantin.radev1@gmail.com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Димитър </w:t>
            </w:r>
            <w:r>
              <w:t xml:space="preserve"> Василев </w:t>
            </w:r>
            <w:r w:rsidRPr="00CD0DAD">
              <w:t>Георгиев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Правец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0885404713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dim_georgiev@dir.bg</w:t>
            </w:r>
          </w:p>
        </w:tc>
      </w:tr>
      <w:tr w:rsidR="008D1E98" w:rsidRPr="002E14F3">
        <w:tc>
          <w:tcPr>
            <w:tcW w:w="795" w:type="dxa"/>
          </w:tcPr>
          <w:p w:rsidR="008D1E98" w:rsidRPr="00F163AC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Петър </w:t>
            </w:r>
            <w:r>
              <w:t xml:space="preserve">Николов </w:t>
            </w:r>
            <w:r w:rsidRPr="00CD0DAD">
              <w:t>Петров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Самоков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0885404717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hyperlink r:id="rId8" w:history="1">
              <w:r w:rsidRPr="005C0AEE">
                <w:rPr>
                  <w:rStyle w:val="Hyperlink"/>
                </w:rPr>
                <w:t>pepi_vet@abv.bg</w:t>
              </w:r>
            </w:hyperlink>
          </w:p>
        </w:tc>
      </w:tr>
      <w:tr w:rsidR="008D1E98" w:rsidRPr="002E14F3">
        <w:tc>
          <w:tcPr>
            <w:tcW w:w="795" w:type="dxa"/>
          </w:tcPr>
          <w:p w:rsidR="008D1E98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>д-р Николай</w:t>
            </w:r>
            <w:r>
              <w:t xml:space="preserve"> Божилов</w:t>
            </w:r>
            <w:r w:rsidRPr="00CD0DAD">
              <w:t xml:space="preserve"> Киров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Своге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0885404710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1A46E3">
              <w:t>nik_kirov@dir.bg</w:t>
            </w:r>
          </w:p>
        </w:tc>
      </w:tr>
      <w:tr w:rsidR="008D1E98" w:rsidRPr="002E14F3">
        <w:tc>
          <w:tcPr>
            <w:tcW w:w="795" w:type="dxa"/>
          </w:tcPr>
          <w:p w:rsidR="008D1E98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>д-р Желязко</w:t>
            </w:r>
            <w:r>
              <w:t xml:space="preserve"> Стойков </w:t>
            </w:r>
            <w:r w:rsidRPr="00CD0DAD">
              <w:t xml:space="preserve"> Нотев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Сливница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0885404707</w:t>
            </w: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  <w:r w:rsidRPr="00970533">
              <w:t>g_notevs@abv.bg</w:t>
            </w:r>
          </w:p>
        </w:tc>
      </w:tr>
      <w:tr w:rsidR="008D1E98" w:rsidRPr="002E14F3">
        <w:tc>
          <w:tcPr>
            <w:tcW w:w="795" w:type="dxa"/>
          </w:tcPr>
          <w:p w:rsidR="008D1E98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Цено </w:t>
            </w:r>
            <w:r>
              <w:t xml:space="preserve">Иванов </w:t>
            </w:r>
            <w:r w:rsidRPr="00CD0DAD">
              <w:t>Ценов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Чавдар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0885404720</w:t>
            </w:r>
          </w:p>
        </w:tc>
        <w:tc>
          <w:tcPr>
            <w:tcW w:w="3506" w:type="dxa"/>
          </w:tcPr>
          <w:p w:rsidR="008D1E98" w:rsidRDefault="008D1E98">
            <w:r w:rsidRPr="00C00F00">
              <w:t>tceno_tcenov@abv.bg</w:t>
            </w:r>
          </w:p>
        </w:tc>
      </w:tr>
      <w:tr w:rsidR="008D1E98" w:rsidRPr="002E14F3">
        <w:tc>
          <w:tcPr>
            <w:tcW w:w="795" w:type="dxa"/>
          </w:tcPr>
          <w:p w:rsidR="008D1E98" w:rsidRDefault="008D1E98" w:rsidP="002E14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  <w:vAlign w:val="bottom"/>
          </w:tcPr>
          <w:p w:rsidR="008D1E98" w:rsidRPr="00CD0DAD" w:rsidRDefault="008D1E98" w:rsidP="00BF1DF4">
            <w:r w:rsidRPr="00CD0DAD">
              <w:t xml:space="preserve">д-р Цено </w:t>
            </w:r>
            <w:r>
              <w:t xml:space="preserve">Иванов </w:t>
            </w:r>
            <w:bookmarkStart w:id="0" w:name="_GoBack"/>
            <w:bookmarkEnd w:id="0"/>
            <w:r w:rsidRPr="00CD0DAD">
              <w:t>Ценов</w:t>
            </w:r>
          </w:p>
        </w:tc>
        <w:tc>
          <w:tcPr>
            <w:tcW w:w="2582" w:type="dxa"/>
            <w:vAlign w:val="center"/>
          </w:tcPr>
          <w:p w:rsidR="008D1E98" w:rsidRPr="00CD0DAD" w:rsidRDefault="008D1E98" w:rsidP="00BF1DF4">
            <w:pPr>
              <w:rPr>
                <w:color w:val="000000"/>
              </w:rPr>
            </w:pPr>
            <w:r w:rsidRPr="00CD0DAD">
              <w:rPr>
                <w:color w:val="000000"/>
              </w:rPr>
              <w:t>Челопеч</w:t>
            </w:r>
          </w:p>
        </w:tc>
        <w:tc>
          <w:tcPr>
            <w:tcW w:w="2371" w:type="dxa"/>
            <w:vAlign w:val="bottom"/>
          </w:tcPr>
          <w:p w:rsidR="008D1E98" w:rsidRPr="00CD0DAD" w:rsidRDefault="008D1E98" w:rsidP="00BF1DF4">
            <w:r w:rsidRPr="00CD0DAD">
              <w:t>0885404720</w:t>
            </w:r>
          </w:p>
        </w:tc>
        <w:tc>
          <w:tcPr>
            <w:tcW w:w="3506" w:type="dxa"/>
          </w:tcPr>
          <w:p w:rsidR="008D1E98" w:rsidRDefault="008D1E98">
            <w:r w:rsidRPr="00C00F00">
              <w:t>tceno_tcenov@abv.bg</w:t>
            </w:r>
          </w:p>
        </w:tc>
      </w:tr>
      <w:tr w:rsidR="008D1E98" w:rsidRPr="002E14F3">
        <w:tc>
          <w:tcPr>
            <w:tcW w:w="795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2169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4525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2582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2371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  <w:tc>
          <w:tcPr>
            <w:tcW w:w="3506" w:type="dxa"/>
          </w:tcPr>
          <w:p w:rsidR="008D1E98" w:rsidRPr="002E14F3" w:rsidRDefault="008D1E98" w:rsidP="002E14F3">
            <w:pPr>
              <w:spacing w:after="0" w:line="240" w:lineRule="auto"/>
            </w:pPr>
          </w:p>
        </w:tc>
      </w:tr>
    </w:tbl>
    <w:p w:rsidR="008D1E98" w:rsidRDefault="008D1E98" w:rsidP="00F163AC">
      <w:pPr>
        <w:rPr>
          <w:lang w:val="en-US"/>
        </w:rPr>
      </w:pPr>
    </w:p>
    <w:sectPr w:rsidR="008D1E98" w:rsidSect="00F91D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D42"/>
    <w:rsid w:val="001807F1"/>
    <w:rsid w:val="001A46E3"/>
    <w:rsid w:val="002136FF"/>
    <w:rsid w:val="002C1AFE"/>
    <w:rsid w:val="002E14F3"/>
    <w:rsid w:val="003A7D99"/>
    <w:rsid w:val="005C0AEE"/>
    <w:rsid w:val="0060128D"/>
    <w:rsid w:val="006E2062"/>
    <w:rsid w:val="0071188C"/>
    <w:rsid w:val="007C5A89"/>
    <w:rsid w:val="008D1E98"/>
    <w:rsid w:val="00920910"/>
    <w:rsid w:val="00970533"/>
    <w:rsid w:val="00B23513"/>
    <w:rsid w:val="00B84C5C"/>
    <w:rsid w:val="00BF11B3"/>
    <w:rsid w:val="00BF1DF4"/>
    <w:rsid w:val="00C00F00"/>
    <w:rsid w:val="00C53A73"/>
    <w:rsid w:val="00CA006A"/>
    <w:rsid w:val="00CD0DAD"/>
    <w:rsid w:val="00E577A6"/>
    <w:rsid w:val="00ED77BC"/>
    <w:rsid w:val="00EF6761"/>
    <w:rsid w:val="00F163AC"/>
    <w:rsid w:val="00F404E2"/>
    <w:rsid w:val="00F91D42"/>
    <w:rsid w:val="00FA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1D4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0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pi_vet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aivanbg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adievbg@abv.bg" TargetMode="External"/><Relationship Id="rId5" Type="http://schemas.openxmlformats.org/officeDocument/2006/relationships/hyperlink" Target="mailto:danaivanbg@abv.b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p_kuzmanova@bfsa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323</Words>
  <Characters>1844</Characters>
  <Application>Microsoft Office Outlook</Application>
  <DocSecurity>0</DocSecurity>
  <Lines>0</Lines>
  <Paragraphs>0</Paragraphs>
  <ScaleCrop>false</ScaleCrop>
  <Company>BFSA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Уважаеми колеги,</dc:title>
  <dc:subject/>
  <dc:creator>Radoslav Kolev</dc:creator>
  <cp:keywords/>
  <dc:description/>
  <cp:lastModifiedBy>m_marinov</cp:lastModifiedBy>
  <cp:revision>2</cp:revision>
  <dcterms:created xsi:type="dcterms:W3CDTF">2014-08-14T13:38:00Z</dcterms:created>
  <dcterms:modified xsi:type="dcterms:W3CDTF">2014-08-14T13:38:00Z</dcterms:modified>
</cp:coreProperties>
</file>