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00279" w14:textId="4512917C" w:rsidR="002F43BD" w:rsidRPr="009A7E0E" w:rsidRDefault="002F43BD" w:rsidP="009A7E0E">
      <w:pPr>
        <w:spacing w:after="0"/>
        <w:ind w:left="2552" w:hanging="2553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A7E0E">
        <w:rPr>
          <w:rFonts w:ascii="Times New Roman" w:hAnsi="Times New Roman"/>
          <w:b/>
          <w:sz w:val="24"/>
          <w:szCs w:val="24"/>
          <w:u w:val="single"/>
        </w:rPr>
        <w:t>СПИСЪК</w:t>
      </w:r>
      <w:r w:rsidRPr="009A7E0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НА АДМИНИСТРАТИВНИТЕ УСЛУГИ С НОМЕР В РЕГИСТЪРА НА УСЛУГИТЕ,</w:t>
      </w:r>
    </w:p>
    <w:p w14:paraId="307BE30E" w14:textId="77777777" w:rsidR="002F43BD" w:rsidRPr="009A7E0E" w:rsidRDefault="002F43BD" w:rsidP="009A7E0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ПРЕДОСТАВЯНИ ОТ ОБЛАСТНА ДИРЕКЦИЯ „ЗЕМЕДЕЛИЕ“ </w:t>
      </w:r>
      <w:r w:rsidR="005A403B" w:rsidRPr="009A7E0E">
        <w:rPr>
          <w:rFonts w:ascii="Times New Roman" w:hAnsi="Times New Roman"/>
          <w:b/>
          <w:sz w:val="24"/>
          <w:szCs w:val="24"/>
          <w:u w:val="single"/>
        </w:rPr>
        <w:t>– СОФИЯ-ГРАД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</w:p>
    <w:p w14:paraId="1BC256BF" w14:textId="2F736159" w:rsidR="00D62A26" w:rsidRPr="009A7E0E" w:rsidRDefault="002F43BD" w:rsidP="009A7E0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ОБЩИНСКИТЕ СЛУЖБИ ПО </w:t>
      </w:r>
      <w:r w:rsidR="00AF4FD2" w:rsidRPr="009A7E0E">
        <w:rPr>
          <w:rFonts w:ascii="Times New Roman" w:hAnsi="Times New Roman"/>
          <w:b/>
          <w:sz w:val="24"/>
          <w:szCs w:val="24"/>
          <w:u w:val="single"/>
        </w:rPr>
        <w:t>„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ЗЕМЕДЕЛИЕ</w:t>
      </w:r>
      <w:r w:rsidR="00AF4FD2" w:rsidRPr="009A7E0E">
        <w:rPr>
          <w:rFonts w:ascii="Times New Roman" w:hAnsi="Times New Roman"/>
          <w:b/>
          <w:sz w:val="24"/>
          <w:szCs w:val="24"/>
          <w:u w:val="single"/>
        </w:rPr>
        <w:t>“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83948" w:rsidRPr="009A7E0E">
        <w:rPr>
          <w:rFonts w:ascii="Times New Roman" w:hAnsi="Times New Roman"/>
          <w:b/>
          <w:sz w:val="24"/>
          <w:szCs w:val="24"/>
          <w:u w:val="single"/>
        </w:rPr>
        <w:t xml:space="preserve">КАТО 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НЕЙНИ ТЕРИТОРИАЛНИ ЗВ</w:t>
      </w:r>
      <w:r w:rsidRPr="009A7E0E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НА</w:t>
      </w:r>
      <w:r w:rsidR="00972C8A">
        <w:rPr>
          <w:rFonts w:ascii="Times New Roman" w:hAnsi="Times New Roman"/>
          <w:b/>
          <w:sz w:val="24"/>
          <w:szCs w:val="24"/>
          <w:u w:val="single"/>
        </w:rPr>
        <w:t xml:space="preserve"> и ДЪЛЖИМИ ТАКСИ</w:t>
      </w:r>
    </w:p>
    <w:p w14:paraId="09869BE1" w14:textId="77777777" w:rsidR="00D62A26" w:rsidRPr="002B2024" w:rsidRDefault="00D62A26" w:rsidP="002F43B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1C14152" w14:textId="77777777" w:rsidR="002B2024" w:rsidRDefault="002B2024" w:rsidP="00F74778">
      <w:pPr>
        <w:spacing w:after="0" w:line="240" w:lineRule="auto"/>
        <w:ind w:left="2832" w:firstLine="708"/>
        <w:rPr>
          <w:rFonts w:ascii="Times New Roman" w:hAnsi="Times New Roman"/>
          <w:b/>
          <w:lang w:val="en-US"/>
        </w:rPr>
      </w:pPr>
    </w:p>
    <w:p w14:paraId="2740C8DA" w14:textId="0F978D12" w:rsidR="002F43BD" w:rsidRPr="008A6B92" w:rsidRDefault="00F74778" w:rsidP="008A6B92">
      <w:pPr>
        <w:spacing w:after="0" w:line="240" w:lineRule="auto"/>
        <w:ind w:left="2832" w:firstLine="708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I. </w:t>
      </w:r>
      <w:r w:rsidR="00D62A26" w:rsidRPr="00D62A26">
        <w:rPr>
          <w:rFonts w:ascii="Times New Roman" w:hAnsi="Times New Roman"/>
          <w:b/>
        </w:rPr>
        <w:t>УСЛУГИ, КОИТО СЕ ПРЕДОСТАВЯТ ОТ ОД</w:t>
      </w:r>
      <w:r w:rsidR="009A7E0E">
        <w:rPr>
          <w:rFonts w:ascii="Times New Roman" w:hAnsi="Times New Roman"/>
          <w:b/>
        </w:rPr>
        <w:t xml:space="preserve"> „</w:t>
      </w:r>
      <w:r w:rsidR="00D62A26" w:rsidRPr="00D62A26">
        <w:rPr>
          <w:rFonts w:ascii="Times New Roman" w:hAnsi="Times New Roman"/>
          <w:b/>
        </w:rPr>
        <w:t>З</w:t>
      </w:r>
      <w:r w:rsidR="009A7E0E">
        <w:rPr>
          <w:rFonts w:ascii="Times New Roman" w:hAnsi="Times New Roman"/>
          <w:b/>
        </w:rPr>
        <w:t>ЕМЕДЕЛИЕ</w:t>
      </w:r>
      <w:proofErr w:type="gramStart"/>
      <w:r w:rsidR="009A7E0E">
        <w:rPr>
          <w:rFonts w:ascii="Times New Roman" w:hAnsi="Times New Roman"/>
          <w:b/>
        </w:rPr>
        <w:t>“</w:t>
      </w:r>
      <w:r w:rsidR="00D62A26" w:rsidRPr="00D62A26">
        <w:rPr>
          <w:rFonts w:ascii="Times New Roman" w:hAnsi="Times New Roman"/>
          <w:b/>
        </w:rPr>
        <w:t xml:space="preserve"> –</w:t>
      </w:r>
      <w:proofErr w:type="gramEnd"/>
      <w:r w:rsidR="00D62A26" w:rsidRPr="00D62A26">
        <w:rPr>
          <w:rFonts w:ascii="Times New Roman" w:hAnsi="Times New Roman"/>
          <w:b/>
        </w:rPr>
        <w:t xml:space="preserve"> СОФИЯ-ГРАД</w:t>
      </w:r>
    </w:p>
    <w:tbl>
      <w:tblPr>
        <w:tblW w:w="1486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"/>
        <w:gridCol w:w="358"/>
        <w:gridCol w:w="144"/>
        <w:gridCol w:w="2779"/>
        <w:gridCol w:w="168"/>
        <w:gridCol w:w="1288"/>
        <w:gridCol w:w="127"/>
        <w:gridCol w:w="4882"/>
        <w:gridCol w:w="119"/>
        <w:gridCol w:w="2976"/>
        <w:gridCol w:w="136"/>
        <w:gridCol w:w="691"/>
        <w:gridCol w:w="189"/>
        <w:gridCol w:w="776"/>
        <w:gridCol w:w="149"/>
      </w:tblGrid>
      <w:tr w:rsidR="00055554" w:rsidRPr="00D62A26" w14:paraId="11D11C23" w14:textId="76AF7BE3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489" w14:textId="0BFA536B" w:rsidR="00972C8A" w:rsidRPr="009A7E0E" w:rsidRDefault="00972C8A" w:rsidP="009A7E0E">
            <w:pPr>
              <w:spacing w:after="0" w:line="240" w:lineRule="auto"/>
              <w:ind w:left="-553"/>
              <w:rPr>
                <w:rFonts w:ascii="Times New Roman" w:hAnsi="Times New Roman"/>
                <w:b/>
              </w:rPr>
            </w:pPr>
            <w:r w:rsidRPr="009A7E0E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№  №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488" w14:textId="510649F4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9AB">
              <w:rPr>
                <w:rFonts w:ascii="Times New Roman" w:hAnsi="Times New Roman"/>
                <w:b/>
              </w:rPr>
              <w:t>АДМИНИСТРАТИВНА СТРУКТУРА,                  ПРЕДОСТАВЯЩА АДМИНИСТРАТИВНАТА УСЛУГА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E3C" w14:textId="62D1EF3F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Електронна услуга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BC5" w14:textId="77777777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2A26">
              <w:rPr>
                <w:rFonts w:ascii="Times New Roman" w:hAnsi="Times New Roman"/>
                <w:b/>
              </w:rPr>
              <w:t xml:space="preserve">НАИМЕНОВАНИЕ НА АДМИНИСТРАТИВНАТА УСЛУГА С НОМЕР В РЕГИСТЪРА НА УСЛУГИТЕ 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9257" w14:textId="77777777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2A26">
              <w:rPr>
                <w:rFonts w:ascii="Times New Roman" w:hAnsi="Times New Roman"/>
                <w:b/>
              </w:rPr>
              <w:t xml:space="preserve">НОРМАТИВНО ОСНОВАНИЕ </w:t>
            </w:r>
          </w:p>
          <w:p w14:paraId="6F510246" w14:textId="77777777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2A26">
              <w:rPr>
                <w:rFonts w:ascii="Times New Roman" w:hAnsi="Times New Roman"/>
                <w:b/>
              </w:rPr>
              <w:t>(ПЪЛНО НАИМЕНОВАНИЕ НА НОРМАТИВНИЯ АКТ И ЧЛ.)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EFB" w14:textId="1AD2E81D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ЛЕВА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CF5" w14:textId="3B21D53A" w:rsidR="00972C8A" w:rsidRPr="00D62A26" w:rsidRDefault="00972C8A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ЕВРО</w:t>
            </w:r>
            <w:r w:rsidR="00C819F7">
              <w:rPr>
                <w:rFonts w:ascii="Times New Roman" w:hAnsi="Times New Roman"/>
                <w:b/>
              </w:rPr>
              <w:t>*</w:t>
            </w:r>
          </w:p>
        </w:tc>
      </w:tr>
      <w:tr w:rsidR="00055554" w:rsidRPr="00D62A26" w14:paraId="28698352" w14:textId="79CDE8D4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F69" w14:textId="32D5E51F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2FD" w14:textId="517E8545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0732" w14:textId="2BFCFDEE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759" w14:textId="7EC6C8D0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D62A26">
              <w:rPr>
                <w:rFonts w:ascii="Times New Roman" w:hAnsi="Times New Roman"/>
              </w:rPr>
              <w:t>Извършване на консултации,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административнен акт или с извършване на друга административна услуга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789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б.г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225" w14:textId="7B6B84A3" w:rsidR="00972C8A" w:rsidRPr="001E4B74" w:rsidRDefault="001E4B74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772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551BB2EB" w14:textId="5DAC991F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B3E" w14:textId="3598A607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9E61" w14:textId="06069325" w:rsidR="00972C8A" w:rsidRDefault="00972C8A">
            <w:r w:rsidRPr="006036F5">
              <w:rPr>
                <w:rFonts w:ascii="Times New Roman" w:hAnsi="Times New Roman"/>
              </w:rPr>
              <w:t xml:space="preserve">ОД „Земеделие“ – </w:t>
            </w:r>
            <w:r>
              <w:rPr>
                <w:rFonts w:ascii="Times New Roman" w:hAnsi="Times New Roman"/>
              </w:rPr>
              <w:t xml:space="preserve"> </w:t>
            </w:r>
            <w:r w:rsidRPr="006036F5">
              <w:rPr>
                <w:rFonts w:ascii="Times New Roman" w:hAnsi="Times New Roman"/>
              </w:rPr>
              <w:t>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4EB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BE0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 Предоставяне на достъп до обществена информация</w:t>
            </w:r>
          </w:p>
          <w:p w14:paraId="31B40195" w14:textId="0F3F25FD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C2C" w14:textId="6C8922AB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достъп до обществена информация – чл. 24</w:t>
            </w:r>
            <w:r w:rsidR="00F65910">
              <w:rPr>
                <w:rFonts w:ascii="Times New Roman" w:hAnsi="Times New Roman"/>
              </w:rPr>
              <w:t>; 0.0</w:t>
            </w:r>
            <w:r w:rsidR="004D06D8">
              <w:rPr>
                <w:rFonts w:ascii="Times New Roman" w:hAnsi="Times New Roman"/>
              </w:rPr>
              <w:t>5</w:t>
            </w:r>
            <w:r w:rsidR="00F65910">
              <w:rPr>
                <w:rFonts w:ascii="Times New Roman" w:hAnsi="Times New Roman"/>
              </w:rPr>
              <w:t xml:space="preserve"> лв. на </w:t>
            </w:r>
            <w:r w:rsidR="004D06D8">
              <w:rPr>
                <w:rFonts w:ascii="Times New Roman" w:hAnsi="Times New Roman"/>
              </w:rPr>
              <w:t>лист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AB0" w14:textId="07D548D2" w:rsidR="00972C8A" w:rsidRPr="00D62A26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 w:rsidR="004D06D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C14" w14:textId="08144EFD" w:rsidR="00972C8A" w:rsidRPr="00D62A26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 w:rsidR="004D06D8">
              <w:rPr>
                <w:rFonts w:ascii="Times New Roman" w:hAnsi="Times New Roman"/>
              </w:rPr>
              <w:t>3</w:t>
            </w:r>
          </w:p>
        </w:tc>
      </w:tr>
      <w:tr w:rsidR="00055554" w:rsidRPr="00D62A26" w14:paraId="04893B4E" w14:textId="2D56D1BC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494" w14:textId="1EC31BA6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088" w14:textId="45479522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F1C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3ED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3 Уточняване на разлики между издадено удостоверение за осигурителен доход /УПЕ2/ и данни за осигуреното лице от информационната система на НОИ</w:t>
            </w:r>
          </w:p>
          <w:p w14:paraId="28B2C683" w14:textId="33B7265C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20C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 В;</w:t>
            </w:r>
          </w:p>
          <w:p w14:paraId="6F369AFB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Кодекс за социално осигуряване – чл. 5, ал. 7;</w:t>
            </w:r>
          </w:p>
          <w:p w14:paraId="1CE47C82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пенсиите и осигурителния стаж – чл. 40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E7E" w14:textId="3724BBB0" w:rsidR="00972C8A" w:rsidRPr="00D62A26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44C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350D94E6" w14:textId="2E1B30FF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7F" w14:textId="66A8DC89" w:rsidR="00972C8A" w:rsidRPr="006036F5" w:rsidRDefault="00972C8A" w:rsidP="008527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C08" w14:textId="66311703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753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2BE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475   Регистрация на производителите на бубено семе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29A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животновъдството – чл. 15а, ал. 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7AA" w14:textId="17411FB7" w:rsidR="00972C8A" w:rsidRPr="00D62A26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400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3C2002B7" w14:textId="22904B23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560" w14:textId="2AB334EB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50F" w14:textId="044CA9E2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18F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D91B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904 Промяна предназначението на земеделските земи до 50 дка</w:t>
            </w:r>
          </w:p>
          <w:p w14:paraId="166DCDD2" w14:textId="77777777" w:rsidR="00F65910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3496F59" w14:textId="04D91100" w:rsidR="00F65910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за категоризация</w:t>
            </w:r>
          </w:p>
          <w:p w14:paraId="2B5CDFE4" w14:textId="77777777" w:rsidR="00F65910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5BBE04" w14:textId="59D1C3B6" w:rsidR="00972C8A" w:rsidRPr="00D62A26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Такса разглеждане на преписка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425F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опазване на земеделските земи и правилника за неговото прилагане – чл.17, ал.1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D6B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14:paraId="43242DC6" w14:textId="77777777" w:rsidR="00F65910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14:paraId="4AE3A741" w14:textId="77777777" w:rsidR="00F65910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14:paraId="4E363D15" w14:textId="77777777" w:rsidR="00F65910" w:rsidRPr="00083194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3194">
              <w:rPr>
                <w:rFonts w:ascii="Times New Roman" w:hAnsi="Times New Roman"/>
              </w:rPr>
              <w:t>48.90</w:t>
            </w:r>
          </w:p>
          <w:p w14:paraId="44C967E3" w14:textId="77777777" w:rsidR="00F65910" w:rsidRPr="00083194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54253ED" w14:textId="541FAC5D" w:rsidR="00F65910" w:rsidRPr="00F65910" w:rsidRDefault="00F65910" w:rsidP="002572E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83194">
              <w:rPr>
                <w:rFonts w:ascii="Times New Roman" w:hAnsi="Times New Roman"/>
              </w:rPr>
              <w:t>199.50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87A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E4344C9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64A3B74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6D0205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6E85E498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49F5037" w14:textId="199E44C6" w:rsidR="00CA2850" w:rsidRPr="00D62A26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055554" w:rsidRPr="00D62A26" w14:paraId="11859F5B" w14:textId="3ED500EF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49E" w14:textId="3CA4DBC0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5E8" w14:textId="0C1DE3C6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D70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7F1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905 Издаване на решение за бракуване на трайни насаждения с неизтекъл/изтекъл срок на амортизация</w:t>
            </w:r>
          </w:p>
          <w:p w14:paraId="6980D874" w14:textId="7BA83E09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105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Правилник за прилагане на Закона за посевния и посадъчен материал – чл. 26б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13EF" w14:textId="76F579DE" w:rsidR="00972C8A" w:rsidRPr="00D62A26" w:rsidRDefault="005410D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816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455CEE9E" w14:textId="48842D81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A5B8" w14:textId="5C0CEA48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4EC" w14:textId="71B7DDE5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AC8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DD3" w14:textId="77777777" w:rsidR="00972C8A" w:rsidRPr="00D62A26" w:rsidRDefault="00972C8A" w:rsidP="00EE5B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907 Съгласуване на подробни устройствени планове на инфраструктурни обекти</w:t>
            </w:r>
          </w:p>
          <w:p w14:paraId="16966219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6A3" w14:textId="3C8290AA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5, ал. 1, т. 15 </w:t>
            </w:r>
            <w:r w:rsidR="005410D9">
              <w:rPr>
                <w:rFonts w:ascii="Times New Roman" w:hAnsi="Times New Roman"/>
              </w:rPr>
              <w:t>; за всеки съседен имот.</w:t>
            </w:r>
            <w:r w:rsidRPr="00D62A26">
              <w:rPr>
                <w:rFonts w:ascii="Times New Roman" w:hAnsi="Times New Roman"/>
              </w:rPr>
              <w:t xml:space="preserve">                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239" w14:textId="0A4A8F70" w:rsidR="00972C8A" w:rsidRPr="00D62A26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10D9">
              <w:rPr>
                <w:rFonts w:ascii="Times New Roman" w:hAnsi="Times New Roman"/>
              </w:rPr>
              <w:t>.00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978" w14:textId="6CADA051" w:rsidR="00972C8A" w:rsidRPr="00D62A26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0,51</w:t>
            </w:r>
          </w:p>
        </w:tc>
      </w:tr>
      <w:tr w:rsidR="00055554" w:rsidRPr="00D62A26" w14:paraId="3896A7F6" w14:textId="528AAEA2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AE5" w14:textId="5A0657A0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E1B" w14:textId="35C89885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8F6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586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1101 Регистрация на племенни и репродуктивни пчелини за производство на елитни и племенни пчелни майки и отводки/рояци/</w:t>
            </w:r>
          </w:p>
          <w:p w14:paraId="500EDCDB" w14:textId="20AEC804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CD5" w14:textId="64248C4E" w:rsidR="00972C8A" w:rsidRPr="00D62A26" w:rsidRDefault="00972C8A" w:rsidP="00055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пчеларството – чл. 19, ал. 2, Наредба № 47/11.11.2003 год. за производство и предлагане на пазара на елитни и племенни пчелни майки и отводки/</w:t>
            </w:r>
            <w:r w:rsidR="00055554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рояци/ и р</w:t>
            </w:r>
            <w:r w:rsidR="00055554">
              <w:rPr>
                <w:rFonts w:ascii="Times New Roman" w:hAnsi="Times New Roman"/>
              </w:rPr>
              <w:t>еда за водене на регистър–чл.</w:t>
            </w:r>
            <w:r w:rsidRPr="00D62A26">
              <w:rPr>
                <w:rFonts w:ascii="Times New Roman" w:hAnsi="Times New Roman"/>
              </w:rPr>
              <w:t>25, ал. 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9D5" w14:textId="06294BBF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5FA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1F37DB6E" w14:textId="0006FB98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FC2" w14:textId="3883A417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761" w14:textId="6B9009BE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01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76C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1115 Регистрация на развъдни ферми и стопанства за чистопороден и хибриден разплоден материал от свине, птици и зайци</w:t>
            </w:r>
          </w:p>
          <w:p w14:paraId="490E53F1" w14:textId="58129643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CA0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животновъдството – чл. 15, Устройствен правилник на Областните дирекции „Земеделие“ – чл. 14, т. 19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B38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3E3DB10" w14:textId="356071FB" w:rsidR="00D56618" w:rsidRPr="00D56618" w:rsidRDefault="00D56618" w:rsidP="00D56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C8B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6E3F5FE4" w14:textId="2D5E1E6D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DAD" w14:textId="3DD00786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49E" w14:textId="0FD2BFA7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A14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274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1117 Регистриране на заявления за подпомагане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FE2" w14:textId="77777777" w:rsidR="00972C8A" w:rsidRPr="00D62A26" w:rsidRDefault="00972C8A" w:rsidP="0010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подпомагане на земеделските производители – чл. 41, ал. 1</w:t>
            </w:r>
          </w:p>
          <w:p w14:paraId="16C3BD3C" w14:textId="69276FEA" w:rsidR="00972C8A" w:rsidRPr="00055554" w:rsidRDefault="00972C8A" w:rsidP="001015D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62A26">
              <w:rPr>
                <w:rFonts w:ascii="Times New Roman" w:hAnsi="Times New Roman"/>
              </w:rPr>
              <w:t>Наредба № 5 от 2009 г. за условията и реда за подаване на заявления по схеми и мерки за директни плащания  - чл. 7, ал. 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7BF" w14:textId="50016D78" w:rsidR="00972C8A" w:rsidRPr="00D62A26" w:rsidRDefault="00D56618" w:rsidP="0010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91E" w14:textId="77777777" w:rsidR="00972C8A" w:rsidRPr="00D62A26" w:rsidRDefault="00972C8A" w:rsidP="0010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4F23D9FF" w14:textId="427EAC3F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2B0" w14:textId="54E0D95D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768" w14:textId="230F2670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1B6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D57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1360  Издаване на акт за категоризация на земеделски земи</w:t>
            </w:r>
          </w:p>
          <w:p w14:paraId="23010E0C" w14:textId="225B8755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E69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категоризация на земеделските земи – чл. 3, ал. 1 от 24.10.1996 г.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734" w14:textId="2D8EEBB9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48.90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725" w14:textId="2E1A8E60" w:rsidR="00972C8A" w:rsidRPr="00D62A26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55554" w:rsidRPr="00D62A26" w14:paraId="7C896B8A" w14:textId="4D58BA24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861" w14:textId="03CF4538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C30" w14:textId="17425614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B08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8139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1822    Регистриране на земеделски стопани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DD8" w14:textId="1887C4FF" w:rsidR="00972C8A" w:rsidRPr="00055554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62A26">
              <w:rPr>
                <w:rFonts w:ascii="Times New Roman" w:hAnsi="Times New Roman"/>
              </w:rPr>
              <w:t>Наредба №</w:t>
            </w:r>
            <w:r w:rsidRPr="00D62A26">
              <w:rPr>
                <w:rFonts w:ascii="Times New Roman" w:hAnsi="Times New Roman"/>
                <w:lang w:val="en-US"/>
              </w:rPr>
              <w:t xml:space="preserve"> 3/1999 </w:t>
            </w:r>
            <w:r w:rsidRPr="00D62A26">
              <w:rPr>
                <w:rFonts w:ascii="Times New Roman" w:hAnsi="Times New Roman"/>
              </w:rPr>
              <w:t>г. за създаване и поддържане на регистър на земеделските производители – чл. 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DD6" w14:textId="5EF5DE57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DDA7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1D808E88" w14:textId="29E9430F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6B8" w14:textId="50034202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68D" w14:textId="66ED0A5D" w:rsidR="00972C8A" w:rsidRDefault="00972C8A">
            <w:r w:rsidRPr="006036F5">
              <w:rPr>
                <w:rFonts w:ascii="Times New Roman" w:hAnsi="Times New Roman"/>
              </w:rPr>
              <w:t>ОД „Земеделие“ – София-</w:t>
            </w:r>
            <w:r w:rsidRPr="006036F5">
              <w:rPr>
                <w:rFonts w:ascii="Times New Roman" w:hAnsi="Times New Roman"/>
              </w:rPr>
              <w:lastRenderedPageBreak/>
              <w:t>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E29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3B1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2133 Издаване на удостоверение за осигурителен стаж /УП 3/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B01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 В;</w:t>
            </w:r>
          </w:p>
          <w:p w14:paraId="7F6466B2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lastRenderedPageBreak/>
              <w:t>Кодекс за социално осигуряване – чл. 5, ал. 7;</w:t>
            </w:r>
          </w:p>
          <w:p w14:paraId="49C4C9DA" w14:textId="28FD4D35" w:rsidR="00972C8A" w:rsidRPr="00055554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62A26">
              <w:rPr>
                <w:rFonts w:ascii="Times New Roman" w:hAnsi="Times New Roman"/>
              </w:rPr>
              <w:t>Наредба за пенсиите и осигурителния стаж – чл. 40, ал. 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D30" w14:textId="195F8A0C" w:rsidR="00972C8A" w:rsidRPr="00D62A26" w:rsidRDefault="00D56618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65CC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7D40CE87" w14:textId="47542AA9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A88" w14:textId="16CF25ED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52E" w14:textId="2EB38E78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461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E3A" w14:textId="77777777" w:rsidR="00972C8A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2134 Издаване на удостоверение за осигурителен доход /УП 2/</w:t>
            </w:r>
          </w:p>
          <w:p w14:paraId="4CD4C1F1" w14:textId="1ABE555A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930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 В;</w:t>
            </w:r>
          </w:p>
          <w:p w14:paraId="25D009BA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Кодекс за социално осигуряване – чл. 5, ал. 7;</w:t>
            </w:r>
          </w:p>
          <w:p w14:paraId="3911DC65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пенсиите и осигурителния стаж – чл. 40, ал. 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078" w14:textId="013FAB0E" w:rsidR="00972C8A" w:rsidRPr="00D62A26" w:rsidRDefault="00D56618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070" w14:textId="77777777" w:rsidR="00972C8A" w:rsidRPr="00D62A26" w:rsidRDefault="00972C8A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04409F4E" w14:textId="1CE72067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D47" w14:textId="2264FD43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7F4" w14:textId="396D4EA9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FAB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2E8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>2520      Извършване на технически прегледи на земеделската и горска техника, превозните средства и машините за земни работи</w:t>
            </w:r>
          </w:p>
          <w:p w14:paraId="2312F320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Верижни трактори</w:t>
            </w:r>
          </w:p>
          <w:p w14:paraId="01911BCB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 трактори</w:t>
            </w:r>
          </w:p>
          <w:p w14:paraId="0900977A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Самоходни шасита</w:t>
            </w:r>
          </w:p>
          <w:p w14:paraId="4512F814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Друга самоходна техника</w:t>
            </w:r>
          </w:p>
          <w:p w14:paraId="3060B51C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Тракторни ремаркета</w:t>
            </w:r>
          </w:p>
          <w:p w14:paraId="0BEFAD5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 за земни работи</w:t>
            </w:r>
          </w:p>
          <w:p w14:paraId="45E5263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Зърнокомбайни</w:t>
            </w:r>
          </w:p>
          <w:p w14:paraId="1C29654E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Самоходни силажокомбайни и косачки</w:t>
            </w:r>
          </w:p>
          <w:p w14:paraId="4BC4AADB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 самоходни машини за прибиране на реколтата</w:t>
            </w:r>
          </w:p>
          <w:p w14:paraId="289A0BA1" w14:textId="0CB7EFF0" w:rsidR="00A9381F" w:rsidRDefault="008A6B92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 з</w:t>
            </w:r>
            <w:r w:rsidR="00A9381F">
              <w:rPr>
                <w:rFonts w:ascii="Times New Roman" w:hAnsi="Times New Roman"/>
              </w:rPr>
              <w:t>а сеитба и садене</w:t>
            </w:r>
          </w:p>
          <w:p w14:paraId="1E3C792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 за торене и растителна защита</w:t>
            </w:r>
          </w:p>
          <w:p w14:paraId="2B726CD9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Фуражоприбиращи и преработващи машини, сламопреси</w:t>
            </w:r>
          </w:p>
          <w:p w14:paraId="6835E06F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Почвообработващи машини</w:t>
            </w:r>
          </w:p>
          <w:p w14:paraId="062AB78B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Сушилни-всички видове и друга стационарна техника</w:t>
            </w:r>
          </w:p>
          <w:p w14:paraId="61E4C433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Зърно- и семепочистващи машини</w:t>
            </w:r>
          </w:p>
          <w:p w14:paraId="37E45359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Машини, съоръжения и инсталации за поливане</w:t>
            </w:r>
          </w:p>
          <w:p w14:paraId="0DC62FC5" w14:textId="7A32DD64" w:rsidR="00A9381F" w:rsidRPr="00D62A26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 и съоръжения в горското стопанство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A95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7E0E">
              <w:rPr>
                <w:rFonts w:ascii="Times New Roman" w:hAnsi="Times New Roman"/>
              </w:rPr>
              <w:t>Закон за регистрация и контрол на земеделската и горската техника – чл. 6, ал. 2, Наредба № 3/03.02.2016 г. за извършване на техническите прегледи по Закона за регистрация и контрол на земеделската и горската техника – чл. 5, Тарифа на таксите, събирани по Закона за регистрация и контрол на земеделската и горската техника – чл. 1 и чл. 2, Устройствен правилник на Областните дирекции „Земеделие“ – чл. 14, т. 35</w:t>
            </w:r>
          </w:p>
          <w:p w14:paraId="607BF380" w14:textId="77777777" w:rsidR="00ED0D5D" w:rsidRPr="009A7E0E" w:rsidRDefault="00ED0D5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56BA93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9BB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E6D3CE8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FC69667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D3C81D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283BB65F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15D028D1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14:paraId="27BE6661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5FE09338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5B43FD73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0BF5A71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125653BB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145A5793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8DE698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4A29C61F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52D92BCB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5C38A1B7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A0CE1D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42E2E7C7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060FA944" w14:textId="77777777" w:rsidR="00F3282D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7ED17F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14:paraId="373F682D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1FA6C1E4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40D999AB" w14:textId="7819EC10" w:rsidR="00A9381F" w:rsidRPr="009A7E0E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1D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BAC8285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814AA56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1EC09D0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</w:t>
            </w:r>
          </w:p>
          <w:p w14:paraId="334DF367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7.67</w:t>
            </w:r>
          </w:p>
          <w:p w14:paraId="3D77F719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6.14</w:t>
            </w:r>
          </w:p>
          <w:p w14:paraId="01FA6F68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7.67</w:t>
            </w:r>
          </w:p>
          <w:p w14:paraId="32DE71AF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4.09</w:t>
            </w:r>
          </w:p>
          <w:p w14:paraId="61D255B6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  <w:p w14:paraId="6969B2BD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12.78</w:t>
            </w:r>
          </w:p>
          <w:p w14:paraId="25AA7D81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  <w:p w14:paraId="70394CEA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DC5E33C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12.78</w:t>
            </w:r>
          </w:p>
          <w:p w14:paraId="53E62D28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2.56</w:t>
            </w:r>
          </w:p>
          <w:p w14:paraId="393DC3F6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3.07</w:t>
            </w:r>
          </w:p>
          <w:p w14:paraId="63CF03EB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E80C967" w14:textId="7F3BA828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3.58</w:t>
            </w:r>
          </w:p>
          <w:p w14:paraId="5FF249AB" w14:textId="657B843A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  <w:p w14:paraId="21DD388C" w14:textId="77777777" w:rsidR="00F3282D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AA8BBF" w14:textId="0690D93C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6.14</w:t>
            </w:r>
          </w:p>
          <w:p w14:paraId="142E74D0" w14:textId="1C3A66B2" w:rsidR="00CA2850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3,07</w:t>
            </w:r>
          </w:p>
          <w:p w14:paraId="6E428B5B" w14:textId="43EDFC20" w:rsidR="00CA2850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3,07</w:t>
            </w:r>
          </w:p>
          <w:p w14:paraId="69D2CD3C" w14:textId="10A1B562" w:rsidR="00CA2850" w:rsidRPr="009A7E0E" w:rsidRDefault="00F3282D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3,07</w:t>
            </w:r>
          </w:p>
        </w:tc>
      </w:tr>
      <w:tr w:rsidR="00055554" w:rsidRPr="00D62A26" w14:paraId="2B63F74A" w14:textId="57186205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99ED" w14:textId="5B691095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73A" w14:textId="316F84A9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622" w14:textId="77777777" w:rsidR="00972C8A" w:rsidRPr="00F36378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CEE" w14:textId="77777777" w:rsidR="00972C8A" w:rsidRPr="00F36378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>2521 Извършване на първоначална регистрация на земеделската и горска техника, превозните средства и машините за земни работи</w:t>
            </w:r>
          </w:p>
          <w:p w14:paraId="1009D104" w14:textId="1F6929CE" w:rsidR="00480439" w:rsidRPr="00F36378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lastRenderedPageBreak/>
              <w:t xml:space="preserve"> Извършване на идентификация при първоначална регистрация</w:t>
            </w:r>
          </w:p>
          <w:p w14:paraId="1ACB537D" w14:textId="77777777" w:rsidR="00972C8A" w:rsidRPr="00F36378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 xml:space="preserve">                Извършване на първоначална регистрация на земеделската и горска техника, превозните средства и машините за земни работи</w:t>
            </w:r>
          </w:p>
          <w:p w14:paraId="15820DB6" w14:textId="27CE1EBB" w:rsidR="00A9381F" w:rsidRPr="00F36378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 xml:space="preserve"> Предоставяне на табели с регистрационен номер</w:t>
            </w:r>
          </w:p>
          <w:p w14:paraId="054EB1C3" w14:textId="77777777" w:rsidR="00972C8A" w:rsidRPr="00F36378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 xml:space="preserve">                Промяна в регистрацията на земеделската и горска техника, превозните средства и машините за земни работи</w:t>
            </w:r>
          </w:p>
          <w:p w14:paraId="32DFE73C" w14:textId="5AAF43D2" w:rsidR="00480439" w:rsidRPr="00F36378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 xml:space="preserve"> Издаване и подмяна на свидетелство за регистрация</w:t>
            </w:r>
          </w:p>
          <w:p w14:paraId="37064707" w14:textId="77777777" w:rsidR="00972C8A" w:rsidRPr="00F36378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378">
              <w:rPr>
                <w:rFonts w:ascii="Times New Roman" w:hAnsi="Times New Roman"/>
              </w:rPr>
              <w:t xml:space="preserve">                Прекратяване на регистрацията и отчисляване на земеделската и горска техника, превозните средства и машините за земни работи </w:t>
            </w:r>
          </w:p>
          <w:p w14:paraId="06DFB26F" w14:textId="0A50291C" w:rsidR="00972C8A" w:rsidRPr="008A6B92" w:rsidRDefault="008A6B92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</w:t>
            </w:r>
            <w:r w:rsidR="00480439" w:rsidRPr="00F36378">
              <w:rPr>
                <w:rFonts w:ascii="Times New Roman" w:hAnsi="Times New Roman"/>
              </w:rPr>
              <w:t>Издаване и подмяна на свидетелство за правоспособност за работ</w:t>
            </w:r>
            <w:r>
              <w:rPr>
                <w:rFonts w:ascii="Times New Roman" w:hAnsi="Times New Roman"/>
              </w:rPr>
              <w:t>а с техника</w:t>
            </w:r>
            <w:r w:rsidR="00480439" w:rsidRPr="00F36378">
              <w:rPr>
                <w:rFonts w:ascii="Times New Roman" w:hAnsi="Times New Roman"/>
              </w:rPr>
              <w:t>та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C76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lastRenderedPageBreak/>
              <w:t xml:space="preserve">Закон за регистрация и контрол на земеделската и горската техника – чл. 11, ал. </w:t>
            </w:r>
            <w:r w:rsidRPr="00D62A26">
              <w:rPr>
                <w:rFonts w:ascii="Times New Roman" w:hAnsi="Times New Roman"/>
              </w:rPr>
              <w:lastRenderedPageBreak/>
              <w:t>2, Наредба № 2/03.02.2016 г. за условията и реда за регистрация по Закона за регистрация и контрол на земеделската и горската техника – чл.2, Тарифа на таксите, събирани по Закона за регистрация и контрол на земеделската и горската техника – чл. 3 и чл. 4, Устройствен правилник на Областните дирекции „Земеделие“ – чл. 14, т. 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2F8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478F10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7DECDAB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9850CF7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6842592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6A245BA" w14:textId="204F0C2A" w:rsidR="00A9381F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A59DBCB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51D1D0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077C908D" w14:textId="77777777" w:rsidR="008A6B92" w:rsidRPr="008A6B92" w:rsidRDefault="008A6B92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10C9BD23" w14:textId="77777777" w:rsidR="00A9381F" w:rsidRDefault="00A9381F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10,50</w:t>
            </w:r>
          </w:p>
          <w:p w14:paraId="2669A622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172597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8859696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57EEA633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4C8E0C3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5B13D62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B8CDE80" w14:textId="77777777" w:rsidR="00480439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61AE319" w14:textId="4CF8A7F9" w:rsidR="00480439" w:rsidRPr="00D62A26" w:rsidRDefault="00480439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CE5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B9083E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EC1110C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29134E1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CB0CA1F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BAB21F4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  <w:p w14:paraId="7791D85F" w14:textId="77777777" w:rsidR="00CA2850" w:rsidRDefault="00CA2850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31B173C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50C213D7" w14:textId="77777777" w:rsidR="008A6B92" w:rsidRPr="008A6B92" w:rsidRDefault="008A6B92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0D09FBE3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5.37</w:t>
            </w:r>
          </w:p>
          <w:p w14:paraId="4AB7BA61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71FEAC5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EADE4EC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3.58</w:t>
            </w:r>
          </w:p>
          <w:p w14:paraId="0CE29C25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6FD1571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F19BFF" w14:textId="1CBEE01F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  <w:p w14:paraId="204861E5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8246885" w14:textId="1BBADBBD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</w:t>
            </w:r>
          </w:p>
          <w:p w14:paraId="5D7530E2" w14:textId="59D4BA90" w:rsidR="00205BF5" w:rsidRPr="008A6B92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55554" w:rsidRPr="00D62A26" w14:paraId="6FE26D5E" w14:textId="73E12A7C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55B" w14:textId="16F1A884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55B" w14:textId="1E410404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4E0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561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2567   Издаване на удостоверение за вписване в базата данни на нов обект за съхранение на зърно</w:t>
            </w:r>
          </w:p>
          <w:p w14:paraId="68EACD6B" w14:textId="5A372E3E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CFB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</w:t>
            </w:r>
            <w:r w:rsidRPr="00D62A26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№</w:t>
            </w:r>
            <w:r w:rsidRPr="00D62A26">
              <w:rPr>
                <w:rFonts w:ascii="Times New Roman" w:hAnsi="Times New Roman"/>
                <w:lang w:val="en-US"/>
              </w:rPr>
              <w:t xml:space="preserve"> 23</w:t>
            </w:r>
            <w:r w:rsidRPr="00D62A26">
              <w:rPr>
                <w:rFonts w:ascii="Times New Roman" w:hAnsi="Times New Roman"/>
              </w:rPr>
              <w:t>/29.12.2015 г. за условията и реда за мониторинг на пазара на зърно – чл. 6, ал. 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951" w14:textId="0291F083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ABD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0BFFFC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5E28EF" w14:textId="77777777" w:rsidR="00205BF5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027D5D4" w14:textId="77777777" w:rsidR="00205BF5" w:rsidRPr="00D62A26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263671CD" w14:textId="3342E661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974" w14:textId="2BDB1BC7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43A" w14:textId="3F43BEE8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042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FFE" w14:textId="11D14009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2572   Издаване на становище за строителство в земеделски земи без промяна на  предназначението им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8DA" w14:textId="48A8AA61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№ 19/25.10.2012 г. за строителство в земеделските земи без промяна на предназначението им</w:t>
            </w:r>
            <w:r w:rsidR="00F3282D">
              <w:rPr>
                <w:rFonts w:ascii="Times New Roman" w:hAnsi="Times New Roman"/>
              </w:rPr>
              <w:t>; Наредба за таксите, които се заплащат при промяна на предназначението на земеделските земи – чл. 11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28B" w14:textId="397F23D6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48.90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234" w14:textId="6621B381" w:rsidR="00972C8A" w:rsidRPr="00D62A26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55554" w:rsidRPr="00D62A26" w14:paraId="6A258C40" w14:textId="42347BFF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A83" w14:textId="437A352D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E91" w14:textId="24FF9FA0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E87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CBEE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2647  Издаване на разрешение за изкупуване на суров тютюн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3476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тютюна, тютюневите и свързаните с тях изделия – чл. 16а и Наредба № 22</w:t>
            </w:r>
            <w:r w:rsidRPr="00D62A26">
              <w:rPr>
                <w:rFonts w:ascii="Times New Roman" w:hAnsi="Times New Roman"/>
                <w:lang w:val="en-US"/>
              </w:rPr>
              <w:t>/</w:t>
            </w:r>
            <w:r w:rsidRPr="00D62A26">
              <w:rPr>
                <w:rFonts w:ascii="Times New Roman" w:hAnsi="Times New Roman"/>
              </w:rPr>
              <w:t>21.12.2016 г. за реда за водене на регистър на тютюнопроизводителите и регистър на лицата, които притежават разрешение за изкупуване на суров тютюн – чл. 9</w:t>
            </w:r>
            <w:r w:rsidRPr="00D62A26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и чл. 14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66B" w14:textId="5D8E8881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755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85CDEF" w14:textId="77777777" w:rsidR="00205BF5" w:rsidRPr="00D62A26" w:rsidRDefault="00205BF5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06088C30" w14:textId="123A4409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1E2" w14:textId="61F8918E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6FB" w14:textId="7D9B92B1" w:rsidR="00972C8A" w:rsidRDefault="00972C8A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BF5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A880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2652    Издаване на служебна бележка за вписване в регистъра на тютюнопроизводителите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FD1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тютюна, тютюневите и свързаните с тях изделия – чл. 4, ал. 2 и Наредба № 22</w:t>
            </w:r>
            <w:r w:rsidRPr="00D62A26">
              <w:rPr>
                <w:rFonts w:ascii="Times New Roman" w:hAnsi="Times New Roman"/>
                <w:lang w:val="en-US"/>
              </w:rPr>
              <w:t>/</w:t>
            </w:r>
            <w:r w:rsidRPr="00D62A26">
              <w:rPr>
                <w:rFonts w:ascii="Times New Roman" w:hAnsi="Times New Roman"/>
              </w:rPr>
              <w:t>21.12.2016 г. за реда за водене на регистър на тютюнопроизводителите и регистър на лицата, които притежават разрешение за изкупуване на суров тютюн – чл. 5</w:t>
            </w:r>
            <w:r w:rsidRPr="00D62A26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и чл. 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4BE" w14:textId="4017ACCE" w:rsidR="00972C8A" w:rsidRPr="00D62A26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AA2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D62A26" w14:paraId="52160FA9" w14:textId="167A9FFE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D1B" w14:textId="2AC0D26B" w:rsidR="00972C8A" w:rsidRPr="006036F5" w:rsidRDefault="00972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6F3" w14:textId="54577AC6" w:rsidR="00972C8A" w:rsidRPr="006036F5" w:rsidRDefault="00972C8A">
            <w:pPr>
              <w:rPr>
                <w:rFonts w:ascii="Times New Roman" w:hAnsi="Times New Roman"/>
              </w:rPr>
            </w:pPr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3E1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325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3345 Изготвяне на протоколи за установяване на щети вследствие на природни бедствия или неблагоприятни климатични условия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534" w14:textId="77777777" w:rsidR="00972C8A" w:rsidRPr="00D62A26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Устройствен правилник на Областните дирекции „Земеделие“ – чл. 14, ал. 44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682" w14:textId="674D42E9" w:rsidR="00972C8A" w:rsidRDefault="00D56618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F67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5554" w:rsidRPr="00B032E6" w14:paraId="2B981BA8" w14:textId="77777777" w:rsidTr="0005555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9" w:type="dxa"/>
          <w:trHeight w:val="2969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8CD8" w14:textId="77777777" w:rsidR="00B032E6" w:rsidRPr="00B032E6" w:rsidRDefault="00B032E6" w:rsidP="00BB0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22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2791" w14:textId="77777777" w:rsidR="00B032E6" w:rsidRPr="00B032E6" w:rsidRDefault="00B032E6" w:rsidP="00B03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ОД „Земеделие“ – София-град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AB23" w14:textId="77777777" w:rsidR="00B032E6" w:rsidRPr="00B032E6" w:rsidRDefault="00B032E6" w:rsidP="00B03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ДА</w:t>
            </w:r>
          </w:p>
        </w:tc>
        <w:tc>
          <w:tcPr>
            <w:tcW w:w="5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1FCE" w14:textId="66413886" w:rsidR="00B032E6" w:rsidRPr="00B032E6" w:rsidRDefault="00B032E6" w:rsidP="00B03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Издаване на заверено копие/ препис извлечение от </w:t>
            </w:r>
            <w:r w:rsidR="00177580"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предходно</w:t>
            </w: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решение или друг документ( за наличие на решение , за валидност на решение, за изготвяне на справка , за издаване на становище по реда на Наредба № 19 от 25.10.2012г. За строителство в земеделски земи без промяна на предназначението им  и др.), свързан с прилагането на ЗОЗЗ, се заплаща такса 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DD42" w14:textId="3DB6138C" w:rsidR="00B032E6" w:rsidRPr="00B032E6" w:rsidRDefault="00B032E6" w:rsidP="00B03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 </w:t>
            </w:r>
            <w:r w:rsidR="00F3282D">
              <w:rPr>
                <w:rFonts w:ascii="Times New Roman" w:hAnsi="Times New Roman"/>
              </w:rPr>
              <w:t>Наредба за таксите, които се заплащат при промяна на предназначението на земеделските земи – чл. 12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E207" w14:textId="77777777" w:rsidR="00B032E6" w:rsidRPr="00B032E6" w:rsidRDefault="00B032E6" w:rsidP="00B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48.90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F119" w14:textId="77777777" w:rsidR="00B032E6" w:rsidRPr="00B032E6" w:rsidRDefault="00B032E6" w:rsidP="00B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032E6">
              <w:rPr>
                <w:rFonts w:ascii="Times New Roman" w:eastAsia="Times New Roman" w:hAnsi="Times New Roman"/>
                <w:color w:val="000000"/>
                <w:lang w:eastAsia="bg-BG"/>
              </w:rPr>
              <w:t>25.00</w:t>
            </w:r>
          </w:p>
        </w:tc>
      </w:tr>
      <w:tr w:rsidR="00055554" w:rsidRPr="00D62A26" w14:paraId="7E394AFE" w14:textId="531C9218" w:rsidTr="00055554">
        <w:trPr>
          <w:gridBefore w:val="1"/>
          <w:wBefore w:w="83" w:type="dxa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EFB" w14:textId="1803E65B" w:rsidR="00972C8A" w:rsidRPr="00D15AC4" w:rsidRDefault="00972C8A" w:rsidP="00D15AC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B0924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A8F" w14:textId="3B0DDC1D" w:rsidR="00972C8A" w:rsidRPr="006036F5" w:rsidRDefault="00972C8A" w:rsidP="00D15AC4">
            <w:pPr>
              <w:spacing w:after="0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FD4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ДА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47B" w14:textId="77777777" w:rsidR="00972C8A" w:rsidRDefault="00972C8A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3403 Издаване на удостоверение за промяна предназначението на земеделски земи за неземеделски нужди с площ до 50 дка за изграждане на обекти за производство на енергия от възобновяеми източници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BB4" w14:textId="77777777" w:rsidR="00972C8A" w:rsidRDefault="00972C8A" w:rsidP="00D15A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Закон за опазване на земеделските земи - чл. 24б, ал. 1, ал. 2 и ал. 6</w:t>
            </w:r>
            <w:r>
              <w:rPr>
                <w:rFonts w:ascii="Times New Roman" w:hAnsi="Times New Roman"/>
              </w:rPr>
              <w:t xml:space="preserve"> и </w:t>
            </w:r>
            <w:r w:rsidRPr="00D15AC4">
              <w:rPr>
                <w:rFonts w:ascii="Times New Roman" w:hAnsi="Times New Roman"/>
              </w:rPr>
              <w:t>Тарифа за таксите, които се заплащат при промяна на предназначението на земеделските земи - чл. 5, ал. 1, чл. 9, ал. 1 и чл. 12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41D" w14:textId="6CFE2E44" w:rsidR="00972C8A" w:rsidRPr="00D15AC4" w:rsidRDefault="00D56618" w:rsidP="00D15A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199.50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058" w14:textId="19FA7F73" w:rsidR="00972C8A" w:rsidRPr="00D15AC4" w:rsidRDefault="00205BF5" w:rsidP="00D15A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</w:tbl>
    <w:p w14:paraId="16CDDC63" w14:textId="6A64E13D" w:rsidR="008E6461" w:rsidRPr="00C819F7" w:rsidRDefault="00C819F7" w:rsidP="00C819F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*Стойността в евро е определена при валутен курс на лева към евро: 1,95583</w:t>
      </w:r>
    </w:p>
    <w:p w14:paraId="13094724" w14:textId="77777777" w:rsidR="008E6461" w:rsidRDefault="008E6461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</w:p>
    <w:p w14:paraId="2DBB0D92" w14:textId="77777777" w:rsidR="0070392F" w:rsidRDefault="0070392F" w:rsidP="00F74778">
      <w:pPr>
        <w:spacing w:after="0" w:line="240" w:lineRule="auto"/>
        <w:ind w:left="2124" w:firstLine="708"/>
        <w:rPr>
          <w:rFonts w:ascii="Times New Roman" w:hAnsi="Times New Roman"/>
          <w:b/>
        </w:rPr>
      </w:pPr>
    </w:p>
    <w:p w14:paraId="0D18AC6B" w14:textId="77777777" w:rsidR="00F3282D" w:rsidRDefault="00F3282D" w:rsidP="00F74778">
      <w:pPr>
        <w:spacing w:after="0" w:line="240" w:lineRule="auto"/>
        <w:ind w:left="2124" w:firstLine="708"/>
        <w:rPr>
          <w:rFonts w:ascii="Times New Roman" w:hAnsi="Times New Roman"/>
          <w:b/>
        </w:rPr>
      </w:pPr>
    </w:p>
    <w:p w14:paraId="069B2E16" w14:textId="77777777" w:rsidR="00F3282D" w:rsidRDefault="00F3282D" w:rsidP="00F74778">
      <w:pPr>
        <w:spacing w:after="0" w:line="240" w:lineRule="auto"/>
        <w:ind w:left="2124" w:firstLine="708"/>
        <w:rPr>
          <w:rFonts w:ascii="Times New Roman" w:hAnsi="Times New Roman"/>
          <w:b/>
        </w:rPr>
      </w:pPr>
    </w:p>
    <w:p w14:paraId="4E6058A1" w14:textId="77777777" w:rsidR="0070392F" w:rsidRDefault="0070392F" w:rsidP="00F74778">
      <w:pPr>
        <w:spacing w:after="0" w:line="240" w:lineRule="auto"/>
        <w:ind w:left="2124" w:firstLine="708"/>
        <w:rPr>
          <w:rFonts w:ascii="Times New Roman" w:hAnsi="Times New Roman"/>
          <w:b/>
        </w:rPr>
      </w:pPr>
    </w:p>
    <w:p w14:paraId="76FEF3F9" w14:textId="7C045C92" w:rsidR="00F74778" w:rsidRDefault="00F74778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II. </w:t>
      </w:r>
      <w:r w:rsidRPr="00727026">
        <w:rPr>
          <w:rFonts w:ascii="Times New Roman" w:hAnsi="Times New Roman"/>
          <w:b/>
        </w:rPr>
        <w:t xml:space="preserve">УСЛУГИ, КОИТО СЕ ПРЕДОСТАВЯТ ОТ ОБЩИНСКИТЕ СЛУЖБИ ПО </w:t>
      </w:r>
      <w:r w:rsidR="009A7E0E">
        <w:rPr>
          <w:rFonts w:ascii="Times New Roman" w:hAnsi="Times New Roman"/>
          <w:b/>
        </w:rPr>
        <w:t>„</w:t>
      </w:r>
      <w:r w:rsidRPr="00727026">
        <w:rPr>
          <w:rFonts w:ascii="Times New Roman" w:hAnsi="Times New Roman"/>
          <w:b/>
        </w:rPr>
        <w:t>ЗЕМЕДЕЛИЕ</w:t>
      </w:r>
      <w:r w:rsidR="009A7E0E">
        <w:rPr>
          <w:rFonts w:ascii="Times New Roman" w:hAnsi="Times New Roman"/>
          <w:b/>
        </w:rPr>
        <w:t>“</w:t>
      </w:r>
    </w:p>
    <w:p w14:paraId="2DE2817B" w14:textId="77777777" w:rsidR="002B2024" w:rsidRPr="002B2024" w:rsidRDefault="002B2024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</w:p>
    <w:tbl>
      <w:tblPr>
        <w:tblW w:w="14771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5"/>
        <w:gridCol w:w="1418"/>
        <w:gridCol w:w="3544"/>
        <w:gridCol w:w="3685"/>
        <w:gridCol w:w="879"/>
        <w:gridCol w:w="822"/>
      </w:tblGrid>
      <w:tr w:rsidR="00972C8A" w:rsidRPr="00727026" w14:paraId="20C89430" w14:textId="06ECB9E7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21B" w14:textId="3A901E57" w:rsidR="00972C8A" w:rsidRPr="00727026" w:rsidRDefault="00972C8A" w:rsidP="009815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5CD" w14:textId="1369F328" w:rsidR="00972C8A" w:rsidRPr="00727026" w:rsidRDefault="00972C8A" w:rsidP="009815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>АДМИНИСТРАТИВНА СТРУКТУРА,                  ПРЕДОСТАВЯЩА АДМИНИСТРАТИВНАТА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7C6" w14:textId="20C04F62" w:rsidR="00972C8A" w:rsidRPr="00727026" w:rsidRDefault="00972C8A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Електронна услуга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69A7" w14:textId="77777777" w:rsidR="00972C8A" w:rsidRPr="00727026" w:rsidRDefault="00972C8A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 xml:space="preserve">НАИМЕНОВАНИЕ НА АДМИНИСТРАТИВНАТА УСЛУГА С НОМЕР В РЕГИСТЪРА НА УСЛУГИТЕ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F387" w14:textId="77777777" w:rsidR="00972C8A" w:rsidRPr="00727026" w:rsidRDefault="00972C8A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 xml:space="preserve">НОРМАТИВНО ОСНОВАНИЕ </w:t>
            </w:r>
          </w:p>
          <w:p w14:paraId="31623CF0" w14:textId="77777777" w:rsidR="00972C8A" w:rsidRPr="00727026" w:rsidRDefault="00972C8A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>(ПЪЛНО НАИМЕНОВАНИЕ НА НОРМАТИВНИЯ АКТ И ЧЛ.)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C63" w14:textId="103C35D9" w:rsidR="00972C8A" w:rsidRPr="00727026" w:rsidRDefault="00972C8A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805" w14:textId="73A4259A" w:rsidR="00972C8A" w:rsidRPr="00727026" w:rsidRDefault="00972C8A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ЕВРО</w:t>
            </w:r>
            <w:r w:rsidR="00C819F7">
              <w:rPr>
                <w:rFonts w:ascii="Times New Roman" w:hAnsi="Times New Roman"/>
                <w:b/>
              </w:rPr>
              <w:t>*</w:t>
            </w:r>
          </w:p>
        </w:tc>
      </w:tr>
      <w:tr w:rsidR="00972C8A" w:rsidRPr="00727026" w14:paraId="2D05A19A" w14:textId="5496BA6D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AD0" w14:textId="0DC174E2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67A" w14:textId="7E9D8812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346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EE1D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 Извършване на консултации,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административнен акт или с извършване на друга административна услуга</w:t>
            </w:r>
          </w:p>
          <w:p w14:paraId="705DCCCF" w14:textId="2541DFE4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0CDF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администрацията - § 1, т. 2, б.г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3CC" w14:textId="66810E5F" w:rsidR="00972C8A" w:rsidRPr="00727026" w:rsidRDefault="00D56618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7AD" w14:textId="5FE22CED" w:rsidR="00972C8A" w:rsidRPr="00727026" w:rsidRDefault="00C826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</w:t>
            </w:r>
          </w:p>
        </w:tc>
      </w:tr>
      <w:tr w:rsidR="00972C8A" w:rsidRPr="00727026" w14:paraId="2FDC93E4" w14:textId="7FF97505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C05" w14:textId="11CAED0B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B93" w14:textId="73639C90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CF1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1E4" w14:textId="5D8B04AA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282  Изготвяне на трасировъчен карнет от масивите за ползване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05D" w14:textId="6E0388B4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6, ал. 1, т. 25</w:t>
            </w:r>
            <w:r w:rsidR="00D56618">
              <w:rPr>
                <w:rFonts w:ascii="Times New Roman" w:hAnsi="Times New Roman"/>
              </w:rPr>
              <w:t>; за всяка точка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78" w14:textId="6205D4BB" w:rsidR="00972C8A" w:rsidRPr="00727026" w:rsidRDefault="00F3282D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2405E">
              <w:rPr>
                <w:rFonts w:ascii="Times New Roman" w:hAnsi="Times New Roman"/>
              </w:rPr>
              <w:t>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89D" w14:textId="0D2E991E" w:rsidR="00972C8A" w:rsidRPr="00727026" w:rsidRDefault="00F3282D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</w:t>
            </w:r>
          </w:p>
        </w:tc>
      </w:tr>
      <w:tr w:rsidR="00972C8A" w:rsidRPr="00727026" w14:paraId="0B12AC51" w14:textId="3A1031A4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6F2" w14:textId="2C2065E8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F14" w14:textId="1F5D6176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686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781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702  Заверяване на издадена скица на имот и/или копие от картата на масивите за ползване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BDF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BEB" w14:textId="64F1EE94" w:rsidR="00972C8A" w:rsidRPr="00727026" w:rsidRDefault="0012405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9F5" w14:textId="37A8A6A1" w:rsidR="00972C8A" w:rsidRPr="00727026" w:rsidRDefault="00C826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0.51</w:t>
            </w:r>
          </w:p>
        </w:tc>
      </w:tr>
      <w:tr w:rsidR="00972C8A" w:rsidRPr="00727026" w14:paraId="6CD8F68A" w14:textId="4AEDAFB3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C86" w14:textId="7708F2FC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E1B" w14:textId="6B273BE7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1DD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FDE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703 Издаване на удостоверение за реституционни претенции</w:t>
            </w:r>
          </w:p>
          <w:p w14:paraId="4C79B63E" w14:textId="4B388280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535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BBF" w14:textId="6DDB88E7" w:rsidR="00972C8A" w:rsidRPr="00E51A1A" w:rsidRDefault="00E51A1A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06F" w14:textId="503BA6AF" w:rsidR="00972C8A" w:rsidRPr="00E51A1A" w:rsidRDefault="00E51A1A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15.00</w:t>
            </w:r>
          </w:p>
        </w:tc>
      </w:tr>
      <w:tr w:rsidR="00972C8A" w:rsidRPr="00727026" w14:paraId="368CB45A" w14:textId="7578D830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EC6" w14:textId="21681117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8BD" w14:textId="254BC831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733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971" w14:textId="47B28AF5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907 Съгласуване на подробни устройствени планове на инфраструктурни обекти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979" w14:textId="5D43D16E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5, ал. 1, т. 15    </w:t>
            </w:r>
            <w:r w:rsidR="0012405E">
              <w:rPr>
                <w:rFonts w:ascii="Times New Roman" w:hAnsi="Times New Roman"/>
              </w:rPr>
              <w:t>; за всеки имот</w:t>
            </w:r>
            <w:r w:rsidRPr="00727026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FC9" w14:textId="71B37A94" w:rsidR="00972C8A" w:rsidRPr="00727026" w:rsidRDefault="0012405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FB9" w14:textId="10BACCBB" w:rsidR="00972C8A" w:rsidRPr="00727026" w:rsidRDefault="00C826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0.51</w:t>
            </w:r>
          </w:p>
        </w:tc>
      </w:tr>
      <w:tr w:rsidR="00972C8A" w:rsidRPr="00727026" w14:paraId="0A8CD873" w14:textId="4D5E9D8B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87F" w14:textId="152C1726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207" w14:textId="62486D00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E82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482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989 Регистриране на договор за аренда или наем и издаване на талон за аренда или наем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C8E" w14:textId="10F7F27E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арендата в земеделието – чл. 3, ал. 3          Наредба № 6/18.02.2000 г. за условията и реда на регистрация на договорите за аренда в поземлените комисии – чл. 5</w:t>
            </w:r>
            <w:r w:rsidR="00F3282D">
              <w:rPr>
                <w:rFonts w:ascii="Times New Roman" w:hAnsi="Times New Roman"/>
              </w:rPr>
              <w:t xml:space="preserve">; </w:t>
            </w:r>
            <w:r w:rsidR="00F3282D" w:rsidRPr="00727026">
              <w:rPr>
                <w:rFonts w:ascii="Times New Roman" w:hAnsi="Times New Roman"/>
              </w:rPr>
              <w:t xml:space="preserve">Тарифа за таксите, събирани от </w:t>
            </w:r>
            <w:r w:rsidR="00F3282D" w:rsidRPr="00727026">
              <w:rPr>
                <w:rFonts w:ascii="Times New Roman" w:hAnsi="Times New Roman"/>
              </w:rPr>
              <w:lastRenderedPageBreak/>
              <w:t>органите на поземлената собственост</w:t>
            </w:r>
            <w:r w:rsidR="00F3282D">
              <w:rPr>
                <w:rFonts w:ascii="Times New Roman" w:hAnsi="Times New Roman"/>
              </w:rPr>
              <w:t xml:space="preserve"> – чл. 9, ал.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652" w14:textId="4A618257" w:rsidR="00972C8A" w:rsidRPr="00E51A1A" w:rsidRDefault="00BC3737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60D" w14:textId="1EF34866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2C8A" w:rsidRPr="00727026" w14:paraId="4B6D9CA4" w14:textId="3CA9B788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D16" w14:textId="0012CAB4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47B" w14:textId="50A32E67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F12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ДА/чрез СЕУ на ДФЗ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DF4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1117 Регистриране на заявления за подпомагане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05E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подпомагане на земеделските производители – чл. 41, ал. 1</w:t>
            </w:r>
          </w:p>
          <w:p w14:paraId="7D6CA11C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Наредба № 5 от 2009 г. за условията и реда за подаване на заявления по схеми и мерки за директни плащания  - чл. 7, ал. 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8D5" w14:textId="2E3BDF04" w:rsidR="00972C8A" w:rsidRPr="00BC3737" w:rsidRDefault="00BC3737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7B5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2C8A" w:rsidRPr="00727026" w14:paraId="24B551A4" w14:textId="1AB71CEA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2DD" w14:textId="01F935B2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7F4" w14:textId="41F4FC66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675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FAD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1125    Предоставяне на писмени справки по искане на общини във връзка с обявяване на ПУП за имена и адреси на заявители по преписки за възстановяване на правото на собственост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A06" w14:textId="5FE5FBF5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10, ал. 2 </w:t>
            </w:r>
            <w:r w:rsidR="003B5F83">
              <w:rPr>
                <w:rFonts w:ascii="Times New Roman" w:hAnsi="Times New Roman"/>
              </w:rPr>
              <w:t>; За всеки съседен имот</w:t>
            </w:r>
            <w:r w:rsidRPr="00727026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E88" w14:textId="14972554" w:rsidR="00972C8A" w:rsidRPr="00727026" w:rsidRDefault="00F3282D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5F83">
              <w:rPr>
                <w:rFonts w:ascii="Times New Roman" w:hAnsi="Times New Roman"/>
              </w:rPr>
              <w:t>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A15" w14:textId="5B77D9C4" w:rsidR="00972C8A" w:rsidRPr="00727026" w:rsidRDefault="00C8268A" w:rsidP="00F32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3282D">
              <w:rPr>
                <w:rFonts w:ascii="Times New Roman" w:hAnsi="Times New Roman"/>
              </w:rPr>
              <w:t>53</w:t>
            </w:r>
          </w:p>
        </w:tc>
      </w:tr>
      <w:tr w:rsidR="00972C8A" w:rsidRPr="00727026" w14:paraId="0D7011AC" w14:textId="6B362913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BF5" w14:textId="61D0D1C1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4FD" w14:textId="4D71B202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188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BD27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1164 Издаване на удостоверение за идентичност на имот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7DB3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8C1" w14:textId="0DFAD0E8" w:rsidR="00972C8A" w:rsidRPr="00727026" w:rsidRDefault="003B5F83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87E" w14:textId="26F42A12" w:rsidR="00972C8A" w:rsidRPr="00727026" w:rsidRDefault="00C826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2.56</w:t>
            </w:r>
          </w:p>
        </w:tc>
      </w:tr>
      <w:tr w:rsidR="00972C8A" w:rsidRPr="00727026" w14:paraId="65558246" w14:textId="396C9BFA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B1A" w14:textId="32F827EB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E91" w14:textId="70F108B0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44E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D94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1679 Установяване на промяна в начина на трайно ползване на имот</w:t>
            </w:r>
          </w:p>
          <w:p w14:paraId="39335E47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8C5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420" w14:textId="3614534B" w:rsidR="00972C8A" w:rsidRPr="00E51A1A" w:rsidRDefault="00E51A1A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48.90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BFB" w14:textId="7AC729D1" w:rsidR="00972C8A" w:rsidRPr="00E51A1A" w:rsidRDefault="00E51A1A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25.00</w:t>
            </w:r>
          </w:p>
        </w:tc>
      </w:tr>
      <w:tr w:rsidR="00972C8A" w:rsidRPr="00727026" w14:paraId="0D57FAEC" w14:textId="33D4FA67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C09" w14:textId="4CB6077A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A6EE" w14:textId="66D33553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75E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FC0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1824 Издаване на препис от решение на Поземлена комисия или Общинска служба по земеделие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0FD" w14:textId="1FEA177C" w:rsidR="0012405E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3, ал. 1       </w:t>
            </w:r>
          </w:p>
          <w:p w14:paraId="1D6380FC" w14:textId="459C22D3" w:rsidR="0012405E" w:rsidRPr="00727026" w:rsidRDefault="0012405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4B2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55EB302" w14:textId="77777777" w:rsidR="0012405E" w:rsidRDefault="0012405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C9722AE" w14:textId="0A0CD09D" w:rsidR="0012405E" w:rsidRPr="00E51A1A" w:rsidRDefault="00E51A1A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FE6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0084444" w14:textId="77777777" w:rsidR="00C8268A" w:rsidRDefault="00C826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D1A17D9" w14:textId="069E62F5" w:rsidR="00C8268A" w:rsidRPr="00E51A1A" w:rsidRDefault="00E51A1A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972C8A" w:rsidRPr="00727026" w14:paraId="75801CFD" w14:textId="0D11A0E0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E17" w14:textId="5F34E326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C21" w14:textId="6E21AAE9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0E7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5D1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1828  Заверяване на оценки на земеделски земи, извършени по реда на Наредбата за реда на определяне на цени на земеделски земи</w:t>
            </w:r>
          </w:p>
          <w:p w14:paraId="5F540943" w14:textId="239250F1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A1A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12</w:t>
            </w:r>
          </w:p>
          <w:p w14:paraId="35F43ACA" w14:textId="77777777" w:rsidR="0012405E" w:rsidRPr="00727026" w:rsidRDefault="0012405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7F6" w14:textId="4E983997" w:rsidR="00972C8A" w:rsidRPr="00E51A1A" w:rsidRDefault="00BC3737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71C" w14:textId="31606425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2C8A" w:rsidRPr="00727026" w14:paraId="5B12D209" w14:textId="45AC88FE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B89" w14:textId="441701A0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C4C" w14:textId="3F0B8C22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926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EB0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3116 Регистрация на розопроизводители, розопреработватели и обекти за производство на продукти от цвят на маслодайна роза</w:t>
            </w:r>
          </w:p>
          <w:p w14:paraId="0BA122F8" w14:textId="6343FBB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9B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маслодайната роза – чл. 3, чл. 9, ал. 1, чл. 11, ал. 1 и чл. 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0CD" w14:textId="5CB76F31" w:rsidR="00972C8A" w:rsidRPr="00BC3737" w:rsidRDefault="00BC3737" w:rsidP="006222C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ADD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2C8A" w:rsidRPr="00727026" w14:paraId="3A2D8A57" w14:textId="30D08137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F92" w14:textId="003BB5B5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D1B" w14:textId="12263FAE" w:rsidR="00972C8A" w:rsidRPr="00727026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CD9" w14:textId="77777777" w:rsidR="00972C8A" w:rsidRDefault="00972C8A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9CC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3346 Предоставяне на цифрова </w:t>
            </w:r>
            <w:r>
              <w:rPr>
                <w:rFonts w:ascii="Times New Roman" w:hAnsi="Times New Roman"/>
              </w:rPr>
              <w:lastRenderedPageBreak/>
              <w:t xml:space="preserve">информация в </w:t>
            </w:r>
            <w:r>
              <w:rPr>
                <w:rFonts w:ascii="Times New Roman" w:hAnsi="Times New Roman"/>
                <w:lang w:val="en-US"/>
              </w:rPr>
              <w:t xml:space="preserve">SHP </w:t>
            </w:r>
            <w:r>
              <w:rPr>
                <w:rFonts w:ascii="Times New Roman" w:hAnsi="Times New Roman"/>
              </w:rPr>
              <w:t xml:space="preserve">и/или </w:t>
            </w:r>
            <w:r>
              <w:rPr>
                <w:rFonts w:ascii="Times New Roman" w:hAnsi="Times New Roman"/>
                <w:lang w:val="en-US"/>
              </w:rPr>
              <w:t xml:space="preserve">DBF </w:t>
            </w:r>
            <w:r>
              <w:rPr>
                <w:rFonts w:ascii="Times New Roman" w:hAnsi="Times New Roman"/>
              </w:rPr>
              <w:t>формат</w:t>
            </w:r>
          </w:p>
          <w:p w14:paraId="4F087402" w14:textId="71361209" w:rsidR="00972C8A" w:rsidRPr="008E14AE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CE4" w14:textId="77777777" w:rsidR="00972C8A" w:rsidRPr="00727026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Наредба № 49/2004 г. за поддържане </w:t>
            </w:r>
            <w:r>
              <w:rPr>
                <w:rFonts w:ascii="Times New Roman" w:hAnsi="Times New Roman"/>
              </w:rPr>
              <w:lastRenderedPageBreak/>
              <w:t>на картата на възстановената собственост – чл. 45а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5E9" w14:textId="51B65682" w:rsidR="00972C8A" w:rsidRDefault="0012405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B3" w14:textId="77777777" w:rsidR="00972C8A" w:rsidRDefault="00972C8A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2C8A" w:rsidRPr="00727026" w14:paraId="23D50988" w14:textId="7EC67F83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2" w14:textId="2A9672F9" w:rsidR="00972C8A" w:rsidRPr="00727026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829" w14:textId="35A78812" w:rsidR="00972C8A" w:rsidRPr="00727026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7C9" w14:textId="29CE2ACA" w:rsidR="00972C8A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AA5" w14:textId="77777777" w:rsidR="00972C8A" w:rsidRDefault="00972C8A" w:rsidP="00981BB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color w:val="000000" w:themeColor="text1"/>
                <w:u w:val="none"/>
              </w:rPr>
            </w:pPr>
            <w:r w:rsidRPr="00981BB9">
              <w:rPr>
                <w:rStyle w:val="number-level"/>
                <w:rFonts w:ascii="Times New Roman" w:hAnsi="Times New Roman"/>
                <w:color w:val="000000" w:themeColor="text1"/>
              </w:rPr>
              <w:t>3416</w:t>
            </w:r>
            <w:r w:rsidRPr="00981BB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5" w:tgtFrame="_blank" w:history="1">
              <w:r w:rsidRPr="00981BB9">
                <w:rPr>
                  <w:rStyle w:val="Hyperlink"/>
                  <w:rFonts w:ascii="Times New Roman" w:hAnsi="Times New Roman"/>
                  <w:color w:val="000000" w:themeColor="text1"/>
                  <w:u w:val="none"/>
                </w:rPr>
                <w:t>Изплащане на суми за ползване на т.н. имоти „бели петна”, попадащи в масиви за ползване на земеделски земи</w:t>
              </w:r>
            </w:hyperlink>
          </w:p>
          <w:p w14:paraId="23E0B162" w14:textId="3D3ED36C" w:rsidR="00972C8A" w:rsidRPr="00981BB9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DA3" w14:textId="1DE4DB17" w:rsidR="00972C8A" w:rsidRPr="00364FD8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4FD8">
              <w:rPr>
                <w:rFonts w:ascii="Times New Roman" w:hAnsi="Times New Roman"/>
              </w:rPr>
              <w:t>Закон за собствеността и ползването на земеделските земи - чл. 37в, ал. 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B5A" w14:textId="688C765A" w:rsidR="00972C8A" w:rsidRPr="003D4444" w:rsidRDefault="003D4444" w:rsidP="00981B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1CA" w14:textId="77777777" w:rsidR="00972C8A" w:rsidRPr="00364FD8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2C8A" w:rsidRPr="00727026" w14:paraId="3FE4993B" w14:textId="5ACEB0E8" w:rsidTr="0012405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4A5" w14:textId="1A89710A" w:rsidR="00972C8A" w:rsidRPr="00727026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487" w14:textId="3CEE6535" w:rsidR="00972C8A" w:rsidRPr="00727026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</w:t>
            </w:r>
            <w:r>
              <w:rPr>
                <w:rFonts w:ascii="Times New Roman" w:hAnsi="Times New Roman"/>
              </w:rPr>
              <w:t xml:space="preserve"> </w:t>
            </w:r>
            <w:r w:rsidRPr="00727026">
              <w:rPr>
                <w:rFonts w:ascii="Times New Roman" w:hAnsi="Times New Roman"/>
              </w:rPr>
              <w:t>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955" w14:textId="654C61E5" w:rsidR="00972C8A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610" w14:textId="77777777" w:rsidR="00972C8A" w:rsidRDefault="00972C8A" w:rsidP="00981BB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color w:val="000000" w:themeColor="text1"/>
                <w:u w:val="none"/>
              </w:rPr>
            </w:pPr>
            <w:r w:rsidRPr="00981BB9">
              <w:rPr>
                <w:rStyle w:val="number-level"/>
                <w:rFonts w:ascii="Times New Roman" w:hAnsi="Times New Roman"/>
                <w:color w:val="000000" w:themeColor="text1"/>
              </w:rPr>
              <w:t>3417</w:t>
            </w:r>
            <w:r>
              <w:rPr>
                <w:rStyle w:val="number-level"/>
                <w:rFonts w:ascii="Times New Roman" w:hAnsi="Times New Roman"/>
                <w:color w:val="000000" w:themeColor="text1"/>
              </w:rPr>
              <w:t xml:space="preserve"> </w:t>
            </w:r>
            <w:hyperlink r:id="rId6" w:tgtFrame="_blank" w:history="1">
              <w:r w:rsidRPr="00981BB9">
                <w:rPr>
                  <w:rStyle w:val="Hyperlink"/>
                  <w:rFonts w:ascii="Times New Roman" w:hAnsi="Times New Roman"/>
                  <w:color w:val="000000" w:themeColor="text1"/>
                  <w:u w:val="none"/>
                </w:rPr>
                <w:t>Изплащане на суми за ползване на т.н. „бели петна”, попадащи в масиви за ползване на пасища, мери и ливади</w:t>
              </w:r>
            </w:hyperlink>
          </w:p>
          <w:p w14:paraId="2FD39700" w14:textId="25D67F90" w:rsidR="00972C8A" w:rsidRPr="00981BB9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BA9" w14:textId="2329A51B" w:rsidR="00972C8A" w:rsidRPr="00364FD8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4FD8">
              <w:rPr>
                <w:rFonts w:ascii="Times New Roman" w:hAnsi="Times New Roman"/>
              </w:rPr>
              <w:t>Закон за собствеността и ползването на земеделските земи - чл. 37ж, ал. 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86B" w14:textId="1695BD6A" w:rsidR="00972C8A" w:rsidRDefault="003D4444" w:rsidP="00981B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  <w:p w14:paraId="46659BE8" w14:textId="315BCD20" w:rsidR="003D4444" w:rsidRPr="003D4444" w:rsidRDefault="003D4444" w:rsidP="00981B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523" w14:textId="77777777" w:rsidR="00972C8A" w:rsidRPr="00364FD8" w:rsidRDefault="00972C8A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B438991" w14:textId="77777777" w:rsidR="00C819F7" w:rsidRPr="00C819F7" w:rsidRDefault="00C819F7" w:rsidP="00C819F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*Стойността в евро е определена при валутен курс на лева към евро: 1,95583</w:t>
      </w:r>
    </w:p>
    <w:p w14:paraId="0020F856" w14:textId="77777777" w:rsidR="00F74778" w:rsidRDefault="00F74778" w:rsidP="00F74778"/>
    <w:p w14:paraId="0BE3AEB9" w14:textId="77777777" w:rsidR="00DC0C2C" w:rsidRPr="00D62A26" w:rsidRDefault="00DC0C2C">
      <w:pPr>
        <w:rPr>
          <w:rFonts w:ascii="Times New Roman" w:hAnsi="Times New Roman"/>
        </w:rPr>
      </w:pPr>
    </w:p>
    <w:sectPr w:rsidR="00DC0C2C" w:rsidRPr="00D62A26" w:rsidSect="00055554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AE"/>
    <w:rsid w:val="000019AD"/>
    <w:rsid w:val="000176C4"/>
    <w:rsid w:val="00055554"/>
    <w:rsid w:val="00083194"/>
    <w:rsid w:val="001015D7"/>
    <w:rsid w:val="0012405E"/>
    <w:rsid w:val="00177580"/>
    <w:rsid w:val="001E4B74"/>
    <w:rsid w:val="00205BF5"/>
    <w:rsid w:val="002108CB"/>
    <w:rsid w:val="00223C84"/>
    <w:rsid w:val="002309AB"/>
    <w:rsid w:val="00271D30"/>
    <w:rsid w:val="002A6F58"/>
    <w:rsid w:val="002B2024"/>
    <w:rsid w:val="002F43BD"/>
    <w:rsid w:val="00364FD8"/>
    <w:rsid w:val="003B5F83"/>
    <w:rsid w:val="003D4444"/>
    <w:rsid w:val="00480439"/>
    <w:rsid w:val="00483948"/>
    <w:rsid w:val="004D06D8"/>
    <w:rsid w:val="00512C0F"/>
    <w:rsid w:val="00522F08"/>
    <w:rsid w:val="005410D9"/>
    <w:rsid w:val="005A403B"/>
    <w:rsid w:val="005D1A24"/>
    <w:rsid w:val="006B6E83"/>
    <w:rsid w:val="006F1EB3"/>
    <w:rsid w:val="0070392F"/>
    <w:rsid w:val="0073256D"/>
    <w:rsid w:val="007640B6"/>
    <w:rsid w:val="007D55E9"/>
    <w:rsid w:val="008527EA"/>
    <w:rsid w:val="008A6B92"/>
    <w:rsid w:val="008E14AE"/>
    <w:rsid w:val="008E6461"/>
    <w:rsid w:val="009273F9"/>
    <w:rsid w:val="00957108"/>
    <w:rsid w:val="00972C8A"/>
    <w:rsid w:val="00981BB9"/>
    <w:rsid w:val="009A7E0E"/>
    <w:rsid w:val="009B29A0"/>
    <w:rsid w:val="009F2B42"/>
    <w:rsid w:val="00A56E85"/>
    <w:rsid w:val="00A73E82"/>
    <w:rsid w:val="00A831EA"/>
    <w:rsid w:val="00A9381F"/>
    <w:rsid w:val="00AC2203"/>
    <w:rsid w:val="00AF4FD2"/>
    <w:rsid w:val="00B032E6"/>
    <w:rsid w:val="00B7549B"/>
    <w:rsid w:val="00BB0924"/>
    <w:rsid w:val="00BC3737"/>
    <w:rsid w:val="00BF7E57"/>
    <w:rsid w:val="00C819F7"/>
    <w:rsid w:val="00C8268A"/>
    <w:rsid w:val="00C96727"/>
    <w:rsid w:val="00CA2850"/>
    <w:rsid w:val="00D15AC4"/>
    <w:rsid w:val="00D17473"/>
    <w:rsid w:val="00D325A3"/>
    <w:rsid w:val="00D56618"/>
    <w:rsid w:val="00D62A26"/>
    <w:rsid w:val="00D973AE"/>
    <w:rsid w:val="00DA7E13"/>
    <w:rsid w:val="00DC0C2C"/>
    <w:rsid w:val="00E07842"/>
    <w:rsid w:val="00E51A1A"/>
    <w:rsid w:val="00EC080E"/>
    <w:rsid w:val="00ED0D5D"/>
    <w:rsid w:val="00EE5BE9"/>
    <w:rsid w:val="00F3282D"/>
    <w:rsid w:val="00F36378"/>
    <w:rsid w:val="00F65910"/>
    <w:rsid w:val="00F74778"/>
    <w:rsid w:val="00F76678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A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-level">
    <w:name w:val="number-level"/>
    <w:basedOn w:val="DefaultParagraphFont"/>
    <w:rsid w:val="00981BB9"/>
  </w:style>
  <w:style w:type="character" w:styleId="Hyperlink">
    <w:name w:val="Hyperlink"/>
    <w:basedOn w:val="DefaultParagraphFont"/>
    <w:uiPriority w:val="99"/>
    <w:semiHidden/>
    <w:unhideWhenUsed/>
    <w:rsid w:val="00981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-level">
    <w:name w:val="number-level"/>
    <w:basedOn w:val="DefaultParagraphFont"/>
    <w:rsid w:val="00981BB9"/>
  </w:style>
  <w:style w:type="character" w:styleId="Hyperlink">
    <w:name w:val="Hyperlink"/>
    <w:basedOn w:val="DefaultParagraphFont"/>
    <w:uiPriority w:val="99"/>
    <w:semiHidden/>
    <w:unhideWhenUsed/>
    <w:rsid w:val="00981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isda.government.bg/adm_services/services/service/9267" TargetMode="External"/><Relationship Id="rId5" Type="http://schemas.openxmlformats.org/officeDocument/2006/relationships/hyperlink" Target="https://iisda.government.bg/adm_services/services/service/9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2040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ODZ</cp:lastModifiedBy>
  <cp:revision>3</cp:revision>
  <cp:lastPrinted>2025-08-05T07:05:00Z</cp:lastPrinted>
  <dcterms:created xsi:type="dcterms:W3CDTF">2025-10-01T05:28:00Z</dcterms:created>
  <dcterms:modified xsi:type="dcterms:W3CDTF">2025-10-01T05:29:00Z</dcterms:modified>
</cp:coreProperties>
</file>