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029" w:rsidRPr="00666071" w:rsidRDefault="00F57029" w:rsidP="00F57029">
      <w:pPr>
        <w:spacing w:line="360" w:lineRule="auto"/>
        <w:jc w:val="center"/>
        <w:rPr>
          <w:b/>
          <w:lang w:val="en-US"/>
        </w:rPr>
      </w:pPr>
      <w:r w:rsidRPr="00666071">
        <w:rPr>
          <w:b/>
        </w:rPr>
        <w:t>З  А  П  О  В  Е  Д</w:t>
      </w:r>
    </w:p>
    <w:p w:rsidR="00E5023B" w:rsidRPr="00F77D5F" w:rsidRDefault="00F57029" w:rsidP="00F57029">
      <w:pPr>
        <w:spacing w:line="360" w:lineRule="auto"/>
        <w:jc w:val="center"/>
        <w:rPr>
          <w:b/>
        </w:rPr>
      </w:pPr>
      <w:r w:rsidRPr="00666071">
        <w:rPr>
          <w:b/>
        </w:rPr>
        <w:t xml:space="preserve">№  </w:t>
      </w:r>
      <w:r w:rsidR="00F77D5F">
        <w:rPr>
          <w:b/>
        </w:rPr>
        <w:t>РД-04-11922</w:t>
      </w:r>
    </w:p>
    <w:p w:rsidR="00F57029" w:rsidRPr="00666071" w:rsidRDefault="00E5023B" w:rsidP="00F57029">
      <w:pPr>
        <w:spacing w:line="360" w:lineRule="auto"/>
        <w:jc w:val="center"/>
        <w:rPr>
          <w:b/>
        </w:rPr>
      </w:pPr>
      <w:r w:rsidRPr="00666071">
        <w:rPr>
          <w:b/>
        </w:rPr>
        <w:t xml:space="preserve">гр. София, </w:t>
      </w:r>
      <w:r w:rsidR="00666071">
        <w:rPr>
          <w:b/>
        </w:rPr>
        <w:t>07.09.2021</w:t>
      </w:r>
      <w:r w:rsidR="00AF03E7" w:rsidRPr="00666071">
        <w:rPr>
          <w:b/>
        </w:rPr>
        <w:t xml:space="preserve"> година</w:t>
      </w:r>
    </w:p>
    <w:p w:rsidR="00AF1E08" w:rsidRPr="00666071" w:rsidRDefault="00AF1E08" w:rsidP="00F57029">
      <w:pPr>
        <w:spacing w:line="360" w:lineRule="auto"/>
        <w:jc w:val="center"/>
        <w:rPr>
          <w:b/>
        </w:rPr>
      </w:pPr>
    </w:p>
    <w:p w:rsidR="00B6218E" w:rsidRPr="009C10B7" w:rsidRDefault="00B6218E" w:rsidP="00B6218E">
      <w:pPr>
        <w:pStyle w:val="Bodytext21"/>
        <w:shd w:val="clear" w:color="auto" w:fill="auto"/>
        <w:spacing w:after="284" w:line="271" w:lineRule="exact"/>
        <w:ind w:firstLine="760"/>
        <w:rPr>
          <w:sz w:val="24"/>
          <w:szCs w:val="24"/>
        </w:rPr>
      </w:pPr>
      <w:r w:rsidRPr="009C10B7">
        <w:rPr>
          <w:sz w:val="24"/>
          <w:szCs w:val="24"/>
        </w:rPr>
        <w:t xml:space="preserve">На основание чл. </w:t>
      </w:r>
      <w:r w:rsidR="00212507" w:rsidRPr="00B6218E">
        <w:rPr>
          <w:color w:val="000000"/>
          <w:sz w:val="24"/>
          <w:szCs w:val="24"/>
        </w:rPr>
        <w:t>35, ал. 1</w:t>
      </w:r>
      <w:r w:rsidR="00212507">
        <w:rPr>
          <w:color w:val="000000"/>
          <w:sz w:val="24"/>
          <w:szCs w:val="24"/>
        </w:rPr>
        <w:t xml:space="preserve"> и ал.3</w:t>
      </w:r>
      <w:r w:rsidR="00212507" w:rsidRPr="00B6218E">
        <w:rPr>
          <w:color w:val="000000"/>
          <w:sz w:val="24"/>
          <w:szCs w:val="24"/>
        </w:rPr>
        <w:t xml:space="preserve">, </w:t>
      </w:r>
      <w:r w:rsidR="00212507">
        <w:rPr>
          <w:color w:val="000000"/>
          <w:sz w:val="24"/>
          <w:szCs w:val="24"/>
        </w:rPr>
        <w:t>чл.41, ал.1</w:t>
      </w:r>
      <w:r w:rsidRPr="009C10B7">
        <w:rPr>
          <w:sz w:val="24"/>
          <w:szCs w:val="24"/>
        </w:rPr>
        <w:t xml:space="preserve"> от </w:t>
      </w:r>
      <w:r w:rsidR="00212507" w:rsidRPr="009C10B7">
        <w:rPr>
          <w:sz w:val="24"/>
          <w:szCs w:val="24"/>
        </w:rPr>
        <w:t>Закона за противодействие на корупцията и за отнемане на незаконно придобито</w:t>
      </w:r>
      <w:r w:rsidR="00212507">
        <w:rPr>
          <w:sz w:val="24"/>
          <w:szCs w:val="24"/>
        </w:rPr>
        <w:t xml:space="preserve">то имущество </w:t>
      </w:r>
      <w:r w:rsidR="00212507">
        <w:rPr>
          <w:sz w:val="24"/>
          <w:szCs w:val="24"/>
          <w:lang w:val="en-US"/>
        </w:rPr>
        <w:t>(</w:t>
      </w:r>
      <w:r w:rsidR="00212507">
        <w:rPr>
          <w:sz w:val="24"/>
          <w:szCs w:val="24"/>
        </w:rPr>
        <w:t>ЗПКОНПИ</w:t>
      </w:r>
      <w:r w:rsidR="00212507">
        <w:rPr>
          <w:sz w:val="24"/>
          <w:szCs w:val="24"/>
          <w:lang w:val="en-US"/>
        </w:rPr>
        <w:t>)</w:t>
      </w:r>
      <w:r w:rsidR="00212507">
        <w:rPr>
          <w:sz w:val="24"/>
          <w:szCs w:val="24"/>
        </w:rPr>
        <w:t xml:space="preserve">, във връзка </w:t>
      </w:r>
      <w:r>
        <w:rPr>
          <w:sz w:val="24"/>
          <w:szCs w:val="24"/>
        </w:rPr>
        <w:t xml:space="preserve">с § </w:t>
      </w:r>
      <w:r w:rsidR="00212507">
        <w:rPr>
          <w:sz w:val="24"/>
          <w:szCs w:val="24"/>
        </w:rPr>
        <w:t xml:space="preserve">2 </w:t>
      </w:r>
      <w:r>
        <w:rPr>
          <w:sz w:val="24"/>
          <w:szCs w:val="24"/>
        </w:rPr>
        <w:t>от Д</w:t>
      </w:r>
      <w:r w:rsidR="00212507">
        <w:rPr>
          <w:sz w:val="24"/>
          <w:szCs w:val="24"/>
        </w:rPr>
        <w:t xml:space="preserve">опълнителните разпоредби на ЗПКОНПИ и </w:t>
      </w:r>
      <w:r w:rsidRPr="009C10B7">
        <w:rPr>
          <w:sz w:val="24"/>
          <w:szCs w:val="24"/>
        </w:rPr>
        <w:t>чл.</w:t>
      </w:r>
      <w:r>
        <w:rPr>
          <w:sz w:val="24"/>
          <w:szCs w:val="24"/>
        </w:rPr>
        <w:t xml:space="preserve"> </w:t>
      </w:r>
      <w:r w:rsidRPr="009C10B7">
        <w:rPr>
          <w:sz w:val="24"/>
          <w:szCs w:val="24"/>
        </w:rPr>
        <w:t>3</w:t>
      </w:r>
      <w:r w:rsidR="00212507">
        <w:rPr>
          <w:sz w:val="24"/>
          <w:szCs w:val="24"/>
        </w:rPr>
        <w:t xml:space="preserve">, </w:t>
      </w:r>
      <w:r w:rsidR="00B95A97">
        <w:rPr>
          <w:sz w:val="24"/>
          <w:szCs w:val="24"/>
        </w:rPr>
        <w:t>ал.3 и ал. 4 от Устройствения правилник на Областните дирекции „Земеделие“</w:t>
      </w:r>
    </w:p>
    <w:p w:rsidR="00B6218E" w:rsidRDefault="00B6218E" w:rsidP="00B6218E">
      <w:pPr>
        <w:pStyle w:val="Heading21"/>
        <w:keepNext/>
        <w:keepLines/>
        <w:shd w:val="clear" w:color="auto" w:fill="auto"/>
        <w:spacing w:before="0" w:after="274"/>
        <w:ind w:left="20" w:firstLine="0"/>
        <w:jc w:val="center"/>
        <w:rPr>
          <w:rStyle w:val="Heading2Spacing2pt"/>
        </w:rPr>
      </w:pPr>
      <w:bookmarkStart w:id="0" w:name="bookmark3"/>
      <w:r w:rsidRPr="009C10B7">
        <w:rPr>
          <w:rStyle w:val="Heading2Spacing2pt"/>
        </w:rPr>
        <w:t>НАРЕЖДАМ:</w:t>
      </w:r>
      <w:bookmarkEnd w:id="0"/>
    </w:p>
    <w:p w:rsidR="00B6218E" w:rsidRPr="00B6218E" w:rsidRDefault="00B6218E" w:rsidP="00B6218E">
      <w:pPr>
        <w:pStyle w:val="NormalWeb"/>
        <w:shd w:val="clear" w:color="auto" w:fill="FFFFFF"/>
        <w:spacing w:before="0" w:beforeAutospacing="0" w:after="0" w:afterAutospacing="0"/>
        <w:ind w:firstLine="720"/>
        <w:jc w:val="both"/>
        <w:rPr>
          <w:color w:val="4A5766"/>
        </w:rPr>
      </w:pPr>
      <w:r w:rsidRPr="00B6218E">
        <w:rPr>
          <w:b/>
          <w:bCs/>
          <w:color w:val="000000"/>
        </w:rPr>
        <w:t>1.</w:t>
      </w:r>
      <w:r w:rsidRPr="00B6218E">
        <w:rPr>
          <w:color w:val="000000"/>
        </w:rPr>
        <w:t> </w:t>
      </w:r>
      <w:proofErr w:type="spellStart"/>
      <w:r w:rsidRPr="00B6218E">
        <w:rPr>
          <w:color w:val="000000"/>
        </w:rPr>
        <w:t>Утвърждавам</w:t>
      </w:r>
      <w:proofErr w:type="spellEnd"/>
      <w:r w:rsidRPr="00B6218E">
        <w:rPr>
          <w:color w:val="000000"/>
        </w:rPr>
        <w:t xml:space="preserve"> </w:t>
      </w:r>
      <w:proofErr w:type="spellStart"/>
      <w:r w:rsidRPr="00B6218E">
        <w:rPr>
          <w:color w:val="000000"/>
        </w:rPr>
        <w:t>образци</w:t>
      </w:r>
      <w:proofErr w:type="spellEnd"/>
      <w:r w:rsidRPr="00B6218E">
        <w:rPr>
          <w:color w:val="000000"/>
        </w:rPr>
        <w:t xml:space="preserve"> </w:t>
      </w:r>
      <w:proofErr w:type="spellStart"/>
      <w:r w:rsidRPr="00B6218E">
        <w:rPr>
          <w:color w:val="000000"/>
        </w:rPr>
        <w:t>на</w:t>
      </w:r>
      <w:proofErr w:type="spellEnd"/>
      <w:r w:rsidRPr="00B6218E">
        <w:rPr>
          <w:color w:val="000000"/>
        </w:rPr>
        <w:t xml:space="preserve"> </w:t>
      </w:r>
      <w:proofErr w:type="spellStart"/>
      <w:r w:rsidRPr="00B6218E">
        <w:rPr>
          <w:color w:val="000000"/>
        </w:rPr>
        <w:t>декларации</w:t>
      </w:r>
      <w:proofErr w:type="spellEnd"/>
      <w:r w:rsidRPr="00B6218E">
        <w:rPr>
          <w:color w:val="000000"/>
        </w:rPr>
        <w:t xml:space="preserve"> </w:t>
      </w:r>
      <w:proofErr w:type="spellStart"/>
      <w:r w:rsidRPr="00B6218E">
        <w:rPr>
          <w:color w:val="000000"/>
        </w:rPr>
        <w:t>по</w:t>
      </w:r>
      <w:proofErr w:type="spellEnd"/>
      <w:r w:rsidRPr="00B6218E">
        <w:rPr>
          <w:color w:val="000000"/>
        </w:rPr>
        <w:t xml:space="preserve"> </w:t>
      </w:r>
      <w:proofErr w:type="spellStart"/>
      <w:r w:rsidRPr="00B6218E">
        <w:rPr>
          <w:color w:val="000000"/>
        </w:rPr>
        <w:t>чл</w:t>
      </w:r>
      <w:proofErr w:type="spellEnd"/>
      <w:r w:rsidRPr="00B6218E">
        <w:rPr>
          <w:color w:val="000000"/>
        </w:rPr>
        <w:t xml:space="preserve">. </w:t>
      </w:r>
      <w:proofErr w:type="gramStart"/>
      <w:r w:rsidRPr="00B6218E">
        <w:rPr>
          <w:color w:val="000000"/>
        </w:rPr>
        <w:t xml:space="preserve">35, </w:t>
      </w:r>
      <w:proofErr w:type="spellStart"/>
      <w:r w:rsidRPr="00B6218E">
        <w:rPr>
          <w:color w:val="000000"/>
        </w:rPr>
        <w:t>ал</w:t>
      </w:r>
      <w:proofErr w:type="spellEnd"/>
      <w:r w:rsidRPr="00B6218E">
        <w:rPr>
          <w:color w:val="000000"/>
        </w:rPr>
        <w:t>.</w:t>
      </w:r>
      <w:proofErr w:type="gramEnd"/>
      <w:r w:rsidRPr="00B6218E">
        <w:rPr>
          <w:color w:val="000000"/>
        </w:rPr>
        <w:t xml:space="preserve"> 1, т. 1 и т. 3 </w:t>
      </w:r>
      <w:proofErr w:type="spellStart"/>
      <w:r w:rsidRPr="00B6218E">
        <w:rPr>
          <w:color w:val="000000"/>
        </w:rPr>
        <w:t>по</w:t>
      </w:r>
      <w:proofErr w:type="spellEnd"/>
      <w:r w:rsidRPr="00B6218E">
        <w:rPr>
          <w:color w:val="000000"/>
        </w:rPr>
        <w:t xml:space="preserve"> ЗПКОНПИ, </w:t>
      </w:r>
      <w:proofErr w:type="spellStart"/>
      <w:r w:rsidRPr="00B6218E">
        <w:rPr>
          <w:color w:val="000000"/>
        </w:rPr>
        <w:t>както</w:t>
      </w:r>
      <w:proofErr w:type="spellEnd"/>
      <w:r w:rsidRPr="00B6218E">
        <w:rPr>
          <w:color w:val="000000"/>
        </w:rPr>
        <w:t xml:space="preserve"> </w:t>
      </w:r>
      <w:proofErr w:type="spellStart"/>
      <w:r w:rsidRPr="00B6218E">
        <w:rPr>
          <w:color w:val="000000"/>
        </w:rPr>
        <w:t>следва</w:t>
      </w:r>
      <w:proofErr w:type="spellEnd"/>
      <w:r w:rsidRPr="00B6218E">
        <w:rPr>
          <w:color w:val="000000"/>
        </w:rPr>
        <w:t>:</w:t>
      </w:r>
    </w:p>
    <w:p w:rsidR="00B6218E" w:rsidRPr="00B6218E" w:rsidRDefault="00B6218E" w:rsidP="00430773">
      <w:pPr>
        <w:pStyle w:val="NormalWeb"/>
        <w:shd w:val="clear" w:color="auto" w:fill="FFFFFF"/>
        <w:spacing w:before="0" w:beforeAutospacing="0" w:after="0" w:afterAutospacing="0"/>
        <w:jc w:val="both"/>
        <w:rPr>
          <w:color w:val="4A5766"/>
        </w:rPr>
      </w:pPr>
      <w:r w:rsidRPr="00B6218E">
        <w:rPr>
          <w:b/>
          <w:bCs/>
          <w:color w:val="000000"/>
        </w:rPr>
        <w:t>   1.1.</w:t>
      </w:r>
      <w:r w:rsidRPr="00B6218E">
        <w:rPr>
          <w:color w:val="000000"/>
        </w:rPr>
        <w:t> </w:t>
      </w:r>
      <w:proofErr w:type="spellStart"/>
      <w:r w:rsidR="003B6404" w:rsidRPr="003B6404">
        <w:rPr>
          <w:u w:val="single"/>
        </w:rPr>
        <w:t>Образец</w:t>
      </w:r>
      <w:proofErr w:type="spellEnd"/>
      <w:r w:rsidR="003B6404" w:rsidRPr="003B6404">
        <w:rPr>
          <w:u w:val="single"/>
        </w:rPr>
        <w:t xml:space="preserve"> № </w:t>
      </w:r>
      <w:r w:rsidR="003B6404" w:rsidRPr="003B6404">
        <w:rPr>
          <w:u w:val="single"/>
          <w:lang w:val="bg-BG"/>
        </w:rPr>
        <w:t>1</w:t>
      </w:r>
      <w:r w:rsidRPr="00B6218E">
        <w:rPr>
          <w:color w:val="000000"/>
        </w:rPr>
        <w:t xml:space="preserve"> - </w:t>
      </w:r>
      <w:proofErr w:type="spellStart"/>
      <w:r w:rsidRPr="00B6218E">
        <w:rPr>
          <w:color w:val="000000"/>
        </w:rPr>
        <w:t>декларация</w:t>
      </w:r>
      <w:proofErr w:type="spellEnd"/>
      <w:r w:rsidRPr="00B6218E">
        <w:rPr>
          <w:color w:val="000000"/>
        </w:rPr>
        <w:t xml:space="preserve"> </w:t>
      </w:r>
      <w:proofErr w:type="spellStart"/>
      <w:r w:rsidRPr="00B6218E">
        <w:rPr>
          <w:color w:val="000000"/>
        </w:rPr>
        <w:t>за</w:t>
      </w:r>
      <w:proofErr w:type="spellEnd"/>
      <w:r w:rsidRPr="00B6218E">
        <w:rPr>
          <w:color w:val="000000"/>
        </w:rPr>
        <w:t xml:space="preserve"> </w:t>
      </w:r>
      <w:proofErr w:type="spellStart"/>
      <w:r w:rsidRPr="00B6218E">
        <w:rPr>
          <w:color w:val="000000"/>
        </w:rPr>
        <w:t>несъвместимост</w:t>
      </w:r>
      <w:proofErr w:type="spellEnd"/>
      <w:r w:rsidRPr="00B6218E">
        <w:rPr>
          <w:color w:val="000000"/>
        </w:rPr>
        <w:t xml:space="preserve"> </w:t>
      </w:r>
      <w:proofErr w:type="spellStart"/>
      <w:r w:rsidRPr="00B6218E">
        <w:rPr>
          <w:color w:val="000000"/>
        </w:rPr>
        <w:t>по</w:t>
      </w:r>
      <w:proofErr w:type="spellEnd"/>
      <w:r w:rsidRPr="00B6218E">
        <w:rPr>
          <w:color w:val="000000"/>
        </w:rPr>
        <w:t xml:space="preserve"> </w:t>
      </w:r>
      <w:proofErr w:type="spellStart"/>
      <w:r w:rsidRPr="00B6218E">
        <w:rPr>
          <w:color w:val="000000"/>
        </w:rPr>
        <w:t>чл</w:t>
      </w:r>
      <w:proofErr w:type="spellEnd"/>
      <w:r w:rsidRPr="00B6218E">
        <w:rPr>
          <w:color w:val="000000"/>
        </w:rPr>
        <w:t xml:space="preserve">. </w:t>
      </w:r>
      <w:proofErr w:type="gramStart"/>
      <w:r w:rsidRPr="00B6218E">
        <w:rPr>
          <w:color w:val="000000"/>
        </w:rPr>
        <w:t xml:space="preserve">35, </w:t>
      </w:r>
      <w:proofErr w:type="spellStart"/>
      <w:r w:rsidRPr="00B6218E">
        <w:rPr>
          <w:color w:val="000000"/>
        </w:rPr>
        <w:t>ал</w:t>
      </w:r>
      <w:proofErr w:type="spellEnd"/>
      <w:r w:rsidRPr="00B6218E">
        <w:rPr>
          <w:color w:val="000000"/>
        </w:rPr>
        <w:t>.</w:t>
      </w:r>
      <w:proofErr w:type="gramEnd"/>
      <w:r w:rsidRPr="00B6218E">
        <w:rPr>
          <w:color w:val="000000"/>
        </w:rPr>
        <w:t xml:space="preserve"> </w:t>
      </w:r>
      <w:proofErr w:type="gramStart"/>
      <w:r w:rsidRPr="00B6218E">
        <w:rPr>
          <w:color w:val="000000"/>
        </w:rPr>
        <w:t xml:space="preserve">1, т. 1 </w:t>
      </w:r>
      <w:proofErr w:type="spellStart"/>
      <w:r w:rsidRPr="00B6218E">
        <w:rPr>
          <w:color w:val="000000"/>
        </w:rPr>
        <w:t>от</w:t>
      </w:r>
      <w:proofErr w:type="spellEnd"/>
      <w:r w:rsidRPr="00B6218E">
        <w:rPr>
          <w:color w:val="000000"/>
        </w:rPr>
        <w:t xml:space="preserve"> ЗПКОНПИ </w:t>
      </w:r>
      <w:proofErr w:type="spellStart"/>
      <w:r w:rsidRPr="00B6218E">
        <w:rPr>
          <w:color w:val="000000"/>
        </w:rPr>
        <w:t>за</w:t>
      </w:r>
      <w:proofErr w:type="spellEnd"/>
      <w:r w:rsidRPr="00B6218E">
        <w:rPr>
          <w:color w:val="000000"/>
        </w:rPr>
        <w:t xml:space="preserve"> </w:t>
      </w:r>
      <w:proofErr w:type="spellStart"/>
      <w:r w:rsidRPr="00B6218E">
        <w:rPr>
          <w:color w:val="000000"/>
        </w:rPr>
        <w:t>липса</w:t>
      </w:r>
      <w:proofErr w:type="spellEnd"/>
      <w:r w:rsidRPr="00B6218E">
        <w:rPr>
          <w:color w:val="000000"/>
        </w:rPr>
        <w:t xml:space="preserve"> </w:t>
      </w:r>
      <w:proofErr w:type="spellStart"/>
      <w:r w:rsidRPr="00B6218E">
        <w:rPr>
          <w:color w:val="000000"/>
        </w:rPr>
        <w:t>на</w:t>
      </w:r>
      <w:proofErr w:type="spellEnd"/>
      <w:r w:rsidRPr="00B6218E">
        <w:rPr>
          <w:color w:val="000000"/>
        </w:rPr>
        <w:t xml:space="preserve"> </w:t>
      </w:r>
      <w:proofErr w:type="spellStart"/>
      <w:r w:rsidRPr="00B6218E">
        <w:rPr>
          <w:color w:val="000000"/>
        </w:rPr>
        <w:t>обстоятелствата</w:t>
      </w:r>
      <w:proofErr w:type="spellEnd"/>
      <w:r w:rsidRPr="00B6218E">
        <w:rPr>
          <w:color w:val="000000"/>
        </w:rPr>
        <w:t xml:space="preserve"> </w:t>
      </w:r>
      <w:proofErr w:type="spellStart"/>
      <w:r w:rsidRPr="00B6218E">
        <w:rPr>
          <w:color w:val="000000"/>
        </w:rPr>
        <w:t>по</w:t>
      </w:r>
      <w:proofErr w:type="spellEnd"/>
      <w:r w:rsidRPr="00B6218E">
        <w:rPr>
          <w:color w:val="000000"/>
        </w:rPr>
        <w:t xml:space="preserve"> </w:t>
      </w:r>
      <w:proofErr w:type="spellStart"/>
      <w:r w:rsidRPr="00B6218E">
        <w:rPr>
          <w:color w:val="000000"/>
        </w:rPr>
        <w:t>чл</w:t>
      </w:r>
      <w:proofErr w:type="spellEnd"/>
      <w:r w:rsidRPr="00B6218E">
        <w:rPr>
          <w:color w:val="000000"/>
        </w:rPr>
        <w:t>.</w:t>
      </w:r>
      <w:proofErr w:type="gramEnd"/>
      <w:r w:rsidRPr="00B6218E">
        <w:rPr>
          <w:color w:val="000000"/>
        </w:rPr>
        <w:t xml:space="preserve"> </w:t>
      </w:r>
      <w:proofErr w:type="gramStart"/>
      <w:r w:rsidRPr="00B6218E">
        <w:rPr>
          <w:color w:val="000000"/>
        </w:rPr>
        <w:t xml:space="preserve">7, </w:t>
      </w:r>
      <w:proofErr w:type="spellStart"/>
      <w:r w:rsidRPr="00B6218E">
        <w:rPr>
          <w:color w:val="000000"/>
        </w:rPr>
        <w:t>ал</w:t>
      </w:r>
      <w:proofErr w:type="spellEnd"/>
      <w:r w:rsidRPr="00B6218E">
        <w:rPr>
          <w:color w:val="000000"/>
        </w:rPr>
        <w:t>.</w:t>
      </w:r>
      <w:proofErr w:type="gramEnd"/>
      <w:r w:rsidRPr="00B6218E">
        <w:rPr>
          <w:color w:val="000000"/>
        </w:rPr>
        <w:t xml:space="preserve"> </w:t>
      </w:r>
      <w:proofErr w:type="gramStart"/>
      <w:r w:rsidRPr="00B6218E">
        <w:rPr>
          <w:color w:val="000000"/>
        </w:rPr>
        <w:t xml:space="preserve">2 </w:t>
      </w:r>
      <w:proofErr w:type="spellStart"/>
      <w:r w:rsidRPr="00B6218E">
        <w:rPr>
          <w:color w:val="000000"/>
        </w:rPr>
        <w:t>от</w:t>
      </w:r>
      <w:proofErr w:type="spellEnd"/>
      <w:r w:rsidRPr="00B6218E">
        <w:rPr>
          <w:color w:val="000000"/>
        </w:rPr>
        <w:t xml:space="preserve"> ЗДС</w:t>
      </w:r>
      <w:r>
        <w:rPr>
          <w:color w:val="000000"/>
          <w:lang w:val="bg-BG"/>
        </w:rPr>
        <w:t xml:space="preserve">/ </w:t>
      </w:r>
      <w:proofErr w:type="spellStart"/>
      <w:r w:rsidRPr="00B6218E">
        <w:rPr>
          <w:color w:val="000000"/>
        </w:rPr>
        <w:t>чл</w:t>
      </w:r>
      <w:proofErr w:type="spellEnd"/>
      <w:r w:rsidRPr="00B6218E">
        <w:rPr>
          <w:color w:val="000000"/>
        </w:rPr>
        <w:t>.</w:t>
      </w:r>
      <w:proofErr w:type="gramEnd"/>
      <w:r w:rsidRPr="00B6218E">
        <w:rPr>
          <w:color w:val="000000"/>
        </w:rPr>
        <w:t xml:space="preserve"> </w:t>
      </w:r>
      <w:proofErr w:type="gramStart"/>
      <w:r w:rsidRPr="00B6218E">
        <w:rPr>
          <w:color w:val="000000"/>
        </w:rPr>
        <w:t xml:space="preserve">107а, </w:t>
      </w:r>
      <w:proofErr w:type="spellStart"/>
      <w:r w:rsidRPr="00B6218E">
        <w:rPr>
          <w:color w:val="000000"/>
        </w:rPr>
        <w:t>ал</w:t>
      </w:r>
      <w:proofErr w:type="spellEnd"/>
      <w:r w:rsidRPr="00B6218E">
        <w:rPr>
          <w:color w:val="000000"/>
        </w:rPr>
        <w:t>.</w:t>
      </w:r>
      <w:proofErr w:type="gramEnd"/>
      <w:r w:rsidRPr="00B6218E">
        <w:rPr>
          <w:color w:val="000000"/>
        </w:rPr>
        <w:t xml:space="preserve"> 1 </w:t>
      </w:r>
      <w:proofErr w:type="spellStart"/>
      <w:r w:rsidRPr="00B6218E">
        <w:rPr>
          <w:color w:val="000000"/>
        </w:rPr>
        <w:t>от</w:t>
      </w:r>
      <w:proofErr w:type="spellEnd"/>
      <w:r w:rsidRPr="00B6218E">
        <w:rPr>
          <w:color w:val="000000"/>
        </w:rPr>
        <w:t xml:space="preserve"> КТ;</w:t>
      </w:r>
    </w:p>
    <w:p w:rsidR="00B6218E" w:rsidRPr="00B6218E" w:rsidRDefault="00B6218E" w:rsidP="00430773">
      <w:pPr>
        <w:pStyle w:val="NormalWeb"/>
        <w:shd w:val="clear" w:color="auto" w:fill="FFFFFF"/>
        <w:spacing w:before="0" w:beforeAutospacing="0" w:after="0" w:afterAutospacing="0"/>
        <w:jc w:val="both"/>
        <w:rPr>
          <w:color w:val="000000"/>
          <w:lang w:val="bg-BG"/>
        </w:rPr>
      </w:pPr>
      <w:r w:rsidRPr="00B6218E">
        <w:rPr>
          <w:b/>
          <w:bCs/>
          <w:color w:val="000000"/>
        </w:rPr>
        <w:t>   1.2.</w:t>
      </w:r>
      <w:r w:rsidRPr="00B6218E">
        <w:rPr>
          <w:color w:val="000000"/>
        </w:rPr>
        <w:t> </w:t>
      </w:r>
      <w:proofErr w:type="spellStart"/>
      <w:r w:rsidR="003B6404" w:rsidRPr="003B6404">
        <w:rPr>
          <w:u w:val="single"/>
        </w:rPr>
        <w:t>Образец</w:t>
      </w:r>
      <w:proofErr w:type="spellEnd"/>
      <w:r w:rsidR="003B6404" w:rsidRPr="003B6404">
        <w:rPr>
          <w:u w:val="single"/>
        </w:rPr>
        <w:t xml:space="preserve"> № </w:t>
      </w:r>
      <w:r w:rsidR="003B6404" w:rsidRPr="003B6404">
        <w:rPr>
          <w:u w:val="single"/>
          <w:lang w:val="bg-BG"/>
        </w:rPr>
        <w:t>2</w:t>
      </w:r>
      <w:r w:rsidRPr="00B6218E">
        <w:rPr>
          <w:color w:val="000000"/>
        </w:rPr>
        <w:t xml:space="preserve">– </w:t>
      </w:r>
      <w:proofErr w:type="spellStart"/>
      <w:r w:rsidRPr="00B6218E">
        <w:rPr>
          <w:color w:val="000000"/>
        </w:rPr>
        <w:t>декларация</w:t>
      </w:r>
      <w:proofErr w:type="spellEnd"/>
      <w:r w:rsidRPr="00B6218E">
        <w:rPr>
          <w:color w:val="000000"/>
        </w:rPr>
        <w:t xml:space="preserve"> </w:t>
      </w:r>
      <w:proofErr w:type="spellStart"/>
      <w:r w:rsidRPr="00B6218E">
        <w:rPr>
          <w:color w:val="000000"/>
        </w:rPr>
        <w:t>за</w:t>
      </w:r>
      <w:proofErr w:type="spellEnd"/>
      <w:r w:rsidRPr="00B6218E">
        <w:rPr>
          <w:color w:val="000000"/>
        </w:rPr>
        <w:t xml:space="preserve"> </w:t>
      </w:r>
      <w:proofErr w:type="spellStart"/>
      <w:r w:rsidRPr="00B6218E">
        <w:rPr>
          <w:color w:val="000000"/>
        </w:rPr>
        <w:t>промяна</w:t>
      </w:r>
      <w:proofErr w:type="spellEnd"/>
      <w:r w:rsidRPr="00B6218E">
        <w:rPr>
          <w:color w:val="000000"/>
        </w:rPr>
        <w:t xml:space="preserve"> в </w:t>
      </w:r>
      <w:proofErr w:type="spellStart"/>
      <w:r w:rsidRPr="00B6218E">
        <w:rPr>
          <w:color w:val="000000"/>
        </w:rPr>
        <w:t>декларирани</w:t>
      </w:r>
      <w:proofErr w:type="spellEnd"/>
      <w:r w:rsidRPr="00B6218E">
        <w:rPr>
          <w:color w:val="000000"/>
        </w:rPr>
        <w:t xml:space="preserve"> </w:t>
      </w:r>
      <w:proofErr w:type="spellStart"/>
      <w:r w:rsidRPr="00B6218E">
        <w:rPr>
          <w:color w:val="000000"/>
        </w:rPr>
        <w:t>обстоятелства</w:t>
      </w:r>
      <w:proofErr w:type="spellEnd"/>
      <w:r w:rsidRPr="00B6218E">
        <w:rPr>
          <w:color w:val="000000"/>
        </w:rPr>
        <w:t xml:space="preserve"> </w:t>
      </w:r>
      <w:proofErr w:type="spellStart"/>
      <w:r w:rsidRPr="00B6218E">
        <w:rPr>
          <w:color w:val="000000"/>
        </w:rPr>
        <w:t>по</w:t>
      </w:r>
      <w:proofErr w:type="spellEnd"/>
      <w:r w:rsidRPr="00B6218E">
        <w:rPr>
          <w:color w:val="000000"/>
        </w:rPr>
        <w:t xml:space="preserve"> </w:t>
      </w:r>
      <w:proofErr w:type="spellStart"/>
      <w:r w:rsidRPr="00B6218E">
        <w:rPr>
          <w:color w:val="000000"/>
        </w:rPr>
        <w:t>чл</w:t>
      </w:r>
      <w:proofErr w:type="spellEnd"/>
      <w:r w:rsidRPr="00B6218E">
        <w:rPr>
          <w:color w:val="000000"/>
        </w:rPr>
        <w:t xml:space="preserve">. </w:t>
      </w:r>
      <w:proofErr w:type="gramStart"/>
      <w:r w:rsidRPr="00B6218E">
        <w:rPr>
          <w:color w:val="000000"/>
        </w:rPr>
        <w:t xml:space="preserve">35, </w:t>
      </w:r>
      <w:proofErr w:type="spellStart"/>
      <w:r w:rsidRPr="00B6218E">
        <w:rPr>
          <w:color w:val="000000"/>
        </w:rPr>
        <w:t>ал</w:t>
      </w:r>
      <w:proofErr w:type="spellEnd"/>
      <w:r w:rsidRPr="00B6218E">
        <w:rPr>
          <w:color w:val="000000"/>
        </w:rPr>
        <w:t>.</w:t>
      </w:r>
      <w:proofErr w:type="gramEnd"/>
      <w:r w:rsidRPr="00B6218E">
        <w:rPr>
          <w:color w:val="000000"/>
        </w:rPr>
        <w:t xml:space="preserve"> 1, т. 3 </w:t>
      </w:r>
      <w:proofErr w:type="spellStart"/>
      <w:r w:rsidRPr="00B6218E">
        <w:rPr>
          <w:color w:val="000000"/>
        </w:rPr>
        <w:t>от</w:t>
      </w:r>
      <w:proofErr w:type="spellEnd"/>
      <w:r w:rsidRPr="00B6218E">
        <w:rPr>
          <w:color w:val="000000"/>
        </w:rPr>
        <w:t xml:space="preserve"> ЗПКОНПИ</w:t>
      </w:r>
      <w:r>
        <w:rPr>
          <w:color w:val="000000"/>
          <w:lang w:val="bg-BG"/>
        </w:rPr>
        <w:t>;</w:t>
      </w:r>
    </w:p>
    <w:p w:rsidR="00B6218E" w:rsidRPr="00430773" w:rsidRDefault="00430773" w:rsidP="00430773">
      <w:pPr>
        <w:pStyle w:val="NormalWeb"/>
        <w:shd w:val="clear" w:color="auto" w:fill="FFFFFF"/>
        <w:spacing w:before="0" w:beforeAutospacing="0" w:after="0" w:afterAutospacing="0"/>
        <w:jc w:val="both"/>
        <w:rPr>
          <w:color w:val="000000"/>
          <w:lang w:val="bg-BG"/>
        </w:rPr>
      </w:pPr>
      <w:r w:rsidRPr="00B6218E">
        <w:rPr>
          <w:b/>
          <w:bCs/>
          <w:color w:val="000000"/>
        </w:rPr>
        <w:t>   1.</w:t>
      </w:r>
      <w:r>
        <w:rPr>
          <w:b/>
          <w:bCs/>
          <w:color w:val="000000"/>
          <w:lang w:val="bg-BG"/>
        </w:rPr>
        <w:t>3</w:t>
      </w:r>
      <w:r w:rsidRPr="00B6218E">
        <w:rPr>
          <w:b/>
          <w:bCs/>
          <w:color w:val="000000"/>
        </w:rPr>
        <w:t>.</w:t>
      </w:r>
      <w:r w:rsidRPr="00B6218E">
        <w:rPr>
          <w:color w:val="000000"/>
        </w:rPr>
        <w:t> </w:t>
      </w:r>
      <w:proofErr w:type="spellStart"/>
      <w:r w:rsidR="003B6404" w:rsidRPr="003B6404">
        <w:rPr>
          <w:u w:val="single"/>
        </w:rPr>
        <w:t>Образец</w:t>
      </w:r>
      <w:proofErr w:type="spellEnd"/>
      <w:r w:rsidR="003B6404" w:rsidRPr="003B6404">
        <w:rPr>
          <w:u w:val="single"/>
        </w:rPr>
        <w:t xml:space="preserve"> № 3</w:t>
      </w:r>
      <w:r w:rsidR="003B6404">
        <w:rPr>
          <w:lang w:val="bg-BG"/>
        </w:rPr>
        <w:t xml:space="preserve"> </w:t>
      </w:r>
      <w:r w:rsidRPr="00B6218E">
        <w:rPr>
          <w:color w:val="000000"/>
        </w:rPr>
        <w:t>–</w:t>
      </w:r>
      <w:r>
        <w:rPr>
          <w:color w:val="000000"/>
          <w:lang w:val="bg-BG"/>
        </w:rPr>
        <w:t xml:space="preserve"> Публичен регистър на декларациите по чл. </w:t>
      </w:r>
      <w:r w:rsidRPr="00B6218E">
        <w:rPr>
          <w:color w:val="000000"/>
        </w:rPr>
        <w:t xml:space="preserve">35 </w:t>
      </w:r>
      <w:proofErr w:type="spellStart"/>
      <w:r w:rsidRPr="00B6218E">
        <w:rPr>
          <w:color w:val="000000"/>
        </w:rPr>
        <w:t>от</w:t>
      </w:r>
      <w:proofErr w:type="spellEnd"/>
      <w:r w:rsidRPr="00B6218E">
        <w:rPr>
          <w:color w:val="000000"/>
        </w:rPr>
        <w:t xml:space="preserve"> ЗПКОНПИ</w:t>
      </w:r>
      <w:r>
        <w:rPr>
          <w:color w:val="000000"/>
          <w:lang w:val="bg-BG"/>
        </w:rPr>
        <w:t xml:space="preserve">, който се създава, актуализира и поддържа по утвърдения образец на интернет страницата на </w:t>
      </w:r>
      <w:proofErr w:type="spellStart"/>
      <w:r w:rsidRPr="009C10B7">
        <w:t>Областна</w:t>
      </w:r>
      <w:proofErr w:type="spellEnd"/>
      <w:r w:rsidRPr="009C10B7">
        <w:t xml:space="preserve"> </w:t>
      </w:r>
      <w:proofErr w:type="spellStart"/>
      <w:r>
        <w:t>дирекция</w:t>
      </w:r>
      <w:proofErr w:type="spellEnd"/>
      <w:r>
        <w:t xml:space="preserve"> „</w:t>
      </w:r>
      <w:proofErr w:type="spellStart"/>
      <w:r>
        <w:t>Земеделие</w:t>
      </w:r>
      <w:proofErr w:type="spellEnd"/>
      <w:proofErr w:type="gramStart"/>
      <w:r>
        <w:t>“ –</w:t>
      </w:r>
      <w:proofErr w:type="gramEnd"/>
      <w:r>
        <w:t xml:space="preserve"> </w:t>
      </w:r>
      <w:proofErr w:type="spellStart"/>
      <w:r>
        <w:t>София-град</w:t>
      </w:r>
      <w:proofErr w:type="spellEnd"/>
      <w:r>
        <w:rPr>
          <w:lang w:val="bg-BG"/>
        </w:rPr>
        <w:t>.</w:t>
      </w:r>
    </w:p>
    <w:p w:rsidR="00B6218E" w:rsidRPr="009C10B7" w:rsidRDefault="003B6404" w:rsidP="003B6404">
      <w:pPr>
        <w:pStyle w:val="NormalWeb"/>
        <w:shd w:val="clear" w:color="auto" w:fill="FFFFFF"/>
        <w:spacing w:before="0" w:beforeAutospacing="0" w:after="0" w:afterAutospacing="0"/>
        <w:ind w:firstLine="720"/>
        <w:jc w:val="both"/>
      </w:pPr>
      <w:r>
        <w:rPr>
          <w:b/>
          <w:bCs/>
          <w:color w:val="000000"/>
          <w:lang w:val="bg-BG"/>
        </w:rPr>
        <w:t>2</w:t>
      </w:r>
      <w:r w:rsidRPr="00B6218E">
        <w:rPr>
          <w:b/>
          <w:bCs/>
          <w:color w:val="000000"/>
        </w:rPr>
        <w:t>.</w:t>
      </w:r>
      <w:r w:rsidRPr="00B6218E">
        <w:rPr>
          <w:color w:val="000000"/>
        </w:rPr>
        <w:t> </w:t>
      </w:r>
      <w:r w:rsidR="00B6218E" w:rsidRPr="009C10B7">
        <w:t xml:space="preserve">В </w:t>
      </w:r>
      <w:proofErr w:type="spellStart"/>
      <w:r w:rsidR="00B6218E" w:rsidRPr="009C10B7">
        <w:t>едномесечен</w:t>
      </w:r>
      <w:proofErr w:type="spellEnd"/>
      <w:r w:rsidR="00B6218E" w:rsidRPr="009C10B7">
        <w:t xml:space="preserve"> </w:t>
      </w:r>
      <w:proofErr w:type="spellStart"/>
      <w:r w:rsidR="00B6218E" w:rsidRPr="009C10B7">
        <w:t>срок</w:t>
      </w:r>
      <w:proofErr w:type="spellEnd"/>
      <w:r w:rsidR="00B6218E" w:rsidRPr="009C10B7">
        <w:t xml:space="preserve"> </w:t>
      </w:r>
      <w:proofErr w:type="spellStart"/>
      <w:r w:rsidR="00B6218E" w:rsidRPr="009C10B7">
        <w:t>при</w:t>
      </w:r>
      <w:proofErr w:type="spellEnd"/>
      <w:r w:rsidR="00B6218E" w:rsidRPr="009C10B7">
        <w:t xml:space="preserve"> </w:t>
      </w:r>
      <w:proofErr w:type="spellStart"/>
      <w:r w:rsidR="00B6218E" w:rsidRPr="009C10B7">
        <w:t>встъпване</w:t>
      </w:r>
      <w:proofErr w:type="spellEnd"/>
      <w:r w:rsidR="00B6218E" w:rsidRPr="009C10B7">
        <w:t xml:space="preserve"> в длъжност и ежегодно </w:t>
      </w:r>
      <w:r w:rsidR="00B6218E">
        <w:t xml:space="preserve"> (</w:t>
      </w:r>
      <w:r w:rsidR="00B6218E" w:rsidRPr="00271C00">
        <w:rPr>
          <w:i/>
        </w:rPr>
        <w:t>до 15 май</w:t>
      </w:r>
      <w:r w:rsidR="00B6218E">
        <w:t>)</w:t>
      </w:r>
      <w:r w:rsidR="00B6218E" w:rsidRPr="009C10B7">
        <w:t xml:space="preserve"> служителите в Областна </w:t>
      </w:r>
      <w:r w:rsidR="00B6218E">
        <w:t>дирекция „Земеделие“ – София-град</w:t>
      </w:r>
      <w:r w:rsidR="00B6218E" w:rsidRPr="009C10B7">
        <w:t xml:space="preserve"> подават декларации за имущество и интереси за предходната календарна година по чл. 35, ал. 1, т. 2 от Закона за противодействие на корупцията и за отнемане на незаконно придобито имущество пред органа по назначаване.</w:t>
      </w:r>
    </w:p>
    <w:p w:rsidR="00B6218E" w:rsidRDefault="00B6218E" w:rsidP="00B6218E">
      <w:pPr>
        <w:pStyle w:val="Bodytext21"/>
        <w:shd w:val="clear" w:color="auto" w:fill="auto"/>
        <w:tabs>
          <w:tab w:val="left" w:pos="703"/>
        </w:tabs>
        <w:spacing w:line="273" w:lineRule="exact"/>
        <w:ind w:firstLine="0"/>
        <w:rPr>
          <w:sz w:val="24"/>
          <w:szCs w:val="24"/>
        </w:rPr>
      </w:pPr>
      <w:r>
        <w:rPr>
          <w:sz w:val="24"/>
          <w:szCs w:val="24"/>
        </w:rPr>
        <w:tab/>
        <w:t xml:space="preserve">2.1. </w:t>
      </w:r>
      <w:r w:rsidRPr="009C10B7">
        <w:rPr>
          <w:sz w:val="24"/>
          <w:szCs w:val="24"/>
        </w:rPr>
        <w:t>Декларация по чл. 35, ал. 1, т. 4 от ЗПКОНПИ за промяна в декларирани обстоятелства в декларацията за имущество и интереси се подава в едномесечен срок от настъпване на промяната (в частта за интересите и за произхода на средствата при предсрочно погасяване на задължения и кредити).</w:t>
      </w:r>
    </w:p>
    <w:p w:rsidR="00B6218E" w:rsidRPr="009C10B7" w:rsidRDefault="00B6218E" w:rsidP="00B6218E">
      <w:pPr>
        <w:pStyle w:val="Bodytext21"/>
        <w:shd w:val="clear" w:color="auto" w:fill="auto"/>
        <w:tabs>
          <w:tab w:val="left" w:pos="703"/>
        </w:tabs>
        <w:spacing w:line="273" w:lineRule="exact"/>
        <w:ind w:firstLine="0"/>
        <w:rPr>
          <w:sz w:val="24"/>
          <w:szCs w:val="24"/>
        </w:rPr>
      </w:pPr>
      <w:r>
        <w:rPr>
          <w:sz w:val="24"/>
          <w:szCs w:val="24"/>
        </w:rPr>
        <w:tab/>
        <w:t xml:space="preserve">2.2. </w:t>
      </w:r>
      <w:r w:rsidRPr="009C10B7">
        <w:rPr>
          <w:sz w:val="24"/>
          <w:szCs w:val="24"/>
        </w:rPr>
        <w:t>В срок до един месец от подаването на декларация за имущество и интереси служителят може да направи промяна в декларацията си, когато това се налага за отстраняване на непълноти или грешки в декларираните обстоятелства.</w:t>
      </w:r>
    </w:p>
    <w:p w:rsidR="00B6218E" w:rsidRPr="009C10B7" w:rsidRDefault="00B6218E" w:rsidP="00B6218E">
      <w:pPr>
        <w:pStyle w:val="Bodytext21"/>
        <w:shd w:val="clear" w:color="auto" w:fill="auto"/>
        <w:tabs>
          <w:tab w:val="left" w:pos="703"/>
        </w:tabs>
        <w:spacing w:line="273" w:lineRule="exact"/>
        <w:ind w:firstLine="0"/>
        <w:rPr>
          <w:sz w:val="24"/>
          <w:szCs w:val="24"/>
        </w:rPr>
      </w:pPr>
      <w:r>
        <w:rPr>
          <w:sz w:val="24"/>
          <w:szCs w:val="24"/>
        </w:rPr>
        <w:tab/>
        <w:t xml:space="preserve">2.3. </w:t>
      </w:r>
      <w:r w:rsidRPr="009C10B7">
        <w:rPr>
          <w:sz w:val="24"/>
          <w:szCs w:val="24"/>
        </w:rPr>
        <w:t>Декларациите по ал. 1, т. 2 (</w:t>
      </w:r>
      <w:r w:rsidRPr="00271C00">
        <w:rPr>
          <w:i/>
          <w:sz w:val="24"/>
          <w:szCs w:val="24"/>
        </w:rPr>
        <w:t>имущество и интереси</w:t>
      </w:r>
      <w:r w:rsidRPr="009C10B7">
        <w:rPr>
          <w:sz w:val="24"/>
          <w:szCs w:val="24"/>
        </w:rPr>
        <w:t>) и т. 4 (</w:t>
      </w:r>
      <w:r w:rsidRPr="00271C00">
        <w:rPr>
          <w:i/>
          <w:sz w:val="24"/>
          <w:szCs w:val="24"/>
        </w:rPr>
        <w:t>за промяна</w:t>
      </w:r>
      <w:r w:rsidRPr="009C10B7">
        <w:rPr>
          <w:sz w:val="24"/>
          <w:szCs w:val="24"/>
        </w:rPr>
        <w:t>) от Закона, се подават по образец, утвърден от Комисията за противодействие на корупцията и за отнемане на незаконно придобитото имущество.</w:t>
      </w:r>
    </w:p>
    <w:p w:rsidR="00B6218E" w:rsidRPr="009C10B7" w:rsidRDefault="00B6218E" w:rsidP="00B6218E">
      <w:pPr>
        <w:pStyle w:val="Bodytext21"/>
        <w:shd w:val="clear" w:color="auto" w:fill="auto"/>
        <w:tabs>
          <w:tab w:val="left" w:pos="703"/>
        </w:tabs>
        <w:spacing w:line="273" w:lineRule="exact"/>
        <w:ind w:firstLine="0"/>
        <w:rPr>
          <w:sz w:val="24"/>
          <w:szCs w:val="24"/>
        </w:rPr>
      </w:pPr>
      <w:r>
        <w:rPr>
          <w:sz w:val="24"/>
          <w:szCs w:val="24"/>
        </w:rPr>
        <w:tab/>
      </w:r>
      <w:r w:rsidR="003B6404">
        <w:rPr>
          <w:sz w:val="24"/>
          <w:szCs w:val="24"/>
        </w:rPr>
        <w:t>2</w:t>
      </w:r>
      <w:r>
        <w:rPr>
          <w:sz w:val="24"/>
          <w:szCs w:val="24"/>
        </w:rPr>
        <w:t xml:space="preserve">.4. </w:t>
      </w:r>
      <w:r w:rsidRPr="009C10B7">
        <w:rPr>
          <w:sz w:val="24"/>
          <w:szCs w:val="24"/>
        </w:rPr>
        <w:t>Декларират се обстоятелства на основание чл. 37, ал. 1 от Закона за противодействие на корупцията и за отнемане на незаконно придобитото имущество.</w:t>
      </w:r>
    </w:p>
    <w:p w:rsidR="00B6218E" w:rsidRPr="009C10B7" w:rsidRDefault="003B6404" w:rsidP="003B6404">
      <w:pPr>
        <w:pStyle w:val="Bodytext21"/>
        <w:shd w:val="clear" w:color="auto" w:fill="auto"/>
        <w:tabs>
          <w:tab w:val="left" w:pos="721"/>
        </w:tabs>
        <w:spacing w:line="273" w:lineRule="exact"/>
        <w:ind w:firstLine="0"/>
        <w:rPr>
          <w:sz w:val="24"/>
          <w:szCs w:val="24"/>
        </w:rPr>
      </w:pPr>
      <w:r>
        <w:rPr>
          <w:sz w:val="24"/>
          <w:szCs w:val="24"/>
        </w:rPr>
        <w:tab/>
      </w:r>
      <w:r w:rsidRPr="003B6404">
        <w:rPr>
          <w:b/>
          <w:sz w:val="24"/>
          <w:szCs w:val="24"/>
        </w:rPr>
        <w:t>3.</w:t>
      </w:r>
      <w:r>
        <w:rPr>
          <w:sz w:val="24"/>
          <w:szCs w:val="24"/>
        </w:rPr>
        <w:t xml:space="preserve"> Декларациите по чл. 35 </w:t>
      </w:r>
      <w:r w:rsidR="00B6218E" w:rsidRPr="009C10B7">
        <w:rPr>
          <w:sz w:val="24"/>
          <w:szCs w:val="24"/>
        </w:rPr>
        <w:t xml:space="preserve">от ЗПКОНПИ се подават на хартиен и на електронен носител (записани на диск) в запечатан пощенски плик до </w:t>
      </w:r>
      <w:r>
        <w:rPr>
          <w:sz w:val="24"/>
          <w:szCs w:val="24"/>
        </w:rPr>
        <w:t xml:space="preserve">директора на </w:t>
      </w:r>
      <w:r w:rsidRPr="009C10B7">
        <w:rPr>
          <w:sz w:val="24"/>
          <w:szCs w:val="24"/>
        </w:rPr>
        <w:t xml:space="preserve">Областна </w:t>
      </w:r>
      <w:r>
        <w:rPr>
          <w:sz w:val="24"/>
          <w:szCs w:val="24"/>
        </w:rPr>
        <w:t>дирекция „Земеделие“ – София-град</w:t>
      </w:r>
      <w:r w:rsidR="00B6218E" w:rsidRPr="009C10B7">
        <w:rPr>
          <w:sz w:val="24"/>
          <w:szCs w:val="24"/>
        </w:rPr>
        <w:t>.</w:t>
      </w:r>
    </w:p>
    <w:p w:rsidR="00B6218E" w:rsidRPr="009C10B7" w:rsidRDefault="003B6404" w:rsidP="003B6404">
      <w:pPr>
        <w:pStyle w:val="Bodytext21"/>
        <w:shd w:val="clear" w:color="auto" w:fill="auto"/>
        <w:tabs>
          <w:tab w:val="left" w:pos="726"/>
        </w:tabs>
        <w:spacing w:line="273" w:lineRule="exact"/>
        <w:ind w:firstLine="0"/>
        <w:rPr>
          <w:sz w:val="24"/>
          <w:szCs w:val="24"/>
        </w:rPr>
      </w:pPr>
      <w:r>
        <w:rPr>
          <w:b/>
          <w:bCs/>
          <w:color w:val="000000"/>
        </w:rPr>
        <w:tab/>
      </w:r>
      <w:r w:rsidRPr="003B6404">
        <w:rPr>
          <w:b/>
          <w:bCs/>
          <w:color w:val="000000"/>
          <w:sz w:val="24"/>
          <w:szCs w:val="24"/>
        </w:rPr>
        <w:t>4.</w:t>
      </w:r>
      <w:r>
        <w:rPr>
          <w:b/>
          <w:bCs/>
          <w:color w:val="000000"/>
        </w:rPr>
        <w:t xml:space="preserve"> </w:t>
      </w:r>
      <w:r w:rsidR="00B6218E" w:rsidRPr="009C10B7">
        <w:rPr>
          <w:sz w:val="24"/>
          <w:szCs w:val="24"/>
        </w:rPr>
        <w:t xml:space="preserve">Декларациите подадени </w:t>
      </w:r>
      <w:r>
        <w:rPr>
          <w:sz w:val="24"/>
          <w:szCs w:val="24"/>
        </w:rPr>
        <w:t>до</w:t>
      </w:r>
      <w:r w:rsidR="00B6218E" w:rsidRPr="009C10B7">
        <w:rPr>
          <w:sz w:val="24"/>
          <w:szCs w:val="24"/>
        </w:rPr>
        <w:t xml:space="preserve"> </w:t>
      </w:r>
      <w:r>
        <w:rPr>
          <w:sz w:val="24"/>
          <w:szCs w:val="24"/>
        </w:rPr>
        <w:t xml:space="preserve">директора на </w:t>
      </w:r>
      <w:r w:rsidRPr="009C10B7">
        <w:rPr>
          <w:sz w:val="24"/>
          <w:szCs w:val="24"/>
        </w:rPr>
        <w:t xml:space="preserve">Областна </w:t>
      </w:r>
      <w:r>
        <w:rPr>
          <w:sz w:val="24"/>
          <w:szCs w:val="24"/>
        </w:rPr>
        <w:t>дирекция „Земеделие“ – София-град</w:t>
      </w:r>
      <w:r w:rsidRPr="009C10B7">
        <w:rPr>
          <w:sz w:val="24"/>
          <w:szCs w:val="24"/>
        </w:rPr>
        <w:t xml:space="preserve"> </w:t>
      </w:r>
      <w:r w:rsidR="00B6218E" w:rsidRPr="00A91D88">
        <w:rPr>
          <w:sz w:val="24"/>
          <w:szCs w:val="24"/>
        </w:rPr>
        <w:t>се предават</w:t>
      </w:r>
      <w:r w:rsidR="00212507">
        <w:rPr>
          <w:sz w:val="24"/>
          <w:szCs w:val="24"/>
        </w:rPr>
        <w:t xml:space="preserve"> за </w:t>
      </w:r>
      <w:r w:rsidR="00BE5832">
        <w:rPr>
          <w:sz w:val="24"/>
          <w:szCs w:val="24"/>
        </w:rPr>
        <w:t xml:space="preserve">регистриране </w:t>
      </w:r>
      <w:r w:rsidR="00212507">
        <w:rPr>
          <w:sz w:val="24"/>
          <w:szCs w:val="24"/>
        </w:rPr>
        <w:t xml:space="preserve">в автоматизиравата деловодната система „Евентис“, </w:t>
      </w:r>
      <w:r w:rsidR="00B6218E" w:rsidRPr="00A91D88">
        <w:rPr>
          <w:sz w:val="24"/>
          <w:szCs w:val="24"/>
        </w:rPr>
        <w:t xml:space="preserve"> на</w:t>
      </w:r>
      <w:r w:rsidR="00A91D88">
        <w:rPr>
          <w:b/>
          <w:sz w:val="24"/>
          <w:szCs w:val="24"/>
        </w:rPr>
        <w:t xml:space="preserve"> </w:t>
      </w:r>
      <w:r w:rsidR="00A91D88" w:rsidRPr="00A91D88">
        <w:rPr>
          <w:sz w:val="24"/>
          <w:szCs w:val="24"/>
        </w:rPr>
        <w:t xml:space="preserve">г-н Димитър Събев - </w:t>
      </w:r>
      <w:r w:rsidR="00B6218E" w:rsidRPr="00A91D88">
        <w:rPr>
          <w:sz w:val="24"/>
          <w:szCs w:val="24"/>
        </w:rPr>
        <w:t xml:space="preserve">Главен </w:t>
      </w:r>
      <w:r w:rsidRPr="00A91D88">
        <w:rPr>
          <w:sz w:val="24"/>
          <w:szCs w:val="24"/>
        </w:rPr>
        <w:t>специалист</w:t>
      </w:r>
      <w:r w:rsidR="00B6218E" w:rsidRPr="00A91D88">
        <w:rPr>
          <w:sz w:val="24"/>
          <w:szCs w:val="24"/>
        </w:rPr>
        <w:t xml:space="preserve"> „Човешки ресурси“,</w:t>
      </w:r>
      <w:r w:rsidR="00B6218E" w:rsidRPr="003B6404">
        <w:rPr>
          <w:b/>
          <w:sz w:val="24"/>
          <w:szCs w:val="24"/>
        </w:rPr>
        <w:t xml:space="preserve"> </w:t>
      </w:r>
      <w:r w:rsidR="00B6218E" w:rsidRPr="009C10B7">
        <w:rPr>
          <w:sz w:val="24"/>
          <w:szCs w:val="24"/>
        </w:rPr>
        <w:t>който води, поддържа и съхранява публичен регистър (</w:t>
      </w:r>
      <w:r>
        <w:rPr>
          <w:sz w:val="24"/>
          <w:szCs w:val="24"/>
        </w:rPr>
        <w:t>Образец № 3</w:t>
      </w:r>
      <w:r w:rsidR="00B6218E" w:rsidRPr="009C10B7">
        <w:rPr>
          <w:sz w:val="24"/>
          <w:szCs w:val="24"/>
        </w:rPr>
        <w:t xml:space="preserve">). </w:t>
      </w:r>
      <w:r w:rsidR="003C3337">
        <w:rPr>
          <w:sz w:val="24"/>
          <w:szCs w:val="24"/>
        </w:rPr>
        <w:t>При негово отсъствие, описаните в т.4 от настоящата заповед дейности се извършват от директора на Дирекция „АПФСДЧР“.</w:t>
      </w:r>
      <w:r w:rsidR="009E09E3">
        <w:rPr>
          <w:sz w:val="24"/>
          <w:szCs w:val="24"/>
        </w:rPr>
        <w:t xml:space="preserve"> </w:t>
      </w:r>
      <w:r w:rsidR="009E09E3">
        <w:rPr>
          <w:sz w:val="24"/>
          <w:szCs w:val="24"/>
        </w:rPr>
        <w:lastRenderedPageBreak/>
        <w:t>В</w:t>
      </w:r>
      <w:r w:rsidR="00B6218E" w:rsidRPr="009C10B7">
        <w:rPr>
          <w:sz w:val="24"/>
          <w:szCs w:val="24"/>
        </w:rPr>
        <w:t xml:space="preserve"> регистъра се съхраняват подадените декларации по чл. 35, ал.1, т. 2 и т.4 от ЗПКОНПИ на хартиен и електронен носител, при спазване на изискванията на Закона за защита на личните данни, като по отношение на декларациите за имущество и интереси публична е само частта за интересите съгласно чл. 37, ал. 1, т. 12 - 14 от същия закон.</w:t>
      </w:r>
    </w:p>
    <w:p w:rsidR="001536F2" w:rsidRPr="001536F2" w:rsidRDefault="001536F2" w:rsidP="001536F2">
      <w:pPr>
        <w:pStyle w:val="Bodytext21"/>
        <w:shd w:val="clear" w:color="auto" w:fill="auto"/>
        <w:tabs>
          <w:tab w:val="left" w:pos="703"/>
        </w:tabs>
        <w:spacing w:line="240" w:lineRule="auto"/>
        <w:ind w:firstLine="0"/>
        <w:rPr>
          <w:sz w:val="24"/>
          <w:szCs w:val="24"/>
        </w:rPr>
      </w:pPr>
      <w:r>
        <w:rPr>
          <w:b/>
          <w:bCs/>
          <w:color w:val="000000"/>
          <w:sz w:val="24"/>
          <w:szCs w:val="24"/>
        </w:rPr>
        <w:tab/>
        <w:t>5</w:t>
      </w:r>
      <w:r w:rsidRPr="003B6404">
        <w:rPr>
          <w:b/>
          <w:bCs/>
          <w:color w:val="000000"/>
          <w:sz w:val="24"/>
          <w:szCs w:val="24"/>
        </w:rPr>
        <w:t>.</w:t>
      </w:r>
      <w:r>
        <w:rPr>
          <w:b/>
          <w:bCs/>
          <w:color w:val="000000"/>
        </w:rPr>
        <w:t xml:space="preserve"> </w:t>
      </w:r>
      <w:r w:rsidR="00B6218E" w:rsidRPr="001536F2">
        <w:rPr>
          <w:sz w:val="24"/>
          <w:szCs w:val="24"/>
        </w:rPr>
        <w:t>Копие на подадените декларации се съхраняват в служебното досие на служителите, съгласно изискванията на чл. 17, ал. 2 от Закона за държавния служител</w:t>
      </w:r>
      <w:r w:rsidR="00B6218E">
        <w:t>.</w:t>
      </w:r>
    </w:p>
    <w:p w:rsidR="00B6218E" w:rsidRPr="001536F2" w:rsidRDefault="00A91D88" w:rsidP="00A91D88">
      <w:pPr>
        <w:pStyle w:val="Bodytext21"/>
        <w:shd w:val="clear" w:color="auto" w:fill="auto"/>
        <w:tabs>
          <w:tab w:val="left" w:pos="703"/>
        </w:tabs>
        <w:spacing w:line="240" w:lineRule="auto"/>
        <w:ind w:firstLine="0"/>
        <w:rPr>
          <w:sz w:val="24"/>
          <w:szCs w:val="24"/>
        </w:rPr>
      </w:pPr>
      <w:r>
        <w:rPr>
          <w:bCs/>
          <w:color w:val="000000"/>
          <w:sz w:val="24"/>
          <w:szCs w:val="24"/>
          <w:lang w:val="ru-RU"/>
        </w:rPr>
        <w:tab/>
      </w:r>
      <w:r w:rsidRPr="00A91D88">
        <w:rPr>
          <w:b/>
          <w:bCs/>
          <w:color w:val="000000"/>
          <w:sz w:val="24"/>
          <w:szCs w:val="24"/>
          <w:lang w:val="ru-RU"/>
        </w:rPr>
        <w:t>6</w:t>
      </w:r>
      <w:r w:rsidR="00B6218E" w:rsidRPr="001536F2">
        <w:rPr>
          <w:sz w:val="24"/>
          <w:szCs w:val="24"/>
        </w:rPr>
        <w:t xml:space="preserve">. В едномесечен срок от изтичане на сроковете за подаване на декларациите или от назначаването на нов служител и при промяна на декларирани обстоятелства </w:t>
      </w:r>
      <w:r>
        <w:rPr>
          <w:sz w:val="24"/>
          <w:szCs w:val="24"/>
        </w:rPr>
        <w:t xml:space="preserve">системният администратор на </w:t>
      </w:r>
      <w:r w:rsidRPr="009C10B7">
        <w:rPr>
          <w:sz w:val="24"/>
          <w:szCs w:val="24"/>
        </w:rPr>
        <w:t xml:space="preserve">Областна </w:t>
      </w:r>
      <w:r>
        <w:rPr>
          <w:sz w:val="24"/>
          <w:szCs w:val="24"/>
        </w:rPr>
        <w:t>дирекция „Земеделие“ – София-град</w:t>
      </w:r>
      <w:r w:rsidR="00B6218E" w:rsidRPr="001536F2">
        <w:rPr>
          <w:sz w:val="24"/>
          <w:szCs w:val="24"/>
        </w:rPr>
        <w:t xml:space="preserve"> публикува на интернет страницата на </w:t>
      </w:r>
      <w:r w:rsidRPr="009C10B7">
        <w:rPr>
          <w:sz w:val="24"/>
          <w:szCs w:val="24"/>
        </w:rPr>
        <w:t xml:space="preserve">Областна </w:t>
      </w:r>
      <w:r>
        <w:rPr>
          <w:sz w:val="24"/>
          <w:szCs w:val="24"/>
        </w:rPr>
        <w:t>дирекция „Земеделие“ – София-град</w:t>
      </w:r>
      <w:r w:rsidR="00B6218E" w:rsidRPr="001536F2">
        <w:rPr>
          <w:sz w:val="24"/>
          <w:szCs w:val="24"/>
        </w:rPr>
        <w:t xml:space="preserve"> декларациите на служителите и списък на служителите, които не са подали декларации в срок.</w:t>
      </w:r>
    </w:p>
    <w:p w:rsidR="00B6218E" w:rsidRDefault="00A91D88" w:rsidP="00A91D88">
      <w:pPr>
        <w:pStyle w:val="Bodytext21"/>
        <w:shd w:val="clear" w:color="auto" w:fill="auto"/>
        <w:spacing w:line="240" w:lineRule="auto"/>
        <w:ind w:firstLine="720"/>
        <w:rPr>
          <w:sz w:val="24"/>
          <w:szCs w:val="24"/>
        </w:rPr>
      </w:pPr>
      <w:r w:rsidRPr="00A91D88">
        <w:rPr>
          <w:b/>
          <w:sz w:val="24"/>
          <w:szCs w:val="24"/>
        </w:rPr>
        <w:t>7.</w:t>
      </w:r>
      <w:r>
        <w:rPr>
          <w:sz w:val="24"/>
          <w:szCs w:val="24"/>
        </w:rPr>
        <w:t xml:space="preserve"> </w:t>
      </w:r>
      <w:r w:rsidR="00B6218E" w:rsidRPr="00F6404B">
        <w:rPr>
          <w:sz w:val="24"/>
          <w:szCs w:val="24"/>
        </w:rPr>
        <w:t>Декларация, подадена само на електронен носител, се смята за неподадена, освен когато е подадена в съответствие със Закона за електронния документ и електронните удостоверителни услуги.</w:t>
      </w:r>
    </w:p>
    <w:p w:rsidR="00B6218E" w:rsidRDefault="00A91D88" w:rsidP="00A91D88">
      <w:pPr>
        <w:pStyle w:val="Bodytext21"/>
        <w:shd w:val="clear" w:color="auto" w:fill="auto"/>
        <w:tabs>
          <w:tab w:val="left" w:pos="855"/>
        </w:tabs>
        <w:spacing w:line="240" w:lineRule="auto"/>
        <w:ind w:firstLine="400"/>
        <w:rPr>
          <w:sz w:val="24"/>
          <w:szCs w:val="24"/>
        </w:rPr>
      </w:pPr>
      <w:r>
        <w:rPr>
          <w:sz w:val="24"/>
          <w:szCs w:val="24"/>
        </w:rPr>
        <w:t xml:space="preserve">     </w:t>
      </w:r>
      <w:r w:rsidRPr="00A91D88">
        <w:rPr>
          <w:b/>
          <w:sz w:val="24"/>
          <w:szCs w:val="24"/>
        </w:rPr>
        <w:t>8</w:t>
      </w:r>
      <w:r>
        <w:rPr>
          <w:sz w:val="24"/>
          <w:szCs w:val="24"/>
        </w:rPr>
        <w:t xml:space="preserve">. </w:t>
      </w:r>
      <w:r w:rsidR="00B6218E" w:rsidRPr="00F6404B">
        <w:rPr>
          <w:sz w:val="24"/>
          <w:szCs w:val="24"/>
        </w:rPr>
        <w:t>Отговорността за попълване и подаване на декларациите е на задължените по закона</w:t>
      </w:r>
      <w:r>
        <w:rPr>
          <w:sz w:val="24"/>
          <w:szCs w:val="24"/>
        </w:rPr>
        <w:t xml:space="preserve"> </w:t>
      </w:r>
      <w:r w:rsidR="00B6218E" w:rsidRPr="00F6404B">
        <w:rPr>
          <w:sz w:val="24"/>
          <w:szCs w:val="24"/>
        </w:rPr>
        <w:t>лица.</w:t>
      </w:r>
    </w:p>
    <w:p w:rsidR="00B6218E" w:rsidRPr="00F6404B" w:rsidRDefault="00B6218E" w:rsidP="001536F2">
      <w:pPr>
        <w:pStyle w:val="Bodytext21"/>
        <w:shd w:val="clear" w:color="auto" w:fill="auto"/>
        <w:spacing w:line="240" w:lineRule="auto"/>
        <w:ind w:left="760"/>
        <w:rPr>
          <w:sz w:val="24"/>
          <w:szCs w:val="24"/>
        </w:rPr>
      </w:pPr>
    </w:p>
    <w:p w:rsidR="00B6218E" w:rsidRDefault="00B6218E" w:rsidP="001536F2">
      <w:pPr>
        <w:pStyle w:val="Bodytext21"/>
        <w:shd w:val="clear" w:color="auto" w:fill="auto"/>
        <w:spacing w:line="240" w:lineRule="auto"/>
        <w:ind w:firstLine="760"/>
        <w:rPr>
          <w:sz w:val="24"/>
          <w:szCs w:val="24"/>
        </w:rPr>
      </w:pPr>
      <w:r w:rsidRPr="00F6404B">
        <w:rPr>
          <w:sz w:val="24"/>
          <w:szCs w:val="24"/>
        </w:rPr>
        <w:t xml:space="preserve">Неразделна част от Заповедта </w:t>
      </w:r>
      <w:r w:rsidR="00212507">
        <w:rPr>
          <w:sz w:val="24"/>
          <w:szCs w:val="24"/>
        </w:rPr>
        <w:t xml:space="preserve">са </w:t>
      </w:r>
      <w:r w:rsidRPr="00F6404B">
        <w:rPr>
          <w:sz w:val="24"/>
          <w:szCs w:val="24"/>
        </w:rPr>
        <w:t xml:space="preserve"> </w:t>
      </w:r>
      <w:r w:rsidR="00212507" w:rsidRPr="00212507">
        <w:rPr>
          <w:sz w:val="24"/>
          <w:szCs w:val="24"/>
        </w:rPr>
        <w:t>Образец № 1</w:t>
      </w:r>
      <w:r w:rsidR="00212507" w:rsidRPr="00B6218E">
        <w:rPr>
          <w:color w:val="000000"/>
          <w:sz w:val="24"/>
          <w:szCs w:val="24"/>
        </w:rPr>
        <w:t> - декларация за несъвместимост по чл. 35, ал. 1, т. 1 от ЗПКОНПИ</w:t>
      </w:r>
      <w:r w:rsidR="00212507">
        <w:rPr>
          <w:color w:val="000000"/>
          <w:sz w:val="24"/>
          <w:szCs w:val="24"/>
        </w:rPr>
        <w:t xml:space="preserve">, </w:t>
      </w:r>
      <w:r w:rsidR="00212507" w:rsidRPr="00B6218E">
        <w:rPr>
          <w:color w:val="000000"/>
          <w:sz w:val="24"/>
          <w:szCs w:val="24"/>
        </w:rPr>
        <w:t xml:space="preserve"> </w:t>
      </w:r>
      <w:r w:rsidR="00212507" w:rsidRPr="00212507">
        <w:rPr>
          <w:sz w:val="24"/>
          <w:szCs w:val="24"/>
        </w:rPr>
        <w:t>Образец № 2</w:t>
      </w:r>
      <w:r w:rsidR="00212507" w:rsidRPr="00B6218E">
        <w:rPr>
          <w:color w:val="000000"/>
          <w:sz w:val="24"/>
          <w:szCs w:val="24"/>
        </w:rPr>
        <w:t>– декларация за промяна в декларирани обстоятелства по чл. 35, ал. 1, т. 3 от ЗПКОНПИ</w:t>
      </w:r>
      <w:r w:rsidR="00212507">
        <w:rPr>
          <w:color w:val="000000"/>
          <w:sz w:val="24"/>
          <w:szCs w:val="24"/>
        </w:rPr>
        <w:t xml:space="preserve"> и </w:t>
      </w:r>
      <w:r w:rsidR="00212507" w:rsidRPr="00F6404B">
        <w:rPr>
          <w:sz w:val="24"/>
          <w:szCs w:val="24"/>
        </w:rPr>
        <w:t xml:space="preserve"> </w:t>
      </w:r>
      <w:r w:rsidR="00212507" w:rsidRPr="00212507">
        <w:rPr>
          <w:sz w:val="24"/>
          <w:szCs w:val="24"/>
        </w:rPr>
        <w:t>Образец № 3</w:t>
      </w:r>
      <w:r w:rsidR="00212507">
        <w:t xml:space="preserve"> </w:t>
      </w:r>
      <w:r w:rsidR="00212507" w:rsidRPr="00B6218E">
        <w:rPr>
          <w:color w:val="000000"/>
          <w:sz w:val="24"/>
          <w:szCs w:val="24"/>
        </w:rPr>
        <w:t>–</w:t>
      </w:r>
      <w:r w:rsidR="00212507">
        <w:rPr>
          <w:color w:val="000000"/>
        </w:rPr>
        <w:t xml:space="preserve"> </w:t>
      </w:r>
      <w:r w:rsidRPr="00F6404B">
        <w:rPr>
          <w:sz w:val="24"/>
          <w:szCs w:val="24"/>
        </w:rPr>
        <w:t>публичен регистър</w:t>
      </w:r>
      <w:r w:rsidR="00212507">
        <w:rPr>
          <w:sz w:val="24"/>
          <w:szCs w:val="24"/>
        </w:rPr>
        <w:t>,</w:t>
      </w:r>
      <w:r w:rsidRPr="00F6404B">
        <w:rPr>
          <w:sz w:val="24"/>
          <w:szCs w:val="24"/>
        </w:rPr>
        <w:t xml:space="preserve"> в които се съхраняват подадените декларации по чл. 35, ал. 1, т. 2 и т. 4 от ЗПКОНПИ.</w:t>
      </w:r>
    </w:p>
    <w:p w:rsidR="00B6218E" w:rsidRDefault="00B6218E" w:rsidP="001536F2">
      <w:pPr>
        <w:pStyle w:val="Bodytext21"/>
        <w:shd w:val="clear" w:color="auto" w:fill="auto"/>
        <w:spacing w:line="240" w:lineRule="auto"/>
        <w:ind w:firstLine="760"/>
        <w:rPr>
          <w:sz w:val="24"/>
          <w:szCs w:val="24"/>
        </w:rPr>
      </w:pPr>
    </w:p>
    <w:p w:rsidR="00A91D88" w:rsidRDefault="00A91D88" w:rsidP="00A91D88">
      <w:pPr>
        <w:pStyle w:val="BodyText"/>
        <w:ind w:firstLine="720"/>
        <w:rPr>
          <w:color w:val="000000"/>
        </w:rPr>
      </w:pPr>
      <w:r>
        <w:rPr>
          <w:color w:val="000000"/>
        </w:rPr>
        <w:t xml:space="preserve">Копие от заповедта да се връчи на всички служители от </w:t>
      </w:r>
      <w:r w:rsidRPr="009C10B7">
        <w:t xml:space="preserve">Областна </w:t>
      </w:r>
      <w:r>
        <w:t>дирекция „Земеделие“ – София-град</w:t>
      </w:r>
      <w:r>
        <w:rPr>
          <w:color w:val="000000"/>
        </w:rPr>
        <w:t>, за сведение и изпълнение.</w:t>
      </w:r>
    </w:p>
    <w:p w:rsidR="00B6218E" w:rsidRPr="00F6404B" w:rsidRDefault="00B6218E" w:rsidP="001536F2">
      <w:pPr>
        <w:pStyle w:val="Bodytext21"/>
        <w:shd w:val="clear" w:color="auto" w:fill="auto"/>
        <w:spacing w:line="240" w:lineRule="auto"/>
        <w:ind w:firstLine="0"/>
        <w:rPr>
          <w:sz w:val="24"/>
          <w:szCs w:val="24"/>
        </w:rPr>
      </w:pPr>
    </w:p>
    <w:p w:rsidR="00B6218E" w:rsidRDefault="00B6218E" w:rsidP="001536F2">
      <w:pPr>
        <w:pStyle w:val="Bodytext21"/>
        <w:shd w:val="clear" w:color="auto" w:fill="auto"/>
        <w:spacing w:line="240" w:lineRule="auto"/>
        <w:ind w:firstLine="760"/>
      </w:pPr>
      <w:r w:rsidRPr="00F6404B">
        <w:rPr>
          <w:sz w:val="24"/>
          <w:szCs w:val="24"/>
        </w:rPr>
        <w:t xml:space="preserve">Контрол по изпълнение на заповедта възлагам на </w:t>
      </w:r>
      <w:r w:rsidR="00212507">
        <w:rPr>
          <w:sz w:val="24"/>
          <w:szCs w:val="24"/>
        </w:rPr>
        <w:t>д</w:t>
      </w:r>
      <w:r w:rsidRPr="00F6404B">
        <w:rPr>
          <w:sz w:val="24"/>
          <w:szCs w:val="24"/>
        </w:rPr>
        <w:t>иректор</w:t>
      </w:r>
      <w:r w:rsidR="00A91D88">
        <w:rPr>
          <w:sz w:val="24"/>
          <w:szCs w:val="24"/>
        </w:rPr>
        <w:t>а</w:t>
      </w:r>
      <w:r w:rsidRPr="00F6404B">
        <w:rPr>
          <w:sz w:val="24"/>
          <w:szCs w:val="24"/>
        </w:rPr>
        <w:t xml:space="preserve"> на </w:t>
      </w:r>
      <w:r>
        <w:rPr>
          <w:sz w:val="24"/>
          <w:szCs w:val="24"/>
        </w:rPr>
        <w:t>Д</w:t>
      </w:r>
      <w:r w:rsidRPr="00F6404B">
        <w:rPr>
          <w:sz w:val="24"/>
          <w:szCs w:val="24"/>
        </w:rPr>
        <w:t>ирекция „АП</w:t>
      </w:r>
      <w:r w:rsidR="00A91D88">
        <w:rPr>
          <w:sz w:val="24"/>
          <w:szCs w:val="24"/>
        </w:rPr>
        <w:t>ФСДЧР</w:t>
      </w:r>
      <w:r>
        <w:t>“.</w:t>
      </w:r>
    </w:p>
    <w:p w:rsidR="00A91D88" w:rsidRDefault="00A91D88" w:rsidP="00B6218E">
      <w:pPr>
        <w:rPr>
          <w:b/>
        </w:rPr>
      </w:pPr>
    </w:p>
    <w:p w:rsidR="00212507" w:rsidRDefault="00212507" w:rsidP="00B6218E">
      <w:pPr>
        <w:rPr>
          <w:b/>
        </w:rPr>
      </w:pPr>
    </w:p>
    <w:p w:rsidR="00B6218E" w:rsidRPr="00C1579D" w:rsidRDefault="00B6218E" w:rsidP="00B6218E">
      <w:pPr>
        <w:rPr>
          <w:b/>
          <w:i/>
        </w:rPr>
      </w:pPr>
      <w:r>
        <w:rPr>
          <w:b/>
        </w:rPr>
        <w:t>ИНЖ. ЯНКО ЯНКОВ</w:t>
      </w:r>
    </w:p>
    <w:p w:rsidR="00B6218E" w:rsidRDefault="00B6218E" w:rsidP="00B6218E">
      <w:pPr>
        <w:rPr>
          <w:i/>
        </w:rPr>
      </w:pPr>
      <w:r>
        <w:rPr>
          <w:i/>
        </w:rPr>
        <w:t xml:space="preserve">Директор на </w:t>
      </w:r>
    </w:p>
    <w:p w:rsidR="00B6218E" w:rsidRDefault="00B6218E" w:rsidP="00B6218E">
      <w:pPr>
        <w:rPr>
          <w:i/>
          <w:lang w:val="en-US"/>
        </w:rPr>
      </w:pPr>
      <w:r>
        <w:rPr>
          <w:i/>
        </w:rPr>
        <w:t>Областна дирекция „Земеделие”-  София - град</w:t>
      </w:r>
    </w:p>
    <w:p w:rsidR="00B6218E" w:rsidRDefault="00B6218E" w:rsidP="00B6218E">
      <w:pPr>
        <w:ind w:right="-524"/>
        <w:jc w:val="both"/>
        <w:rPr>
          <w:b/>
          <w:sz w:val="16"/>
          <w:szCs w:val="16"/>
          <w:lang w:eastAsia="bg-BG"/>
        </w:rPr>
      </w:pPr>
    </w:p>
    <w:p w:rsidR="00B6218E" w:rsidRDefault="00B6218E" w:rsidP="00B6218E">
      <w:pPr>
        <w:ind w:right="-524"/>
        <w:jc w:val="both"/>
        <w:rPr>
          <w:b/>
          <w:sz w:val="16"/>
          <w:szCs w:val="16"/>
          <w:lang w:eastAsia="bg-BG"/>
        </w:rPr>
      </w:pPr>
    </w:p>
    <w:p w:rsidR="00B95A97" w:rsidRDefault="00B95A97" w:rsidP="00B6218E">
      <w:pPr>
        <w:ind w:right="-524"/>
        <w:jc w:val="both"/>
        <w:rPr>
          <w:b/>
          <w:sz w:val="16"/>
          <w:szCs w:val="16"/>
          <w:lang w:eastAsia="bg-BG"/>
        </w:rPr>
      </w:pPr>
    </w:p>
    <w:p w:rsidR="00B95A97" w:rsidRDefault="00B95A97" w:rsidP="00B6218E">
      <w:pPr>
        <w:ind w:right="-524"/>
        <w:jc w:val="both"/>
        <w:rPr>
          <w:b/>
          <w:sz w:val="16"/>
          <w:szCs w:val="16"/>
          <w:lang w:eastAsia="bg-BG"/>
        </w:rPr>
      </w:pPr>
    </w:p>
    <w:p w:rsidR="00B95A97" w:rsidRDefault="00B95A97" w:rsidP="00B6218E">
      <w:pPr>
        <w:ind w:right="-524"/>
        <w:jc w:val="both"/>
        <w:rPr>
          <w:b/>
          <w:sz w:val="16"/>
          <w:szCs w:val="16"/>
          <w:lang w:eastAsia="bg-BG"/>
        </w:rPr>
      </w:pPr>
    </w:p>
    <w:p w:rsidR="00B95A97" w:rsidRDefault="00B95A97" w:rsidP="00B6218E">
      <w:pPr>
        <w:ind w:right="-524"/>
        <w:jc w:val="both"/>
        <w:rPr>
          <w:b/>
          <w:sz w:val="16"/>
          <w:szCs w:val="16"/>
          <w:lang w:eastAsia="bg-BG"/>
        </w:rPr>
      </w:pPr>
    </w:p>
    <w:p w:rsidR="00B95A97" w:rsidRDefault="00B95A97" w:rsidP="00B6218E">
      <w:pPr>
        <w:ind w:right="-524"/>
        <w:jc w:val="both"/>
        <w:rPr>
          <w:b/>
          <w:sz w:val="16"/>
          <w:szCs w:val="16"/>
          <w:lang w:eastAsia="bg-BG"/>
        </w:rPr>
      </w:pPr>
    </w:p>
    <w:p w:rsidR="00B95A97" w:rsidRDefault="00B95A97" w:rsidP="00B6218E">
      <w:pPr>
        <w:ind w:right="-524"/>
        <w:jc w:val="both"/>
        <w:rPr>
          <w:b/>
          <w:sz w:val="16"/>
          <w:szCs w:val="16"/>
          <w:lang w:eastAsia="bg-BG"/>
        </w:rPr>
      </w:pPr>
    </w:p>
    <w:p w:rsidR="00B95A97" w:rsidRDefault="00B95A97" w:rsidP="00B6218E">
      <w:pPr>
        <w:ind w:right="-524"/>
        <w:jc w:val="both"/>
        <w:rPr>
          <w:b/>
          <w:sz w:val="16"/>
          <w:szCs w:val="16"/>
          <w:lang w:eastAsia="bg-BG"/>
        </w:rPr>
      </w:pPr>
    </w:p>
    <w:p w:rsidR="00B95A97" w:rsidRDefault="00B95A97" w:rsidP="00B6218E">
      <w:pPr>
        <w:ind w:right="-524"/>
        <w:jc w:val="both"/>
        <w:rPr>
          <w:b/>
          <w:sz w:val="16"/>
          <w:szCs w:val="16"/>
          <w:lang w:eastAsia="bg-BG"/>
        </w:rPr>
      </w:pPr>
    </w:p>
    <w:p w:rsidR="00B95A97" w:rsidRDefault="00B95A97" w:rsidP="00B6218E">
      <w:pPr>
        <w:ind w:right="-524"/>
        <w:jc w:val="both"/>
        <w:rPr>
          <w:b/>
          <w:sz w:val="16"/>
          <w:szCs w:val="16"/>
          <w:lang w:eastAsia="bg-BG"/>
        </w:rPr>
      </w:pPr>
    </w:p>
    <w:p w:rsidR="00B95A97" w:rsidRDefault="00B95A97" w:rsidP="00B6218E">
      <w:pPr>
        <w:ind w:right="-524"/>
        <w:jc w:val="both"/>
        <w:rPr>
          <w:b/>
          <w:sz w:val="16"/>
          <w:szCs w:val="16"/>
          <w:lang w:eastAsia="bg-BG"/>
        </w:rPr>
      </w:pPr>
    </w:p>
    <w:p w:rsidR="00B95A97" w:rsidRDefault="00B95A97" w:rsidP="00B6218E">
      <w:pPr>
        <w:ind w:right="-524"/>
        <w:jc w:val="both"/>
        <w:rPr>
          <w:b/>
          <w:sz w:val="16"/>
          <w:szCs w:val="16"/>
          <w:lang w:eastAsia="bg-BG"/>
        </w:rPr>
      </w:pPr>
    </w:p>
    <w:p w:rsidR="00B95A97" w:rsidRDefault="00B95A97" w:rsidP="00B6218E">
      <w:pPr>
        <w:ind w:right="-524"/>
        <w:jc w:val="both"/>
        <w:rPr>
          <w:b/>
          <w:sz w:val="16"/>
          <w:szCs w:val="16"/>
          <w:lang w:eastAsia="bg-BG"/>
        </w:rPr>
      </w:pPr>
    </w:p>
    <w:p w:rsidR="00B95A97" w:rsidRDefault="00B95A97" w:rsidP="00B6218E">
      <w:pPr>
        <w:ind w:right="-524"/>
        <w:jc w:val="both"/>
        <w:rPr>
          <w:b/>
          <w:sz w:val="16"/>
          <w:szCs w:val="16"/>
          <w:lang w:eastAsia="bg-BG"/>
        </w:rPr>
      </w:pPr>
    </w:p>
    <w:p w:rsidR="00B95A97" w:rsidRDefault="00B95A97" w:rsidP="00B6218E">
      <w:pPr>
        <w:ind w:right="-524"/>
        <w:jc w:val="both"/>
        <w:rPr>
          <w:b/>
          <w:sz w:val="16"/>
          <w:szCs w:val="16"/>
          <w:lang w:eastAsia="bg-BG"/>
        </w:rPr>
      </w:pPr>
    </w:p>
    <w:p w:rsidR="00B95A97" w:rsidRDefault="00B95A97" w:rsidP="00B6218E">
      <w:pPr>
        <w:ind w:right="-524"/>
        <w:jc w:val="both"/>
        <w:rPr>
          <w:b/>
          <w:sz w:val="16"/>
          <w:szCs w:val="16"/>
          <w:lang w:eastAsia="bg-BG"/>
        </w:rPr>
      </w:pPr>
    </w:p>
    <w:p w:rsidR="00B95A97" w:rsidRDefault="00B95A97" w:rsidP="00B6218E">
      <w:pPr>
        <w:ind w:right="-524"/>
        <w:jc w:val="both"/>
        <w:rPr>
          <w:b/>
          <w:sz w:val="16"/>
          <w:szCs w:val="16"/>
          <w:lang w:eastAsia="bg-BG"/>
        </w:rPr>
      </w:pPr>
    </w:p>
    <w:p w:rsidR="00B95A97" w:rsidRDefault="00B95A97" w:rsidP="00B6218E">
      <w:pPr>
        <w:ind w:right="-524"/>
        <w:jc w:val="both"/>
        <w:rPr>
          <w:b/>
          <w:sz w:val="16"/>
          <w:szCs w:val="16"/>
          <w:lang w:eastAsia="bg-BG"/>
        </w:rPr>
      </w:pPr>
    </w:p>
    <w:p w:rsidR="00B6218E" w:rsidRDefault="00B6218E" w:rsidP="00ED40DA">
      <w:pPr>
        <w:spacing w:line="360" w:lineRule="auto"/>
        <w:ind w:firstLine="720"/>
        <w:jc w:val="both"/>
      </w:pPr>
      <w:bookmarkStart w:id="1" w:name="_GoBack"/>
      <w:bookmarkEnd w:id="1"/>
    </w:p>
    <w:p w:rsidR="00B6218E" w:rsidRDefault="00B6218E" w:rsidP="00ED40DA">
      <w:pPr>
        <w:spacing w:line="360" w:lineRule="auto"/>
        <w:ind w:firstLine="720"/>
        <w:jc w:val="both"/>
      </w:pPr>
    </w:p>
    <w:p w:rsidR="00B6218E" w:rsidRDefault="00B6218E" w:rsidP="00ED40DA">
      <w:pPr>
        <w:spacing w:line="360" w:lineRule="auto"/>
        <w:ind w:firstLine="720"/>
        <w:jc w:val="both"/>
      </w:pPr>
    </w:p>
    <w:p w:rsidR="00B6218E" w:rsidRDefault="00B6218E" w:rsidP="00ED40DA">
      <w:pPr>
        <w:spacing w:line="360" w:lineRule="auto"/>
        <w:ind w:firstLine="720"/>
        <w:jc w:val="both"/>
      </w:pPr>
    </w:p>
    <w:p w:rsidR="00B6218E" w:rsidRDefault="00B6218E" w:rsidP="00ED40DA">
      <w:pPr>
        <w:spacing w:line="360" w:lineRule="auto"/>
        <w:ind w:firstLine="720"/>
        <w:jc w:val="both"/>
      </w:pPr>
    </w:p>
    <w:p w:rsidR="00B6218E" w:rsidRDefault="00B6218E" w:rsidP="00ED40DA">
      <w:pPr>
        <w:spacing w:line="360" w:lineRule="auto"/>
        <w:ind w:firstLine="720"/>
        <w:jc w:val="both"/>
      </w:pPr>
    </w:p>
    <w:sectPr w:rsidR="00B6218E" w:rsidSect="003C2E20">
      <w:footerReference w:type="even" r:id="rId9"/>
      <w:footerReference w:type="default" r:id="rId10"/>
      <w:headerReference w:type="first" r:id="rId11"/>
      <w:footerReference w:type="first" r:id="rId12"/>
      <w:pgSz w:w="11907" w:h="16840" w:code="9"/>
      <w:pgMar w:top="1134" w:right="1134" w:bottom="567" w:left="1276" w:header="1247"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DF7" w:rsidRDefault="00FC7DF7">
      <w:r>
        <w:separator/>
      </w:r>
    </w:p>
  </w:endnote>
  <w:endnote w:type="continuationSeparator" w:id="0">
    <w:p w:rsidR="00FC7DF7" w:rsidRDefault="00FC7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Helen Bg Condensed">
    <w:altName w:val="Arial Narrow"/>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444" w:rsidRDefault="00191444" w:rsidP="00682C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91444" w:rsidRDefault="00191444" w:rsidP="0019144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444" w:rsidRDefault="00191444" w:rsidP="00682C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2D4E">
      <w:rPr>
        <w:rStyle w:val="PageNumber"/>
        <w:noProof/>
      </w:rPr>
      <w:t>3</w:t>
    </w:r>
    <w:r>
      <w:rPr>
        <w:rStyle w:val="PageNumber"/>
      </w:rPr>
      <w:fldChar w:fldCharType="end"/>
    </w:r>
  </w:p>
  <w:p w:rsidR="003C2E20" w:rsidRDefault="003C2E20" w:rsidP="00191444">
    <w:pPr>
      <w:pStyle w:val="Footer"/>
      <w:tabs>
        <w:tab w:val="left" w:pos="7230"/>
        <w:tab w:val="left" w:pos="7655"/>
      </w:tabs>
      <w:spacing w:line="216" w:lineRule="auto"/>
      <w:ind w:left="-851" w:right="360"/>
      <w:jc w:val="center"/>
      <w:rPr>
        <w:noProof/>
        <w:sz w:val="16"/>
        <w:szCs w:val="16"/>
      </w:rPr>
    </w:pPr>
  </w:p>
  <w:p w:rsidR="003C2E20" w:rsidRPr="0043059A" w:rsidRDefault="003C2E20" w:rsidP="002639F4">
    <w:pPr>
      <w:jc w:val="center"/>
      <w:rPr>
        <w:rFonts w:ascii="Verdana" w:hAnsi="Verdana"/>
        <w:sz w:val="16"/>
        <w:szCs w:val="16"/>
      </w:rPr>
    </w:pPr>
    <w:r w:rsidRPr="002639F4">
      <w:rPr>
        <w:rFonts w:ascii="Verdana" w:hAnsi="Verdana"/>
        <w:noProof/>
        <w:sz w:val="16"/>
        <w:szCs w:val="16"/>
      </w:rPr>
      <w:t>гр. София 10</w:t>
    </w:r>
    <w:r w:rsidRPr="002639F4">
      <w:rPr>
        <w:rFonts w:ascii="Verdana" w:hAnsi="Verdana"/>
        <w:noProof/>
        <w:sz w:val="16"/>
        <w:szCs w:val="16"/>
        <w:lang w:val="ru-RU"/>
      </w:rPr>
      <w:t>0</w:t>
    </w:r>
    <w:r w:rsidR="00B87F45">
      <w:rPr>
        <w:rFonts w:ascii="Verdana" w:hAnsi="Verdana"/>
        <w:noProof/>
        <w:sz w:val="16"/>
        <w:szCs w:val="16"/>
      </w:rPr>
      <w:t>0, бул. "Витоша" №</w:t>
    </w:r>
    <w:r w:rsidR="00B87F45" w:rsidRPr="0043059A">
      <w:rPr>
        <w:rFonts w:ascii="Verdana" w:hAnsi="Verdana"/>
        <w:noProof/>
        <w:sz w:val="16"/>
        <w:szCs w:val="16"/>
      </w:rPr>
      <w:t xml:space="preserve"> 148</w:t>
    </w:r>
    <w:r w:rsidRPr="002639F4">
      <w:rPr>
        <w:rFonts w:ascii="Verdana" w:hAnsi="Verdana"/>
        <w:noProof/>
        <w:sz w:val="16"/>
        <w:szCs w:val="16"/>
      </w:rPr>
      <w:t xml:space="preserve">, </w:t>
    </w:r>
    <w:r w:rsidRPr="002639F4">
      <w:rPr>
        <w:rFonts w:ascii="Verdana" w:hAnsi="Verdana"/>
        <w:sz w:val="16"/>
        <w:szCs w:val="16"/>
      </w:rPr>
      <w:t>http</w:t>
    </w:r>
    <w:r w:rsidRPr="002639F4">
      <w:rPr>
        <w:rFonts w:ascii="Verdana" w:hAnsi="Verdana"/>
        <w:sz w:val="16"/>
        <w:szCs w:val="16"/>
        <w:lang w:val="ru-RU"/>
      </w:rPr>
      <w:t>://</w:t>
    </w:r>
    <w:r w:rsidRPr="002639F4">
      <w:rPr>
        <w:rFonts w:ascii="Verdana" w:hAnsi="Verdana"/>
        <w:sz w:val="16"/>
        <w:szCs w:val="16"/>
      </w:rPr>
      <w:t>mzh</w:t>
    </w:r>
    <w:r w:rsidRPr="002639F4">
      <w:rPr>
        <w:rFonts w:ascii="Verdana" w:hAnsi="Verdana"/>
        <w:sz w:val="16"/>
        <w:szCs w:val="16"/>
        <w:lang w:val="ru-RU"/>
      </w:rPr>
      <w:t>.</w:t>
    </w:r>
    <w:r w:rsidRPr="002639F4">
      <w:rPr>
        <w:rFonts w:ascii="Verdana" w:hAnsi="Verdana"/>
        <w:sz w:val="16"/>
        <w:szCs w:val="16"/>
      </w:rPr>
      <w:t>government</w:t>
    </w:r>
    <w:r w:rsidRPr="002639F4">
      <w:rPr>
        <w:rFonts w:ascii="Verdana" w:hAnsi="Verdana"/>
        <w:sz w:val="16"/>
        <w:szCs w:val="16"/>
        <w:lang w:val="ru-RU"/>
      </w:rPr>
      <w:t>.</w:t>
    </w:r>
    <w:r w:rsidRPr="002639F4">
      <w:rPr>
        <w:rFonts w:ascii="Verdana" w:hAnsi="Verdana"/>
        <w:sz w:val="16"/>
        <w:szCs w:val="16"/>
      </w:rPr>
      <w:t>bg</w:t>
    </w:r>
    <w:r w:rsidRPr="002639F4">
      <w:rPr>
        <w:rFonts w:ascii="Verdana" w:hAnsi="Verdana"/>
        <w:sz w:val="16"/>
        <w:szCs w:val="16"/>
        <w:lang w:val="ru-RU"/>
      </w:rPr>
      <w:t>/</w:t>
    </w:r>
    <w:r w:rsidRPr="002639F4">
      <w:rPr>
        <w:rFonts w:ascii="Verdana" w:hAnsi="Verdana"/>
        <w:sz w:val="16"/>
        <w:szCs w:val="16"/>
      </w:rPr>
      <w:t>odz</w:t>
    </w:r>
    <w:r w:rsidRPr="002639F4">
      <w:rPr>
        <w:rFonts w:ascii="Verdana" w:hAnsi="Verdana"/>
        <w:sz w:val="16"/>
        <w:szCs w:val="16"/>
        <w:lang w:val="ru-RU"/>
      </w:rPr>
      <w:t>-</w:t>
    </w:r>
    <w:r w:rsidR="00B87F45">
      <w:rPr>
        <w:rFonts w:ascii="Verdana" w:hAnsi="Verdana"/>
        <w:sz w:val="16"/>
        <w:szCs w:val="16"/>
      </w:rPr>
      <w:t>sofia</w:t>
    </w:r>
    <w:r w:rsidR="00B87F45">
      <w:rPr>
        <w:rFonts w:ascii="Verdana" w:hAnsi="Verdana"/>
        <w:sz w:val="16"/>
        <w:szCs w:val="16"/>
        <w:lang w:val="en-US"/>
      </w:rPr>
      <w:t>grad</w:t>
    </w:r>
  </w:p>
  <w:p w:rsidR="003C2E20" w:rsidRPr="002639F4" w:rsidRDefault="003C2E20" w:rsidP="002639F4">
    <w:pPr>
      <w:jc w:val="center"/>
      <w:rPr>
        <w:rFonts w:ascii="Verdana" w:hAnsi="Verdana"/>
        <w:noProof/>
        <w:sz w:val="16"/>
        <w:szCs w:val="16"/>
        <w:lang w:val="ru-RU"/>
      </w:rPr>
    </w:pPr>
  </w:p>
  <w:p w:rsidR="003C2E20" w:rsidRPr="002639F4" w:rsidRDefault="004B10BF" w:rsidP="002639F4">
    <w:pPr>
      <w:jc w:val="center"/>
      <w:rPr>
        <w:rFonts w:ascii="Verdana" w:hAnsi="Verdana"/>
        <w:noProof/>
        <w:sz w:val="16"/>
        <w:szCs w:val="16"/>
      </w:rPr>
    </w:pPr>
    <w:r w:rsidRPr="002639F4">
      <w:rPr>
        <w:rFonts w:ascii="Verdana" w:hAnsi="Verdana"/>
        <w:noProof/>
        <w:sz w:val="16"/>
        <w:szCs w:val="16"/>
      </w:rPr>
      <w:t>т</w:t>
    </w:r>
    <w:r w:rsidR="00B87F45">
      <w:rPr>
        <w:rFonts w:ascii="Verdana" w:hAnsi="Verdana"/>
        <w:noProof/>
        <w:sz w:val="16"/>
        <w:szCs w:val="16"/>
      </w:rPr>
      <w:t>ел:(+3592) 9</w:t>
    </w:r>
    <w:r w:rsidR="00B87F45">
      <w:rPr>
        <w:rFonts w:ascii="Verdana" w:hAnsi="Verdana"/>
        <w:noProof/>
        <w:sz w:val="16"/>
        <w:szCs w:val="16"/>
        <w:lang w:val="en-US"/>
      </w:rPr>
      <w:t>52 58 87</w:t>
    </w:r>
    <w:r w:rsidR="003C2E20" w:rsidRPr="002639F4">
      <w:rPr>
        <w:rFonts w:ascii="Verdana" w:hAnsi="Verdana"/>
        <w:noProof/>
        <w:sz w:val="16"/>
        <w:szCs w:val="16"/>
      </w:rPr>
      <w:t>,</w:t>
    </w:r>
    <w:r w:rsidRPr="002639F4">
      <w:rPr>
        <w:rFonts w:ascii="Verdana" w:hAnsi="Verdana"/>
        <w:noProof/>
        <w:sz w:val="16"/>
        <w:szCs w:val="16"/>
      </w:rPr>
      <w:t xml:space="preserve"> ф</w:t>
    </w:r>
    <w:r w:rsidR="00B87F45">
      <w:rPr>
        <w:rFonts w:ascii="Verdana" w:hAnsi="Verdana"/>
        <w:noProof/>
        <w:sz w:val="16"/>
        <w:szCs w:val="16"/>
      </w:rPr>
      <w:t xml:space="preserve">акс: (+3592) </w:t>
    </w:r>
    <w:r w:rsidR="00B87F45">
      <w:rPr>
        <w:rFonts w:ascii="Verdana" w:hAnsi="Verdana"/>
        <w:noProof/>
        <w:sz w:val="16"/>
        <w:szCs w:val="16"/>
        <w:lang w:val="en-US"/>
      </w:rPr>
      <w:t>952 66 25</w:t>
    </w:r>
    <w:r w:rsidR="003C2E20" w:rsidRPr="002639F4">
      <w:rPr>
        <w:rFonts w:ascii="Verdana" w:hAnsi="Verdana"/>
        <w:noProof/>
        <w:sz w:val="16"/>
        <w:szCs w:val="16"/>
      </w:rPr>
      <w:t xml:space="preserve">, </w:t>
    </w:r>
    <w:r w:rsidRPr="002639F4">
      <w:rPr>
        <w:rFonts w:ascii="Verdana" w:hAnsi="Verdana"/>
        <w:noProof/>
        <w:sz w:val="16"/>
        <w:szCs w:val="16"/>
      </w:rPr>
      <w:t xml:space="preserve">e-mail: </w:t>
    </w:r>
    <w:r w:rsidR="00B87F45">
      <w:rPr>
        <w:rFonts w:ascii="Verdana" w:hAnsi="Verdana"/>
        <w:noProof/>
        <w:sz w:val="16"/>
        <w:szCs w:val="16"/>
      </w:rPr>
      <w:t>odzg_sf</w:t>
    </w:r>
    <w:r w:rsidR="00B87F45">
      <w:rPr>
        <w:rFonts w:ascii="Verdana" w:hAnsi="Verdana"/>
        <w:noProof/>
        <w:sz w:val="16"/>
        <w:szCs w:val="16"/>
        <w:lang w:val="en-US"/>
      </w:rPr>
      <w:t>grad</w:t>
    </w:r>
    <w:r w:rsidR="003C2E20" w:rsidRPr="002639F4">
      <w:rPr>
        <w:rFonts w:ascii="Verdana" w:hAnsi="Verdana"/>
        <w:noProof/>
        <w:sz w:val="16"/>
        <w:szCs w:val="16"/>
      </w:rPr>
      <w:t>@mzh.government.bg</w:t>
    </w:r>
  </w:p>
  <w:p w:rsidR="003C2E20" w:rsidRPr="00835BBA" w:rsidRDefault="003C2E20" w:rsidP="00835BBA">
    <w:pPr>
      <w:jc w:val="center"/>
      <w:rPr>
        <w:rFonts w:ascii="Verdana" w:hAnsi="Verdana"/>
        <w:noProof/>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E20" w:rsidRPr="00B87F45" w:rsidRDefault="00B87F45" w:rsidP="00004F45">
    <w:pPr>
      <w:jc w:val="center"/>
      <w:rPr>
        <w:rFonts w:ascii="Verdana" w:hAnsi="Verdana"/>
        <w:sz w:val="16"/>
        <w:szCs w:val="16"/>
        <w:lang w:val="en-US"/>
      </w:rPr>
    </w:pPr>
    <w:r>
      <w:rPr>
        <w:rFonts w:ascii="Verdana" w:hAnsi="Verdana"/>
        <w:noProof/>
        <w:sz w:val="16"/>
        <w:szCs w:val="16"/>
      </w:rPr>
      <w:t>гр. София 1</w:t>
    </w:r>
    <w:r>
      <w:rPr>
        <w:rFonts w:ascii="Verdana" w:hAnsi="Verdana"/>
        <w:noProof/>
        <w:sz w:val="16"/>
        <w:szCs w:val="16"/>
        <w:lang w:val="en-US"/>
      </w:rPr>
      <w:t>408</w:t>
    </w:r>
    <w:r w:rsidR="003C2E20" w:rsidRPr="00004F45">
      <w:rPr>
        <w:rFonts w:ascii="Verdana" w:hAnsi="Verdana"/>
        <w:noProof/>
        <w:sz w:val="16"/>
        <w:szCs w:val="16"/>
      </w:rPr>
      <w:t>, бул. "Витоша" №</w:t>
    </w:r>
    <w:r>
      <w:rPr>
        <w:rFonts w:ascii="Verdana" w:hAnsi="Verdana"/>
        <w:noProof/>
        <w:sz w:val="16"/>
        <w:szCs w:val="16"/>
        <w:lang w:val="en-US"/>
      </w:rPr>
      <w:t xml:space="preserve"> 1</w:t>
    </w:r>
    <w:r w:rsidR="003C2E20" w:rsidRPr="00004F45">
      <w:rPr>
        <w:rFonts w:ascii="Verdana" w:hAnsi="Verdana"/>
        <w:noProof/>
        <w:sz w:val="16"/>
        <w:szCs w:val="16"/>
      </w:rPr>
      <w:t>4</w:t>
    </w:r>
    <w:r>
      <w:rPr>
        <w:rFonts w:ascii="Verdana" w:hAnsi="Verdana"/>
        <w:noProof/>
        <w:sz w:val="16"/>
        <w:szCs w:val="16"/>
        <w:lang w:val="en-US"/>
      </w:rPr>
      <w:t>8</w:t>
    </w:r>
    <w:r w:rsidR="003C2E20" w:rsidRPr="00004F45">
      <w:rPr>
        <w:rFonts w:ascii="Verdana" w:hAnsi="Verdana"/>
        <w:noProof/>
        <w:sz w:val="16"/>
        <w:szCs w:val="16"/>
      </w:rPr>
      <w:t xml:space="preserve">, </w:t>
    </w:r>
    <w:r w:rsidR="003C2E20" w:rsidRPr="00004F45">
      <w:rPr>
        <w:rFonts w:ascii="Verdana" w:hAnsi="Verdana"/>
        <w:sz w:val="16"/>
        <w:szCs w:val="16"/>
      </w:rPr>
      <w:t>http</w:t>
    </w:r>
    <w:r w:rsidR="003C2E20" w:rsidRPr="00004F45">
      <w:rPr>
        <w:rFonts w:ascii="Verdana" w:hAnsi="Verdana"/>
        <w:sz w:val="16"/>
        <w:szCs w:val="16"/>
        <w:lang w:val="ru-RU"/>
      </w:rPr>
      <w:t>://</w:t>
    </w:r>
    <w:r w:rsidR="003C2E20" w:rsidRPr="00004F45">
      <w:rPr>
        <w:rFonts w:ascii="Verdana" w:hAnsi="Verdana"/>
        <w:sz w:val="16"/>
        <w:szCs w:val="16"/>
      </w:rPr>
      <w:t>mzh</w:t>
    </w:r>
    <w:r w:rsidR="003C2E20" w:rsidRPr="00004F45">
      <w:rPr>
        <w:rFonts w:ascii="Verdana" w:hAnsi="Verdana"/>
        <w:sz w:val="16"/>
        <w:szCs w:val="16"/>
        <w:lang w:val="ru-RU"/>
      </w:rPr>
      <w:t>.</w:t>
    </w:r>
    <w:r w:rsidR="003C2E20" w:rsidRPr="00004F45">
      <w:rPr>
        <w:rFonts w:ascii="Verdana" w:hAnsi="Verdana"/>
        <w:sz w:val="16"/>
        <w:szCs w:val="16"/>
      </w:rPr>
      <w:t>government</w:t>
    </w:r>
    <w:r w:rsidR="003C2E20" w:rsidRPr="00004F45">
      <w:rPr>
        <w:rFonts w:ascii="Verdana" w:hAnsi="Verdana"/>
        <w:sz w:val="16"/>
        <w:szCs w:val="16"/>
        <w:lang w:val="ru-RU"/>
      </w:rPr>
      <w:t>.</w:t>
    </w:r>
    <w:r w:rsidR="003C2E20" w:rsidRPr="00004F45">
      <w:rPr>
        <w:rFonts w:ascii="Verdana" w:hAnsi="Verdana"/>
        <w:sz w:val="16"/>
        <w:szCs w:val="16"/>
      </w:rPr>
      <w:t>bg</w:t>
    </w:r>
    <w:r w:rsidR="003C2E20" w:rsidRPr="00004F45">
      <w:rPr>
        <w:rFonts w:ascii="Verdana" w:hAnsi="Verdana"/>
        <w:sz w:val="16"/>
        <w:szCs w:val="16"/>
        <w:lang w:val="ru-RU"/>
      </w:rPr>
      <w:t>/</w:t>
    </w:r>
    <w:r w:rsidR="003C2E20" w:rsidRPr="00004F45">
      <w:rPr>
        <w:rFonts w:ascii="Verdana" w:hAnsi="Verdana"/>
        <w:sz w:val="16"/>
        <w:szCs w:val="16"/>
      </w:rPr>
      <w:t>odz</w:t>
    </w:r>
    <w:r w:rsidR="003C2E20" w:rsidRPr="00004F45">
      <w:rPr>
        <w:rFonts w:ascii="Verdana" w:hAnsi="Verdana"/>
        <w:sz w:val="16"/>
        <w:szCs w:val="16"/>
        <w:lang w:val="ru-RU"/>
      </w:rPr>
      <w:t>-</w:t>
    </w:r>
    <w:r>
      <w:rPr>
        <w:rFonts w:ascii="Verdana" w:hAnsi="Verdana"/>
        <w:sz w:val="16"/>
        <w:szCs w:val="16"/>
      </w:rPr>
      <w:t>sofia</w:t>
    </w:r>
    <w:r>
      <w:rPr>
        <w:rFonts w:ascii="Verdana" w:hAnsi="Verdana"/>
        <w:sz w:val="16"/>
        <w:szCs w:val="16"/>
        <w:lang w:val="en-US"/>
      </w:rPr>
      <w:t>grad</w:t>
    </w:r>
  </w:p>
  <w:p w:rsidR="003C2E20" w:rsidRPr="00004F45" w:rsidRDefault="003C2E20" w:rsidP="00004F45">
    <w:pPr>
      <w:jc w:val="center"/>
      <w:rPr>
        <w:rFonts w:ascii="Verdana" w:hAnsi="Verdana"/>
        <w:noProof/>
        <w:sz w:val="16"/>
        <w:szCs w:val="16"/>
        <w:lang w:val="ru-RU"/>
      </w:rPr>
    </w:pPr>
  </w:p>
  <w:p w:rsidR="003C2E20" w:rsidRPr="00004F45" w:rsidRDefault="004B10BF" w:rsidP="00004F45">
    <w:pPr>
      <w:jc w:val="center"/>
      <w:rPr>
        <w:rFonts w:ascii="Verdana" w:hAnsi="Verdana"/>
        <w:noProof/>
        <w:sz w:val="16"/>
        <w:szCs w:val="16"/>
      </w:rPr>
    </w:pPr>
    <w:r w:rsidRPr="00004F45">
      <w:rPr>
        <w:rFonts w:ascii="Verdana" w:hAnsi="Verdana"/>
        <w:noProof/>
        <w:sz w:val="16"/>
        <w:szCs w:val="16"/>
      </w:rPr>
      <w:t>т</w:t>
    </w:r>
    <w:r w:rsidR="00B87F45">
      <w:rPr>
        <w:rFonts w:ascii="Verdana" w:hAnsi="Verdana"/>
        <w:noProof/>
        <w:sz w:val="16"/>
        <w:szCs w:val="16"/>
      </w:rPr>
      <w:t xml:space="preserve">ел:(+3592) </w:t>
    </w:r>
    <w:r w:rsidR="00993AE7" w:rsidRPr="00993AE7">
      <w:rPr>
        <w:rFonts w:ascii="Verdana" w:hAnsi="Verdana"/>
        <w:noProof/>
        <w:sz w:val="16"/>
        <w:szCs w:val="16"/>
      </w:rPr>
      <w:t>952 03 92</w:t>
    </w:r>
    <w:r w:rsidR="005308FE">
      <w:rPr>
        <w:rFonts w:ascii="Verdana" w:hAnsi="Verdana"/>
        <w:noProof/>
        <w:sz w:val="16"/>
        <w:szCs w:val="16"/>
        <w:lang w:val="en-US"/>
      </w:rPr>
      <w:t>,</w:t>
    </w:r>
    <w:r w:rsidRPr="00004F45">
      <w:rPr>
        <w:rFonts w:ascii="Verdana" w:hAnsi="Verdana"/>
        <w:noProof/>
        <w:sz w:val="16"/>
        <w:szCs w:val="16"/>
      </w:rPr>
      <w:t xml:space="preserve"> e-mail : </w:t>
    </w:r>
    <w:r w:rsidR="003C2E20" w:rsidRPr="00004F45">
      <w:rPr>
        <w:rFonts w:ascii="Verdana" w:hAnsi="Verdana"/>
        <w:noProof/>
        <w:sz w:val="16"/>
        <w:szCs w:val="16"/>
      </w:rPr>
      <w:t>od</w:t>
    </w:r>
    <w:r w:rsidR="00B87F45">
      <w:rPr>
        <w:rFonts w:ascii="Verdana" w:hAnsi="Verdana"/>
        <w:noProof/>
        <w:sz w:val="16"/>
        <w:szCs w:val="16"/>
      </w:rPr>
      <w:t>zg_sf</w:t>
    </w:r>
    <w:r w:rsidR="00B87F45">
      <w:rPr>
        <w:rFonts w:ascii="Verdana" w:hAnsi="Verdana"/>
        <w:noProof/>
        <w:sz w:val="16"/>
        <w:szCs w:val="16"/>
        <w:lang w:val="en-US"/>
      </w:rPr>
      <w:t>grad</w:t>
    </w:r>
    <w:r w:rsidR="003C2E20" w:rsidRPr="00004F45">
      <w:rPr>
        <w:rFonts w:ascii="Verdana" w:hAnsi="Verdana"/>
        <w:noProof/>
        <w:sz w:val="16"/>
        <w:szCs w:val="16"/>
      </w:rPr>
      <w:t>@mzh.government.bg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DF7" w:rsidRDefault="00FC7DF7">
      <w:r>
        <w:separator/>
      </w:r>
    </w:p>
  </w:footnote>
  <w:footnote w:type="continuationSeparator" w:id="0">
    <w:p w:rsidR="00FC7DF7" w:rsidRDefault="00FC7D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B9A" w:rsidRPr="005B69F7" w:rsidRDefault="006D457F" w:rsidP="005B69F7">
    <w:pPr>
      <w:pStyle w:val="Heading2"/>
      <w:rPr>
        <w:rStyle w:val="Emphasis"/>
        <w:sz w:val="2"/>
        <w:szCs w:val="2"/>
      </w:rPr>
    </w:pPr>
    <w:r>
      <w:rPr>
        <w:i/>
        <w:iCs/>
        <w:noProof/>
        <w:sz w:val="2"/>
        <w:szCs w:val="2"/>
        <w:lang w:val="en-US"/>
      </w:rPr>
      <w:drawing>
        <wp:anchor distT="0" distB="0" distL="114300" distR="114300" simplePos="0" relativeHeight="251657728" behindDoc="0" locked="0" layoutInCell="1" allowOverlap="1" wp14:anchorId="30684D78" wp14:editId="2C70CD76">
          <wp:simplePos x="0" y="0"/>
          <wp:positionH relativeFrom="column">
            <wp:posOffset>-635</wp:posOffset>
          </wp:positionH>
          <wp:positionV relativeFrom="paragraph">
            <wp:posOffset>-66040</wp:posOffset>
          </wp:positionV>
          <wp:extent cx="600710" cy="832485"/>
          <wp:effectExtent l="0" t="0" r="8890" b="5715"/>
          <wp:wrapSquare wrapText="bothSides"/>
          <wp:docPr id="8" name="Picture 8"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v4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0B9A" w:rsidRPr="005B69F7" w:rsidRDefault="006D457F" w:rsidP="007A6290">
    <w:pPr>
      <w:pStyle w:val="Heading1"/>
      <w:framePr w:w="0" w:hRule="auto" w:wrap="auto" w:vAnchor="margin" w:hAnchor="text" w:xAlign="left" w:yAlign="inline"/>
      <w:tabs>
        <w:tab w:val="left" w:pos="1276"/>
      </w:tabs>
      <w:ind w:firstLine="1276"/>
      <w:jc w:val="left"/>
      <w:rPr>
        <w:rFonts w:ascii="Helen Bg Condensed" w:hAnsi="Helen Bg Condensed"/>
        <w:spacing w:val="40"/>
        <w:sz w:val="30"/>
        <w:szCs w:val="30"/>
      </w:rPr>
    </w:pPr>
    <w:r>
      <w:rPr>
        <w:i/>
        <w:iCs/>
        <w:noProof/>
        <w:sz w:val="2"/>
        <w:szCs w:val="2"/>
        <w:lang w:val="en-US"/>
      </w:rPr>
      <mc:AlternateContent>
        <mc:Choice Requires="wps">
          <w:drawing>
            <wp:anchor distT="0" distB="0" distL="114300" distR="114300" simplePos="0" relativeHeight="251658752" behindDoc="0" locked="0" layoutInCell="1" allowOverlap="1" wp14:anchorId="7E86EBAC" wp14:editId="190C3473">
              <wp:simplePos x="0" y="0"/>
              <wp:positionH relativeFrom="column">
                <wp:posOffset>673735</wp:posOffset>
              </wp:positionH>
              <wp:positionV relativeFrom="paragraph">
                <wp:posOffset>8255</wp:posOffset>
              </wp:positionV>
              <wp:extent cx="0" cy="612140"/>
              <wp:effectExtent l="0" t="0" r="0" b="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53.05pt;margin-top:.65pt;width:0;height:48.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"/>
          </w:pict>
        </mc:Fallback>
      </mc:AlternateContent>
    </w:r>
    <w:r w:rsidR="006B0B9A" w:rsidRPr="005B69F7">
      <w:rPr>
        <w:rFonts w:ascii="Helen Bg Condensed" w:hAnsi="Helen Bg Condensed"/>
        <w:spacing w:val="40"/>
        <w:sz w:val="30"/>
        <w:szCs w:val="30"/>
      </w:rPr>
      <w:t>РЕПУБЛИКА БЪЛГАРИЯ</w:t>
    </w:r>
  </w:p>
  <w:p w:rsidR="00F95DCD" w:rsidRPr="00CC7393" w:rsidRDefault="006B0B9A" w:rsidP="00936425">
    <w:pPr>
      <w:pStyle w:val="Heading1"/>
      <w:framePr w:w="0" w:hRule="auto" w:wrap="auto" w:vAnchor="margin" w:hAnchor="text" w:xAlign="left" w:yAlign="inline"/>
      <w:tabs>
        <w:tab w:val="left" w:pos="1276"/>
      </w:tabs>
      <w:jc w:val="left"/>
      <w:rPr>
        <w:rFonts w:ascii="Helen Bg Condensed" w:hAnsi="Helen Bg Condensed"/>
        <w:b w:val="0"/>
        <w:spacing w:val="40"/>
        <w:sz w:val="26"/>
        <w:szCs w:val="26"/>
      </w:rPr>
    </w:pPr>
    <w:r w:rsidRPr="00D450FA">
      <w:rPr>
        <w:sz w:val="36"/>
        <w:szCs w:val="36"/>
      </w:rPr>
      <w:tab/>
    </w:r>
    <w:r w:rsidRPr="00CA3258">
      <w:rPr>
        <w:rFonts w:ascii="Helen Bg Condensed" w:hAnsi="Helen Bg Condensed"/>
        <w:b w:val="0"/>
        <w:spacing w:val="40"/>
        <w:sz w:val="26"/>
        <w:szCs w:val="26"/>
      </w:rPr>
      <w:t xml:space="preserve">Министерство на </w:t>
    </w:r>
    <w:r w:rsidR="00936425" w:rsidRPr="00CA3258">
      <w:rPr>
        <w:rFonts w:ascii="Helen Bg Condensed" w:hAnsi="Helen Bg Condensed"/>
        <w:b w:val="0"/>
        <w:spacing w:val="40"/>
        <w:sz w:val="26"/>
        <w:szCs w:val="26"/>
      </w:rPr>
      <w:t>земеделието</w:t>
    </w:r>
    <w:r w:rsidR="00CC7393">
      <w:rPr>
        <w:rFonts w:ascii="Helen Bg Condensed" w:hAnsi="Helen Bg Condensed"/>
        <w:b w:val="0"/>
        <w:spacing w:val="40"/>
        <w:sz w:val="26"/>
        <w:szCs w:val="26"/>
      </w:rPr>
      <w:t xml:space="preserve">, </w:t>
    </w:r>
    <w:r w:rsidR="00936425" w:rsidRPr="00CA3258">
      <w:rPr>
        <w:rFonts w:ascii="Helen Bg Condensed" w:hAnsi="Helen Bg Condensed"/>
        <w:b w:val="0"/>
        <w:spacing w:val="40"/>
        <w:sz w:val="26"/>
        <w:szCs w:val="26"/>
      </w:rPr>
      <w:t xml:space="preserve"> храните</w:t>
    </w:r>
    <w:r w:rsidR="00CC7393">
      <w:rPr>
        <w:rFonts w:ascii="Helen Bg Condensed" w:hAnsi="Helen Bg Condensed"/>
        <w:b w:val="0"/>
        <w:spacing w:val="40"/>
        <w:sz w:val="26"/>
        <w:szCs w:val="26"/>
      </w:rPr>
      <w:t xml:space="preserve"> и горите</w:t>
    </w:r>
  </w:p>
  <w:p w:rsidR="00936425" w:rsidRPr="00983B22" w:rsidRDefault="006D457F" w:rsidP="00936425">
    <w:pPr>
      <w:pStyle w:val="Heading1"/>
      <w:framePr w:w="0" w:hRule="auto" w:wrap="auto" w:vAnchor="margin" w:hAnchor="text" w:xAlign="left" w:yAlign="inline"/>
      <w:tabs>
        <w:tab w:val="left" w:pos="1276"/>
      </w:tabs>
      <w:jc w:val="left"/>
      <w:rPr>
        <w:rFonts w:ascii="Helen Bg Condensed" w:hAnsi="Helen Bg Condensed"/>
        <w:b w:val="0"/>
        <w:spacing w:val="40"/>
        <w:sz w:val="26"/>
        <w:szCs w:val="26"/>
        <w:lang w:val="ru-RU"/>
      </w:rPr>
    </w:pPr>
    <w:r>
      <w:rPr>
        <w:noProof/>
        <w:lang w:val="en-US"/>
      </w:rPr>
      <mc:AlternateContent>
        <mc:Choice Requires="wps">
          <w:drawing>
            <wp:anchor distT="0" distB="0" distL="114300" distR="114300" simplePos="0" relativeHeight="251656704" behindDoc="0" locked="0" layoutInCell="0" allowOverlap="1" wp14:anchorId="0444E923" wp14:editId="62B09085">
              <wp:simplePos x="0" y="0"/>
              <wp:positionH relativeFrom="column">
                <wp:posOffset>-226695</wp:posOffset>
              </wp:positionH>
              <wp:positionV relativeFrom="paragraph">
                <wp:posOffset>9744075</wp:posOffset>
              </wp:positionV>
              <wp:extent cx="758952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" o:allowincell="f"/>
          </w:pict>
        </mc:Fallback>
      </mc:AlternateContent>
    </w:r>
    <w:r w:rsidR="00F95DCD">
      <w:rPr>
        <w:rFonts w:ascii="Helen Bg Condensed" w:hAnsi="Helen Bg Condensed"/>
        <w:b w:val="0"/>
        <w:spacing w:val="40"/>
        <w:sz w:val="26"/>
        <w:szCs w:val="26"/>
      </w:rPr>
      <w:tab/>
      <w:t xml:space="preserve">Областна дирекция „Земеделие” – </w:t>
    </w:r>
    <w:r w:rsidR="00191444">
      <w:rPr>
        <w:rFonts w:ascii="Helen Bg Condensed" w:hAnsi="Helen Bg Condensed"/>
        <w:b w:val="0"/>
        <w:spacing w:val="40"/>
        <w:sz w:val="26"/>
        <w:szCs w:val="26"/>
      </w:rPr>
      <w:t xml:space="preserve">София </w:t>
    </w:r>
    <w:r w:rsidR="00A36974">
      <w:rPr>
        <w:rFonts w:ascii="Helen Bg Condensed" w:hAnsi="Helen Bg Condensed"/>
        <w:b w:val="0"/>
        <w:spacing w:val="40"/>
        <w:sz w:val="26"/>
        <w:szCs w:val="26"/>
      </w:rPr>
      <w:t xml:space="preserve">- </w:t>
    </w:r>
    <w:r w:rsidR="00191444">
      <w:rPr>
        <w:rFonts w:ascii="Helen Bg Condensed" w:hAnsi="Helen Bg Condensed"/>
        <w:b w:val="0"/>
        <w:spacing w:val="40"/>
        <w:sz w:val="26"/>
        <w:szCs w:val="26"/>
      </w:rPr>
      <w:t>град</w:t>
    </w:r>
  </w:p>
  <w:p w:rsidR="00983B22" w:rsidRPr="00983B22" w:rsidRDefault="00983B22" w:rsidP="00983B22">
    <w:pPr>
      <w:rPr>
        <w:b/>
      </w:rPr>
    </w:pPr>
    <w:r w:rsidRPr="00983B22">
      <w:rPr>
        <w:lang w:val="ru-RU"/>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D7822"/>
    <w:multiLevelType w:val="hybridMultilevel"/>
    <w:tmpl w:val="9E1062B2"/>
    <w:lvl w:ilvl="0" w:tplc="02C47EEC">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2BF3444B"/>
    <w:multiLevelType w:val="multilevel"/>
    <w:tmpl w:val="4B06B4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9997105"/>
    <w:multiLevelType w:val="hybridMultilevel"/>
    <w:tmpl w:val="DFBCC90C"/>
    <w:lvl w:ilvl="0" w:tplc="0402000F">
      <w:start w:val="4"/>
      <w:numFmt w:val="decimal"/>
      <w:lvlText w:val="%1."/>
      <w:lvlJc w:val="left"/>
      <w:pPr>
        <w:tabs>
          <w:tab w:val="num" w:pos="720"/>
        </w:tabs>
        <w:ind w:left="720" w:hanging="360"/>
      </w:pPr>
      <w:rPr>
        <w:rFonts w:hint="default"/>
      </w:rPr>
    </w:lvl>
    <w:lvl w:ilvl="1" w:tplc="04020001">
      <w:start w:val="1"/>
      <w:numFmt w:val="bullet"/>
      <w:lvlText w:val=""/>
      <w:lvlJc w:val="left"/>
      <w:pPr>
        <w:tabs>
          <w:tab w:val="num" w:pos="1440"/>
        </w:tabs>
        <w:ind w:left="1440" w:hanging="360"/>
      </w:pPr>
      <w:rPr>
        <w:rFonts w:ascii="Symbol" w:hAnsi="Symbo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
    <w:nsid w:val="503D0862"/>
    <w:multiLevelType w:val="hybridMultilevel"/>
    <w:tmpl w:val="FCA295C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55B95E80"/>
    <w:multiLevelType w:val="hybridMultilevel"/>
    <w:tmpl w:val="3598661A"/>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nsid w:val="57F644DE"/>
    <w:multiLevelType w:val="hybridMultilevel"/>
    <w:tmpl w:val="243A0D98"/>
    <w:lvl w:ilvl="0" w:tplc="1EB0CB26">
      <w:start w:val="5"/>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nsid w:val="5BE47318"/>
    <w:multiLevelType w:val="hybridMultilevel"/>
    <w:tmpl w:val="77602D98"/>
    <w:lvl w:ilvl="0" w:tplc="25744138">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nsid w:val="630F0E71"/>
    <w:multiLevelType w:val="hybridMultilevel"/>
    <w:tmpl w:val="E75EB16E"/>
    <w:lvl w:ilvl="0" w:tplc="62EC4C92">
      <w:start w:val="1"/>
      <w:numFmt w:val="decimal"/>
      <w:lvlText w:val="%1."/>
      <w:lvlJc w:val="left"/>
      <w:pPr>
        <w:ind w:left="990" w:hanging="360"/>
      </w:pPr>
      <w:rPr>
        <w:rFonts w:hint="default"/>
        <w:b/>
      </w:rPr>
    </w:lvl>
    <w:lvl w:ilvl="1" w:tplc="04020019" w:tentative="1">
      <w:start w:val="1"/>
      <w:numFmt w:val="lowerLetter"/>
      <w:lvlText w:val="%2."/>
      <w:lvlJc w:val="left"/>
      <w:pPr>
        <w:ind w:left="1710" w:hanging="360"/>
      </w:pPr>
    </w:lvl>
    <w:lvl w:ilvl="2" w:tplc="0402001B" w:tentative="1">
      <w:start w:val="1"/>
      <w:numFmt w:val="lowerRoman"/>
      <w:lvlText w:val="%3."/>
      <w:lvlJc w:val="right"/>
      <w:pPr>
        <w:ind w:left="2430" w:hanging="180"/>
      </w:pPr>
    </w:lvl>
    <w:lvl w:ilvl="3" w:tplc="0402000F" w:tentative="1">
      <w:start w:val="1"/>
      <w:numFmt w:val="decimal"/>
      <w:lvlText w:val="%4."/>
      <w:lvlJc w:val="left"/>
      <w:pPr>
        <w:ind w:left="3150" w:hanging="360"/>
      </w:pPr>
    </w:lvl>
    <w:lvl w:ilvl="4" w:tplc="04020019" w:tentative="1">
      <w:start w:val="1"/>
      <w:numFmt w:val="lowerLetter"/>
      <w:lvlText w:val="%5."/>
      <w:lvlJc w:val="left"/>
      <w:pPr>
        <w:ind w:left="3870" w:hanging="360"/>
      </w:pPr>
    </w:lvl>
    <w:lvl w:ilvl="5" w:tplc="0402001B" w:tentative="1">
      <w:start w:val="1"/>
      <w:numFmt w:val="lowerRoman"/>
      <w:lvlText w:val="%6."/>
      <w:lvlJc w:val="right"/>
      <w:pPr>
        <w:ind w:left="4590" w:hanging="180"/>
      </w:pPr>
    </w:lvl>
    <w:lvl w:ilvl="6" w:tplc="0402000F" w:tentative="1">
      <w:start w:val="1"/>
      <w:numFmt w:val="decimal"/>
      <w:lvlText w:val="%7."/>
      <w:lvlJc w:val="left"/>
      <w:pPr>
        <w:ind w:left="5310" w:hanging="360"/>
      </w:pPr>
    </w:lvl>
    <w:lvl w:ilvl="7" w:tplc="04020019" w:tentative="1">
      <w:start w:val="1"/>
      <w:numFmt w:val="lowerLetter"/>
      <w:lvlText w:val="%8."/>
      <w:lvlJc w:val="left"/>
      <w:pPr>
        <w:ind w:left="6030" w:hanging="360"/>
      </w:pPr>
    </w:lvl>
    <w:lvl w:ilvl="8" w:tplc="0402001B" w:tentative="1">
      <w:start w:val="1"/>
      <w:numFmt w:val="lowerRoman"/>
      <w:lvlText w:val="%9."/>
      <w:lvlJc w:val="right"/>
      <w:pPr>
        <w:ind w:left="6750" w:hanging="180"/>
      </w:pPr>
    </w:lvl>
  </w:abstractNum>
  <w:abstractNum w:abstractNumId="8">
    <w:nsid w:val="646129FC"/>
    <w:multiLevelType w:val="hybridMultilevel"/>
    <w:tmpl w:val="4692C11E"/>
    <w:lvl w:ilvl="0" w:tplc="77F42CA0">
      <w:start w:val="2"/>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nsid w:val="7A351A90"/>
    <w:multiLevelType w:val="multilevel"/>
    <w:tmpl w:val="88EAEE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2"/>
  </w:num>
  <w:num w:numId="4">
    <w:abstractNumId w:val="3"/>
  </w:num>
  <w:num w:numId="5">
    <w:abstractNumId w:val="8"/>
  </w:num>
  <w:num w:numId="6">
    <w:abstractNumId w:val="6"/>
  </w:num>
  <w:num w:numId="7">
    <w:abstractNumId w:val="1"/>
  </w:num>
  <w:num w:numId="8">
    <w:abstractNumId w:val="7"/>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2B"/>
    <w:rsid w:val="00004F45"/>
    <w:rsid w:val="00013A9F"/>
    <w:rsid w:val="000157A9"/>
    <w:rsid w:val="00015F43"/>
    <w:rsid w:val="00016D40"/>
    <w:rsid w:val="000316FA"/>
    <w:rsid w:val="00046A3B"/>
    <w:rsid w:val="0004795A"/>
    <w:rsid w:val="000503E9"/>
    <w:rsid w:val="000507DE"/>
    <w:rsid w:val="00051241"/>
    <w:rsid w:val="0005386A"/>
    <w:rsid w:val="000540A3"/>
    <w:rsid w:val="00056AB6"/>
    <w:rsid w:val="0006271F"/>
    <w:rsid w:val="000861CB"/>
    <w:rsid w:val="0009159B"/>
    <w:rsid w:val="00096CE8"/>
    <w:rsid w:val="0009792E"/>
    <w:rsid w:val="000A30DE"/>
    <w:rsid w:val="000C00E0"/>
    <w:rsid w:val="000C4FA8"/>
    <w:rsid w:val="000D233A"/>
    <w:rsid w:val="000E1462"/>
    <w:rsid w:val="000E7303"/>
    <w:rsid w:val="000F2E7E"/>
    <w:rsid w:val="001002F0"/>
    <w:rsid w:val="001128BB"/>
    <w:rsid w:val="001142AF"/>
    <w:rsid w:val="00124757"/>
    <w:rsid w:val="0013155C"/>
    <w:rsid w:val="0013163B"/>
    <w:rsid w:val="00131FA5"/>
    <w:rsid w:val="00142930"/>
    <w:rsid w:val="00146B03"/>
    <w:rsid w:val="001536F2"/>
    <w:rsid w:val="00156E5F"/>
    <w:rsid w:val="00157D1E"/>
    <w:rsid w:val="00161C4A"/>
    <w:rsid w:val="00162D4E"/>
    <w:rsid w:val="001750DB"/>
    <w:rsid w:val="00191444"/>
    <w:rsid w:val="001A1C66"/>
    <w:rsid w:val="001A73B2"/>
    <w:rsid w:val="001B4BA5"/>
    <w:rsid w:val="001C48E3"/>
    <w:rsid w:val="001F3A15"/>
    <w:rsid w:val="001F63C7"/>
    <w:rsid w:val="00201619"/>
    <w:rsid w:val="0020653E"/>
    <w:rsid w:val="002101E4"/>
    <w:rsid w:val="00212507"/>
    <w:rsid w:val="002179BF"/>
    <w:rsid w:val="00217AA4"/>
    <w:rsid w:val="00222D78"/>
    <w:rsid w:val="00224FFB"/>
    <w:rsid w:val="00225E60"/>
    <w:rsid w:val="0022754C"/>
    <w:rsid w:val="00246C43"/>
    <w:rsid w:val="002639F4"/>
    <w:rsid w:val="00266D04"/>
    <w:rsid w:val="0027028C"/>
    <w:rsid w:val="002A2287"/>
    <w:rsid w:val="002B45E4"/>
    <w:rsid w:val="002B5627"/>
    <w:rsid w:val="002B5FD2"/>
    <w:rsid w:val="002C0E77"/>
    <w:rsid w:val="002C5398"/>
    <w:rsid w:val="002C5FD2"/>
    <w:rsid w:val="002D3B8A"/>
    <w:rsid w:val="002E25EF"/>
    <w:rsid w:val="002E34B7"/>
    <w:rsid w:val="002E73E6"/>
    <w:rsid w:val="00305CF9"/>
    <w:rsid w:val="00307737"/>
    <w:rsid w:val="003128CA"/>
    <w:rsid w:val="003130C7"/>
    <w:rsid w:val="003140CD"/>
    <w:rsid w:val="00321E16"/>
    <w:rsid w:val="00323F27"/>
    <w:rsid w:val="00326792"/>
    <w:rsid w:val="00335CD4"/>
    <w:rsid w:val="00345AEE"/>
    <w:rsid w:val="00347730"/>
    <w:rsid w:val="0036341B"/>
    <w:rsid w:val="00363787"/>
    <w:rsid w:val="003661D5"/>
    <w:rsid w:val="00366336"/>
    <w:rsid w:val="003746E9"/>
    <w:rsid w:val="00375321"/>
    <w:rsid w:val="00383668"/>
    <w:rsid w:val="00391EFF"/>
    <w:rsid w:val="00397936"/>
    <w:rsid w:val="003A7442"/>
    <w:rsid w:val="003B276C"/>
    <w:rsid w:val="003B54B2"/>
    <w:rsid w:val="003B6404"/>
    <w:rsid w:val="003C2AAE"/>
    <w:rsid w:val="003C2E20"/>
    <w:rsid w:val="003C3337"/>
    <w:rsid w:val="003E4D78"/>
    <w:rsid w:val="003F5DAC"/>
    <w:rsid w:val="0040268B"/>
    <w:rsid w:val="00407715"/>
    <w:rsid w:val="00414CB4"/>
    <w:rsid w:val="00415B74"/>
    <w:rsid w:val="00421404"/>
    <w:rsid w:val="0042656A"/>
    <w:rsid w:val="00426C0D"/>
    <w:rsid w:val="00427037"/>
    <w:rsid w:val="0043059A"/>
    <w:rsid w:val="00430773"/>
    <w:rsid w:val="004307E8"/>
    <w:rsid w:val="00446795"/>
    <w:rsid w:val="004467DA"/>
    <w:rsid w:val="004506A3"/>
    <w:rsid w:val="004507E8"/>
    <w:rsid w:val="004509D5"/>
    <w:rsid w:val="004514AE"/>
    <w:rsid w:val="004538F3"/>
    <w:rsid w:val="0046245F"/>
    <w:rsid w:val="0046615E"/>
    <w:rsid w:val="00467ADC"/>
    <w:rsid w:val="004700DD"/>
    <w:rsid w:val="00470EB8"/>
    <w:rsid w:val="0047410F"/>
    <w:rsid w:val="00475DE5"/>
    <w:rsid w:val="00476E7A"/>
    <w:rsid w:val="004932AE"/>
    <w:rsid w:val="00496975"/>
    <w:rsid w:val="004A27DA"/>
    <w:rsid w:val="004B0C2C"/>
    <w:rsid w:val="004B10BF"/>
    <w:rsid w:val="004B1437"/>
    <w:rsid w:val="004B3B0D"/>
    <w:rsid w:val="004B71AC"/>
    <w:rsid w:val="004C3144"/>
    <w:rsid w:val="004C6B90"/>
    <w:rsid w:val="004E5C5B"/>
    <w:rsid w:val="004F4F11"/>
    <w:rsid w:val="004F765C"/>
    <w:rsid w:val="005004AA"/>
    <w:rsid w:val="00503B95"/>
    <w:rsid w:val="005109C4"/>
    <w:rsid w:val="00513012"/>
    <w:rsid w:val="005308FE"/>
    <w:rsid w:val="00533524"/>
    <w:rsid w:val="00533E40"/>
    <w:rsid w:val="00537EF6"/>
    <w:rsid w:val="0054586E"/>
    <w:rsid w:val="00550C11"/>
    <w:rsid w:val="00564A90"/>
    <w:rsid w:val="0057056E"/>
    <w:rsid w:val="00570F19"/>
    <w:rsid w:val="005727F7"/>
    <w:rsid w:val="00575425"/>
    <w:rsid w:val="0057611E"/>
    <w:rsid w:val="00576DA7"/>
    <w:rsid w:val="00582620"/>
    <w:rsid w:val="00596DB7"/>
    <w:rsid w:val="005A0D6A"/>
    <w:rsid w:val="005A3B17"/>
    <w:rsid w:val="005A47DF"/>
    <w:rsid w:val="005B08A0"/>
    <w:rsid w:val="005B69F7"/>
    <w:rsid w:val="005D1858"/>
    <w:rsid w:val="005D1B3E"/>
    <w:rsid w:val="005D42C6"/>
    <w:rsid w:val="005D7788"/>
    <w:rsid w:val="005E1734"/>
    <w:rsid w:val="005F18B8"/>
    <w:rsid w:val="005F57E8"/>
    <w:rsid w:val="00602A0B"/>
    <w:rsid w:val="00613667"/>
    <w:rsid w:val="00614E68"/>
    <w:rsid w:val="00620B59"/>
    <w:rsid w:val="00652B87"/>
    <w:rsid w:val="00661BB3"/>
    <w:rsid w:val="00662E06"/>
    <w:rsid w:val="00666071"/>
    <w:rsid w:val="00673BE3"/>
    <w:rsid w:val="00682CB4"/>
    <w:rsid w:val="00685A90"/>
    <w:rsid w:val="0069177A"/>
    <w:rsid w:val="006A4291"/>
    <w:rsid w:val="006A4E65"/>
    <w:rsid w:val="006B0B9A"/>
    <w:rsid w:val="006B7897"/>
    <w:rsid w:val="006D2AAC"/>
    <w:rsid w:val="006D457F"/>
    <w:rsid w:val="006E1608"/>
    <w:rsid w:val="006E2C74"/>
    <w:rsid w:val="006E65F0"/>
    <w:rsid w:val="006F016E"/>
    <w:rsid w:val="006F41F0"/>
    <w:rsid w:val="0070678C"/>
    <w:rsid w:val="007152B9"/>
    <w:rsid w:val="0072308D"/>
    <w:rsid w:val="00724E5F"/>
    <w:rsid w:val="007314E3"/>
    <w:rsid w:val="0073505F"/>
    <w:rsid w:val="00735898"/>
    <w:rsid w:val="007442C8"/>
    <w:rsid w:val="00744ED0"/>
    <w:rsid w:val="00745CA7"/>
    <w:rsid w:val="00751C7B"/>
    <w:rsid w:val="00752D1C"/>
    <w:rsid w:val="00762DA8"/>
    <w:rsid w:val="00776701"/>
    <w:rsid w:val="00785809"/>
    <w:rsid w:val="00796975"/>
    <w:rsid w:val="007A4CDD"/>
    <w:rsid w:val="007A6290"/>
    <w:rsid w:val="007B4B8A"/>
    <w:rsid w:val="007B68B2"/>
    <w:rsid w:val="007C3716"/>
    <w:rsid w:val="007C773B"/>
    <w:rsid w:val="007D0659"/>
    <w:rsid w:val="007D747F"/>
    <w:rsid w:val="007E142A"/>
    <w:rsid w:val="007F178F"/>
    <w:rsid w:val="007F1883"/>
    <w:rsid w:val="0080060A"/>
    <w:rsid w:val="008032B3"/>
    <w:rsid w:val="00807B0B"/>
    <w:rsid w:val="00812A8E"/>
    <w:rsid w:val="00823FF9"/>
    <w:rsid w:val="00834FFE"/>
    <w:rsid w:val="00835BBA"/>
    <w:rsid w:val="00840AD0"/>
    <w:rsid w:val="0085348A"/>
    <w:rsid w:val="00862AD1"/>
    <w:rsid w:val="00872253"/>
    <w:rsid w:val="00875DE3"/>
    <w:rsid w:val="00890FC4"/>
    <w:rsid w:val="0089331D"/>
    <w:rsid w:val="008974DC"/>
    <w:rsid w:val="008B0206"/>
    <w:rsid w:val="008B1300"/>
    <w:rsid w:val="008B6638"/>
    <w:rsid w:val="008B7802"/>
    <w:rsid w:val="008D1874"/>
    <w:rsid w:val="008E2980"/>
    <w:rsid w:val="008E5C35"/>
    <w:rsid w:val="008F0655"/>
    <w:rsid w:val="008F5A1C"/>
    <w:rsid w:val="008F5C13"/>
    <w:rsid w:val="008F6A24"/>
    <w:rsid w:val="00900C99"/>
    <w:rsid w:val="0090450D"/>
    <w:rsid w:val="00915885"/>
    <w:rsid w:val="009350BC"/>
    <w:rsid w:val="00936425"/>
    <w:rsid w:val="00946D85"/>
    <w:rsid w:val="00947122"/>
    <w:rsid w:val="00974546"/>
    <w:rsid w:val="00980C1A"/>
    <w:rsid w:val="00983B22"/>
    <w:rsid w:val="00987401"/>
    <w:rsid w:val="00992F11"/>
    <w:rsid w:val="00993402"/>
    <w:rsid w:val="00993AE7"/>
    <w:rsid w:val="009A2BA7"/>
    <w:rsid w:val="009A3585"/>
    <w:rsid w:val="009A49E5"/>
    <w:rsid w:val="009B0FFA"/>
    <w:rsid w:val="009B22EA"/>
    <w:rsid w:val="009B2342"/>
    <w:rsid w:val="009B4BFD"/>
    <w:rsid w:val="009B4E73"/>
    <w:rsid w:val="009B5C87"/>
    <w:rsid w:val="009B7614"/>
    <w:rsid w:val="009C1906"/>
    <w:rsid w:val="009D4FFD"/>
    <w:rsid w:val="009E09E3"/>
    <w:rsid w:val="009E7D8E"/>
    <w:rsid w:val="00A222AC"/>
    <w:rsid w:val="00A33FB3"/>
    <w:rsid w:val="00A355F6"/>
    <w:rsid w:val="00A36974"/>
    <w:rsid w:val="00A36C2A"/>
    <w:rsid w:val="00A43300"/>
    <w:rsid w:val="00A67C62"/>
    <w:rsid w:val="00A75420"/>
    <w:rsid w:val="00A806FD"/>
    <w:rsid w:val="00A80C34"/>
    <w:rsid w:val="00A91D88"/>
    <w:rsid w:val="00A92D0F"/>
    <w:rsid w:val="00AA1F64"/>
    <w:rsid w:val="00AA3317"/>
    <w:rsid w:val="00AB0AB1"/>
    <w:rsid w:val="00AB0B81"/>
    <w:rsid w:val="00AB16FC"/>
    <w:rsid w:val="00AB1B46"/>
    <w:rsid w:val="00AB398B"/>
    <w:rsid w:val="00AC2525"/>
    <w:rsid w:val="00AC3F0C"/>
    <w:rsid w:val="00AC4E97"/>
    <w:rsid w:val="00AD13E8"/>
    <w:rsid w:val="00AD5D82"/>
    <w:rsid w:val="00AE6009"/>
    <w:rsid w:val="00AF03E7"/>
    <w:rsid w:val="00AF1E08"/>
    <w:rsid w:val="00AF7D60"/>
    <w:rsid w:val="00B03943"/>
    <w:rsid w:val="00B05874"/>
    <w:rsid w:val="00B13D5E"/>
    <w:rsid w:val="00B15D32"/>
    <w:rsid w:val="00B24373"/>
    <w:rsid w:val="00B2536C"/>
    <w:rsid w:val="00B31806"/>
    <w:rsid w:val="00B3637C"/>
    <w:rsid w:val="00B4350A"/>
    <w:rsid w:val="00B45681"/>
    <w:rsid w:val="00B47825"/>
    <w:rsid w:val="00B51EB0"/>
    <w:rsid w:val="00B6218E"/>
    <w:rsid w:val="00B64E3C"/>
    <w:rsid w:val="00B71A25"/>
    <w:rsid w:val="00B87F45"/>
    <w:rsid w:val="00B93426"/>
    <w:rsid w:val="00B95A97"/>
    <w:rsid w:val="00BA023C"/>
    <w:rsid w:val="00BC1C71"/>
    <w:rsid w:val="00BC3F0E"/>
    <w:rsid w:val="00BD1BCF"/>
    <w:rsid w:val="00BD1EB3"/>
    <w:rsid w:val="00BD60EC"/>
    <w:rsid w:val="00BE1F34"/>
    <w:rsid w:val="00BE5832"/>
    <w:rsid w:val="00C00904"/>
    <w:rsid w:val="00C02136"/>
    <w:rsid w:val="00C118EB"/>
    <w:rsid w:val="00C120B5"/>
    <w:rsid w:val="00C2770F"/>
    <w:rsid w:val="00C306D7"/>
    <w:rsid w:val="00C43062"/>
    <w:rsid w:val="00C473A4"/>
    <w:rsid w:val="00C57DB9"/>
    <w:rsid w:val="00C7702B"/>
    <w:rsid w:val="00C8296E"/>
    <w:rsid w:val="00C83E2C"/>
    <w:rsid w:val="00CA3258"/>
    <w:rsid w:val="00CA7A14"/>
    <w:rsid w:val="00CB0BB8"/>
    <w:rsid w:val="00CC7393"/>
    <w:rsid w:val="00CD1AB5"/>
    <w:rsid w:val="00CE47C7"/>
    <w:rsid w:val="00CF1702"/>
    <w:rsid w:val="00CF2C66"/>
    <w:rsid w:val="00CF7453"/>
    <w:rsid w:val="00D04302"/>
    <w:rsid w:val="00D10B5A"/>
    <w:rsid w:val="00D117C6"/>
    <w:rsid w:val="00D259F5"/>
    <w:rsid w:val="00D34EEB"/>
    <w:rsid w:val="00D37419"/>
    <w:rsid w:val="00D4200C"/>
    <w:rsid w:val="00D450FA"/>
    <w:rsid w:val="00D5055B"/>
    <w:rsid w:val="00D521F4"/>
    <w:rsid w:val="00D56315"/>
    <w:rsid w:val="00D61AE4"/>
    <w:rsid w:val="00D65068"/>
    <w:rsid w:val="00D7013D"/>
    <w:rsid w:val="00D7472F"/>
    <w:rsid w:val="00D81D3E"/>
    <w:rsid w:val="00D84F8A"/>
    <w:rsid w:val="00D966CC"/>
    <w:rsid w:val="00DA4884"/>
    <w:rsid w:val="00DB1FD4"/>
    <w:rsid w:val="00DB2AC9"/>
    <w:rsid w:val="00DB5EAD"/>
    <w:rsid w:val="00DB6845"/>
    <w:rsid w:val="00DC2F17"/>
    <w:rsid w:val="00DD167E"/>
    <w:rsid w:val="00DD2BDB"/>
    <w:rsid w:val="00DE2CC5"/>
    <w:rsid w:val="00DF670F"/>
    <w:rsid w:val="00DF7B4E"/>
    <w:rsid w:val="00E01C7A"/>
    <w:rsid w:val="00E03D76"/>
    <w:rsid w:val="00E06824"/>
    <w:rsid w:val="00E06B24"/>
    <w:rsid w:val="00E14256"/>
    <w:rsid w:val="00E14AEE"/>
    <w:rsid w:val="00E17768"/>
    <w:rsid w:val="00E26952"/>
    <w:rsid w:val="00E306DC"/>
    <w:rsid w:val="00E340A9"/>
    <w:rsid w:val="00E37AED"/>
    <w:rsid w:val="00E41100"/>
    <w:rsid w:val="00E45E7A"/>
    <w:rsid w:val="00E5023B"/>
    <w:rsid w:val="00E50EEC"/>
    <w:rsid w:val="00E61041"/>
    <w:rsid w:val="00E6220A"/>
    <w:rsid w:val="00E63A87"/>
    <w:rsid w:val="00E668F1"/>
    <w:rsid w:val="00E70624"/>
    <w:rsid w:val="00E73AB1"/>
    <w:rsid w:val="00E90B90"/>
    <w:rsid w:val="00E922A4"/>
    <w:rsid w:val="00E928D9"/>
    <w:rsid w:val="00E94D63"/>
    <w:rsid w:val="00EA3B1F"/>
    <w:rsid w:val="00EB1316"/>
    <w:rsid w:val="00EB6C59"/>
    <w:rsid w:val="00EC5F9B"/>
    <w:rsid w:val="00ED2133"/>
    <w:rsid w:val="00ED40DA"/>
    <w:rsid w:val="00EE4FF3"/>
    <w:rsid w:val="00EF0364"/>
    <w:rsid w:val="00F10C5A"/>
    <w:rsid w:val="00F1448C"/>
    <w:rsid w:val="00F14787"/>
    <w:rsid w:val="00F21282"/>
    <w:rsid w:val="00F21319"/>
    <w:rsid w:val="00F32E3F"/>
    <w:rsid w:val="00F341EB"/>
    <w:rsid w:val="00F354EC"/>
    <w:rsid w:val="00F427EE"/>
    <w:rsid w:val="00F42A90"/>
    <w:rsid w:val="00F44A06"/>
    <w:rsid w:val="00F4643F"/>
    <w:rsid w:val="00F57029"/>
    <w:rsid w:val="00F63B55"/>
    <w:rsid w:val="00F721C0"/>
    <w:rsid w:val="00F72CF1"/>
    <w:rsid w:val="00F73E62"/>
    <w:rsid w:val="00F77D5F"/>
    <w:rsid w:val="00F805A8"/>
    <w:rsid w:val="00F95D13"/>
    <w:rsid w:val="00F95DCD"/>
    <w:rsid w:val="00FA253C"/>
    <w:rsid w:val="00FA4106"/>
    <w:rsid w:val="00FB2631"/>
    <w:rsid w:val="00FB3A94"/>
    <w:rsid w:val="00FC0CE4"/>
    <w:rsid w:val="00FC7DF7"/>
    <w:rsid w:val="00FE2562"/>
    <w:rsid w:val="00FE50A1"/>
    <w:rsid w:val="00FF45ED"/>
    <w:rsid w:val="00FF5D85"/>
    <w:rsid w:val="00FF793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A9F"/>
    <w:rPr>
      <w:sz w:val="24"/>
      <w:szCs w:val="24"/>
      <w:lang w:eastAsia="en-US"/>
    </w:rPr>
  </w:style>
  <w:style w:type="paragraph" w:styleId="Heading1">
    <w:name w:val="heading 1"/>
    <w:basedOn w:val="Normal"/>
    <w:next w:val="Normal"/>
    <w:qFormat/>
    <w:pPr>
      <w:keepNext/>
      <w:framePr w:w="6313" w:h="429" w:wrap="auto" w:vAnchor="page" w:hAnchor="page" w:x="2305" w:y="2161"/>
      <w:spacing w:line="360" w:lineRule="exact"/>
      <w:jc w:val="center"/>
      <w:outlineLvl w:val="0"/>
    </w:pPr>
    <w:rPr>
      <w:rFonts w:ascii="Bookman Old Style" w:hAnsi="Bookman Old Style"/>
      <w:b/>
      <w:spacing w:val="30"/>
    </w:rPr>
  </w:style>
  <w:style w:type="paragraph" w:styleId="Heading2">
    <w:name w:val="heading 2"/>
    <w:basedOn w:val="Normal"/>
    <w:next w:val="Normal"/>
    <w:qFormat/>
    <w:pPr>
      <w:keepNext/>
      <w:jc w:val="right"/>
      <w:outlineLvl w:val="1"/>
    </w:pPr>
    <w:rPr>
      <w:u w:val="single"/>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style>
  <w:style w:type="paragraph" w:styleId="BodyText2">
    <w:name w:val="Body Text 2"/>
    <w:basedOn w:val="Normal"/>
    <w:pPr>
      <w:jc w:val="both"/>
    </w:pPr>
  </w:style>
  <w:style w:type="character" w:styleId="Hyperlink">
    <w:name w:val="Hyperlink"/>
    <w:rPr>
      <w:color w:val="0000FF"/>
      <w:u w:val="single"/>
    </w:rPr>
  </w:style>
  <w:style w:type="character" w:styleId="Emphasis">
    <w:name w:val="Emphasis"/>
    <w:qFormat/>
    <w:rsid w:val="005B69F7"/>
    <w:rPr>
      <w:i/>
      <w:iCs/>
    </w:rPr>
  </w:style>
  <w:style w:type="table" w:styleId="TableGrid">
    <w:name w:val="Table Grid"/>
    <w:basedOn w:val="TableNormal"/>
    <w:rsid w:val="00CF1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C7702B"/>
    <w:pPr>
      <w:spacing w:after="200" w:line="276" w:lineRule="auto"/>
      <w:ind w:left="720"/>
    </w:pPr>
    <w:rPr>
      <w:rFonts w:ascii="Calibri" w:hAnsi="Calibri"/>
      <w:sz w:val="22"/>
      <w:szCs w:val="22"/>
    </w:rPr>
  </w:style>
  <w:style w:type="paragraph" w:styleId="BalloonText">
    <w:name w:val="Balloon Text"/>
    <w:basedOn w:val="Normal"/>
    <w:semiHidden/>
    <w:rsid w:val="00840AD0"/>
    <w:rPr>
      <w:rFonts w:ascii="Tahoma" w:hAnsi="Tahoma" w:cs="Tahoma"/>
      <w:sz w:val="16"/>
      <w:szCs w:val="16"/>
    </w:rPr>
  </w:style>
  <w:style w:type="character" w:styleId="PageNumber">
    <w:name w:val="page number"/>
    <w:basedOn w:val="DefaultParagraphFont"/>
    <w:rsid w:val="00191444"/>
  </w:style>
  <w:style w:type="paragraph" w:customStyle="1" w:styleId="CharCharCharCharCharCharCharCharCharCharCharCharCharCharCharCharCharCharCharCharCharCharCharCharCharChar">
    <w:name w:val="Знак Знак Char Char Char Char Знак Знак Char Char Char Char Char Char Char Char Char Char Char Char Char Char Char Char Char Char Char Char Char Char Знак Знак"/>
    <w:basedOn w:val="Normal"/>
    <w:rsid w:val="006E65F0"/>
    <w:pPr>
      <w:tabs>
        <w:tab w:val="left" w:pos="709"/>
      </w:tabs>
    </w:pPr>
    <w:rPr>
      <w:rFonts w:ascii="Tahoma" w:hAnsi="Tahoma"/>
      <w:lang w:val="pl-PL" w:eastAsia="pl-PL"/>
    </w:rPr>
  </w:style>
  <w:style w:type="character" w:customStyle="1" w:styleId="grame">
    <w:name w:val="grame"/>
    <w:rsid w:val="00467ADC"/>
  </w:style>
  <w:style w:type="character" w:customStyle="1" w:styleId="spelle">
    <w:name w:val="spelle"/>
    <w:rsid w:val="00467ADC"/>
  </w:style>
  <w:style w:type="paragraph" w:styleId="NoSpacing">
    <w:name w:val="No Spacing"/>
    <w:uiPriority w:val="1"/>
    <w:qFormat/>
    <w:rsid w:val="00046A3B"/>
    <w:rPr>
      <w:sz w:val="24"/>
      <w:szCs w:val="24"/>
      <w:lang w:eastAsia="en-US"/>
    </w:rPr>
  </w:style>
  <w:style w:type="paragraph" w:styleId="BodyTextIndent">
    <w:name w:val="Body Text Indent"/>
    <w:basedOn w:val="Normal"/>
    <w:link w:val="BodyTextIndentChar"/>
    <w:unhideWhenUsed/>
    <w:rsid w:val="00FE2562"/>
    <w:pPr>
      <w:spacing w:after="120"/>
      <w:ind w:left="283"/>
    </w:pPr>
  </w:style>
  <w:style w:type="character" w:customStyle="1" w:styleId="BodyTextIndentChar">
    <w:name w:val="Body Text Indent Char"/>
    <w:link w:val="BodyTextIndent"/>
    <w:rsid w:val="00FE2562"/>
    <w:rPr>
      <w:sz w:val="24"/>
      <w:szCs w:val="24"/>
      <w:lang w:eastAsia="en-US"/>
    </w:rPr>
  </w:style>
  <w:style w:type="paragraph" w:customStyle="1" w:styleId="Default">
    <w:name w:val="Default"/>
    <w:rsid w:val="00FE2562"/>
    <w:pPr>
      <w:autoSpaceDE w:val="0"/>
      <w:autoSpaceDN w:val="0"/>
      <w:adjustRightInd w:val="0"/>
    </w:pPr>
    <w:rPr>
      <w:color w:val="000000"/>
      <w:sz w:val="24"/>
      <w:szCs w:val="24"/>
      <w:lang w:eastAsia="en-US"/>
    </w:rPr>
  </w:style>
  <w:style w:type="character" w:customStyle="1" w:styleId="Exact">
    <w:name w:val="Заглавие на изображение Exact"/>
    <w:link w:val="a"/>
    <w:rsid w:val="006D457F"/>
    <w:rPr>
      <w:sz w:val="22"/>
      <w:szCs w:val="22"/>
      <w:shd w:val="clear" w:color="auto" w:fill="FFFFFF"/>
    </w:rPr>
  </w:style>
  <w:style w:type="character" w:customStyle="1" w:styleId="13ptExact">
    <w:name w:val="Заглавие на изображение + 13 pt;Удебелен;Курсив Exact"/>
    <w:rsid w:val="006D457F"/>
    <w:rPr>
      <w:rFonts w:ascii="Times New Roman" w:eastAsia="Times New Roman" w:hAnsi="Times New Roman" w:cs="Times New Roman"/>
      <w:b/>
      <w:bCs/>
      <w:i/>
      <w:iCs/>
      <w:smallCaps w:val="0"/>
      <w:strike w:val="0"/>
      <w:color w:val="000000"/>
      <w:spacing w:val="0"/>
      <w:w w:val="100"/>
      <w:position w:val="0"/>
      <w:sz w:val="26"/>
      <w:szCs w:val="26"/>
      <w:u w:val="none"/>
      <w:lang w:val="bg-BG" w:eastAsia="bg-BG" w:bidi="bg-BG"/>
    </w:rPr>
  </w:style>
  <w:style w:type="character" w:customStyle="1" w:styleId="13ptExact0">
    <w:name w:val="Заглавие на изображение + 13 pt;Курсив Exact"/>
    <w:rsid w:val="006D457F"/>
    <w:rPr>
      <w:rFonts w:ascii="Times New Roman" w:eastAsia="Times New Roman" w:hAnsi="Times New Roman" w:cs="Times New Roman"/>
      <w:b w:val="0"/>
      <w:bCs w:val="0"/>
      <w:i/>
      <w:iCs/>
      <w:smallCaps w:val="0"/>
      <w:strike w:val="0"/>
      <w:color w:val="000000"/>
      <w:spacing w:val="0"/>
      <w:w w:val="100"/>
      <w:position w:val="0"/>
      <w:sz w:val="26"/>
      <w:szCs w:val="26"/>
      <w:u w:val="none"/>
      <w:lang w:val="bg-BG" w:eastAsia="bg-BG" w:bidi="bg-BG"/>
    </w:rPr>
  </w:style>
  <w:style w:type="character" w:customStyle="1" w:styleId="2">
    <w:name w:val="Заглавие #2_"/>
    <w:link w:val="20"/>
    <w:rsid w:val="006D457F"/>
    <w:rPr>
      <w:rFonts w:ascii="Microsoft Sans Serif" w:eastAsia="Microsoft Sans Serif" w:hAnsi="Microsoft Sans Serif" w:cs="Microsoft Sans Serif"/>
      <w:shd w:val="clear" w:color="auto" w:fill="FFFFFF"/>
    </w:rPr>
  </w:style>
  <w:style w:type="character" w:customStyle="1" w:styleId="21">
    <w:name w:val="Основен текст (2)_"/>
    <w:link w:val="22"/>
    <w:rsid w:val="006D457F"/>
    <w:rPr>
      <w:shd w:val="clear" w:color="auto" w:fill="FFFFFF"/>
    </w:rPr>
  </w:style>
  <w:style w:type="character" w:customStyle="1" w:styleId="3">
    <w:name w:val="Основен текст (3)_"/>
    <w:link w:val="30"/>
    <w:rsid w:val="006D457F"/>
    <w:rPr>
      <w:b/>
      <w:bCs/>
      <w:i/>
      <w:iCs/>
      <w:sz w:val="26"/>
      <w:szCs w:val="26"/>
      <w:shd w:val="clear" w:color="auto" w:fill="FFFFFF"/>
    </w:rPr>
  </w:style>
  <w:style w:type="character" w:customStyle="1" w:styleId="34pt">
    <w:name w:val="Основен текст (3) + 4 pt;Не е удебелен;Не е курсив"/>
    <w:rsid w:val="006D457F"/>
    <w:rPr>
      <w:rFonts w:ascii="Times New Roman" w:eastAsia="Times New Roman" w:hAnsi="Times New Roman" w:cs="Times New Roman"/>
      <w:b/>
      <w:bCs/>
      <w:i/>
      <w:iCs/>
      <w:smallCaps w:val="0"/>
      <w:strike w:val="0"/>
      <w:color w:val="000000"/>
      <w:spacing w:val="0"/>
      <w:w w:val="100"/>
      <w:position w:val="0"/>
      <w:sz w:val="8"/>
      <w:szCs w:val="8"/>
      <w:u w:val="none"/>
      <w:lang w:val="bg-BG" w:eastAsia="bg-BG" w:bidi="bg-BG"/>
    </w:rPr>
  </w:style>
  <w:style w:type="paragraph" w:customStyle="1" w:styleId="a">
    <w:name w:val="Заглавие на изображение"/>
    <w:basedOn w:val="Normal"/>
    <w:link w:val="Exact"/>
    <w:rsid w:val="006D457F"/>
    <w:pPr>
      <w:widowControl w:val="0"/>
      <w:shd w:val="clear" w:color="auto" w:fill="FFFFFF"/>
      <w:spacing w:line="292" w:lineRule="exact"/>
      <w:jc w:val="both"/>
    </w:pPr>
    <w:rPr>
      <w:sz w:val="22"/>
      <w:szCs w:val="22"/>
      <w:lang w:eastAsia="bg-BG"/>
    </w:rPr>
  </w:style>
  <w:style w:type="paragraph" w:customStyle="1" w:styleId="20">
    <w:name w:val="Заглавие #2"/>
    <w:basedOn w:val="Normal"/>
    <w:link w:val="2"/>
    <w:rsid w:val="006D457F"/>
    <w:pPr>
      <w:widowControl w:val="0"/>
      <w:shd w:val="clear" w:color="auto" w:fill="FFFFFF"/>
      <w:spacing w:before="120" w:line="0" w:lineRule="atLeast"/>
      <w:outlineLvl w:val="1"/>
    </w:pPr>
    <w:rPr>
      <w:rFonts w:ascii="Microsoft Sans Serif" w:eastAsia="Microsoft Sans Serif" w:hAnsi="Microsoft Sans Serif" w:cs="Microsoft Sans Serif"/>
      <w:sz w:val="20"/>
      <w:szCs w:val="20"/>
      <w:lang w:eastAsia="bg-BG"/>
    </w:rPr>
  </w:style>
  <w:style w:type="paragraph" w:customStyle="1" w:styleId="22">
    <w:name w:val="Основен текст (2)"/>
    <w:basedOn w:val="Normal"/>
    <w:link w:val="21"/>
    <w:rsid w:val="006D457F"/>
    <w:pPr>
      <w:widowControl w:val="0"/>
      <w:shd w:val="clear" w:color="auto" w:fill="FFFFFF"/>
      <w:spacing w:after="60" w:line="0" w:lineRule="atLeast"/>
      <w:jc w:val="both"/>
    </w:pPr>
    <w:rPr>
      <w:sz w:val="20"/>
      <w:szCs w:val="20"/>
      <w:lang w:eastAsia="bg-BG"/>
    </w:rPr>
  </w:style>
  <w:style w:type="paragraph" w:customStyle="1" w:styleId="30">
    <w:name w:val="Основен текст (3)"/>
    <w:basedOn w:val="Normal"/>
    <w:link w:val="3"/>
    <w:rsid w:val="006D457F"/>
    <w:pPr>
      <w:widowControl w:val="0"/>
      <w:shd w:val="clear" w:color="auto" w:fill="FFFFFF"/>
      <w:spacing w:before="240" w:line="0" w:lineRule="atLeast"/>
      <w:jc w:val="both"/>
    </w:pPr>
    <w:rPr>
      <w:b/>
      <w:bCs/>
      <w:i/>
      <w:iCs/>
      <w:sz w:val="26"/>
      <w:szCs w:val="26"/>
      <w:lang w:eastAsia="bg-BG"/>
    </w:rPr>
  </w:style>
  <w:style w:type="character" w:styleId="Strong">
    <w:name w:val="Strong"/>
    <w:basedOn w:val="DefaultParagraphFont"/>
    <w:uiPriority w:val="22"/>
    <w:qFormat/>
    <w:rsid w:val="00476E7A"/>
    <w:rPr>
      <w:b/>
      <w:bCs/>
    </w:rPr>
  </w:style>
  <w:style w:type="character" w:customStyle="1" w:styleId="8">
    <w:name w:val="Основен текст (8)_"/>
    <w:basedOn w:val="DefaultParagraphFont"/>
    <w:link w:val="80"/>
    <w:rsid w:val="002C0E77"/>
    <w:rPr>
      <w:rFonts w:ascii="Trebuchet MS" w:eastAsia="Trebuchet MS" w:hAnsi="Trebuchet MS" w:cs="Trebuchet MS"/>
      <w:b/>
      <w:bCs/>
      <w:sz w:val="22"/>
      <w:szCs w:val="22"/>
      <w:shd w:val="clear" w:color="auto" w:fill="FFFFFF"/>
    </w:rPr>
  </w:style>
  <w:style w:type="character" w:customStyle="1" w:styleId="15">
    <w:name w:val="Основен текст (15)_"/>
    <w:basedOn w:val="DefaultParagraphFont"/>
    <w:link w:val="150"/>
    <w:rsid w:val="002C0E77"/>
    <w:rPr>
      <w:rFonts w:ascii="Tahoma" w:eastAsia="Tahoma" w:hAnsi="Tahoma" w:cs="Tahoma"/>
      <w:b/>
      <w:bCs/>
      <w:spacing w:val="80"/>
      <w:sz w:val="22"/>
      <w:szCs w:val="22"/>
      <w:shd w:val="clear" w:color="auto" w:fill="FFFFFF"/>
    </w:rPr>
  </w:style>
  <w:style w:type="paragraph" w:customStyle="1" w:styleId="80">
    <w:name w:val="Основен текст (8)"/>
    <w:basedOn w:val="Normal"/>
    <w:link w:val="8"/>
    <w:rsid w:val="002C0E77"/>
    <w:pPr>
      <w:widowControl w:val="0"/>
      <w:shd w:val="clear" w:color="auto" w:fill="FFFFFF"/>
      <w:spacing w:after="240" w:line="245" w:lineRule="exact"/>
      <w:jc w:val="center"/>
    </w:pPr>
    <w:rPr>
      <w:rFonts w:ascii="Trebuchet MS" w:eastAsia="Trebuchet MS" w:hAnsi="Trebuchet MS" w:cs="Trebuchet MS"/>
      <w:b/>
      <w:bCs/>
      <w:sz w:val="22"/>
      <w:szCs w:val="22"/>
      <w:lang w:eastAsia="bg-BG"/>
    </w:rPr>
  </w:style>
  <w:style w:type="paragraph" w:customStyle="1" w:styleId="150">
    <w:name w:val="Основен текст (15)"/>
    <w:basedOn w:val="Normal"/>
    <w:link w:val="15"/>
    <w:rsid w:val="002C0E77"/>
    <w:pPr>
      <w:widowControl w:val="0"/>
      <w:shd w:val="clear" w:color="auto" w:fill="FFFFFF"/>
      <w:spacing w:before="540" w:after="300" w:line="0" w:lineRule="atLeast"/>
      <w:jc w:val="center"/>
    </w:pPr>
    <w:rPr>
      <w:rFonts w:ascii="Tahoma" w:eastAsia="Tahoma" w:hAnsi="Tahoma" w:cs="Tahoma"/>
      <w:b/>
      <w:bCs/>
      <w:spacing w:val="80"/>
      <w:sz w:val="22"/>
      <w:szCs w:val="22"/>
      <w:lang w:eastAsia="bg-BG"/>
    </w:rPr>
  </w:style>
  <w:style w:type="paragraph" w:customStyle="1" w:styleId="CharCharCharCharCharCharCharCharCharCharCharCharCharCharCharCharCharCharCharCharCharCharCharCharCharChar0">
    <w:name w:val="Знак Знак Char Char Char Char Знак Знак Char Char Char Char Char Char Char Char Char Char Char Char Char Char Char Char Char Char Char Char Char Char Знак Знак"/>
    <w:basedOn w:val="Normal"/>
    <w:rsid w:val="00E5023B"/>
    <w:pPr>
      <w:tabs>
        <w:tab w:val="left" w:pos="709"/>
      </w:tabs>
    </w:pPr>
    <w:rPr>
      <w:rFonts w:ascii="Tahoma" w:hAnsi="Tahoma"/>
      <w:lang w:val="pl-PL" w:eastAsia="pl-PL"/>
    </w:rPr>
  </w:style>
  <w:style w:type="paragraph" w:customStyle="1" w:styleId="CharCharCharCharCharCharCharCharCharCharCharCharCharCharCharCharCharCharCharCharCharCharCharCharCharChar1">
    <w:name w:val="Знак Знак Char Char Char Char Знак Знак Char Char Char Char Char Char Char Char Char Char Char Char Char Char Char Char Char Char Char Char Char Char Знак Знак"/>
    <w:basedOn w:val="Normal"/>
    <w:rsid w:val="004506A3"/>
    <w:pPr>
      <w:tabs>
        <w:tab w:val="left" w:pos="709"/>
      </w:tabs>
    </w:pPr>
    <w:rPr>
      <w:rFonts w:ascii="Tahoma" w:hAnsi="Tahoma"/>
      <w:lang w:val="pl-PL" w:eastAsia="pl-PL"/>
    </w:rPr>
  </w:style>
  <w:style w:type="character" w:customStyle="1" w:styleId="Bodytext20">
    <w:name w:val="Body text (2)_"/>
    <w:link w:val="Bodytext21"/>
    <w:rsid w:val="00B6218E"/>
    <w:rPr>
      <w:shd w:val="clear" w:color="auto" w:fill="FFFFFF"/>
    </w:rPr>
  </w:style>
  <w:style w:type="character" w:customStyle="1" w:styleId="Heading20">
    <w:name w:val="Heading #2_"/>
    <w:link w:val="Heading21"/>
    <w:rsid w:val="00B6218E"/>
    <w:rPr>
      <w:b/>
      <w:bCs/>
      <w:shd w:val="clear" w:color="auto" w:fill="FFFFFF"/>
    </w:rPr>
  </w:style>
  <w:style w:type="character" w:customStyle="1" w:styleId="Heading2Spacing2pt">
    <w:name w:val="Heading #2 + Spacing 2 pt"/>
    <w:rsid w:val="00B6218E"/>
    <w:rPr>
      <w:rFonts w:ascii="Times New Roman" w:eastAsia="Times New Roman" w:hAnsi="Times New Roman" w:cs="Times New Roman"/>
      <w:b/>
      <w:bCs/>
      <w:i w:val="0"/>
      <w:iCs w:val="0"/>
      <w:smallCaps w:val="0"/>
      <w:strike w:val="0"/>
      <w:color w:val="000000"/>
      <w:spacing w:val="50"/>
      <w:w w:val="100"/>
      <w:position w:val="0"/>
      <w:sz w:val="24"/>
      <w:szCs w:val="24"/>
      <w:u w:val="none"/>
      <w:lang w:val="bg-BG" w:eastAsia="bg-BG" w:bidi="bg-BG"/>
    </w:rPr>
  </w:style>
  <w:style w:type="paragraph" w:customStyle="1" w:styleId="Bodytext21">
    <w:name w:val="Body text (2)"/>
    <w:basedOn w:val="Normal"/>
    <w:link w:val="Bodytext20"/>
    <w:rsid w:val="00B6218E"/>
    <w:pPr>
      <w:widowControl w:val="0"/>
      <w:shd w:val="clear" w:color="auto" w:fill="FFFFFF"/>
      <w:spacing w:line="276" w:lineRule="exact"/>
      <w:ind w:hanging="760"/>
      <w:jc w:val="both"/>
    </w:pPr>
    <w:rPr>
      <w:sz w:val="20"/>
      <w:szCs w:val="20"/>
      <w:lang w:eastAsia="bg-BG"/>
    </w:rPr>
  </w:style>
  <w:style w:type="paragraph" w:customStyle="1" w:styleId="Heading21">
    <w:name w:val="Heading #2"/>
    <w:basedOn w:val="Normal"/>
    <w:link w:val="Heading20"/>
    <w:rsid w:val="00B6218E"/>
    <w:pPr>
      <w:widowControl w:val="0"/>
      <w:shd w:val="clear" w:color="auto" w:fill="FFFFFF"/>
      <w:spacing w:before="820" w:line="266" w:lineRule="exact"/>
      <w:ind w:hanging="760"/>
      <w:outlineLvl w:val="1"/>
    </w:pPr>
    <w:rPr>
      <w:b/>
      <w:bCs/>
      <w:sz w:val="20"/>
      <w:szCs w:val="20"/>
      <w:lang w:eastAsia="bg-BG"/>
    </w:rPr>
  </w:style>
  <w:style w:type="paragraph" w:styleId="NormalWeb">
    <w:name w:val="Normal (Web)"/>
    <w:basedOn w:val="Normal"/>
    <w:uiPriority w:val="99"/>
    <w:unhideWhenUsed/>
    <w:rsid w:val="00B6218E"/>
    <w:pPr>
      <w:spacing w:before="100" w:beforeAutospacing="1" w:after="100" w:afterAutospacing="1"/>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A9F"/>
    <w:rPr>
      <w:sz w:val="24"/>
      <w:szCs w:val="24"/>
      <w:lang w:eastAsia="en-US"/>
    </w:rPr>
  </w:style>
  <w:style w:type="paragraph" w:styleId="Heading1">
    <w:name w:val="heading 1"/>
    <w:basedOn w:val="Normal"/>
    <w:next w:val="Normal"/>
    <w:qFormat/>
    <w:pPr>
      <w:keepNext/>
      <w:framePr w:w="6313" w:h="429" w:wrap="auto" w:vAnchor="page" w:hAnchor="page" w:x="2305" w:y="2161"/>
      <w:spacing w:line="360" w:lineRule="exact"/>
      <w:jc w:val="center"/>
      <w:outlineLvl w:val="0"/>
    </w:pPr>
    <w:rPr>
      <w:rFonts w:ascii="Bookman Old Style" w:hAnsi="Bookman Old Style"/>
      <w:b/>
      <w:spacing w:val="30"/>
    </w:rPr>
  </w:style>
  <w:style w:type="paragraph" w:styleId="Heading2">
    <w:name w:val="heading 2"/>
    <w:basedOn w:val="Normal"/>
    <w:next w:val="Normal"/>
    <w:qFormat/>
    <w:pPr>
      <w:keepNext/>
      <w:jc w:val="right"/>
      <w:outlineLvl w:val="1"/>
    </w:pPr>
    <w:rPr>
      <w:u w:val="single"/>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style>
  <w:style w:type="paragraph" w:styleId="BodyText2">
    <w:name w:val="Body Text 2"/>
    <w:basedOn w:val="Normal"/>
    <w:pPr>
      <w:jc w:val="both"/>
    </w:pPr>
  </w:style>
  <w:style w:type="character" w:styleId="Hyperlink">
    <w:name w:val="Hyperlink"/>
    <w:rPr>
      <w:color w:val="0000FF"/>
      <w:u w:val="single"/>
    </w:rPr>
  </w:style>
  <w:style w:type="character" w:styleId="Emphasis">
    <w:name w:val="Emphasis"/>
    <w:qFormat/>
    <w:rsid w:val="005B69F7"/>
    <w:rPr>
      <w:i/>
      <w:iCs/>
    </w:rPr>
  </w:style>
  <w:style w:type="table" w:styleId="TableGrid">
    <w:name w:val="Table Grid"/>
    <w:basedOn w:val="TableNormal"/>
    <w:rsid w:val="00CF1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C7702B"/>
    <w:pPr>
      <w:spacing w:after="200" w:line="276" w:lineRule="auto"/>
      <w:ind w:left="720"/>
    </w:pPr>
    <w:rPr>
      <w:rFonts w:ascii="Calibri" w:hAnsi="Calibri"/>
      <w:sz w:val="22"/>
      <w:szCs w:val="22"/>
    </w:rPr>
  </w:style>
  <w:style w:type="paragraph" w:styleId="BalloonText">
    <w:name w:val="Balloon Text"/>
    <w:basedOn w:val="Normal"/>
    <w:semiHidden/>
    <w:rsid w:val="00840AD0"/>
    <w:rPr>
      <w:rFonts w:ascii="Tahoma" w:hAnsi="Tahoma" w:cs="Tahoma"/>
      <w:sz w:val="16"/>
      <w:szCs w:val="16"/>
    </w:rPr>
  </w:style>
  <w:style w:type="character" w:styleId="PageNumber">
    <w:name w:val="page number"/>
    <w:basedOn w:val="DefaultParagraphFont"/>
    <w:rsid w:val="00191444"/>
  </w:style>
  <w:style w:type="paragraph" w:customStyle="1" w:styleId="CharCharCharCharCharCharCharCharCharCharCharCharCharCharCharCharCharCharCharCharCharCharCharCharCharChar">
    <w:name w:val="Знак Знак Char Char Char Char Знак Знак Char Char Char Char Char Char Char Char Char Char Char Char Char Char Char Char Char Char Char Char Char Char Знак Знак"/>
    <w:basedOn w:val="Normal"/>
    <w:rsid w:val="006E65F0"/>
    <w:pPr>
      <w:tabs>
        <w:tab w:val="left" w:pos="709"/>
      </w:tabs>
    </w:pPr>
    <w:rPr>
      <w:rFonts w:ascii="Tahoma" w:hAnsi="Tahoma"/>
      <w:lang w:val="pl-PL" w:eastAsia="pl-PL"/>
    </w:rPr>
  </w:style>
  <w:style w:type="character" w:customStyle="1" w:styleId="grame">
    <w:name w:val="grame"/>
    <w:rsid w:val="00467ADC"/>
  </w:style>
  <w:style w:type="character" w:customStyle="1" w:styleId="spelle">
    <w:name w:val="spelle"/>
    <w:rsid w:val="00467ADC"/>
  </w:style>
  <w:style w:type="paragraph" w:styleId="NoSpacing">
    <w:name w:val="No Spacing"/>
    <w:uiPriority w:val="1"/>
    <w:qFormat/>
    <w:rsid w:val="00046A3B"/>
    <w:rPr>
      <w:sz w:val="24"/>
      <w:szCs w:val="24"/>
      <w:lang w:eastAsia="en-US"/>
    </w:rPr>
  </w:style>
  <w:style w:type="paragraph" w:styleId="BodyTextIndent">
    <w:name w:val="Body Text Indent"/>
    <w:basedOn w:val="Normal"/>
    <w:link w:val="BodyTextIndentChar"/>
    <w:unhideWhenUsed/>
    <w:rsid w:val="00FE2562"/>
    <w:pPr>
      <w:spacing w:after="120"/>
      <w:ind w:left="283"/>
    </w:pPr>
  </w:style>
  <w:style w:type="character" w:customStyle="1" w:styleId="BodyTextIndentChar">
    <w:name w:val="Body Text Indent Char"/>
    <w:link w:val="BodyTextIndent"/>
    <w:rsid w:val="00FE2562"/>
    <w:rPr>
      <w:sz w:val="24"/>
      <w:szCs w:val="24"/>
      <w:lang w:eastAsia="en-US"/>
    </w:rPr>
  </w:style>
  <w:style w:type="paragraph" w:customStyle="1" w:styleId="Default">
    <w:name w:val="Default"/>
    <w:rsid w:val="00FE2562"/>
    <w:pPr>
      <w:autoSpaceDE w:val="0"/>
      <w:autoSpaceDN w:val="0"/>
      <w:adjustRightInd w:val="0"/>
    </w:pPr>
    <w:rPr>
      <w:color w:val="000000"/>
      <w:sz w:val="24"/>
      <w:szCs w:val="24"/>
      <w:lang w:eastAsia="en-US"/>
    </w:rPr>
  </w:style>
  <w:style w:type="character" w:customStyle="1" w:styleId="Exact">
    <w:name w:val="Заглавие на изображение Exact"/>
    <w:link w:val="a"/>
    <w:rsid w:val="006D457F"/>
    <w:rPr>
      <w:sz w:val="22"/>
      <w:szCs w:val="22"/>
      <w:shd w:val="clear" w:color="auto" w:fill="FFFFFF"/>
    </w:rPr>
  </w:style>
  <w:style w:type="character" w:customStyle="1" w:styleId="13ptExact">
    <w:name w:val="Заглавие на изображение + 13 pt;Удебелен;Курсив Exact"/>
    <w:rsid w:val="006D457F"/>
    <w:rPr>
      <w:rFonts w:ascii="Times New Roman" w:eastAsia="Times New Roman" w:hAnsi="Times New Roman" w:cs="Times New Roman"/>
      <w:b/>
      <w:bCs/>
      <w:i/>
      <w:iCs/>
      <w:smallCaps w:val="0"/>
      <w:strike w:val="0"/>
      <w:color w:val="000000"/>
      <w:spacing w:val="0"/>
      <w:w w:val="100"/>
      <w:position w:val="0"/>
      <w:sz w:val="26"/>
      <w:szCs w:val="26"/>
      <w:u w:val="none"/>
      <w:lang w:val="bg-BG" w:eastAsia="bg-BG" w:bidi="bg-BG"/>
    </w:rPr>
  </w:style>
  <w:style w:type="character" w:customStyle="1" w:styleId="13ptExact0">
    <w:name w:val="Заглавие на изображение + 13 pt;Курсив Exact"/>
    <w:rsid w:val="006D457F"/>
    <w:rPr>
      <w:rFonts w:ascii="Times New Roman" w:eastAsia="Times New Roman" w:hAnsi="Times New Roman" w:cs="Times New Roman"/>
      <w:b w:val="0"/>
      <w:bCs w:val="0"/>
      <w:i/>
      <w:iCs/>
      <w:smallCaps w:val="0"/>
      <w:strike w:val="0"/>
      <w:color w:val="000000"/>
      <w:spacing w:val="0"/>
      <w:w w:val="100"/>
      <w:position w:val="0"/>
      <w:sz w:val="26"/>
      <w:szCs w:val="26"/>
      <w:u w:val="none"/>
      <w:lang w:val="bg-BG" w:eastAsia="bg-BG" w:bidi="bg-BG"/>
    </w:rPr>
  </w:style>
  <w:style w:type="character" w:customStyle="1" w:styleId="2">
    <w:name w:val="Заглавие #2_"/>
    <w:link w:val="20"/>
    <w:rsid w:val="006D457F"/>
    <w:rPr>
      <w:rFonts w:ascii="Microsoft Sans Serif" w:eastAsia="Microsoft Sans Serif" w:hAnsi="Microsoft Sans Serif" w:cs="Microsoft Sans Serif"/>
      <w:shd w:val="clear" w:color="auto" w:fill="FFFFFF"/>
    </w:rPr>
  </w:style>
  <w:style w:type="character" w:customStyle="1" w:styleId="21">
    <w:name w:val="Основен текст (2)_"/>
    <w:link w:val="22"/>
    <w:rsid w:val="006D457F"/>
    <w:rPr>
      <w:shd w:val="clear" w:color="auto" w:fill="FFFFFF"/>
    </w:rPr>
  </w:style>
  <w:style w:type="character" w:customStyle="1" w:styleId="3">
    <w:name w:val="Основен текст (3)_"/>
    <w:link w:val="30"/>
    <w:rsid w:val="006D457F"/>
    <w:rPr>
      <w:b/>
      <w:bCs/>
      <w:i/>
      <w:iCs/>
      <w:sz w:val="26"/>
      <w:szCs w:val="26"/>
      <w:shd w:val="clear" w:color="auto" w:fill="FFFFFF"/>
    </w:rPr>
  </w:style>
  <w:style w:type="character" w:customStyle="1" w:styleId="34pt">
    <w:name w:val="Основен текст (3) + 4 pt;Не е удебелен;Не е курсив"/>
    <w:rsid w:val="006D457F"/>
    <w:rPr>
      <w:rFonts w:ascii="Times New Roman" w:eastAsia="Times New Roman" w:hAnsi="Times New Roman" w:cs="Times New Roman"/>
      <w:b/>
      <w:bCs/>
      <w:i/>
      <w:iCs/>
      <w:smallCaps w:val="0"/>
      <w:strike w:val="0"/>
      <w:color w:val="000000"/>
      <w:spacing w:val="0"/>
      <w:w w:val="100"/>
      <w:position w:val="0"/>
      <w:sz w:val="8"/>
      <w:szCs w:val="8"/>
      <w:u w:val="none"/>
      <w:lang w:val="bg-BG" w:eastAsia="bg-BG" w:bidi="bg-BG"/>
    </w:rPr>
  </w:style>
  <w:style w:type="paragraph" w:customStyle="1" w:styleId="a">
    <w:name w:val="Заглавие на изображение"/>
    <w:basedOn w:val="Normal"/>
    <w:link w:val="Exact"/>
    <w:rsid w:val="006D457F"/>
    <w:pPr>
      <w:widowControl w:val="0"/>
      <w:shd w:val="clear" w:color="auto" w:fill="FFFFFF"/>
      <w:spacing w:line="292" w:lineRule="exact"/>
      <w:jc w:val="both"/>
    </w:pPr>
    <w:rPr>
      <w:sz w:val="22"/>
      <w:szCs w:val="22"/>
      <w:lang w:eastAsia="bg-BG"/>
    </w:rPr>
  </w:style>
  <w:style w:type="paragraph" w:customStyle="1" w:styleId="20">
    <w:name w:val="Заглавие #2"/>
    <w:basedOn w:val="Normal"/>
    <w:link w:val="2"/>
    <w:rsid w:val="006D457F"/>
    <w:pPr>
      <w:widowControl w:val="0"/>
      <w:shd w:val="clear" w:color="auto" w:fill="FFFFFF"/>
      <w:spacing w:before="120" w:line="0" w:lineRule="atLeast"/>
      <w:outlineLvl w:val="1"/>
    </w:pPr>
    <w:rPr>
      <w:rFonts w:ascii="Microsoft Sans Serif" w:eastAsia="Microsoft Sans Serif" w:hAnsi="Microsoft Sans Serif" w:cs="Microsoft Sans Serif"/>
      <w:sz w:val="20"/>
      <w:szCs w:val="20"/>
      <w:lang w:eastAsia="bg-BG"/>
    </w:rPr>
  </w:style>
  <w:style w:type="paragraph" w:customStyle="1" w:styleId="22">
    <w:name w:val="Основен текст (2)"/>
    <w:basedOn w:val="Normal"/>
    <w:link w:val="21"/>
    <w:rsid w:val="006D457F"/>
    <w:pPr>
      <w:widowControl w:val="0"/>
      <w:shd w:val="clear" w:color="auto" w:fill="FFFFFF"/>
      <w:spacing w:after="60" w:line="0" w:lineRule="atLeast"/>
      <w:jc w:val="both"/>
    </w:pPr>
    <w:rPr>
      <w:sz w:val="20"/>
      <w:szCs w:val="20"/>
      <w:lang w:eastAsia="bg-BG"/>
    </w:rPr>
  </w:style>
  <w:style w:type="paragraph" w:customStyle="1" w:styleId="30">
    <w:name w:val="Основен текст (3)"/>
    <w:basedOn w:val="Normal"/>
    <w:link w:val="3"/>
    <w:rsid w:val="006D457F"/>
    <w:pPr>
      <w:widowControl w:val="0"/>
      <w:shd w:val="clear" w:color="auto" w:fill="FFFFFF"/>
      <w:spacing w:before="240" w:line="0" w:lineRule="atLeast"/>
      <w:jc w:val="both"/>
    </w:pPr>
    <w:rPr>
      <w:b/>
      <w:bCs/>
      <w:i/>
      <w:iCs/>
      <w:sz w:val="26"/>
      <w:szCs w:val="26"/>
      <w:lang w:eastAsia="bg-BG"/>
    </w:rPr>
  </w:style>
  <w:style w:type="character" w:styleId="Strong">
    <w:name w:val="Strong"/>
    <w:basedOn w:val="DefaultParagraphFont"/>
    <w:uiPriority w:val="22"/>
    <w:qFormat/>
    <w:rsid w:val="00476E7A"/>
    <w:rPr>
      <w:b/>
      <w:bCs/>
    </w:rPr>
  </w:style>
  <w:style w:type="character" w:customStyle="1" w:styleId="8">
    <w:name w:val="Основен текст (8)_"/>
    <w:basedOn w:val="DefaultParagraphFont"/>
    <w:link w:val="80"/>
    <w:rsid w:val="002C0E77"/>
    <w:rPr>
      <w:rFonts w:ascii="Trebuchet MS" w:eastAsia="Trebuchet MS" w:hAnsi="Trebuchet MS" w:cs="Trebuchet MS"/>
      <w:b/>
      <w:bCs/>
      <w:sz w:val="22"/>
      <w:szCs w:val="22"/>
      <w:shd w:val="clear" w:color="auto" w:fill="FFFFFF"/>
    </w:rPr>
  </w:style>
  <w:style w:type="character" w:customStyle="1" w:styleId="15">
    <w:name w:val="Основен текст (15)_"/>
    <w:basedOn w:val="DefaultParagraphFont"/>
    <w:link w:val="150"/>
    <w:rsid w:val="002C0E77"/>
    <w:rPr>
      <w:rFonts w:ascii="Tahoma" w:eastAsia="Tahoma" w:hAnsi="Tahoma" w:cs="Tahoma"/>
      <w:b/>
      <w:bCs/>
      <w:spacing w:val="80"/>
      <w:sz w:val="22"/>
      <w:szCs w:val="22"/>
      <w:shd w:val="clear" w:color="auto" w:fill="FFFFFF"/>
    </w:rPr>
  </w:style>
  <w:style w:type="paragraph" w:customStyle="1" w:styleId="80">
    <w:name w:val="Основен текст (8)"/>
    <w:basedOn w:val="Normal"/>
    <w:link w:val="8"/>
    <w:rsid w:val="002C0E77"/>
    <w:pPr>
      <w:widowControl w:val="0"/>
      <w:shd w:val="clear" w:color="auto" w:fill="FFFFFF"/>
      <w:spacing w:after="240" w:line="245" w:lineRule="exact"/>
      <w:jc w:val="center"/>
    </w:pPr>
    <w:rPr>
      <w:rFonts w:ascii="Trebuchet MS" w:eastAsia="Trebuchet MS" w:hAnsi="Trebuchet MS" w:cs="Trebuchet MS"/>
      <w:b/>
      <w:bCs/>
      <w:sz w:val="22"/>
      <w:szCs w:val="22"/>
      <w:lang w:eastAsia="bg-BG"/>
    </w:rPr>
  </w:style>
  <w:style w:type="paragraph" w:customStyle="1" w:styleId="150">
    <w:name w:val="Основен текст (15)"/>
    <w:basedOn w:val="Normal"/>
    <w:link w:val="15"/>
    <w:rsid w:val="002C0E77"/>
    <w:pPr>
      <w:widowControl w:val="0"/>
      <w:shd w:val="clear" w:color="auto" w:fill="FFFFFF"/>
      <w:spacing w:before="540" w:after="300" w:line="0" w:lineRule="atLeast"/>
      <w:jc w:val="center"/>
    </w:pPr>
    <w:rPr>
      <w:rFonts w:ascii="Tahoma" w:eastAsia="Tahoma" w:hAnsi="Tahoma" w:cs="Tahoma"/>
      <w:b/>
      <w:bCs/>
      <w:spacing w:val="80"/>
      <w:sz w:val="22"/>
      <w:szCs w:val="22"/>
      <w:lang w:eastAsia="bg-BG"/>
    </w:rPr>
  </w:style>
  <w:style w:type="paragraph" w:customStyle="1" w:styleId="CharCharCharCharCharCharCharCharCharCharCharCharCharCharCharCharCharCharCharCharCharCharCharCharCharChar0">
    <w:name w:val="Знак Знак Char Char Char Char Знак Знак Char Char Char Char Char Char Char Char Char Char Char Char Char Char Char Char Char Char Char Char Char Char Знак Знак"/>
    <w:basedOn w:val="Normal"/>
    <w:rsid w:val="00E5023B"/>
    <w:pPr>
      <w:tabs>
        <w:tab w:val="left" w:pos="709"/>
      </w:tabs>
    </w:pPr>
    <w:rPr>
      <w:rFonts w:ascii="Tahoma" w:hAnsi="Tahoma"/>
      <w:lang w:val="pl-PL" w:eastAsia="pl-PL"/>
    </w:rPr>
  </w:style>
  <w:style w:type="paragraph" w:customStyle="1" w:styleId="CharCharCharCharCharCharCharCharCharCharCharCharCharCharCharCharCharCharCharCharCharCharCharCharCharChar1">
    <w:name w:val="Знак Знак Char Char Char Char Знак Знак Char Char Char Char Char Char Char Char Char Char Char Char Char Char Char Char Char Char Char Char Char Char Знак Знак"/>
    <w:basedOn w:val="Normal"/>
    <w:rsid w:val="004506A3"/>
    <w:pPr>
      <w:tabs>
        <w:tab w:val="left" w:pos="709"/>
      </w:tabs>
    </w:pPr>
    <w:rPr>
      <w:rFonts w:ascii="Tahoma" w:hAnsi="Tahoma"/>
      <w:lang w:val="pl-PL" w:eastAsia="pl-PL"/>
    </w:rPr>
  </w:style>
  <w:style w:type="character" w:customStyle="1" w:styleId="Bodytext20">
    <w:name w:val="Body text (2)_"/>
    <w:link w:val="Bodytext21"/>
    <w:rsid w:val="00B6218E"/>
    <w:rPr>
      <w:shd w:val="clear" w:color="auto" w:fill="FFFFFF"/>
    </w:rPr>
  </w:style>
  <w:style w:type="character" w:customStyle="1" w:styleId="Heading20">
    <w:name w:val="Heading #2_"/>
    <w:link w:val="Heading21"/>
    <w:rsid w:val="00B6218E"/>
    <w:rPr>
      <w:b/>
      <w:bCs/>
      <w:shd w:val="clear" w:color="auto" w:fill="FFFFFF"/>
    </w:rPr>
  </w:style>
  <w:style w:type="character" w:customStyle="1" w:styleId="Heading2Spacing2pt">
    <w:name w:val="Heading #2 + Spacing 2 pt"/>
    <w:rsid w:val="00B6218E"/>
    <w:rPr>
      <w:rFonts w:ascii="Times New Roman" w:eastAsia="Times New Roman" w:hAnsi="Times New Roman" w:cs="Times New Roman"/>
      <w:b/>
      <w:bCs/>
      <w:i w:val="0"/>
      <w:iCs w:val="0"/>
      <w:smallCaps w:val="0"/>
      <w:strike w:val="0"/>
      <w:color w:val="000000"/>
      <w:spacing w:val="50"/>
      <w:w w:val="100"/>
      <w:position w:val="0"/>
      <w:sz w:val="24"/>
      <w:szCs w:val="24"/>
      <w:u w:val="none"/>
      <w:lang w:val="bg-BG" w:eastAsia="bg-BG" w:bidi="bg-BG"/>
    </w:rPr>
  </w:style>
  <w:style w:type="paragraph" w:customStyle="1" w:styleId="Bodytext21">
    <w:name w:val="Body text (2)"/>
    <w:basedOn w:val="Normal"/>
    <w:link w:val="Bodytext20"/>
    <w:rsid w:val="00B6218E"/>
    <w:pPr>
      <w:widowControl w:val="0"/>
      <w:shd w:val="clear" w:color="auto" w:fill="FFFFFF"/>
      <w:spacing w:line="276" w:lineRule="exact"/>
      <w:ind w:hanging="760"/>
      <w:jc w:val="both"/>
    </w:pPr>
    <w:rPr>
      <w:sz w:val="20"/>
      <w:szCs w:val="20"/>
      <w:lang w:eastAsia="bg-BG"/>
    </w:rPr>
  </w:style>
  <w:style w:type="paragraph" w:customStyle="1" w:styleId="Heading21">
    <w:name w:val="Heading #2"/>
    <w:basedOn w:val="Normal"/>
    <w:link w:val="Heading20"/>
    <w:rsid w:val="00B6218E"/>
    <w:pPr>
      <w:widowControl w:val="0"/>
      <w:shd w:val="clear" w:color="auto" w:fill="FFFFFF"/>
      <w:spacing w:before="820" w:line="266" w:lineRule="exact"/>
      <w:ind w:hanging="760"/>
      <w:outlineLvl w:val="1"/>
    </w:pPr>
    <w:rPr>
      <w:b/>
      <w:bCs/>
      <w:sz w:val="20"/>
      <w:szCs w:val="20"/>
      <w:lang w:eastAsia="bg-BG"/>
    </w:rPr>
  </w:style>
  <w:style w:type="paragraph" w:styleId="NormalWeb">
    <w:name w:val="Normal (Web)"/>
    <w:basedOn w:val="Normal"/>
    <w:uiPriority w:val="99"/>
    <w:unhideWhenUsed/>
    <w:rsid w:val="00B6218E"/>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08969">
      <w:bodyDiv w:val="1"/>
      <w:marLeft w:val="0"/>
      <w:marRight w:val="0"/>
      <w:marTop w:val="0"/>
      <w:marBottom w:val="0"/>
      <w:divBdr>
        <w:top w:val="none" w:sz="0" w:space="0" w:color="auto"/>
        <w:left w:val="none" w:sz="0" w:space="0" w:color="auto"/>
        <w:bottom w:val="none" w:sz="0" w:space="0" w:color="auto"/>
        <w:right w:val="none" w:sz="0" w:space="0" w:color="auto"/>
      </w:divBdr>
    </w:div>
    <w:div w:id="345064114">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153060908">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Desktop\ODZ_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38F66-BCE9-48FB-8507-26CD9E477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ODZ_new.dot</Template>
  <TotalTime>85</TotalTime>
  <Pages>3</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ДО</vt:lpstr>
    </vt:vector>
  </TitlesOfParts>
  <Company>Ministry of Industry</Company>
  <LinksUpToDate>false</LinksUpToDate>
  <CharactersWithSpaces>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osz</dc:creator>
  <cp:lastModifiedBy>Glaven sekretar</cp:lastModifiedBy>
  <cp:revision>10</cp:revision>
  <cp:lastPrinted>2021-09-08T08:05:00Z</cp:lastPrinted>
  <dcterms:created xsi:type="dcterms:W3CDTF">2021-09-07T10:44:00Z</dcterms:created>
  <dcterms:modified xsi:type="dcterms:W3CDTF">2021-09-08T08:09:00Z</dcterms:modified>
</cp:coreProperties>
</file>