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5E" w:rsidRDefault="0016465E" w:rsidP="0016465E">
      <w:pPr>
        <w:tabs>
          <w:tab w:val="left" w:pos="284"/>
        </w:tabs>
        <w:ind w:right="-141"/>
        <w:jc w:val="both"/>
        <w:rPr>
          <w:b/>
        </w:rPr>
      </w:pPr>
    </w:p>
    <w:p w:rsidR="00F30AF3" w:rsidRDefault="00F30AF3" w:rsidP="0016465E">
      <w:pPr>
        <w:tabs>
          <w:tab w:val="left" w:pos="284"/>
        </w:tabs>
        <w:ind w:right="-141"/>
        <w:jc w:val="both"/>
        <w:rPr>
          <w:b/>
        </w:rPr>
      </w:pPr>
    </w:p>
    <w:p w:rsidR="0016465E" w:rsidRPr="004B5FF4" w:rsidRDefault="0016465E" w:rsidP="0016465E">
      <w:pPr>
        <w:ind w:right="-141"/>
        <w:jc w:val="center"/>
        <w:rPr>
          <w:rFonts w:ascii="Calibri" w:hAnsi="Calibri" w:cs="Calibri"/>
          <w:b/>
          <w:color w:val="000000"/>
          <w:sz w:val="40"/>
          <w:szCs w:val="40"/>
        </w:rPr>
      </w:pPr>
    </w:p>
    <w:p w:rsidR="00476B9C" w:rsidRPr="00D24563" w:rsidRDefault="00476B9C" w:rsidP="00476B9C">
      <w:pPr>
        <w:spacing w:line="360" w:lineRule="auto"/>
        <w:ind w:left="386"/>
        <w:jc w:val="center"/>
        <w:rPr>
          <w:b/>
          <w:caps/>
          <w:sz w:val="48"/>
          <w:szCs w:val="48"/>
        </w:rPr>
      </w:pPr>
    </w:p>
    <w:p w:rsidR="00D24563" w:rsidRDefault="00D24563" w:rsidP="00476B9C">
      <w:pPr>
        <w:spacing w:line="360" w:lineRule="auto"/>
        <w:ind w:left="386"/>
        <w:jc w:val="center"/>
        <w:rPr>
          <w:b/>
          <w:caps/>
          <w:sz w:val="48"/>
          <w:szCs w:val="48"/>
        </w:rPr>
      </w:pPr>
    </w:p>
    <w:p w:rsidR="00476B9C" w:rsidRPr="00D24563" w:rsidRDefault="00CE6269" w:rsidP="00476B9C">
      <w:pPr>
        <w:spacing w:line="360" w:lineRule="auto"/>
        <w:ind w:left="386"/>
        <w:jc w:val="center"/>
        <w:rPr>
          <w:b/>
          <w:caps/>
          <w:sz w:val="48"/>
          <w:szCs w:val="48"/>
        </w:rPr>
      </w:pPr>
      <w:r>
        <w:rPr>
          <w:b/>
          <w:caps/>
          <w:sz w:val="48"/>
          <w:szCs w:val="48"/>
        </w:rPr>
        <w:t>О Т Ч Е Т</w:t>
      </w:r>
    </w:p>
    <w:p w:rsidR="00476B9C" w:rsidRPr="00D24563" w:rsidRDefault="00476B9C" w:rsidP="00476B9C">
      <w:pPr>
        <w:spacing w:line="360" w:lineRule="auto"/>
        <w:ind w:left="386"/>
        <w:jc w:val="center"/>
        <w:rPr>
          <w:b/>
          <w:caps/>
          <w:sz w:val="48"/>
          <w:szCs w:val="48"/>
        </w:rPr>
      </w:pPr>
    </w:p>
    <w:p w:rsidR="00476B9C" w:rsidRPr="00D24563" w:rsidRDefault="00476B9C" w:rsidP="00476B9C">
      <w:pPr>
        <w:spacing w:line="360" w:lineRule="auto"/>
        <w:ind w:left="386"/>
        <w:jc w:val="center"/>
        <w:rPr>
          <w:b/>
          <w:caps/>
          <w:sz w:val="48"/>
          <w:szCs w:val="48"/>
          <w:lang w:val="en-US"/>
        </w:rPr>
      </w:pPr>
    </w:p>
    <w:p w:rsidR="00476B9C" w:rsidRPr="00D24563" w:rsidRDefault="00476B9C" w:rsidP="00476B9C">
      <w:pPr>
        <w:spacing w:line="360" w:lineRule="auto"/>
        <w:ind w:left="386"/>
        <w:jc w:val="center"/>
        <w:rPr>
          <w:b/>
          <w:caps/>
          <w:sz w:val="40"/>
          <w:szCs w:val="40"/>
        </w:rPr>
      </w:pPr>
      <w:r w:rsidRPr="00D24563">
        <w:rPr>
          <w:b/>
          <w:caps/>
          <w:sz w:val="40"/>
          <w:szCs w:val="40"/>
        </w:rPr>
        <w:t xml:space="preserve">за ДЕЙНОСТТА НА </w:t>
      </w:r>
      <w:r w:rsidR="0096218A">
        <w:rPr>
          <w:b/>
          <w:caps/>
          <w:sz w:val="40"/>
          <w:szCs w:val="40"/>
        </w:rPr>
        <w:t xml:space="preserve"> ОБЛАСТНА ДИРЕКЦИЯ „</w:t>
      </w:r>
      <w:r w:rsidR="00D24563">
        <w:rPr>
          <w:b/>
          <w:caps/>
          <w:sz w:val="40"/>
          <w:szCs w:val="40"/>
        </w:rPr>
        <w:t xml:space="preserve">ЗЕМЕДЕЛИЕ” </w:t>
      </w:r>
      <w:r w:rsidR="00CE6269">
        <w:rPr>
          <w:b/>
          <w:caps/>
          <w:sz w:val="40"/>
          <w:szCs w:val="40"/>
        </w:rPr>
        <w:t>– СОФИЯ-</w:t>
      </w:r>
      <w:r w:rsidRPr="00D24563">
        <w:rPr>
          <w:b/>
          <w:caps/>
          <w:sz w:val="40"/>
          <w:szCs w:val="40"/>
        </w:rPr>
        <w:t>ГРАД</w:t>
      </w:r>
    </w:p>
    <w:p w:rsidR="00476B9C" w:rsidRPr="00D24563" w:rsidRDefault="00861E63" w:rsidP="00476B9C">
      <w:pPr>
        <w:ind w:right="-141"/>
        <w:jc w:val="center"/>
        <w:rPr>
          <w:b/>
          <w:color w:val="000000"/>
          <w:sz w:val="40"/>
          <w:szCs w:val="40"/>
        </w:rPr>
      </w:pPr>
      <w:r w:rsidRPr="00D24563">
        <w:rPr>
          <w:b/>
          <w:caps/>
          <w:sz w:val="40"/>
          <w:szCs w:val="40"/>
        </w:rPr>
        <w:t xml:space="preserve">ЗА </w:t>
      </w:r>
      <w:r w:rsidR="00CE6269">
        <w:rPr>
          <w:b/>
          <w:caps/>
          <w:sz w:val="40"/>
          <w:szCs w:val="40"/>
        </w:rPr>
        <w:t>ДЕВЕТМЕСЕЧИЕТО НА 2021</w:t>
      </w:r>
      <w:r w:rsidR="00476B9C" w:rsidRPr="00D24563">
        <w:rPr>
          <w:b/>
          <w:caps/>
          <w:sz w:val="40"/>
          <w:szCs w:val="40"/>
        </w:rPr>
        <w:t xml:space="preserve"> ГОДИНА</w:t>
      </w:r>
      <w:r w:rsidR="00476B9C" w:rsidRPr="00D24563">
        <w:rPr>
          <w:b/>
          <w:color w:val="000000"/>
          <w:sz w:val="40"/>
          <w:szCs w:val="40"/>
        </w:rPr>
        <w:t xml:space="preserve"> </w:t>
      </w: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703D6" w:rsidRDefault="00D703D6" w:rsidP="00310D85">
      <w:pPr>
        <w:tabs>
          <w:tab w:val="left" w:pos="720"/>
        </w:tabs>
        <w:ind w:left="720"/>
        <w:jc w:val="center"/>
        <w:outlineLvl w:val="0"/>
        <w:rPr>
          <w:b/>
          <w:color w:val="000000"/>
          <w:u w:val="single"/>
        </w:rPr>
      </w:pPr>
    </w:p>
    <w:p w:rsidR="00F70CE3" w:rsidRPr="0067126B" w:rsidRDefault="00CE3EC9" w:rsidP="00310D85">
      <w:pPr>
        <w:tabs>
          <w:tab w:val="left" w:pos="720"/>
        </w:tabs>
        <w:ind w:left="720"/>
        <w:jc w:val="center"/>
        <w:outlineLvl w:val="0"/>
        <w:rPr>
          <w:b/>
          <w:color w:val="000000"/>
          <w:u w:val="single"/>
        </w:rPr>
      </w:pPr>
      <w:r w:rsidRPr="0067126B">
        <w:rPr>
          <w:b/>
          <w:color w:val="000000"/>
          <w:u w:val="single"/>
          <w:lang w:val="en-US"/>
        </w:rPr>
        <w:t>A</w:t>
      </w:r>
      <w:r w:rsidRPr="0067126B">
        <w:rPr>
          <w:b/>
          <w:color w:val="000000"/>
          <w:u w:val="single"/>
        </w:rPr>
        <w:t xml:space="preserve">ДМИНИСТРАТИВНА </w:t>
      </w:r>
      <w:r w:rsidR="00F70CE3" w:rsidRPr="0067126B">
        <w:rPr>
          <w:b/>
          <w:color w:val="000000"/>
          <w:u w:val="single"/>
          <w:lang w:val="ru-RU"/>
        </w:rPr>
        <w:t>С</w:t>
      </w:r>
      <w:r w:rsidRPr="0067126B">
        <w:rPr>
          <w:b/>
          <w:color w:val="000000"/>
          <w:u w:val="single"/>
          <w:lang w:val="ru-RU"/>
        </w:rPr>
        <w:t>ТРУКТУРА И ЧИСЛЕНОСТ НА</w:t>
      </w:r>
      <w:r w:rsidR="00F70CE3" w:rsidRPr="0067126B">
        <w:rPr>
          <w:b/>
          <w:color w:val="000000"/>
          <w:u w:val="single"/>
          <w:lang w:val="ru-RU"/>
        </w:rPr>
        <w:t xml:space="preserve"> </w:t>
      </w:r>
      <w:r w:rsidR="00F70CE3" w:rsidRPr="0067126B">
        <w:rPr>
          <w:rFonts w:eastAsia="Code2000"/>
          <w:b/>
          <w:color w:val="000000"/>
          <w:u w:val="single"/>
          <w:lang w:val="ru-RU"/>
        </w:rPr>
        <w:t>О</w:t>
      </w:r>
      <w:r w:rsidR="00257FC6" w:rsidRPr="0067126B">
        <w:rPr>
          <w:rFonts w:eastAsia="Code2000"/>
          <w:b/>
          <w:color w:val="000000"/>
          <w:u w:val="single"/>
          <w:lang w:val="ru-RU"/>
        </w:rPr>
        <w:t xml:space="preserve">БЛАСТНА </w:t>
      </w:r>
      <w:r w:rsidR="00F70CE3" w:rsidRPr="0067126B">
        <w:rPr>
          <w:rFonts w:eastAsia="Code2000"/>
          <w:b/>
          <w:color w:val="000000"/>
          <w:u w:val="single"/>
          <w:lang w:val="ru-RU"/>
        </w:rPr>
        <w:t>Д</w:t>
      </w:r>
      <w:r w:rsidR="00257FC6" w:rsidRPr="0067126B">
        <w:rPr>
          <w:rFonts w:eastAsia="Code2000"/>
          <w:b/>
          <w:color w:val="000000"/>
          <w:u w:val="single"/>
          <w:lang w:val="ru-RU"/>
        </w:rPr>
        <w:t>ИРЕКЦИЯ</w:t>
      </w:r>
      <w:r w:rsidR="0096218A">
        <w:rPr>
          <w:rFonts w:eastAsia="Code2000"/>
          <w:b/>
          <w:color w:val="000000"/>
          <w:u w:val="single"/>
          <w:lang w:val="ru-RU"/>
        </w:rPr>
        <w:t xml:space="preserve"> «</w:t>
      </w:r>
      <w:r w:rsidRPr="0067126B">
        <w:rPr>
          <w:rFonts w:eastAsia="Code2000"/>
          <w:b/>
          <w:color w:val="000000"/>
          <w:u w:val="single"/>
          <w:lang w:val="ru-RU"/>
        </w:rPr>
        <w:t>ЗЕМЕДЕЛИЕ</w:t>
      </w:r>
      <w:r w:rsidR="0096218A">
        <w:rPr>
          <w:rFonts w:eastAsia="Code2000"/>
          <w:b/>
          <w:color w:val="000000"/>
          <w:u w:val="single"/>
          <w:lang w:val="ru-RU"/>
        </w:rPr>
        <w:t>»</w:t>
      </w:r>
      <w:r w:rsidR="00CE6269">
        <w:rPr>
          <w:rFonts w:eastAsia="Code2000"/>
          <w:b/>
          <w:color w:val="000000"/>
          <w:u w:val="single"/>
          <w:lang w:val="ru-RU"/>
        </w:rPr>
        <w:t xml:space="preserve"> </w:t>
      </w:r>
      <w:r w:rsidR="00F70CE3" w:rsidRPr="0067126B">
        <w:rPr>
          <w:rFonts w:eastAsia="Code2000"/>
          <w:b/>
          <w:color w:val="000000"/>
          <w:u w:val="single"/>
          <w:lang w:val="ru-RU"/>
        </w:rPr>
        <w:t xml:space="preserve">- </w:t>
      </w:r>
      <w:r w:rsidR="00CE6269">
        <w:rPr>
          <w:rFonts w:eastAsia="Code2000"/>
          <w:b/>
          <w:color w:val="000000"/>
          <w:u w:val="single"/>
          <w:lang w:val="ru-RU"/>
        </w:rPr>
        <w:t>СОФИЯ-</w:t>
      </w:r>
      <w:r w:rsidRPr="0067126B">
        <w:rPr>
          <w:rFonts w:eastAsia="Code2000"/>
          <w:b/>
          <w:color w:val="000000"/>
          <w:u w:val="single"/>
          <w:lang w:val="ru-RU"/>
        </w:rPr>
        <w:t>ГРАД</w:t>
      </w:r>
    </w:p>
    <w:p w:rsidR="001E3664" w:rsidRPr="0067126B" w:rsidRDefault="001E3664" w:rsidP="00CE3EC9">
      <w:pPr>
        <w:jc w:val="center"/>
        <w:rPr>
          <w:color w:val="000000"/>
          <w:lang w:val="en-US"/>
        </w:rPr>
      </w:pPr>
    </w:p>
    <w:p w:rsidR="001E3664" w:rsidRPr="0067126B" w:rsidRDefault="001E3664" w:rsidP="00CE3EC9">
      <w:pPr>
        <w:jc w:val="center"/>
        <w:rPr>
          <w:color w:val="000000"/>
          <w:lang w:val="en-US"/>
        </w:rPr>
      </w:pPr>
    </w:p>
    <w:p w:rsidR="00F70CE3" w:rsidRPr="0067126B" w:rsidRDefault="0096218A" w:rsidP="00F70CE3">
      <w:pPr>
        <w:ind w:right="-16" w:firstLine="708"/>
        <w:jc w:val="both"/>
        <w:rPr>
          <w:highlight w:val="white"/>
          <w:shd w:val="clear" w:color="auto" w:fill="FEFEFE"/>
        </w:rPr>
      </w:pPr>
      <w:r>
        <w:rPr>
          <w:lang w:val="ru-RU"/>
        </w:rPr>
        <w:t>Областна дирекция «Земеделие»</w:t>
      </w:r>
      <w:r w:rsidR="00CE6269">
        <w:rPr>
          <w:lang w:val="ru-RU"/>
        </w:rPr>
        <w:t xml:space="preserve"> –</w:t>
      </w:r>
      <w:r w:rsidR="00F70CE3" w:rsidRPr="0067126B">
        <w:rPr>
          <w:lang w:val="ru-RU"/>
        </w:rPr>
        <w:t xml:space="preserve"> </w:t>
      </w:r>
      <w:r w:rsidR="00CE6269">
        <w:t>София-</w:t>
      </w:r>
      <w:r w:rsidR="00F70CE3" w:rsidRPr="0067126B">
        <w:t xml:space="preserve">град </w:t>
      </w:r>
      <w:r w:rsidR="00F70CE3" w:rsidRPr="0067126B">
        <w:rPr>
          <w:highlight w:val="white"/>
          <w:shd w:val="clear" w:color="auto" w:fill="FEFEFE"/>
        </w:rPr>
        <w:t xml:space="preserve">е специализирана териториална администрация към </w:t>
      </w:r>
      <w:r w:rsidR="00D34F7F" w:rsidRPr="0067126B">
        <w:rPr>
          <w:highlight w:val="white"/>
          <w:shd w:val="clear" w:color="auto" w:fill="FEFEFE"/>
        </w:rPr>
        <w:t>м</w:t>
      </w:r>
      <w:r w:rsidR="00E37A28" w:rsidRPr="0067126B">
        <w:rPr>
          <w:highlight w:val="white"/>
          <w:shd w:val="clear" w:color="auto" w:fill="FEFEFE"/>
        </w:rPr>
        <w:t>инистъра на земеделието,</w:t>
      </w:r>
      <w:r w:rsidR="00F70CE3" w:rsidRPr="0067126B">
        <w:rPr>
          <w:highlight w:val="white"/>
          <w:shd w:val="clear" w:color="auto" w:fill="FEFEFE"/>
        </w:rPr>
        <w:t xml:space="preserve"> храните</w:t>
      </w:r>
      <w:r w:rsidR="00E37A28" w:rsidRPr="0067126B">
        <w:rPr>
          <w:highlight w:val="white"/>
          <w:shd w:val="clear" w:color="auto" w:fill="FEFEFE"/>
        </w:rPr>
        <w:t xml:space="preserve"> и горите</w:t>
      </w:r>
      <w:r w:rsidR="00F70CE3" w:rsidRPr="0067126B">
        <w:rPr>
          <w:highlight w:val="white"/>
          <w:shd w:val="clear" w:color="auto" w:fill="FEFEFE"/>
        </w:rPr>
        <w:t>.</w:t>
      </w:r>
    </w:p>
    <w:p w:rsidR="00F70CE3" w:rsidRPr="0067126B" w:rsidRDefault="0096218A" w:rsidP="00F70CE3">
      <w:pPr>
        <w:ind w:right="-16" w:firstLine="708"/>
        <w:jc w:val="both"/>
        <w:rPr>
          <w:lang w:val="ru-RU"/>
        </w:rPr>
      </w:pPr>
      <w:r>
        <w:rPr>
          <w:lang w:val="ru-RU"/>
        </w:rPr>
        <w:t>ОД «Земеделие»</w:t>
      </w:r>
      <w:r w:rsidR="00F70CE3" w:rsidRPr="0067126B">
        <w:rPr>
          <w:lang w:val="ru-RU"/>
        </w:rPr>
        <w:t xml:space="preserve"> - </w:t>
      </w:r>
      <w:r w:rsidR="00F70CE3" w:rsidRPr="0067126B">
        <w:t xml:space="preserve">София град </w:t>
      </w:r>
      <w:r w:rsidR="00F70CE3" w:rsidRPr="0067126B">
        <w:rPr>
          <w:lang w:val="ru-RU"/>
        </w:rPr>
        <w:t>е юридическо лице на бюджетна издръжка и е второстепенен разпоредител с бюджет</w:t>
      </w:r>
      <w:r w:rsidR="00476B9C" w:rsidRPr="0067126B">
        <w:rPr>
          <w:lang w:val="ru-RU"/>
        </w:rPr>
        <w:t xml:space="preserve"> </w:t>
      </w:r>
      <w:r w:rsidR="00E37A28" w:rsidRPr="0067126B">
        <w:t>към министъра на земеделието,</w:t>
      </w:r>
      <w:r w:rsidR="00476B9C" w:rsidRPr="0067126B">
        <w:t xml:space="preserve"> храните</w:t>
      </w:r>
      <w:r w:rsidR="00E37A28" w:rsidRPr="0067126B">
        <w:t xml:space="preserve"> и горите</w:t>
      </w:r>
      <w:r w:rsidR="00476B9C" w:rsidRPr="0067126B">
        <w:t>.</w:t>
      </w:r>
      <w:r w:rsidR="00F70CE3" w:rsidRPr="0067126B">
        <w:rPr>
          <w:lang w:val="ru-RU"/>
        </w:rPr>
        <w:t xml:space="preserve"> Ръководи се и се представлява от директор, който е орган на изпълнителната власт. </w:t>
      </w:r>
    </w:p>
    <w:p w:rsidR="004E395B" w:rsidRPr="0067126B" w:rsidRDefault="00F70CE3" w:rsidP="00CE3EC9">
      <w:pPr>
        <w:pStyle w:val="NormalWeb"/>
        <w:spacing w:after="0"/>
        <w:ind w:right="-41" w:firstLine="540"/>
        <w:jc w:val="both"/>
        <w:rPr>
          <w:lang w:val="bg-BG"/>
        </w:rPr>
      </w:pPr>
      <w:r w:rsidRPr="0067126B">
        <w:rPr>
          <w:highlight w:val="white"/>
          <w:shd w:val="clear" w:color="auto" w:fill="FEFEFE"/>
          <w:lang w:val="bg-BG"/>
        </w:rPr>
        <w:t>Д</w:t>
      </w:r>
      <w:r w:rsidRPr="0067126B">
        <w:rPr>
          <w:highlight w:val="white"/>
          <w:shd w:val="clear" w:color="auto" w:fill="FEFEFE"/>
        </w:rPr>
        <w:t>ейността, структурата, организацията на работа и числеността</w:t>
      </w:r>
      <w:r w:rsidRPr="0067126B">
        <w:rPr>
          <w:lang w:val="ru-RU"/>
        </w:rPr>
        <w:t xml:space="preserve"> на областната дирекция е </w:t>
      </w:r>
      <w:r w:rsidRPr="0067126B">
        <w:rPr>
          <w:lang w:val="bg-BG"/>
        </w:rPr>
        <w:t>уредена</w:t>
      </w:r>
      <w:r w:rsidRPr="0067126B">
        <w:rPr>
          <w:lang w:val="ru-RU"/>
        </w:rPr>
        <w:t xml:space="preserve"> с Устройствен правилник на областните дирекции</w:t>
      </w:r>
      <w:r w:rsidR="0096218A">
        <w:t xml:space="preserve"> </w:t>
      </w:r>
      <w:r w:rsidR="0096218A">
        <w:rPr>
          <w:lang w:val="bg-BG"/>
        </w:rPr>
        <w:t>„</w:t>
      </w:r>
      <w:r w:rsidRPr="0067126B">
        <w:rPr>
          <w:lang w:val="ru-RU"/>
        </w:rPr>
        <w:t>Земеделие</w:t>
      </w:r>
      <w:r w:rsidRPr="0067126B">
        <w:t>”</w:t>
      </w:r>
      <w:r w:rsidR="00640744" w:rsidRPr="0067126B">
        <w:t>, в сила от 26.01.2010 г. (</w:t>
      </w:r>
      <w:proofErr w:type="gramStart"/>
      <w:r w:rsidR="00640744" w:rsidRPr="0067126B">
        <w:t>обн</w:t>
      </w:r>
      <w:proofErr w:type="gramEnd"/>
      <w:r w:rsidR="00640744" w:rsidRPr="0067126B">
        <w:t xml:space="preserve">. ДВ бр.7/2010 </w:t>
      </w:r>
      <w:proofErr w:type="gramStart"/>
      <w:r w:rsidR="00640744" w:rsidRPr="0067126B">
        <w:t>г.,</w:t>
      </w:r>
      <w:proofErr w:type="gramEnd"/>
      <w:r w:rsidR="00640744" w:rsidRPr="0067126B">
        <w:t xml:space="preserve"> посл.изм. </w:t>
      </w:r>
      <w:proofErr w:type="gramStart"/>
      <w:r w:rsidR="00640744" w:rsidRPr="0067126B">
        <w:t>ДВ.</w:t>
      </w:r>
      <w:proofErr w:type="gramEnd"/>
      <w:r w:rsidR="00640744" w:rsidRPr="0067126B">
        <w:t xml:space="preserve"> </w:t>
      </w:r>
      <w:proofErr w:type="gramStart"/>
      <w:r w:rsidR="00640744" w:rsidRPr="0067126B">
        <w:t>бр.</w:t>
      </w:r>
      <w:r w:rsidR="00D34F7F" w:rsidRPr="0067126B">
        <w:rPr>
          <w:lang w:val="bg-BG"/>
        </w:rPr>
        <w:t>75</w:t>
      </w:r>
      <w:proofErr w:type="gramEnd"/>
      <w:r w:rsidR="00640744" w:rsidRPr="0067126B">
        <w:t xml:space="preserve"> от 2</w:t>
      </w:r>
      <w:r w:rsidR="00D34F7F" w:rsidRPr="0067126B">
        <w:rPr>
          <w:lang w:val="bg-BG"/>
        </w:rPr>
        <w:t>7 септември</w:t>
      </w:r>
      <w:r w:rsidR="00640744" w:rsidRPr="0067126B">
        <w:t xml:space="preserve"> 2016г.).</w:t>
      </w:r>
      <w:r w:rsidRPr="0067126B">
        <w:rPr>
          <w:lang w:val="bg-BG"/>
        </w:rPr>
        <w:t xml:space="preserve"> </w:t>
      </w:r>
    </w:p>
    <w:p w:rsidR="004E395B" w:rsidRPr="0067126B" w:rsidRDefault="004E395B" w:rsidP="004E395B">
      <w:pPr>
        <w:pStyle w:val="NormalWeb"/>
        <w:spacing w:after="0"/>
        <w:ind w:right="-41" w:firstLine="540"/>
        <w:jc w:val="both"/>
        <w:rPr>
          <w:highlight w:val="white"/>
          <w:shd w:val="clear" w:color="auto" w:fill="FEFEFE"/>
          <w:lang w:val="bg-BG"/>
        </w:rPr>
      </w:pPr>
      <w:proofErr w:type="gramStart"/>
      <w:r w:rsidRPr="0067126B">
        <w:t xml:space="preserve">Структурата и числеността на отделните административни звена се определят с длъжностното разписание при спазване на разпоредбите на </w:t>
      </w:r>
      <w:r w:rsidRPr="0067126B">
        <w:rPr>
          <w:rStyle w:val="newdocreference"/>
        </w:rPr>
        <w:t>Закона за администрацията</w:t>
      </w:r>
      <w:r w:rsidRPr="0067126B">
        <w:t xml:space="preserve">, </w:t>
      </w:r>
      <w:r w:rsidRPr="0067126B">
        <w:rPr>
          <w:rStyle w:val="newdocreference"/>
        </w:rPr>
        <w:t>Закона за държавния служител</w:t>
      </w:r>
      <w:r w:rsidRPr="0067126B">
        <w:t xml:space="preserve"> и подзаконовите актове по прилагането им.</w:t>
      </w:r>
      <w:proofErr w:type="gramEnd"/>
    </w:p>
    <w:p w:rsidR="00CE3EC9" w:rsidRPr="0067126B" w:rsidRDefault="00F70CE3" w:rsidP="00CE3EC9">
      <w:pPr>
        <w:pStyle w:val="NormalWeb"/>
        <w:spacing w:after="0"/>
        <w:ind w:right="-41" w:firstLine="540"/>
        <w:jc w:val="both"/>
        <w:rPr>
          <w:lang w:val="ru-RU"/>
        </w:rPr>
      </w:pPr>
      <w:r w:rsidRPr="0067126B">
        <w:rPr>
          <w:lang w:val="bg-BG"/>
        </w:rPr>
        <w:t>Общата численост на ОД</w:t>
      </w:r>
      <w:r w:rsidR="00D34F7F" w:rsidRPr="0067126B">
        <w:rPr>
          <w:lang w:val="bg-BG"/>
        </w:rPr>
        <w:t xml:space="preserve"> „</w:t>
      </w:r>
      <w:r w:rsidRPr="0067126B">
        <w:rPr>
          <w:lang w:val="bg-BG"/>
        </w:rPr>
        <w:t>З</w:t>
      </w:r>
      <w:r w:rsidR="00D34F7F" w:rsidRPr="0067126B">
        <w:rPr>
          <w:lang w:val="bg-BG"/>
        </w:rPr>
        <w:t>емеделие“</w:t>
      </w:r>
      <w:r w:rsidRPr="0067126B">
        <w:rPr>
          <w:lang w:val="bg-BG"/>
        </w:rPr>
        <w:t xml:space="preserve"> – </w:t>
      </w:r>
      <w:r w:rsidR="0096218A">
        <w:t>София</w:t>
      </w:r>
      <w:r w:rsidR="0096218A">
        <w:rPr>
          <w:lang w:val="bg-BG"/>
        </w:rPr>
        <w:t>-</w:t>
      </w:r>
      <w:r w:rsidRPr="0067126B">
        <w:t>град, к</w:t>
      </w:r>
      <w:r w:rsidRPr="0067126B">
        <w:rPr>
          <w:highlight w:val="white"/>
          <w:shd w:val="clear" w:color="auto" w:fill="FEFEFE"/>
        </w:rPr>
        <w:t>ъ</w:t>
      </w:r>
      <w:r w:rsidR="00861E63" w:rsidRPr="0067126B">
        <w:rPr>
          <w:shd w:val="clear" w:color="auto" w:fill="FEFEFE"/>
        </w:rPr>
        <w:t>м 31.12.20</w:t>
      </w:r>
      <w:r w:rsidR="00861E63" w:rsidRPr="0067126B">
        <w:rPr>
          <w:shd w:val="clear" w:color="auto" w:fill="FEFEFE"/>
          <w:lang w:val="bg-BG"/>
        </w:rPr>
        <w:t>20</w:t>
      </w:r>
      <w:r w:rsidRPr="0067126B">
        <w:rPr>
          <w:shd w:val="clear" w:color="auto" w:fill="FEFEFE"/>
        </w:rPr>
        <w:t xml:space="preserve"> г. </w:t>
      </w:r>
      <w:r w:rsidRPr="0067126B">
        <w:rPr>
          <w:lang w:val="bg-BG"/>
        </w:rPr>
        <w:t>е</w:t>
      </w:r>
      <w:r w:rsidRPr="0067126B">
        <w:rPr>
          <w:lang w:val="ru-RU"/>
        </w:rPr>
        <w:t xml:space="preserve"> </w:t>
      </w:r>
      <w:r w:rsidR="00D34F7F" w:rsidRPr="0067126B">
        <w:rPr>
          <w:lang w:val="ru-RU"/>
        </w:rPr>
        <w:t>4</w:t>
      </w:r>
      <w:r w:rsidR="00861E63" w:rsidRPr="0067126B">
        <w:rPr>
          <w:lang w:val="ru-RU"/>
        </w:rPr>
        <w:t>3</w:t>
      </w:r>
      <w:r w:rsidRPr="0067126B">
        <w:rPr>
          <w:b/>
          <w:lang w:val="ru-RU"/>
        </w:rPr>
        <w:t xml:space="preserve"> </w:t>
      </w:r>
      <w:r w:rsidRPr="0067126B">
        <w:rPr>
          <w:lang w:val="ru-RU"/>
        </w:rPr>
        <w:t xml:space="preserve">щатни бройки, в т. ч. и </w:t>
      </w:r>
      <w:r w:rsidR="00861E63" w:rsidRPr="0067126B">
        <w:rPr>
          <w:lang w:val="ru-RU"/>
        </w:rPr>
        <w:t>три общински</w:t>
      </w:r>
      <w:r w:rsidRPr="0067126B">
        <w:rPr>
          <w:lang w:val="ru-RU"/>
        </w:rPr>
        <w:t xml:space="preserve"> служби по земеделие.</w:t>
      </w:r>
    </w:p>
    <w:p w:rsidR="004E395B" w:rsidRPr="0067126B" w:rsidRDefault="00CE3EC9" w:rsidP="00476B9C">
      <w:pPr>
        <w:pStyle w:val="NormalWeb"/>
        <w:spacing w:after="0"/>
        <w:ind w:right="-41" w:firstLine="540"/>
        <w:jc w:val="both"/>
        <w:rPr>
          <w:lang w:val="bg-BG"/>
        </w:rPr>
      </w:pPr>
      <w:r w:rsidRPr="0067126B">
        <w:t xml:space="preserve"> </w:t>
      </w:r>
      <w:r w:rsidR="00F70CE3" w:rsidRPr="0067126B">
        <w:rPr>
          <w:highlight w:val="white"/>
          <w:shd w:val="clear" w:color="auto" w:fill="FEFEFE"/>
        </w:rPr>
        <w:t xml:space="preserve">Дейността на </w:t>
      </w:r>
      <w:r w:rsidR="004E395B" w:rsidRPr="0067126B">
        <w:rPr>
          <w:lang w:val="ru-RU"/>
        </w:rPr>
        <w:t xml:space="preserve">ОД „Земеделие” </w:t>
      </w:r>
      <w:r w:rsidR="0096218A">
        <w:rPr>
          <w:lang w:val="ru-RU"/>
        </w:rPr>
        <w:t>–</w:t>
      </w:r>
      <w:r w:rsidR="004E395B" w:rsidRPr="0067126B">
        <w:rPr>
          <w:lang w:val="ru-RU"/>
        </w:rPr>
        <w:t xml:space="preserve"> </w:t>
      </w:r>
      <w:r w:rsidR="0096218A">
        <w:t>София</w:t>
      </w:r>
      <w:r w:rsidR="0096218A">
        <w:rPr>
          <w:lang w:val="bg-BG"/>
        </w:rPr>
        <w:t>-</w:t>
      </w:r>
      <w:r w:rsidR="004E395B" w:rsidRPr="0067126B">
        <w:t xml:space="preserve">град </w:t>
      </w:r>
      <w:r w:rsidR="00F70CE3" w:rsidRPr="0067126B">
        <w:rPr>
          <w:highlight w:val="white"/>
          <w:shd w:val="clear" w:color="auto" w:fill="FEFEFE"/>
        </w:rPr>
        <w:t xml:space="preserve">се осъществява на основата на принципите: законност, откритост, достъпност, ефективност, </w:t>
      </w:r>
      <w:r w:rsidR="00640744" w:rsidRPr="0067126B">
        <w:t>субординация, координация, предвидимост, обективност, безпристрастност</w:t>
      </w:r>
      <w:r w:rsidR="00476B9C" w:rsidRPr="0067126B">
        <w:rPr>
          <w:lang w:val="bg-BG"/>
        </w:rPr>
        <w:t xml:space="preserve">, </w:t>
      </w:r>
      <w:r w:rsidR="00476B9C" w:rsidRPr="0067126B">
        <w:t>отговорност и отчетност.</w:t>
      </w:r>
    </w:p>
    <w:p w:rsidR="00CE3EC9" w:rsidRPr="0067126B" w:rsidRDefault="00F70CE3" w:rsidP="00476B9C">
      <w:pPr>
        <w:pStyle w:val="NormalWeb"/>
        <w:spacing w:after="0"/>
        <w:ind w:right="-41" w:firstLine="540"/>
        <w:jc w:val="both"/>
        <w:rPr>
          <w:highlight w:val="white"/>
          <w:shd w:val="clear" w:color="auto" w:fill="FEFEFE"/>
          <w:lang w:val="bg-BG"/>
        </w:rPr>
      </w:pPr>
      <w:proofErr w:type="gramStart"/>
      <w:r w:rsidRPr="0067126B">
        <w:rPr>
          <w:highlight w:val="white"/>
          <w:shd w:val="clear" w:color="auto" w:fill="FEFEFE"/>
        </w:rPr>
        <w:t>Според характера на дейността, която извърш</w:t>
      </w:r>
      <w:r w:rsidR="004E395B" w:rsidRPr="0067126B">
        <w:rPr>
          <w:highlight w:val="white"/>
          <w:shd w:val="clear" w:color="auto" w:fill="FEFEFE"/>
        </w:rPr>
        <w:t xml:space="preserve">ват, административните звена в </w:t>
      </w:r>
      <w:r w:rsidR="004E395B" w:rsidRPr="0067126B">
        <w:rPr>
          <w:highlight w:val="white"/>
          <w:shd w:val="clear" w:color="auto" w:fill="FEFEFE"/>
          <w:lang w:val="bg-BG"/>
        </w:rPr>
        <w:t>О</w:t>
      </w:r>
      <w:r w:rsidRPr="0067126B">
        <w:rPr>
          <w:highlight w:val="white"/>
          <w:shd w:val="clear" w:color="auto" w:fill="FEFEFE"/>
        </w:rPr>
        <w:t>бластн</w:t>
      </w:r>
      <w:r w:rsidRPr="0067126B">
        <w:rPr>
          <w:highlight w:val="white"/>
          <w:shd w:val="clear" w:color="auto" w:fill="FEFEFE"/>
          <w:lang w:val="bg-BG"/>
        </w:rPr>
        <w:t>а</w:t>
      </w:r>
      <w:r w:rsidR="004E395B" w:rsidRPr="0067126B">
        <w:rPr>
          <w:highlight w:val="white"/>
          <w:shd w:val="clear" w:color="auto" w:fill="FEFEFE"/>
        </w:rPr>
        <w:t xml:space="preserve"> </w:t>
      </w:r>
      <w:r w:rsidR="004E395B" w:rsidRPr="0067126B">
        <w:rPr>
          <w:highlight w:val="white"/>
          <w:shd w:val="clear" w:color="auto" w:fill="FEFEFE"/>
          <w:lang w:val="bg-BG"/>
        </w:rPr>
        <w:t>д</w:t>
      </w:r>
      <w:r w:rsidRPr="0067126B">
        <w:rPr>
          <w:highlight w:val="white"/>
          <w:shd w:val="clear" w:color="auto" w:fill="FEFEFE"/>
        </w:rPr>
        <w:t>ирекци</w:t>
      </w:r>
      <w:r w:rsidRPr="0067126B">
        <w:rPr>
          <w:highlight w:val="white"/>
          <w:shd w:val="clear" w:color="auto" w:fill="FEFEFE"/>
          <w:lang w:val="bg-BG"/>
        </w:rPr>
        <w:t>я</w:t>
      </w:r>
      <w:r w:rsidR="00861E63" w:rsidRPr="0067126B">
        <w:rPr>
          <w:highlight w:val="white"/>
          <w:shd w:val="clear" w:color="auto" w:fill="FEFEFE"/>
        </w:rPr>
        <w:t xml:space="preserve"> </w:t>
      </w:r>
      <w:r w:rsidR="00861E63" w:rsidRPr="0067126B">
        <w:rPr>
          <w:highlight w:val="white"/>
          <w:shd w:val="clear" w:color="auto" w:fill="FEFEFE"/>
          <w:lang w:val="bg-BG"/>
        </w:rPr>
        <w:t>„</w:t>
      </w:r>
      <w:r w:rsidRPr="0067126B">
        <w:rPr>
          <w:highlight w:val="white"/>
          <w:shd w:val="clear" w:color="auto" w:fill="FEFEFE"/>
        </w:rPr>
        <w:t>Земеделие"</w:t>
      </w:r>
      <w:r w:rsidRPr="0067126B">
        <w:rPr>
          <w:highlight w:val="white"/>
          <w:shd w:val="clear" w:color="auto" w:fill="FEFEFE"/>
          <w:lang w:val="bg-BG"/>
        </w:rPr>
        <w:t xml:space="preserve"> </w:t>
      </w:r>
      <w:r w:rsidR="0096218A">
        <w:rPr>
          <w:lang w:val="ru-RU"/>
        </w:rPr>
        <w:t>–</w:t>
      </w:r>
      <w:r w:rsidR="00640744" w:rsidRPr="0067126B">
        <w:rPr>
          <w:lang w:val="ru-RU"/>
        </w:rPr>
        <w:t xml:space="preserve"> </w:t>
      </w:r>
      <w:r w:rsidR="00640744" w:rsidRPr="0067126B">
        <w:t>Соф</w:t>
      </w:r>
      <w:r w:rsidR="0096218A">
        <w:t>ия</w:t>
      </w:r>
      <w:r w:rsidR="0096218A">
        <w:rPr>
          <w:lang w:val="bg-BG"/>
        </w:rPr>
        <w:t>-</w:t>
      </w:r>
      <w:r w:rsidR="00640744" w:rsidRPr="0067126B">
        <w:t xml:space="preserve">град </w:t>
      </w:r>
      <w:r w:rsidRPr="0067126B">
        <w:rPr>
          <w:highlight w:val="white"/>
          <w:shd w:val="clear" w:color="auto" w:fill="FEFEFE"/>
        </w:rPr>
        <w:t>са обособени в обща и специализирана администрация</w:t>
      </w:r>
      <w:r w:rsidR="00CE3EC9" w:rsidRPr="0067126B">
        <w:rPr>
          <w:highlight w:val="white"/>
          <w:shd w:val="clear" w:color="auto" w:fill="FEFEFE"/>
          <w:lang w:val="bg-BG"/>
        </w:rPr>
        <w:t>.</w:t>
      </w:r>
      <w:proofErr w:type="gramEnd"/>
    </w:p>
    <w:p w:rsidR="00476B9C" w:rsidRPr="0067126B" w:rsidRDefault="00F70CE3" w:rsidP="00476B9C">
      <w:pPr>
        <w:pStyle w:val="NormalWeb"/>
        <w:spacing w:after="0"/>
        <w:ind w:right="-41" w:firstLine="540"/>
        <w:jc w:val="both"/>
        <w:rPr>
          <w:lang w:val="bg-BG"/>
        </w:rPr>
      </w:pPr>
      <w:proofErr w:type="gramStart"/>
      <w:r w:rsidRPr="0067126B">
        <w:rPr>
          <w:highlight w:val="white"/>
          <w:shd w:val="clear" w:color="auto" w:fill="FEFEFE"/>
        </w:rPr>
        <w:t>Общата администрация е организирана в дирекция "Административно-правна, финансово-стопанска дейност и човешки ресурси"</w:t>
      </w:r>
      <w:r w:rsidR="00476B9C" w:rsidRPr="0067126B">
        <w:rPr>
          <w:lang w:val="bg-BG"/>
        </w:rPr>
        <w:t>.</w:t>
      </w:r>
      <w:proofErr w:type="gramEnd"/>
      <w:r w:rsidR="00476B9C" w:rsidRPr="0067126B">
        <w:rPr>
          <w:lang w:val="bg-BG"/>
        </w:rPr>
        <w:t xml:space="preserve"> 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w:t>
      </w:r>
    </w:p>
    <w:p w:rsidR="00640744" w:rsidRPr="0067126B" w:rsidRDefault="00F70CE3" w:rsidP="00F70CE3">
      <w:pPr>
        <w:ind w:firstLine="708"/>
        <w:jc w:val="both"/>
        <w:rPr>
          <w:highlight w:val="white"/>
          <w:shd w:val="clear" w:color="auto" w:fill="FEFEFE"/>
          <w:lang w:val="en-US"/>
        </w:rPr>
      </w:pPr>
      <w:r w:rsidRPr="0067126B">
        <w:rPr>
          <w:highlight w:val="white"/>
          <w:shd w:val="clear" w:color="auto" w:fill="FEFEFE"/>
        </w:rPr>
        <w:t xml:space="preserve">Специализираната администрация е </w:t>
      </w:r>
      <w:r w:rsidR="00861E63" w:rsidRPr="0067126B">
        <w:rPr>
          <w:highlight w:val="white"/>
          <w:shd w:val="clear" w:color="auto" w:fill="FEFEFE"/>
        </w:rPr>
        <w:t>организирана в Главна дирекция  „Аграрно развитие"</w:t>
      </w:r>
      <w:r w:rsidRPr="0067126B">
        <w:rPr>
          <w:highlight w:val="white"/>
          <w:shd w:val="clear" w:color="auto" w:fill="FEFEFE"/>
        </w:rPr>
        <w:t xml:space="preserve"> като в състава й се включват </w:t>
      </w:r>
      <w:r w:rsidR="00861E63" w:rsidRPr="0067126B">
        <w:rPr>
          <w:highlight w:val="white"/>
          <w:shd w:val="clear" w:color="auto" w:fill="FEFEFE"/>
        </w:rPr>
        <w:t>три общински</w:t>
      </w:r>
      <w:r w:rsidRPr="0067126B">
        <w:rPr>
          <w:highlight w:val="white"/>
          <w:shd w:val="clear" w:color="auto" w:fill="FEFEFE"/>
        </w:rPr>
        <w:t xml:space="preserve"> служби по земеделие на територията на областта като нейни териториални звена. </w:t>
      </w:r>
      <w:r w:rsidR="00476B9C" w:rsidRPr="0067126B">
        <w:t xml:space="preserve">Специализираната администрация подпомага и осигурява осъществяването на правомощията на директора. </w:t>
      </w:r>
    </w:p>
    <w:p w:rsidR="00640744" w:rsidRPr="0067126B" w:rsidRDefault="00640744" w:rsidP="00640744">
      <w:pPr>
        <w:ind w:firstLine="720"/>
        <w:jc w:val="both"/>
      </w:pPr>
      <w:r w:rsidRPr="0067126B">
        <w:t>Организационната ст</w:t>
      </w:r>
      <w:r w:rsidR="00B21915">
        <w:t>руктура има голямо значение за п</w:t>
      </w:r>
      <w:r w:rsidRPr="0067126B">
        <w:t>остигане на поставените цели</w:t>
      </w:r>
      <w:r w:rsidR="00B21915">
        <w:t>. Ф</w:t>
      </w:r>
      <w:r w:rsidRPr="0067126B">
        <w:t>ункциите на администрацията по организацията, координацията и контрол за изпълнение на административната дейност и възложенит</w:t>
      </w:r>
      <w:r w:rsidR="00B21915">
        <w:t>е задачи са</w:t>
      </w:r>
      <w:r w:rsidRPr="0067126B">
        <w:t xml:space="preserve"> свързани с ефективното функциониране на </w:t>
      </w:r>
      <w:r w:rsidR="004E395B" w:rsidRPr="0067126B">
        <w:t>администрацията</w:t>
      </w:r>
      <w:r w:rsidRPr="0067126B">
        <w:t>.</w:t>
      </w:r>
    </w:p>
    <w:p w:rsidR="00640744" w:rsidRPr="0067126B" w:rsidRDefault="00640744" w:rsidP="00640744">
      <w:pPr>
        <w:ind w:firstLine="708"/>
        <w:jc w:val="both"/>
        <w:rPr>
          <w:lang w:val="en-US"/>
        </w:rPr>
      </w:pPr>
      <w:r w:rsidRPr="0067126B">
        <w:t>Съгласно чл. 33, ал.1 от ЗСПЗЗ общинските служби по земеделие /ОСЗ/ са териториалн</w:t>
      </w:r>
      <w:r w:rsidR="00861E63" w:rsidRPr="0067126B">
        <w:t>и звена на областните дирекции „</w:t>
      </w:r>
      <w:r w:rsidRPr="0067126B">
        <w:t>Земеделие”. Към дирекцията като терит</w:t>
      </w:r>
      <w:r w:rsidR="00E24E08" w:rsidRPr="0067126B">
        <w:t>ориални звена функционират три о</w:t>
      </w:r>
      <w:r w:rsidRPr="0067126B">
        <w:t>бщинските служби п</w:t>
      </w:r>
      <w:r w:rsidR="00765777" w:rsidRPr="0067126B">
        <w:t>о земеделие – ОСЗ Северна, ОСЗ Западна и ОСЗ Източна</w:t>
      </w:r>
      <w:r w:rsidRPr="0067126B">
        <w:t xml:space="preserve">. </w:t>
      </w:r>
      <w:r w:rsidR="00DE6A98" w:rsidRPr="0067126B">
        <w:t>Те обслужват собственици</w:t>
      </w:r>
      <w:r w:rsidR="00765777" w:rsidRPr="0067126B">
        <w:t xml:space="preserve">/наследници </w:t>
      </w:r>
      <w:r w:rsidR="00B21915">
        <w:t xml:space="preserve">и ползватели </w:t>
      </w:r>
      <w:r w:rsidR="00765777" w:rsidRPr="0067126B">
        <w:t>на земеделски земи и гори,</w:t>
      </w:r>
      <w:r w:rsidR="00DE6A98" w:rsidRPr="0067126B">
        <w:t xml:space="preserve"> и земеделски стопани</w:t>
      </w:r>
      <w:r w:rsidR="00B21915">
        <w:t xml:space="preserve"> на територията на област София-</w:t>
      </w:r>
      <w:r w:rsidR="00DE6A98" w:rsidRPr="0067126B">
        <w:t xml:space="preserve">град с общо 65 землища. </w:t>
      </w:r>
    </w:p>
    <w:p w:rsidR="00B3300A" w:rsidRPr="0067126B" w:rsidRDefault="00B3300A" w:rsidP="00640744">
      <w:pPr>
        <w:ind w:firstLine="708"/>
        <w:jc w:val="both"/>
      </w:pPr>
    </w:p>
    <w:p w:rsidR="00587ED4" w:rsidRPr="0067126B" w:rsidRDefault="00587ED4" w:rsidP="00640744">
      <w:pPr>
        <w:ind w:firstLine="708"/>
        <w:jc w:val="both"/>
      </w:pPr>
    </w:p>
    <w:p w:rsidR="00587ED4" w:rsidRPr="0067126B" w:rsidRDefault="00587ED4" w:rsidP="00640744">
      <w:pPr>
        <w:ind w:firstLine="708"/>
        <w:jc w:val="both"/>
      </w:pPr>
    </w:p>
    <w:p w:rsidR="00587ED4" w:rsidRPr="0067126B" w:rsidRDefault="00587ED4" w:rsidP="00640744">
      <w:pPr>
        <w:ind w:firstLine="708"/>
        <w:jc w:val="both"/>
      </w:pPr>
    </w:p>
    <w:p w:rsidR="00D24563" w:rsidRDefault="00D24563" w:rsidP="00257FC6">
      <w:pPr>
        <w:ind w:left="1440"/>
        <w:jc w:val="both"/>
        <w:rPr>
          <w:b/>
          <w:highlight w:val="white"/>
          <w:u w:val="single"/>
          <w:shd w:val="clear" w:color="auto" w:fill="FEFEFE"/>
        </w:rPr>
      </w:pPr>
    </w:p>
    <w:p w:rsidR="00D24563" w:rsidRDefault="00D24563" w:rsidP="00257FC6">
      <w:pPr>
        <w:ind w:left="1440"/>
        <w:jc w:val="both"/>
        <w:rPr>
          <w:b/>
          <w:highlight w:val="white"/>
          <w:u w:val="single"/>
          <w:shd w:val="clear" w:color="auto" w:fill="FEFEFE"/>
        </w:rPr>
      </w:pPr>
    </w:p>
    <w:p w:rsidR="00D24563" w:rsidRDefault="00D24563" w:rsidP="00257FC6">
      <w:pPr>
        <w:ind w:left="1440"/>
        <w:jc w:val="both"/>
        <w:rPr>
          <w:b/>
          <w:highlight w:val="white"/>
          <w:u w:val="single"/>
          <w:shd w:val="clear" w:color="auto" w:fill="FEFEFE"/>
        </w:rPr>
      </w:pPr>
    </w:p>
    <w:p w:rsidR="00D24563" w:rsidRDefault="00D24563" w:rsidP="00257FC6">
      <w:pPr>
        <w:ind w:left="1440"/>
        <w:jc w:val="both"/>
        <w:rPr>
          <w:b/>
          <w:highlight w:val="white"/>
          <w:u w:val="single"/>
          <w:shd w:val="clear" w:color="auto" w:fill="FEFEFE"/>
        </w:rPr>
      </w:pPr>
    </w:p>
    <w:p w:rsidR="00D24563" w:rsidRDefault="00D24563" w:rsidP="00257FC6">
      <w:pPr>
        <w:ind w:left="1440"/>
        <w:jc w:val="both"/>
        <w:rPr>
          <w:b/>
          <w:highlight w:val="white"/>
          <w:u w:val="single"/>
          <w:shd w:val="clear" w:color="auto" w:fill="FEFEFE"/>
        </w:rPr>
      </w:pPr>
    </w:p>
    <w:p w:rsidR="00D703D6" w:rsidRDefault="00D703D6" w:rsidP="00D24563">
      <w:pPr>
        <w:jc w:val="both"/>
        <w:rPr>
          <w:b/>
          <w:highlight w:val="white"/>
          <w:u w:val="single"/>
          <w:shd w:val="clear" w:color="auto" w:fill="FEFEFE"/>
        </w:rPr>
      </w:pPr>
    </w:p>
    <w:p w:rsidR="00F70CE3" w:rsidRPr="0067126B" w:rsidRDefault="005A6139" w:rsidP="00D24563">
      <w:pPr>
        <w:jc w:val="both"/>
        <w:rPr>
          <w:b/>
          <w:highlight w:val="white"/>
          <w:u w:val="single"/>
          <w:shd w:val="clear" w:color="auto" w:fill="FEFEFE"/>
        </w:rPr>
      </w:pPr>
      <w:r w:rsidRPr="0067126B">
        <w:rPr>
          <w:b/>
          <w:highlight w:val="white"/>
          <w:u w:val="single"/>
          <w:shd w:val="clear" w:color="auto" w:fill="FEFEFE"/>
        </w:rPr>
        <w:lastRenderedPageBreak/>
        <w:t xml:space="preserve">СТРУКТУРА НА </w:t>
      </w:r>
      <w:r w:rsidR="008869F0" w:rsidRPr="0067126B">
        <w:rPr>
          <w:b/>
          <w:highlight w:val="white"/>
          <w:u w:val="single"/>
          <w:shd w:val="clear" w:color="auto" w:fill="FEFEFE"/>
        </w:rPr>
        <w:t xml:space="preserve">ОБЛАСТНА ДИРЕКЦИЯ „ЗЕМЕДЕЛИЕ“ </w:t>
      </w:r>
      <w:r w:rsidR="00257FC6" w:rsidRPr="0067126B">
        <w:rPr>
          <w:b/>
          <w:highlight w:val="white"/>
          <w:u w:val="single"/>
          <w:shd w:val="clear" w:color="auto" w:fill="FEFEFE"/>
        </w:rPr>
        <w:t>СОФИЯ ГРАД</w:t>
      </w:r>
      <w:r w:rsidR="00D24563">
        <w:rPr>
          <w:b/>
          <w:highlight w:val="white"/>
          <w:u w:val="single"/>
          <w:shd w:val="clear" w:color="auto" w:fill="FEFEFE"/>
        </w:rPr>
        <w:t xml:space="preserve">   </w:t>
      </w:r>
      <w:r w:rsidRPr="0067126B">
        <w:rPr>
          <w:b/>
          <w:highlight w:val="white"/>
          <w:u w:val="single"/>
          <w:shd w:val="clear" w:color="auto" w:fill="FEFEFE"/>
        </w:rPr>
        <w:t>ОРГАНОГРАМА</w:t>
      </w:r>
    </w:p>
    <w:p w:rsidR="00310D85" w:rsidRPr="0067126B" w:rsidRDefault="00310D85" w:rsidP="00F70CE3">
      <w:pPr>
        <w:ind w:firstLine="708"/>
        <w:jc w:val="both"/>
        <w:rPr>
          <w:highlight w:val="white"/>
          <w:u w:val="single"/>
          <w:shd w:val="clear" w:color="auto" w:fill="FEFEFE"/>
        </w:rPr>
      </w:pPr>
    </w:p>
    <w:p w:rsidR="00640744" w:rsidRPr="0067126B" w:rsidRDefault="00640744" w:rsidP="00F70CE3">
      <w:pPr>
        <w:ind w:firstLine="708"/>
        <w:jc w:val="both"/>
        <w:rPr>
          <w:color w:val="FF0000"/>
          <w:highlight w:val="yellow"/>
          <w:shd w:val="clear" w:color="auto" w:fill="FEFEFE"/>
          <w:lang w:val="en-US"/>
        </w:rPr>
      </w:pPr>
    </w:p>
    <w:p w:rsidR="00624DB4" w:rsidRPr="0067126B" w:rsidRDefault="00624DB4" w:rsidP="00624DB4">
      <w:pPr>
        <w:pStyle w:val="BodyText"/>
        <w:rPr>
          <w:b/>
        </w:rPr>
      </w:pPr>
    </w:p>
    <w:p w:rsidR="00587ED4" w:rsidRPr="0067126B" w:rsidRDefault="00587ED4" w:rsidP="00624DB4">
      <w:pPr>
        <w:pStyle w:val="BodyText"/>
        <w:rPr>
          <w:b/>
        </w:rPr>
      </w:pPr>
    </w:p>
    <w:p w:rsidR="00587ED4" w:rsidRPr="0067126B" w:rsidRDefault="00587ED4" w:rsidP="00624DB4">
      <w:pPr>
        <w:pStyle w:val="BodyText"/>
        <w:rPr>
          <w:b/>
        </w:rPr>
      </w:pPr>
    </w:p>
    <w:p w:rsidR="00587ED4" w:rsidRPr="0067126B" w:rsidRDefault="00587ED4" w:rsidP="00624DB4">
      <w:pPr>
        <w:pStyle w:val="BodyText"/>
        <w:rPr>
          <w:b/>
        </w:rPr>
      </w:pPr>
    </w:p>
    <w:p w:rsidR="00587ED4" w:rsidRPr="0067126B" w:rsidRDefault="00587ED4" w:rsidP="00624DB4">
      <w:pPr>
        <w:pStyle w:val="BodyText"/>
        <w:rPr>
          <w:b/>
        </w:rPr>
      </w:pPr>
    </w:p>
    <w:p w:rsidR="00FB5314" w:rsidRPr="0067126B" w:rsidRDefault="006E6E23" w:rsidP="00FB5314">
      <w:pPr>
        <w:keepNext/>
        <w:keepLines/>
        <w:spacing w:before="480" w:line="276" w:lineRule="auto"/>
        <w:outlineLvl w:val="0"/>
        <w:rPr>
          <w:b/>
          <w:bCs/>
          <w:color w:val="365F91"/>
          <w:lang w:val="en-US"/>
        </w:rPr>
      </w:pPr>
      <w:r>
        <w:rPr>
          <w:noProof/>
          <w:lang w:eastAsia="bg-BG"/>
        </w:rPr>
        <mc:AlternateContent>
          <mc:Choice Requires="wps">
            <w:drawing>
              <wp:anchor distT="0" distB="0" distL="114299" distR="114299" simplePos="0" relativeHeight="251685376" behindDoc="0" locked="0" layoutInCell="1" allowOverlap="1">
                <wp:simplePos x="0" y="0"/>
                <wp:positionH relativeFrom="column">
                  <wp:posOffset>5348604</wp:posOffset>
                </wp:positionH>
                <wp:positionV relativeFrom="paragraph">
                  <wp:posOffset>5300980</wp:posOffset>
                </wp:positionV>
                <wp:extent cx="0" cy="123825"/>
                <wp:effectExtent l="0" t="0" r="19050" b="9525"/>
                <wp:wrapNone/>
                <wp:docPr id="6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15pt,417.4pt" to="421.15pt,4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">
                <o:lock v:ext="edit" shapetype="f"/>
              </v:line>
            </w:pict>
          </mc:Fallback>
        </mc:AlternateContent>
      </w:r>
      <w:r>
        <w:rPr>
          <w:noProof/>
          <w:lang w:eastAsia="bg-BG"/>
        </w:rPr>
        <mc:AlternateContent>
          <mc:Choice Requires="wps">
            <w:drawing>
              <wp:anchor distT="0" distB="0" distL="114299" distR="114299" simplePos="0" relativeHeight="251684352" behindDoc="0" locked="0" layoutInCell="1" allowOverlap="1">
                <wp:simplePos x="0" y="0"/>
                <wp:positionH relativeFrom="column">
                  <wp:posOffset>5348604</wp:posOffset>
                </wp:positionH>
                <wp:positionV relativeFrom="paragraph">
                  <wp:posOffset>4872355</wp:posOffset>
                </wp:positionV>
                <wp:extent cx="0" cy="142875"/>
                <wp:effectExtent l="0" t="0" r="19050" b="9525"/>
                <wp:wrapNone/>
                <wp:docPr id="6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15pt,383.65pt" to="421.15pt,3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">
                <o:lock v:ext="edit" shapetype="f"/>
              </v:line>
            </w:pict>
          </mc:Fallback>
        </mc:AlternateContent>
      </w:r>
      <w:r>
        <w:rPr>
          <w:noProof/>
          <w:lang w:eastAsia="bg-BG"/>
        </w:rPr>
        <mc:AlternateContent>
          <mc:Choice Requires="wps">
            <w:drawing>
              <wp:anchor distT="0" distB="0" distL="114299" distR="114299" simplePos="0" relativeHeight="251683328" behindDoc="0" locked="0" layoutInCell="1" allowOverlap="1">
                <wp:simplePos x="0" y="0"/>
                <wp:positionH relativeFrom="column">
                  <wp:posOffset>5348604</wp:posOffset>
                </wp:positionH>
                <wp:positionV relativeFrom="paragraph">
                  <wp:posOffset>4424680</wp:posOffset>
                </wp:positionV>
                <wp:extent cx="0" cy="161925"/>
                <wp:effectExtent l="0" t="0" r="19050" b="9525"/>
                <wp:wrapNone/>
                <wp:docPr id="6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15pt,348.4pt" to="421.15pt,3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82304" behindDoc="0" locked="0" layoutInCell="1" allowOverlap="1">
                <wp:simplePos x="0" y="0"/>
                <wp:positionH relativeFrom="column">
                  <wp:posOffset>5348604</wp:posOffset>
                </wp:positionH>
                <wp:positionV relativeFrom="paragraph">
                  <wp:posOffset>4024630</wp:posOffset>
                </wp:positionV>
                <wp:extent cx="0" cy="104775"/>
                <wp:effectExtent l="0" t="0" r="19050" b="9525"/>
                <wp:wrapNone/>
                <wp:docPr id="6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15pt,316.9pt" to="421.15pt,3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81280" behindDoc="0" locked="0" layoutInCell="1" allowOverlap="1">
                <wp:simplePos x="0" y="0"/>
                <wp:positionH relativeFrom="column">
                  <wp:posOffset>3453764</wp:posOffset>
                </wp:positionH>
                <wp:positionV relativeFrom="paragraph">
                  <wp:posOffset>5300980</wp:posOffset>
                </wp:positionV>
                <wp:extent cx="0" cy="180975"/>
                <wp:effectExtent l="0" t="0" r="19050" b="9525"/>
                <wp:wrapNone/>
                <wp:docPr id="6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95pt,417.4pt" to="271.9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80256" behindDoc="0" locked="0" layoutInCell="1" allowOverlap="1">
                <wp:simplePos x="0" y="0"/>
                <wp:positionH relativeFrom="column">
                  <wp:posOffset>3453764</wp:posOffset>
                </wp:positionH>
                <wp:positionV relativeFrom="paragraph">
                  <wp:posOffset>4872355</wp:posOffset>
                </wp:positionV>
                <wp:extent cx="0" cy="142875"/>
                <wp:effectExtent l="0" t="0" r="19050" b="9525"/>
                <wp:wrapNone/>
                <wp:docPr id="6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95pt,383.65pt" to="271.95pt,3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">
                <o:lock v:ext="edit" shapetype="f"/>
              </v:line>
            </w:pict>
          </mc:Fallback>
        </mc:AlternateContent>
      </w:r>
      <w:r>
        <w:rPr>
          <w:noProof/>
          <w:lang w:eastAsia="bg-BG"/>
        </w:rPr>
        <mc:AlternateContent>
          <mc:Choice Requires="wps">
            <w:drawing>
              <wp:anchor distT="0" distB="0" distL="114300" distR="114300" simplePos="0" relativeHeight="251679232" behindDoc="0" locked="0" layoutInCell="1" allowOverlap="1">
                <wp:simplePos x="0" y="0"/>
                <wp:positionH relativeFrom="column">
                  <wp:posOffset>3453130</wp:posOffset>
                </wp:positionH>
                <wp:positionV relativeFrom="paragraph">
                  <wp:posOffset>4415155</wp:posOffset>
                </wp:positionV>
                <wp:extent cx="635" cy="171450"/>
                <wp:effectExtent l="0" t="0" r="37465" b="19050"/>
                <wp:wrapNone/>
                <wp:docPr id="6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0"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1.9pt,347.65pt" to="271.95pt,3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">
                <o:lock v:ext="edit" shapetype="f"/>
              </v:line>
            </w:pict>
          </mc:Fallback>
        </mc:AlternateContent>
      </w:r>
      <w:r>
        <w:rPr>
          <w:noProof/>
          <w:lang w:eastAsia="bg-BG"/>
        </w:rPr>
        <mc:AlternateContent>
          <mc:Choice Requires="wps">
            <w:drawing>
              <wp:anchor distT="0" distB="0" distL="114299" distR="114299" simplePos="0" relativeHeight="251678208" behindDoc="0" locked="0" layoutInCell="1" allowOverlap="1">
                <wp:simplePos x="0" y="0"/>
                <wp:positionH relativeFrom="column">
                  <wp:posOffset>3453764</wp:posOffset>
                </wp:positionH>
                <wp:positionV relativeFrom="paragraph">
                  <wp:posOffset>4024630</wp:posOffset>
                </wp:positionV>
                <wp:extent cx="0" cy="123825"/>
                <wp:effectExtent l="0" t="0" r="19050" b="9525"/>
                <wp:wrapNone/>
                <wp:docPr id="5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95pt,316.9pt" to="271.95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77184" behindDoc="0" locked="0" layoutInCell="1" allowOverlap="1">
                <wp:simplePos x="0" y="0"/>
                <wp:positionH relativeFrom="column">
                  <wp:posOffset>2919729</wp:posOffset>
                </wp:positionH>
                <wp:positionV relativeFrom="paragraph">
                  <wp:posOffset>5300980</wp:posOffset>
                </wp:positionV>
                <wp:extent cx="0" cy="123825"/>
                <wp:effectExtent l="0" t="0" r="19050" b="9525"/>
                <wp:wrapNone/>
                <wp:docPr id="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pt,417.4pt" to="229.9pt,4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76160" behindDoc="0" locked="0" layoutInCell="1" allowOverlap="1">
                <wp:simplePos x="0" y="0"/>
                <wp:positionH relativeFrom="column">
                  <wp:posOffset>2919729</wp:posOffset>
                </wp:positionH>
                <wp:positionV relativeFrom="paragraph">
                  <wp:posOffset>4872355</wp:posOffset>
                </wp:positionV>
                <wp:extent cx="0" cy="142875"/>
                <wp:effectExtent l="0" t="0" r="19050" b="9525"/>
                <wp:wrapNone/>
                <wp:docPr id="5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pt,383.65pt" to="229.9pt,3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">
                <o:lock v:ext="edit" shapetype="f"/>
              </v:line>
            </w:pict>
          </mc:Fallback>
        </mc:AlternateContent>
      </w:r>
      <w:r>
        <w:rPr>
          <w:noProof/>
          <w:lang w:eastAsia="bg-BG"/>
        </w:rPr>
        <mc:AlternateContent>
          <mc:Choice Requires="wps">
            <w:drawing>
              <wp:anchor distT="0" distB="0" distL="114299" distR="114299" simplePos="0" relativeHeight="251675136" behindDoc="0" locked="0" layoutInCell="1" allowOverlap="1">
                <wp:simplePos x="0" y="0"/>
                <wp:positionH relativeFrom="column">
                  <wp:posOffset>2919729</wp:posOffset>
                </wp:positionH>
                <wp:positionV relativeFrom="paragraph">
                  <wp:posOffset>4434205</wp:posOffset>
                </wp:positionV>
                <wp:extent cx="0" cy="152400"/>
                <wp:effectExtent l="0" t="0" r="19050" b="19050"/>
                <wp:wrapNone/>
                <wp:docPr id="5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pt,349.15pt" to="229.9pt,3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">
                <o:lock v:ext="edit" shapetype="f"/>
              </v:line>
            </w:pict>
          </mc:Fallback>
        </mc:AlternateContent>
      </w:r>
      <w:r>
        <w:rPr>
          <w:noProof/>
          <w:lang w:eastAsia="bg-BG"/>
        </w:rPr>
        <mc:AlternateContent>
          <mc:Choice Requires="wps">
            <w:drawing>
              <wp:anchor distT="0" distB="0" distL="114299" distR="114299" simplePos="0" relativeHeight="251674112" behindDoc="0" locked="0" layoutInCell="1" allowOverlap="1">
                <wp:simplePos x="0" y="0"/>
                <wp:positionH relativeFrom="column">
                  <wp:posOffset>2919729</wp:posOffset>
                </wp:positionH>
                <wp:positionV relativeFrom="paragraph">
                  <wp:posOffset>4024630</wp:posOffset>
                </wp:positionV>
                <wp:extent cx="0" cy="123825"/>
                <wp:effectExtent l="0" t="0" r="19050" b="9525"/>
                <wp:wrapNone/>
                <wp:docPr id="5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pt,316.9pt" to="229.9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">
                <o:lock v:ext="edit" shapetype="f"/>
              </v:line>
            </w:pict>
          </mc:Fallback>
        </mc:AlternateContent>
      </w:r>
      <w:r>
        <w:rPr>
          <w:noProof/>
          <w:lang w:eastAsia="bg-BG"/>
        </w:rPr>
        <mc:AlternateContent>
          <mc:Choice Requires="wps">
            <w:drawing>
              <wp:anchor distT="0" distB="0" distL="114299" distR="114299" simplePos="0" relativeHeight="251667968" behindDoc="0" locked="0" layoutInCell="1" allowOverlap="1">
                <wp:simplePos x="0" y="0"/>
                <wp:positionH relativeFrom="column">
                  <wp:posOffset>5348604</wp:posOffset>
                </wp:positionH>
                <wp:positionV relativeFrom="paragraph">
                  <wp:posOffset>957580</wp:posOffset>
                </wp:positionV>
                <wp:extent cx="0" cy="2771140"/>
                <wp:effectExtent l="0" t="0" r="19050" b="10160"/>
                <wp:wrapNone/>
                <wp:docPr id="5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71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9" o:spid="_x0000_s1026" style="position:absolute;flip:y;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1.15pt,75.4pt" to="421.15pt,2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">
                <o:lock v:ext="edit" shapetype="f"/>
              </v:line>
            </w:pict>
          </mc:Fallback>
        </mc:AlternateContent>
      </w:r>
      <w:r>
        <w:rPr>
          <w:noProof/>
          <w:lang w:eastAsia="bg-BG"/>
        </w:rPr>
        <mc:AlternateContent>
          <mc:Choice Requires="wps">
            <w:drawing>
              <wp:anchor distT="0" distB="0" distL="114300" distR="114300" simplePos="0" relativeHeight="251664896" behindDoc="0" locked="0" layoutInCell="1" allowOverlap="1">
                <wp:simplePos x="0" y="0"/>
                <wp:positionH relativeFrom="column">
                  <wp:posOffset>3453130</wp:posOffset>
                </wp:positionH>
                <wp:positionV relativeFrom="paragraph">
                  <wp:posOffset>1081405</wp:posOffset>
                </wp:positionV>
                <wp:extent cx="635" cy="2638425"/>
                <wp:effectExtent l="0" t="0" r="37465" b="9525"/>
                <wp:wrapNone/>
                <wp:docPr id="5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63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1.9pt,85.15pt" to="271.95pt,2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">
                <o:lock v:ext="edit" shapetype="f"/>
              </v:line>
            </w:pict>
          </mc:Fallback>
        </mc:AlternateContent>
      </w:r>
      <w:r>
        <w:rPr>
          <w:noProof/>
          <w:lang w:eastAsia="bg-BG"/>
        </w:rPr>
        <mc:AlternateContent>
          <mc:Choice Requires="wps">
            <w:drawing>
              <wp:anchor distT="0" distB="0" distL="114299" distR="114299" simplePos="0" relativeHeight="251662848" behindDoc="0" locked="0" layoutInCell="1" allowOverlap="1">
                <wp:simplePos x="0" y="0"/>
                <wp:positionH relativeFrom="column">
                  <wp:posOffset>2919729</wp:posOffset>
                </wp:positionH>
                <wp:positionV relativeFrom="paragraph">
                  <wp:posOffset>957580</wp:posOffset>
                </wp:positionV>
                <wp:extent cx="0" cy="2762250"/>
                <wp:effectExtent l="0" t="0" r="19050" b="19050"/>
                <wp:wrapNone/>
                <wp:docPr id="5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62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y;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9.9pt,75.4pt" to="229.9pt,2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">
                <o:lock v:ext="edit" shapetype="f"/>
              </v:line>
            </w:pict>
          </mc:Fallback>
        </mc:AlternateContent>
      </w:r>
      <w:r>
        <w:rPr>
          <w:noProof/>
          <w:lang w:eastAsia="bg-BG"/>
        </w:rPr>
        <mc:AlternateContent>
          <mc:Choice Requires="wps">
            <w:drawing>
              <wp:anchor distT="0" distB="0" distL="114299" distR="114299" simplePos="0" relativeHeight="251672064" behindDoc="0" locked="0" layoutInCell="1" allowOverlap="1">
                <wp:simplePos x="0" y="0"/>
                <wp:positionH relativeFrom="column">
                  <wp:posOffset>1938654</wp:posOffset>
                </wp:positionH>
                <wp:positionV relativeFrom="paragraph">
                  <wp:posOffset>2643505</wp:posOffset>
                </wp:positionV>
                <wp:extent cx="0" cy="171450"/>
                <wp:effectExtent l="0" t="0" r="19050" b="19050"/>
                <wp:wrapNone/>
                <wp:docPr id="5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65pt,208.15pt" to="152.65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">
                <o:lock v:ext="edit" shapetype="f"/>
              </v:line>
            </w:pict>
          </mc:Fallback>
        </mc:AlternateContent>
      </w:r>
      <w:r>
        <w:rPr>
          <w:noProof/>
          <w:lang w:eastAsia="bg-BG"/>
        </w:rPr>
        <mc:AlternateContent>
          <mc:Choice Requires="wps">
            <w:drawing>
              <wp:anchor distT="0" distB="0" distL="114300" distR="114300" simplePos="0" relativeHeight="251649536" behindDoc="0" locked="0" layoutInCell="1" allowOverlap="1">
                <wp:simplePos x="0" y="0"/>
                <wp:positionH relativeFrom="column">
                  <wp:posOffset>4801870</wp:posOffset>
                </wp:positionH>
                <wp:positionV relativeFrom="paragraph">
                  <wp:posOffset>5422900</wp:posOffset>
                </wp:positionV>
                <wp:extent cx="1296035" cy="285750"/>
                <wp:effectExtent l="0" t="0" r="18415" b="19050"/>
                <wp:wrapNone/>
                <wp:docPr id="50"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1" o:spid="_x0000_s1026" style="position:absolute;margin-left:378.1pt;margin-top:427pt;width:102.0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3392" behindDoc="0" locked="0" layoutInCell="1" allowOverlap="1">
                <wp:simplePos x="0" y="0"/>
                <wp:positionH relativeFrom="column">
                  <wp:posOffset>3383280</wp:posOffset>
                </wp:positionH>
                <wp:positionV relativeFrom="paragraph">
                  <wp:posOffset>5422900</wp:posOffset>
                </wp:positionV>
                <wp:extent cx="1296035" cy="285750"/>
                <wp:effectExtent l="0" t="0" r="18415" b="19050"/>
                <wp:wrapNone/>
                <wp:docPr id="4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margin-left:266.4pt;margin-top:427pt;width:102.05pt;height: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53632" behindDoc="0" locked="0" layoutInCell="1" allowOverlap="1">
                <wp:simplePos x="0" y="0"/>
                <wp:positionH relativeFrom="column">
                  <wp:posOffset>1934210</wp:posOffset>
                </wp:positionH>
                <wp:positionV relativeFrom="paragraph">
                  <wp:posOffset>5422900</wp:posOffset>
                </wp:positionV>
                <wp:extent cx="1296035" cy="285750"/>
                <wp:effectExtent l="0" t="0" r="18415" b="19050"/>
                <wp:wrapNone/>
                <wp:docPr id="48"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28" style="position:absolute;margin-left:152.3pt;margin-top:427pt;width:102.0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w:t>
                      </w:r>
                      <w:r>
                        <w:rPr>
                          <w:sz w:val="18"/>
                          <w:szCs w:val="18"/>
                        </w:rPr>
                        <w:t>специалист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8512" behindDoc="0" locked="0" layoutInCell="1" allowOverlap="1">
                <wp:simplePos x="0" y="0"/>
                <wp:positionH relativeFrom="column">
                  <wp:posOffset>4802505</wp:posOffset>
                </wp:positionH>
                <wp:positionV relativeFrom="paragraph">
                  <wp:posOffset>5013325</wp:posOffset>
                </wp:positionV>
                <wp:extent cx="1296035" cy="285750"/>
                <wp:effectExtent l="0" t="0" r="18415" b="19050"/>
                <wp:wrapNone/>
                <wp:docPr id="47"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Pr>
                                <w:sz w:val="16"/>
                                <w:szCs w:val="16"/>
                              </w:rPr>
                              <w:t xml:space="preserve">Младши експерт </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9" style="position:absolute;margin-left:378.15pt;margin-top:394.75pt;width:102.0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" fillcolor="#b7dee8" strokecolor="#385d8a" strokeweight="2pt">
                <v:path arrowok="t"/>
                <v:textbox>
                  <w:txbxContent>
                    <w:p w:rsidR="002010B5" w:rsidRPr="00FA7316" w:rsidRDefault="002010B5" w:rsidP="00FB5314">
                      <w:pPr>
                        <w:jc w:val="center"/>
                      </w:pPr>
                      <w:r>
                        <w:rPr>
                          <w:sz w:val="16"/>
                          <w:szCs w:val="16"/>
                        </w:rPr>
                        <w:t xml:space="preserve">Младши експерт </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70016" behindDoc="0" locked="0" layoutInCell="1" allowOverlap="1">
                <wp:simplePos x="0" y="0"/>
                <wp:positionH relativeFrom="column">
                  <wp:posOffset>1334770</wp:posOffset>
                </wp:positionH>
                <wp:positionV relativeFrom="paragraph">
                  <wp:posOffset>2813050</wp:posOffset>
                </wp:positionV>
                <wp:extent cx="1296035" cy="285750"/>
                <wp:effectExtent l="0" t="0" r="18415" b="19050"/>
                <wp:wrapNone/>
                <wp:docPr id="46"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Default="002010B5" w:rsidP="00FB5314">
                            <w:pPr>
                              <w:jc w:val="center"/>
                            </w:pPr>
                            <w:r>
                              <w:rPr>
                                <w:sz w:val="18"/>
                                <w:szCs w:val="18"/>
                              </w:rPr>
                              <w:t>Главен експерт</w:t>
                            </w:r>
                          </w:p>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sidRPr="00350411">
                              <w:rPr>
                                <w:sz w:val="18"/>
                                <w:szCs w:val="18"/>
                              </w:rPr>
                              <w:t>Нови Искър</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30" style="position:absolute;margin-left:105.1pt;margin-top:221.5pt;width:102.0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" fillcolor="#b7dee8" strokecolor="#385d8a" strokeweight="2pt">
                <v:path arrowok="t"/>
                <v:textbox>
                  <w:txbxContent>
                    <w:p w:rsidR="002010B5" w:rsidRDefault="002010B5" w:rsidP="00FB5314">
                      <w:pPr>
                        <w:jc w:val="center"/>
                      </w:pPr>
                      <w:r>
                        <w:rPr>
                          <w:sz w:val="18"/>
                          <w:szCs w:val="18"/>
                        </w:rPr>
                        <w:t>Главен експерт</w:t>
                      </w:r>
                    </w:p>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sidRPr="00350411">
                        <w:rPr>
                          <w:sz w:val="18"/>
                          <w:szCs w:val="18"/>
                        </w:rPr>
                        <w:t>Нови Искър</w:t>
                      </w:r>
                      <w:r>
                        <w:t xml:space="preserve"> </w:t>
                      </w:r>
                    </w:p>
                  </w:txbxContent>
                </v:textbox>
              </v:roundrect>
            </w:pict>
          </mc:Fallback>
        </mc:AlternateContent>
      </w:r>
      <w:r>
        <w:rPr>
          <w:noProof/>
          <w:lang w:eastAsia="bg-BG"/>
        </w:rPr>
        <mc:AlternateContent>
          <mc:Choice Requires="wps">
            <w:drawing>
              <wp:anchor distT="0" distB="0" distL="114300" distR="114300" simplePos="0" relativeHeight="251640320" behindDoc="0" locked="0" layoutInCell="1" allowOverlap="1">
                <wp:simplePos x="0" y="0"/>
                <wp:positionH relativeFrom="column">
                  <wp:posOffset>3390265</wp:posOffset>
                </wp:positionH>
                <wp:positionV relativeFrom="paragraph">
                  <wp:posOffset>5019675</wp:posOffset>
                </wp:positionV>
                <wp:extent cx="1296035" cy="285750"/>
                <wp:effectExtent l="0" t="0" r="18415" b="19050"/>
                <wp:wrapNone/>
                <wp:docPr id="4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Pr>
                                <w:sz w:val="16"/>
                                <w:szCs w:val="16"/>
                              </w:rPr>
                              <w:t xml:space="preserve">Младши експерт </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1" style="position:absolute;margin-left:266.95pt;margin-top:395.25pt;width:102.05pt;height: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" fillcolor="#b7dee8" strokecolor="#385d8a" strokeweight="2pt">
                <v:path arrowok="t"/>
                <v:textbox>
                  <w:txbxContent>
                    <w:p w:rsidR="002010B5" w:rsidRPr="00FA7316" w:rsidRDefault="002010B5" w:rsidP="00FB5314">
                      <w:pPr>
                        <w:jc w:val="center"/>
                      </w:pPr>
                      <w:r>
                        <w:rPr>
                          <w:sz w:val="16"/>
                          <w:szCs w:val="16"/>
                        </w:rPr>
                        <w:t xml:space="preserve">Младши експерт </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7488" behindDoc="0" locked="0" layoutInCell="1" allowOverlap="1">
                <wp:simplePos x="0" y="0"/>
                <wp:positionH relativeFrom="column">
                  <wp:posOffset>1934845</wp:posOffset>
                </wp:positionH>
                <wp:positionV relativeFrom="paragraph">
                  <wp:posOffset>5013325</wp:posOffset>
                </wp:positionV>
                <wp:extent cx="1296035" cy="285750"/>
                <wp:effectExtent l="0" t="0" r="18415" b="19050"/>
                <wp:wrapNone/>
                <wp:docPr id="4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Pr>
                                <w:sz w:val="16"/>
                                <w:szCs w:val="16"/>
                              </w:rPr>
                              <w:t xml:space="preserve">Младши експерт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9" o:spid="_x0000_s1032" style="position:absolute;margin-left:152.35pt;margin-top:394.75pt;width:102.05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" fillcolor="#b7dee8" strokecolor="#385d8a" strokeweight="2pt">
                <v:path arrowok="t"/>
                <v:textbox>
                  <w:txbxContent>
                    <w:p w:rsidR="002010B5" w:rsidRPr="00FA7316" w:rsidRDefault="002010B5" w:rsidP="00FB5314">
                      <w:pPr>
                        <w:jc w:val="center"/>
                      </w:pPr>
                      <w:r>
                        <w:rPr>
                          <w:sz w:val="16"/>
                          <w:szCs w:val="16"/>
                        </w:rPr>
                        <w:t xml:space="preserve">Младши експерт </w:t>
                      </w:r>
                    </w:p>
                  </w:txbxContent>
                </v:textbox>
              </v:roundrect>
            </w:pict>
          </mc:Fallback>
        </mc:AlternateContent>
      </w:r>
      <w:r>
        <w:rPr>
          <w:noProof/>
          <w:lang w:eastAsia="bg-BG"/>
        </w:rPr>
        <mc:AlternateContent>
          <mc:Choice Requires="wps">
            <w:drawing>
              <wp:anchor distT="4294967295" distB="4294967295" distL="114300" distR="114300" simplePos="0" relativeHeight="251668992" behindDoc="0" locked="0" layoutInCell="1" allowOverlap="1">
                <wp:simplePos x="0" y="0"/>
                <wp:positionH relativeFrom="column">
                  <wp:posOffset>4482465</wp:posOffset>
                </wp:positionH>
                <wp:positionV relativeFrom="paragraph">
                  <wp:posOffset>957579</wp:posOffset>
                </wp:positionV>
                <wp:extent cx="866140" cy="0"/>
                <wp:effectExtent l="0" t="0" r="10160" b="19050"/>
                <wp:wrapNone/>
                <wp:docPr id="43"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95pt,75.4pt" to="421.1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">
                <o:lock v:ext="edit" shapetype="f"/>
              </v:line>
            </w:pict>
          </mc:Fallback>
        </mc:AlternateContent>
      </w:r>
      <w:r>
        <w:rPr>
          <w:noProof/>
          <w:lang w:eastAsia="bg-BG"/>
        </w:rPr>
        <mc:AlternateContent>
          <mc:Choice Requires="wps">
            <w:drawing>
              <wp:anchor distT="0" distB="0" distL="114299" distR="114299" simplePos="0" relativeHeight="251666944" behindDoc="0" locked="0" layoutInCell="1" allowOverlap="1">
                <wp:simplePos x="0" y="0"/>
                <wp:positionH relativeFrom="column">
                  <wp:posOffset>4196079</wp:posOffset>
                </wp:positionH>
                <wp:positionV relativeFrom="paragraph">
                  <wp:posOffset>2052955</wp:posOffset>
                </wp:positionV>
                <wp:extent cx="0" cy="247650"/>
                <wp:effectExtent l="0" t="0" r="19050" b="19050"/>
                <wp:wrapNone/>
                <wp:docPr id="4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4pt,161.65pt" to="330.4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">
                <o:lock v:ext="edit" shapetype="f"/>
              </v:line>
            </w:pict>
          </mc:Fallback>
        </mc:AlternateContent>
      </w:r>
      <w:r>
        <w:rPr>
          <w:noProof/>
          <w:lang w:eastAsia="bg-BG"/>
        </w:rPr>
        <mc:AlternateContent>
          <mc:Choice Requires="wps">
            <w:drawing>
              <wp:anchor distT="0" distB="0" distL="114299" distR="114299" simplePos="0" relativeHeight="251665920" behindDoc="0" locked="0" layoutInCell="1" allowOverlap="1">
                <wp:simplePos x="0" y="0"/>
                <wp:positionH relativeFrom="column">
                  <wp:posOffset>4196079</wp:posOffset>
                </wp:positionH>
                <wp:positionV relativeFrom="paragraph">
                  <wp:posOffset>1567180</wp:posOffset>
                </wp:positionV>
                <wp:extent cx="0" cy="200025"/>
                <wp:effectExtent l="0" t="0" r="19050" b="9525"/>
                <wp:wrapNone/>
                <wp:docPr id="40"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4pt,123.4pt" to="330.4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">
                <o:lock v:ext="edit" shapetype="f"/>
              </v:line>
            </w:pict>
          </mc:Fallback>
        </mc:AlternateContent>
      </w:r>
      <w:r>
        <w:rPr>
          <w:noProof/>
          <w:lang w:eastAsia="bg-BG"/>
        </w:rPr>
        <mc:AlternateContent>
          <mc:Choice Requires="wps">
            <w:drawing>
              <wp:anchor distT="4294967295" distB="4294967295" distL="114300" distR="114300" simplePos="0" relativeHeight="251663872" behindDoc="0" locked="0" layoutInCell="1" allowOverlap="1">
                <wp:simplePos x="0" y="0"/>
                <wp:positionH relativeFrom="column">
                  <wp:posOffset>2919730</wp:posOffset>
                </wp:positionH>
                <wp:positionV relativeFrom="paragraph">
                  <wp:posOffset>957579</wp:posOffset>
                </wp:positionV>
                <wp:extent cx="266700" cy="0"/>
                <wp:effectExtent l="0" t="0" r="19050" b="19050"/>
                <wp:wrapNone/>
                <wp:docPr id="3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9pt,75.4pt" to="250.9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61824" behindDoc="0" locked="0" layoutInCell="1" allowOverlap="1">
                <wp:simplePos x="0" y="0"/>
                <wp:positionH relativeFrom="column">
                  <wp:posOffset>1938654</wp:posOffset>
                </wp:positionH>
                <wp:positionV relativeFrom="paragraph">
                  <wp:posOffset>2110105</wp:posOffset>
                </wp:positionV>
                <wp:extent cx="0" cy="247650"/>
                <wp:effectExtent l="0" t="0" r="19050" b="19050"/>
                <wp:wrapNone/>
                <wp:docPr id="3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65pt,166.15pt" to="152.6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">
                <o:lock v:ext="edit" shapetype="f"/>
              </v:line>
            </w:pict>
          </mc:Fallback>
        </mc:AlternateContent>
      </w:r>
      <w:r>
        <w:rPr>
          <w:noProof/>
          <w:lang w:eastAsia="bg-BG"/>
        </w:rPr>
        <mc:AlternateContent>
          <mc:Choice Requires="wps">
            <w:drawing>
              <wp:anchor distT="0" distB="0" distL="114299" distR="114299" simplePos="0" relativeHeight="251660800" behindDoc="0" locked="0" layoutInCell="1" allowOverlap="1">
                <wp:simplePos x="0" y="0"/>
                <wp:positionH relativeFrom="column">
                  <wp:posOffset>1938654</wp:posOffset>
                </wp:positionH>
                <wp:positionV relativeFrom="paragraph">
                  <wp:posOffset>1567180</wp:posOffset>
                </wp:positionV>
                <wp:extent cx="0" cy="257175"/>
                <wp:effectExtent l="0" t="0" r="19050" b="9525"/>
                <wp:wrapNone/>
                <wp:docPr id="37"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65pt,123.4pt" to="152.6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">
                <o:lock v:ext="edit" shapetype="f"/>
              </v:line>
            </w:pict>
          </mc:Fallback>
        </mc:AlternateContent>
      </w:r>
      <w:r>
        <w:rPr>
          <w:noProof/>
          <w:lang w:eastAsia="bg-BG"/>
        </w:rPr>
        <mc:AlternateContent>
          <mc:Choice Requires="wps">
            <w:drawing>
              <wp:anchor distT="0" distB="0" distL="114299" distR="114299" simplePos="0" relativeHeight="251659776" behindDoc="0" locked="0" layoutInCell="1" allowOverlap="1">
                <wp:simplePos x="0" y="0"/>
                <wp:positionH relativeFrom="column">
                  <wp:posOffset>4196079</wp:posOffset>
                </wp:positionH>
                <wp:positionV relativeFrom="paragraph">
                  <wp:posOffset>1081405</wp:posOffset>
                </wp:positionV>
                <wp:extent cx="0" cy="200025"/>
                <wp:effectExtent l="0" t="0" r="19050" b="9525"/>
                <wp:wrapNone/>
                <wp:docPr id="3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30.4pt,85.15pt" to="330.4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">
                <o:lock v:ext="edit" shapetype="f"/>
              </v:line>
            </w:pict>
          </mc:Fallback>
        </mc:AlternateContent>
      </w:r>
      <w:r>
        <w:rPr>
          <w:noProof/>
          <w:lang w:eastAsia="bg-BG"/>
        </w:rPr>
        <mc:AlternateContent>
          <mc:Choice Requires="wps">
            <w:drawing>
              <wp:anchor distT="0" distB="0" distL="114300" distR="114300" simplePos="0" relativeHeight="251633152" behindDoc="0" locked="0" layoutInCell="1" allowOverlap="1">
                <wp:simplePos x="0" y="0"/>
                <wp:positionH relativeFrom="column">
                  <wp:posOffset>3187700</wp:posOffset>
                </wp:positionH>
                <wp:positionV relativeFrom="paragraph">
                  <wp:posOffset>796925</wp:posOffset>
                </wp:positionV>
                <wp:extent cx="1296035" cy="285750"/>
                <wp:effectExtent l="0" t="0" r="18415" b="19050"/>
                <wp:wrapNone/>
                <wp:docPr id="35"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1B298A" w:rsidRDefault="002010B5" w:rsidP="00FB5314">
                            <w:pPr>
                              <w:jc w:val="center"/>
                              <w:rPr>
                                <w:sz w:val="18"/>
                                <w:szCs w:val="18"/>
                              </w:rPr>
                            </w:pPr>
                            <w:r>
                              <w:rPr>
                                <w:sz w:val="18"/>
                                <w:szCs w:val="18"/>
                              </w:rPr>
                              <w:t>Главен</w:t>
                            </w:r>
                            <w:r w:rsidRPr="001B298A">
                              <w:rPr>
                                <w:sz w:val="18"/>
                                <w:szCs w:val="18"/>
                              </w:rPr>
                              <w:t xml:space="preserve"> Директор 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3" style="position:absolute;margin-left:251pt;margin-top:62.75pt;width:102.05pt;height: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" fillcolor="#b7dee8" strokecolor="#385d8a" strokeweight="2pt">
                <v:path arrowok="t"/>
                <v:textbox>
                  <w:txbxContent>
                    <w:p w:rsidR="002010B5" w:rsidRPr="001B298A" w:rsidRDefault="002010B5" w:rsidP="00FB5314">
                      <w:pPr>
                        <w:jc w:val="center"/>
                        <w:rPr>
                          <w:sz w:val="18"/>
                          <w:szCs w:val="18"/>
                        </w:rPr>
                      </w:pPr>
                      <w:r>
                        <w:rPr>
                          <w:sz w:val="18"/>
                          <w:szCs w:val="18"/>
                        </w:rPr>
                        <w:t>Главен</w:t>
                      </w:r>
                      <w:r w:rsidRPr="001B298A">
                        <w:rPr>
                          <w:sz w:val="18"/>
                          <w:szCs w:val="18"/>
                        </w:rPr>
                        <w:t xml:space="preserve"> Директор АР</w:t>
                      </w:r>
                    </w:p>
                  </w:txbxContent>
                </v:textbox>
              </v:roundrect>
            </w:pict>
          </mc:Fallback>
        </mc:AlternateContent>
      </w:r>
      <w:r>
        <w:rPr>
          <w:noProof/>
          <w:lang w:eastAsia="bg-BG"/>
        </w:rPr>
        <mc:AlternateContent>
          <mc:Choice Requires="wps">
            <w:drawing>
              <wp:anchor distT="0" distB="0" distL="114299" distR="114299" simplePos="0" relativeHeight="251658752" behindDoc="0" locked="0" layoutInCell="1" allowOverlap="1">
                <wp:simplePos x="0" y="0"/>
                <wp:positionH relativeFrom="column">
                  <wp:posOffset>1938654</wp:posOffset>
                </wp:positionH>
                <wp:positionV relativeFrom="paragraph">
                  <wp:posOffset>1071880</wp:posOffset>
                </wp:positionV>
                <wp:extent cx="0" cy="209550"/>
                <wp:effectExtent l="0" t="0" r="19050" b="19050"/>
                <wp:wrapNone/>
                <wp:docPr id="3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2.65pt,84.4pt" to="152.6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">
                <o:lock v:ext="edit" shapetype="f"/>
              </v:line>
            </w:pict>
          </mc:Fallback>
        </mc:AlternateContent>
      </w:r>
      <w:r>
        <w:rPr>
          <w:noProof/>
          <w:lang w:eastAsia="bg-BG"/>
        </w:rPr>
        <mc:AlternateContent>
          <mc:Choice Requires="wps">
            <w:drawing>
              <wp:anchor distT="0" distB="0" distL="114299" distR="114299" simplePos="0" relativeHeight="251657728" behindDoc="0" locked="0" layoutInCell="1" allowOverlap="1">
                <wp:simplePos x="0" y="0"/>
                <wp:positionH relativeFrom="column">
                  <wp:posOffset>3234689</wp:posOffset>
                </wp:positionH>
                <wp:positionV relativeFrom="paragraph">
                  <wp:posOffset>548005</wp:posOffset>
                </wp:positionV>
                <wp:extent cx="0" cy="238125"/>
                <wp:effectExtent l="0" t="0" r="19050" b="9525"/>
                <wp:wrapNone/>
                <wp:docPr id="3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7pt,43.15pt" to="254.7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">
                <o:lock v:ext="edit" shapetype="f"/>
              </v:line>
            </w:pict>
          </mc:Fallback>
        </mc:AlternateContent>
      </w:r>
      <w:r>
        <w:rPr>
          <w:noProof/>
          <w:lang w:eastAsia="bg-BG"/>
        </w:rPr>
        <mc:AlternateContent>
          <mc:Choice Requires="wps">
            <w:drawing>
              <wp:anchor distT="0" distB="0" distL="114300" distR="114300" simplePos="0" relativeHeight="251656704" behindDoc="0" locked="0" layoutInCell="1" allowOverlap="1">
                <wp:simplePos x="0" y="0"/>
                <wp:positionH relativeFrom="column">
                  <wp:posOffset>1934845</wp:posOffset>
                </wp:positionH>
                <wp:positionV relativeFrom="paragraph">
                  <wp:posOffset>4584700</wp:posOffset>
                </wp:positionV>
                <wp:extent cx="1296035" cy="285750"/>
                <wp:effectExtent l="0" t="0" r="18415" b="19050"/>
                <wp:wrapNone/>
                <wp:docPr id="32"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sidRPr="00504269">
                              <w:rPr>
                                <w:sz w:val="18"/>
                                <w:szCs w:val="18"/>
                              </w:rPr>
                              <w:t>Старши експерт</w:t>
                            </w:r>
                          </w:p>
                          <w:p w:rsidR="002010B5" w:rsidRPr="00350411"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34" style="position:absolute;margin-left:152.35pt;margin-top:361pt;width:102.0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" fillcolor="#b7dee8" strokecolor="#385d8a" strokeweight="2pt">
                <v:path arrowok="t"/>
                <v:textbox>
                  <w:txbxContent>
                    <w:p w:rsidR="002010B5" w:rsidRPr="00504269" w:rsidRDefault="002010B5" w:rsidP="00FB5314">
                      <w:pPr>
                        <w:jc w:val="center"/>
                        <w:rPr>
                          <w:sz w:val="18"/>
                          <w:szCs w:val="18"/>
                        </w:rPr>
                      </w:pPr>
                      <w:r w:rsidRPr="00504269">
                        <w:rPr>
                          <w:sz w:val="18"/>
                          <w:szCs w:val="18"/>
                        </w:rPr>
                        <w:t>Старши експерт</w:t>
                      </w:r>
                    </w:p>
                    <w:p w:rsidR="002010B5" w:rsidRPr="00350411"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55680" behindDoc="0" locked="0" layoutInCell="1" allowOverlap="1">
                <wp:simplePos x="0" y="0"/>
                <wp:positionH relativeFrom="column">
                  <wp:posOffset>1934845</wp:posOffset>
                </wp:positionH>
                <wp:positionV relativeFrom="paragraph">
                  <wp:posOffset>4146550</wp:posOffset>
                </wp:positionV>
                <wp:extent cx="1296035" cy="286385"/>
                <wp:effectExtent l="0" t="0" r="18415" b="18415"/>
                <wp:wrapNone/>
                <wp:docPr id="31"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Pr="00350411" w:rsidRDefault="002010B5" w:rsidP="00FB5314">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35" style="position:absolute;margin-left:152.35pt;margin-top:326.5pt;width:102.05pt;height:2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Pr="00350411" w:rsidRDefault="002010B5" w:rsidP="00FB5314">
                      <w:pPr>
                        <w:jc w:val="center"/>
                        <w:rPr>
                          <w:sz w:val="18"/>
                          <w:szCs w:val="18"/>
                        </w:rPr>
                      </w:pPr>
                    </w:p>
                  </w:txbxContent>
                </v:textbox>
              </v:roundrect>
            </w:pict>
          </mc:Fallback>
        </mc:AlternateContent>
      </w:r>
      <w:r>
        <w:rPr>
          <w:noProof/>
          <w:lang w:eastAsia="bg-BG"/>
        </w:rPr>
        <mc:AlternateContent>
          <mc:Choice Requires="wps">
            <w:drawing>
              <wp:anchor distT="0" distB="0" distL="114300" distR="114300" simplePos="0" relativeHeight="251654656" behindDoc="0" locked="0" layoutInCell="1" allowOverlap="1">
                <wp:simplePos x="0" y="0"/>
                <wp:positionH relativeFrom="column">
                  <wp:posOffset>1934845</wp:posOffset>
                </wp:positionH>
                <wp:positionV relativeFrom="paragraph">
                  <wp:posOffset>3717925</wp:posOffset>
                </wp:positionV>
                <wp:extent cx="1296035" cy="286385"/>
                <wp:effectExtent l="0" t="0" r="18415" b="18415"/>
                <wp:wrapNone/>
                <wp:docPr id="30"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Северна</w:t>
                            </w:r>
                            <w:r>
                              <w:t xml:space="preserve"> </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36" style="position:absolute;margin-left:152.35pt;margin-top:292.75pt;width:102.05pt;height:2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" fillcolor="#b7dee8" strokecolor="#385d8a" strokeweight="2pt">
                <v:path arrowok="t"/>
                <v:textbo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Северна</w:t>
                      </w:r>
                      <w:r>
                        <w:t xml:space="preserve"> </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52608" behindDoc="0" locked="0" layoutInCell="1" allowOverlap="1">
                <wp:simplePos x="0" y="0"/>
                <wp:positionH relativeFrom="column">
                  <wp:posOffset>4802505</wp:posOffset>
                </wp:positionH>
                <wp:positionV relativeFrom="paragraph">
                  <wp:posOffset>4584700</wp:posOffset>
                </wp:positionV>
                <wp:extent cx="1296035" cy="285750"/>
                <wp:effectExtent l="0" t="0" r="18415" b="19050"/>
                <wp:wrapNone/>
                <wp:docPr id="29"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sidRPr="00504269">
                              <w:rPr>
                                <w:sz w:val="18"/>
                                <w:szCs w:val="18"/>
                              </w:rPr>
                              <w:t>Старши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37" style="position:absolute;margin-left:378.15pt;margin-top:361pt;width:102.0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sidRPr="00504269">
                        <w:rPr>
                          <w:sz w:val="18"/>
                          <w:szCs w:val="18"/>
                        </w:rPr>
                        <w:t>Старши експерт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51584" behindDoc="0" locked="0" layoutInCell="1" allowOverlap="1">
                <wp:simplePos x="0" y="0"/>
                <wp:positionH relativeFrom="column">
                  <wp:posOffset>4802505</wp:posOffset>
                </wp:positionH>
                <wp:positionV relativeFrom="paragraph">
                  <wp:posOffset>4127500</wp:posOffset>
                </wp:positionV>
                <wp:extent cx="1296035" cy="285750"/>
                <wp:effectExtent l="0" t="0" r="18415" b="19050"/>
                <wp:wrapNone/>
                <wp:docPr id="28"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38" style="position:absolute;margin-left:378.15pt;margin-top:325pt;width:102.05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50560" behindDoc="0" locked="0" layoutInCell="1" allowOverlap="1">
                <wp:simplePos x="0" y="0"/>
                <wp:positionH relativeFrom="column">
                  <wp:posOffset>4803140</wp:posOffset>
                </wp:positionH>
                <wp:positionV relativeFrom="paragraph">
                  <wp:posOffset>3736975</wp:posOffset>
                </wp:positionV>
                <wp:extent cx="1296035" cy="285750"/>
                <wp:effectExtent l="0" t="0" r="18415" b="19050"/>
                <wp:wrapNone/>
                <wp:docPr id="27"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Източна</w:t>
                            </w:r>
                            <w:r>
                              <w:t xml:space="preserve"> </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39" style="position:absolute;margin-left:378.2pt;margin-top:294.25pt;width:102.05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" fillcolor="#b7dee8" strokecolor="#385d8a" strokeweight="2pt">
                <v:path arrowok="t"/>
                <v:textbo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Източна</w:t>
                      </w:r>
                      <w:r>
                        <w:t xml:space="preserve"> </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6464" behindDoc="0" locked="0" layoutInCell="1" allowOverlap="1">
                <wp:simplePos x="0" y="0"/>
                <wp:positionH relativeFrom="column">
                  <wp:posOffset>3383280</wp:posOffset>
                </wp:positionH>
                <wp:positionV relativeFrom="paragraph">
                  <wp:posOffset>4584700</wp:posOffset>
                </wp:positionV>
                <wp:extent cx="1296035" cy="285750"/>
                <wp:effectExtent l="0" t="0" r="18415" b="19050"/>
                <wp:wrapNone/>
                <wp:docPr id="26"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sidRPr="00504269">
                              <w:rPr>
                                <w:sz w:val="18"/>
                                <w:szCs w:val="18"/>
                              </w:rPr>
                              <w:t>Старши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40" style="position:absolute;margin-left:266.4pt;margin-top:361pt;width:102.05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sidRPr="00504269">
                        <w:rPr>
                          <w:sz w:val="18"/>
                          <w:szCs w:val="18"/>
                        </w:rPr>
                        <w:t>Старши експерт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5440" behindDoc="0" locked="0" layoutInCell="1" allowOverlap="1">
                <wp:simplePos x="0" y="0"/>
                <wp:positionH relativeFrom="column">
                  <wp:posOffset>3383280</wp:posOffset>
                </wp:positionH>
                <wp:positionV relativeFrom="paragraph">
                  <wp:posOffset>4127500</wp:posOffset>
                </wp:positionV>
                <wp:extent cx="1296035" cy="285750"/>
                <wp:effectExtent l="0" t="0" r="18415" b="19050"/>
                <wp:wrapNone/>
                <wp:docPr id="25"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41" style="position:absolute;margin-left:266.4pt;margin-top:325pt;width:102.05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44416" behindDoc="0" locked="0" layoutInCell="1" allowOverlap="1">
                <wp:simplePos x="0" y="0"/>
                <wp:positionH relativeFrom="column">
                  <wp:posOffset>3383280</wp:posOffset>
                </wp:positionH>
                <wp:positionV relativeFrom="paragraph">
                  <wp:posOffset>3717925</wp:posOffset>
                </wp:positionV>
                <wp:extent cx="1296035" cy="285750"/>
                <wp:effectExtent l="0" t="0" r="18415" b="19050"/>
                <wp:wrapNone/>
                <wp:docPr id="24"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Западна</w:t>
                            </w:r>
                            <w:r>
                              <w:t xml:space="preserve"> </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42" style="position:absolute;margin-left:266.4pt;margin-top:292.75pt;width:102.05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" fillcolor="#b7dee8" strokecolor="#385d8a" strokeweight="2pt">
                <v:path arrowok="t"/>
                <v:textbox>
                  <w:txbxContent>
                    <w:p w:rsidR="002010B5" w:rsidRPr="00FA7316" w:rsidRDefault="002010B5" w:rsidP="00FB5314">
                      <w:pPr>
                        <w:jc w:val="center"/>
                      </w:pPr>
                      <w:r w:rsidRPr="00350411">
                        <w:rPr>
                          <w:sz w:val="16"/>
                          <w:szCs w:val="16"/>
                        </w:rPr>
                        <w:t>Н</w:t>
                      </w:r>
                      <w:r>
                        <w:rPr>
                          <w:sz w:val="16"/>
                          <w:szCs w:val="16"/>
                        </w:rPr>
                        <w:t>-к</w:t>
                      </w:r>
                      <w:r w:rsidRPr="00350411">
                        <w:rPr>
                          <w:sz w:val="16"/>
                          <w:szCs w:val="16"/>
                        </w:rPr>
                        <w:t xml:space="preserve"> ОСЗ </w:t>
                      </w:r>
                      <w:r>
                        <w:rPr>
                          <w:sz w:val="16"/>
                          <w:szCs w:val="16"/>
                        </w:rPr>
                        <w:t>Западна</w:t>
                      </w:r>
                      <w:r>
                        <w:t xml:space="preserve"> </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39296" behindDoc="0" locked="0" layoutInCell="1" allowOverlap="1">
                <wp:simplePos x="0" y="0"/>
                <wp:positionH relativeFrom="column">
                  <wp:posOffset>3568700</wp:posOffset>
                </wp:positionH>
                <wp:positionV relativeFrom="paragraph">
                  <wp:posOffset>2296795</wp:posOffset>
                </wp:positionV>
                <wp:extent cx="1296035" cy="285750"/>
                <wp:effectExtent l="0" t="0" r="18415" b="19050"/>
                <wp:wrapNone/>
                <wp:docPr id="23"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Млад</w:t>
                            </w:r>
                            <w:r w:rsidRPr="00504269">
                              <w:rPr>
                                <w:sz w:val="18"/>
                                <w:szCs w:val="18"/>
                              </w:rPr>
                              <w:t>ши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43" style="position:absolute;margin-left:281pt;margin-top:180.85pt;width:102.05pt;height: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" fillcolor="#b7dee8" strokecolor="#385d8a" strokeweight="2pt">
                <v:path arrowok="t"/>
                <v:textbox>
                  <w:txbxContent>
                    <w:p w:rsidR="002010B5" w:rsidRPr="00504269" w:rsidRDefault="002010B5" w:rsidP="00FB5314">
                      <w:pPr>
                        <w:jc w:val="center"/>
                        <w:rPr>
                          <w:sz w:val="18"/>
                          <w:szCs w:val="18"/>
                        </w:rPr>
                      </w:pPr>
                      <w:r>
                        <w:rPr>
                          <w:sz w:val="18"/>
                          <w:szCs w:val="18"/>
                        </w:rPr>
                        <w:t>Млад</w:t>
                      </w:r>
                      <w:r w:rsidRPr="00504269">
                        <w:rPr>
                          <w:sz w:val="18"/>
                          <w:szCs w:val="18"/>
                        </w:rPr>
                        <w:t>ши експерт</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38272" behindDoc="0" locked="0" layoutInCell="1" allowOverlap="1">
                <wp:simplePos x="0" y="0"/>
                <wp:positionH relativeFrom="column">
                  <wp:posOffset>3568700</wp:posOffset>
                </wp:positionH>
                <wp:positionV relativeFrom="paragraph">
                  <wp:posOffset>1771650</wp:posOffset>
                </wp:positionV>
                <wp:extent cx="1296035" cy="285750"/>
                <wp:effectExtent l="0" t="0" r="18415" b="19050"/>
                <wp:wrapNone/>
                <wp:docPr id="22"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 инспектор</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44" style="position:absolute;margin-left:281pt;margin-top:139.5pt;width:102.05pt;height: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" fillcolor="#b7dee8" strokecolor="#385d8a" strokeweight="2pt">
                <v:path arrowok="t"/>
                <v:textbox>
                  <w:txbxContent>
                    <w:p w:rsidR="002010B5" w:rsidRPr="00504269" w:rsidRDefault="002010B5" w:rsidP="00FB5314">
                      <w:pPr>
                        <w:jc w:val="center"/>
                        <w:rPr>
                          <w:sz w:val="18"/>
                          <w:szCs w:val="18"/>
                        </w:rPr>
                      </w:pPr>
                      <w:r>
                        <w:rPr>
                          <w:sz w:val="18"/>
                          <w:szCs w:val="18"/>
                        </w:rPr>
                        <w:t>Главен инспектор</w:t>
                      </w:r>
                    </w:p>
                    <w:p w:rsidR="002010B5" w:rsidRDefault="002010B5" w:rsidP="00FB5314">
                      <w:pPr>
                        <w:jc w:val="center"/>
                      </w:pPr>
                    </w:p>
                  </w:txbxContent>
                </v:textbox>
              </v:roundrect>
            </w:pict>
          </mc:Fallback>
        </mc:AlternateContent>
      </w:r>
      <w:r>
        <w:rPr>
          <w:noProof/>
          <w:lang w:eastAsia="bg-BG"/>
        </w:rPr>
        <mc:AlternateContent>
          <mc:Choice Requires="wps">
            <w:drawing>
              <wp:anchor distT="0" distB="0" distL="114300" distR="114300" simplePos="0" relativeHeight="251637248" behindDoc="0" locked="0" layoutInCell="1" allowOverlap="1">
                <wp:simplePos x="0" y="0"/>
                <wp:positionH relativeFrom="column">
                  <wp:posOffset>3568700</wp:posOffset>
                </wp:positionH>
                <wp:positionV relativeFrom="paragraph">
                  <wp:posOffset>1280160</wp:posOffset>
                </wp:positionV>
                <wp:extent cx="1296035" cy="285750"/>
                <wp:effectExtent l="0" t="0" r="18415" b="19050"/>
                <wp:wrapNone/>
                <wp:docPr id="21"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45" style="position:absolute;margin-left:281pt;margin-top:100.8pt;width:102.05pt;height: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" fillcolor="#b7dee8" strokecolor="#385d8a" strokeweight="2pt">
                <v:path arrowok="t"/>
                <v:textbox>
                  <w:txbxContent>
                    <w:p w:rsidR="002010B5" w:rsidRPr="00504269" w:rsidRDefault="002010B5" w:rsidP="00FB5314">
                      <w:pPr>
                        <w:jc w:val="center"/>
                        <w:rPr>
                          <w:sz w:val="18"/>
                          <w:szCs w:val="18"/>
                        </w:rPr>
                      </w:pPr>
                      <w:r>
                        <w:rPr>
                          <w:sz w:val="18"/>
                          <w:szCs w:val="18"/>
                        </w:rPr>
                        <w:t>Главен</w:t>
                      </w:r>
                      <w:r w:rsidRPr="00504269">
                        <w:rPr>
                          <w:sz w:val="18"/>
                          <w:szCs w:val="18"/>
                        </w:rPr>
                        <w:t xml:space="preserve"> експерт</w:t>
                      </w:r>
                    </w:p>
                  </w:txbxContent>
                </v:textbox>
              </v:roundrect>
            </w:pict>
          </mc:Fallback>
        </mc:AlternateContent>
      </w:r>
      <w:r>
        <w:rPr>
          <w:noProof/>
          <w:lang w:eastAsia="bg-BG"/>
        </w:rPr>
        <mc:AlternateContent>
          <mc:Choice Requires="wps">
            <w:drawing>
              <wp:anchor distT="0" distB="0" distL="114300" distR="114300" simplePos="0" relativeHeight="251642368" behindDoc="0" locked="0" layoutInCell="1" allowOverlap="1">
                <wp:simplePos x="0" y="0"/>
                <wp:positionH relativeFrom="column">
                  <wp:posOffset>2042160</wp:posOffset>
                </wp:positionH>
                <wp:positionV relativeFrom="paragraph">
                  <wp:posOffset>546735</wp:posOffset>
                </wp:positionV>
                <wp:extent cx="755650" cy="238760"/>
                <wp:effectExtent l="0" t="0" r="25400" b="27940"/>
                <wp:wrapNone/>
                <wp:docPr id="20"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55650" cy="238760"/>
                        </a:xfrm>
                        <a:prstGeom prst="bentConnector3">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160.8pt;margin-top:43.05pt;width:59.5pt;height:18.8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">
                <o:lock v:ext="edit" shapetype="f"/>
              </v:shape>
            </w:pict>
          </mc:Fallback>
        </mc:AlternateContent>
      </w:r>
      <w:r>
        <w:rPr>
          <w:noProof/>
          <w:lang w:eastAsia="bg-BG"/>
        </w:rPr>
        <mc:AlternateContent>
          <mc:Choice Requires="wps">
            <w:drawing>
              <wp:anchor distT="0" distB="0" distL="114300" distR="114300" simplePos="0" relativeHeight="251631104" behindDoc="0" locked="0" layoutInCell="1" allowOverlap="1">
                <wp:simplePos x="0" y="0"/>
                <wp:positionH relativeFrom="column">
                  <wp:posOffset>2153920</wp:posOffset>
                </wp:positionH>
                <wp:positionV relativeFrom="paragraph">
                  <wp:posOffset>262255</wp:posOffset>
                </wp:positionV>
                <wp:extent cx="1296035" cy="285750"/>
                <wp:effectExtent l="0" t="0" r="18415" b="19050"/>
                <wp:wrapNone/>
                <wp:docPr id="19"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1B298A" w:rsidRDefault="002010B5" w:rsidP="00FB5314">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extent cx="1057275" cy="246380"/>
                                  <wp:effectExtent l="0" t="0" r="9525" b="1270"/>
                                  <wp:docPr id="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246380"/>
                                          </a:xfrm>
                                          <a:prstGeom prst="rect">
                                            <a:avLst/>
                                          </a:prstGeom>
                                          <a:noFill/>
                                          <a:ln>
                                            <a:noFill/>
                                          </a:ln>
                                        </pic:spPr>
                                      </pic:pic>
                                    </a:graphicData>
                                  </a:graphic>
                                </wp:inline>
                              </w:drawing>
                            </w:r>
                            <w:r w:rsidRPr="001B298A">
                              <w:rPr>
                                <w:sz w:val="18"/>
                                <w:szCs w:val="18"/>
                              </w:rPr>
                              <w:t>секретар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46" style="position:absolute;margin-left:169.6pt;margin-top:20.65pt;width:102.05pt;height: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" fillcolor="#b7dee8" strokecolor="#385d8a" strokeweight="2pt">
                <v:path arrowok="t"/>
                <v:textbox>
                  <w:txbxContent>
                    <w:p w:rsidR="002010B5" w:rsidRPr="001B298A" w:rsidRDefault="002010B5" w:rsidP="00FB5314">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extent cx="1057275" cy="246380"/>
                            <wp:effectExtent l="0" t="0" r="9525" b="1270"/>
                            <wp:docPr id="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246380"/>
                                    </a:xfrm>
                                    <a:prstGeom prst="rect">
                                      <a:avLst/>
                                    </a:prstGeom>
                                    <a:noFill/>
                                    <a:ln>
                                      <a:noFill/>
                                    </a:ln>
                                  </pic:spPr>
                                </pic:pic>
                              </a:graphicData>
                            </a:graphic>
                          </wp:inline>
                        </w:drawing>
                      </w:r>
                      <w:r w:rsidRPr="001B298A">
                        <w:rPr>
                          <w:sz w:val="18"/>
                          <w:szCs w:val="18"/>
                        </w:rPr>
                        <w:t>секретар</w:t>
                      </w:r>
                    </w:p>
                  </w:txbxContent>
                </v:textbox>
              </v:roundrect>
            </w:pict>
          </mc:Fallback>
        </mc:AlternateContent>
      </w:r>
      <w:r>
        <w:rPr>
          <w:noProof/>
          <w:lang w:eastAsia="bg-BG"/>
        </w:rPr>
        <mc:AlternateContent>
          <mc:Choice Requires="wps">
            <w:drawing>
              <wp:anchor distT="0" distB="0" distL="114299" distR="114299" simplePos="0" relativeHeight="251641344" behindDoc="0" locked="0" layoutInCell="1" allowOverlap="1">
                <wp:simplePos x="0" y="0"/>
                <wp:positionH relativeFrom="column">
                  <wp:posOffset>2797809</wp:posOffset>
                </wp:positionH>
                <wp:positionV relativeFrom="paragraph">
                  <wp:posOffset>22860</wp:posOffset>
                </wp:positionV>
                <wp:extent cx="0" cy="238760"/>
                <wp:effectExtent l="0" t="0" r="19050" b="27940"/>
                <wp:wrapNone/>
                <wp:docPr id="1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0.3pt,1.8pt" to="220.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">
                <o:lock v:ext="edit" shapetype="f"/>
              </v:line>
            </w:pict>
          </mc:Fallback>
        </mc:AlternateContent>
      </w:r>
      <w:r>
        <w:rPr>
          <w:noProof/>
          <w:lang w:eastAsia="bg-BG"/>
        </w:rPr>
        <mc:AlternateContent>
          <mc:Choice Requires="wps">
            <w:drawing>
              <wp:anchor distT="0" distB="0" distL="114300" distR="114300" simplePos="0" relativeHeight="251632128" behindDoc="0" locked="0" layoutInCell="1" allowOverlap="1">
                <wp:simplePos x="0" y="0"/>
                <wp:positionH relativeFrom="column">
                  <wp:posOffset>1342390</wp:posOffset>
                </wp:positionH>
                <wp:positionV relativeFrom="paragraph">
                  <wp:posOffset>786130</wp:posOffset>
                </wp:positionV>
                <wp:extent cx="1296035" cy="285750"/>
                <wp:effectExtent l="0" t="0" r="18415" b="19050"/>
                <wp:wrapNone/>
                <wp:docPr id="1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1B298A" w:rsidRDefault="002010B5" w:rsidP="00FB5314">
                            <w:pPr>
                              <w:rPr>
                                <w:sz w:val="18"/>
                                <w:szCs w:val="18"/>
                              </w:rPr>
                            </w:pPr>
                            <w:r w:rsidRPr="001B298A">
                              <w:rPr>
                                <w:sz w:val="18"/>
                                <w:szCs w:val="18"/>
                              </w:rPr>
                              <w:t>Д</w:t>
                            </w:r>
                            <w:r>
                              <w:rPr>
                                <w:sz w:val="18"/>
                                <w:szCs w:val="18"/>
                              </w:rPr>
                              <w:t>иректор</w:t>
                            </w:r>
                            <w:r w:rsidRPr="001B298A">
                              <w:rPr>
                                <w:sz w:val="18"/>
                                <w:szCs w:val="18"/>
                              </w:rPr>
                              <w:t xml:space="preserve"> АПФСДЧР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3" o:spid="_x0000_s1047" style="position:absolute;margin-left:105.7pt;margin-top:61.9pt;width:102.05pt;height:2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" fillcolor="#b7dee8" strokecolor="#385d8a" strokeweight="2pt">
                <v:path arrowok="t"/>
                <v:textbox>
                  <w:txbxContent>
                    <w:p w:rsidR="002010B5" w:rsidRPr="001B298A" w:rsidRDefault="002010B5" w:rsidP="00FB5314">
                      <w:pPr>
                        <w:rPr>
                          <w:sz w:val="18"/>
                          <w:szCs w:val="18"/>
                        </w:rPr>
                      </w:pPr>
                      <w:r w:rsidRPr="001B298A">
                        <w:rPr>
                          <w:sz w:val="18"/>
                          <w:szCs w:val="18"/>
                        </w:rPr>
                        <w:t>Д</w:t>
                      </w:r>
                      <w:r>
                        <w:rPr>
                          <w:sz w:val="18"/>
                          <w:szCs w:val="18"/>
                        </w:rPr>
                        <w:t>иректор</w:t>
                      </w:r>
                      <w:r w:rsidRPr="001B298A">
                        <w:rPr>
                          <w:sz w:val="18"/>
                          <w:szCs w:val="18"/>
                        </w:rPr>
                        <w:t xml:space="preserve"> АПФСДЧР</w:t>
                      </w:r>
                    </w:p>
                  </w:txbxContent>
                </v:textbox>
              </v:roundrect>
            </w:pict>
          </mc:Fallback>
        </mc:AlternateContent>
      </w:r>
      <w:r>
        <w:rPr>
          <w:noProof/>
          <w:lang w:eastAsia="bg-BG"/>
        </w:rPr>
        <mc:AlternateContent>
          <mc:Choice Requires="wps">
            <w:drawing>
              <wp:anchor distT="0" distB="0" distL="114300" distR="114300" simplePos="0" relativeHeight="251636224" behindDoc="0" locked="0" layoutInCell="1" allowOverlap="1">
                <wp:simplePos x="0" y="0"/>
                <wp:positionH relativeFrom="column">
                  <wp:posOffset>1343660</wp:posOffset>
                </wp:positionH>
                <wp:positionV relativeFrom="paragraph">
                  <wp:posOffset>2361565</wp:posOffset>
                </wp:positionV>
                <wp:extent cx="1296035" cy="286385"/>
                <wp:effectExtent l="0" t="0" r="18415" b="18415"/>
                <wp:wrapNone/>
                <wp:docPr id="1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rPr>
                                <w:sz w:val="18"/>
                                <w:szCs w:val="18"/>
                              </w:rPr>
                            </w:pPr>
                            <w:r w:rsidRPr="00FA7316">
                              <w:rPr>
                                <w:sz w:val="18"/>
                                <w:szCs w:val="18"/>
                              </w:rPr>
                              <w:t>С</w:t>
                            </w:r>
                            <w:r>
                              <w:rPr>
                                <w:sz w:val="18"/>
                                <w:szCs w:val="18"/>
                              </w:rPr>
                              <w:t>четоводител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48" style="position:absolute;margin-left:105.8pt;margin-top:185.95pt;width:102.05pt;height:2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" fillcolor="#b7dee8" strokecolor="#385d8a" strokeweight="2pt">
                <v:path arrowok="t"/>
                <v:textbox>
                  <w:txbxContent>
                    <w:p w:rsidR="002010B5" w:rsidRPr="00FA7316" w:rsidRDefault="002010B5" w:rsidP="00FB5314">
                      <w:pPr>
                        <w:jc w:val="center"/>
                        <w:rPr>
                          <w:sz w:val="18"/>
                          <w:szCs w:val="18"/>
                        </w:rPr>
                      </w:pPr>
                      <w:r w:rsidRPr="00FA7316">
                        <w:rPr>
                          <w:sz w:val="18"/>
                          <w:szCs w:val="18"/>
                        </w:rPr>
                        <w:t>С</w:t>
                      </w:r>
                      <w:r>
                        <w:rPr>
                          <w:sz w:val="18"/>
                          <w:szCs w:val="18"/>
                        </w:rPr>
                        <w:t>четоводител</w:t>
                      </w:r>
                    </w:p>
                  </w:txbxContent>
                </v:textbox>
              </v:roundrect>
            </w:pict>
          </mc:Fallback>
        </mc:AlternateContent>
      </w:r>
      <w:r>
        <w:rPr>
          <w:noProof/>
          <w:lang w:eastAsia="bg-BG"/>
        </w:rPr>
        <mc:AlternateContent>
          <mc:Choice Requires="wps">
            <w:drawing>
              <wp:anchor distT="0" distB="0" distL="114300" distR="114300" simplePos="0" relativeHeight="251635200" behindDoc="0" locked="0" layoutInCell="1" allowOverlap="1">
                <wp:simplePos x="0" y="0"/>
                <wp:positionH relativeFrom="column">
                  <wp:posOffset>1343660</wp:posOffset>
                </wp:positionH>
                <wp:positionV relativeFrom="paragraph">
                  <wp:posOffset>1821180</wp:posOffset>
                </wp:positionV>
                <wp:extent cx="1296035" cy="286385"/>
                <wp:effectExtent l="0" t="0" r="18415" b="18415"/>
                <wp:wrapNone/>
                <wp:docPr id="1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rPr>
                                <w:sz w:val="18"/>
                                <w:szCs w:val="18"/>
                              </w:rPr>
                            </w:pPr>
                            <w:r w:rsidRPr="00FA7316">
                              <w:rPr>
                                <w:sz w:val="18"/>
                                <w:szCs w:val="18"/>
                              </w:rPr>
                              <w:t xml:space="preserve">Гл. </w:t>
                            </w:r>
                            <w:r>
                              <w:rPr>
                                <w:sz w:val="18"/>
                                <w:szCs w:val="18"/>
                              </w:rPr>
                              <w:t>счетоводител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49" style="position:absolute;margin-left:105.8pt;margin-top:143.4pt;width:102.05pt;height:2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" fillcolor="#b7dee8" strokecolor="#385d8a" strokeweight="2pt">
                <v:path arrowok="t"/>
                <v:textbox>
                  <w:txbxContent>
                    <w:p w:rsidR="002010B5" w:rsidRPr="00FA7316" w:rsidRDefault="002010B5" w:rsidP="00FB5314">
                      <w:pPr>
                        <w:jc w:val="center"/>
                        <w:rPr>
                          <w:sz w:val="18"/>
                          <w:szCs w:val="18"/>
                        </w:rPr>
                      </w:pPr>
                      <w:r w:rsidRPr="00FA7316">
                        <w:rPr>
                          <w:sz w:val="18"/>
                          <w:szCs w:val="18"/>
                        </w:rPr>
                        <w:t xml:space="preserve">Гл. </w:t>
                      </w:r>
                      <w:r>
                        <w:rPr>
                          <w:sz w:val="18"/>
                          <w:szCs w:val="18"/>
                        </w:rPr>
                        <w:t>счетоводител</w:t>
                      </w:r>
                    </w:p>
                  </w:txbxContent>
                </v:textbox>
              </v:roundrect>
            </w:pict>
          </mc:Fallback>
        </mc:AlternateContent>
      </w:r>
      <w:r>
        <w:rPr>
          <w:noProof/>
          <w:lang w:eastAsia="bg-BG"/>
        </w:rPr>
        <mc:AlternateContent>
          <mc:Choice Requires="wps">
            <w:drawing>
              <wp:anchor distT="0" distB="0" distL="114300" distR="114300" simplePos="0" relativeHeight="251634176" behindDoc="0" locked="0" layoutInCell="1" allowOverlap="1">
                <wp:simplePos x="0" y="0"/>
                <wp:positionH relativeFrom="column">
                  <wp:posOffset>1343660</wp:posOffset>
                </wp:positionH>
                <wp:positionV relativeFrom="paragraph">
                  <wp:posOffset>1280160</wp:posOffset>
                </wp:positionV>
                <wp:extent cx="1296035" cy="286385"/>
                <wp:effectExtent l="0" t="0" r="18415" b="18415"/>
                <wp:wrapNone/>
                <wp:docPr id="14"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A7316" w:rsidRDefault="002010B5" w:rsidP="00FB5314">
                            <w:pPr>
                              <w:jc w:val="center"/>
                              <w:rPr>
                                <w:sz w:val="18"/>
                                <w:szCs w:val="18"/>
                              </w:rPr>
                            </w:pPr>
                            <w:r w:rsidRPr="00FA7316">
                              <w:rPr>
                                <w:sz w:val="18"/>
                                <w:szCs w:val="18"/>
                              </w:rPr>
                              <w:t>Гл. юрисконсулт</w:t>
                            </w:r>
                          </w:p>
                          <w:p w:rsidR="002010B5" w:rsidRPr="001B298A" w:rsidRDefault="002010B5" w:rsidP="00FB531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50" style="position:absolute;margin-left:105.8pt;margin-top:100.8pt;width:102.05pt;height:22.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" fillcolor="#b7dee8" strokecolor="#385d8a" strokeweight="2pt">
                <v:path arrowok="t"/>
                <v:textbox>
                  <w:txbxContent>
                    <w:p w:rsidR="002010B5" w:rsidRPr="00FA7316" w:rsidRDefault="002010B5" w:rsidP="00FB5314">
                      <w:pPr>
                        <w:jc w:val="center"/>
                        <w:rPr>
                          <w:sz w:val="18"/>
                          <w:szCs w:val="18"/>
                        </w:rPr>
                      </w:pPr>
                      <w:r w:rsidRPr="00FA7316">
                        <w:rPr>
                          <w:sz w:val="18"/>
                          <w:szCs w:val="18"/>
                        </w:rPr>
                        <w:t>Гл. юрисконсулт</w:t>
                      </w:r>
                    </w:p>
                    <w:p w:rsidR="002010B5" w:rsidRPr="001B298A" w:rsidRDefault="002010B5" w:rsidP="00FB5314">
                      <w:pPr>
                        <w:jc w:val="center"/>
                        <w:rPr>
                          <w:sz w:val="20"/>
                          <w:szCs w:val="20"/>
                        </w:rPr>
                      </w:pPr>
                    </w:p>
                  </w:txbxContent>
                </v:textbox>
              </v:roundrect>
            </w:pict>
          </mc:Fallback>
        </mc:AlternateContent>
      </w:r>
      <w:r>
        <w:rPr>
          <w:noProof/>
          <w:lang w:eastAsia="bg-BG"/>
        </w:rPr>
        <mc:AlternateContent>
          <mc:Choice Requires="wps">
            <w:drawing>
              <wp:anchor distT="0" distB="0" distL="114300" distR="114300" simplePos="0" relativeHeight="251630080" behindDoc="0" locked="0" layoutInCell="1" allowOverlap="1">
                <wp:simplePos x="0" y="0"/>
                <wp:positionH relativeFrom="column">
                  <wp:posOffset>2153285</wp:posOffset>
                </wp:positionH>
                <wp:positionV relativeFrom="paragraph">
                  <wp:posOffset>-263525</wp:posOffset>
                </wp:positionV>
                <wp:extent cx="1296035" cy="286385"/>
                <wp:effectExtent l="0" t="0" r="18415" b="18415"/>
                <wp:wrapNone/>
                <wp:docPr id="13"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FB5314" w:rsidRDefault="002010B5" w:rsidP="00FB5314">
                            <w:pPr>
                              <w:jc w:val="center"/>
                              <w:rPr>
                                <w:b/>
                                <w:color w:val="000000"/>
                                <w:sz w:val="18"/>
                                <w:szCs w:val="18"/>
                              </w:rPr>
                            </w:pPr>
                            <w:r w:rsidRPr="00FB5314">
                              <w:rPr>
                                <w:color w:val="000000"/>
                                <w:sz w:val="18"/>
                                <w:szCs w:val="1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51" style="position:absolute;margin-left:169.55pt;margin-top:-20.75pt;width:102.05pt;height:22.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" fillcolor="#b7dee8" strokecolor="#385d8a" strokeweight="2pt">
                <v:path arrowok="t"/>
                <v:textbox>
                  <w:txbxContent>
                    <w:p w:rsidR="002010B5" w:rsidRPr="00FB5314" w:rsidRDefault="002010B5" w:rsidP="00FB5314">
                      <w:pPr>
                        <w:jc w:val="center"/>
                        <w:rPr>
                          <w:b/>
                          <w:color w:val="000000"/>
                          <w:sz w:val="18"/>
                          <w:szCs w:val="18"/>
                        </w:rPr>
                      </w:pPr>
                      <w:r w:rsidRPr="00FB5314">
                        <w:rPr>
                          <w:color w:val="000000"/>
                          <w:sz w:val="18"/>
                          <w:szCs w:val="18"/>
                        </w:rPr>
                        <w:t>ДИРЕКТОР</w:t>
                      </w:r>
                    </w:p>
                  </w:txbxContent>
                </v:textbox>
              </v:roundrect>
            </w:pict>
          </mc:Fallback>
        </mc:AlternateContent>
      </w: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5406D" w:rsidP="00310D85">
      <w:pPr>
        <w:tabs>
          <w:tab w:val="left" w:pos="720"/>
        </w:tabs>
        <w:jc w:val="center"/>
        <w:outlineLvl w:val="0"/>
        <w:rPr>
          <w:b/>
          <w:lang w:val="en-US"/>
        </w:rPr>
      </w:pPr>
      <w:r>
        <w:rPr>
          <w:b/>
          <w:noProof/>
          <w:lang w:eastAsia="bg-BG"/>
        </w:rPr>
        <mc:AlternateContent>
          <mc:Choice Requires="wps">
            <w:drawing>
              <wp:anchor distT="0" distB="0" distL="114300" distR="114300" simplePos="0" relativeHeight="251686400" behindDoc="0" locked="0" layoutInCell="1" allowOverlap="1">
                <wp:simplePos x="0" y="0"/>
                <wp:positionH relativeFrom="column">
                  <wp:posOffset>1932471</wp:posOffset>
                </wp:positionH>
                <wp:positionV relativeFrom="paragraph">
                  <wp:posOffset>135393</wp:posOffset>
                </wp:positionV>
                <wp:extent cx="7951" cy="64107"/>
                <wp:effectExtent l="0" t="0" r="30480" b="12700"/>
                <wp:wrapNone/>
                <wp:docPr id="3" name="Straight Connector 3"/>
                <wp:cNvGraphicFramePr/>
                <a:graphic xmlns:a="http://schemas.openxmlformats.org/drawingml/2006/main">
                  <a:graphicData uri="http://schemas.microsoft.com/office/word/2010/wordprocessingShape">
                    <wps:wsp>
                      <wps:cNvCnPr/>
                      <wps:spPr>
                        <a:xfrm flipH="1">
                          <a:off x="0" y="0"/>
                          <a:ext cx="7951" cy="64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x;z-index:251686400;visibility:visible;mso-wrap-style:square;mso-wrap-distance-left:9pt;mso-wrap-distance-top:0;mso-wrap-distance-right:9pt;mso-wrap-distance-bottom:0;mso-position-horizontal:absolute;mso-position-horizontal-relative:text;mso-position-vertical:absolute;mso-position-vertical-relative:text" from="152.15pt,10.65pt" to="152.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" strokecolor="black [3040]"/>
            </w:pict>
          </mc:Fallback>
        </mc:AlternateContent>
      </w:r>
    </w:p>
    <w:p w:rsidR="00FB5314" w:rsidRPr="0067126B" w:rsidRDefault="00F5406D" w:rsidP="00310D85">
      <w:pPr>
        <w:tabs>
          <w:tab w:val="left" w:pos="720"/>
        </w:tabs>
        <w:jc w:val="center"/>
        <w:outlineLvl w:val="0"/>
        <w:rPr>
          <w:b/>
          <w:lang w:val="en-US"/>
        </w:rPr>
      </w:pPr>
      <w:r>
        <w:rPr>
          <w:noProof/>
          <w:lang w:eastAsia="bg-BG"/>
        </w:rPr>
        <mc:AlternateContent>
          <mc:Choice Requires="wps">
            <w:drawing>
              <wp:anchor distT="0" distB="0" distL="114300" distR="114300" simplePos="0" relativeHeight="251671040" behindDoc="0" locked="0" layoutInCell="1" allowOverlap="1" wp14:anchorId="6E7ED8BA" wp14:editId="134D5407">
                <wp:simplePos x="0" y="0"/>
                <wp:positionH relativeFrom="column">
                  <wp:posOffset>1334770</wp:posOffset>
                </wp:positionH>
                <wp:positionV relativeFrom="paragraph">
                  <wp:posOffset>26035</wp:posOffset>
                </wp:positionV>
                <wp:extent cx="1296035" cy="286385"/>
                <wp:effectExtent l="0" t="0" r="18415" b="184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2010B5" w:rsidRPr="00504269" w:rsidRDefault="002010B5" w:rsidP="00FB5314">
                            <w:pPr>
                              <w:jc w:val="center"/>
                              <w:rPr>
                                <w:sz w:val="18"/>
                                <w:szCs w:val="18"/>
                              </w:rPr>
                            </w:pPr>
                            <w:r>
                              <w:rPr>
                                <w:sz w:val="18"/>
                                <w:szCs w:val="18"/>
                              </w:rPr>
                              <w:t>Млад</w:t>
                            </w:r>
                            <w:r w:rsidRPr="00504269">
                              <w:rPr>
                                <w:sz w:val="18"/>
                                <w:szCs w:val="18"/>
                              </w:rPr>
                              <w:t>ши експерт</w:t>
                            </w:r>
                          </w:p>
                          <w:p w:rsidR="002010B5" w:rsidRDefault="002010B5" w:rsidP="00FB5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52" style="position:absolute;left:0;text-align:left;margin-left:105.1pt;margin-top:2.05pt;width:102.05pt;height:2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" fillcolor="#b7dee8" strokecolor="#385d8a" strokeweight="2pt">
                <v:path arrowok="t"/>
                <v:textbox>
                  <w:txbxContent>
                    <w:p w:rsidR="002010B5" w:rsidRPr="00504269" w:rsidRDefault="002010B5" w:rsidP="00FB5314">
                      <w:pPr>
                        <w:jc w:val="center"/>
                        <w:rPr>
                          <w:sz w:val="18"/>
                          <w:szCs w:val="18"/>
                        </w:rPr>
                      </w:pPr>
                      <w:r>
                        <w:rPr>
                          <w:sz w:val="18"/>
                          <w:szCs w:val="18"/>
                        </w:rPr>
                        <w:t>Млад</w:t>
                      </w:r>
                      <w:r w:rsidRPr="00504269">
                        <w:rPr>
                          <w:sz w:val="18"/>
                          <w:szCs w:val="18"/>
                        </w:rPr>
                        <w:t>ши експерт</w:t>
                      </w:r>
                    </w:p>
                    <w:p w:rsidR="002010B5" w:rsidRDefault="002010B5" w:rsidP="00FB5314">
                      <w:pPr>
                        <w:jc w:val="center"/>
                      </w:pPr>
                    </w:p>
                  </w:txbxContent>
                </v:textbox>
              </v:roundrect>
            </w:pict>
          </mc:Fallback>
        </mc:AlternateContent>
      </w: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FB5314" w:rsidRPr="0067126B" w:rsidRDefault="00FB5314" w:rsidP="00310D85">
      <w:pPr>
        <w:tabs>
          <w:tab w:val="left" w:pos="720"/>
        </w:tabs>
        <w:jc w:val="center"/>
        <w:outlineLvl w:val="0"/>
        <w:rPr>
          <w:b/>
          <w:lang w:val="en-US"/>
        </w:rPr>
      </w:pPr>
    </w:p>
    <w:p w:rsidR="00095C32" w:rsidRPr="0067126B" w:rsidRDefault="00095C32" w:rsidP="00310D85">
      <w:pPr>
        <w:tabs>
          <w:tab w:val="left" w:pos="720"/>
        </w:tabs>
        <w:jc w:val="center"/>
        <w:outlineLvl w:val="0"/>
        <w:rPr>
          <w:b/>
          <w:lang w:val="en-US"/>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24563" w:rsidRDefault="00D24563" w:rsidP="009C2BCA">
      <w:pPr>
        <w:ind w:left="1440" w:firstLine="720"/>
        <w:jc w:val="both"/>
        <w:rPr>
          <w:b/>
          <w:u w:val="single"/>
        </w:rPr>
      </w:pPr>
    </w:p>
    <w:p w:rsidR="00D703D6" w:rsidRDefault="00D703D6" w:rsidP="0096218A">
      <w:pPr>
        <w:ind w:firstLine="708"/>
        <w:jc w:val="both"/>
        <w:rPr>
          <w:b/>
          <w:u w:val="single"/>
        </w:rPr>
      </w:pPr>
    </w:p>
    <w:p w:rsidR="009C2BCA" w:rsidRPr="0067126B" w:rsidRDefault="009C2BCA" w:rsidP="0096218A">
      <w:pPr>
        <w:ind w:firstLine="708"/>
        <w:jc w:val="both"/>
        <w:rPr>
          <w:b/>
          <w:u w:val="single"/>
        </w:rPr>
      </w:pPr>
      <w:r w:rsidRPr="0067126B">
        <w:rPr>
          <w:b/>
          <w:u w:val="single"/>
          <w:lang w:val="en-US"/>
        </w:rPr>
        <w:lastRenderedPageBreak/>
        <w:t>ИЗПЪЛНЕНИЕ НА БЮДЖЕТА З</w:t>
      </w:r>
      <w:r w:rsidR="00E24E08" w:rsidRPr="0067126B">
        <w:rPr>
          <w:b/>
          <w:u w:val="single"/>
          <w:lang w:val="en-US"/>
        </w:rPr>
        <w:t xml:space="preserve">А </w:t>
      </w:r>
      <w:r w:rsidR="0096218A">
        <w:rPr>
          <w:b/>
          <w:u w:val="single"/>
        </w:rPr>
        <w:t xml:space="preserve">ДЕВЕТМЕСЕЧИЕТО НА </w:t>
      </w:r>
      <w:r w:rsidR="00E24E08" w:rsidRPr="0067126B">
        <w:rPr>
          <w:b/>
          <w:u w:val="single"/>
          <w:lang w:val="en-US"/>
        </w:rPr>
        <w:t>20</w:t>
      </w:r>
      <w:r w:rsidR="0096218A">
        <w:rPr>
          <w:b/>
          <w:u w:val="single"/>
        </w:rPr>
        <w:t>21</w:t>
      </w:r>
      <w:r w:rsidRPr="0067126B">
        <w:rPr>
          <w:b/>
          <w:u w:val="single"/>
          <w:lang w:val="en-US"/>
        </w:rPr>
        <w:t xml:space="preserve"> ГОДИНА</w:t>
      </w:r>
    </w:p>
    <w:p w:rsidR="009C2BCA" w:rsidRPr="0067126B" w:rsidRDefault="009C2BCA" w:rsidP="009C2BCA">
      <w:pPr>
        <w:ind w:firstLine="708"/>
        <w:jc w:val="both"/>
        <w:rPr>
          <w:b/>
          <w:u w:val="single"/>
        </w:rPr>
      </w:pPr>
    </w:p>
    <w:p w:rsidR="009C2BCA" w:rsidRPr="00597F85" w:rsidRDefault="0096218A" w:rsidP="009C2BCA">
      <w:pPr>
        <w:ind w:firstLine="708"/>
        <w:jc w:val="both"/>
        <w:rPr>
          <w:lang w:val="en-US"/>
        </w:rPr>
      </w:pPr>
      <w:r>
        <w:rPr>
          <w:lang w:val="en-US"/>
        </w:rPr>
        <w:t>В ОД „Земеделие” – София</w:t>
      </w:r>
      <w:r>
        <w:t>-</w:t>
      </w:r>
      <w:r w:rsidR="009C2BCA" w:rsidRPr="00597F85">
        <w:rPr>
          <w:lang w:val="en-US"/>
        </w:rPr>
        <w:t>град се осъществява финансово – счетоводното обслужване в съответствие с разпоредбите на Закона за счетоводството, Закона за публичните финанси, Счетоводната политика на ОД</w:t>
      </w:r>
      <w:r>
        <w:rPr>
          <w:lang w:val="en-US"/>
        </w:rPr>
        <w:t xml:space="preserve"> „Земеделие”</w:t>
      </w:r>
      <w:r>
        <w:t xml:space="preserve"> </w:t>
      </w:r>
      <w:r>
        <w:rPr>
          <w:lang w:val="en-US"/>
        </w:rPr>
        <w:t>– София</w:t>
      </w:r>
      <w:r>
        <w:t>-</w:t>
      </w:r>
      <w:r w:rsidR="009C2BCA" w:rsidRPr="00597F85">
        <w:rPr>
          <w:lang w:val="en-US"/>
        </w:rPr>
        <w:t xml:space="preserve">град, указанията на МЗХГ, Министерството на финансите и нормативните актове, отнасящи се до дейността. </w:t>
      </w:r>
      <w:proofErr w:type="gramStart"/>
      <w:r w:rsidR="009C2BCA" w:rsidRPr="00597F85">
        <w:rPr>
          <w:lang w:val="en-US"/>
        </w:rPr>
        <w:t>Изготвят  се</w:t>
      </w:r>
      <w:proofErr w:type="gramEnd"/>
      <w:r w:rsidR="009C2BCA" w:rsidRPr="00597F85">
        <w:rPr>
          <w:lang w:val="en-US"/>
        </w:rPr>
        <w:t xml:space="preserve"> ежемесечни, тримесечни и годишни отчети за касовото изпълнение на бюджета на дирекцията и оборотни ведомости.</w:t>
      </w:r>
    </w:p>
    <w:p w:rsidR="009C2BCA" w:rsidRPr="00597F85" w:rsidRDefault="009C2BCA" w:rsidP="009C2BCA">
      <w:pPr>
        <w:ind w:firstLine="708"/>
        <w:jc w:val="both"/>
        <w:rPr>
          <w:lang w:val="en-US"/>
        </w:rPr>
      </w:pPr>
      <w:r w:rsidRPr="00597F85">
        <w:rPr>
          <w:lang w:val="en-US"/>
        </w:rPr>
        <w:t>Стопанските операции се отразяват в три обособени отчетни групи: „Бюджет“, „Други сметки и дейности” и „Сметки за средства от европейски съюз”.  Прилаганата отчетност е диференцирана в две основни насоки: отчетност на касова основа и отчетност на начислена основа /счетоводна отчетност/.</w:t>
      </w:r>
    </w:p>
    <w:p w:rsidR="009C2BCA" w:rsidRPr="00597F85" w:rsidRDefault="009C2BCA" w:rsidP="009C2BCA">
      <w:pPr>
        <w:ind w:firstLine="708"/>
        <w:jc w:val="both"/>
        <w:rPr>
          <w:lang w:val="en-US"/>
        </w:rPr>
      </w:pPr>
      <w:proofErr w:type="gramStart"/>
      <w:r w:rsidRPr="00597F85">
        <w:rPr>
          <w:lang w:val="en-US"/>
        </w:rPr>
        <w:t>Дълготрайните активи се отчитат по цена на придобиване, включваща покупната цена и разходите за привеждане на актива в подходящ за експлоатацията му вид.</w:t>
      </w:r>
      <w:proofErr w:type="gramEnd"/>
      <w:r w:rsidRPr="00597F85">
        <w:rPr>
          <w:lang w:val="en-US"/>
        </w:rPr>
        <w:t xml:space="preserve"> </w:t>
      </w:r>
      <w:proofErr w:type="gramStart"/>
      <w:r w:rsidRPr="00597F85">
        <w:rPr>
          <w:lang w:val="en-US"/>
        </w:rPr>
        <w:t>За дълготрайни активи се отчитат и признават активи, когато стойността им в момента на придобиването е по-голяма от 1000 лв.</w:t>
      </w:r>
      <w:proofErr w:type="gramEnd"/>
      <w:r w:rsidRPr="00597F85">
        <w:rPr>
          <w:lang w:val="en-US"/>
        </w:rPr>
        <w:t xml:space="preserve"> </w:t>
      </w:r>
      <w:proofErr w:type="gramStart"/>
      <w:r w:rsidRPr="00597F85">
        <w:rPr>
          <w:lang w:val="en-US"/>
        </w:rPr>
        <w:t>без</w:t>
      </w:r>
      <w:proofErr w:type="gramEnd"/>
      <w:r w:rsidRPr="00597F85">
        <w:rPr>
          <w:lang w:val="en-US"/>
        </w:rPr>
        <w:t xml:space="preserve"> ДДС за всички ДМА с изключение на компютрите, чийто стойностен праг е 500 лв. </w:t>
      </w:r>
      <w:proofErr w:type="gramStart"/>
      <w:r w:rsidRPr="00597F85">
        <w:rPr>
          <w:lang w:val="en-US"/>
        </w:rPr>
        <w:t>без</w:t>
      </w:r>
      <w:proofErr w:type="gramEnd"/>
      <w:r w:rsidRPr="00597F85">
        <w:rPr>
          <w:lang w:val="en-US"/>
        </w:rPr>
        <w:t xml:space="preserve"> ДДС.</w:t>
      </w:r>
    </w:p>
    <w:p w:rsidR="009C2BCA" w:rsidRPr="00597F85" w:rsidRDefault="009C2BCA" w:rsidP="009C2BCA">
      <w:pPr>
        <w:ind w:firstLine="708"/>
        <w:jc w:val="both"/>
        <w:rPr>
          <w:lang w:val="en-US"/>
        </w:rPr>
      </w:pPr>
      <w:proofErr w:type="gramStart"/>
      <w:r w:rsidRPr="00597F85">
        <w:rPr>
          <w:lang w:val="en-US"/>
        </w:rPr>
        <w:t>Материалните запаси се оценяват по доставна стойност, която включва разходите за закупуване и други, които допринасят за привеждането на материалите в готов за тяхното ползване вид.</w:t>
      </w:r>
      <w:proofErr w:type="gramEnd"/>
      <w:r w:rsidRPr="00597F85">
        <w:rPr>
          <w:lang w:val="en-US"/>
        </w:rPr>
        <w:t xml:space="preserve"> </w:t>
      </w:r>
    </w:p>
    <w:p w:rsidR="009C2BCA" w:rsidRPr="00597F85" w:rsidRDefault="009C2BCA" w:rsidP="009C2BCA">
      <w:pPr>
        <w:ind w:firstLine="708"/>
        <w:jc w:val="both"/>
        <w:rPr>
          <w:lang w:val="en-US"/>
        </w:rPr>
      </w:pPr>
      <w:proofErr w:type="gramStart"/>
      <w:r w:rsidRPr="00597F85">
        <w:rPr>
          <w:lang w:val="en-US"/>
        </w:rPr>
        <w:t>Приходите се определят по справедлива стойност на полученото или подлежащо на получаване възнаграждение под формата на парични средства.</w:t>
      </w:r>
      <w:proofErr w:type="gramEnd"/>
      <w:r w:rsidRPr="00597F85">
        <w:rPr>
          <w:lang w:val="en-US"/>
        </w:rPr>
        <w:t xml:space="preserve"> </w:t>
      </w:r>
      <w:proofErr w:type="gramStart"/>
      <w:r w:rsidRPr="00597F85">
        <w:rPr>
          <w:lang w:val="en-US"/>
        </w:rPr>
        <w:t>Отчитат се на начислена основа в момента на тяхното възникване и на касова основа в момента на постъпване по сметките на дирекцията, съгласно параграфите на ЕБК.</w:t>
      </w:r>
      <w:proofErr w:type="gramEnd"/>
      <w:r w:rsidRPr="00597F85">
        <w:rPr>
          <w:lang w:val="en-US"/>
        </w:rPr>
        <w:t xml:space="preserve"> </w:t>
      </w:r>
      <w:proofErr w:type="gramStart"/>
      <w:r w:rsidRPr="00597F85">
        <w:rPr>
          <w:lang w:val="en-US"/>
        </w:rPr>
        <w:t>Като приходи от стопанската дейност се отчитат приходите от наеми на земя.</w:t>
      </w:r>
      <w:proofErr w:type="gramEnd"/>
      <w:r w:rsidRPr="00597F85">
        <w:rPr>
          <w:lang w:val="en-US"/>
        </w:rPr>
        <w:t xml:space="preserve"> </w:t>
      </w:r>
      <w:proofErr w:type="gramStart"/>
      <w:r w:rsidRPr="00597F85">
        <w:rPr>
          <w:lang w:val="en-US"/>
        </w:rPr>
        <w:t>Отчитането на приходите се извършва съобразно счетоводната политика на първостепенния разпоредител.</w:t>
      </w:r>
      <w:proofErr w:type="gramEnd"/>
    </w:p>
    <w:p w:rsidR="009C2BCA" w:rsidRPr="00597F85" w:rsidRDefault="009C2BCA" w:rsidP="009C2BCA">
      <w:pPr>
        <w:ind w:firstLine="708"/>
        <w:jc w:val="both"/>
        <w:rPr>
          <w:lang w:val="en-US"/>
        </w:rPr>
      </w:pPr>
    </w:p>
    <w:p w:rsidR="009C2BCA" w:rsidRPr="00597F85" w:rsidRDefault="009C2BCA" w:rsidP="009C2BCA">
      <w:pPr>
        <w:ind w:left="2880" w:firstLine="720"/>
        <w:jc w:val="both"/>
        <w:rPr>
          <w:b/>
          <w:u w:val="single"/>
        </w:rPr>
      </w:pPr>
      <w:r w:rsidRPr="00597F85">
        <w:rPr>
          <w:b/>
          <w:u w:val="single"/>
          <w:lang w:val="en-US"/>
        </w:rPr>
        <w:t>ПРИХОДНА ЧАСТ</w:t>
      </w:r>
    </w:p>
    <w:p w:rsidR="009C2BCA" w:rsidRPr="00597F85" w:rsidRDefault="009C2BCA" w:rsidP="009C2BCA">
      <w:pPr>
        <w:ind w:left="2880" w:firstLine="720"/>
        <w:jc w:val="both"/>
        <w:rPr>
          <w:b/>
          <w:u w:val="single"/>
        </w:rPr>
      </w:pPr>
    </w:p>
    <w:p w:rsidR="009C2BCA" w:rsidRPr="00597F85" w:rsidRDefault="009C2BCA" w:rsidP="009C2BCA">
      <w:pPr>
        <w:ind w:firstLine="708"/>
        <w:jc w:val="both"/>
        <w:rPr>
          <w:lang w:val="en-US"/>
        </w:rPr>
      </w:pPr>
      <w:r w:rsidRPr="00597F85">
        <w:rPr>
          <w:lang w:val="en-US"/>
        </w:rPr>
        <w:t>Отчетът за касовото изпълнение на бюджета на ОД „Земеделие” – Соф</w:t>
      </w:r>
      <w:r w:rsidR="0096218A">
        <w:rPr>
          <w:lang w:val="en-US"/>
        </w:rPr>
        <w:t>ия</w:t>
      </w:r>
      <w:r w:rsidR="0096218A">
        <w:t>-</w:t>
      </w:r>
      <w:r w:rsidR="00597F85">
        <w:rPr>
          <w:lang w:val="en-US"/>
        </w:rPr>
        <w:t>град за периода от 01.01.20</w:t>
      </w:r>
      <w:r w:rsidR="0096218A">
        <w:t>21</w:t>
      </w:r>
      <w:r w:rsidR="0096218A">
        <w:rPr>
          <w:lang w:val="en-US"/>
        </w:rPr>
        <w:t xml:space="preserve"> г. до 3</w:t>
      </w:r>
      <w:r w:rsidR="0096218A">
        <w:t>0</w:t>
      </w:r>
      <w:r w:rsidR="0096218A">
        <w:rPr>
          <w:lang w:val="en-US"/>
        </w:rPr>
        <w:t>.</w:t>
      </w:r>
      <w:r w:rsidR="0096218A">
        <w:t>09</w:t>
      </w:r>
      <w:r w:rsidR="00597F85">
        <w:rPr>
          <w:lang w:val="en-US"/>
        </w:rPr>
        <w:t>.20</w:t>
      </w:r>
      <w:r w:rsidR="0096218A">
        <w:t>21</w:t>
      </w:r>
      <w:r w:rsidRPr="00597F85">
        <w:rPr>
          <w:lang w:val="en-US"/>
        </w:rPr>
        <w:t xml:space="preserve"> г. отразява реализирани приходи от общинските служби по земеделие, съгласно Тарифата за таксите, събирани от органите по поземлената собственост – Приложение 1 към чл.1 от ПМС 286 от 10.07.1997 г., реализираните приходи от ОД „Земеделие”</w:t>
      </w:r>
      <w:r w:rsidR="0096218A">
        <w:t xml:space="preserve"> –</w:t>
      </w:r>
      <w:r w:rsidR="0096218A">
        <w:rPr>
          <w:lang w:val="en-US"/>
        </w:rPr>
        <w:t xml:space="preserve"> София</w:t>
      </w:r>
      <w:r w:rsidR="0096218A">
        <w:t>-</w:t>
      </w:r>
      <w:r w:rsidRPr="00597F85">
        <w:rPr>
          <w:lang w:val="en-US"/>
        </w:rPr>
        <w:t>град за регистрация и контрол на земеделска и горска техника, съгласно Тарифата за таксите, събирани по Закона за регистрация и контрол на земеделската и горската техника, както и реализирани приходи от отдаване под наем и аренда на земеделски земи от държавен поземлен фонд.</w:t>
      </w:r>
    </w:p>
    <w:p w:rsidR="009C2BCA" w:rsidRPr="00597F85" w:rsidRDefault="00597F85" w:rsidP="009C2BCA">
      <w:pPr>
        <w:ind w:firstLine="708"/>
        <w:jc w:val="both"/>
        <w:rPr>
          <w:lang w:val="en-US"/>
        </w:rPr>
      </w:pPr>
      <w:proofErr w:type="gramStart"/>
      <w:r>
        <w:rPr>
          <w:lang w:val="en-US"/>
        </w:rPr>
        <w:t>•</w:t>
      </w:r>
      <w:r>
        <w:t xml:space="preserve"> </w:t>
      </w:r>
      <w:r w:rsidR="009C2BCA" w:rsidRPr="00597F85">
        <w:rPr>
          <w:lang w:val="en-US"/>
        </w:rPr>
        <w:t xml:space="preserve">Общинските служби по земеделие събират такси за извършени административни услуги на граждани, а именно: </w:t>
      </w:r>
      <w:r w:rsidR="0096218A">
        <w:t>издаване на препис от решение на ПК/ОСЗ, съглас</w:t>
      </w:r>
      <w:r w:rsidR="00B21915">
        <w:t>уване на ПУП</w:t>
      </w:r>
      <w:r w:rsidR="0096218A">
        <w:t xml:space="preserve">, издаване на справка от регистъра на собствениците/имотите, проверка за смяна на НТП на имот </w:t>
      </w:r>
      <w:r w:rsidR="009C2BCA" w:rsidRPr="00597F85">
        <w:rPr>
          <w:lang w:val="en-US"/>
        </w:rPr>
        <w:t>и др.</w:t>
      </w:r>
      <w:proofErr w:type="gramEnd"/>
    </w:p>
    <w:p w:rsidR="009C2BCA" w:rsidRPr="00597F85" w:rsidRDefault="00597F85" w:rsidP="009C2BCA">
      <w:pPr>
        <w:ind w:firstLine="708"/>
        <w:jc w:val="both"/>
        <w:rPr>
          <w:lang w:val="en-US"/>
        </w:rPr>
      </w:pPr>
      <w:r>
        <w:rPr>
          <w:lang w:val="en-US"/>
        </w:rPr>
        <w:t>•</w:t>
      </w:r>
      <w:r>
        <w:t xml:space="preserve"> </w:t>
      </w:r>
      <w:r w:rsidR="007533F5" w:rsidRPr="00597F85">
        <w:rPr>
          <w:lang w:val="en-US"/>
        </w:rPr>
        <w:t xml:space="preserve">В </w:t>
      </w:r>
      <w:r w:rsidR="0096218A">
        <w:rPr>
          <w:lang w:val="en-US"/>
        </w:rPr>
        <w:t>ОД „Земеделие” – София</w:t>
      </w:r>
      <w:r w:rsidR="0096218A">
        <w:t>-</w:t>
      </w:r>
      <w:r w:rsidR="009C2BCA" w:rsidRPr="00597F85">
        <w:rPr>
          <w:lang w:val="en-US"/>
        </w:rPr>
        <w:t xml:space="preserve">град </w:t>
      </w:r>
      <w:r w:rsidR="007533F5" w:rsidRPr="00597F85">
        <w:t xml:space="preserve">се </w:t>
      </w:r>
      <w:r w:rsidR="009C2BCA" w:rsidRPr="00597F85">
        <w:rPr>
          <w:lang w:val="en-US"/>
        </w:rPr>
        <w:t>извършва</w:t>
      </w:r>
      <w:r w:rsidR="007533F5" w:rsidRPr="00597F85">
        <w:t>т</w:t>
      </w:r>
      <w:r w:rsidR="009C2BCA" w:rsidRPr="00597F85">
        <w:rPr>
          <w:lang w:val="en-US"/>
        </w:rPr>
        <w:t xml:space="preserve"> годишни и сезонни технически прегледи на техника, идентификация при първоначална регистрация и промяна в регистрация, пускане в употреба или бракуване на техника; издава</w:t>
      </w:r>
      <w:r w:rsidR="007533F5" w:rsidRPr="00597F85">
        <w:t>т се</w:t>
      </w:r>
      <w:r w:rsidR="009C2BCA" w:rsidRPr="00597F85">
        <w:rPr>
          <w:lang w:val="en-US"/>
        </w:rPr>
        <w:t xml:space="preserve"> и </w:t>
      </w:r>
      <w:r w:rsidR="007533F5" w:rsidRPr="00597F85">
        <w:t xml:space="preserve">се </w:t>
      </w:r>
      <w:r w:rsidR="009C2BCA" w:rsidRPr="00597F85">
        <w:rPr>
          <w:lang w:val="en-US"/>
        </w:rPr>
        <w:t>подменя</w:t>
      </w:r>
      <w:r w:rsidR="007533F5" w:rsidRPr="00597F85">
        <w:t>т</w:t>
      </w:r>
      <w:r w:rsidR="009C2BCA" w:rsidRPr="00597F85">
        <w:rPr>
          <w:lang w:val="en-US"/>
        </w:rPr>
        <w:t xml:space="preserve"> свидетелства за регистрация на техника, издава</w:t>
      </w:r>
      <w:r w:rsidR="007533F5" w:rsidRPr="00597F85">
        <w:t>т се</w:t>
      </w:r>
      <w:r w:rsidR="009C2BCA" w:rsidRPr="00597F85">
        <w:rPr>
          <w:lang w:val="en-US"/>
        </w:rPr>
        <w:t xml:space="preserve"> и </w:t>
      </w:r>
      <w:r w:rsidR="007533F5" w:rsidRPr="00597F85">
        <w:t xml:space="preserve">се </w:t>
      </w:r>
      <w:r w:rsidR="009C2BCA" w:rsidRPr="00597F85">
        <w:rPr>
          <w:lang w:val="en-US"/>
        </w:rPr>
        <w:t>подменя</w:t>
      </w:r>
      <w:r w:rsidR="007533F5" w:rsidRPr="00597F85">
        <w:t>т</w:t>
      </w:r>
      <w:r w:rsidR="009C2BCA" w:rsidRPr="00597F85">
        <w:rPr>
          <w:lang w:val="en-US"/>
        </w:rPr>
        <w:t xml:space="preserve"> свидетелства за правоспособност за работа с техника</w:t>
      </w:r>
      <w:r w:rsidR="007533F5" w:rsidRPr="00597F85">
        <w:t>, за което се събират такси съгласно Тарифа за таксите, събирани по ЗРКЗГТ</w:t>
      </w:r>
      <w:r w:rsidR="009C2BCA" w:rsidRPr="00597F85">
        <w:rPr>
          <w:lang w:val="en-US"/>
        </w:rPr>
        <w:t>.</w:t>
      </w:r>
    </w:p>
    <w:p w:rsidR="009C2BCA" w:rsidRPr="00597F85" w:rsidRDefault="009C2BCA" w:rsidP="009C2BCA">
      <w:pPr>
        <w:ind w:firstLine="708"/>
        <w:jc w:val="both"/>
        <w:rPr>
          <w:lang w:val="en-US"/>
        </w:rPr>
      </w:pPr>
      <w:proofErr w:type="gramStart"/>
      <w:r w:rsidRPr="00597F85">
        <w:rPr>
          <w:lang w:val="en-US"/>
        </w:rPr>
        <w:t>• Стопанските приходи, събирани от Област</w:t>
      </w:r>
      <w:r w:rsidR="0096218A">
        <w:rPr>
          <w:lang w:val="en-US"/>
        </w:rPr>
        <w:t>на дирекция „Земеделие” – София</w:t>
      </w:r>
      <w:r w:rsidR="0096218A">
        <w:t>-</w:t>
      </w:r>
      <w:r w:rsidRPr="00597F85">
        <w:rPr>
          <w:lang w:val="en-US"/>
        </w:rPr>
        <w:t>град са на основание чл.</w:t>
      </w:r>
      <w:proofErr w:type="gramEnd"/>
      <w:r w:rsidRPr="00597F85">
        <w:rPr>
          <w:lang w:val="en-US"/>
        </w:rPr>
        <w:t xml:space="preserve"> </w:t>
      </w:r>
      <w:proofErr w:type="gramStart"/>
      <w:r w:rsidRPr="00597F85">
        <w:rPr>
          <w:lang w:val="en-US"/>
        </w:rPr>
        <w:t>47, ал.</w:t>
      </w:r>
      <w:proofErr w:type="gramEnd"/>
      <w:r w:rsidRPr="00597F85">
        <w:rPr>
          <w:lang w:val="en-US"/>
        </w:rPr>
        <w:t xml:space="preserve"> </w:t>
      </w:r>
      <w:proofErr w:type="gramStart"/>
      <w:r w:rsidRPr="00597F85">
        <w:rPr>
          <w:lang w:val="en-US"/>
        </w:rPr>
        <w:t>1 от ППЗСПЗЗ, изразяващ се в упражняване правата на собственик на Министъра на земеделието, храните и горите върху земите от ДПФ, отдавайки ги под наем, аренда и др.</w:t>
      </w:r>
      <w:proofErr w:type="gramEnd"/>
    </w:p>
    <w:p w:rsidR="009C2BCA" w:rsidRPr="00552043" w:rsidRDefault="009C2BCA" w:rsidP="009C2BCA">
      <w:pPr>
        <w:ind w:firstLine="708"/>
        <w:jc w:val="both"/>
        <w:rPr>
          <w:lang w:val="en-US"/>
        </w:rPr>
      </w:pPr>
      <w:r w:rsidRPr="00552043">
        <w:rPr>
          <w:lang w:val="en-US"/>
        </w:rPr>
        <w:t xml:space="preserve">Отчетените приходи към </w:t>
      </w:r>
      <w:r w:rsidR="0096218A" w:rsidRPr="00552043">
        <w:rPr>
          <w:lang w:val="en-US"/>
        </w:rPr>
        <w:t>3</w:t>
      </w:r>
      <w:r w:rsidR="0096218A" w:rsidRPr="00552043">
        <w:t>0</w:t>
      </w:r>
      <w:r w:rsidR="0096218A" w:rsidRPr="00552043">
        <w:rPr>
          <w:lang w:val="en-US"/>
        </w:rPr>
        <w:t>.</w:t>
      </w:r>
      <w:r w:rsidR="0096218A" w:rsidRPr="00552043">
        <w:t>09</w:t>
      </w:r>
      <w:r w:rsidR="00597F85" w:rsidRPr="00552043">
        <w:rPr>
          <w:lang w:val="en-US"/>
        </w:rPr>
        <w:t>.20</w:t>
      </w:r>
      <w:r w:rsidR="0096218A" w:rsidRPr="00552043">
        <w:t>21</w:t>
      </w:r>
      <w:r w:rsidR="00597F85" w:rsidRPr="00552043">
        <w:rPr>
          <w:lang w:val="en-US"/>
        </w:rPr>
        <w:t xml:space="preserve"> г. са в размер на </w:t>
      </w:r>
      <w:r w:rsidR="00C113F4" w:rsidRPr="00552043">
        <w:rPr>
          <w:lang w:val="en-US"/>
        </w:rPr>
        <w:t xml:space="preserve">304 </w:t>
      </w:r>
      <w:proofErr w:type="gramStart"/>
      <w:r w:rsidR="00C113F4" w:rsidRPr="00552043">
        <w:rPr>
          <w:lang w:val="en-US"/>
        </w:rPr>
        <w:t>677</w:t>
      </w:r>
      <w:r w:rsidRPr="00552043">
        <w:rPr>
          <w:lang w:val="en-US"/>
        </w:rPr>
        <w:t>лв.,</w:t>
      </w:r>
      <w:proofErr w:type="gramEnd"/>
      <w:r w:rsidRPr="00552043">
        <w:rPr>
          <w:lang w:val="en-US"/>
        </w:rPr>
        <w:t xml:space="preserve"> както следва:</w:t>
      </w:r>
    </w:p>
    <w:p w:rsidR="009C2BCA" w:rsidRPr="00552043" w:rsidRDefault="009C2BCA" w:rsidP="009C2BCA">
      <w:pPr>
        <w:ind w:firstLine="708"/>
        <w:jc w:val="both"/>
        <w:rPr>
          <w:lang w:val="en-US"/>
        </w:rPr>
      </w:pPr>
      <w:proofErr w:type="gramStart"/>
      <w:r w:rsidRPr="00552043">
        <w:rPr>
          <w:lang w:val="en-US"/>
        </w:rPr>
        <w:lastRenderedPageBreak/>
        <w:t>• От такси, съгласно Тарифата за таксите, събирани от органите по поземлената собственост и Тарифа за таксите чл.</w:t>
      </w:r>
      <w:proofErr w:type="gramEnd"/>
      <w:r w:rsidRPr="00552043">
        <w:rPr>
          <w:lang w:val="en-US"/>
        </w:rPr>
        <w:t xml:space="preserve"> </w:t>
      </w:r>
      <w:proofErr w:type="gramStart"/>
      <w:r w:rsidRPr="00552043">
        <w:rPr>
          <w:lang w:val="en-US"/>
        </w:rPr>
        <w:t>17 ал.</w:t>
      </w:r>
      <w:proofErr w:type="gramEnd"/>
      <w:r w:rsidRPr="00552043">
        <w:rPr>
          <w:lang w:val="en-US"/>
        </w:rPr>
        <w:t xml:space="preserve"> 1 от Закона за регистрация и контрол на земеделската и горската техника в размер на </w:t>
      </w:r>
      <w:r w:rsidR="00C113F4" w:rsidRPr="00552043">
        <w:rPr>
          <w:lang w:val="en-US"/>
        </w:rPr>
        <w:t>286 852</w:t>
      </w:r>
      <w:r w:rsidRPr="00552043">
        <w:rPr>
          <w:lang w:val="en-US"/>
        </w:rPr>
        <w:t xml:space="preserve"> </w:t>
      </w:r>
      <w:proofErr w:type="gramStart"/>
      <w:r w:rsidRPr="00552043">
        <w:rPr>
          <w:lang w:val="en-US"/>
        </w:rPr>
        <w:t>лв.,</w:t>
      </w:r>
      <w:proofErr w:type="gramEnd"/>
      <w:r w:rsidRPr="00552043">
        <w:rPr>
          <w:lang w:val="en-US"/>
        </w:rPr>
        <w:t xml:space="preserve"> отразени в &amp; 25-01 „Такси за административни и други услуги и дейности”.</w:t>
      </w:r>
    </w:p>
    <w:p w:rsidR="009C2BCA" w:rsidRPr="00552043" w:rsidRDefault="009C2BCA" w:rsidP="009C2BCA">
      <w:pPr>
        <w:ind w:firstLine="708"/>
        <w:jc w:val="both"/>
        <w:rPr>
          <w:lang w:val="en-US"/>
        </w:rPr>
      </w:pPr>
      <w:proofErr w:type="gramStart"/>
      <w:r w:rsidRPr="00552043">
        <w:rPr>
          <w:lang w:val="en-US"/>
        </w:rPr>
        <w:t xml:space="preserve">• От отдаване под наем на земеделски земи от държавен </w:t>
      </w:r>
      <w:r w:rsidR="00597F85" w:rsidRPr="00552043">
        <w:rPr>
          <w:lang w:val="en-US"/>
        </w:rPr>
        <w:t xml:space="preserve">поземлен фонд в размер на </w:t>
      </w:r>
      <w:r w:rsidR="00C113F4" w:rsidRPr="00552043">
        <w:rPr>
          <w:lang w:val="en-US"/>
        </w:rPr>
        <w:t>18 279</w:t>
      </w:r>
      <w:r w:rsidRPr="00552043">
        <w:rPr>
          <w:lang w:val="en-US"/>
        </w:rPr>
        <w:t xml:space="preserve"> отразени в &amp; 24-06 „Приходи от наеми на земя”, постъпили по банкова сметка на ОД „Земеделие” </w:t>
      </w:r>
      <w:r w:rsidR="0096218A" w:rsidRPr="00552043">
        <w:t xml:space="preserve">– </w:t>
      </w:r>
      <w:r w:rsidR="0096218A" w:rsidRPr="00552043">
        <w:rPr>
          <w:lang w:val="en-US"/>
        </w:rPr>
        <w:t>София</w:t>
      </w:r>
      <w:r w:rsidR="0096218A" w:rsidRPr="00552043">
        <w:t>-</w:t>
      </w:r>
      <w:r w:rsidRPr="00552043">
        <w:rPr>
          <w:lang w:val="en-US"/>
        </w:rPr>
        <w:t>град.</w:t>
      </w:r>
      <w:proofErr w:type="gramEnd"/>
      <w:r w:rsidRPr="00552043">
        <w:rPr>
          <w:lang w:val="en-US"/>
        </w:rPr>
        <w:t xml:space="preserve"> </w:t>
      </w:r>
    </w:p>
    <w:p w:rsidR="009C2BCA" w:rsidRPr="00552043" w:rsidRDefault="009C2BCA" w:rsidP="009C2BCA">
      <w:pPr>
        <w:ind w:firstLine="708"/>
        <w:jc w:val="both"/>
        <w:rPr>
          <w:lang w:val="en-US"/>
        </w:rPr>
      </w:pPr>
      <w:proofErr w:type="gramStart"/>
      <w:r w:rsidRPr="00552043">
        <w:rPr>
          <w:lang w:val="en-US"/>
        </w:rPr>
        <w:t>• От внесен данък върху прихо</w:t>
      </w:r>
      <w:r w:rsidR="00A3785C" w:rsidRPr="00552043">
        <w:rPr>
          <w:lang w:val="en-US"/>
        </w:rPr>
        <w:t xml:space="preserve">дите от стопанска дейност – </w:t>
      </w:r>
      <w:r w:rsidR="00C113F4" w:rsidRPr="00552043">
        <w:rPr>
          <w:lang w:val="en-US"/>
        </w:rPr>
        <w:t>493</w:t>
      </w:r>
      <w:r w:rsidRPr="00552043">
        <w:rPr>
          <w:lang w:val="en-US"/>
        </w:rPr>
        <w:t xml:space="preserve"> лв.</w:t>
      </w:r>
      <w:proofErr w:type="gramEnd"/>
    </w:p>
    <w:p w:rsidR="009C2BCA" w:rsidRPr="00552043" w:rsidRDefault="00597F85" w:rsidP="009C2BCA">
      <w:pPr>
        <w:ind w:firstLine="708"/>
        <w:jc w:val="both"/>
        <w:rPr>
          <w:lang w:val="en-US"/>
        </w:rPr>
      </w:pPr>
      <w:proofErr w:type="gramStart"/>
      <w:r w:rsidRPr="00552043">
        <w:rPr>
          <w:lang w:val="en-US"/>
        </w:rPr>
        <w:t xml:space="preserve">• Други приходи в размер на </w:t>
      </w:r>
      <w:r w:rsidR="00C113F4" w:rsidRPr="00552043">
        <w:rPr>
          <w:lang w:val="en-US"/>
        </w:rPr>
        <w:t>111</w:t>
      </w:r>
      <w:r w:rsidR="009C2BCA" w:rsidRPr="00552043">
        <w:rPr>
          <w:lang w:val="en-US"/>
        </w:rPr>
        <w:t>лв.</w:t>
      </w:r>
      <w:proofErr w:type="gramEnd"/>
    </w:p>
    <w:p w:rsidR="009C2BCA" w:rsidRPr="00552043" w:rsidRDefault="009C2BCA" w:rsidP="009C2BCA">
      <w:pPr>
        <w:ind w:firstLine="708"/>
        <w:jc w:val="both"/>
        <w:rPr>
          <w:b/>
          <w:u w:val="single"/>
          <w:lang w:val="en-US"/>
        </w:rPr>
      </w:pPr>
    </w:p>
    <w:p w:rsidR="009C2BCA" w:rsidRPr="00552043" w:rsidRDefault="009C2BCA" w:rsidP="009C2BCA">
      <w:pPr>
        <w:ind w:left="2160" w:firstLine="720"/>
        <w:jc w:val="both"/>
        <w:rPr>
          <w:b/>
          <w:u w:val="single"/>
        </w:rPr>
      </w:pPr>
      <w:r w:rsidRPr="00552043">
        <w:rPr>
          <w:b/>
          <w:u w:val="single"/>
          <w:lang w:val="en-US"/>
        </w:rPr>
        <w:t>РАЗХОДНА ЧАСТ</w:t>
      </w:r>
    </w:p>
    <w:p w:rsidR="009C2BCA" w:rsidRPr="00552043" w:rsidRDefault="009C2BCA" w:rsidP="009C2BCA">
      <w:pPr>
        <w:ind w:left="2160" w:firstLine="720"/>
        <w:jc w:val="both"/>
        <w:rPr>
          <w:b/>
          <w:u w:val="single"/>
        </w:rPr>
      </w:pPr>
    </w:p>
    <w:p w:rsidR="009C2BCA" w:rsidRPr="00552043" w:rsidRDefault="009C2BCA" w:rsidP="009C2BCA">
      <w:pPr>
        <w:ind w:firstLine="708"/>
        <w:jc w:val="both"/>
        <w:rPr>
          <w:lang w:val="en-US"/>
        </w:rPr>
      </w:pPr>
      <w:r w:rsidRPr="00552043">
        <w:rPr>
          <w:lang w:val="en-US"/>
        </w:rPr>
        <w:t>Разходната част на бюджета на ОД „Земеделие” – Соф</w:t>
      </w:r>
      <w:r w:rsidR="0096218A" w:rsidRPr="00552043">
        <w:rPr>
          <w:lang w:val="en-US"/>
        </w:rPr>
        <w:t>ия</w:t>
      </w:r>
      <w:r w:rsidR="0096218A" w:rsidRPr="00552043">
        <w:t>-</w:t>
      </w:r>
      <w:r w:rsidR="00597F85" w:rsidRPr="00552043">
        <w:rPr>
          <w:lang w:val="en-US"/>
        </w:rPr>
        <w:t>град за периода от 01.01.20</w:t>
      </w:r>
      <w:r w:rsidR="0096218A" w:rsidRPr="00552043">
        <w:t>21</w:t>
      </w:r>
      <w:r w:rsidR="0096218A" w:rsidRPr="00552043">
        <w:rPr>
          <w:lang w:val="en-US"/>
        </w:rPr>
        <w:t xml:space="preserve"> до 3</w:t>
      </w:r>
      <w:r w:rsidR="0096218A" w:rsidRPr="00552043">
        <w:t>0</w:t>
      </w:r>
      <w:r w:rsidR="0096218A" w:rsidRPr="00552043">
        <w:rPr>
          <w:lang w:val="en-US"/>
        </w:rPr>
        <w:t>.</w:t>
      </w:r>
      <w:r w:rsidR="0096218A" w:rsidRPr="00552043">
        <w:t>09</w:t>
      </w:r>
      <w:r w:rsidR="00597F85" w:rsidRPr="00552043">
        <w:rPr>
          <w:lang w:val="en-US"/>
        </w:rPr>
        <w:t>.20</w:t>
      </w:r>
      <w:r w:rsidR="0096218A" w:rsidRPr="00552043">
        <w:t>21</w:t>
      </w:r>
      <w:r w:rsidRPr="00552043">
        <w:rPr>
          <w:lang w:val="en-US"/>
        </w:rPr>
        <w:t xml:space="preserve"> г. е формирана по показатели както следва: </w:t>
      </w:r>
    </w:p>
    <w:p w:rsidR="009C2BCA" w:rsidRPr="00552043" w:rsidRDefault="009C2BCA" w:rsidP="009C2BCA">
      <w:pPr>
        <w:ind w:firstLine="708"/>
        <w:jc w:val="both"/>
        <w:rPr>
          <w:lang w:val="en-US"/>
        </w:rPr>
      </w:pPr>
      <w:r w:rsidRPr="00552043">
        <w:rPr>
          <w:lang w:val="en-US"/>
        </w:rPr>
        <w:t xml:space="preserve">1. Заплати, възнаграждения и социално осигурителни вноски; </w:t>
      </w:r>
    </w:p>
    <w:p w:rsidR="009C2BCA" w:rsidRPr="00552043" w:rsidRDefault="009C2BCA" w:rsidP="009C2BCA">
      <w:pPr>
        <w:ind w:firstLine="708"/>
        <w:jc w:val="both"/>
        <w:rPr>
          <w:lang w:val="en-US"/>
        </w:rPr>
      </w:pPr>
      <w:r w:rsidRPr="00552043">
        <w:rPr>
          <w:lang w:val="en-US"/>
        </w:rPr>
        <w:t xml:space="preserve">2. Текуща издръжка, в това число разходи за материали и консумативи, горива, вода, ел.енергия, външни услуги, платени данъци и такси, командировки в страната и </w:t>
      </w:r>
      <w:proofErr w:type="gramStart"/>
      <w:r w:rsidRPr="00552043">
        <w:rPr>
          <w:lang w:val="en-US"/>
        </w:rPr>
        <w:t>др.;</w:t>
      </w:r>
      <w:proofErr w:type="gramEnd"/>
    </w:p>
    <w:p w:rsidR="009C2BCA" w:rsidRPr="00552043" w:rsidRDefault="00597F85" w:rsidP="009C2BCA">
      <w:pPr>
        <w:ind w:firstLine="708"/>
        <w:jc w:val="both"/>
        <w:rPr>
          <w:lang w:val="en-US"/>
        </w:rPr>
      </w:pPr>
      <w:r w:rsidRPr="00552043">
        <w:rPr>
          <w:lang w:val="en-US"/>
        </w:rPr>
        <w:t>3.</w:t>
      </w:r>
      <w:r w:rsidRPr="00552043">
        <w:t xml:space="preserve">  </w:t>
      </w:r>
      <w:r w:rsidR="009C2BCA" w:rsidRPr="00552043">
        <w:rPr>
          <w:lang w:val="en-US"/>
        </w:rPr>
        <w:t>Капиталови разходи</w:t>
      </w:r>
      <w:r w:rsidRPr="00552043">
        <w:t xml:space="preserve"> – </w:t>
      </w:r>
      <w:r w:rsidR="00C113F4" w:rsidRPr="00552043">
        <w:rPr>
          <w:lang w:val="en-US"/>
        </w:rPr>
        <w:t>0</w:t>
      </w:r>
      <w:r w:rsidRPr="00552043">
        <w:t xml:space="preserve"> </w:t>
      </w:r>
      <w:proofErr w:type="gramStart"/>
      <w:r w:rsidRPr="00552043">
        <w:t>лв.</w:t>
      </w:r>
      <w:r w:rsidR="009C2BCA" w:rsidRPr="00552043">
        <w:rPr>
          <w:lang w:val="en-US"/>
        </w:rPr>
        <w:t>:</w:t>
      </w:r>
      <w:proofErr w:type="gramEnd"/>
    </w:p>
    <w:p w:rsidR="009C2BCA" w:rsidRPr="00745A48" w:rsidRDefault="009C2BCA" w:rsidP="009C2BCA">
      <w:pPr>
        <w:ind w:firstLine="708"/>
        <w:jc w:val="both"/>
        <w:rPr>
          <w:lang w:val="en-US"/>
        </w:rPr>
      </w:pPr>
      <w:r w:rsidRPr="00552043">
        <w:rPr>
          <w:lang w:val="en-US"/>
        </w:rPr>
        <w:t>В разходнат</w:t>
      </w:r>
      <w:r w:rsidR="0096218A" w:rsidRPr="00552043">
        <w:rPr>
          <w:lang w:val="en-US"/>
        </w:rPr>
        <w:t>а част на бюджета към 3</w:t>
      </w:r>
      <w:r w:rsidR="0096218A" w:rsidRPr="00552043">
        <w:t>0</w:t>
      </w:r>
      <w:r w:rsidR="0096218A" w:rsidRPr="00552043">
        <w:rPr>
          <w:lang w:val="en-US"/>
        </w:rPr>
        <w:t>.</w:t>
      </w:r>
      <w:r w:rsidR="0096218A" w:rsidRPr="00552043">
        <w:t>09</w:t>
      </w:r>
      <w:r w:rsidR="00597F85" w:rsidRPr="00552043">
        <w:rPr>
          <w:lang w:val="en-US"/>
        </w:rPr>
        <w:t>.20</w:t>
      </w:r>
      <w:r w:rsidR="0096218A" w:rsidRPr="00552043">
        <w:t>21</w:t>
      </w:r>
      <w:r w:rsidRPr="00552043">
        <w:rPr>
          <w:lang w:val="en-US"/>
        </w:rPr>
        <w:t xml:space="preserve"> г. са отчетени общо разходи в размер на </w:t>
      </w:r>
      <w:r w:rsidR="00745A48" w:rsidRPr="00552043">
        <w:t xml:space="preserve"> </w:t>
      </w:r>
      <w:r w:rsidR="00C113F4" w:rsidRPr="00552043">
        <w:rPr>
          <w:lang w:val="en-US"/>
        </w:rPr>
        <w:t>792 100</w:t>
      </w:r>
      <w:r w:rsidRPr="00552043">
        <w:rPr>
          <w:lang w:val="en-US"/>
        </w:rPr>
        <w:t xml:space="preserve"> лв., в т.ч. разходи за заплати и други възнаграждения на персонала </w:t>
      </w:r>
      <w:r w:rsidR="00C113F4" w:rsidRPr="00552043">
        <w:rPr>
          <w:lang w:val="en-US"/>
        </w:rPr>
        <w:t>511 475</w:t>
      </w:r>
      <w:r w:rsidRPr="00552043">
        <w:rPr>
          <w:lang w:val="en-US"/>
        </w:rPr>
        <w:t xml:space="preserve"> лв., разходи за осигурителни вноски – </w:t>
      </w:r>
      <w:r w:rsidR="00C113F4" w:rsidRPr="00552043">
        <w:rPr>
          <w:lang w:val="en-US"/>
        </w:rPr>
        <w:t>141 006</w:t>
      </w:r>
      <w:r w:rsidR="00597F85" w:rsidRPr="00552043">
        <w:rPr>
          <w:lang w:val="en-US"/>
        </w:rPr>
        <w:t xml:space="preserve">., разходи за издръжка – </w:t>
      </w:r>
      <w:r w:rsidR="00C113F4" w:rsidRPr="00552043">
        <w:rPr>
          <w:lang w:val="en-US"/>
        </w:rPr>
        <w:t>125 240</w:t>
      </w:r>
      <w:r w:rsidR="00597F85" w:rsidRPr="00552043">
        <w:rPr>
          <w:lang w:val="en-US"/>
        </w:rPr>
        <w:t xml:space="preserve"> платени данъци и</w:t>
      </w:r>
      <w:r w:rsidR="00597F85" w:rsidRPr="00745A48">
        <w:rPr>
          <w:lang w:val="en-US"/>
        </w:rPr>
        <w:t xml:space="preserve"> такси – </w:t>
      </w:r>
      <w:r w:rsidR="00C113F4">
        <w:rPr>
          <w:lang w:val="en-US"/>
        </w:rPr>
        <w:t>14 379</w:t>
      </w:r>
      <w:r w:rsidRPr="00745A48">
        <w:rPr>
          <w:lang w:val="en-US"/>
        </w:rPr>
        <w:t xml:space="preserve"> лв. </w:t>
      </w:r>
    </w:p>
    <w:p w:rsidR="00745A48" w:rsidRPr="00745A48" w:rsidRDefault="009C2BCA" w:rsidP="009C2BCA">
      <w:pPr>
        <w:ind w:firstLine="708"/>
        <w:jc w:val="both"/>
      </w:pPr>
      <w:r w:rsidRPr="00745A48">
        <w:rPr>
          <w:lang w:val="en-US"/>
        </w:rPr>
        <w:t>Отчетени са усвоени „Касови трансфери от/за сме</w:t>
      </w:r>
      <w:r w:rsidR="002010B5">
        <w:rPr>
          <w:lang w:val="en-US"/>
        </w:rPr>
        <w:t>тки за средства от ЕС на бюджет</w:t>
      </w:r>
      <w:r w:rsidR="002010B5">
        <w:t xml:space="preserve">ни </w:t>
      </w:r>
      <w:r w:rsidRPr="00745A48">
        <w:rPr>
          <w:lang w:val="en-US"/>
        </w:rPr>
        <w:t>организации от подсектор "Централно управление" по стопански операции свързани със суми по фактури за разходи направени</w:t>
      </w:r>
      <w:r w:rsidR="00A3785C">
        <w:rPr>
          <w:lang w:val="en-US"/>
        </w:rPr>
        <w:t xml:space="preserve"> по Система за земеделск</w:t>
      </w:r>
      <w:r w:rsidR="00A3785C">
        <w:t>а</w:t>
      </w:r>
      <w:r w:rsidR="00A3785C" w:rsidRPr="00745A48">
        <w:rPr>
          <w:lang w:val="en-US"/>
        </w:rPr>
        <w:t xml:space="preserve"> счетоводна информация </w:t>
      </w:r>
      <w:r w:rsidR="00A3785C">
        <w:t>/</w:t>
      </w:r>
      <w:r w:rsidR="00A3785C">
        <w:rPr>
          <w:lang w:val="en-US"/>
        </w:rPr>
        <w:t>СЗСИ</w:t>
      </w:r>
      <w:r w:rsidRPr="00745A48">
        <w:rPr>
          <w:lang w:val="en-US"/>
        </w:rPr>
        <w:t>/</w:t>
      </w:r>
      <w:r w:rsidR="00D1595F">
        <w:t>, Модернизация на земеделските стопанства</w:t>
      </w:r>
      <w:r w:rsidRPr="00745A48">
        <w:rPr>
          <w:lang w:val="en-US"/>
        </w:rPr>
        <w:t xml:space="preserve"> и </w:t>
      </w:r>
      <w:r w:rsidR="00D1595F">
        <w:t xml:space="preserve">Преброяване на земеделските стопанства в България 2020, </w:t>
      </w:r>
      <w:r w:rsidR="00597F85" w:rsidRPr="00745A48">
        <w:rPr>
          <w:lang w:val="en-US"/>
        </w:rPr>
        <w:t>които се отчитат</w:t>
      </w:r>
      <w:r w:rsidRPr="00745A48">
        <w:rPr>
          <w:lang w:val="en-US"/>
        </w:rPr>
        <w:t xml:space="preserve"> и изплащат от валутната смет</w:t>
      </w:r>
      <w:r w:rsidR="00597F85" w:rsidRPr="00745A48">
        <w:rPr>
          <w:lang w:val="en-US"/>
        </w:rPr>
        <w:t xml:space="preserve">ка на МЗХГ.  </w:t>
      </w:r>
    </w:p>
    <w:p w:rsidR="00745A48" w:rsidRPr="00745A48" w:rsidRDefault="0096218A" w:rsidP="009C2BCA">
      <w:pPr>
        <w:ind w:firstLine="708"/>
        <w:jc w:val="both"/>
      </w:pPr>
      <w:r>
        <w:rPr>
          <w:lang w:val="en-US"/>
        </w:rPr>
        <w:t>Към 3</w:t>
      </w:r>
      <w:r>
        <w:t>0</w:t>
      </w:r>
      <w:r>
        <w:rPr>
          <w:lang w:val="en-US"/>
        </w:rPr>
        <w:t>.</w:t>
      </w:r>
      <w:r>
        <w:t>09</w:t>
      </w:r>
      <w:r w:rsidR="00597F85" w:rsidRPr="00745A48">
        <w:rPr>
          <w:lang w:val="en-US"/>
        </w:rPr>
        <w:t>.20</w:t>
      </w:r>
      <w:r>
        <w:t>21</w:t>
      </w:r>
      <w:r w:rsidR="009C2BCA" w:rsidRPr="00745A48">
        <w:rPr>
          <w:lang w:val="en-US"/>
        </w:rPr>
        <w:t xml:space="preserve"> г. </w:t>
      </w:r>
      <w:r w:rsidR="00597F85" w:rsidRPr="00745A48">
        <w:t>одобрени</w:t>
      </w:r>
      <w:r w:rsidR="009C2BCA" w:rsidRPr="00745A48">
        <w:rPr>
          <w:lang w:val="en-US"/>
        </w:rPr>
        <w:t xml:space="preserve"> разходи са </w:t>
      </w:r>
      <w:r w:rsidR="00597F85" w:rsidRPr="00745A48">
        <w:t xml:space="preserve">както следва: </w:t>
      </w:r>
    </w:p>
    <w:p w:rsidR="00745A48" w:rsidRPr="00745A48" w:rsidRDefault="00597F85" w:rsidP="009C2BCA">
      <w:pPr>
        <w:ind w:firstLine="708"/>
        <w:jc w:val="both"/>
      </w:pPr>
      <w:r w:rsidRPr="00D93086">
        <w:t>СЗСИ – 20 667,08 лв;</w:t>
      </w:r>
      <w:r w:rsidRPr="00745A48">
        <w:t xml:space="preserve"> </w:t>
      </w:r>
    </w:p>
    <w:p w:rsidR="00745A48" w:rsidRPr="00745A48" w:rsidRDefault="00597F85" w:rsidP="009C2BCA">
      <w:pPr>
        <w:ind w:firstLine="708"/>
        <w:jc w:val="both"/>
      </w:pPr>
      <w:r w:rsidRPr="00745A48">
        <w:t xml:space="preserve">Преброяване на земеделските стопанства в България 2020 – </w:t>
      </w:r>
      <w:r w:rsidR="00D93086">
        <w:t>0 лева;</w:t>
      </w:r>
      <w:r w:rsidRPr="00745A48">
        <w:t xml:space="preserve"> </w:t>
      </w:r>
      <w:r w:rsidR="00745A48" w:rsidRPr="00745A48">
        <w:t xml:space="preserve">  </w:t>
      </w:r>
    </w:p>
    <w:p w:rsidR="009C2BCA" w:rsidRPr="00745A48" w:rsidRDefault="00597F85" w:rsidP="009C2BCA">
      <w:pPr>
        <w:ind w:firstLine="708"/>
        <w:jc w:val="both"/>
      </w:pPr>
      <w:r w:rsidRPr="00745A48">
        <w:t xml:space="preserve">Модернизация на земеделските </w:t>
      </w:r>
      <w:r w:rsidRPr="00D93086">
        <w:t xml:space="preserve">стопанства – </w:t>
      </w:r>
      <w:r w:rsidR="00D93086" w:rsidRPr="00D93086">
        <w:t>0</w:t>
      </w:r>
      <w:r w:rsidR="00A72A1D" w:rsidRPr="00D93086">
        <w:t xml:space="preserve"> лв</w:t>
      </w:r>
      <w:r w:rsidR="00D93086" w:rsidRPr="00D93086">
        <w:t>;</w:t>
      </w:r>
    </w:p>
    <w:p w:rsidR="009C2BCA" w:rsidRPr="00745A48" w:rsidRDefault="009C2BCA" w:rsidP="009C2BCA">
      <w:pPr>
        <w:ind w:firstLine="708"/>
        <w:jc w:val="both"/>
        <w:rPr>
          <w:lang w:val="en-US"/>
        </w:rPr>
      </w:pPr>
      <w:r w:rsidRPr="00745A48">
        <w:rPr>
          <w:lang w:val="en-US"/>
        </w:rPr>
        <w:t>О</w:t>
      </w:r>
      <w:r w:rsidR="0096218A">
        <w:rPr>
          <w:lang w:val="en-US"/>
        </w:rPr>
        <w:t>Д „Земеделие” – София</w:t>
      </w:r>
      <w:r w:rsidR="0096218A">
        <w:t>-</w:t>
      </w:r>
      <w:r w:rsidRPr="00745A48">
        <w:rPr>
          <w:lang w:val="en-US"/>
        </w:rPr>
        <w:t>град стриктно прецизира разходите си в рамките на ут</w:t>
      </w:r>
      <w:r w:rsidR="00745A48" w:rsidRPr="00745A48">
        <w:rPr>
          <w:lang w:val="en-US"/>
        </w:rPr>
        <w:t>върдената бюджетна рамка за 20</w:t>
      </w:r>
      <w:r w:rsidR="00946372">
        <w:t>21</w:t>
      </w:r>
      <w:r w:rsidRPr="00745A48">
        <w:rPr>
          <w:lang w:val="en-US"/>
        </w:rPr>
        <w:t xml:space="preserve"> г., при спазване на Нормативната база  за законосъобразност и целесъобразност при прилагане на СФУК. В </w:t>
      </w:r>
      <w:proofErr w:type="gramStart"/>
      <w:r w:rsidRPr="00745A48">
        <w:rPr>
          <w:lang w:val="en-US"/>
        </w:rPr>
        <w:t>резултат  на</w:t>
      </w:r>
      <w:proofErr w:type="gramEnd"/>
      <w:r w:rsidRPr="00745A48">
        <w:rPr>
          <w:lang w:val="en-US"/>
        </w:rPr>
        <w:t xml:space="preserve">  създадената организация за целесъобразно изразходване на  одобрените средствата, същите се оказаха достатъчни за нормалното протичане на работния процес в дирекцията.</w:t>
      </w:r>
    </w:p>
    <w:p w:rsidR="009C2BCA" w:rsidRPr="00745A48" w:rsidRDefault="009C2BCA" w:rsidP="009C2BCA">
      <w:pPr>
        <w:ind w:firstLine="708"/>
        <w:jc w:val="both"/>
        <w:rPr>
          <w:lang w:val="en-US"/>
        </w:rPr>
      </w:pPr>
      <w:proofErr w:type="gramStart"/>
      <w:r w:rsidRPr="00745A48">
        <w:rPr>
          <w:lang w:val="en-US"/>
        </w:rPr>
        <w:t>Разх</w:t>
      </w:r>
      <w:r w:rsidR="00946372">
        <w:rPr>
          <w:lang w:val="en-US"/>
        </w:rPr>
        <w:t>одите на ОД „Земеделие” – София</w:t>
      </w:r>
      <w:r w:rsidR="00946372">
        <w:t>-</w:t>
      </w:r>
      <w:r w:rsidRPr="00745A48">
        <w:rPr>
          <w:lang w:val="en-US"/>
        </w:rPr>
        <w:t xml:space="preserve">град към </w:t>
      </w:r>
      <w:r w:rsidR="00946372">
        <w:rPr>
          <w:lang w:val="en-US"/>
        </w:rPr>
        <w:t>3</w:t>
      </w:r>
      <w:r w:rsidR="00946372">
        <w:t>0</w:t>
      </w:r>
      <w:r w:rsidR="00946372">
        <w:rPr>
          <w:lang w:val="en-US"/>
        </w:rPr>
        <w:t>.</w:t>
      </w:r>
      <w:r w:rsidR="00946372">
        <w:t>09</w:t>
      </w:r>
      <w:r w:rsidR="00745A48" w:rsidRPr="00745A48">
        <w:rPr>
          <w:lang w:val="en-US"/>
        </w:rPr>
        <w:t>.20</w:t>
      </w:r>
      <w:r w:rsidR="00946372">
        <w:t>21</w:t>
      </w:r>
      <w:r w:rsidRPr="00745A48">
        <w:rPr>
          <w:lang w:val="en-US"/>
        </w:rPr>
        <w:t xml:space="preserve"> година са извършени при спазване принципите на добро финансово управление, ефективно и икономично използване на предоставения бюджетен ресурс.</w:t>
      </w:r>
      <w:proofErr w:type="gramEnd"/>
      <w:r w:rsidRPr="00745A48">
        <w:rPr>
          <w:lang w:val="en-US"/>
        </w:rPr>
        <w:t xml:space="preserve"> </w:t>
      </w:r>
      <w:proofErr w:type="gramStart"/>
      <w:r w:rsidRPr="00745A48">
        <w:rPr>
          <w:lang w:val="en-US"/>
        </w:rPr>
        <w:t>В съответствие с разпоредбата на чл.</w:t>
      </w:r>
      <w:proofErr w:type="gramEnd"/>
      <w:r w:rsidRPr="00745A48">
        <w:rPr>
          <w:lang w:val="en-US"/>
        </w:rPr>
        <w:t xml:space="preserve"> 102 от Закона за публичните финанси като не се допуска поемане на ангажименти надхвърлящи размера на утвърдените с бюджета и поемане на нови </w:t>
      </w:r>
      <w:proofErr w:type="gramStart"/>
      <w:r w:rsidRPr="00745A48">
        <w:rPr>
          <w:lang w:val="en-US"/>
        </w:rPr>
        <w:t>задължения  за</w:t>
      </w:r>
      <w:proofErr w:type="gramEnd"/>
      <w:r w:rsidRPr="00745A48">
        <w:rPr>
          <w:lang w:val="en-US"/>
        </w:rPr>
        <w:t xml:space="preserve"> разходи над утвърдения допустим максимален размер за отчетния период.</w:t>
      </w:r>
    </w:p>
    <w:p w:rsidR="00946372" w:rsidRDefault="009C2BCA" w:rsidP="009C2BCA">
      <w:pPr>
        <w:ind w:firstLine="708"/>
        <w:jc w:val="both"/>
      </w:pPr>
      <w:r w:rsidRPr="00745A48">
        <w:rPr>
          <w:lang w:val="en-US"/>
        </w:rPr>
        <w:tab/>
      </w:r>
      <w:r w:rsidRPr="00745A48">
        <w:rPr>
          <w:lang w:val="en-US"/>
        </w:rPr>
        <w:tab/>
      </w:r>
      <w:r w:rsidRPr="00745A48">
        <w:rPr>
          <w:lang w:val="en-US"/>
        </w:rPr>
        <w:tab/>
      </w:r>
      <w:r w:rsidRPr="00745A48">
        <w:rPr>
          <w:lang w:val="en-US"/>
        </w:rPr>
        <w:tab/>
      </w:r>
      <w:r w:rsidRPr="00745A48">
        <w:rPr>
          <w:lang w:val="en-US"/>
        </w:rPr>
        <w:tab/>
      </w:r>
      <w:r w:rsidRPr="00745A48">
        <w:rPr>
          <w:lang w:val="en-US"/>
        </w:rPr>
        <w:tab/>
      </w:r>
    </w:p>
    <w:p w:rsidR="009C2BCA" w:rsidRPr="00745A48" w:rsidRDefault="009C2BCA" w:rsidP="00946372">
      <w:pPr>
        <w:ind w:left="3600" w:firstLine="720"/>
        <w:jc w:val="both"/>
        <w:rPr>
          <w:b/>
          <w:u w:val="single"/>
        </w:rPr>
      </w:pPr>
      <w:r w:rsidRPr="00745A48">
        <w:rPr>
          <w:b/>
          <w:u w:val="single"/>
          <w:lang w:val="en-US"/>
        </w:rPr>
        <w:t>СФУК</w:t>
      </w:r>
    </w:p>
    <w:p w:rsidR="009C2BCA" w:rsidRPr="00745A48" w:rsidRDefault="009C2BCA" w:rsidP="009C2BCA">
      <w:pPr>
        <w:ind w:firstLine="708"/>
        <w:jc w:val="both"/>
        <w:rPr>
          <w:b/>
          <w:u w:val="single"/>
        </w:rPr>
      </w:pPr>
    </w:p>
    <w:p w:rsidR="009C2BCA" w:rsidRPr="00745A48" w:rsidRDefault="00946372" w:rsidP="009C2BCA">
      <w:pPr>
        <w:ind w:firstLine="708"/>
        <w:jc w:val="both"/>
        <w:rPr>
          <w:lang w:val="en-US"/>
        </w:rPr>
      </w:pPr>
      <w:r>
        <w:rPr>
          <w:lang w:val="en-US"/>
        </w:rPr>
        <w:t>В ОД „Земеделие” – София</w:t>
      </w:r>
      <w:r>
        <w:t>-</w:t>
      </w:r>
      <w:r w:rsidR="009C2BCA" w:rsidRPr="00745A48">
        <w:rPr>
          <w:lang w:val="en-US"/>
        </w:rPr>
        <w:t xml:space="preserve">град има създадена система за финансово управление и контрол, която </w:t>
      </w:r>
      <w:proofErr w:type="gramStart"/>
      <w:r w:rsidR="009C2BCA" w:rsidRPr="00745A48">
        <w:rPr>
          <w:lang w:val="en-US"/>
        </w:rPr>
        <w:t>включва  контролни</w:t>
      </w:r>
      <w:proofErr w:type="gramEnd"/>
      <w:r w:rsidR="009C2BCA" w:rsidRPr="00745A48">
        <w:rPr>
          <w:lang w:val="en-US"/>
        </w:rPr>
        <w:t xml:space="preserve"> правила и процедури съобразно действащата нормативна уредба.</w:t>
      </w:r>
    </w:p>
    <w:p w:rsidR="009C2BCA" w:rsidRPr="00745A48" w:rsidRDefault="009C2BCA" w:rsidP="009C2BCA">
      <w:pPr>
        <w:ind w:firstLine="708"/>
        <w:jc w:val="both"/>
        <w:rPr>
          <w:lang w:val="en-US"/>
        </w:rPr>
      </w:pPr>
      <w:proofErr w:type="gramStart"/>
      <w:r w:rsidRPr="00745A48">
        <w:rPr>
          <w:lang w:val="en-US"/>
        </w:rPr>
        <w:t>С цел спазване на нормативните изисквания и с оглед осигуряване на адекватно и ефективно функциониране на СФУК в дирекцията, са изготвени и са утвърдени Вътрешни правила за финансово управление и контрол.</w:t>
      </w:r>
      <w:proofErr w:type="gramEnd"/>
      <w:r w:rsidRPr="00745A48">
        <w:rPr>
          <w:lang w:val="en-US"/>
        </w:rPr>
        <w:t xml:space="preserve"> </w:t>
      </w:r>
      <w:proofErr w:type="gramStart"/>
      <w:r w:rsidRPr="00745A48">
        <w:rPr>
          <w:lang w:val="en-US"/>
        </w:rPr>
        <w:t xml:space="preserve">Въведени са контролни дейности, които включват предварителен контрол за законосъобразност, система за двоен подпис, разделяне на </w:t>
      </w:r>
      <w:r w:rsidRPr="00745A48">
        <w:rPr>
          <w:lang w:val="en-US"/>
        </w:rPr>
        <w:lastRenderedPageBreak/>
        <w:t>отговорности между отделните структурни звена и служителите, процедури за пълно, вярно, точно и своевременно осчетоводяване на всички операции.</w:t>
      </w:r>
      <w:proofErr w:type="gramEnd"/>
      <w:r w:rsidRPr="00745A48">
        <w:rPr>
          <w:lang w:val="en-US"/>
        </w:rPr>
        <w:t xml:space="preserve"> </w:t>
      </w:r>
    </w:p>
    <w:p w:rsidR="009C2BCA" w:rsidRPr="0067126B" w:rsidRDefault="009C2BCA" w:rsidP="009C2BCA">
      <w:pPr>
        <w:ind w:firstLine="708"/>
        <w:jc w:val="both"/>
        <w:rPr>
          <w:lang w:val="en-US"/>
        </w:rPr>
      </w:pPr>
      <w:r w:rsidRPr="00745A48">
        <w:rPr>
          <w:lang w:val="en-US"/>
        </w:rPr>
        <w:t xml:space="preserve">Във връзка с прилагане на контролните дейности, ОД „Земеделие” </w:t>
      </w:r>
      <w:r w:rsidR="00946372">
        <w:t xml:space="preserve">– </w:t>
      </w:r>
      <w:r w:rsidR="00946372">
        <w:rPr>
          <w:lang w:val="en-US"/>
        </w:rPr>
        <w:t>София</w:t>
      </w:r>
      <w:r w:rsidR="00946372">
        <w:t>-</w:t>
      </w:r>
      <w:r w:rsidRPr="00745A48">
        <w:rPr>
          <w:lang w:val="en-US"/>
        </w:rPr>
        <w:t>град има изготвени и утвърдени вътрешни правила, както следва: Вътрешни правила за управление на човешките ресурси; Вътрешни правила за работната заплата; Правилник за вътрешния ред; Вътрешни правила за организация на административното обслужване; Етичен кодекс за поведение на служи</w:t>
      </w:r>
      <w:r w:rsidR="00946372">
        <w:rPr>
          <w:lang w:val="en-US"/>
        </w:rPr>
        <w:t>телите в ОД „Земеделие” – София</w:t>
      </w:r>
      <w:r w:rsidR="00946372">
        <w:t>-</w:t>
      </w:r>
      <w:r w:rsidRPr="00745A48">
        <w:rPr>
          <w:lang w:val="en-US"/>
        </w:rPr>
        <w:t>град; Правила за организацията на документоо</w:t>
      </w:r>
      <w:r w:rsidR="00946372">
        <w:rPr>
          <w:lang w:val="en-US"/>
        </w:rPr>
        <w:t>борота в ОД „Земеделие” – София</w:t>
      </w:r>
      <w:r w:rsidR="00946372">
        <w:t>-</w:t>
      </w:r>
      <w:r w:rsidRPr="00745A48">
        <w:rPr>
          <w:lang w:val="en-US"/>
        </w:rPr>
        <w:t>град; Вътрешни правила за въвеждане на антикорупционни процедури; Вътрешни правила за дейността на учрежденския архив и номенклатура на делата със срокове за съхраняване; Счетоводна политика; Инструкция за провеждане на инвентаризация; Вътрешни правила за условията и реда за оценяване изпълнениено на служителите в ОД „Земеде</w:t>
      </w:r>
      <w:r w:rsidR="00946372">
        <w:rPr>
          <w:lang w:val="en-US"/>
        </w:rPr>
        <w:t>лие” – София</w:t>
      </w:r>
      <w:r w:rsidR="00946372">
        <w:t>-</w:t>
      </w:r>
      <w:r w:rsidRPr="00745A48">
        <w:rPr>
          <w:lang w:val="en-US"/>
        </w:rPr>
        <w:t>град; Вътрешни правила за достъп до обществена информация; Вътрешни правила за управление на цикъла на обществени п</w:t>
      </w:r>
      <w:r w:rsidR="00946372">
        <w:rPr>
          <w:lang w:val="en-US"/>
        </w:rPr>
        <w:t>оръчки в ОД „Земеделие” – София</w:t>
      </w:r>
      <w:r w:rsidR="00946372">
        <w:t>-</w:t>
      </w:r>
      <w:r w:rsidRPr="00745A48">
        <w:rPr>
          <w:lang w:val="en-US"/>
        </w:rPr>
        <w:t>град; „Стратегия за управление на риска”.</w:t>
      </w:r>
    </w:p>
    <w:p w:rsidR="00DD113A" w:rsidRPr="0067126B" w:rsidRDefault="00DD113A" w:rsidP="002175A6">
      <w:pPr>
        <w:pStyle w:val="BodyText"/>
        <w:ind w:firstLine="708"/>
        <w:rPr>
          <w:lang w:val="en-US"/>
        </w:rPr>
      </w:pPr>
    </w:p>
    <w:p w:rsidR="00DD113A" w:rsidRPr="0067126B" w:rsidRDefault="00DD113A" w:rsidP="00DD113A">
      <w:pPr>
        <w:ind w:left="2160"/>
        <w:jc w:val="both"/>
        <w:outlineLvl w:val="0"/>
        <w:rPr>
          <w:b/>
          <w:u w:val="single"/>
          <w:lang w:val="ru-RU"/>
        </w:rPr>
      </w:pPr>
      <w:r w:rsidRPr="0067126B">
        <w:rPr>
          <w:b/>
          <w:u w:val="single"/>
          <w:lang w:val="ru-RU"/>
        </w:rPr>
        <w:t xml:space="preserve">   ОБЩА ХАРАКТЕРИСТИКА ЗА ОБЛАСТТА</w:t>
      </w:r>
    </w:p>
    <w:p w:rsidR="00FC6844" w:rsidRPr="0067126B" w:rsidRDefault="00FC6844" w:rsidP="00DD113A">
      <w:pPr>
        <w:ind w:left="2160"/>
        <w:jc w:val="both"/>
        <w:outlineLvl w:val="0"/>
        <w:rPr>
          <w:b/>
          <w:u w:val="single"/>
          <w:lang w:val="en-US"/>
        </w:rPr>
      </w:pPr>
    </w:p>
    <w:p w:rsidR="00DD113A" w:rsidRPr="0067126B" w:rsidRDefault="00DD113A" w:rsidP="00DD113A">
      <w:pPr>
        <w:ind w:right="141" w:firstLine="720"/>
        <w:jc w:val="both"/>
      </w:pPr>
      <w:r w:rsidRPr="0067126B">
        <w:t xml:space="preserve">   В региона основно е застъпено отглеждането на пшеница, ечемик, слънчоглед, царевица за зърно, зимна маслодайна рапица,  оранжерийното и полско производство на плодове и зеленчуци и др.</w:t>
      </w:r>
      <w:r w:rsidRPr="0067126B">
        <w:rPr>
          <w:lang w:val="en-US"/>
        </w:rPr>
        <w:t xml:space="preserve"> </w:t>
      </w:r>
      <w:r w:rsidR="00095C32" w:rsidRPr="0067126B">
        <w:t>През последните годин</w:t>
      </w:r>
      <w:r w:rsidR="004708FE" w:rsidRPr="0067126B">
        <w:t>и</w:t>
      </w:r>
      <w:r w:rsidRPr="0067126B">
        <w:t xml:space="preserve"> се правят опити за отглеждане на нахут, </w:t>
      </w:r>
      <w:r w:rsidR="00095C32" w:rsidRPr="0067126B">
        <w:t xml:space="preserve">фасул, </w:t>
      </w:r>
      <w:r w:rsidR="00E24E08" w:rsidRPr="0067126B">
        <w:t>лен, лимец,</w:t>
      </w:r>
      <w:r w:rsidRPr="0067126B">
        <w:t xml:space="preserve"> спелта и др. култури.</w:t>
      </w:r>
    </w:p>
    <w:p w:rsidR="00FC6844" w:rsidRPr="0067126B" w:rsidRDefault="00FC6844" w:rsidP="00DD113A">
      <w:pPr>
        <w:ind w:right="141" w:firstLine="720"/>
        <w:jc w:val="both"/>
      </w:pPr>
    </w:p>
    <w:p w:rsidR="00CB6B8C" w:rsidRPr="0067126B" w:rsidRDefault="00CB6B8C" w:rsidP="00CB6B8C">
      <w:pPr>
        <w:ind w:left="708"/>
        <w:rPr>
          <w:b/>
          <w:color w:val="000000"/>
          <w:u w:val="single"/>
          <w:lang w:val="be-BY"/>
        </w:rPr>
      </w:pPr>
      <w:r w:rsidRPr="0067126B">
        <w:rPr>
          <w:b/>
          <w:color w:val="000000"/>
          <w:u w:val="single"/>
        </w:rPr>
        <w:t xml:space="preserve">І. РАСТЕНИЕВЪДСТВО. </w:t>
      </w:r>
      <w:r w:rsidRPr="0067126B">
        <w:rPr>
          <w:b/>
          <w:color w:val="000000"/>
          <w:u w:val="single"/>
          <w:lang w:val="be-BY"/>
        </w:rPr>
        <w:t xml:space="preserve">  </w:t>
      </w:r>
    </w:p>
    <w:p w:rsidR="00E24E08" w:rsidRPr="0067126B" w:rsidRDefault="00E24E08" w:rsidP="00CB6B8C">
      <w:pPr>
        <w:ind w:left="708"/>
        <w:rPr>
          <w:b/>
          <w:color w:val="000000"/>
          <w:u w:val="single"/>
          <w:lang w:val="be-BY"/>
        </w:rPr>
      </w:pPr>
    </w:p>
    <w:p w:rsidR="00CB6B8C" w:rsidRPr="0067126B" w:rsidRDefault="00CB6B8C" w:rsidP="00CB6B8C">
      <w:pPr>
        <w:ind w:firstLine="708"/>
        <w:rPr>
          <w:b/>
          <w:color w:val="FF0000"/>
        </w:rPr>
      </w:pPr>
      <w:r w:rsidRPr="0067126B">
        <w:rPr>
          <w:b/>
          <w:color w:val="000000"/>
        </w:rPr>
        <w:t>І. 1. Есенници</w:t>
      </w:r>
    </w:p>
    <w:p w:rsidR="00CB6B8C" w:rsidRPr="0067126B" w:rsidRDefault="00CB6B8C" w:rsidP="00CB6B8C">
      <w:pPr>
        <w:ind w:firstLine="708"/>
        <w:jc w:val="both"/>
        <w:rPr>
          <w:color w:val="000000"/>
        </w:rPr>
      </w:pPr>
      <w:r w:rsidRPr="0067126B">
        <w:rPr>
          <w:color w:val="000000"/>
        </w:rPr>
        <w:t xml:space="preserve"> Основни </w:t>
      </w:r>
      <w:r w:rsidRPr="0067126B">
        <w:rPr>
          <w:color w:val="000000"/>
          <w:lang w:val="ru-RU"/>
        </w:rPr>
        <w:t xml:space="preserve">есенни </w:t>
      </w:r>
      <w:r w:rsidRPr="0067126B">
        <w:rPr>
          <w:color w:val="000000"/>
        </w:rPr>
        <w:t xml:space="preserve">култури за областта са пшеница, ечемик и зимна маслодайна рапица. </w:t>
      </w:r>
    </w:p>
    <w:p w:rsidR="00CB6B8C" w:rsidRPr="0067126B" w:rsidRDefault="00CB6B8C" w:rsidP="00CB6B8C">
      <w:pPr>
        <w:jc w:val="both"/>
        <w:rPr>
          <w:color w:val="000000"/>
          <w:lang w:val="en-US"/>
        </w:rPr>
      </w:pPr>
      <w:r w:rsidRPr="0067126B">
        <w:rPr>
          <w:lang w:val="en-US"/>
        </w:rPr>
        <w:tab/>
      </w:r>
      <w:r w:rsidRPr="0067126B">
        <w:t xml:space="preserve"> </w:t>
      </w:r>
      <w:r w:rsidRPr="0067126B">
        <w:rPr>
          <w:color w:val="000000"/>
        </w:rPr>
        <w:t>По години засети площи и среден добив в кг/дка са както следва:</w:t>
      </w:r>
    </w:p>
    <w:p w:rsidR="00B52386" w:rsidRPr="002010B5" w:rsidRDefault="00CB6B8C" w:rsidP="00B52386">
      <w:pPr>
        <w:ind w:right="-1"/>
        <w:jc w:val="both"/>
      </w:pPr>
      <w:r w:rsidRPr="0067126B">
        <w:rPr>
          <w:b/>
          <w:i/>
        </w:rPr>
        <w:t xml:space="preserve">Пшеница </w:t>
      </w:r>
      <w:r w:rsidRPr="0067126B">
        <w:rPr>
          <w:b/>
        </w:rPr>
        <w:t xml:space="preserve"> </w:t>
      </w:r>
      <w:r w:rsidRPr="0067126B">
        <w:t xml:space="preserve">- За </w:t>
      </w:r>
      <w:r w:rsidRPr="00B52386">
        <w:t xml:space="preserve">стопанската </w:t>
      </w:r>
      <w:r w:rsidR="00FB15BA" w:rsidRPr="00B52386">
        <w:rPr>
          <w:b/>
          <w:bCs/>
          <w:color w:val="000000"/>
          <w:lang w:val="be-BY"/>
        </w:rPr>
        <w:t>201</w:t>
      </w:r>
      <w:r w:rsidR="00946372">
        <w:rPr>
          <w:b/>
          <w:bCs/>
          <w:color w:val="000000"/>
          <w:lang w:val="be-BY"/>
        </w:rPr>
        <w:t>9/2020</w:t>
      </w:r>
      <w:r w:rsidR="00FB15BA" w:rsidRPr="00B52386">
        <w:rPr>
          <w:b/>
          <w:bCs/>
          <w:color w:val="000000"/>
          <w:lang w:val="be-BY"/>
        </w:rPr>
        <w:t xml:space="preserve"> </w:t>
      </w:r>
      <w:r w:rsidRPr="00B52386">
        <w:t>г.</w:t>
      </w:r>
      <w:r w:rsidRPr="00B52386">
        <w:rPr>
          <w:b/>
        </w:rPr>
        <w:t xml:space="preserve"> </w:t>
      </w:r>
      <w:r w:rsidRPr="00B52386">
        <w:t>са засяти</w:t>
      </w:r>
      <w:r w:rsidRPr="00B52386">
        <w:rPr>
          <w:b/>
        </w:rPr>
        <w:t xml:space="preserve"> </w:t>
      </w:r>
      <w:r w:rsidR="00946372">
        <w:rPr>
          <w:b/>
        </w:rPr>
        <w:t>73 367</w:t>
      </w:r>
      <w:r w:rsidR="00FB15BA" w:rsidRPr="00B52386">
        <w:rPr>
          <w:b/>
          <w:lang w:val="be-BY"/>
        </w:rPr>
        <w:t xml:space="preserve"> </w:t>
      </w:r>
      <w:r w:rsidRPr="00B52386">
        <w:rPr>
          <w:b/>
        </w:rPr>
        <w:t xml:space="preserve">дка </w:t>
      </w:r>
      <w:r w:rsidRPr="00B52386">
        <w:t>и получен среден добив</w:t>
      </w:r>
      <w:r w:rsidR="00946372">
        <w:rPr>
          <w:b/>
        </w:rPr>
        <w:t xml:space="preserve"> 392</w:t>
      </w:r>
      <w:r w:rsidRPr="00B52386">
        <w:rPr>
          <w:b/>
          <w:lang w:val="en-US"/>
        </w:rPr>
        <w:t xml:space="preserve"> </w:t>
      </w:r>
      <w:r w:rsidRPr="00B52386">
        <w:rPr>
          <w:b/>
        </w:rPr>
        <w:t xml:space="preserve">кг/дка. </w:t>
      </w:r>
      <w:r w:rsidR="00B52386" w:rsidRPr="00B52386">
        <w:t xml:space="preserve">За стопанската </w:t>
      </w:r>
      <w:r w:rsidR="00946372">
        <w:rPr>
          <w:b/>
        </w:rPr>
        <w:t>2020/2021</w:t>
      </w:r>
      <w:r w:rsidR="00B52386" w:rsidRPr="00B52386">
        <w:rPr>
          <w:b/>
        </w:rPr>
        <w:t xml:space="preserve"> г</w:t>
      </w:r>
      <w:r w:rsidR="00B52386" w:rsidRPr="00B52386">
        <w:t>.</w:t>
      </w:r>
      <w:r w:rsidR="00B52386" w:rsidRPr="00B52386">
        <w:rPr>
          <w:b/>
        </w:rPr>
        <w:t xml:space="preserve"> </w:t>
      </w:r>
      <w:r w:rsidR="00B52386" w:rsidRPr="00B52386">
        <w:t xml:space="preserve">са </w:t>
      </w:r>
      <w:r w:rsidR="00B52386" w:rsidRPr="002E544C">
        <w:t>засяти</w:t>
      </w:r>
      <w:r w:rsidR="00B52386" w:rsidRPr="002E544C">
        <w:rPr>
          <w:b/>
        </w:rPr>
        <w:t xml:space="preserve"> </w:t>
      </w:r>
      <w:r w:rsidR="002E544C" w:rsidRPr="002E544C">
        <w:rPr>
          <w:b/>
        </w:rPr>
        <w:t>76 382</w:t>
      </w:r>
      <w:r w:rsidR="00B52386" w:rsidRPr="002E544C">
        <w:rPr>
          <w:b/>
        </w:rPr>
        <w:t xml:space="preserve"> дка</w:t>
      </w:r>
      <w:r w:rsidR="00B52386" w:rsidRPr="00B52386">
        <w:rPr>
          <w:b/>
        </w:rPr>
        <w:t xml:space="preserve">, </w:t>
      </w:r>
      <w:r w:rsidR="00946372" w:rsidRPr="00946372">
        <w:t>ням</w:t>
      </w:r>
      <w:r w:rsidR="00B52386" w:rsidRPr="00946372">
        <w:t>а  пропадна</w:t>
      </w:r>
      <w:r w:rsidR="00946372" w:rsidRPr="00946372">
        <w:t>ли площи</w:t>
      </w:r>
      <w:r w:rsidR="00B52386" w:rsidRPr="00946372">
        <w:t xml:space="preserve"> от неблагоприятни климатични условия </w:t>
      </w:r>
      <w:r w:rsidR="00946372" w:rsidRPr="00946372">
        <w:t>и п</w:t>
      </w:r>
      <w:r w:rsidR="00B52386" w:rsidRPr="00946372">
        <w:t xml:space="preserve">олученият </w:t>
      </w:r>
      <w:r w:rsidR="00B52386" w:rsidRPr="00B52386">
        <w:t xml:space="preserve"> среден добив е </w:t>
      </w:r>
      <w:r w:rsidR="00B52386" w:rsidRPr="00B52386">
        <w:rPr>
          <w:b/>
        </w:rPr>
        <w:t xml:space="preserve"> </w:t>
      </w:r>
      <w:r w:rsidR="00B52386" w:rsidRPr="00B52386">
        <w:rPr>
          <w:b/>
          <w:lang w:val="en-US"/>
        </w:rPr>
        <w:t xml:space="preserve"> </w:t>
      </w:r>
      <w:r w:rsidR="002E544C">
        <w:rPr>
          <w:b/>
        </w:rPr>
        <w:t>466</w:t>
      </w:r>
      <w:r w:rsidR="00B52386" w:rsidRPr="00B52386">
        <w:rPr>
          <w:b/>
        </w:rPr>
        <w:t xml:space="preserve"> кг/дка</w:t>
      </w:r>
      <w:r w:rsidR="002010B5">
        <w:rPr>
          <w:b/>
        </w:rPr>
        <w:t xml:space="preserve"> – </w:t>
      </w:r>
      <w:r w:rsidR="002010B5" w:rsidRPr="002010B5">
        <w:t>Табл. № 1</w:t>
      </w:r>
      <w:r w:rsidR="00B52386" w:rsidRPr="002010B5">
        <w:t>.</w:t>
      </w:r>
    </w:p>
    <w:p w:rsidR="00174897" w:rsidRDefault="002010B5" w:rsidP="00CB6B8C">
      <w:pPr>
        <w:ind w:right="-1"/>
        <w:jc w:val="both"/>
        <w:rPr>
          <w:noProof/>
          <w:lang w:eastAsia="bg-BG"/>
        </w:rPr>
      </w:pP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t>Табл. № 1</w:t>
      </w:r>
    </w:p>
    <w:p w:rsidR="00455CDC" w:rsidRDefault="00455CDC" w:rsidP="00455CDC">
      <w:pPr>
        <w:ind w:left="567" w:right="-1"/>
        <w:jc w:val="both"/>
        <w:rPr>
          <w:noProof/>
          <w:lang w:eastAsia="bg-BG"/>
        </w:rPr>
      </w:pPr>
      <w:r>
        <w:rPr>
          <w:noProof/>
          <w:lang w:eastAsia="bg-BG"/>
        </w:rPr>
        <w:drawing>
          <wp:inline distT="0" distB="0" distL="0" distR="0" wp14:anchorId="38AFAA27" wp14:editId="3ECF2C9E">
            <wp:extent cx="4985468" cy="2949934"/>
            <wp:effectExtent l="0" t="0" r="24765" b="22225"/>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5CDC" w:rsidRDefault="00455CDC" w:rsidP="00CB6B8C">
      <w:pPr>
        <w:ind w:right="-1"/>
        <w:jc w:val="both"/>
        <w:rPr>
          <w:noProof/>
          <w:lang w:eastAsia="bg-BG"/>
        </w:rPr>
      </w:pPr>
    </w:p>
    <w:p w:rsidR="00455CDC" w:rsidRDefault="00455CDC" w:rsidP="00CB6B8C">
      <w:pPr>
        <w:ind w:right="-1"/>
        <w:jc w:val="both"/>
        <w:rPr>
          <w:noProof/>
          <w:lang w:eastAsia="bg-BG"/>
        </w:rPr>
      </w:pPr>
    </w:p>
    <w:p w:rsidR="00455CDC" w:rsidRDefault="00455CDC" w:rsidP="00CB6B8C">
      <w:pPr>
        <w:ind w:right="-1"/>
        <w:jc w:val="both"/>
        <w:rPr>
          <w:noProof/>
          <w:lang w:eastAsia="bg-BG"/>
        </w:rPr>
      </w:pPr>
    </w:p>
    <w:p w:rsidR="00455CDC" w:rsidRPr="0067126B" w:rsidRDefault="00455CDC" w:rsidP="00CB6B8C">
      <w:pPr>
        <w:ind w:right="-1"/>
        <w:jc w:val="both"/>
        <w:rPr>
          <w:b/>
        </w:rPr>
      </w:pPr>
    </w:p>
    <w:p w:rsidR="00B52386" w:rsidRPr="002010B5" w:rsidRDefault="00CB6B8C" w:rsidP="00B52386">
      <w:pPr>
        <w:ind w:right="-1"/>
        <w:jc w:val="both"/>
      </w:pPr>
      <w:r w:rsidRPr="0067126B">
        <w:rPr>
          <w:b/>
        </w:rPr>
        <w:lastRenderedPageBreak/>
        <w:t xml:space="preserve"> </w:t>
      </w:r>
      <w:r w:rsidRPr="0067126B">
        <w:rPr>
          <w:b/>
          <w:i/>
        </w:rPr>
        <w:t>Ечемик</w:t>
      </w:r>
      <w:r w:rsidRPr="0067126B">
        <w:rPr>
          <w:b/>
        </w:rPr>
        <w:t xml:space="preserve"> </w:t>
      </w:r>
      <w:r w:rsidRPr="0067126B">
        <w:t>-</w:t>
      </w:r>
      <w:r w:rsidRPr="0067126B">
        <w:rPr>
          <w:b/>
        </w:rPr>
        <w:t xml:space="preserve"> </w:t>
      </w:r>
      <w:r w:rsidRPr="0067126B">
        <w:t xml:space="preserve">За стопанската </w:t>
      </w:r>
      <w:r w:rsidRPr="00B52386">
        <w:rPr>
          <w:b/>
          <w:bCs/>
          <w:color w:val="000000"/>
          <w:lang w:val="be-BY"/>
        </w:rPr>
        <w:t>201</w:t>
      </w:r>
      <w:r w:rsidR="00946372">
        <w:rPr>
          <w:b/>
          <w:bCs/>
          <w:color w:val="000000"/>
          <w:lang w:val="be-BY"/>
        </w:rPr>
        <w:t>9/2020</w:t>
      </w:r>
      <w:r w:rsidRPr="00B52386">
        <w:rPr>
          <w:b/>
          <w:bCs/>
          <w:color w:val="000000"/>
          <w:lang w:val="be-BY"/>
        </w:rPr>
        <w:t xml:space="preserve"> </w:t>
      </w:r>
      <w:r w:rsidRPr="00B52386">
        <w:t>г.</w:t>
      </w:r>
      <w:r w:rsidRPr="00B52386">
        <w:rPr>
          <w:b/>
        </w:rPr>
        <w:t xml:space="preserve"> </w:t>
      </w:r>
      <w:r w:rsidRPr="00B52386">
        <w:t>са засяти</w:t>
      </w:r>
      <w:r w:rsidRPr="00B52386">
        <w:rPr>
          <w:b/>
        </w:rPr>
        <w:t xml:space="preserve"> </w:t>
      </w:r>
      <w:r w:rsidR="00946372">
        <w:rPr>
          <w:b/>
        </w:rPr>
        <w:t>20</w:t>
      </w:r>
      <w:r w:rsidR="00FB15BA" w:rsidRPr="00B52386">
        <w:rPr>
          <w:b/>
          <w:lang w:val="en-US"/>
        </w:rPr>
        <w:t xml:space="preserve"> </w:t>
      </w:r>
      <w:r w:rsidR="00946372">
        <w:rPr>
          <w:b/>
        </w:rPr>
        <w:t>299</w:t>
      </w:r>
      <w:r w:rsidRPr="00B52386">
        <w:rPr>
          <w:b/>
          <w:lang w:val="be-BY"/>
        </w:rPr>
        <w:t xml:space="preserve"> </w:t>
      </w:r>
      <w:r w:rsidRPr="00B52386">
        <w:rPr>
          <w:b/>
        </w:rPr>
        <w:t xml:space="preserve">дка </w:t>
      </w:r>
      <w:r w:rsidRPr="00B52386">
        <w:t>и получен среден добив</w:t>
      </w:r>
      <w:r w:rsidR="00946372">
        <w:rPr>
          <w:b/>
        </w:rPr>
        <w:t xml:space="preserve"> 488</w:t>
      </w:r>
      <w:r w:rsidRPr="00B52386">
        <w:rPr>
          <w:b/>
        </w:rPr>
        <w:t xml:space="preserve"> кг/дка.</w:t>
      </w:r>
      <w:r w:rsidR="00B52386" w:rsidRPr="00B52386">
        <w:t xml:space="preserve"> За стопанската </w:t>
      </w:r>
      <w:r w:rsidR="00946372">
        <w:rPr>
          <w:b/>
          <w:bCs/>
          <w:color w:val="000000"/>
          <w:lang w:val="be-BY"/>
        </w:rPr>
        <w:t>2020/2021</w:t>
      </w:r>
      <w:r w:rsidR="00B52386" w:rsidRPr="00B52386">
        <w:rPr>
          <w:b/>
          <w:bCs/>
          <w:color w:val="000000"/>
          <w:lang w:val="be-BY"/>
        </w:rPr>
        <w:t xml:space="preserve"> </w:t>
      </w:r>
      <w:r w:rsidR="00B52386" w:rsidRPr="00B52386">
        <w:t>г.</w:t>
      </w:r>
      <w:r w:rsidR="00B52386" w:rsidRPr="00B52386">
        <w:rPr>
          <w:b/>
        </w:rPr>
        <w:t xml:space="preserve"> </w:t>
      </w:r>
      <w:r w:rsidR="00B52386" w:rsidRPr="00B52386">
        <w:t xml:space="preserve">са </w:t>
      </w:r>
      <w:r w:rsidR="00B52386" w:rsidRPr="002E544C">
        <w:t>засяти</w:t>
      </w:r>
      <w:r w:rsidR="00B52386" w:rsidRPr="002E544C">
        <w:rPr>
          <w:b/>
        </w:rPr>
        <w:t xml:space="preserve"> </w:t>
      </w:r>
      <w:r w:rsidR="002E544C" w:rsidRPr="002E544C">
        <w:rPr>
          <w:b/>
        </w:rPr>
        <w:t>23 </w:t>
      </w:r>
      <w:r w:rsidR="00B52386" w:rsidRPr="002E544C">
        <w:rPr>
          <w:b/>
        </w:rPr>
        <w:t>9</w:t>
      </w:r>
      <w:r w:rsidR="002E544C" w:rsidRPr="002E544C">
        <w:rPr>
          <w:b/>
        </w:rPr>
        <w:t>76</w:t>
      </w:r>
      <w:r w:rsidR="00B52386" w:rsidRPr="002E544C">
        <w:rPr>
          <w:b/>
        </w:rPr>
        <w:t xml:space="preserve"> дка, </w:t>
      </w:r>
      <w:r w:rsidR="00946372" w:rsidRPr="002E544C">
        <w:t>ням</w:t>
      </w:r>
      <w:r w:rsidR="00B52386" w:rsidRPr="002E544C">
        <w:t>а пропадна</w:t>
      </w:r>
      <w:r w:rsidR="00946372" w:rsidRPr="002E544C">
        <w:t>ли площи</w:t>
      </w:r>
      <w:r w:rsidR="00B52386" w:rsidRPr="002E544C">
        <w:t xml:space="preserve"> от неблагоприятни климатични условия </w:t>
      </w:r>
      <w:r w:rsidR="00946372" w:rsidRPr="002E544C">
        <w:t>и п</w:t>
      </w:r>
      <w:r w:rsidR="00B52386" w:rsidRPr="002E544C">
        <w:t>олученият</w:t>
      </w:r>
      <w:r w:rsidR="00B52386" w:rsidRPr="002E544C">
        <w:rPr>
          <w:b/>
        </w:rPr>
        <w:t xml:space="preserve"> </w:t>
      </w:r>
      <w:r w:rsidR="00B52386" w:rsidRPr="002E544C">
        <w:t xml:space="preserve"> среден добив е </w:t>
      </w:r>
      <w:r w:rsidR="00B52386" w:rsidRPr="002E544C">
        <w:rPr>
          <w:b/>
        </w:rPr>
        <w:t xml:space="preserve"> </w:t>
      </w:r>
      <w:r w:rsidR="002E544C" w:rsidRPr="002E544C">
        <w:rPr>
          <w:b/>
        </w:rPr>
        <w:t>465</w:t>
      </w:r>
      <w:r w:rsidR="00B52386" w:rsidRPr="002E544C">
        <w:rPr>
          <w:b/>
        </w:rPr>
        <w:t>кг/дка</w:t>
      </w:r>
      <w:r w:rsidR="002010B5">
        <w:rPr>
          <w:b/>
        </w:rPr>
        <w:t xml:space="preserve"> – </w:t>
      </w:r>
      <w:r w:rsidR="002010B5" w:rsidRPr="002010B5">
        <w:t>Табл. № 2</w:t>
      </w:r>
      <w:r w:rsidR="00B52386" w:rsidRPr="002010B5">
        <w:t>.</w:t>
      </w:r>
    </w:p>
    <w:p w:rsidR="00CB6B8C" w:rsidRDefault="00CB6B8C" w:rsidP="00CB6B8C">
      <w:pPr>
        <w:ind w:right="-1"/>
        <w:jc w:val="both"/>
        <w:rPr>
          <w:noProof/>
          <w:lang w:eastAsia="bg-BG"/>
        </w:rPr>
      </w:pPr>
    </w:p>
    <w:p w:rsidR="00455CDC" w:rsidRDefault="002010B5" w:rsidP="00CB6B8C">
      <w:pPr>
        <w:ind w:right="-1"/>
        <w:jc w:val="both"/>
        <w:rPr>
          <w:noProof/>
          <w:lang w:eastAsia="bg-BG"/>
        </w:rPr>
      </w:pP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r>
      <w:r>
        <w:rPr>
          <w:noProof/>
          <w:lang w:eastAsia="bg-BG"/>
        </w:rPr>
        <w:tab/>
        <w:t>Табл. № 2</w:t>
      </w:r>
    </w:p>
    <w:p w:rsidR="00455CDC" w:rsidRDefault="00455CDC" w:rsidP="00455CDC">
      <w:pPr>
        <w:ind w:left="709" w:right="-1"/>
        <w:jc w:val="both"/>
        <w:rPr>
          <w:noProof/>
          <w:lang w:eastAsia="bg-BG"/>
        </w:rPr>
      </w:pPr>
      <w:r>
        <w:rPr>
          <w:noProof/>
          <w:lang w:eastAsia="bg-BG"/>
        </w:rPr>
        <w:drawing>
          <wp:inline distT="0" distB="0" distL="0" distR="0" wp14:anchorId="02D17484" wp14:editId="2F78E739">
            <wp:extent cx="5120640" cy="2743200"/>
            <wp:effectExtent l="0" t="0" r="22860" b="1905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5CDC" w:rsidRDefault="00455CDC" w:rsidP="00CB6B8C">
      <w:pPr>
        <w:ind w:right="-1"/>
        <w:jc w:val="both"/>
        <w:rPr>
          <w:noProof/>
          <w:lang w:eastAsia="bg-BG"/>
        </w:rPr>
      </w:pPr>
    </w:p>
    <w:p w:rsidR="00455CDC" w:rsidRPr="0067126B" w:rsidRDefault="00455CDC" w:rsidP="00CB6B8C">
      <w:pPr>
        <w:ind w:right="-1"/>
        <w:jc w:val="both"/>
      </w:pPr>
    </w:p>
    <w:p w:rsidR="00CF0508" w:rsidRPr="0067126B" w:rsidRDefault="00CF0508" w:rsidP="00CB6B8C">
      <w:pPr>
        <w:ind w:right="-1"/>
        <w:jc w:val="both"/>
      </w:pPr>
    </w:p>
    <w:p w:rsidR="00B52386" w:rsidRPr="002010B5" w:rsidRDefault="00CB6B8C" w:rsidP="00B52386">
      <w:pPr>
        <w:ind w:right="-1"/>
        <w:jc w:val="both"/>
      </w:pPr>
      <w:r w:rsidRPr="00B52386">
        <w:rPr>
          <w:b/>
          <w:i/>
        </w:rPr>
        <w:t>Маслодайна Рапица</w:t>
      </w:r>
      <w:r w:rsidRPr="00B52386">
        <w:t xml:space="preserve"> - За стопанската </w:t>
      </w:r>
      <w:r w:rsidR="00946372">
        <w:rPr>
          <w:b/>
        </w:rPr>
        <w:t>2019/2020</w:t>
      </w:r>
      <w:r w:rsidRPr="00B52386">
        <w:rPr>
          <w:b/>
        </w:rPr>
        <w:t xml:space="preserve"> г</w:t>
      </w:r>
      <w:r w:rsidRPr="00B52386">
        <w:t>.</w:t>
      </w:r>
      <w:r w:rsidRPr="00B52386">
        <w:rPr>
          <w:b/>
        </w:rPr>
        <w:t xml:space="preserve"> </w:t>
      </w:r>
      <w:r w:rsidRPr="00B52386">
        <w:t>са засяти</w:t>
      </w:r>
      <w:r w:rsidR="00946372">
        <w:rPr>
          <w:b/>
        </w:rPr>
        <w:t xml:space="preserve"> 2</w:t>
      </w:r>
      <w:r w:rsidR="00342B40" w:rsidRPr="00B52386">
        <w:rPr>
          <w:b/>
          <w:lang w:val="en-US"/>
        </w:rPr>
        <w:t xml:space="preserve"> </w:t>
      </w:r>
      <w:r w:rsidR="00946372">
        <w:rPr>
          <w:b/>
        </w:rPr>
        <w:t>960</w:t>
      </w:r>
      <w:r w:rsidRPr="00B52386">
        <w:rPr>
          <w:b/>
        </w:rPr>
        <w:t xml:space="preserve"> дка </w:t>
      </w:r>
      <w:r w:rsidRPr="00B52386">
        <w:t>и получен среден добив</w:t>
      </w:r>
      <w:r w:rsidRPr="00B52386">
        <w:rPr>
          <w:b/>
        </w:rPr>
        <w:t xml:space="preserve"> </w:t>
      </w:r>
      <w:r w:rsidR="00946372">
        <w:rPr>
          <w:b/>
        </w:rPr>
        <w:t xml:space="preserve">198 </w:t>
      </w:r>
      <w:r w:rsidRPr="00B52386">
        <w:rPr>
          <w:b/>
        </w:rPr>
        <w:t xml:space="preserve">кг/дка. </w:t>
      </w:r>
      <w:r w:rsidR="00B52386" w:rsidRPr="00B52386">
        <w:t xml:space="preserve">За стопанската </w:t>
      </w:r>
      <w:r w:rsidR="00946372">
        <w:rPr>
          <w:b/>
        </w:rPr>
        <w:t>2020/2021</w:t>
      </w:r>
      <w:r w:rsidR="00B52386" w:rsidRPr="00B52386">
        <w:rPr>
          <w:b/>
        </w:rPr>
        <w:t xml:space="preserve"> г</w:t>
      </w:r>
      <w:r w:rsidR="00B52386" w:rsidRPr="00B52386">
        <w:t>.</w:t>
      </w:r>
      <w:r w:rsidR="00B52386" w:rsidRPr="00B52386">
        <w:rPr>
          <w:b/>
        </w:rPr>
        <w:t xml:space="preserve"> </w:t>
      </w:r>
      <w:r w:rsidR="00B52386" w:rsidRPr="00B52386">
        <w:t xml:space="preserve">са </w:t>
      </w:r>
      <w:r w:rsidR="00B52386" w:rsidRPr="002E544C">
        <w:t>засяти</w:t>
      </w:r>
      <w:r w:rsidR="00B52386" w:rsidRPr="002E544C">
        <w:rPr>
          <w:b/>
        </w:rPr>
        <w:t xml:space="preserve"> </w:t>
      </w:r>
      <w:r w:rsidR="002E544C" w:rsidRPr="002E544C">
        <w:rPr>
          <w:b/>
        </w:rPr>
        <w:t>4 27</w:t>
      </w:r>
      <w:r w:rsidR="00B52386" w:rsidRPr="002E544C">
        <w:rPr>
          <w:b/>
        </w:rPr>
        <w:t xml:space="preserve">0 дка </w:t>
      </w:r>
      <w:r w:rsidR="00B52386" w:rsidRPr="002E544C">
        <w:t>и получен среден добив</w:t>
      </w:r>
      <w:r w:rsidR="00B52386" w:rsidRPr="002E544C">
        <w:rPr>
          <w:b/>
        </w:rPr>
        <w:t xml:space="preserve">  </w:t>
      </w:r>
      <w:r w:rsidR="002E544C" w:rsidRPr="002E544C">
        <w:rPr>
          <w:b/>
        </w:rPr>
        <w:t>26</w:t>
      </w:r>
      <w:r w:rsidR="00B52386" w:rsidRPr="002E544C">
        <w:rPr>
          <w:b/>
        </w:rPr>
        <w:t>8 кг/дка</w:t>
      </w:r>
      <w:r w:rsidR="002010B5">
        <w:rPr>
          <w:b/>
        </w:rPr>
        <w:t xml:space="preserve"> – </w:t>
      </w:r>
      <w:r w:rsidR="002010B5" w:rsidRPr="002010B5">
        <w:t>Табл. № 3</w:t>
      </w:r>
      <w:r w:rsidR="00B52386" w:rsidRPr="002010B5">
        <w:t xml:space="preserve">. </w:t>
      </w:r>
    </w:p>
    <w:p w:rsidR="00FC6844" w:rsidRPr="0067126B" w:rsidRDefault="00FC6844" w:rsidP="00CF0508">
      <w:pPr>
        <w:ind w:right="-1"/>
        <w:jc w:val="both"/>
        <w:rPr>
          <w:b/>
        </w:rPr>
      </w:pPr>
    </w:p>
    <w:p w:rsidR="00FC6844" w:rsidRPr="002010B5" w:rsidRDefault="002010B5" w:rsidP="00CF0508">
      <w:pPr>
        <w:ind w:right="-1"/>
        <w:jc w:val="both"/>
      </w:pPr>
      <w:r>
        <w:rPr>
          <w:b/>
        </w:rPr>
        <w:tab/>
      </w:r>
      <w:r>
        <w:rPr>
          <w:b/>
        </w:rPr>
        <w:tab/>
      </w:r>
      <w:r>
        <w:rPr>
          <w:b/>
        </w:rPr>
        <w:tab/>
      </w:r>
      <w:r>
        <w:rPr>
          <w:b/>
        </w:rPr>
        <w:tab/>
      </w:r>
      <w:r>
        <w:rPr>
          <w:b/>
        </w:rPr>
        <w:tab/>
      </w:r>
      <w:r>
        <w:rPr>
          <w:b/>
        </w:rPr>
        <w:tab/>
      </w:r>
      <w:r>
        <w:rPr>
          <w:b/>
        </w:rPr>
        <w:tab/>
      </w:r>
      <w:r>
        <w:rPr>
          <w:b/>
        </w:rPr>
        <w:tab/>
      </w:r>
      <w:r>
        <w:rPr>
          <w:b/>
        </w:rPr>
        <w:tab/>
      </w:r>
      <w:r>
        <w:rPr>
          <w:b/>
        </w:rPr>
        <w:tab/>
      </w:r>
      <w:r w:rsidRPr="002010B5">
        <w:t>Табл. № 3</w:t>
      </w:r>
    </w:p>
    <w:p w:rsidR="00CB6B8C" w:rsidRPr="0067126B" w:rsidRDefault="00455CDC" w:rsidP="00455CDC">
      <w:pPr>
        <w:ind w:left="709" w:right="-1"/>
        <w:jc w:val="both"/>
        <w:rPr>
          <w:lang w:val="en-US"/>
        </w:rPr>
      </w:pPr>
      <w:r>
        <w:rPr>
          <w:noProof/>
          <w:lang w:eastAsia="bg-BG"/>
        </w:rPr>
        <w:drawing>
          <wp:inline distT="0" distB="0" distL="0" distR="0" wp14:anchorId="3B412C07" wp14:editId="76192519">
            <wp:extent cx="5160397" cy="2743200"/>
            <wp:effectExtent l="0" t="0" r="21590" b="1905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6B8C" w:rsidRPr="0067126B" w:rsidRDefault="00CB6B8C" w:rsidP="00CB6B8C">
      <w:pPr>
        <w:ind w:right="141"/>
        <w:jc w:val="both"/>
        <w:rPr>
          <w:lang w:val="en-US"/>
        </w:rPr>
      </w:pPr>
    </w:p>
    <w:p w:rsidR="00CB6B8C" w:rsidRPr="0067126B" w:rsidRDefault="00CB6B8C" w:rsidP="00CB6B8C">
      <w:pPr>
        <w:ind w:right="141"/>
        <w:jc w:val="both"/>
        <w:rPr>
          <w:highlight w:val="yellow"/>
          <w:lang w:val="en-US"/>
        </w:rPr>
      </w:pPr>
    </w:p>
    <w:p w:rsidR="00CB6B8C" w:rsidRPr="0067126B" w:rsidRDefault="00CB6B8C" w:rsidP="00CB6B8C">
      <w:pPr>
        <w:ind w:right="141"/>
        <w:jc w:val="both"/>
        <w:rPr>
          <w:b/>
        </w:rPr>
      </w:pPr>
      <w:r w:rsidRPr="0067126B">
        <w:rPr>
          <w:lang w:val="en-US"/>
        </w:rPr>
        <w:t xml:space="preserve">            </w:t>
      </w:r>
      <w:r w:rsidRPr="0067126B">
        <w:rPr>
          <w:b/>
        </w:rPr>
        <w:t>І. 2. Пролетници:</w:t>
      </w:r>
    </w:p>
    <w:p w:rsidR="00FC6844" w:rsidRPr="0067126B" w:rsidRDefault="00FC6844" w:rsidP="00CB6B8C">
      <w:pPr>
        <w:ind w:right="141"/>
        <w:jc w:val="both"/>
        <w:rPr>
          <w:b/>
        </w:rPr>
      </w:pPr>
    </w:p>
    <w:p w:rsidR="00CB6B8C" w:rsidRDefault="00CB6B8C" w:rsidP="00CB6B8C">
      <w:pPr>
        <w:ind w:firstLine="708"/>
        <w:jc w:val="both"/>
        <w:rPr>
          <w:color w:val="000000"/>
          <w:lang w:val="be-BY"/>
        </w:rPr>
      </w:pPr>
      <w:r w:rsidRPr="0067126B">
        <w:rPr>
          <w:color w:val="000000"/>
          <w:lang w:val="be-BY"/>
        </w:rPr>
        <w:t xml:space="preserve">Основни пролетни култури за областта са маслодаен слънчоглед и царевица за зърно. Засяти площи и </w:t>
      </w:r>
      <w:r w:rsidRPr="00B52386">
        <w:rPr>
          <w:color w:val="000000"/>
          <w:lang w:val="be-BY"/>
        </w:rPr>
        <w:t>получен среден добив от тях са както следва:</w:t>
      </w:r>
    </w:p>
    <w:p w:rsidR="00A96971" w:rsidRPr="00B52386" w:rsidRDefault="00A96971" w:rsidP="00CB6B8C">
      <w:pPr>
        <w:ind w:firstLine="708"/>
        <w:jc w:val="both"/>
        <w:rPr>
          <w:color w:val="000000"/>
          <w:lang w:val="be-BY"/>
        </w:rPr>
      </w:pPr>
    </w:p>
    <w:p w:rsidR="00B52386" w:rsidRPr="0098484C" w:rsidRDefault="00CB6B8C" w:rsidP="00B52386">
      <w:pPr>
        <w:ind w:right="141"/>
        <w:jc w:val="both"/>
      </w:pPr>
      <w:r w:rsidRPr="00B52386">
        <w:rPr>
          <w:b/>
          <w:i/>
        </w:rPr>
        <w:lastRenderedPageBreak/>
        <w:t>Слънчоглед</w:t>
      </w:r>
      <w:r w:rsidRPr="00B52386">
        <w:rPr>
          <w:i/>
        </w:rPr>
        <w:t xml:space="preserve"> </w:t>
      </w:r>
      <w:r w:rsidRPr="00B52386">
        <w:t xml:space="preserve">– През стопанската </w:t>
      </w:r>
      <w:r w:rsidR="00946372">
        <w:rPr>
          <w:b/>
        </w:rPr>
        <w:t>2019/2020</w:t>
      </w:r>
      <w:r w:rsidRPr="00B52386">
        <w:rPr>
          <w:b/>
        </w:rPr>
        <w:t xml:space="preserve"> г</w:t>
      </w:r>
      <w:r w:rsidRPr="00B52386">
        <w:t>.</w:t>
      </w:r>
      <w:r w:rsidRPr="00B52386">
        <w:rPr>
          <w:b/>
        </w:rPr>
        <w:t xml:space="preserve"> </w:t>
      </w:r>
      <w:r w:rsidRPr="00B52386">
        <w:t>са засяти</w:t>
      </w:r>
      <w:r w:rsidRPr="00B52386">
        <w:rPr>
          <w:b/>
        </w:rPr>
        <w:t xml:space="preserve"> </w:t>
      </w:r>
      <w:r w:rsidR="0098484C">
        <w:rPr>
          <w:b/>
        </w:rPr>
        <w:t>66</w:t>
      </w:r>
      <w:r w:rsidRPr="00B52386">
        <w:rPr>
          <w:b/>
          <w:lang w:val="en-US"/>
        </w:rPr>
        <w:t xml:space="preserve"> </w:t>
      </w:r>
      <w:r w:rsidR="0098484C">
        <w:rPr>
          <w:b/>
        </w:rPr>
        <w:t>520</w:t>
      </w:r>
      <w:r w:rsidRPr="00B52386">
        <w:rPr>
          <w:b/>
        </w:rPr>
        <w:t xml:space="preserve"> дка </w:t>
      </w:r>
      <w:r w:rsidRPr="00B52386">
        <w:t xml:space="preserve">и </w:t>
      </w:r>
      <w:r w:rsidR="0098484C">
        <w:t xml:space="preserve">е </w:t>
      </w:r>
      <w:r w:rsidRPr="00B52386">
        <w:t>получен среден добив</w:t>
      </w:r>
      <w:r w:rsidRPr="00B52386">
        <w:rPr>
          <w:b/>
        </w:rPr>
        <w:t xml:space="preserve"> </w:t>
      </w:r>
      <w:r w:rsidR="0098484C">
        <w:rPr>
          <w:b/>
        </w:rPr>
        <w:t xml:space="preserve">от </w:t>
      </w:r>
      <w:r w:rsidRPr="00B52386">
        <w:rPr>
          <w:b/>
          <w:lang w:val="en-US"/>
        </w:rPr>
        <w:t>2</w:t>
      </w:r>
      <w:r w:rsidR="0098484C">
        <w:rPr>
          <w:b/>
        </w:rPr>
        <w:t>18</w:t>
      </w:r>
      <w:r w:rsidRPr="00B52386">
        <w:rPr>
          <w:b/>
        </w:rPr>
        <w:t xml:space="preserve"> кг/дка. </w:t>
      </w:r>
      <w:r w:rsidR="00B52386" w:rsidRPr="00B52386">
        <w:t xml:space="preserve">През стопанската </w:t>
      </w:r>
      <w:r w:rsidR="0098484C">
        <w:rPr>
          <w:b/>
        </w:rPr>
        <w:t>2020/2021</w:t>
      </w:r>
      <w:r w:rsidR="00B52386" w:rsidRPr="00B52386">
        <w:rPr>
          <w:b/>
        </w:rPr>
        <w:t xml:space="preserve"> г</w:t>
      </w:r>
      <w:r w:rsidR="00B52386" w:rsidRPr="00B52386">
        <w:t>.</w:t>
      </w:r>
      <w:r w:rsidR="00B52386" w:rsidRPr="00B52386">
        <w:rPr>
          <w:b/>
        </w:rPr>
        <w:t xml:space="preserve"> </w:t>
      </w:r>
      <w:r w:rsidR="00B52386" w:rsidRPr="00B52386">
        <w:t xml:space="preserve">са </w:t>
      </w:r>
      <w:r w:rsidR="00B52386" w:rsidRPr="003C64F7">
        <w:t>засяти</w:t>
      </w:r>
      <w:r w:rsidR="00B52386" w:rsidRPr="003C64F7">
        <w:rPr>
          <w:b/>
        </w:rPr>
        <w:t xml:space="preserve">  </w:t>
      </w:r>
      <w:r w:rsidR="003C64F7" w:rsidRPr="003C64F7">
        <w:rPr>
          <w:b/>
        </w:rPr>
        <w:t>59 923</w:t>
      </w:r>
      <w:r w:rsidR="00B52386" w:rsidRPr="003C64F7">
        <w:rPr>
          <w:b/>
        </w:rPr>
        <w:t xml:space="preserve"> дка,</w:t>
      </w:r>
      <w:r w:rsidR="00B52386" w:rsidRPr="00B52386">
        <w:rPr>
          <w:b/>
        </w:rPr>
        <w:t xml:space="preserve"> </w:t>
      </w:r>
      <w:r w:rsidR="0098484C" w:rsidRPr="0098484C">
        <w:t>ням</w:t>
      </w:r>
      <w:r w:rsidR="00B52386" w:rsidRPr="0098484C">
        <w:t>а пропадна</w:t>
      </w:r>
      <w:r w:rsidR="0098484C" w:rsidRPr="0098484C">
        <w:t>ли площи</w:t>
      </w:r>
      <w:r w:rsidR="00B52386" w:rsidRPr="0098484C">
        <w:t xml:space="preserve"> от неблагоприятни климатични условия. </w:t>
      </w:r>
      <w:r w:rsidR="0098484C" w:rsidRPr="0098484C">
        <w:t>Все още не е приключила жътвата</w:t>
      </w:r>
      <w:r w:rsidR="0098484C">
        <w:t>, за да бъде определен среден добив</w:t>
      </w:r>
      <w:r w:rsidR="002010B5">
        <w:t xml:space="preserve"> – Табл. № 4</w:t>
      </w:r>
      <w:r w:rsidR="0098484C">
        <w:t>.</w:t>
      </w:r>
    </w:p>
    <w:p w:rsidR="00CB6B8C" w:rsidRPr="002010B5" w:rsidRDefault="002010B5" w:rsidP="00CB6B8C">
      <w:pPr>
        <w:ind w:right="141"/>
        <w:jc w:val="both"/>
      </w:pPr>
      <w:r>
        <w:tab/>
      </w:r>
      <w:r>
        <w:tab/>
      </w:r>
      <w:r>
        <w:tab/>
      </w:r>
      <w:r>
        <w:tab/>
      </w:r>
      <w:r>
        <w:tab/>
      </w:r>
      <w:r>
        <w:tab/>
      </w:r>
      <w:r>
        <w:tab/>
      </w:r>
      <w:r>
        <w:tab/>
      </w:r>
      <w:r>
        <w:tab/>
      </w:r>
      <w:r>
        <w:tab/>
        <w:t>Табл. № 4</w:t>
      </w:r>
    </w:p>
    <w:p w:rsidR="00CB6B8C" w:rsidRPr="0067126B" w:rsidRDefault="00455CDC" w:rsidP="00D57883">
      <w:pPr>
        <w:ind w:left="709" w:right="141"/>
        <w:jc w:val="both"/>
        <w:rPr>
          <w:lang w:val="en-US"/>
        </w:rPr>
      </w:pPr>
      <w:r>
        <w:rPr>
          <w:noProof/>
          <w:lang w:eastAsia="bg-BG"/>
        </w:rPr>
        <w:drawing>
          <wp:inline distT="0" distB="0" distL="0" distR="0" wp14:anchorId="0785E946" wp14:editId="00A86E2A">
            <wp:extent cx="5136543" cy="2743200"/>
            <wp:effectExtent l="0" t="0" r="26035" b="1905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5A3D" w:rsidRDefault="00835A3D" w:rsidP="00B52386">
      <w:pPr>
        <w:ind w:right="-1"/>
        <w:jc w:val="both"/>
        <w:rPr>
          <w:b/>
          <w:i/>
        </w:rPr>
      </w:pPr>
    </w:p>
    <w:p w:rsidR="00B52386" w:rsidRPr="0067126B" w:rsidRDefault="00CB6B8C" w:rsidP="00B52386">
      <w:pPr>
        <w:ind w:right="-1"/>
        <w:jc w:val="both"/>
        <w:rPr>
          <w:b/>
          <w:lang w:val="en-US"/>
        </w:rPr>
      </w:pPr>
      <w:r w:rsidRPr="0067126B">
        <w:rPr>
          <w:b/>
          <w:i/>
        </w:rPr>
        <w:t>Царевица</w:t>
      </w:r>
      <w:r w:rsidRPr="0067126B">
        <w:t xml:space="preserve"> – </w:t>
      </w:r>
      <w:r w:rsidRPr="0067126B">
        <w:rPr>
          <w:b/>
        </w:rPr>
        <w:t xml:space="preserve">зърно </w:t>
      </w:r>
      <w:r w:rsidRPr="0067126B">
        <w:t xml:space="preserve">– За стопанската </w:t>
      </w:r>
      <w:r w:rsidR="0098484C">
        <w:rPr>
          <w:b/>
        </w:rPr>
        <w:t>2019</w:t>
      </w:r>
      <w:r w:rsidRPr="0067126B">
        <w:rPr>
          <w:b/>
        </w:rPr>
        <w:t>/20</w:t>
      </w:r>
      <w:r w:rsidR="0098484C">
        <w:rPr>
          <w:b/>
        </w:rPr>
        <w:t>20</w:t>
      </w:r>
      <w:r w:rsidRPr="0067126B">
        <w:t xml:space="preserve"> г.</w:t>
      </w:r>
      <w:r w:rsidRPr="0067126B">
        <w:rPr>
          <w:b/>
        </w:rPr>
        <w:t xml:space="preserve"> </w:t>
      </w:r>
      <w:r w:rsidRPr="0067126B">
        <w:t>са засяти</w:t>
      </w:r>
      <w:r w:rsidR="00E24E08" w:rsidRPr="0067126B">
        <w:rPr>
          <w:b/>
        </w:rPr>
        <w:t xml:space="preserve"> </w:t>
      </w:r>
      <w:r w:rsidR="0098484C">
        <w:rPr>
          <w:b/>
        </w:rPr>
        <w:t>58 487</w:t>
      </w:r>
      <w:r w:rsidRPr="0067126B">
        <w:rPr>
          <w:b/>
        </w:rPr>
        <w:t xml:space="preserve"> дка </w:t>
      </w:r>
      <w:r w:rsidRPr="0067126B">
        <w:t>и получен среден добив</w:t>
      </w:r>
      <w:r w:rsidRPr="0067126B">
        <w:rPr>
          <w:b/>
        </w:rPr>
        <w:t xml:space="preserve"> </w:t>
      </w:r>
      <w:r w:rsidR="0098484C">
        <w:rPr>
          <w:b/>
        </w:rPr>
        <w:t>518</w:t>
      </w:r>
      <w:r w:rsidRPr="0067126B">
        <w:rPr>
          <w:b/>
        </w:rPr>
        <w:t xml:space="preserve"> кг/дка. </w:t>
      </w:r>
      <w:r w:rsidR="00B52386" w:rsidRPr="0067126B">
        <w:t xml:space="preserve">За стопанската </w:t>
      </w:r>
      <w:r w:rsidR="0098484C">
        <w:rPr>
          <w:b/>
        </w:rPr>
        <w:t>2020</w:t>
      </w:r>
      <w:r w:rsidR="00B52386" w:rsidRPr="0067126B">
        <w:rPr>
          <w:b/>
        </w:rPr>
        <w:t>/202</w:t>
      </w:r>
      <w:r w:rsidR="0098484C">
        <w:rPr>
          <w:b/>
        </w:rPr>
        <w:t>1</w:t>
      </w:r>
      <w:r w:rsidR="00B52386" w:rsidRPr="0067126B">
        <w:t xml:space="preserve"> </w:t>
      </w:r>
      <w:r w:rsidR="00B52386" w:rsidRPr="00B52386">
        <w:t>г.</w:t>
      </w:r>
      <w:r w:rsidR="00B52386" w:rsidRPr="00B52386">
        <w:rPr>
          <w:b/>
        </w:rPr>
        <w:t xml:space="preserve"> </w:t>
      </w:r>
      <w:r w:rsidR="00B52386" w:rsidRPr="00B52386">
        <w:t xml:space="preserve">са </w:t>
      </w:r>
      <w:r w:rsidR="00B52386" w:rsidRPr="003C64F7">
        <w:t>засяти</w:t>
      </w:r>
      <w:r w:rsidR="00B52386" w:rsidRPr="003C64F7">
        <w:rPr>
          <w:b/>
        </w:rPr>
        <w:t xml:space="preserve"> </w:t>
      </w:r>
      <w:r w:rsidR="003C64F7" w:rsidRPr="003C64F7">
        <w:rPr>
          <w:b/>
        </w:rPr>
        <w:t>51 67</w:t>
      </w:r>
      <w:r w:rsidR="00B52386" w:rsidRPr="003C64F7">
        <w:rPr>
          <w:b/>
        </w:rPr>
        <w:t xml:space="preserve">7дка, </w:t>
      </w:r>
      <w:r w:rsidR="0098484C" w:rsidRPr="003C64F7">
        <w:t>ням</w:t>
      </w:r>
      <w:r w:rsidR="00B52386" w:rsidRPr="003C64F7">
        <w:t>а</w:t>
      </w:r>
      <w:r w:rsidR="00B52386" w:rsidRPr="0098484C">
        <w:t xml:space="preserve"> пропадна</w:t>
      </w:r>
      <w:r w:rsidR="0098484C" w:rsidRPr="0098484C">
        <w:t>ли площи</w:t>
      </w:r>
      <w:r w:rsidR="00B52386" w:rsidRPr="0098484C">
        <w:t xml:space="preserve"> от неблагоприятни климатични условия</w:t>
      </w:r>
      <w:r w:rsidR="0098484C">
        <w:t xml:space="preserve">. Все още не е приключили жътвата и не е определен </w:t>
      </w:r>
      <w:r w:rsidR="00B52386" w:rsidRPr="00B52386">
        <w:t xml:space="preserve">среден добив от реколтираните  </w:t>
      </w:r>
      <w:r w:rsidR="0098484C">
        <w:t>реколтираните площи</w:t>
      </w:r>
      <w:r w:rsidR="002010B5">
        <w:t xml:space="preserve"> – Табл. № 5</w:t>
      </w:r>
      <w:r w:rsidR="0098484C">
        <w:t>.</w:t>
      </w:r>
    </w:p>
    <w:p w:rsidR="00FC6844" w:rsidRPr="002010B5" w:rsidRDefault="002010B5" w:rsidP="00CB6B8C">
      <w:pPr>
        <w:ind w:right="-1"/>
        <w:jc w:val="both"/>
      </w:pPr>
      <w:r>
        <w:rPr>
          <w:b/>
        </w:rPr>
        <w:tab/>
      </w:r>
      <w:r>
        <w:rPr>
          <w:b/>
        </w:rPr>
        <w:tab/>
      </w:r>
      <w:r>
        <w:rPr>
          <w:b/>
        </w:rPr>
        <w:tab/>
      </w:r>
      <w:r>
        <w:rPr>
          <w:b/>
        </w:rPr>
        <w:tab/>
      </w:r>
      <w:r>
        <w:rPr>
          <w:b/>
        </w:rPr>
        <w:tab/>
      </w:r>
      <w:r>
        <w:rPr>
          <w:b/>
        </w:rPr>
        <w:tab/>
      </w:r>
      <w:r>
        <w:rPr>
          <w:b/>
        </w:rPr>
        <w:tab/>
      </w:r>
      <w:r>
        <w:rPr>
          <w:b/>
        </w:rPr>
        <w:tab/>
      </w:r>
      <w:r>
        <w:rPr>
          <w:b/>
        </w:rPr>
        <w:tab/>
      </w:r>
      <w:r>
        <w:rPr>
          <w:b/>
        </w:rPr>
        <w:tab/>
      </w:r>
    </w:p>
    <w:p w:rsidR="00CB6B8C" w:rsidRPr="0067126B" w:rsidRDefault="00D57883" w:rsidP="00D57883">
      <w:pPr>
        <w:ind w:left="709" w:right="-1"/>
        <w:jc w:val="both"/>
        <w:rPr>
          <w:b/>
          <w:lang w:val="en-US"/>
        </w:rPr>
      </w:pPr>
      <w:r>
        <w:rPr>
          <w:noProof/>
          <w:lang w:eastAsia="bg-BG"/>
        </w:rPr>
        <w:drawing>
          <wp:inline distT="0" distB="0" distL="0" distR="0" wp14:anchorId="4D838A57" wp14:editId="39A8C05D">
            <wp:extent cx="5136543" cy="2743200"/>
            <wp:effectExtent l="0" t="0" r="26035" b="1905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6B8C" w:rsidRPr="0067126B" w:rsidRDefault="00CB6B8C" w:rsidP="00CB6B8C">
      <w:pPr>
        <w:keepNext/>
      </w:pPr>
    </w:p>
    <w:p w:rsidR="00552043" w:rsidRDefault="00552043" w:rsidP="00DD113A">
      <w:pPr>
        <w:ind w:firstLine="720"/>
        <w:rPr>
          <w:b/>
          <w:bCs/>
          <w:u w:val="single"/>
        </w:rPr>
      </w:pPr>
    </w:p>
    <w:p w:rsidR="00DD113A" w:rsidRPr="0067126B" w:rsidRDefault="00DD113A" w:rsidP="00DD113A">
      <w:pPr>
        <w:ind w:firstLine="720"/>
        <w:rPr>
          <w:b/>
          <w:bCs/>
          <w:u w:val="single"/>
          <w:lang w:val="en-US"/>
        </w:rPr>
      </w:pPr>
      <w:r w:rsidRPr="0067126B">
        <w:rPr>
          <w:b/>
          <w:bCs/>
          <w:u w:val="single"/>
          <w:lang w:val="en-US"/>
        </w:rPr>
        <w:t>II</w:t>
      </w:r>
      <w:r w:rsidRPr="0067126B">
        <w:rPr>
          <w:b/>
          <w:bCs/>
          <w:u w:val="single"/>
        </w:rPr>
        <w:t>. ЖИВОТНОВЪДСТВО</w:t>
      </w:r>
    </w:p>
    <w:p w:rsidR="00D1034F" w:rsidRPr="0067126B" w:rsidRDefault="00D1034F" w:rsidP="00DD113A">
      <w:pPr>
        <w:ind w:firstLine="720"/>
        <w:rPr>
          <w:b/>
          <w:bCs/>
          <w:u w:val="single"/>
          <w:lang w:val="en-US"/>
        </w:rPr>
      </w:pPr>
    </w:p>
    <w:p w:rsidR="00DD113A" w:rsidRPr="00E86F6B" w:rsidRDefault="0098484C" w:rsidP="00DD113A">
      <w:pPr>
        <w:ind w:firstLine="720"/>
        <w:jc w:val="both"/>
        <w:rPr>
          <w:color w:val="000000"/>
        </w:rPr>
      </w:pPr>
      <w:r>
        <w:rPr>
          <w:color w:val="000000"/>
          <w:lang w:val="ru-RU"/>
        </w:rPr>
        <w:t>На територията на област София-</w:t>
      </w:r>
      <w:r w:rsidR="00DD113A" w:rsidRPr="00E86F6B">
        <w:rPr>
          <w:color w:val="000000"/>
          <w:lang w:val="ru-RU"/>
        </w:rPr>
        <w:t>град основно отглежданите животни са крави, овце, свине, кози, птици, зайци и пчели</w:t>
      </w:r>
      <w:r w:rsidR="00DD113A" w:rsidRPr="00E86F6B">
        <w:rPr>
          <w:color w:val="000000"/>
        </w:rPr>
        <w:t>.</w:t>
      </w:r>
      <w:r w:rsidR="00E86F6B">
        <w:rPr>
          <w:color w:val="000000"/>
        </w:rPr>
        <w:t xml:space="preserve"> След унищожаването на свинете поради заболяване от Африканска чума по свинете, няма регистрирани земеделски стопани отглеждащи свине.</w:t>
      </w:r>
    </w:p>
    <w:p w:rsidR="00DD113A" w:rsidRPr="00E86F6B" w:rsidRDefault="00DD113A" w:rsidP="00E86F6B">
      <w:pPr>
        <w:ind w:firstLine="720"/>
        <w:jc w:val="both"/>
        <w:rPr>
          <w:b/>
          <w:bCs/>
        </w:rPr>
      </w:pPr>
      <w:r w:rsidRPr="00E86F6B">
        <w:rPr>
          <w:color w:val="000000"/>
        </w:rPr>
        <w:t>Броят на селскостопанските животни в о</w:t>
      </w:r>
      <w:r w:rsidR="0098484C">
        <w:rPr>
          <w:color w:val="000000"/>
        </w:rPr>
        <w:t>бластта по видове към 30.09.2021</w:t>
      </w:r>
      <w:r w:rsidRPr="00E86F6B">
        <w:rPr>
          <w:color w:val="000000"/>
        </w:rPr>
        <w:t xml:space="preserve"> г.</w:t>
      </w:r>
      <w:r w:rsidR="00FC6C19" w:rsidRPr="00E86F6B">
        <w:rPr>
          <w:color w:val="000000"/>
        </w:rPr>
        <w:t>, съгласно информацията събрана от общинските служби по земеделие</w:t>
      </w:r>
      <w:r w:rsidRPr="00E86F6B">
        <w:rPr>
          <w:color w:val="000000"/>
        </w:rPr>
        <w:t xml:space="preserve"> е както следва:</w:t>
      </w:r>
    </w:p>
    <w:p w:rsidR="00DD113A" w:rsidRPr="0067126B" w:rsidRDefault="00DD113A" w:rsidP="00DD113A">
      <w:pPr>
        <w:jc w:val="both"/>
        <w:rPr>
          <w:color w:val="000000"/>
          <w:highlight w:val="yellow"/>
        </w:rPr>
      </w:pPr>
    </w:p>
    <w:tbl>
      <w:tblPr>
        <w:tblW w:w="4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014"/>
        <w:gridCol w:w="2014"/>
      </w:tblGrid>
      <w:tr w:rsidR="0098484C" w:rsidRPr="00E86F6B" w:rsidTr="00D22E1C">
        <w:tc>
          <w:tcPr>
            <w:tcW w:w="2588" w:type="pct"/>
            <w:tcBorders>
              <w:top w:val="single" w:sz="4" w:space="0" w:color="auto"/>
              <w:left w:val="single" w:sz="4" w:space="0" w:color="auto"/>
              <w:bottom w:val="single" w:sz="4" w:space="0" w:color="auto"/>
              <w:right w:val="single" w:sz="4" w:space="0" w:color="auto"/>
            </w:tcBorders>
            <w:shd w:val="clear" w:color="auto" w:fill="E6E6E6"/>
          </w:tcPr>
          <w:p w:rsidR="0098484C" w:rsidRPr="00E86F6B" w:rsidRDefault="0098484C" w:rsidP="00DD113A">
            <w:pPr>
              <w:rPr>
                <w:b/>
                <w:color w:val="000000"/>
              </w:rPr>
            </w:pPr>
            <w:r w:rsidRPr="00E86F6B">
              <w:rPr>
                <w:b/>
                <w:color w:val="000000"/>
              </w:rPr>
              <w:lastRenderedPageBreak/>
              <w:t>Наименование</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rsidR="0098484C" w:rsidRPr="00B71D48" w:rsidRDefault="0098484C" w:rsidP="005C5D4C">
            <w:r w:rsidRPr="00B71D48">
              <w:t>2020 г.</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rsidR="0098484C" w:rsidRPr="00E86F6B" w:rsidRDefault="0098484C" w:rsidP="00A045FA">
            <w:pPr>
              <w:jc w:val="center"/>
              <w:rPr>
                <w:b/>
                <w:color w:val="000000"/>
              </w:rPr>
            </w:pPr>
            <w:r>
              <w:rPr>
                <w:b/>
                <w:color w:val="000000"/>
              </w:rPr>
              <w:t>30.09.2021</w:t>
            </w:r>
            <w:r w:rsidRPr="00E86F6B">
              <w:rPr>
                <w:b/>
                <w:color w:val="000000"/>
              </w:rPr>
              <w:t xml:space="preserve"> г.</w:t>
            </w:r>
          </w:p>
        </w:tc>
      </w:tr>
      <w:tr w:rsidR="0098484C" w:rsidRPr="003C64F7" w:rsidTr="00D22E1C">
        <w:trPr>
          <w:trHeight w:val="292"/>
        </w:trPr>
        <w:tc>
          <w:tcPr>
            <w:tcW w:w="2588" w:type="pct"/>
            <w:tcBorders>
              <w:top w:val="single" w:sz="4" w:space="0" w:color="auto"/>
            </w:tcBorders>
          </w:tcPr>
          <w:p w:rsidR="0098484C" w:rsidRPr="00E86F6B" w:rsidRDefault="0098484C" w:rsidP="00DD113A">
            <w:pPr>
              <w:rPr>
                <w:color w:val="000000"/>
              </w:rPr>
            </w:pPr>
            <w:r w:rsidRPr="00E86F6B">
              <w:rPr>
                <w:color w:val="000000"/>
              </w:rPr>
              <w:t>Говеда</w:t>
            </w:r>
          </w:p>
        </w:tc>
        <w:tc>
          <w:tcPr>
            <w:tcW w:w="1206" w:type="pct"/>
            <w:tcBorders>
              <w:top w:val="single" w:sz="4" w:space="0" w:color="auto"/>
            </w:tcBorders>
          </w:tcPr>
          <w:p w:rsidR="0098484C" w:rsidRPr="00B71D48" w:rsidRDefault="0098484C" w:rsidP="005C5D4C">
            <w:r w:rsidRPr="00B71D48">
              <w:t>8 515</w:t>
            </w:r>
          </w:p>
        </w:tc>
        <w:tc>
          <w:tcPr>
            <w:tcW w:w="1206" w:type="pct"/>
            <w:tcBorders>
              <w:top w:val="single" w:sz="4" w:space="0" w:color="auto"/>
            </w:tcBorders>
          </w:tcPr>
          <w:p w:rsidR="0098484C" w:rsidRPr="003C64F7" w:rsidRDefault="003C64F7" w:rsidP="00DF52AC">
            <w:pPr>
              <w:jc w:val="right"/>
            </w:pPr>
            <w:r w:rsidRPr="003C64F7">
              <w:t>4 374</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Биволи</w:t>
            </w:r>
          </w:p>
        </w:tc>
        <w:tc>
          <w:tcPr>
            <w:tcW w:w="1206" w:type="pct"/>
          </w:tcPr>
          <w:p w:rsidR="0098484C" w:rsidRPr="00B71D48" w:rsidRDefault="0098484C" w:rsidP="005C5D4C">
            <w:r w:rsidRPr="00B71D48">
              <w:t>138</w:t>
            </w:r>
          </w:p>
        </w:tc>
        <w:tc>
          <w:tcPr>
            <w:tcW w:w="1206" w:type="pct"/>
          </w:tcPr>
          <w:p w:rsidR="0098484C" w:rsidRPr="003C64F7" w:rsidRDefault="0098484C" w:rsidP="00DD113A">
            <w:pPr>
              <w:jc w:val="right"/>
            </w:pPr>
            <w:r w:rsidRPr="003C64F7">
              <w:t>138</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Овце-майки</w:t>
            </w:r>
          </w:p>
        </w:tc>
        <w:tc>
          <w:tcPr>
            <w:tcW w:w="1206" w:type="pct"/>
          </w:tcPr>
          <w:p w:rsidR="0098484C" w:rsidRPr="00B71D48" w:rsidRDefault="0098484C" w:rsidP="005C5D4C">
            <w:r w:rsidRPr="00B71D48">
              <w:t>6 240</w:t>
            </w:r>
          </w:p>
        </w:tc>
        <w:tc>
          <w:tcPr>
            <w:tcW w:w="1206" w:type="pct"/>
          </w:tcPr>
          <w:p w:rsidR="0098484C" w:rsidRPr="003C64F7" w:rsidRDefault="003C64F7" w:rsidP="00DD113A">
            <w:pPr>
              <w:jc w:val="right"/>
            </w:pPr>
            <w:r w:rsidRPr="003C64F7">
              <w:t>4 484</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Кози-майки</w:t>
            </w:r>
          </w:p>
        </w:tc>
        <w:tc>
          <w:tcPr>
            <w:tcW w:w="1206" w:type="pct"/>
          </w:tcPr>
          <w:p w:rsidR="0098484C" w:rsidRPr="00B71D48" w:rsidRDefault="0098484C" w:rsidP="005C5D4C">
            <w:r w:rsidRPr="00B71D48">
              <w:t>1 1 8</w:t>
            </w:r>
          </w:p>
        </w:tc>
        <w:tc>
          <w:tcPr>
            <w:tcW w:w="1206" w:type="pct"/>
          </w:tcPr>
          <w:p w:rsidR="0098484C" w:rsidRPr="003C64F7" w:rsidRDefault="003C64F7" w:rsidP="00DD113A">
            <w:pPr>
              <w:jc w:val="right"/>
            </w:pPr>
            <w:r w:rsidRPr="003C64F7">
              <w:t>999</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Свине-майки</w:t>
            </w:r>
          </w:p>
        </w:tc>
        <w:tc>
          <w:tcPr>
            <w:tcW w:w="1206" w:type="pct"/>
          </w:tcPr>
          <w:p w:rsidR="0098484C" w:rsidRPr="00B71D48" w:rsidRDefault="0098484C" w:rsidP="005C5D4C">
            <w:r w:rsidRPr="00B71D48">
              <w:t>34</w:t>
            </w:r>
          </w:p>
        </w:tc>
        <w:tc>
          <w:tcPr>
            <w:tcW w:w="1206" w:type="pct"/>
          </w:tcPr>
          <w:p w:rsidR="0098484C" w:rsidRPr="003C64F7" w:rsidRDefault="003C64F7" w:rsidP="00DD113A">
            <w:pPr>
              <w:jc w:val="right"/>
            </w:pPr>
            <w:r w:rsidRPr="003C64F7">
              <w:t>33</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коне</w:t>
            </w:r>
          </w:p>
        </w:tc>
        <w:tc>
          <w:tcPr>
            <w:tcW w:w="1206" w:type="pct"/>
          </w:tcPr>
          <w:p w:rsidR="0098484C" w:rsidRPr="00B71D48" w:rsidRDefault="0098484C" w:rsidP="005C5D4C">
            <w:r w:rsidRPr="00B71D48">
              <w:t>1 563</w:t>
            </w:r>
          </w:p>
        </w:tc>
        <w:tc>
          <w:tcPr>
            <w:tcW w:w="1206" w:type="pct"/>
          </w:tcPr>
          <w:p w:rsidR="0098484C" w:rsidRPr="003C64F7" w:rsidRDefault="0098484C" w:rsidP="00DD113A">
            <w:pPr>
              <w:jc w:val="right"/>
            </w:pPr>
            <w:r w:rsidRPr="003C64F7">
              <w:t>1 563</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Зайци</w:t>
            </w:r>
          </w:p>
        </w:tc>
        <w:tc>
          <w:tcPr>
            <w:tcW w:w="1206" w:type="pct"/>
          </w:tcPr>
          <w:p w:rsidR="0098484C" w:rsidRPr="00B71D48" w:rsidRDefault="0098484C" w:rsidP="005C5D4C">
            <w:r w:rsidRPr="00B71D48">
              <w:t>216</w:t>
            </w:r>
          </w:p>
        </w:tc>
        <w:tc>
          <w:tcPr>
            <w:tcW w:w="1206" w:type="pct"/>
          </w:tcPr>
          <w:p w:rsidR="0098484C" w:rsidRPr="003C64F7" w:rsidRDefault="0098484C" w:rsidP="00DD113A">
            <w:pPr>
              <w:jc w:val="right"/>
            </w:pPr>
            <w:r w:rsidRPr="003C64F7">
              <w:t>216</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Пчелни семейства</w:t>
            </w:r>
          </w:p>
        </w:tc>
        <w:tc>
          <w:tcPr>
            <w:tcW w:w="1206" w:type="pct"/>
          </w:tcPr>
          <w:p w:rsidR="0098484C" w:rsidRPr="00B71D48" w:rsidRDefault="0098484C" w:rsidP="005C5D4C">
            <w:r w:rsidRPr="00B71D48">
              <w:t>2 715</w:t>
            </w:r>
          </w:p>
        </w:tc>
        <w:tc>
          <w:tcPr>
            <w:tcW w:w="1206" w:type="pct"/>
          </w:tcPr>
          <w:p w:rsidR="0098484C" w:rsidRPr="003C64F7" w:rsidRDefault="003C64F7" w:rsidP="00A045FA">
            <w:pPr>
              <w:jc w:val="right"/>
            </w:pPr>
            <w:r w:rsidRPr="003C64F7">
              <w:t>4 193</w:t>
            </w:r>
          </w:p>
        </w:tc>
      </w:tr>
      <w:tr w:rsidR="0098484C" w:rsidRPr="003C64F7" w:rsidTr="00D22E1C">
        <w:trPr>
          <w:trHeight w:val="292"/>
        </w:trPr>
        <w:tc>
          <w:tcPr>
            <w:tcW w:w="2588" w:type="pct"/>
          </w:tcPr>
          <w:p w:rsidR="0098484C" w:rsidRPr="00E86F6B" w:rsidRDefault="0098484C" w:rsidP="00DD113A">
            <w:pPr>
              <w:rPr>
                <w:color w:val="000000"/>
              </w:rPr>
            </w:pPr>
            <w:r w:rsidRPr="00E86F6B">
              <w:rPr>
                <w:color w:val="000000"/>
              </w:rPr>
              <w:t>Птици</w:t>
            </w:r>
          </w:p>
        </w:tc>
        <w:tc>
          <w:tcPr>
            <w:tcW w:w="1206" w:type="pct"/>
          </w:tcPr>
          <w:p w:rsidR="0098484C" w:rsidRDefault="0098484C" w:rsidP="005C5D4C">
            <w:r w:rsidRPr="00B71D48">
              <w:t>25 205</w:t>
            </w:r>
          </w:p>
        </w:tc>
        <w:tc>
          <w:tcPr>
            <w:tcW w:w="1206" w:type="pct"/>
          </w:tcPr>
          <w:p w:rsidR="0098484C" w:rsidRPr="003C64F7" w:rsidRDefault="003C64F7" w:rsidP="00A045FA">
            <w:pPr>
              <w:jc w:val="right"/>
              <w:rPr>
                <w:color w:val="000000"/>
              </w:rPr>
            </w:pPr>
            <w:r w:rsidRPr="003C64F7">
              <w:rPr>
                <w:color w:val="000000"/>
              </w:rPr>
              <w:t>43633</w:t>
            </w:r>
          </w:p>
        </w:tc>
      </w:tr>
    </w:tbl>
    <w:p w:rsidR="00E86F6B" w:rsidRDefault="00E86F6B" w:rsidP="00DD113A">
      <w:pPr>
        <w:jc w:val="both"/>
        <w:rPr>
          <w:color w:val="000000"/>
          <w:lang w:val="ru-RU"/>
        </w:rPr>
      </w:pPr>
      <w:r>
        <w:rPr>
          <w:color w:val="000000"/>
          <w:lang w:val="ru-RU"/>
        </w:rPr>
        <w:t xml:space="preserve">         </w:t>
      </w:r>
    </w:p>
    <w:p w:rsidR="00DD113A" w:rsidRPr="00E86F6B" w:rsidRDefault="0098484C" w:rsidP="00E86F6B">
      <w:pPr>
        <w:ind w:firstLine="540"/>
        <w:jc w:val="both"/>
        <w:rPr>
          <w:color w:val="000000"/>
          <w:lang w:val="ru-RU"/>
        </w:rPr>
      </w:pPr>
      <w:r>
        <w:rPr>
          <w:color w:val="000000"/>
          <w:lang w:val="ru-RU"/>
        </w:rPr>
        <w:t>На територията на област София-</w:t>
      </w:r>
      <w:r w:rsidR="00E86F6B">
        <w:rPr>
          <w:color w:val="000000"/>
          <w:lang w:val="ru-RU"/>
        </w:rPr>
        <w:t>град се отглеждат калифорнийски червеи, охлюви и Българско овчарско куче.</w:t>
      </w:r>
    </w:p>
    <w:p w:rsidR="00DD113A" w:rsidRPr="00E86F6B" w:rsidRDefault="00DD113A" w:rsidP="00E86F6B">
      <w:pPr>
        <w:ind w:firstLine="540"/>
        <w:jc w:val="both"/>
        <w:rPr>
          <w:color w:val="000000"/>
        </w:rPr>
      </w:pPr>
      <w:r w:rsidRPr="00E86F6B">
        <w:rPr>
          <w:color w:val="000000"/>
        </w:rPr>
        <w:t>Кланицата на територията на областта е една, а млекопреработвателните предприятия са пет броя и работят целогодишно.</w:t>
      </w:r>
    </w:p>
    <w:p w:rsidR="00DD113A" w:rsidRPr="00DD0FF9" w:rsidRDefault="00DD113A" w:rsidP="00DD113A">
      <w:pPr>
        <w:spacing w:after="120"/>
        <w:ind w:firstLine="540"/>
        <w:jc w:val="both"/>
        <w:rPr>
          <w:color w:val="000000"/>
        </w:rPr>
      </w:pPr>
      <w:r w:rsidRPr="00DD0FF9">
        <w:rPr>
          <w:color w:val="000000"/>
        </w:rPr>
        <w:t xml:space="preserve">Областния консултативен съвет по животновъдство се събира и обсъжда проблеми на животновъдите. Заседанията на ОКСЖ и взетите решения се оповестяват на интернет страницата на ОДЗ. Това дава възможност на всеки животновъд да се запознае и при желание да присъства на срещите. </w:t>
      </w:r>
    </w:p>
    <w:p w:rsidR="00AD4622" w:rsidRPr="0067126B" w:rsidRDefault="00AD4622" w:rsidP="00DD113A">
      <w:pPr>
        <w:spacing w:after="120"/>
        <w:ind w:firstLine="540"/>
        <w:jc w:val="both"/>
        <w:rPr>
          <w:color w:val="000000"/>
        </w:rPr>
      </w:pPr>
      <w:r w:rsidRPr="0067126B">
        <w:rPr>
          <w:color w:val="000000"/>
        </w:rPr>
        <w:t xml:space="preserve">Във връзка с </w:t>
      </w:r>
      <w:r w:rsidR="003258D1" w:rsidRPr="0067126B">
        <w:rPr>
          <w:color w:val="000000"/>
        </w:rPr>
        <w:t xml:space="preserve">обявената извънредна обстановка в страната </w:t>
      </w:r>
      <w:r w:rsidR="0098484C">
        <w:rPr>
          <w:color w:val="000000"/>
        </w:rPr>
        <w:t xml:space="preserve">не </w:t>
      </w:r>
      <w:r w:rsidR="003258D1" w:rsidRPr="0067126B">
        <w:rPr>
          <w:color w:val="000000"/>
        </w:rPr>
        <w:t>е проведе</w:t>
      </w:r>
      <w:r w:rsidR="0098484C">
        <w:rPr>
          <w:color w:val="000000"/>
        </w:rPr>
        <w:t>но</w:t>
      </w:r>
      <w:r w:rsidR="003258D1" w:rsidRPr="0067126B">
        <w:rPr>
          <w:color w:val="000000"/>
        </w:rPr>
        <w:t xml:space="preserve"> </w:t>
      </w:r>
      <w:r w:rsidR="0098484C">
        <w:rPr>
          <w:color w:val="000000"/>
        </w:rPr>
        <w:t>заседание на ОКСЖ.</w:t>
      </w:r>
    </w:p>
    <w:p w:rsidR="00DD113A" w:rsidRPr="0067126B" w:rsidRDefault="0098484C" w:rsidP="00DD113A">
      <w:pPr>
        <w:ind w:firstLine="540"/>
        <w:jc w:val="both"/>
      </w:pPr>
      <w:r w:rsidRPr="00CA4AAB">
        <w:rPr>
          <w:color w:val="000000"/>
        </w:rPr>
        <w:t>До 30.09.2021</w:t>
      </w:r>
      <w:r w:rsidR="00270ACD" w:rsidRPr="00CA4AAB">
        <w:rPr>
          <w:color w:val="000000"/>
        </w:rPr>
        <w:t xml:space="preserve"> год.</w:t>
      </w:r>
      <w:r w:rsidR="00F26725" w:rsidRPr="00CA4AAB">
        <w:t xml:space="preserve"> </w:t>
      </w:r>
      <w:r w:rsidR="003258D1" w:rsidRPr="00CA4AAB">
        <w:t>не</w:t>
      </w:r>
      <w:r w:rsidR="00DD113A" w:rsidRPr="00CA4AAB">
        <w:t xml:space="preserve"> е проведен есенен профилактичен преглед на пчелните семейства</w:t>
      </w:r>
      <w:r w:rsidR="00DD113A" w:rsidRPr="0067126B">
        <w:t xml:space="preserve"> на територията на област София град /извършен контрол на 10% извадка/.</w:t>
      </w:r>
    </w:p>
    <w:p w:rsidR="00DD113A" w:rsidRPr="0067126B" w:rsidRDefault="00DD113A" w:rsidP="00DD113A">
      <w:pPr>
        <w:ind w:firstLine="360"/>
        <w:jc w:val="both"/>
      </w:pPr>
    </w:p>
    <w:p w:rsidR="00DD113A" w:rsidRPr="0067126B" w:rsidRDefault="00DD113A" w:rsidP="00DD113A">
      <w:pPr>
        <w:ind w:firstLine="708"/>
        <w:jc w:val="both"/>
        <w:rPr>
          <w:b/>
          <w:color w:val="000000"/>
          <w:u w:val="single"/>
          <w:lang w:val="en-US"/>
        </w:rPr>
      </w:pPr>
      <w:r w:rsidRPr="0067126B">
        <w:rPr>
          <w:b/>
          <w:color w:val="000000"/>
          <w:u w:val="single"/>
          <w:lang w:val="en-US"/>
        </w:rPr>
        <w:t>III</w:t>
      </w:r>
      <w:r w:rsidRPr="0067126B">
        <w:rPr>
          <w:b/>
          <w:color w:val="000000"/>
          <w:u w:val="single"/>
        </w:rPr>
        <w:t>. ХИДРОМЕЛИОРАЦИИ</w:t>
      </w:r>
      <w:r w:rsidRPr="0067126B">
        <w:rPr>
          <w:b/>
          <w:color w:val="000000"/>
          <w:u w:val="single"/>
          <w:lang w:val="be-BY"/>
        </w:rPr>
        <w:t xml:space="preserve">   </w:t>
      </w:r>
    </w:p>
    <w:p w:rsidR="00D1034F" w:rsidRPr="0067126B" w:rsidRDefault="00D1034F" w:rsidP="00DD113A">
      <w:pPr>
        <w:ind w:firstLine="708"/>
        <w:jc w:val="both"/>
        <w:rPr>
          <w:b/>
          <w:color w:val="000000"/>
          <w:u w:val="single"/>
          <w:lang w:val="en-US"/>
        </w:rPr>
      </w:pPr>
    </w:p>
    <w:p w:rsidR="00DD113A" w:rsidRPr="0067126B" w:rsidRDefault="00480273" w:rsidP="00480273">
      <w:pPr>
        <w:ind w:firstLine="708"/>
        <w:jc w:val="both"/>
        <w:rPr>
          <w:rFonts w:eastAsia="MS Mincho"/>
          <w:lang w:eastAsia="ja-JP"/>
        </w:rPr>
      </w:pPr>
      <w:r w:rsidRPr="0067126B">
        <w:rPr>
          <w:rFonts w:eastAsia="MS Mincho"/>
          <w:b/>
          <w:lang w:eastAsia="ja-JP"/>
        </w:rPr>
        <w:t>ІІІ. 1</w:t>
      </w:r>
      <w:r w:rsidR="00DD113A" w:rsidRPr="0067126B">
        <w:rPr>
          <w:rFonts w:eastAsia="MS Mincho"/>
          <w:b/>
          <w:lang w:eastAsia="ja-JP"/>
        </w:rPr>
        <w:t xml:space="preserve">. </w:t>
      </w:r>
      <w:r w:rsidR="0098484C">
        <w:rPr>
          <w:rFonts w:eastAsia="MS Mincho"/>
          <w:lang w:eastAsia="ja-JP"/>
        </w:rPr>
        <w:t xml:space="preserve">Служител </w:t>
      </w:r>
      <w:r w:rsidR="00DD113A" w:rsidRPr="0067126B">
        <w:rPr>
          <w:rFonts w:eastAsia="MS Mincho"/>
          <w:lang w:eastAsia="ja-JP"/>
        </w:rPr>
        <w:t xml:space="preserve">от </w:t>
      </w:r>
      <w:r w:rsidR="0098484C">
        <w:rPr>
          <w:rFonts w:eastAsia="MS Mincho"/>
          <w:lang w:eastAsia="ja-JP"/>
        </w:rPr>
        <w:t>Дирекцията</w:t>
      </w:r>
      <w:r w:rsidR="00DD113A" w:rsidRPr="0067126B">
        <w:rPr>
          <w:rFonts w:eastAsia="MS Mincho"/>
          <w:lang w:eastAsia="ja-JP"/>
        </w:rPr>
        <w:t xml:space="preserve"> проверява извършените ремонтно-възстановителни работи от експлоатационното дружество „Напоителни системи ЕАД - София клон” за поддръжка на обектите, за предпазване от вредното въздействие на водите (ОПВВВ),</w:t>
      </w:r>
      <w:r w:rsidR="00DD113A" w:rsidRPr="0067126B">
        <w:rPr>
          <w:lang w:val="ru-RU"/>
        </w:rPr>
        <w:t xml:space="preserve"> съгласува използване на външна техника, </w:t>
      </w:r>
      <w:r w:rsidR="00DD113A" w:rsidRPr="0067126B">
        <w:t>извършва ежемесечна и по тримесечи</w:t>
      </w:r>
      <w:r w:rsidRPr="0067126B">
        <w:t xml:space="preserve">я проверка с обход и съгласува </w:t>
      </w:r>
      <w:r w:rsidR="00DD113A" w:rsidRPr="0067126B">
        <w:t>отчетите</w:t>
      </w:r>
      <w:r w:rsidRPr="0067126B">
        <w:rPr>
          <w:rFonts w:eastAsia="MS Mincho"/>
          <w:lang w:eastAsia="ja-JP"/>
        </w:rPr>
        <w:t>. Това води до:</w:t>
      </w:r>
    </w:p>
    <w:p w:rsidR="00DD113A" w:rsidRPr="0067126B" w:rsidRDefault="00DD113A" w:rsidP="00DD113A">
      <w:pPr>
        <w:numPr>
          <w:ilvl w:val="0"/>
          <w:numId w:val="24"/>
        </w:numPr>
        <w:jc w:val="both"/>
        <w:rPr>
          <w:rFonts w:eastAsia="MS Mincho"/>
          <w:lang w:eastAsia="ja-JP"/>
        </w:rPr>
      </w:pPr>
      <w:r w:rsidRPr="0067126B">
        <w:rPr>
          <w:rFonts w:eastAsia="MS Mincho"/>
          <w:lang w:eastAsia="ja-JP"/>
        </w:rPr>
        <w:t>Подобряване проводимостта в отделни критични места чрез почистване на наносни отложения в обхвата на съоръжения – мостове, водостоци и др.</w:t>
      </w:r>
    </w:p>
    <w:p w:rsidR="00DD113A" w:rsidRPr="0067126B" w:rsidRDefault="00DD113A" w:rsidP="00DD113A">
      <w:pPr>
        <w:numPr>
          <w:ilvl w:val="0"/>
          <w:numId w:val="24"/>
        </w:numPr>
        <w:jc w:val="both"/>
        <w:rPr>
          <w:rFonts w:eastAsia="MS Mincho"/>
          <w:lang w:eastAsia="ja-JP"/>
        </w:rPr>
      </w:pPr>
      <w:r w:rsidRPr="0067126B">
        <w:rPr>
          <w:rFonts w:eastAsia="MS Mincho"/>
          <w:lang w:eastAsia="ja-JP"/>
        </w:rPr>
        <w:t xml:space="preserve">Частично премахване на растителност от коритата и бермите на корекциите на реки и дерета: </w:t>
      </w:r>
    </w:p>
    <w:p w:rsidR="003258D1" w:rsidRPr="0067126B" w:rsidRDefault="00FB6CB2" w:rsidP="00DD113A">
      <w:pPr>
        <w:ind w:right="-16" w:firstLine="540"/>
        <w:jc w:val="both"/>
        <w:outlineLvl w:val="0"/>
        <w:rPr>
          <w:color w:val="000000"/>
        </w:rPr>
      </w:pPr>
      <w:r>
        <w:rPr>
          <w:rFonts w:eastAsia="MS Mincho"/>
          <w:b/>
          <w:lang w:eastAsia="ja-JP"/>
        </w:rPr>
        <w:t>ІІ</w:t>
      </w:r>
      <w:r>
        <w:rPr>
          <w:rFonts w:eastAsia="MS Mincho"/>
          <w:b/>
          <w:lang w:val="en-US" w:eastAsia="ja-JP"/>
        </w:rPr>
        <w:t>I</w:t>
      </w:r>
      <w:r w:rsidR="003258D1" w:rsidRPr="0067126B">
        <w:rPr>
          <w:rFonts w:eastAsia="MS Mincho"/>
          <w:b/>
          <w:lang w:eastAsia="ja-JP"/>
        </w:rPr>
        <w:t xml:space="preserve">. </w:t>
      </w:r>
      <w:r>
        <w:rPr>
          <w:rFonts w:eastAsia="MS Mincho"/>
          <w:b/>
          <w:lang w:val="en-US" w:eastAsia="ja-JP"/>
        </w:rPr>
        <w:t>2</w:t>
      </w:r>
      <w:r w:rsidR="00DD113A" w:rsidRPr="0067126B">
        <w:rPr>
          <w:rFonts w:eastAsia="MS Mincho"/>
          <w:lang w:eastAsia="ja-JP"/>
        </w:rPr>
        <w:t>. Е</w:t>
      </w:r>
      <w:r w:rsidR="00DD113A" w:rsidRPr="0067126B">
        <w:rPr>
          <w:color w:val="000000"/>
        </w:rPr>
        <w:t xml:space="preserve">жемесечно се извършват проверки и се контролира </w:t>
      </w:r>
      <w:r w:rsidR="00DD113A" w:rsidRPr="0067126B">
        <w:rPr>
          <w:rFonts w:eastAsia="MS Mincho"/>
          <w:lang w:eastAsia="ja-JP"/>
        </w:rPr>
        <w:t>денонощната</w:t>
      </w:r>
      <w:r w:rsidR="00DD113A" w:rsidRPr="0067126B">
        <w:rPr>
          <w:color w:val="000000"/>
        </w:rPr>
        <w:t xml:space="preserve"> физическа охрана на язовир </w:t>
      </w:r>
      <w:r w:rsidR="000B3A53" w:rsidRPr="0067126B">
        <w:rPr>
          <w:color w:val="000000"/>
        </w:rPr>
        <w:t>„</w:t>
      </w:r>
      <w:r w:rsidR="00DD113A" w:rsidRPr="0067126B">
        <w:rPr>
          <w:rFonts w:eastAsia="MS Mincho"/>
          <w:lang w:eastAsia="ja-JP"/>
        </w:rPr>
        <w:t>Панчарево</w:t>
      </w:r>
      <w:r w:rsidR="00DD113A" w:rsidRPr="0067126B">
        <w:rPr>
          <w:color w:val="000000"/>
        </w:rPr>
        <w:t>” като к</w:t>
      </w:r>
      <w:r w:rsidR="00DD113A" w:rsidRPr="0067126B">
        <w:rPr>
          <w:color w:val="000000"/>
          <w:lang w:val="ru-RU"/>
        </w:rPr>
        <w:t>онстатациите от направени</w:t>
      </w:r>
      <w:r w:rsidR="00DD113A" w:rsidRPr="0067126B">
        <w:rPr>
          <w:color w:val="000000"/>
        </w:rPr>
        <w:t>те</w:t>
      </w:r>
      <w:r w:rsidR="00DD113A" w:rsidRPr="0067126B">
        <w:rPr>
          <w:color w:val="000000"/>
          <w:lang w:val="ru-RU"/>
        </w:rPr>
        <w:t xml:space="preserve"> проверки на място, с</w:t>
      </w:r>
      <w:r w:rsidR="00DD113A" w:rsidRPr="0067126B">
        <w:rPr>
          <w:color w:val="000000"/>
        </w:rPr>
        <w:t>е</w:t>
      </w:r>
      <w:r w:rsidR="00DD113A" w:rsidRPr="0067126B">
        <w:rPr>
          <w:color w:val="000000"/>
          <w:lang w:val="ru-RU"/>
        </w:rPr>
        <w:t xml:space="preserve"> отраз</w:t>
      </w:r>
      <w:r w:rsidR="00DD113A" w:rsidRPr="0067126B">
        <w:rPr>
          <w:color w:val="000000"/>
        </w:rPr>
        <w:t>яват</w:t>
      </w:r>
      <w:r w:rsidR="00DD113A" w:rsidRPr="0067126B">
        <w:rPr>
          <w:color w:val="000000"/>
          <w:lang w:val="ru-RU"/>
        </w:rPr>
        <w:t xml:space="preserve"> в протоколи</w:t>
      </w:r>
      <w:r w:rsidR="00DD113A" w:rsidRPr="0067126B">
        <w:rPr>
          <w:color w:val="000000"/>
        </w:rPr>
        <w:t>, които се представят в дирекция „</w:t>
      </w:r>
      <w:r w:rsidR="00480273" w:rsidRPr="0067126B">
        <w:rPr>
          <w:color w:val="000000"/>
        </w:rPr>
        <w:t>Стопански дейности, инвестиции и х</w:t>
      </w:r>
      <w:r w:rsidR="00DD113A" w:rsidRPr="0067126B">
        <w:rPr>
          <w:color w:val="000000"/>
        </w:rPr>
        <w:t xml:space="preserve">идромелиорации” МЗХГ. </w:t>
      </w:r>
    </w:p>
    <w:p w:rsidR="00DD113A" w:rsidRPr="0067126B" w:rsidRDefault="003258D1" w:rsidP="00DD113A">
      <w:pPr>
        <w:ind w:right="-16" w:firstLine="540"/>
        <w:jc w:val="both"/>
        <w:outlineLvl w:val="0"/>
        <w:rPr>
          <w:color w:val="000000"/>
        </w:rPr>
      </w:pPr>
      <w:r w:rsidRPr="0067126B">
        <w:rPr>
          <w:rFonts w:eastAsia="MS Mincho"/>
          <w:b/>
          <w:lang w:eastAsia="ja-JP"/>
        </w:rPr>
        <w:t xml:space="preserve">ІІІ. </w:t>
      </w:r>
      <w:r w:rsidR="00FB6CB2">
        <w:rPr>
          <w:rFonts w:eastAsia="MS Mincho"/>
          <w:b/>
          <w:lang w:val="en-US" w:eastAsia="ja-JP"/>
        </w:rPr>
        <w:t>3</w:t>
      </w:r>
      <w:r w:rsidRPr="0067126B">
        <w:rPr>
          <w:rFonts w:eastAsia="MS Mincho"/>
          <w:lang w:eastAsia="ja-JP"/>
        </w:rPr>
        <w:t xml:space="preserve">. През последната година </w:t>
      </w:r>
      <w:r w:rsidR="005232B4" w:rsidRPr="0067126B">
        <w:rPr>
          <w:rFonts w:eastAsia="MS Mincho"/>
          <w:lang w:eastAsia="ja-JP"/>
        </w:rPr>
        <w:t>се увеличиха</w:t>
      </w:r>
      <w:r w:rsidRPr="0067126B">
        <w:rPr>
          <w:rFonts w:eastAsia="MS Mincho"/>
          <w:lang w:eastAsia="ja-JP"/>
        </w:rPr>
        <w:t xml:space="preserve"> случаите</w:t>
      </w:r>
      <w:r w:rsidR="005232B4" w:rsidRPr="0067126B">
        <w:rPr>
          <w:rFonts w:eastAsia="MS Mincho"/>
          <w:lang w:eastAsia="ja-JP"/>
        </w:rPr>
        <w:t>, в които е необходимо</w:t>
      </w:r>
      <w:r w:rsidRPr="0067126B">
        <w:rPr>
          <w:rFonts w:eastAsia="MS Mincho"/>
          <w:lang w:eastAsia="ja-JP"/>
        </w:rPr>
        <w:t xml:space="preserve"> </w:t>
      </w:r>
      <w:r w:rsidR="005232B4" w:rsidRPr="0067126B">
        <w:rPr>
          <w:color w:val="000000"/>
        </w:rPr>
        <w:t>изготвяне на становища по</w:t>
      </w:r>
      <w:r w:rsidRPr="0067126B">
        <w:rPr>
          <w:color w:val="000000"/>
        </w:rPr>
        <w:t xml:space="preserve"> проекти на санитарно-охранителни зони по Наредба № 3/2000 г.  </w:t>
      </w:r>
    </w:p>
    <w:p w:rsidR="00DD113A" w:rsidRPr="0067126B" w:rsidRDefault="00DD113A" w:rsidP="00DD113A">
      <w:pPr>
        <w:ind w:right="-16" w:firstLine="540"/>
        <w:jc w:val="both"/>
        <w:outlineLvl w:val="0"/>
        <w:rPr>
          <w:color w:val="000000"/>
        </w:rPr>
      </w:pPr>
    </w:p>
    <w:p w:rsidR="00DD113A" w:rsidRPr="0067126B" w:rsidRDefault="00DD113A" w:rsidP="00DD113A">
      <w:pPr>
        <w:tabs>
          <w:tab w:val="left" w:pos="720"/>
        </w:tabs>
        <w:ind w:left="720"/>
        <w:jc w:val="center"/>
        <w:outlineLvl w:val="0"/>
        <w:rPr>
          <w:b/>
          <w:lang w:val="en-US"/>
        </w:rPr>
      </w:pPr>
    </w:p>
    <w:p w:rsidR="00DD113A" w:rsidRPr="0067126B" w:rsidRDefault="00DD113A" w:rsidP="00DD113A">
      <w:pPr>
        <w:tabs>
          <w:tab w:val="left" w:pos="720"/>
        </w:tabs>
        <w:ind w:left="720"/>
        <w:outlineLvl w:val="0"/>
        <w:rPr>
          <w:b/>
          <w:color w:val="000000"/>
          <w:u w:val="single"/>
        </w:rPr>
      </w:pPr>
      <w:r w:rsidRPr="0067126B">
        <w:rPr>
          <w:b/>
          <w:u w:val="single"/>
        </w:rPr>
        <w:t>ІV.</w:t>
      </w:r>
      <w:r w:rsidRPr="0067126B">
        <w:rPr>
          <w:b/>
          <w:u w:val="single"/>
          <w:lang w:val="en-US"/>
        </w:rPr>
        <w:t xml:space="preserve"> </w:t>
      </w:r>
      <w:r w:rsidRPr="0067126B">
        <w:rPr>
          <w:b/>
          <w:u w:val="single"/>
        </w:rPr>
        <w:t xml:space="preserve">ДЕЙНОСТИ НА </w:t>
      </w:r>
      <w:r w:rsidR="00CA4AAB">
        <w:rPr>
          <w:rFonts w:eastAsia="Code2000"/>
          <w:b/>
          <w:color w:val="000000"/>
          <w:u w:val="single"/>
          <w:lang w:val="ru-RU"/>
        </w:rPr>
        <w:t>ОД «ЗЕМЕДЕЛИЕ»</w:t>
      </w:r>
      <w:r w:rsidR="00B33256">
        <w:rPr>
          <w:rFonts w:eastAsia="Code2000"/>
          <w:b/>
          <w:color w:val="000000"/>
          <w:u w:val="single"/>
          <w:lang w:val="ru-RU"/>
        </w:rPr>
        <w:t>- СОФИЯ-</w:t>
      </w:r>
      <w:r w:rsidRPr="0067126B">
        <w:rPr>
          <w:rFonts w:eastAsia="Code2000"/>
          <w:b/>
          <w:color w:val="000000"/>
          <w:u w:val="single"/>
          <w:lang w:val="ru-RU"/>
        </w:rPr>
        <w:t>ГРАД</w:t>
      </w:r>
    </w:p>
    <w:p w:rsidR="00DD113A" w:rsidRPr="0067126B" w:rsidRDefault="00DD113A" w:rsidP="00DD113A">
      <w:pPr>
        <w:ind w:firstLine="720"/>
        <w:jc w:val="center"/>
        <w:outlineLvl w:val="0"/>
        <w:rPr>
          <w:b/>
          <w:lang w:val="ru-RU"/>
        </w:rPr>
      </w:pPr>
    </w:p>
    <w:p w:rsidR="00DD113A" w:rsidRPr="0067126B" w:rsidRDefault="00DD113A" w:rsidP="00DD113A">
      <w:pPr>
        <w:ind w:firstLine="708"/>
        <w:jc w:val="both"/>
        <w:outlineLvl w:val="0"/>
        <w:rPr>
          <w:b/>
        </w:rPr>
      </w:pPr>
      <w:r w:rsidRPr="0067126B">
        <w:rPr>
          <w:b/>
          <w:lang w:val="en-US"/>
        </w:rPr>
        <w:t>IV</w:t>
      </w:r>
      <w:r w:rsidR="00480273" w:rsidRPr="0067126B">
        <w:rPr>
          <w:b/>
        </w:rPr>
        <w:t>. 1</w:t>
      </w:r>
      <w:r w:rsidRPr="0067126B">
        <w:rPr>
          <w:b/>
        </w:rPr>
        <w:t>. ДИРЕКТНИ ПЛАЩ</w:t>
      </w:r>
      <w:r w:rsidR="00B33256">
        <w:rPr>
          <w:b/>
        </w:rPr>
        <w:t>АНИЯ КАМПАНИЯ 2021</w:t>
      </w:r>
      <w:r w:rsidRPr="0067126B">
        <w:rPr>
          <w:b/>
        </w:rPr>
        <w:t xml:space="preserve"> </w:t>
      </w:r>
    </w:p>
    <w:p w:rsidR="00DD113A" w:rsidRPr="0067126B" w:rsidRDefault="00B33256" w:rsidP="00DD113A">
      <w:pPr>
        <w:ind w:firstLine="709"/>
        <w:jc w:val="both"/>
      </w:pPr>
      <w:r>
        <w:t>През 2021</w:t>
      </w:r>
      <w:r w:rsidR="00DD113A" w:rsidRPr="0067126B">
        <w:t xml:space="preserve"> година в област София град дейностите по прием и обработка на заявленията за кандидатстване за Директни плащания приключиха в регламентираните срокове</w:t>
      </w:r>
      <w:r w:rsidR="001B0602" w:rsidRPr="0067126B">
        <w:t>. Обр</w:t>
      </w:r>
      <w:r>
        <w:t>аботените заявления за 2021</w:t>
      </w:r>
      <w:r w:rsidR="00DD113A" w:rsidRPr="0067126B">
        <w:t xml:space="preserve"> година </w:t>
      </w:r>
      <w:r w:rsidR="00DD113A" w:rsidRPr="00CA4AAB">
        <w:t xml:space="preserve">са </w:t>
      </w:r>
      <w:r w:rsidR="00CA4AAB" w:rsidRPr="00CA4AAB">
        <w:t>2 327</w:t>
      </w:r>
      <w:r w:rsidR="00DD113A" w:rsidRPr="0067126B">
        <w:t xml:space="preserve"> бр. Всички обработени заявления са предадени своевременно на ДФЗ – Разплащателна Агенция.</w:t>
      </w:r>
    </w:p>
    <w:p w:rsidR="007853F8" w:rsidRPr="0067126B" w:rsidRDefault="00DD113A" w:rsidP="00DD113A">
      <w:pPr>
        <w:ind w:firstLine="708"/>
        <w:jc w:val="both"/>
        <w:rPr>
          <w:lang w:eastAsia="bg-BG"/>
        </w:rPr>
      </w:pPr>
      <w:r w:rsidRPr="0067126B">
        <w:rPr>
          <w:lang w:eastAsia="bg-BG"/>
        </w:rPr>
        <w:lastRenderedPageBreak/>
        <w:t>Забелязва се увеличаване на броя на младите земеделски стопани, които за пръв път подават заявления за п</w:t>
      </w:r>
      <w:r w:rsidR="007853F8" w:rsidRPr="0067126B">
        <w:rPr>
          <w:lang w:eastAsia="bg-BG"/>
        </w:rPr>
        <w:t>одпомагане по Директни плащания</w:t>
      </w:r>
      <w:r w:rsidRPr="0067126B">
        <w:rPr>
          <w:lang w:eastAsia="bg-BG"/>
        </w:rPr>
        <w:t>.</w:t>
      </w:r>
      <w:r w:rsidR="003D35E7" w:rsidRPr="0067126B">
        <w:rPr>
          <w:lang w:eastAsia="bg-BG"/>
        </w:rPr>
        <w:t xml:space="preserve"> </w:t>
      </w:r>
    </w:p>
    <w:p w:rsidR="00DD113A" w:rsidRPr="0067126B" w:rsidRDefault="003D35E7" w:rsidP="00DD113A">
      <w:pPr>
        <w:ind w:firstLine="708"/>
        <w:jc w:val="both"/>
        <w:rPr>
          <w:lang w:eastAsia="bg-BG"/>
        </w:rPr>
      </w:pPr>
      <w:r w:rsidRPr="0067126B">
        <w:rPr>
          <w:lang w:eastAsia="bg-BG"/>
        </w:rPr>
        <w:t>Все повече земеделски стопани с адресна регистра</w:t>
      </w:r>
      <w:r w:rsidR="009B24D9" w:rsidRPr="0067126B">
        <w:rPr>
          <w:lang w:eastAsia="bg-BG"/>
        </w:rPr>
        <w:t>ция в Столична община предпочита</w:t>
      </w:r>
      <w:r w:rsidRPr="0067126B">
        <w:rPr>
          <w:lang w:eastAsia="bg-BG"/>
        </w:rPr>
        <w:t xml:space="preserve">т очертаването на парцелите и подаването на заявлението да се извършва от служителите на ОДЗ </w:t>
      </w:r>
      <w:r w:rsidR="00B33256">
        <w:rPr>
          <w:lang w:eastAsia="bg-BG"/>
        </w:rPr>
        <w:t>– София-</w:t>
      </w:r>
      <w:r w:rsidRPr="0067126B">
        <w:rPr>
          <w:lang w:eastAsia="bg-BG"/>
        </w:rPr>
        <w:t>град, вместо очертаването да се извършва по местонахождение на имотите. Това значително увеличава работата на служителите, както и разходите за консумативи.</w:t>
      </w:r>
    </w:p>
    <w:p w:rsidR="00DD113A" w:rsidRPr="0067126B" w:rsidRDefault="00DD113A" w:rsidP="00DD113A">
      <w:pPr>
        <w:ind w:firstLine="717"/>
        <w:jc w:val="both"/>
      </w:pPr>
      <w:r w:rsidRPr="0067126B">
        <w:t>При очертаването на площите за подпомагане, на бенефициентите им бе обърнато внимание, че всички площи заявени за подпомагане извън слой „Допустими за подпомагане площи“ /ДПП/ ще бъдат проверявани. В много случа</w:t>
      </w:r>
      <w:r w:rsidR="007853F8" w:rsidRPr="0067126B">
        <w:t>и бенефициентите се съобразяват със слоя ДПП и това води</w:t>
      </w:r>
      <w:r w:rsidRPr="0067126B">
        <w:t xml:space="preserve"> до намаляване на физическите блокове за теренни проверки.</w:t>
      </w:r>
    </w:p>
    <w:p w:rsidR="00BB5EED" w:rsidRPr="0067126B" w:rsidRDefault="00BB5EED" w:rsidP="00DD113A">
      <w:pPr>
        <w:ind w:firstLine="717"/>
        <w:jc w:val="both"/>
      </w:pPr>
      <w:r w:rsidRPr="0067126B">
        <w:t xml:space="preserve">През отчетния период са приети и </w:t>
      </w:r>
      <w:r w:rsidRPr="00CA4AAB">
        <w:t>обработени 1</w:t>
      </w:r>
      <w:r w:rsidR="00CA4AAB" w:rsidRPr="00CA4AAB">
        <w:t>51</w:t>
      </w:r>
      <w:r w:rsidRPr="0067126B">
        <w:t xml:space="preserve"> възражения на земеделски стопани, подадени в законоустановения срок срещу слой „Допустими за подпомагане площи“.</w:t>
      </w:r>
    </w:p>
    <w:p w:rsidR="001B0602" w:rsidRPr="0067126B" w:rsidRDefault="001B0602" w:rsidP="00DD113A">
      <w:pPr>
        <w:ind w:firstLine="717"/>
        <w:jc w:val="both"/>
      </w:pPr>
      <w:r w:rsidRPr="0067126B">
        <w:t xml:space="preserve">Във връзка с обявената извънредна обстановка в страната, породена от пандемията от корона вирус </w:t>
      </w:r>
      <w:r w:rsidR="00F30754" w:rsidRPr="0067126B">
        <w:rPr>
          <w:lang w:val="en-US"/>
        </w:rPr>
        <w:t>COVID19</w:t>
      </w:r>
      <w:r w:rsidR="00F30754" w:rsidRPr="0067126B">
        <w:t>, беше въведена строга организация</w:t>
      </w:r>
      <w:r w:rsidR="00F3237E" w:rsidRPr="0067126B">
        <w:t xml:space="preserve"> на работа в ОСЗ и в ОДЗ като към всеки компютър бяха монтирани по два монитора – един за служителя</w:t>
      </w:r>
      <w:r w:rsidR="00276CDE" w:rsidRPr="0067126B">
        <w:t xml:space="preserve"> и един за земеделския стопанин. По този начин се осъществяваше безопасна връзка с бенефициентите, кандидатстващи по схеми и мерки за директни плащания.</w:t>
      </w:r>
    </w:p>
    <w:p w:rsidR="00D1034F" w:rsidRPr="0067126B" w:rsidRDefault="00D1034F" w:rsidP="00DD113A">
      <w:pPr>
        <w:ind w:firstLine="717"/>
        <w:jc w:val="both"/>
        <w:rPr>
          <w:lang w:val="en-US"/>
        </w:rPr>
      </w:pPr>
    </w:p>
    <w:p w:rsidR="00DD113A" w:rsidRPr="0067126B" w:rsidRDefault="00DD113A" w:rsidP="00DD113A">
      <w:pPr>
        <w:ind w:firstLine="708"/>
        <w:jc w:val="both"/>
        <w:rPr>
          <w:b/>
        </w:rPr>
      </w:pPr>
      <w:r w:rsidRPr="0067126B">
        <w:rPr>
          <w:b/>
          <w:lang w:val="en-US"/>
        </w:rPr>
        <w:t>IV</w:t>
      </w:r>
      <w:r w:rsidR="007853F8" w:rsidRPr="0067126B">
        <w:rPr>
          <w:b/>
        </w:rPr>
        <w:t>. 2</w:t>
      </w:r>
      <w:r w:rsidRPr="0067126B">
        <w:rPr>
          <w:b/>
          <w:lang w:val="en-US"/>
        </w:rPr>
        <w:t>.</w:t>
      </w:r>
      <w:r w:rsidRPr="0067126B">
        <w:rPr>
          <w:b/>
        </w:rPr>
        <w:t xml:space="preserve"> ТЕРЕННИ ПРОВЕРКИ ЗА АКТУАЛИЗАЦИЯ НА СЛОЙ „ДОПУСТИМИ ЗА ПОДПОМАГАНЕ ПЛОЩИ“</w:t>
      </w:r>
    </w:p>
    <w:p w:rsidR="00DD113A" w:rsidRPr="0067126B" w:rsidRDefault="00B33256" w:rsidP="00DD113A">
      <w:pPr>
        <w:ind w:firstLine="708"/>
        <w:jc w:val="both"/>
        <w:rPr>
          <w:lang w:eastAsia="bg-BG"/>
        </w:rPr>
      </w:pPr>
      <w:r>
        <w:rPr>
          <w:lang w:eastAsia="bg-BG"/>
        </w:rPr>
        <w:t>През 2021</w:t>
      </w:r>
      <w:r w:rsidR="00276CDE" w:rsidRPr="0067126B">
        <w:rPr>
          <w:lang w:eastAsia="bg-BG"/>
        </w:rPr>
        <w:t xml:space="preserve"> год. бяха предприети </w:t>
      </w:r>
      <w:r w:rsidR="002010B5">
        <w:rPr>
          <w:lang w:eastAsia="bg-BG"/>
        </w:rPr>
        <w:t>125</w:t>
      </w:r>
      <w:r>
        <w:rPr>
          <w:lang w:eastAsia="bg-BG"/>
        </w:rPr>
        <w:t xml:space="preserve"> </w:t>
      </w:r>
      <w:r w:rsidR="00276CDE" w:rsidRPr="0067126B">
        <w:rPr>
          <w:lang w:eastAsia="bg-BG"/>
        </w:rPr>
        <w:t>теренни проверки за актуализация на слой „Допустими за подпомагане площи“.</w:t>
      </w:r>
      <w:r>
        <w:rPr>
          <w:lang w:eastAsia="bg-BG"/>
        </w:rPr>
        <w:t xml:space="preserve"> При строга организация, проверките бяха извършени в регламентираните срокове.</w:t>
      </w:r>
    </w:p>
    <w:p w:rsidR="00DD113A" w:rsidRPr="0067126B" w:rsidRDefault="00DD113A" w:rsidP="00DD113A">
      <w:pPr>
        <w:ind w:firstLine="708"/>
        <w:jc w:val="both"/>
        <w:rPr>
          <w:lang w:eastAsia="bg-BG"/>
        </w:rPr>
      </w:pPr>
    </w:p>
    <w:p w:rsidR="00DD113A" w:rsidRPr="0067126B" w:rsidRDefault="006B30A3" w:rsidP="00DD113A">
      <w:pPr>
        <w:tabs>
          <w:tab w:val="left" w:pos="1200"/>
        </w:tabs>
        <w:jc w:val="both"/>
        <w:rPr>
          <w:b/>
          <w:lang w:val="en-US"/>
        </w:rPr>
      </w:pPr>
      <w:r w:rsidRPr="0067126B">
        <w:rPr>
          <w:b/>
        </w:rPr>
        <w:t xml:space="preserve">        </w:t>
      </w:r>
      <w:r w:rsidR="00DD113A" w:rsidRPr="0067126B">
        <w:rPr>
          <w:b/>
          <w:lang w:val="en-US"/>
        </w:rPr>
        <w:t>IV</w:t>
      </w:r>
      <w:r w:rsidR="007853F8" w:rsidRPr="0067126B">
        <w:rPr>
          <w:b/>
        </w:rPr>
        <w:t>. 3</w:t>
      </w:r>
      <w:r w:rsidR="00DD113A" w:rsidRPr="0067126B">
        <w:rPr>
          <w:b/>
        </w:rPr>
        <w:t xml:space="preserve">. СПОРАЗУМЕНИЯ ПО ЧЛ. 37В ОТ ЗСПЗЗ </w:t>
      </w:r>
    </w:p>
    <w:p w:rsidR="00DD113A" w:rsidRPr="0067126B" w:rsidRDefault="00DD113A" w:rsidP="00AD4622">
      <w:pPr>
        <w:tabs>
          <w:tab w:val="left" w:pos="1200"/>
        </w:tabs>
        <w:jc w:val="both"/>
      </w:pPr>
      <w:r w:rsidRPr="0067126B">
        <w:rPr>
          <w:b/>
        </w:rPr>
        <w:t xml:space="preserve">       </w:t>
      </w:r>
      <w:r w:rsidR="00B33256">
        <w:t>За стопанската 2021/2022</w:t>
      </w:r>
      <w:r w:rsidRPr="0067126B">
        <w:t xml:space="preserve"> год. в общинските служби по </w:t>
      </w:r>
      <w:r w:rsidR="003D35E7" w:rsidRPr="0067126B">
        <w:t xml:space="preserve">земеделие </w:t>
      </w:r>
      <w:r w:rsidR="008A2C60" w:rsidRPr="0067126B">
        <w:t>/ОСЗ/</w:t>
      </w:r>
      <w:r w:rsidR="003D35E7" w:rsidRPr="0067126B">
        <w:t xml:space="preserve">са  </w:t>
      </w:r>
      <w:r w:rsidR="003D35E7" w:rsidRPr="00597523">
        <w:t xml:space="preserve">подадени </w:t>
      </w:r>
      <w:r w:rsidRPr="00597523">
        <w:t xml:space="preserve"> </w:t>
      </w:r>
      <w:r w:rsidR="009C7E13">
        <w:t>301</w:t>
      </w:r>
      <w:r w:rsidRPr="0067126B">
        <w:t xml:space="preserve"> декларации</w:t>
      </w:r>
      <w:r w:rsidR="003D35E7" w:rsidRPr="0067126B">
        <w:t xml:space="preserve">  по чл.69, ал.1 от ППЗСПЗЗ </w:t>
      </w:r>
      <w:r w:rsidRPr="009C7E13">
        <w:t xml:space="preserve">и </w:t>
      </w:r>
      <w:r w:rsidR="009C7E13" w:rsidRPr="009C7E13">
        <w:t>5</w:t>
      </w:r>
      <w:r w:rsidR="009C7E13">
        <w:t>91</w:t>
      </w:r>
      <w:r w:rsidR="003D35E7" w:rsidRPr="0067126B">
        <w:rPr>
          <w:color w:val="FF0000"/>
        </w:rPr>
        <w:t xml:space="preserve"> </w:t>
      </w:r>
      <w:r w:rsidRPr="0067126B">
        <w:t xml:space="preserve">заявления по чл.70, ал.1 от ППЗСПЗЗ. </w:t>
      </w:r>
      <w:r w:rsidR="00D1034F" w:rsidRPr="0067126B">
        <w:t>Към заявленията стопаните прилагат заверени копия на договорите за наем и аренда. Проблем се явява обстоятелството, че на територията на Столична община</w:t>
      </w:r>
      <w:r w:rsidR="00705E07" w:rsidRPr="0067126B">
        <w:t xml:space="preserve"> /СО/</w:t>
      </w:r>
      <w:r w:rsidR="00D1034F" w:rsidRPr="0067126B">
        <w:t xml:space="preserve"> броят на вписаните </w:t>
      </w:r>
      <w:r w:rsidR="008A2C60" w:rsidRPr="0067126B">
        <w:t xml:space="preserve">и регистрирани в ОСЗ </w:t>
      </w:r>
      <w:r w:rsidR="00D1034F" w:rsidRPr="0067126B">
        <w:t xml:space="preserve">договори е сравнително малък. Това затруднява работата на комисията при определяне на средното годишно рентно плащане, респективно поражда недоволство сред ползвателите, тъй като сключените </w:t>
      </w:r>
      <w:r w:rsidR="008A2C60" w:rsidRPr="0067126B">
        <w:t xml:space="preserve">от тях </w:t>
      </w:r>
      <w:r w:rsidR="00D1034F" w:rsidRPr="0067126B">
        <w:t>едногодишни договори за наем са на цени много по-ниски от определената</w:t>
      </w:r>
      <w:r w:rsidR="000F0DB7" w:rsidRPr="0067126B">
        <w:t xml:space="preserve"> съгласно одобрената от Министъра на земеделието и храните методика</w:t>
      </w:r>
      <w:r w:rsidR="00D1034F" w:rsidRPr="0067126B">
        <w:t xml:space="preserve"> средна годишна рента</w:t>
      </w:r>
      <w:r w:rsidR="008A2C60" w:rsidRPr="0067126B">
        <w:t xml:space="preserve"> за землището.</w:t>
      </w:r>
    </w:p>
    <w:p w:rsidR="008A2C60" w:rsidRPr="0067126B" w:rsidRDefault="008A2C60" w:rsidP="00AD4622">
      <w:pPr>
        <w:tabs>
          <w:tab w:val="left" w:pos="1200"/>
        </w:tabs>
        <w:jc w:val="both"/>
      </w:pPr>
      <w:r w:rsidRPr="0067126B">
        <w:t xml:space="preserve">            </w:t>
      </w:r>
      <w:r w:rsidR="0075438C">
        <w:t>ОД „Земеделие“ – София-</w:t>
      </w:r>
      <w:r w:rsidR="00705E07" w:rsidRPr="0067126B">
        <w:t>град е изпратила писмо до кмет</w:t>
      </w:r>
      <w:r w:rsidR="00B33256">
        <w:t>а</w:t>
      </w:r>
      <w:r w:rsidR="00705E07" w:rsidRPr="0067126B">
        <w:t xml:space="preserve"> на СО за получаване на необходимата информация за платените задължения, с цел вярното отразяване на правни основания за ползване върху земеделските земи.</w:t>
      </w:r>
    </w:p>
    <w:p w:rsidR="00705E07" w:rsidRPr="0067126B" w:rsidRDefault="00705E07" w:rsidP="00AD4622">
      <w:pPr>
        <w:tabs>
          <w:tab w:val="left" w:pos="1200"/>
        </w:tabs>
        <w:jc w:val="both"/>
      </w:pPr>
      <w:r w:rsidRPr="0067126B">
        <w:t xml:space="preserve">            С цел по-голяма събираемост на дължимите суми, на сайта на </w:t>
      </w:r>
      <w:r w:rsidR="00924F97" w:rsidRPr="0067126B">
        <w:t>Дирекцията периодично се пуб</w:t>
      </w:r>
      <w:r w:rsidR="004903E3" w:rsidRPr="0067126B">
        <w:t>ликуват съобщения за сроковете</w:t>
      </w:r>
      <w:r w:rsidR="004903E3" w:rsidRPr="0067126B">
        <w:rPr>
          <w:lang w:val="en-US"/>
        </w:rPr>
        <w:t xml:space="preserve"> </w:t>
      </w:r>
      <w:r w:rsidR="004903E3" w:rsidRPr="0067126B">
        <w:t xml:space="preserve">на плащане. Служителите на ОСЗ </w:t>
      </w:r>
      <w:r w:rsidR="00A3589C" w:rsidRPr="0067126B">
        <w:t>звънят периодично на</w:t>
      </w:r>
      <w:r w:rsidR="004903E3" w:rsidRPr="0067126B">
        <w:t xml:space="preserve"> земеделските стопани, за да напомнят за изтичащите срокове. Всичко това води до своевременно  плаща</w:t>
      </w:r>
      <w:r w:rsidR="002010B5">
        <w:t>не и не се налага издаване на за</w:t>
      </w:r>
      <w:r w:rsidR="004903E3" w:rsidRPr="0067126B">
        <w:t>поведи за плащане в троен размер на дължимите суми.</w:t>
      </w:r>
    </w:p>
    <w:p w:rsidR="00DD113A" w:rsidRPr="0067126B" w:rsidRDefault="00DD113A" w:rsidP="00DD113A">
      <w:pPr>
        <w:tabs>
          <w:tab w:val="left" w:pos="1200"/>
        </w:tabs>
        <w:ind w:firstLine="709"/>
        <w:jc w:val="both"/>
        <w:rPr>
          <w:b/>
        </w:rPr>
      </w:pPr>
      <w:r w:rsidRPr="0067126B">
        <w:t>Общо за ОД „Земе</w:t>
      </w:r>
      <w:r w:rsidR="005F079E" w:rsidRPr="0067126B">
        <w:t xml:space="preserve">делие” </w:t>
      </w:r>
      <w:r w:rsidR="0075438C">
        <w:t>– София-</w:t>
      </w:r>
      <w:r w:rsidR="005F079E" w:rsidRPr="0067126B">
        <w:t xml:space="preserve">град са </w:t>
      </w:r>
      <w:r w:rsidR="005F079E" w:rsidRPr="00597523">
        <w:t xml:space="preserve">сключени </w:t>
      </w:r>
      <w:r w:rsidR="00597523" w:rsidRPr="00597523">
        <w:t>53</w:t>
      </w:r>
      <w:r w:rsidRPr="00597523">
        <w:t xml:space="preserve"> броя споразумения и разпределения</w:t>
      </w:r>
      <w:r w:rsidR="00597523" w:rsidRPr="00597523">
        <w:t xml:space="preserve"> по чл. 37в от ЗСПЗЗ </w:t>
      </w:r>
      <w:r w:rsidR="005F079E" w:rsidRPr="00597523">
        <w:t>за 65</w:t>
      </w:r>
      <w:r w:rsidRPr="00597523">
        <w:t xml:space="preserve"> землища</w:t>
      </w:r>
      <w:r w:rsidR="005F079E" w:rsidRPr="00597523">
        <w:t>.</w:t>
      </w:r>
      <w:r w:rsidRPr="0067126B">
        <w:t xml:space="preserve"> </w:t>
      </w:r>
    </w:p>
    <w:p w:rsidR="00DD113A" w:rsidRPr="00552043" w:rsidRDefault="00D26588" w:rsidP="00DD113A">
      <w:pPr>
        <w:ind w:firstLine="720"/>
        <w:jc w:val="both"/>
      </w:pPr>
      <w:r w:rsidRPr="00552043">
        <w:t>За стопанската 2015/2016</w:t>
      </w:r>
      <w:r w:rsidR="00DD113A" w:rsidRPr="00552043">
        <w:t xml:space="preserve"> год. ползвателите са изплатили </w:t>
      </w:r>
      <w:r w:rsidR="00526942" w:rsidRPr="00552043">
        <w:t>815 823</w:t>
      </w:r>
      <w:r w:rsidRPr="00552043">
        <w:t xml:space="preserve"> лева  дължими суми</w:t>
      </w:r>
      <w:r w:rsidR="00DD113A" w:rsidRPr="00552043">
        <w:t xml:space="preserve"> по чл.</w:t>
      </w:r>
      <w:r w:rsidR="00526942" w:rsidRPr="00552043">
        <w:t xml:space="preserve"> </w:t>
      </w:r>
      <w:r w:rsidR="00DD113A" w:rsidRPr="00552043">
        <w:t xml:space="preserve">37в, ал. 3, т. 2 от ЗСПЗЗ. </w:t>
      </w:r>
    </w:p>
    <w:p w:rsidR="00D26588" w:rsidRPr="00552043" w:rsidRDefault="00D26588" w:rsidP="00D26588">
      <w:pPr>
        <w:ind w:firstLine="720"/>
        <w:jc w:val="both"/>
      </w:pPr>
      <w:r w:rsidRPr="00552043">
        <w:t>За стопанската 2016/2017 год. п</w:t>
      </w:r>
      <w:r w:rsidR="00526942" w:rsidRPr="00552043">
        <w:t>олзвателите са изплатили 597 337</w:t>
      </w:r>
      <w:r w:rsidRPr="00552043">
        <w:t xml:space="preserve"> лева дължими суми по чл.</w:t>
      </w:r>
      <w:r w:rsidR="00526942" w:rsidRPr="00552043">
        <w:t xml:space="preserve"> </w:t>
      </w:r>
      <w:r w:rsidRPr="00552043">
        <w:t>37в, ал. 3, т. 2 от ЗСПЗЗ</w:t>
      </w:r>
      <w:r w:rsidR="00326C0A" w:rsidRPr="00552043">
        <w:t xml:space="preserve"> и </w:t>
      </w:r>
      <w:r w:rsidR="008D5517" w:rsidRPr="00552043">
        <w:t xml:space="preserve">по чл. </w:t>
      </w:r>
      <w:r w:rsidR="00326C0A" w:rsidRPr="00552043">
        <w:t>37ж, ал</w:t>
      </w:r>
      <w:r w:rsidR="008D5517" w:rsidRPr="00552043">
        <w:t xml:space="preserve">. </w:t>
      </w:r>
      <w:r w:rsidR="00326C0A" w:rsidRPr="00552043">
        <w:t>12 от ЗСПЗЗ</w:t>
      </w:r>
      <w:r w:rsidR="008D5517" w:rsidRPr="00552043">
        <w:t xml:space="preserve"> за календарната 2017 год.</w:t>
      </w:r>
      <w:r w:rsidRPr="00552043">
        <w:t xml:space="preserve"> </w:t>
      </w:r>
    </w:p>
    <w:p w:rsidR="008D5517" w:rsidRPr="00552043" w:rsidRDefault="00D26588" w:rsidP="008D5517">
      <w:pPr>
        <w:ind w:firstLine="720"/>
        <w:jc w:val="both"/>
      </w:pPr>
      <w:r w:rsidRPr="00552043">
        <w:t>За стопанската 2017/2018 год.</w:t>
      </w:r>
      <w:r w:rsidR="00526942" w:rsidRPr="00552043">
        <w:t xml:space="preserve"> ползвателите са изплатили 572 679</w:t>
      </w:r>
      <w:r w:rsidRPr="00552043">
        <w:t xml:space="preserve"> лева дължими по чл.</w:t>
      </w:r>
      <w:r w:rsidR="00526942" w:rsidRPr="00552043">
        <w:t xml:space="preserve"> </w:t>
      </w:r>
      <w:r w:rsidRPr="00552043">
        <w:t>37в, ал. 3, т. 2 от ЗСПЗЗ</w:t>
      </w:r>
      <w:r w:rsidR="009F41F5" w:rsidRPr="00552043">
        <w:t xml:space="preserve"> и</w:t>
      </w:r>
      <w:r w:rsidR="008D5517" w:rsidRPr="00552043">
        <w:t xml:space="preserve"> по чл. 37ж, ал. 12 от ЗСПЗЗ за календарната 2018 год. </w:t>
      </w:r>
    </w:p>
    <w:p w:rsidR="008D5517" w:rsidRPr="00552043" w:rsidRDefault="00D26588" w:rsidP="008D5517">
      <w:pPr>
        <w:ind w:firstLine="720"/>
        <w:jc w:val="both"/>
      </w:pPr>
      <w:r w:rsidRPr="00552043">
        <w:t xml:space="preserve">За стопанската 2018/2019 год. ползвателите са изплатили </w:t>
      </w:r>
      <w:r w:rsidR="00526942" w:rsidRPr="00552043">
        <w:t>748 240</w:t>
      </w:r>
      <w:r w:rsidRPr="00552043">
        <w:t xml:space="preserve"> лева от дължимите суми по чл.</w:t>
      </w:r>
      <w:r w:rsidR="00526942" w:rsidRPr="00552043">
        <w:t xml:space="preserve"> </w:t>
      </w:r>
      <w:r w:rsidRPr="00552043">
        <w:t>37в, ал. 3, т. 2 от ЗСПЗЗ</w:t>
      </w:r>
      <w:r w:rsidR="009F41F5" w:rsidRPr="00552043">
        <w:t xml:space="preserve"> и </w:t>
      </w:r>
      <w:r w:rsidR="008D5517" w:rsidRPr="00552043">
        <w:t xml:space="preserve">по чл. 37ж, ал. 12 от ЗСПЗЗ за календарната 2019 год. </w:t>
      </w:r>
    </w:p>
    <w:p w:rsidR="00276CDE" w:rsidRPr="00552043" w:rsidRDefault="009C0B36" w:rsidP="00276CDE">
      <w:pPr>
        <w:ind w:firstLine="720"/>
        <w:jc w:val="both"/>
      </w:pPr>
      <w:r w:rsidRPr="00552043">
        <w:lastRenderedPageBreak/>
        <w:t xml:space="preserve">За стопанската 2019/2020 год. ползвателите са изплатили </w:t>
      </w:r>
      <w:r w:rsidR="00987363" w:rsidRPr="00552043">
        <w:t>6</w:t>
      </w:r>
      <w:r w:rsidR="00526942" w:rsidRPr="00552043">
        <w:t>31</w:t>
      </w:r>
      <w:r w:rsidRPr="00552043">
        <w:t> </w:t>
      </w:r>
      <w:r w:rsidR="00987363" w:rsidRPr="00552043">
        <w:rPr>
          <w:lang w:val="en-US"/>
        </w:rPr>
        <w:t>8</w:t>
      </w:r>
      <w:r w:rsidR="00526942" w:rsidRPr="00552043">
        <w:t>24</w:t>
      </w:r>
      <w:r w:rsidRPr="00552043">
        <w:t xml:space="preserve"> лева от дължимите суми по чл.37в, ал. 3, т. 2 от ЗСПЗЗ и </w:t>
      </w:r>
      <w:r w:rsidR="008D5517" w:rsidRPr="00552043">
        <w:t xml:space="preserve">по чл. 37ж, ал. 12 от ЗСПЗЗ за календарната 2020 год. </w:t>
      </w:r>
    </w:p>
    <w:p w:rsidR="00276CDE" w:rsidRPr="0067126B" w:rsidRDefault="00552043" w:rsidP="00276CDE">
      <w:pPr>
        <w:ind w:firstLine="720"/>
        <w:jc w:val="both"/>
      </w:pPr>
      <w:r w:rsidRPr="00552043">
        <w:t>З</w:t>
      </w:r>
      <w:r w:rsidR="00276CDE" w:rsidRPr="00552043">
        <w:t xml:space="preserve">а стопанската 2020/2021 год. ползвателите са изплатили </w:t>
      </w:r>
      <w:r w:rsidRPr="00552043">
        <w:t>656</w:t>
      </w:r>
      <w:r w:rsidR="00276CDE" w:rsidRPr="00552043">
        <w:t> </w:t>
      </w:r>
      <w:r w:rsidRPr="00552043">
        <w:t>824</w:t>
      </w:r>
      <w:r w:rsidR="00276CDE" w:rsidRPr="00552043">
        <w:t xml:space="preserve"> лева от дължимите суми по чл.</w:t>
      </w:r>
      <w:r w:rsidR="00526942" w:rsidRPr="00552043">
        <w:t xml:space="preserve"> </w:t>
      </w:r>
      <w:r w:rsidR="00276CDE" w:rsidRPr="00552043">
        <w:t>37в, ал. 3, т. 2 от ЗСПЗЗ и по чл. 37ж, ал. 12 от ЗСПЗЗ за календарната 2021 год.</w:t>
      </w:r>
      <w:r w:rsidR="00276CDE" w:rsidRPr="0067126B">
        <w:t xml:space="preserve"> </w:t>
      </w:r>
    </w:p>
    <w:p w:rsidR="00FA3B72" w:rsidRDefault="00270ACD" w:rsidP="00270ACD">
      <w:pPr>
        <w:ind w:firstLine="720"/>
        <w:jc w:val="both"/>
      </w:pPr>
      <w:r w:rsidRPr="0067126B">
        <w:t xml:space="preserve">За територията на ОД „Земеделие“ </w:t>
      </w:r>
      <w:r w:rsidR="00FA3B72">
        <w:t>– София-</w:t>
      </w:r>
      <w:r w:rsidRPr="0067126B">
        <w:t xml:space="preserve">град няма землища без издадени заповеди на директора за одобряване на споразуменията/разпределенията. Всички заповеди са </w:t>
      </w:r>
      <w:r w:rsidRPr="00526942">
        <w:t xml:space="preserve">издадени и публикувани на интернет страницата на дирекцията в законоустановените срокове. </w:t>
      </w:r>
    </w:p>
    <w:p w:rsidR="004A2D91" w:rsidRPr="0067126B" w:rsidRDefault="00526942" w:rsidP="00270ACD">
      <w:pPr>
        <w:ind w:firstLine="720"/>
        <w:jc w:val="both"/>
      </w:pPr>
      <w:r>
        <w:t xml:space="preserve">Броят на собствениците, </w:t>
      </w:r>
      <w:r w:rsidR="004A2D91" w:rsidRPr="0067126B">
        <w:t xml:space="preserve">които </w:t>
      </w:r>
      <w:r>
        <w:t>са подали заявление за</w:t>
      </w:r>
      <w:r w:rsidR="004A2D91" w:rsidRPr="0067126B">
        <w:t xml:space="preserve"> да бъдат изплатени сумите по чл.</w:t>
      </w:r>
      <w:r>
        <w:t xml:space="preserve"> </w:t>
      </w:r>
      <w:r w:rsidR="004A2D91" w:rsidRPr="0067126B">
        <w:t xml:space="preserve">37в, ал. 3, т. 2 от ЗСПЗЗ и по чл. 37ж, ал. 12 от ЗСПЗЗ е </w:t>
      </w:r>
      <w:r>
        <w:t>твърде малък.</w:t>
      </w:r>
    </w:p>
    <w:p w:rsidR="004A2D91" w:rsidRPr="00E75F8F" w:rsidRDefault="004A2D91" w:rsidP="00270ACD">
      <w:pPr>
        <w:ind w:firstLine="720"/>
        <w:jc w:val="both"/>
      </w:pPr>
      <w:r w:rsidRPr="00E75F8F">
        <w:t xml:space="preserve">- </w:t>
      </w:r>
      <w:r w:rsidR="00526942" w:rsidRPr="00E75F8F">
        <w:t>За стопанската 2015/2016</w:t>
      </w:r>
      <w:r w:rsidRPr="00E75F8F">
        <w:t xml:space="preserve"> год. – </w:t>
      </w:r>
      <w:r w:rsidR="00526942" w:rsidRPr="00E75F8F">
        <w:t xml:space="preserve">са изплатени </w:t>
      </w:r>
      <w:r w:rsidR="005510C8" w:rsidRPr="00E75F8F">
        <w:t>155</w:t>
      </w:r>
      <w:r w:rsidR="00526942" w:rsidRPr="00E75F8F">
        <w:t xml:space="preserve"> </w:t>
      </w:r>
      <w:r w:rsidR="005510C8" w:rsidRPr="00E75F8F">
        <w:t>802</w:t>
      </w:r>
      <w:r w:rsidR="00526942" w:rsidRPr="00E75F8F">
        <w:t xml:space="preserve"> лв;</w:t>
      </w:r>
    </w:p>
    <w:p w:rsidR="00526942" w:rsidRPr="00E75F8F" w:rsidRDefault="00526942" w:rsidP="00526942">
      <w:pPr>
        <w:ind w:firstLine="720"/>
        <w:jc w:val="both"/>
      </w:pPr>
      <w:r w:rsidRPr="00E75F8F">
        <w:t xml:space="preserve">- За стопанската </w:t>
      </w:r>
      <w:r w:rsidR="005510C8" w:rsidRPr="00E75F8F">
        <w:t>2016/2017 год. – са изплатени 86 041</w:t>
      </w:r>
      <w:r w:rsidRPr="00E75F8F">
        <w:t xml:space="preserve"> лв.;</w:t>
      </w:r>
    </w:p>
    <w:p w:rsidR="004A2D91" w:rsidRPr="00E75F8F" w:rsidRDefault="004A2D91" w:rsidP="004A2D91">
      <w:pPr>
        <w:ind w:firstLine="720"/>
        <w:jc w:val="both"/>
      </w:pPr>
      <w:r w:rsidRPr="00E75F8F">
        <w:t xml:space="preserve">- За стопанската 2017/2018 год. – </w:t>
      </w:r>
      <w:r w:rsidR="005510C8" w:rsidRPr="00E75F8F">
        <w:t>са изплатени 55 936</w:t>
      </w:r>
      <w:r w:rsidR="00526942" w:rsidRPr="00E75F8F">
        <w:t xml:space="preserve"> лв.;</w:t>
      </w:r>
    </w:p>
    <w:p w:rsidR="00276CDE" w:rsidRPr="00E75F8F" w:rsidRDefault="004A2D91" w:rsidP="00276CDE">
      <w:pPr>
        <w:ind w:firstLine="720"/>
        <w:jc w:val="both"/>
      </w:pPr>
      <w:r w:rsidRPr="00E75F8F">
        <w:t>- За стопанската 2018/2019 год. –</w:t>
      </w:r>
      <w:r w:rsidR="00526942" w:rsidRPr="00E75F8F">
        <w:t xml:space="preserve"> са изплатени</w:t>
      </w:r>
      <w:r w:rsidR="005510C8" w:rsidRPr="00E75F8F">
        <w:t xml:space="preserve"> 57 467</w:t>
      </w:r>
      <w:r w:rsidR="00E86F6B" w:rsidRPr="00E75F8F">
        <w:t xml:space="preserve"> лв.;</w:t>
      </w:r>
    </w:p>
    <w:p w:rsidR="00E86F6B" w:rsidRPr="00E75F8F" w:rsidRDefault="00E86F6B" w:rsidP="00E86F6B">
      <w:pPr>
        <w:ind w:firstLine="720"/>
        <w:jc w:val="both"/>
      </w:pPr>
      <w:r w:rsidRPr="00E75F8F">
        <w:t xml:space="preserve">- За стопанската </w:t>
      </w:r>
      <w:r w:rsidR="005510C8" w:rsidRPr="00E75F8F">
        <w:t>2019/2020 год. – са изплатени 34 646</w:t>
      </w:r>
      <w:r w:rsidRPr="00E75F8F">
        <w:t xml:space="preserve"> лв.;</w:t>
      </w:r>
    </w:p>
    <w:p w:rsidR="00E86F6B" w:rsidRPr="0067126B" w:rsidRDefault="00E86F6B" w:rsidP="00E86F6B">
      <w:pPr>
        <w:ind w:firstLine="720"/>
        <w:jc w:val="both"/>
      </w:pPr>
      <w:r w:rsidRPr="00E75F8F">
        <w:t xml:space="preserve">- За стопанската 2020/2021 год. – са изплатени </w:t>
      </w:r>
      <w:r w:rsidR="005510C8" w:rsidRPr="00E75F8F">
        <w:t>1</w:t>
      </w:r>
      <w:r w:rsidRPr="00E75F8F">
        <w:t>0</w:t>
      </w:r>
      <w:r w:rsidR="005510C8" w:rsidRPr="00E75F8F">
        <w:t xml:space="preserve"> 975</w:t>
      </w:r>
      <w:r w:rsidRPr="00E75F8F">
        <w:t xml:space="preserve"> лв.</w:t>
      </w:r>
    </w:p>
    <w:p w:rsidR="00E86F6B" w:rsidRPr="0067126B" w:rsidRDefault="00E86F6B" w:rsidP="00276CDE">
      <w:pPr>
        <w:ind w:firstLine="720"/>
        <w:jc w:val="both"/>
      </w:pPr>
    </w:p>
    <w:p w:rsidR="005A6139" w:rsidRPr="0067126B" w:rsidRDefault="004A2D91" w:rsidP="00DD113A">
      <w:pPr>
        <w:ind w:firstLine="708"/>
        <w:jc w:val="both"/>
        <w:rPr>
          <w:b/>
          <w:smallCaps/>
        </w:rPr>
      </w:pPr>
      <w:r w:rsidRPr="0067126B">
        <w:rPr>
          <w:b/>
          <w:smallCaps/>
        </w:rPr>
        <w:t>ІV. 4</w:t>
      </w:r>
      <w:r w:rsidR="00DD113A" w:rsidRPr="0067126B">
        <w:rPr>
          <w:b/>
          <w:smallCaps/>
          <w:lang w:val="en-US"/>
        </w:rPr>
        <w:t xml:space="preserve">. </w:t>
      </w:r>
      <w:r w:rsidR="00DD113A" w:rsidRPr="0067126B">
        <w:rPr>
          <w:b/>
          <w:smallCaps/>
        </w:rPr>
        <w:t>ДЪРЖАВНА ПОМОЩ „</w:t>
      </w:r>
      <w:r w:rsidR="0004514D" w:rsidRPr="0067126B">
        <w:rPr>
          <w:b/>
          <w:smallCaps/>
        </w:rPr>
        <w:t>ПОМОЩ ПОД ФОРМАТА НА ОТСТЪПКА ОТ СТОЙНОСТТА НА АКЦИЗ</w:t>
      </w:r>
      <w:r w:rsidR="005A6139" w:rsidRPr="0067126B">
        <w:rPr>
          <w:b/>
          <w:smallCaps/>
        </w:rPr>
        <w:t xml:space="preserve">А </w:t>
      </w:r>
      <w:r w:rsidR="0004514D" w:rsidRPr="0067126B">
        <w:rPr>
          <w:b/>
          <w:smallCaps/>
        </w:rPr>
        <w:t>ВЪРХУ</w:t>
      </w:r>
      <w:r w:rsidR="005A6139" w:rsidRPr="0067126B">
        <w:rPr>
          <w:b/>
          <w:smallCaps/>
        </w:rPr>
        <w:t xml:space="preserve"> ГАЗЬОЛ</w:t>
      </w:r>
      <w:r w:rsidR="0004514D" w:rsidRPr="0067126B">
        <w:rPr>
          <w:b/>
          <w:smallCaps/>
        </w:rPr>
        <w:t>А</w:t>
      </w:r>
      <w:r w:rsidR="005A6139" w:rsidRPr="0067126B">
        <w:rPr>
          <w:b/>
          <w:smallCaps/>
        </w:rPr>
        <w:t>, ИЗПОЛЗВАН В ПЪРВИЧНОТО СЕЛСКОСТОПАНСКО ПРОИЗВОДСТВО“</w:t>
      </w:r>
    </w:p>
    <w:p w:rsidR="00DD113A" w:rsidRPr="0067126B" w:rsidRDefault="005A6139" w:rsidP="00E4741E">
      <w:pPr>
        <w:ind w:firstLine="720"/>
        <w:jc w:val="both"/>
        <w:rPr>
          <w:lang w:eastAsia="bg-BG"/>
        </w:rPr>
      </w:pPr>
      <w:r w:rsidRPr="0067126B">
        <w:rPr>
          <w:lang w:eastAsia="bg-BG"/>
        </w:rPr>
        <w:t xml:space="preserve"> </w:t>
      </w:r>
      <w:r w:rsidR="00FA3B72">
        <w:t>В област София град през 2021</w:t>
      </w:r>
      <w:r w:rsidR="00DD113A" w:rsidRPr="0067126B">
        <w:t xml:space="preserve"> бяха приети и обработени </w:t>
      </w:r>
      <w:r w:rsidR="00FA3B72">
        <w:t>318</w:t>
      </w:r>
      <w:r w:rsidR="00DD113A" w:rsidRPr="0067126B">
        <w:rPr>
          <w:color w:val="FF0000"/>
        </w:rPr>
        <w:t xml:space="preserve"> </w:t>
      </w:r>
      <w:r w:rsidR="00DD113A" w:rsidRPr="0067126B">
        <w:t>заявления за участие в схемата „Намалена акцизна ставка за газьол, използван в първичното селскостопанско производство чрез система от ваучери за гориво” като дейността по общински служби се разпредел</w:t>
      </w:r>
      <w:r w:rsidR="00E4741E" w:rsidRPr="0067126B">
        <w:t>я както следва</w:t>
      </w:r>
      <w:r w:rsidR="00DD113A" w:rsidRPr="0067126B">
        <w:t>:</w:t>
      </w:r>
      <w:r w:rsidR="00DD113A" w:rsidRPr="0067126B">
        <w:rPr>
          <w:lang w:eastAsia="bg-BG"/>
        </w:rPr>
        <w:t xml:space="preserve">  </w:t>
      </w:r>
    </w:p>
    <w:p w:rsidR="00DD113A" w:rsidRPr="0067126B" w:rsidRDefault="00DD113A" w:rsidP="00DD113A">
      <w:pPr>
        <w:jc w:val="both"/>
        <w:rPr>
          <w:lang w:eastAsia="bg-BG"/>
        </w:rPr>
      </w:pPr>
      <w:r w:rsidRPr="0067126B">
        <w:rPr>
          <w:lang w:eastAsia="bg-BG"/>
        </w:rPr>
        <w:tab/>
        <w:t xml:space="preserve">ОСЗ </w:t>
      </w:r>
      <w:r w:rsidR="00AD4622" w:rsidRPr="0067126B">
        <w:rPr>
          <w:lang w:eastAsia="bg-BG"/>
        </w:rPr>
        <w:t>Северна</w:t>
      </w:r>
      <w:r w:rsidRPr="0067126B">
        <w:rPr>
          <w:lang w:eastAsia="bg-BG"/>
        </w:rPr>
        <w:t xml:space="preserve"> </w:t>
      </w:r>
      <w:r w:rsidR="0081125E" w:rsidRPr="0067126B">
        <w:rPr>
          <w:lang w:val="en-US" w:eastAsia="bg-BG"/>
        </w:rPr>
        <w:t xml:space="preserve"> </w:t>
      </w:r>
      <w:r w:rsidRPr="0067126B">
        <w:rPr>
          <w:lang w:eastAsia="bg-BG"/>
        </w:rPr>
        <w:t xml:space="preserve">-  </w:t>
      </w:r>
      <w:r w:rsidR="0081125E" w:rsidRPr="0067126B">
        <w:rPr>
          <w:lang w:val="en-US" w:eastAsia="bg-BG"/>
        </w:rPr>
        <w:t xml:space="preserve">   </w:t>
      </w:r>
      <w:r w:rsidR="00853805">
        <w:rPr>
          <w:lang w:eastAsia="bg-BG"/>
        </w:rPr>
        <w:t>108</w:t>
      </w:r>
      <w:r w:rsidRPr="0067126B">
        <w:rPr>
          <w:lang w:eastAsia="bg-BG"/>
        </w:rPr>
        <w:t xml:space="preserve"> броя заявления</w:t>
      </w:r>
    </w:p>
    <w:p w:rsidR="00DD113A" w:rsidRPr="009A1080" w:rsidRDefault="00DD113A" w:rsidP="00DD113A">
      <w:pPr>
        <w:ind w:firstLine="720"/>
        <w:jc w:val="both"/>
        <w:rPr>
          <w:lang w:eastAsia="bg-BG"/>
        </w:rPr>
      </w:pPr>
      <w:r w:rsidRPr="009A1080">
        <w:rPr>
          <w:lang w:eastAsia="bg-BG"/>
        </w:rPr>
        <w:t xml:space="preserve">ОСЗ </w:t>
      </w:r>
      <w:r w:rsidR="00AD4622" w:rsidRPr="009A1080">
        <w:rPr>
          <w:lang w:eastAsia="bg-BG"/>
        </w:rPr>
        <w:t>Западна</w:t>
      </w:r>
      <w:r w:rsidR="009F41F5" w:rsidRPr="009A1080">
        <w:rPr>
          <w:lang w:eastAsia="bg-BG"/>
        </w:rPr>
        <w:t xml:space="preserve"> </w:t>
      </w:r>
      <w:r w:rsidR="0081125E" w:rsidRPr="009A1080">
        <w:rPr>
          <w:lang w:val="en-US" w:eastAsia="bg-BG"/>
        </w:rPr>
        <w:t xml:space="preserve"> </w:t>
      </w:r>
      <w:r w:rsidR="00853805">
        <w:rPr>
          <w:lang w:eastAsia="bg-BG"/>
        </w:rPr>
        <w:t>–   93</w:t>
      </w:r>
      <w:r w:rsidRPr="009A1080">
        <w:rPr>
          <w:lang w:eastAsia="bg-BG"/>
        </w:rPr>
        <w:t xml:space="preserve"> броя заявления</w:t>
      </w:r>
    </w:p>
    <w:p w:rsidR="00DD113A" w:rsidRPr="0067126B" w:rsidRDefault="00DD113A" w:rsidP="00DD113A">
      <w:pPr>
        <w:ind w:firstLine="720"/>
        <w:jc w:val="both"/>
        <w:rPr>
          <w:lang w:eastAsia="bg-BG"/>
        </w:rPr>
      </w:pPr>
      <w:r w:rsidRPr="0067126B">
        <w:rPr>
          <w:lang w:eastAsia="bg-BG"/>
        </w:rPr>
        <w:t xml:space="preserve">ОСЗ </w:t>
      </w:r>
      <w:r w:rsidR="00AD4622" w:rsidRPr="0067126B">
        <w:rPr>
          <w:lang w:eastAsia="bg-BG"/>
        </w:rPr>
        <w:t>Източна</w:t>
      </w:r>
      <w:r w:rsidR="009F41F5" w:rsidRPr="0067126B">
        <w:rPr>
          <w:lang w:eastAsia="bg-BG"/>
        </w:rPr>
        <w:t xml:space="preserve"> </w:t>
      </w:r>
      <w:r w:rsidR="0081125E" w:rsidRPr="0067126B">
        <w:rPr>
          <w:lang w:val="en-US" w:eastAsia="bg-BG"/>
        </w:rPr>
        <w:t xml:space="preserve"> </w:t>
      </w:r>
      <w:r w:rsidR="00853805">
        <w:rPr>
          <w:lang w:eastAsia="bg-BG"/>
        </w:rPr>
        <w:t>–   117</w:t>
      </w:r>
      <w:r w:rsidRPr="0067126B">
        <w:rPr>
          <w:lang w:eastAsia="bg-BG"/>
        </w:rPr>
        <w:t xml:space="preserve"> броя заявления</w:t>
      </w:r>
    </w:p>
    <w:p w:rsidR="00276CDE" w:rsidRPr="0067126B" w:rsidRDefault="00276CDE" w:rsidP="00276CDE">
      <w:pPr>
        <w:ind w:firstLine="540"/>
        <w:rPr>
          <w:b/>
          <w:smallCaps/>
        </w:rPr>
      </w:pPr>
    </w:p>
    <w:p w:rsidR="00DD113A" w:rsidRPr="0067126B" w:rsidRDefault="00276CDE" w:rsidP="00276CDE">
      <w:pPr>
        <w:ind w:firstLine="540"/>
        <w:rPr>
          <w:b/>
          <w:smallCaps/>
        </w:rPr>
      </w:pPr>
      <w:r w:rsidRPr="0067126B">
        <w:rPr>
          <w:b/>
          <w:smallCaps/>
        </w:rPr>
        <w:t>ІV. 5</w:t>
      </w:r>
      <w:r w:rsidRPr="0067126B">
        <w:rPr>
          <w:b/>
          <w:smallCaps/>
          <w:lang w:val="en-US"/>
        </w:rPr>
        <w:t xml:space="preserve">. </w:t>
      </w:r>
      <w:r w:rsidRPr="0067126B">
        <w:rPr>
          <w:b/>
          <w:smallCaps/>
        </w:rPr>
        <w:t xml:space="preserve"> ДЕЙНОСТИ ПО „ЗАКОН ЗА МАСЛОДАЙНАТА РОЗА“</w:t>
      </w:r>
    </w:p>
    <w:p w:rsidR="0001123A" w:rsidRPr="00F5406D" w:rsidRDefault="0001123A" w:rsidP="00276CDE">
      <w:pPr>
        <w:ind w:firstLine="540"/>
      </w:pPr>
      <w:r w:rsidRPr="00F5406D">
        <w:t>В общинските служби по земеделие</w:t>
      </w:r>
      <w:r w:rsidR="000405FA" w:rsidRPr="00F5406D">
        <w:t xml:space="preserve"> бяха приети и обработени </w:t>
      </w:r>
      <w:r w:rsidR="002E544C" w:rsidRPr="00F5406D">
        <w:t>8</w:t>
      </w:r>
      <w:r w:rsidR="000405FA" w:rsidRPr="00F5406D">
        <w:t xml:space="preserve"> </w:t>
      </w:r>
      <w:r w:rsidRPr="00F5406D">
        <w:t>заявления, както следва:</w:t>
      </w:r>
    </w:p>
    <w:p w:rsidR="0001123A" w:rsidRPr="009C7E13" w:rsidRDefault="0001123A" w:rsidP="0001123A">
      <w:pPr>
        <w:ind w:firstLine="540"/>
        <w:jc w:val="both"/>
      </w:pPr>
      <w:r w:rsidRPr="009C7E13">
        <w:t xml:space="preserve">ОСЗ Северна </w:t>
      </w:r>
      <w:r w:rsidRPr="00F5406D">
        <w:t xml:space="preserve"> </w:t>
      </w:r>
      <w:r w:rsidRPr="009C7E13">
        <w:t xml:space="preserve">-  </w:t>
      </w:r>
      <w:r w:rsidRPr="00F5406D">
        <w:t xml:space="preserve">   </w:t>
      </w:r>
      <w:r w:rsidR="009C7E13" w:rsidRPr="009C7E13">
        <w:t>0</w:t>
      </w:r>
      <w:r w:rsidRPr="009C7E13">
        <w:t xml:space="preserve"> броя заявления</w:t>
      </w:r>
    </w:p>
    <w:p w:rsidR="0001123A" w:rsidRPr="002E544C" w:rsidRDefault="0001123A" w:rsidP="0001123A">
      <w:pPr>
        <w:ind w:firstLine="540"/>
        <w:jc w:val="both"/>
      </w:pPr>
      <w:r w:rsidRPr="002E544C">
        <w:t xml:space="preserve">ОСЗ Западна </w:t>
      </w:r>
      <w:r w:rsidRPr="00F5406D">
        <w:t xml:space="preserve"> </w:t>
      </w:r>
      <w:r w:rsidR="00F02F93" w:rsidRPr="002E544C">
        <w:t xml:space="preserve">–   </w:t>
      </w:r>
      <w:r w:rsidR="002E544C" w:rsidRPr="002E544C">
        <w:t>6</w:t>
      </w:r>
      <w:r w:rsidRPr="002E544C">
        <w:t xml:space="preserve"> броя заявления</w:t>
      </w:r>
    </w:p>
    <w:p w:rsidR="0001123A" w:rsidRPr="0067126B" w:rsidRDefault="0001123A" w:rsidP="0001123A">
      <w:pPr>
        <w:ind w:firstLine="540"/>
      </w:pPr>
      <w:r w:rsidRPr="009C7E13">
        <w:t xml:space="preserve">ОСЗ Източна </w:t>
      </w:r>
      <w:r w:rsidRPr="00F5406D">
        <w:t xml:space="preserve"> </w:t>
      </w:r>
      <w:r w:rsidR="009C7E13" w:rsidRPr="009C7E13">
        <w:t>–   2</w:t>
      </w:r>
      <w:r w:rsidRPr="009C7E13">
        <w:t xml:space="preserve"> броя заявления</w:t>
      </w:r>
    </w:p>
    <w:p w:rsidR="0001123A" w:rsidRPr="00F5406D" w:rsidRDefault="0001123A" w:rsidP="0001123A">
      <w:pPr>
        <w:ind w:firstLine="540"/>
      </w:pPr>
      <w:r w:rsidRPr="00F5406D">
        <w:t>Директор</w:t>
      </w:r>
      <w:r w:rsidR="00F02F93" w:rsidRPr="00F5406D">
        <w:t xml:space="preserve">ът на ОДЗ София град издаде </w:t>
      </w:r>
      <w:r w:rsidRPr="00F5406D">
        <w:t xml:space="preserve"> </w:t>
      </w:r>
      <w:r w:rsidR="002E544C" w:rsidRPr="00F5406D">
        <w:t>7</w:t>
      </w:r>
      <w:r w:rsidR="009A1080" w:rsidRPr="00F5406D">
        <w:t xml:space="preserve"> </w:t>
      </w:r>
      <w:r w:rsidRPr="00F5406D">
        <w:t xml:space="preserve">заповеди, след което от ОСЗ бяха издготвени и връчени на земеделските стопани </w:t>
      </w:r>
      <w:r w:rsidR="002E544C" w:rsidRPr="00F5406D">
        <w:t>7</w:t>
      </w:r>
      <w:r w:rsidR="009A1080" w:rsidRPr="00F5406D">
        <w:t xml:space="preserve"> </w:t>
      </w:r>
      <w:r w:rsidRPr="00F5406D">
        <w:t>удостоверения за вписване в регистъра на розопроизв</w:t>
      </w:r>
      <w:r w:rsidR="009A1080" w:rsidRPr="00F5406D">
        <w:t>одителите, розопреработвателете и</w:t>
      </w:r>
      <w:r w:rsidR="008C10B6" w:rsidRPr="00F5406D">
        <w:t xml:space="preserve"> обектите за производство на продукти от цвят на маслодайна роза.</w:t>
      </w:r>
    </w:p>
    <w:p w:rsidR="002E544C" w:rsidRPr="00F5406D" w:rsidRDefault="009C7E13" w:rsidP="0001123A">
      <w:pPr>
        <w:ind w:firstLine="540"/>
      </w:pPr>
      <w:r w:rsidRPr="00F5406D">
        <w:t>В законоустановените сроков</w:t>
      </w:r>
      <w:r w:rsidR="002E544C" w:rsidRPr="00F5406D">
        <w:t>е до 30.04.2021 год. са приети 10</w:t>
      </w:r>
      <w:r w:rsidRPr="00F5406D">
        <w:t xml:space="preserve"> декл</w:t>
      </w:r>
      <w:r w:rsidR="002E544C" w:rsidRPr="00F5406D">
        <w:t xml:space="preserve">арации и 11 декларации са подадени след срока. </w:t>
      </w:r>
    </w:p>
    <w:p w:rsidR="009C7E13" w:rsidRPr="00F5406D" w:rsidRDefault="002E544C" w:rsidP="0001123A">
      <w:pPr>
        <w:ind w:firstLine="540"/>
      </w:pPr>
      <w:r w:rsidRPr="00F5406D">
        <w:t>В законоустановените срокове до 31.07.2021 год.  са приети 4</w:t>
      </w:r>
      <w:r w:rsidR="009C7E13" w:rsidRPr="00F5406D">
        <w:t>9</w:t>
      </w:r>
      <w:r w:rsidRPr="00F5406D">
        <w:t xml:space="preserve"> декларации, а 10 декларациии са подадени след срока.</w:t>
      </w:r>
    </w:p>
    <w:p w:rsidR="00D703D6" w:rsidRDefault="00D703D6" w:rsidP="00DD113A">
      <w:pPr>
        <w:ind w:firstLine="540"/>
        <w:jc w:val="both"/>
        <w:rPr>
          <w:b/>
          <w:color w:val="000000"/>
          <w:u w:val="single"/>
        </w:rPr>
      </w:pPr>
    </w:p>
    <w:p w:rsidR="00DD113A" w:rsidRPr="0067126B" w:rsidRDefault="00DD113A" w:rsidP="00DD113A">
      <w:pPr>
        <w:ind w:firstLine="540"/>
        <w:jc w:val="both"/>
        <w:rPr>
          <w:b/>
          <w:color w:val="000000"/>
          <w:u w:val="single"/>
        </w:rPr>
      </w:pPr>
      <w:r w:rsidRPr="0067126B">
        <w:rPr>
          <w:b/>
          <w:color w:val="000000"/>
          <w:u w:val="single"/>
          <w:lang w:val="en-US"/>
        </w:rPr>
        <w:t>V</w:t>
      </w:r>
      <w:r w:rsidRPr="0067126B">
        <w:rPr>
          <w:b/>
          <w:color w:val="000000"/>
          <w:u w:val="single"/>
        </w:rPr>
        <w:t>. РЕГИСТРИ</w:t>
      </w:r>
    </w:p>
    <w:p w:rsidR="00DD113A" w:rsidRPr="0067126B" w:rsidRDefault="00DD113A" w:rsidP="00DD113A">
      <w:pPr>
        <w:ind w:firstLine="540"/>
        <w:jc w:val="both"/>
        <w:rPr>
          <w:b/>
          <w:color w:val="000000"/>
        </w:rPr>
      </w:pPr>
    </w:p>
    <w:p w:rsidR="00DD113A" w:rsidRPr="0067126B" w:rsidRDefault="0081125E" w:rsidP="00DD113A">
      <w:pPr>
        <w:ind w:firstLine="540"/>
        <w:jc w:val="both"/>
        <w:rPr>
          <w:b/>
          <w:caps/>
          <w:lang w:val="ru-RU"/>
        </w:rPr>
      </w:pPr>
      <w:r w:rsidRPr="0067126B">
        <w:rPr>
          <w:b/>
          <w:caps/>
          <w:lang w:val="ru-RU"/>
        </w:rPr>
        <w:t>V.</w:t>
      </w:r>
      <w:r w:rsidRPr="0067126B">
        <w:rPr>
          <w:b/>
          <w:caps/>
          <w:lang w:val="en-US"/>
        </w:rPr>
        <w:t>1</w:t>
      </w:r>
      <w:r w:rsidR="00DD113A" w:rsidRPr="0067126B">
        <w:rPr>
          <w:b/>
          <w:caps/>
          <w:lang w:val="ru-RU"/>
        </w:rPr>
        <w:t>. Наредба № 3 от 1999 година за създаване и поддръжка на регистър за земеделските стопани</w:t>
      </w:r>
    </w:p>
    <w:p w:rsidR="00DD113A" w:rsidRPr="0067126B" w:rsidRDefault="00DD113A" w:rsidP="00DD113A">
      <w:pPr>
        <w:ind w:firstLine="540"/>
        <w:jc w:val="both"/>
        <w:rPr>
          <w:color w:val="000000"/>
        </w:rPr>
      </w:pPr>
      <w:r w:rsidRPr="0067126B">
        <w:rPr>
          <w:color w:val="000000"/>
        </w:rPr>
        <w:t>Регистрираните земеделски стопани в регистъра на об</w:t>
      </w:r>
      <w:r w:rsidR="0089747C">
        <w:rPr>
          <w:color w:val="000000"/>
        </w:rPr>
        <w:t>ласт София-</w:t>
      </w:r>
      <w:r w:rsidR="00276CDE" w:rsidRPr="0067126B">
        <w:rPr>
          <w:color w:val="000000"/>
        </w:rPr>
        <w:t xml:space="preserve">град за </w:t>
      </w:r>
      <w:r w:rsidR="00853805">
        <w:rPr>
          <w:color w:val="000000"/>
        </w:rPr>
        <w:t>периода до 30.09.</w:t>
      </w:r>
      <w:r w:rsidR="00276CDE" w:rsidRPr="0067126B">
        <w:rPr>
          <w:color w:val="000000"/>
        </w:rPr>
        <w:t>20</w:t>
      </w:r>
      <w:r w:rsidR="00853805">
        <w:rPr>
          <w:color w:val="000000"/>
          <w:lang w:val="en-US"/>
        </w:rPr>
        <w:t>2</w:t>
      </w:r>
      <w:r w:rsidR="00853805">
        <w:rPr>
          <w:color w:val="000000"/>
        </w:rPr>
        <w:t>1</w:t>
      </w:r>
      <w:r w:rsidRPr="0067126B">
        <w:rPr>
          <w:color w:val="000000"/>
        </w:rPr>
        <w:t xml:space="preserve"> година са </w:t>
      </w:r>
      <w:r w:rsidR="00DF65F2">
        <w:rPr>
          <w:lang w:val="ru-RU"/>
        </w:rPr>
        <w:t>2937</w:t>
      </w:r>
      <w:r w:rsidRPr="0067126B">
        <w:rPr>
          <w:color w:val="000000"/>
        </w:rPr>
        <w:t xml:space="preserve"> броя</w:t>
      </w:r>
      <w:r w:rsidRPr="0067126B">
        <w:rPr>
          <w:color w:val="000000"/>
          <w:lang w:val="be-BY"/>
        </w:rPr>
        <w:t xml:space="preserve">, като </w:t>
      </w:r>
      <w:r w:rsidRPr="0067126B">
        <w:rPr>
          <w:color w:val="000000"/>
        </w:rPr>
        <w:t>в сравнение с предходната година броя на активните земе</w:t>
      </w:r>
      <w:r w:rsidR="00DF65F2">
        <w:rPr>
          <w:color w:val="000000"/>
        </w:rPr>
        <w:t>делски производители в областта</w:t>
      </w:r>
      <w:r w:rsidR="00FF5E64" w:rsidRPr="0067126B">
        <w:rPr>
          <w:color w:val="000000"/>
        </w:rPr>
        <w:t xml:space="preserve"> е </w:t>
      </w:r>
      <w:r w:rsidR="0089747C">
        <w:rPr>
          <w:color w:val="000000"/>
        </w:rPr>
        <w:t>намалял</w:t>
      </w:r>
      <w:r w:rsidRPr="0067126B">
        <w:rPr>
          <w:color w:val="000000"/>
        </w:rPr>
        <w:t xml:space="preserve"> </w:t>
      </w:r>
      <w:r w:rsidRPr="00DF65F2">
        <w:rPr>
          <w:color w:val="000000"/>
        </w:rPr>
        <w:t xml:space="preserve">с </w:t>
      </w:r>
      <w:r w:rsidR="00FF5E64" w:rsidRPr="00DF65F2">
        <w:t>4</w:t>
      </w:r>
      <w:r w:rsidR="00DF65F2" w:rsidRPr="00DF65F2">
        <w:t>31</w:t>
      </w:r>
      <w:r w:rsidRPr="00DF65F2">
        <w:rPr>
          <w:color w:val="000000"/>
        </w:rPr>
        <w:t xml:space="preserve"> броя</w:t>
      </w:r>
      <w:r w:rsidRPr="0067126B">
        <w:rPr>
          <w:color w:val="000000"/>
        </w:rPr>
        <w:t xml:space="preserve">. </w:t>
      </w:r>
    </w:p>
    <w:p w:rsidR="00DD113A" w:rsidRPr="0067126B" w:rsidRDefault="00DD113A" w:rsidP="00835A3D">
      <w:pPr>
        <w:ind w:firstLine="540"/>
        <w:jc w:val="both"/>
        <w:rPr>
          <w:color w:val="000000"/>
          <w:lang w:val="be-BY"/>
        </w:rPr>
      </w:pPr>
      <w:r w:rsidRPr="0067126B">
        <w:rPr>
          <w:color w:val="000000"/>
        </w:rPr>
        <w:t xml:space="preserve">Сравнителни данни по години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4449"/>
      </w:tblGrid>
      <w:tr w:rsidR="00DD113A" w:rsidRPr="0067126B" w:rsidTr="00835A3D">
        <w:trPr>
          <w:trHeight w:val="545"/>
        </w:trPr>
        <w:tc>
          <w:tcPr>
            <w:tcW w:w="2775" w:type="pct"/>
            <w:shd w:val="clear" w:color="auto" w:fill="D9D9D9"/>
            <w:vAlign w:val="center"/>
          </w:tcPr>
          <w:p w:rsidR="00DD113A" w:rsidRPr="0067126B" w:rsidRDefault="00DD113A" w:rsidP="00835A3D">
            <w:pPr>
              <w:jc w:val="center"/>
              <w:rPr>
                <w:b/>
                <w:color w:val="000000"/>
              </w:rPr>
            </w:pPr>
            <w:r w:rsidRPr="0067126B">
              <w:rPr>
                <w:b/>
                <w:color w:val="000000"/>
              </w:rPr>
              <w:t>Година</w:t>
            </w:r>
            <w:r w:rsidR="00835A3D">
              <w:rPr>
                <w:b/>
                <w:color w:val="000000"/>
              </w:rPr>
              <w:t xml:space="preserve"> </w:t>
            </w:r>
            <w:r w:rsidRPr="0067126B">
              <w:rPr>
                <w:b/>
                <w:color w:val="000000"/>
              </w:rPr>
              <w:t>на регистрация</w:t>
            </w:r>
          </w:p>
        </w:tc>
        <w:tc>
          <w:tcPr>
            <w:tcW w:w="2225" w:type="pct"/>
            <w:shd w:val="clear" w:color="auto" w:fill="D9D9D9"/>
            <w:vAlign w:val="center"/>
          </w:tcPr>
          <w:p w:rsidR="00DD113A" w:rsidRPr="0067126B" w:rsidRDefault="00DD113A" w:rsidP="00835A3D">
            <w:pPr>
              <w:jc w:val="center"/>
              <w:rPr>
                <w:b/>
                <w:color w:val="000000"/>
              </w:rPr>
            </w:pPr>
            <w:r w:rsidRPr="0067126B">
              <w:rPr>
                <w:b/>
                <w:color w:val="000000"/>
              </w:rPr>
              <w:t>Брой</w:t>
            </w:r>
            <w:r w:rsidR="00835A3D">
              <w:rPr>
                <w:b/>
                <w:color w:val="000000"/>
              </w:rPr>
              <w:t xml:space="preserve"> </w:t>
            </w:r>
            <w:r w:rsidRPr="0067126B">
              <w:rPr>
                <w:b/>
                <w:color w:val="000000"/>
              </w:rPr>
              <w:t>регистрирани ЗП</w:t>
            </w:r>
          </w:p>
        </w:tc>
      </w:tr>
      <w:tr w:rsidR="00DD113A" w:rsidRPr="0067126B" w:rsidTr="00DD113A">
        <w:trPr>
          <w:trHeight w:val="350"/>
        </w:trPr>
        <w:tc>
          <w:tcPr>
            <w:tcW w:w="2775" w:type="pct"/>
            <w:vAlign w:val="center"/>
          </w:tcPr>
          <w:p w:rsidR="00DD113A" w:rsidRPr="0067126B" w:rsidRDefault="00853805" w:rsidP="00DD113A">
            <w:pPr>
              <w:jc w:val="center"/>
              <w:rPr>
                <w:color w:val="000000"/>
              </w:rPr>
            </w:pPr>
            <w:r>
              <w:rPr>
                <w:color w:val="000000"/>
              </w:rPr>
              <w:t>2020</w:t>
            </w:r>
            <w:r w:rsidR="00DD113A" w:rsidRPr="0067126B">
              <w:rPr>
                <w:color w:val="000000"/>
              </w:rPr>
              <w:t xml:space="preserve"> година</w:t>
            </w:r>
          </w:p>
        </w:tc>
        <w:tc>
          <w:tcPr>
            <w:tcW w:w="2225" w:type="pct"/>
            <w:vAlign w:val="center"/>
          </w:tcPr>
          <w:p w:rsidR="00DD113A" w:rsidRPr="00853805" w:rsidRDefault="00556EC8" w:rsidP="00DD113A">
            <w:pPr>
              <w:jc w:val="center"/>
            </w:pPr>
            <w:r w:rsidRPr="0067126B">
              <w:t xml:space="preserve">3 </w:t>
            </w:r>
            <w:r w:rsidR="00853805">
              <w:t>368</w:t>
            </w:r>
          </w:p>
        </w:tc>
      </w:tr>
      <w:tr w:rsidR="00DD113A" w:rsidRPr="0067126B" w:rsidTr="00DD113A">
        <w:trPr>
          <w:trHeight w:val="350"/>
        </w:trPr>
        <w:tc>
          <w:tcPr>
            <w:tcW w:w="2775" w:type="pct"/>
            <w:vAlign w:val="center"/>
          </w:tcPr>
          <w:p w:rsidR="00DD113A" w:rsidRPr="0067126B" w:rsidRDefault="00276CDE" w:rsidP="00DD113A">
            <w:pPr>
              <w:jc w:val="center"/>
              <w:rPr>
                <w:color w:val="000000"/>
              </w:rPr>
            </w:pPr>
            <w:r w:rsidRPr="0067126B">
              <w:rPr>
                <w:color w:val="000000"/>
              </w:rPr>
              <w:lastRenderedPageBreak/>
              <w:t>20</w:t>
            </w:r>
            <w:r w:rsidR="00853805">
              <w:rPr>
                <w:color w:val="000000"/>
                <w:lang w:val="en-US"/>
              </w:rPr>
              <w:t>2</w:t>
            </w:r>
            <w:r w:rsidR="00853805">
              <w:rPr>
                <w:color w:val="000000"/>
              </w:rPr>
              <w:t>1</w:t>
            </w:r>
            <w:r w:rsidR="00DD113A" w:rsidRPr="0067126B">
              <w:rPr>
                <w:color w:val="000000"/>
              </w:rPr>
              <w:t xml:space="preserve"> година</w:t>
            </w:r>
          </w:p>
        </w:tc>
        <w:tc>
          <w:tcPr>
            <w:tcW w:w="2225" w:type="pct"/>
            <w:vAlign w:val="center"/>
          </w:tcPr>
          <w:p w:rsidR="00DD113A" w:rsidRPr="0067126B" w:rsidRDefault="00DF65F2" w:rsidP="00DD113A">
            <w:pPr>
              <w:jc w:val="center"/>
            </w:pPr>
            <w:r w:rsidRPr="00DF65F2">
              <w:t>2</w:t>
            </w:r>
            <w:r w:rsidR="00556EC8" w:rsidRPr="00DF65F2">
              <w:t xml:space="preserve"> </w:t>
            </w:r>
            <w:r w:rsidRPr="00DF65F2">
              <w:t>937</w:t>
            </w:r>
          </w:p>
        </w:tc>
      </w:tr>
    </w:tbl>
    <w:p w:rsidR="00FB15BA" w:rsidRPr="0067126B" w:rsidRDefault="00FB15BA" w:rsidP="0081125E">
      <w:pPr>
        <w:ind w:firstLine="720"/>
        <w:jc w:val="both"/>
        <w:rPr>
          <w:b/>
          <w:highlight w:val="yellow"/>
        </w:rPr>
      </w:pPr>
    </w:p>
    <w:p w:rsidR="00DD113A" w:rsidRPr="0067126B" w:rsidRDefault="0081125E" w:rsidP="0081125E">
      <w:pPr>
        <w:ind w:firstLine="720"/>
        <w:jc w:val="both"/>
        <w:rPr>
          <w:b/>
        </w:rPr>
      </w:pPr>
      <w:r w:rsidRPr="0067126B">
        <w:rPr>
          <w:b/>
        </w:rPr>
        <w:t>V.</w:t>
      </w:r>
      <w:r w:rsidRPr="0067126B">
        <w:rPr>
          <w:b/>
          <w:lang w:val="en-US"/>
        </w:rPr>
        <w:t>2</w:t>
      </w:r>
      <w:r w:rsidR="00DD113A" w:rsidRPr="0067126B">
        <w:rPr>
          <w:b/>
        </w:rPr>
        <w:t>. РЕГИСТРАЦИЯ И КОНТРОЛ НА ТЕХНИЧЕСКОТО СЪСТОЯНИЕ И БЕЗОПАСТНОСТ НА</w:t>
      </w:r>
      <w:r w:rsidR="00DD113A" w:rsidRPr="0067126B">
        <w:rPr>
          <w:b/>
          <w:lang w:val="ru-RU"/>
        </w:rPr>
        <w:t xml:space="preserve"> </w:t>
      </w:r>
      <w:r w:rsidR="00DD113A" w:rsidRPr="0067126B">
        <w:rPr>
          <w:b/>
        </w:rPr>
        <w:t>ГОРСКА И ЗЕМЕДЕЛСКА ТЕХНИКА</w:t>
      </w:r>
    </w:p>
    <w:p w:rsidR="00DD113A" w:rsidRPr="0067126B" w:rsidRDefault="00853805" w:rsidP="00DD113A">
      <w:pPr>
        <w:ind w:firstLine="720"/>
        <w:jc w:val="both"/>
        <w:rPr>
          <w:rFonts w:eastAsia="Calibri"/>
        </w:rPr>
      </w:pPr>
      <w:r>
        <w:rPr>
          <w:rFonts w:eastAsia="Calibri"/>
        </w:rPr>
        <w:t>До 30.09.</w:t>
      </w:r>
      <w:r w:rsidR="00276CDE" w:rsidRPr="0067126B">
        <w:rPr>
          <w:rFonts w:eastAsia="Calibri"/>
        </w:rPr>
        <w:t>20</w:t>
      </w:r>
      <w:r>
        <w:rPr>
          <w:rFonts w:eastAsia="Calibri"/>
          <w:lang w:val="en-US"/>
        </w:rPr>
        <w:t>2</w:t>
      </w:r>
      <w:r>
        <w:rPr>
          <w:rFonts w:eastAsia="Calibri"/>
        </w:rPr>
        <w:t>1</w:t>
      </w:r>
      <w:r w:rsidR="00DD113A" w:rsidRPr="0067126B">
        <w:rPr>
          <w:rFonts w:eastAsia="Calibri"/>
        </w:rPr>
        <w:t xml:space="preserve"> г., на територията на обла</w:t>
      </w:r>
      <w:r>
        <w:rPr>
          <w:rFonts w:eastAsia="Calibri"/>
        </w:rPr>
        <w:t>ст София-</w:t>
      </w:r>
      <w:r w:rsidR="005F079E" w:rsidRPr="0067126B">
        <w:rPr>
          <w:rFonts w:eastAsia="Calibri"/>
        </w:rPr>
        <w:t xml:space="preserve">град са </w:t>
      </w:r>
      <w:r w:rsidR="00556EC8" w:rsidRPr="00E27899">
        <w:rPr>
          <w:rFonts w:eastAsia="Calibri"/>
        </w:rPr>
        <w:t xml:space="preserve">извършени </w:t>
      </w:r>
      <w:r w:rsidR="00E27899" w:rsidRPr="00E27899">
        <w:rPr>
          <w:rFonts w:eastAsia="Calibri"/>
        </w:rPr>
        <w:t>2 0</w:t>
      </w:r>
      <w:r w:rsidR="00556EC8" w:rsidRPr="00E27899">
        <w:rPr>
          <w:rFonts w:eastAsia="Calibri"/>
        </w:rPr>
        <w:t>8</w:t>
      </w:r>
      <w:r w:rsidR="00E27899" w:rsidRPr="00E27899">
        <w:rPr>
          <w:rFonts w:eastAsia="Calibri"/>
        </w:rPr>
        <w:t>9</w:t>
      </w:r>
      <w:r w:rsidR="00DD113A" w:rsidRPr="00E86F6B">
        <w:rPr>
          <w:rFonts w:eastAsia="Calibri"/>
        </w:rPr>
        <w:t xml:space="preserve"> бр.</w:t>
      </w:r>
      <w:r w:rsidR="00DD113A" w:rsidRPr="0067126B">
        <w:rPr>
          <w:rFonts w:eastAsia="Calibri"/>
        </w:rPr>
        <w:t xml:space="preserve"> регистрации на земеделска и горска техника</w:t>
      </w:r>
      <w:r w:rsidR="009F41F5" w:rsidRPr="0067126B">
        <w:rPr>
          <w:rFonts w:eastAsia="Calibri"/>
        </w:rPr>
        <w:t xml:space="preserve"> </w:t>
      </w:r>
      <w:r w:rsidR="00D57907">
        <w:rPr>
          <w:rFonts w:eastAsia="Calibri"/>
        </w:rPr>
        <w:t>докато през</w:t>
      </w:r>
      <w:r>
        <w:rPr>
          <w:rFonts w:eastAsia="Calibri"/>
        </w:rPr>
        <w:t xml:space="preserve"> предходната 2020</w:t>
      </w:r>
      <w:r w:rsidR="009F41F5" w:rsidRPr="0067126B">
        <w:rPr>
          <w:rFonts w:eastAsia="Calibri"/>
        </w:rPr>
        <w:t xml:space="preserve"> го</w:t>
      </w:r>
      <w:r w:rsidR="00D57907">
        <w:rPr>
          <w:rFonts w:eastAsia="Calibri"/>
        </w:rPr>
        <w:t>д.</w:t>
      </w:r>
      <w:r w:rsidR="00D55985" w:rsidRPr="0067126B">
        <w:rPr>
          <w:rFonts w:eastAsia="Calibri"/>
        </w:rPr>
        <w:t xml:space="preserve"> са регистрирани 2 3</w:t>
      </w:r>
      <w:r>
        <w:rPr>
          <w:rFonts w:eastAsia="Calibri"/>
        </w:rPr>
        <w:t>38</w:t>
      </w:r>
      <w:r w:rsidR="00D55985" w:rsidRPr="0067126B">
        <w:rPr>
          <w:rFonts w:eastAsia="Calibri"/>
        </w:rPr>
        <w:t xml:space="preserve"> маши</w:t>
      </w:r>
      <w:r w:rsidR="00E86F6B">
        <w:rPr>
          <w:rFonts w:eastAsia="Calibri"/>
        </w:rPr>
        <w:t>ни</w:t>
      </w:r>
      <w:r w:rsidR="00E27899">
        <w:rPr>
          <w:rFonts w:eastAsia="Calibri"/>
        </w:rPr>
        <w:t>.</w:t>
      </w:r>
    </w:p>
    <w:p w:rsidR="00DD113A" w:rsidRDefault="0089747C" w:rsidP="00DD113A">
      <w:pPr>
        <w:ind w:firstLine="720"/>
        <w:jc w:val="both"/>
        <w:rPr>
          <w:rFonts w:eastAsia="Calibri"/>
        </w:rPr>
      </w:pPr>
      <w:r>
        <w:rPr>
          <w:rFonts w:eastAsia="Calibri"/>
        </w:rPr>
        <w:t>Таблица 6</w:t>
      </w:r>
    </w:p>
    <w:p w:rsidR="00D57883" w:rsidRPr="0067126B" w:rsidRDefault="00D57883" w:rsidP="00DD113A">
      <w:pPr>
        <w:ind w:firstLine="720"/>
        <w:jc w:val="both"/>
        <w:rPr>
          <w:rFonts w:eastAsia="Calibri"/>
        </w:rPr>
      </w:pPr>
    </w:p>
    <w:p w:rsidR="00DD113A" w:rsidRPr="0067126B" w:rsidRDefault="00D57883" w:rsidP="00DD113A">
      <w:pPr>
        <w:spacing w:after="200"/>
        <w:jc w:val="center"/>
        <w:rPr>
          <w:noProof/>
          <w:lang w:eastAsia="bg-BG"/>
        </w:rPr>
      </w:pPr>
      <w:r>
        <w:rPr>
          <w:noProof/>
          <w:lang w:eastAsia="bg-BG"/>
        </w:rPr>
        <w:drawing>
          <wp:inline distT="0" distB="0" distL="0" distR="0" wp14:anchorId="6B5B628C" wp14:editId="60CF037A">
            <wp:extent cx="4705350" cy="2743200"/>
            <wp:effectExtent l="0" t="0" r="19050" b="1905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D113A" w:rsidRPr="0067126B" w:rsidRDefault="00DD113A" w:rsidP="00DD113A">
      <w:pPr>
        <w:spacing w:after="200"/>
        <w:jc w:val="both"/>
        <w:rPr>
          <w:rFonts w:eastAsia="Calibri"/>
        </w:rPr>
      </w:pPr>
      <w:r w:rsidRPr="0067126B">
        <w:rPr>
          <w:rFonts w:eastAsia="Calibri"/>
        </w:rPr>
        <w:tab/>
        <w:t xml:space="preserve"> Годишните технически прегледи на регистрираната техника се извършва по месечен график за техническите прегледи по населени места на територията на областта. Графикът се оповестява на интернет страницата на ОД „Земеделие“ </w:t>
      </w:r>
      <w:r w:rsidR="00853805">
        <w:rPr>
          <w:rFonts w:eastAsia="Calibri"/>
        </w:rPr>
        <w:t>– София-</w:t>
      </w:r>
      <w:r w:rsidRPr="0067126B">
        <w:rPr>
          <w:rFonts w:eastAsia="Calibri"/>
        </w:rPr>
        <w:t>град, какт</w:t>
      </w:r>
      <w:r w:rsidR="00D57907">
        <w:rPr>
          <w:rFonts w:eastAsia="Calibri"/>
        </w:rPr>
        <w:t>о и на информационните табла в Д</w:t>
      </w:r>
      <w:r w:rsidRPr="0067126B">
        <w:rPr>
          <w:rFonts w:eastAsia="Calibri"/>
        </w:rPr>
        <w:t xml:space="preserve">ирекцията и в общинските служби по земеделие. </w:t>
      </w:r>
    </w:p>
    <w:p w:rsidR="00DD113A" w:rsidRPr="0067126B" w:rsidRDefault="0089747C" w:rsidP="00DD113A">
      <w:pPr>
        <w:spacing w:after="200"/>
        <w:ind w:firstLine="720"/>
        <w:jc w:val="both"/>
        <w:rPr>
          <w:rFonts w:eastAsia="Calibri"/>
        </w:rPr>
      </w:pPr>
      <w:r>
        <w:rPr>
          <w:rFonts w:eastAsia="Calibri"/>
        </w:rPr>
        <w:t>Таблица 7</w:t>
      </w:r>
    </w:p>
    <w:p w:rsidR="00DD113A" w:rsidRPr="0067126B" w:rsidRDefault="00D57883" w:rsidP="00D57883">
      <w:pPr>
        <w:ind w:left="1134"/>
      </w:pPr>
      <w:r>
        <w:rPr>
          <w:noProof/>
          <w:lang w:eastAsia="bg-BG"/>
        </w:rPr>
        <w:drawing>
          <wp:inline distT="0" distB="0" distL="0" distR="0" wp14:anchorId="7BE9DCD2" wp14:editId="2801BFE4">
            <wp:extent cx="4705350" cy="2743200"/>
            <wp:effectExtent l="0" t="0" r="19050" b="1905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6139" w:rsidRPr="0067126B" w:rsidRDefault="005A6139" w:rsidP="00DD113A">
      <w:pPr>
        <w:jc w:val="center"/>
        <w:rPr>
          <w:rFonts w:eastAsia="Calibri"/>
        </w:rPr>
      </w:pPr>
    </w:p>
    <w:p w:rsidR="00DD113A" w:rsidRPr="0067126B" w:rsidRDefault="00DD113A" w:rsidP="00DD113A">
      <w:pPr>
        <w:jc w:val="both"/>
        <w:rPr>
          <w:rFonts w:eastAsia="Calibri"/>
        </w:rPr>
      </w:pPr>
      <w:r w:rsidRPr="0067126B">
        <w:rPr>
          <w:rFonts w:eastAsia="Calibri"/>
        </w:rPr>
        <w:tab/>
        <w:t xml:space="preserve">За </w:t>
      </w:r>
      <w:r w:rsidR="00D55985" w:rsidRPr="0067126B">
        <w:rPr>
          <w:rFonts w:eastAsia="Calibri"/>
        </w:rPr>
        <w:t>периода от 01.01.20</w:t>
      </w:r>
      <w:r w:rsidR="00853805">
        <w:rPr>
          <w:rFonts w:eastAsia="Calibri"/>
          <w:lang w:val="en-US"/>
        </w:rPr>
        <w:t>2</w:t>
      </w:r>
      <w:r w:rsidR="00853805">
        <w:rPr>
          <w:rFonts w:eastAsia="Calibri"/>
        </w:rPr>
        <w:t>1 год. до 30.09</w:t>
      </w:r>
      <w:r w:rsidR="00D55985" w:rsidRPr="0067126B">
        <w:rPr>
          <w:rFonts w:eastAsia="Calibri"/>
        </w:rPr>
        <w:t>.20</w:t>
      </w:r>
      <w:r w:rsidR="00853805">
        <w:rPr>
          <w:rFonts w:eastAsia="Calibri"/>
          <w:lang w:val="en-US"/>
        </w:rPr>
        <w:t>2</w:t>
      </w:r>
      <w:r w:rsidR="00853805">
        <w:rPr>
          <w:rFonts w:eastAsia="Calibri"/>
        </w:rPr>
        <w:t>1</w:t>
      </w:r>
      <w:r w:rsidRPr="0067126B">
        <w:rPr>
          <w:rFonts w:eastAsia="Calibri"/>
        </w:rPr>
        <w:t xml:space="preserve"> год.</w:t>
      </w:r>
      <w:r w:rsidR="00853805">
        <w:rPr>
          <w:rFonts w:eastAsia="Calibri"/>
        </w:rPr>
        <w:t xml:space="preserve"> на територията на област София-</w:t>
      </w:r>
      <w:r w:rsidRPr="0067126B">
        <w:rPr>
          <w:rFonts w:eastAsia="Calibri"/>
        </w:rPr>
        <w:t>град, по предварително и</w:t>
      </w:r>
      <w:r w:rsidR="005F079E" w:rsidRPr="0067126B">
        <w:rPr>
          <w:rFonts w:eastAsia="Calibri"/>
        </w:rPr>
        <w:t xml:space="preserve">зготвен график са </w:t>
      </w:r>
      <w:r w:rsidR="00AB3D07" w:rsidRPr="00E27899">
        <w:rPr>
          <w:rFonts w:eastAsia="Calibri"/>
        </w:rPr>
        <w:t xml:space="preserve">извършени </w:t>
      </w:r>
      <w:r w:rsidR="00396034" w:rsidRPr="00E27899">
        <w:rPr>
          <w:rFonts w:eastAsia="Calibri"/>
        </w:rPr>
        <w:t xml:space="preserve">3 </w:t>
      </w:r>
      <w:r w:rsidR="00E27899" w:rsidRPr="00E27899">
        <w:rPr>
          <w:rFonts w:eastAsia="Calibri"/>
        </w:rPr>
        <w:t>0</w:t>
      </w:r>
      <w:r w:rsidR="00396034" w:rsidRPr="00E27899">
        <w:rPr>
          <w:rFonts w:eastAsia="Calibri"/>
        </w:rPr>
        <w:t>4</w:t>
      </w:r>
      <w:r w:rsidR="00E27899" w:rsidRPr="00E27899">
        <w:rPr>
          <w:rFonts w:eastAsia="Calibri"/>
        </w:rPr>
        <w:t>5</w:t>
      </w:r>
      <w:r w:rsidRPr="00E27899">
        <w:rPr>
          <w:rFonts w:eastAsia="Calibri"/>
        </w:rPr>
        <w:t xml:space="preserve"> бр.</w:t>
      </w:r>
      <w:r w:rsidRPr="0067126B">
        <w:rPr>
          <w:rFonts w:eastAsia="Calibri"/>
        </w:rPr>
        <w:t xml:space="preserve"> годишни технически прегледи</w:t>
      </w:r>
      <w:r w:rsidR="00D57907">
        <w:rPr>
          <w:rFonts w:eastAsia="Calibri"/>
        </w:rPr>
        <w:t>, а</w:t>
      </w:r>
      <w:r w:rsidRPr="0067126B">
        <w:rPr>
          <w:rFonts w:eastAsia="Calibri"/>
        </w:rPr>
        <w:t xml:space="preserve"> </w:t>
      </w:r>
      <w:r w:rsidR="00D57907">
        <w:rPr>
          <w:rFonts w:eastAsia="Calibri"/>
        </w:rPr>
        <w:t xml:space="preserve">през </w:t>
      </w:r>
      <w:r w:rsidRPr="0067126B">
        <w:rPr>
          <w:rFonts w:eastAsia="Calibri"/>
        </w:rPr>
        <w:t>ця</w:t>
      </w:r>
      <w:r w:rsidR="00853805">
        <w:rPr>
          <w:rFonts w:eastAsia="Calibri"/>
        </w:rPr>
        <w:t>лата календарна 2020</w:t>
      </w:r>
      <w:r w:rsidR="000A74E7" w:rsidRPr="0067126B">
        <w:rPr>
          <w:rFonts w:eastAsia="Calibri"/>
        </w:rPr>
        <w:t xml:space="preserve"> год.</w:t>
      </w:r>
      <w:r w:rsidR="00D57907">
        <w:rPr>
          <w:rFonts w:eastAsia="Calibri"/>
        </w:rPr>
        <w:t xml:space="preserve"> са извършени </w:t>
      </w:r>
      <w:r w:rsidR="000A74E7" w:rsidRPr="0067126B">
        <w:rPr>
          <w:rFonts w:eastAsia="Calibri"/>
        </w:rPr>
        <w:t>3</w:t>
      </w:r>
      <w:r w:rsidR="0046227E" w:rsidRPr="0067126B">
        <w:rPr>
          <w:rFonts w:eastAsia="Calibri"/>
        </w:rPr>
        <w:t xml:space="preserve"> </w:t>
      </w:r>
      <w:r w:rsidR="00853805">
        <w:rPr>
          <w:rFonts w:eastAsia="Calibri"/>
          <w:lang w:val="en-US"/>
        </w:rPr>
        <w:t>4</w:t>
      </w:r>
      <w:r w:rsidR="00D55985" w:rsidRPr="0067126B">
        <w:rPr>
          <w:rFonts w:eastAsia="Calibri"/>
          <w:lang w:val="en-US"/>
        </w:rPr>
        <w:t>2</w:t>
      </w:r>
      <w:r w:rsidR="00853805">
        <w:rPr>
          <w:rFonts w:eastAsia="Calibri"/>
        </w:rPr>
        <w:t>4</w:t>
      </w:r>
      <w:r w:rsidR="00D57907">
        <w:rPr>
          <w:rFonts w:eastAsia="Calibri"/>
        </w:rPr>
        <w:t xml:space="preserve"> броя</w:t>
      </w:r>
      <w:r w:rsidR="0089747C">
        <w:rPr>
          <w:rFonts w:eastAsia="Calibri"/>
        </w:rPr>
        <w:t xml:space="preserve"> - табл. 7</w:t>
      </w:r>
      <w:r w:rsidRPr="0067126B">
        <w:rPr>
          <w:rFonts w:eastAsia="Calibri"/>
        </w:rPr>
        <w:t>.</w:t>
      </w:r>
    </w:p>
    <w:p w:rsidR="00DD113A" w:rsidRPr="0067126B" w:rsidRDefault="00DD113A" w:rsidP="00DD113A">
      <w:pPr>
        <w:jc w:val="both"/>
        <w:rPr>
          <w:rFonts w:eastAsia="Calibri"/>
        </w:rPr>
      </w:pPr>
    </w:p>
    <w:p w:rsidR="00DD113A" w:rsidRPr="0067126B" w:rsidRDefault="0089747C" w:rsidP="00DD113A">
      <w:pPr>
        <w:ind w:firstLine="720"/>
        <w:jc w:val="both"/>
        <w:rPr>
          <w:rFonts w:eastAsia="Calibri"/>
        </w:rPr>
      </w:pPr>
      <w:r>
        <w:rPr>
          <w:rFonts w:eastAsia="Calibri"/>
        </w:rPr>
        <w:t>Таблица 8</w:t>
      </w:r>
    </w:p>
    <w:p w:rsidR="00FC6844" w:rsidRPr="0067126B" w:rsidRDefault="00FC6844" w:rsidP="00DD113A">
      <w:pPr>
        <w:ind w:firstLine="720"/>
        <w:jc w:val="both"/>
        <w:rPr>
          <w:rFonts w:eastAsia="Calibri"/>
        </w:rPr>
      </w:pPr>
    </w:p>
    <w:p w:rsidR="00DD113A" w:rsidRPr="0067126B" w:rsidRDefault="005F6B11" w:rsidP="005F6B11">
      <w:pPr>
        <w:ind w:left="1134"/>
        <w:rPr>
          <w:rFonts w:eastAsia="Calibri"/>
        </w:rPr>
      </w:pPr>
      <w:r>
        <w:rPr>
          <w:noProof/>
          <w:lang w:eastAsia="bg-BG"/>
        </w:rPr>
        <w:drawing>
          <wp:inline distT="0" distB="0" distL="0" distR="0" wp14:anchorId="60A5891E" wp14:editId="55F6870D">
            <wp:extent cx="4810540" cy="2743200"/>
            <wp:effectExtent l="0" t="0" r="28575" b="1905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6844" w:rsidRPr="0067126B" w:rsidRDefault="00FC6844" w:rsidP="00DD113A">
      <w:pPr>
        <w:overflowPunct w:val="0"/>
        <w:autoSpaceDE w:val="0"/>
        <w:autoSpaceDN w:val="0"/>
        <w:adjustRightInd w:val="0"/>
        <w:ind w:firstLine="709"/>
        <w:jc w:val="both"/>
        <w:textAlignment w:val="baseline"/>
        <w:rPr>
          <w:rFonts w:eastAsia="Calibri"/>
        </w:rPr>
      </w:pPr>
    </w:p>
    <w:p w:rsidR="00AB3D07" w:rsidRPr="00E86F6B" w:rsidRDefault="00853805" w:rsidP="00DD113A">
      <w:pPr>
        <w:overflowPunct w:val="0"/>
        <w:autoSpaceDE w:val="0"/>
        <w:autoSpaceDN w:val="0"/>
        <w:adjustRightInd w:val="0"/>
        <w:ind w:firstLine="709"/>
        <w:jc w:val="both"/>
        <w:textAlignment w:val="baseline"/>
        <w:rPr>
          <w:rFonts w:eastAsia="Calibri"/>
        </w:rPr>
      </w:pPr>
      <w:r>
        <w:rPr>
          <w:rFonts w:eastAsia="Calibri"/>
        </w:rPr>
        <w:t>До 30.09.</w:t>
      </w:r>
      <w:r w:rsidR="00D55985" w:rsidRPr="0067126B">
        <w:rPr>
          <w:rFonts w:eastAsia="Calibri"/>
        </w:rPr>
        <w:t>20</w:t>
      </w:r>
      <w:r>
        <w:rPr>
          <w:rFonts w:eastAsia="Calibri"/>
          <w:lang w:val="en-US"/>
        </w:rPr>
        <w:t>2</w:t>
      </w:r>
      <w:r>
        <w:rPr>
          <w:rFonts w:eastAsia="Calibri"/>
        </w:rPr>
        <w:t>1</w:t>
      </w:r>
      <w:r w:rsidR="001D037A" w:rsidRPr="0067126B">
        <w:rPr>
          <w:rFonts w:eastAsia="Calibri"/>
        </w:rPr>
        <w:t xml:space="preserve"> год. са издадени </w:t>
      </w:r>
      <w:r w:rsidR="005F079E" w:rsidRPr="0067126B">
        <w:rPr>
          <w:rFonts w:eastAsia="Calibri"/>
        </w:rPr>
        <w:t xml:space="preserve">и </w:t>
      </w:r>
      <w:r w:rsidR="005F079E" w:rsidRPr="00E27899">
        <w:rPr>
          <w:rFonts w:eastAsia="Calibri"/>
        </w:rPr>
        <w:t xml:space="preserve">подменени </w:t>
      </w:r>
      <w:r w:rsidR="00342E25" w:rsidRPr="00E27899">
        <w:rPr>
          <w:rFonts w:eastAsia="Calibri"/>
          <w:lang w:val="en-US"/>
        </w:rPr>
        <w:t>1</w:t>
      </w:r>
      <w:r w:rsidR="00E27899" w:rsidRPr="00E27899">
        <w:rPr>
          <w:rFonts w:eastAsia="Calibri"/>
        </w:rPr>
        <w:t>24</w:t>
      </w:r>
      <w:r w:rsidR="00DD113A" w:rsidRPr="00E27899">
        <w:rPr>
          <w:rFonts w:eastAsia="Calibri"/>
        </w:rPr>
        <w:t xml:space="preserve"> б</w:t>
      </w:r>
      <w:r w:rsidR="001D037A" w:rsidRPr="00E27899">
        <w:rPr>
          <w:rFonts w:eastAsia="Calibri"/>
        </w:rPr>
        <w:t>роя</w:t>
      </w:r>
      <w:r w:rsidR="001D037A" w:rsidRPr="00E86F6B">
        <w:rPr>
          <w:rFonts w:eastAsia="Calibri"/>
        </w:rPr>
        <w:t xml:space="preserve"> </w:t>
      </w:r>
      <w:r w:rsidR="00DD113A" w:rsidRPr="00E86F6B">
        <w:rPr>
          <w:rFonts w:eastAsia="Calibri"/>
        </w:rPr>
        <w:t>свидетелствата за правоспособност за работа с техника</w:t>
      </w:r>
      <w:r w:rsidR="00D57907">
        <w:rPr>
          <w:rFonts w:eastAsia="Calibri"/>
        </w:rPr>
        <w:t>,</w:t>
      </w:r>
      <w:r w:rsidR="001D037A" w:rsidRPr="00E86F6B">
        <w:rPr>
          <w:rFonts w:eastAsia="Calibri"/>
        </w:rPr>
        <w:t xml:space="preserve"> </w:t>
      </w:r>
      <w:r w:rsidR="00D57907">
        <w:rPr>
          <w:rFonts w:eastAsia="Calibri"/>
        </w:rPr>
        <w:t>докато през</w:t>
      </w:r>
      <w:r w:rsidR="001D037A" w:rsidRPr="00E86F6B">
        <w:rPr>
          <w:rFonts w:eastAsia="Calibri"/>
        </w:rPr>
        <w:t xml:space="preserve"> предходната 2</w:t>
      </w:r>
      <w:r>
        <w:rPr>
          <w:rFonts w:eastAsia="Calibri"/>
        </w:rPr>
        <w:t>020</w:t>
      </w:r>
      <w:r w:rsidR="00D57907">
        <w:rPr>
          <w:rFonts w:eastAsia="Calibri"/>
        </w:rPr>
        <w:t xml:space="preserve"> год. </w:t>
      </w:r>
      <w:r>
        <w:rPr>
          <w:rFonts w:eastAsia="Calibri"/>
        </w:rPr>
        <w:t>са издадени 40</w:t>
      </w:r>
      <w:r w:rsidR="00D55985" w:rsidRPr="00E86F6B">
        <w:rPr>
          <w:rFonts w:eastAsia="Calibri"/>
          <w:lang w:val="en-US"/>
        </w:rPr>
        <w:t>1</w:t>
      </w:r>
      <w:r w:rsidR="001D037A" w:rsidRPr="00E86F6B">
        <w:rPr>
          <w:rFonts w:eastAsia="Calibri"/>
        </w:rPr>
        <w:t xml:space="preserve"> </w:t>
      </w:r>
      <w:r w:rsidR="00E27899">
        <w:rPr>
          <w:rFonts w:eastAsia="Calibri"/>
        </w:rPr>
        <w:t>свидетелства</w:t>
      </w:r>
      <w:r w:rsidR="00AB3D07" w:rsidRPr="00E86F6B">
        <w:rPr>
          <w:rFonts w:eastAsia="Calibri"/>
        </w:rPr>
        <w:t xml:space="preserve"> </w:t>
      </w:r>
      <w:r w:rsidR="008869F0" w:rsidRPr="00E86F6B">
        <w:rPr>
          <w:rFonts w:eastAsia="Calibri"/>
        </w:rPr>
        <w:t>- табл</w:t>
      </w:r>
      <w:r w:rsidR="00DD113A" w:rsidRPr="00E86F6B">
        <w:rPr>
          <w:rFonts w:eastAsia="Calibri"/>
        </w:rPr>
        <w:t>.</w:t>
      </w:r>
      <w:r w:rsidR="0089747C">
        <w:rPr>
          <w:rFonts w:eastAsia="Calibri"/>
        </w:rPr>
        <w:t xml:space="preserve"> 8</w:t>
      </w:r>
      <w:r w:rsidR="008869F0" w:rsidRPr="00E86F6B">
        <w:rPr>
          <w:rFonts w:eastAsia="Calibri"/>
        </w:rPr>
        <w:t>.</w:t>
      </w:r>
      <w:r w:rsidR="00DD113A" w:rsidRPr="00E86F6B">
        <w:rPr>
          <w:rFonts w:eastAsia="Calibri"/>
        </w:rPr>
        <w:t xml:space="preserve"> </w:t>
      </w:r>
    </w:p>
    <w:p w:rsidR="00DD113A" w:rsidRPr="0067126B" w:rsidRDefault="00DD113A" w:rsidP="00DD113A">
      <w:pPr>
        <w:overflowPunct w:val="0"/>
        <w:autoSpaceDE w:val="0"/>
        <w:autoSpaceDN w:val="0"/>
        <w:adjustRightInd w:val="0"/>
        <w:ind w:firstLine="709"/>
        <w:jc w:val="both"/>
        <w:textAlignment w:val="baseline"/>
        <w:rPr>
          <w:rFonts w:eastAsia="Calibri"/>
        </w:rPr>
      </w:pPr>
      <w:r w:rsidRPr="00E86F6B">
        <w:rPr>
          <w:rFonts w:eastAsia="Calibri"/>
        </w:rPr>
        <w:t>Налице е постоянен интерес от повишаване</w:t>
      </w:r>
      <w:r w:rsidRPr="0067126B">
        <w:rPr>
          <w:rFonts w:eastAsia="Calibri"/>
        </w:rPr>
        <w:t xml:space="preserve"> на квалификацията на работещите в земеделския сектор чрез закупуване на нова и по-модерна техника. </w:t>
      </w:r>
    </w:p>
    <w:p w:rsidR="00D703D6" w:rsidRDefault="00D703D6" w:rsidP="00DD113A">
      <w:pPr>
        <w:ind w:left="709"/>
        <w:jc w:val="both"/>
        <w:rPr>
          <w:b/>
          <w:u w:val="single"/>
          <w:lang w:eastAsia="bg-BG"/>
        </w:rPr>
      </w:pPr>
    </w:p>
    <w:p w:rsidR="00D703D6" w:rsidRDefault="00D703D6" w:rsidP="00DD113A">
      <w:pPr>
        <w:ind w:left="709"/>
        <w:jc w:val="both"/>
        <w:rPr>
          <w:b/>
          <w:u w:val="single"/>
          <w:lang w:eastAsia="bg-BG"/>
        </w:rPr>
      </w:pPr>
    </w:p>
    <w:p w:rsidR="00DD113A" w:rsidRPr="0067126B" w:rsidRDefault="00DD113A" w:rsidP="00DD113A">
      <w:pPr>
        <w:ind w:left="709"/>
        <w:jc w:val="both"/>
        <w:rPr>
          <w:b/>
          <w:color w:val="FF0000"/>
          <w:u w:val="single"/>
          <w:lang w:val="en-US" w:eastAsia="bg-BG"/>
        </w:rPr>
      </w:pPr>
      <w:r w:rsidRPr="0067126B">
        <w:rPr>
          <w:b/>
          <w:u w:val="single"/>
          <w:lang w:val="en-US" w:eastAsia="bg-BG"/>
        </w:rPr>
        <w:t>V</w:t>
      </w:r>
      <w:r w:rsidRPr="0067126B">
        <w:rPr>
          <w:b/>
          <w:u w:val="single"/>
          <w:lang w:eastAsia="bg-BG"/>
        </w:rPr>
        <w:t>І. ИНФОРМАЦИОННО-РАЗЯСНИТЕЛНИ КАМПАНИИ</w:t>
      </w:r>
      <w:r w:rsidRPr="0067126B">
        <w:rPr>
          <w:b/>
          <w:u w:val="single"/>
          <w:lang w:val="en-US" w:eastAsia="bg-BG"/>
        </w:rPr>
        <w:t xml:space="preserve"> </w:t>
      </w:r>
      <w:r w:rsidRPr="0067126B">
        <w:rPr>
          <w:b/>
          <w:caps/>
          <w:u w:val="single"/>
          <w:lang w:eastAsia="bg-BG"/>
        </w:rPr>
        <w:t>и обучение</w:t>
      </w:r>
    </w:p>
    <w:p w:rsidR="00DD113A" w:rsidRPr="0067126B" w:rsidRDefault="00DD113A" w:rsidP="00DD113A">
      <w:pPr>
        <w:ind w:left="709"/>
        <w:jc w:val="both"/>
        <w:rPr>
          <w:b/>
          <w:u w:val="single"/>
          <w:lang w:eastAsia="bg-BG"/>
        </w:rPr>
      </w:pPr>
    </w:p>
    <w:p w:rsidR="00DD113A" w:rsidRPr="0067126B" w:rsidRDefault="00DD113A" w:rsidP="00DD113A">
      <w:pPr>
        <w:ind w:firstLine="709"/>
        <w:jc w:val="both"/>
        <w:rPr>
          <w:b/>
          <w:lang w:eastAsia="bg-BG"/>
        </w:rPr>
      </w:pPr>
      <w:proofErr w:type="gramStart"/>
      <w:r w:rsidRPr="0067126B">
        <w:rPr>
          <w:b/>
          <w:lang w:val="en-US" w:eastAsia="bg-BG"/>
        </w:rPr>
        <w:t>V</w:t>
      </w:r>
      <w:r w:rsidRPr="0067126B">
        <w:rPr>
          <w:b/>
          <w:lang w:eastAsia="bg-BG"/>
        </w:rPr>
        <w:t>І</w:t>
      </w:r>
      <w:r w:rsidRPr="0067126B">
        <w:rPr>
          <w:b/>
          <w:lang w:val="en-US" w:eastAsia="bg-BG"/>
        </w:rPr>
        <w:t>.</w:t>
      </w:r>
      <w:proofErr w:type="gramEnd"/>
      <w:r w:rsidR="006B30A3" w:rsidRPr="0067126B">
        <w:rPr>
          <w:b/>
          <w:lang w:eastAsia="bg-BG"/>
        </w:rPr>
        <w:t xml:space="preserve"> </w:t>
      </w:r>
      <w:r w:rsidR="0081125E" w:rsidRPr="0067126B">
        <w:rPr>
          <w:b/>
          <w:lang w:val="en-US" w:eastAsia="bg-BG"/>
        </w:rPr>
        <w:t>1</w:t>
      </w:r>
      <w:r w:rsidRPr="0067126B">
        <w:rPr>
          <w:b/>
          <w:lang w:val="en-US" w:eastAsia="bg-BG"/>
        </w:rPr>
        <w:t xml:space="preserve">. </w:t>
      </w:r>
      <w:r w:rsidRPr="0067126B">
        <w:rPr>
          <w:b/>
          <w:lang w:eastAsia="bg-BG"/>
        </w:rPr>
        <w:t xml:space="preserve">ПОДДЪРЖАНЕ И АКТУАЛИЗАЦИЯ НА ИНТЕРНЕТ </w:t>
      </w:r>
      <w:proofErr w:type="gramStart"/>
      <w:r w:rsidRPr="0067126B">
        <w:rPr>
          <w:b/>
          <w:lang w:eastAsia="bg-BG"/>
        </w:rPr>
        <w:t>СТРАНИЦАТА  НА</w:t>
      </w:r>
      <w:proofErr w:type="gramEnd"/>
      <w:r w:rsidRPr="0067126B">
        <w:rPr>
          <w:b/>
          <w:lang w:eastAsia="bg-BG"/>
        </w:rPr>
        <w:t xml:space="preserve"> ОДЗ </w:t>
      </w:r>
      <w:r w:rsidR="00853805">
        <w:rPr>
          <w:b/>
          <w:lang w:eastAsia="bg-BG"/>
        </w:rPr>
        <w:t>– СОФИЯ-</w:t>
      </w:r>
      <w:r w:rsidRPr="0067126B">
        <w:rPr>
          <w:b/>
          <w:lang w:eastAsia="bg-BG"/>
        </w:rPr>
        <w:t>ГРАД</w:t>
      </w:r>
    </w:p>
    <w:p w:rsidR="00DD113A" w:rsidRPr="0067126B" w:rsidRDefault="00DD113A" w:rsidP="00DD113A">
      <w:pPr>
        <w:ind w:firstLine="708"/>
        <w:jc w:val="both"/>
        <w:rPr>
          <w:lang w:eastAsia="bg-BG"/>
        </w:rPr>
      </w:pPr>
      <w:r w:rsidRPr="0067126B">
        <w:rPr>
          <w:lang w:eastAsia="bg-BG"/>
        </w:rPr>
        <w:t>Интернет страницата на Дирекцията се поддържа и актуализира постоянно. През цялата година се публикуват актуалните новини, съобщения за мероприятия на дирекцията и общинските служби по земеделие. Публикуват се обяви за провеждани търгове и конкурси и резултатите след тяхното приключване. От нея могат да бъдат изтеглени заявления за различни видове услуги, информация за всички необходими документи при комплектоване на преписки и т. н.</w:t>
      </w:r>
    </w:p>
    <w:p w:rsidR="00DD113A" w:rsidRPr="0067126B" w:rsidRDefault="00853805" w:rsidP="00DD113A">
      <w:pPr>
        <w:ind w:firstLine="709"/>
        <w:jc w:val="both"/>
      </w:pPr>
      <w:r>
        <w:t xml:space="preserve">На информационните табла на ОДЗ </w:t>
      </w:r>
      <w:r w:rsidR="00DD113A" w:rsidRPr="0067126B">
        <w:t xml:space="preserve">и ОСЗ своевременно се поставят образци на подаваните документи. </w:t>
      </w:r>
    </w:p>
    <w:p w:rsidR="00DD113A" w:rsidRPr="0067126B" w:rsidRDefault="00DD113A" w:rsidP="00DD113A">
      <w:pPr>
        <w:ind w:firstLine="708"/>
        <w:jc w:val="both"/>
        <w:rPr>
          <w:lang w:eastAsia="bg-BG"/>
        </w:rPr>
      </w:pPr>
    </w:p>
    <w:p w:rsidR="00DD113A" w:rsidRPr="0067126B" w:rsidRDefault="00DD113A" w:rsidP="00DD113A">
      <w:pPr>
        <w:ind w:firstLine="708"/>
        <w:jc w:val="both"/>
        <w:rPr>
          <w:b/>
          <w:lang w:eastAsia="bg-BG"/>
        </w:rPr>
      </w:pPr>
      <w:proofErr w:type="gramStart"/>
      <w:r w:rsidRPr="0067126B">
        <w:rPr>
          <w:b/>
          <w:lang w:val="en-US" w:eastAsia="bg-BG"/>
        </w:rPr>
        <w:t>V</w:t>
      </w:r>
      <w:r w:rsidRPr="0067126B">
        <w:rPr>
          <w:b/>
          <w:lang w:eastAsia="bg-BG"/>
        </w:rPr>
        <w:t>І</w:t>
      </w:r>
      <w:r w:rsidRPr="0067126B">
        <w:rPr>
          <w:b/>
          <w:lang w:val="en-US" w:eastAsia="bg-BG"/>
        </w:rPr>
        <w:t>.</w:t>
      </w:r>
      <w:proofErr w:type="gramEnd"/>
      <w:r w:rsidR="006B30A3" w:rsidRPr="0067126B">
        <w:rPr>
          <w:b/>
          <w:lang w:eastAsia="bg-BG"/>
        </w:rPr>
        <w:t xml:space="preserve"> </w:t>
      </w:r>
      <w:r w:rsidR="0081125E" w:rsidRPr="0067126B">
        <w:rPr>
          <w:b/>
          <w:lang w:val="en-US" w:eastAsia="bg-BG"/>
        </w:rPr>
        <w:t>2</w:t>
      </w:r>
      <w:r w:rsidRPr="0067126B">
        <w:rPr>
          <w:b/>
          <w:lang w:val="en-US" w:eastAsia="bg-BG"/>
        </w:rPr>
        <w:t xml:space="preserve">. </w:t>
      </w:r>
      <w:r w:rsidRPr="0067126B">
        <w:rPr>
          <w:b/>
          <w:lang w:eastAsia="bg-BG"/>
        </w:rPr>
        <w:t>ОРГАНИЗИРАНЕ НА ИНФОРМАЦИОННИ КАМПАНИИ И СРЕЩИ СЪС ЗЕМЕДЕЛСКИ СТОПАНИ ПО АКТУАЛНИ КЪМ ПЕРИОДА ТЕМИ И ДИСКУСИИ ВЪВ ВРЪЗКА С ПРИЛАГАНЕ НА ПРОМЕНИТ</w:t>
      </w:r>
      <w:r w:rsidR="0089747C">
        <w:rPr>
          <w:b/>
          <w:lang w:eastAsia="bg-BG"/>
        </w:rPr>
        <w:t>Е ЗА НОВИЯ ПРОГРАМЕН ПЕРИОД 2021-2027</w:t>
      </w:r>
      <w:r w:rsidRPr="0067126B">
        <w:rPr>
          <w:b/>
          <w:lang w:eastAsia="bg-BG"/>
        </w:rPr>
        <w:t xml:space="preserve"> ЗА ПРИЛАГАНЕ НА ОСП.</w:t>
      </w:r>
    </w:p>
    <w:p w:rsidR="00DD113A" w:rsidRPr="0067126B" w:rsidRDefault="00556EC8" w:rsidP="00DD113A">
      <w:pPr>
        <w:tabs>
          <w:tab w:val="left" w:pos="900"/>
        </w:tabs>
        <w:jc w:val="both"/>
      </w:pPr>
      <w:r w:rsidRPr="0067126B">
        <w:tab/>
      </w:r>
      <w:r w:rsidR="00AC781D" w:rsidRPr="0067126B">
        <w:t>През годината</w:t>
      </w:r>
      <w:r w:rsidR="00DD113A" w:rsidRPr="0067126B">
        <w:t xml:space="preserve"> </w:t>
      </w:r>
      <w:r w:rsidR="00D55985" w:rsidRPr="0067126B">
        <w:t xml:space="preserve">не са проведени </w:t>
      </w:r>
      <w:r w:rsidR="00DD113A" w:rsidRPr="0067126B">
        <w:rPr>
          <w:lang w:val="ru-RU"/>
        </w:rPr>
        <w:t>срещи и семинари със земеделските стопани</w:t>
      </w:r>
      <w:r w:rsidR="00485B1E" w:rsidRPr="0067126B">
        <w:rPr>
          <w:lang w:val="ru-RU"/>
        </w:rPr>
        <w:t>,</w:t>
      </w:r>
      <w:r w:rsidR="00DD113A" w:rsidRPr="0067126B">
        <w:rPr>
          <w:lang w:val="ru-RU"/>
        </w:rPr>
        <w:t xml:space="preserve"> свързани</w:t>
      </w:r>
      <w:r w:rsidR="00DD113A" w:rsidRPr="0067126B">
        <w:t xml:space="preserve"> с кандидатстванет</w:t>
      </w:r>
      <w:r w:rsidR="00853805">
        <w:t>о за Директни плащания през 2021</w:t>
      </w:r>
      <w:r w:rsidR="00DD113A" w:rsidRPr="0067126B">
        <w:t xml:space="preserve"> година и разясняване на принципите за сключване на споразумения за уедрено ползване върху земята</w:t>
      </w:r>
      <w:r w:rsidR="00D55985" w:rsidRPr="0067126B">
        <w:t>, поради въведените противоепидемични мерки от правителството</w:t>
      </w:r>
      <w:r w:rsidR="00DD113A" w:rsidRPr="0067126B">
        <w:t xml:space="preserve">. </w:t>
      </w:r>
    </w:p>
    <w:p w:rsidR="00AC781D" w:rsidRPr="0067126B" w:rsidRDefault="00DD113A" w:rsidP="00AC781D">
      <w:pPr>
        <w:ind w:firstLine="709"/>
        <w:jc w:val="both"/>
        <w:rPr>
          <w:bCs/>
        </w:rPr>
      </w:pPr>
      <w:r w:rsidRPr="0067126B">
        <w:rPr>
          <w:lang w:eastAsia="bg-BG"/>
        </w:rPr>
        <w:tab/>
      </w:r>
      <w:r w:rsidR="00AC781D" w:rsidRPr="0067126B">
        <w:rPr>
          <w:bCs/>
          <w:lang w:val="ru-RU"/>
        </w:rPr>
        <w:t>Ежедневно, п</w:t>
      </w:r>
      <w:r w:rsidR="00AC781D" w:rsidRPr="0067126B">
        <w:rPr>
          <w:bCs/>
        </w:rPr>
        <w:t xml:space="preserve">ри </w:t>
      </w:r>
      <w:r w:rsidR="00D55985" w:rsidRPr="0067126B">
        <w:rPr>
          <w:bCs/>
        </w:rPr>
        <w:t>телефонни разговори със земеделските стопани или чрез писма по електронна поща</w:t>
      </w:r>
      <w:r w:rsidR="00AC781D" w:rsidRPr="0067126B">
        <w:rPr>
          <w:bCs/>
        </w:rPr>
        <w:t xml:space="preserve">, експертите от дирекцията и общинските служби по земеделие дават компетентни консултации и съвети по следните направления:  </w:t>
      </w:r>
    </w:p>
    <w:p w:rsidR="00AC781D" w:rsidRPr="0067126B" w:rsidRDefault="00AC781D" w:rsidP="00AC781D">
      <w:pPr>
        <w:numPr>
          <w:ilvl w:val="0"/>
          <w:numId w:val="28"/>
        </w:numPr>
        <w:jc w:val="both"/>
        <w:rPr>
          <w:lang w:val="ru-RU"/>
        </w:rPr>
      </w:pPr>
      <w:r w:rsidRPr="0067126B">
        <w:rPr>
          <w:lang w:val="ru-RU"/>
        </w:rPr>
        <w:t xml:space="preserve">Регистрация в ИСАК; </w:t>
      </w:r>
    </w:p>
    <w:p w:rsidR="00AC781D" w:rsidRPr="0067126B" w:rsidRDefault="00AC781D" w:rsidP="00AC781D">
      <w:pPr>
        <w:numPr>
          <w:ilvl w:val="0"/>
          <w:numId w:val="28"/>
        </w:numPr>
        <w:jc w:val="both"/>
        <w:rPr>
          <w:lang w:val="ru-RU"/>
        </w:rPr>
      </w:pPr>
      <w:r w:rsidRPr="0067126B">
        <w:rPr>
          <w:lang w:val="ru-RU"/>
        </w:rPr>
        <w:lastRenderedPageBreak/>
        <w:t>Кандидатстване по схеми и мерки за подпомагане;</w:t>
      </w:r>
    </w:p>
    <w:p w:rsidR="00AC781D" w:rsidRPr="0067126B" w:rsidRDefault="00AC781D" w:rsidP="00AC781D">
      <w:pPr>
        <w:numPr>
          <w:ilvl w:val="0"/>
          <w:numId w:val="28"/>
        </w:numPr>
        <w:jc w:val="both"/>
        <w:rPr>
          <w:lang w:val="ru-RU"/>
        </w:rPr>
      </w:pPr>
      <w:r w:rsidRPr="0067126B">
        <w:rPr>
          <w:lang w:val="ru-RU"/>
        </w:rPr>
        <w:t>Разяснения по наредбите от ПРСР;</w:t>
      </w:r>
    </w:p>
    <w:p w:rsidR="00AC781D" w:rsidRPr="0067126B" w:rsidRDefault="0046227E" w:rsidP="00AC781D">
      <w:pPr>
        <w:numPr>
          <w:ilvl w:val="0"/>
          <w:numId w:val="28"/>
        </w:numPr>
        <w:jc w:val="both"/>
        <w:rPr>
          <w:lang w:val="ru-RU"/>
        </w:rPr>
      </w:pPr>
      <w:r w:rsidRPr="0067126B">
        <w:rPr>
          <w:lang w:val="ru-RU"/>
        </w:rPr>
        <w:t>Регистрация на земеделските стопани</w:t>
      </w:r>
      <w:r w:rsidR="00AC781D" w:rsidRPr="0067126B">
        <w:rPr>
          <w:lang w:val="ru-RU"/>
        </w:rPr>
        <w:t xml:space="preserve"> по Наредба №3/99 г. </w:t>
      </w:r>
    </w:p>
    <w:p w:rsidR="00AC781D" w:rsidRPr="0067126B" w:rsidRDefault="00AC781D" w:rsidP="00AC781D">
      <w:pPr>
        <w:ind w:firstLine="709"/>
        <w:jc w:val="both"/>
        <w:rPr>
          <w:bCs/>
          <w:lang w:val="ru-RU"/>
        </w:rPr>
      </w:pPr>
      <w:r w:rsidRPr="0067126B">
        <w:rPr>
          <w:bCs/>
        </w:rPr>
        <w:t xml:space="preserve">Служителите изпълняват и  други задачи, а именно: отговори на жалби и молби на граждани по различни направления -  по </w:t>
      </w:r>
      <w:r w:rsidRPr="0067126B">
        <w:t>ЗСПЗЗ, ЗВСГЗГФ и правилниците за прилагането им</w:t>
      </w:r>
      <w:r w:rsidRPr="0067126B">
        <w:rPr>
          <w:bCs/>
        </w:rPr>
        <w:t>; ЗОЗЗ</w:t>
      </w:r>
      <w:r w:rsidR="0046227E" w:rsidRPr="0067126B">
        <w:rPr>
          <w:bCs/>
        </w:rPr>
        <w:t xml:space="preserve"> и ППЗОЗЗ</w:t>
      </w:r>
      <w:r w:rsidRPr="0067126B">
        <w:rPr>
          <w:bCs/>
        </w:rPr>
        <w:t>; Наредба №3 и др.; обработка на преписки по различни процедури; провеждане на комисии; провеждане на статистически наблюдения; даване на юридически и друг вид консултации на граждани по разнородни въпроси  и др.</w:t>
      </w:r>
    </w:p>
    <w:p w:rsidR="005232B4" w:rsidRPr="0067126B" w:rsidRDefault="00556EC8" w:rsidP="00556EC8">
      <w:pPr>
        <w:tabs>
          <w:tab w:val="left" w:pos="810"/>
        </w:tabs>
        <w:jc w:val="both"/>
        <w:rPr>
          <w:color w:val="FF0000"/>
          <w:lang w:val="ru-RU"/>
        </w:rPr>
      </w:pPr>
      <w:r w:rsidRPr="0067126B">
        <w:rPr>
          <w:lang w:val="ru-RU"/>
        </w:rPr>
        <w:tab/>
      </w:r>
      <w:r w:rsidR="00DD113A" w:rsidRPr="0067126B">
        <w:rPr>
          <w:lang w:val="ru-RU"/>
        </w:rPr>
        <w:t xml:space="preserve">Информация, данни, документи и др. по всички актуални кампании, обяви, постановени решения, заповеди, протоколи и др. новини, които касаят гражданите, се публикуват своевременно </w:t>
      </w:r>
      <w:r w:rsidRPr="0067126B">
        <w:rPr>
          <w:lang w:val="ru-RU"/>
        </w:rPr>
        <w:t>в съотвенит</w:t>
      </w:r>
      <w:r w:rsidR="005232B4" w:rsidRPr="0067126B">
        <w:rPr>
          <w:lang w:val="ru-RU"/>
        </w:rPr>
        <w:t xml:space="preserve">е секции на интернет-страницата </w:t>
      </w:r>
      <w:r w:rsidRPr="0067126B">
        <w:rPr>
          <w:lang w:val="ru-RU"/>
        </w:rPr>
        <w:t>на ОДЗ</w:t>
      </w:r>
      <w:r w:rsidR="00853805">
        <w:rPr>
          <w:lang w:val="ru-RU"/>
        </w:rPr>
        <w:t xml:space="preserve"> </w:t>
      </w:r>
      <w:r w:rsidRPr="0067126B">
        <w:rPr>
          <w:lang w:val="ru-RU"/>
        </w:rPr>
        <w:t>-</w:t>
      </w:r>
      <w:r w:rsidR="00853805">
        <w:rPr>
          <w:lang w:val="ru-RU"/>
        </w:rPr>
        <w:t xml:space="preserve"> </w:t>
      </w:r>
      <w:r w:rsidRPr="0067126B">
        <w:rPr>
          <w:lang w:val="ru-RU"/>
        </w:rPr>
        <w:t>София</w:t>
      </w:r>
      <w:r w:rsidR="00853805">
        <w:rPr>
          <w:lang w:val="ru-RU"/>
        </w:rPr>
        <w:t>-</w:t>
      </w:r>
      <w:r w:rsidR="00DD113A" w:rsidRPr="0067126B">
        <w:rPr>
          <w:lang w:val="ru-RU"/>
        </w:rPr>
        <w:t>град</w:t>
      </w:r>
      <w:r w:rsidR="00DD113A" w:rsidRPr="0067126B">
        <w:rPr>
          <w:color w:val="FF0000"/>
          <w:lang w:val="ru-RU"/>
        </w:rPr>
        <w:t xml:space="preserve"> </w:t>
      </w:r>
      <w:r w:rsidR="005232B4" w:rsidRPr="0067126B">
        <w:rPr>
          <w:color w:val="FF0000"/>
          <w:lang w:val="ru-RU"/>
        </w:rPr>
        <w:t xml:space="preserve">  </w:t>
      </w:r>
    </w:p>
    <w:p w:rsidR="00DD113A" w:rsidRPr="0067126B" w:rsidRDefault="002010B5" w:rsidP="00556EC8">
      <w:pPr>
        <w:tabs>
          <w:tab w:val="left" w:pos="810"/>
        </w:tabs>
        <w:jc w:val="both"/>
        <w:rPr>
          <w:i/>
          <w:color w:val="FF0000"/>
          <w:lang w:val="ru-RU"/>
        </w:rPr>
      </w:pPr>
      <w:hyperlink r:id="rId18" w:history="1">
        <w:r w:rsidR="00DD113A" w:rsidRPr="0067126B">
          <w:rPr>
            <w:i/>
            <w:color w:val="0000FF"/>
            <w:u w:val="single"/>
            <w:lang w:val="ru-RU"/>
          </w:rPr>
          <w:t>http://www.mzh.government.bg/ODZ-S</w:t>
        </w:r>
        <w:r w:rsidR="00DD113A" w:rsidRPr="0067126B">
          <w:rPr>
            <w:color w:val="0000FF"/>
            <w:u w:val="single"/>
          </w:rPr>
          <w:t>ofiagrad</w:t>
        </w:r>
        <w:r w:rsidR="00DD113A" w:rsidRPr="0067126B">
          <w:rPr>
            <w:i/>
            <w:color w:val="0000FF"/>
            <w:u w:val="single"/>
            <w:lang w:val="ru-RU"/>
          </w:rPr>
          <w:t xml:space="preserve"> </w:t>
        </w:r>
      </w:hyperlink>
    </w:p>
    <w:p w:rsidR="00270ACD" w:rsidRPr="0067126B" w:rsidRDefault="00DD113A" w:rsidP="00DD113A">
      <w:pPr>
        <w:tabs>
          <w:tab w:val="left" w:pos="900"/>
        </w:tabs>
        <w:jc w:val="both"/>
        <w:rPr>
          <w:i/>
          <w:color w:val="FF0000"/>
          <w:lang w:val="ru-RU"/>
        </w:rPr>
      </w:pPr>
      <w:r w:rsidRPr="0067126B">
        <w:rPr>
          <w:i/>
          <w:color w:val="FF0000"/>
          <w:lang w:val="ru-RU"/>
        </w:rPr>
        <w:tab/>
      </w:r>
    </w:p>
    <w:p w:rsidR="00DD113A" w:rsidRPr="0067126B" w:rsidRDefault="004B61A3" w:rsidP="00FC6844">
      <w:pPr>
        <w:tabs>
          <w:tab w:val="left" w:pos="900"/>
        </w:tabs>
        <w:jc w:val="both"/>
        <w:rPr>
          <w:b/>
          <w:u w:val="single"/>
        </w:rPr>
      </w:pPr>
      <w:r>
        <w:rPr>
          <w:i/>
          <w:color w:val="FF0000"/>
          <w:lang w:val="ru-RU"/>
        </w:rPr>
        <w:tab/>
      </w:r>
      <w:proofErr w:type="gramStart"/>
      <w:r w:rsidR="00DD113A" w:rsidRPr="0067126B">
        <w:rPr>
          <w:b/>
          <w:u w:val="single"/>
          <w:lang w:val="en-US"/>
        </w:rPr>
        <w:t>VI</w:t>
      </w:r>
      <w:r w:rsidR="00DD113A" w:rsidRPr="0067126B">
        <w:rPr>
          <w:b/>
          <w:u w:val="single"/>
        </w:rPr>
        <w:t>І.</w:t>
      </w:r>
      <w:proofErr w:type="gramEnd"/>
      <w:r w:rsidR="00DD113A" w:rsidRPr="0067126B">
        <w:rPr>
          <w:b/>
          <w:u w:val="single"/>
        </w:rPr>
        <w:t xml:space="preserve"> АГРАРНО РАЗВИТИЕ</w:t>
      </w:r>
    </w:p>
    <w:p w:rsidR="006B30A3" w:rsidRPr="0067126B" w:rsidRDefault="006B30A3" w:rsidP="00FC6844">
      <w:pPr>
        <w:tabs>
          <w:tab w:val="left" w:pos="900"/>
        </w:tabs>
        <w:jc w:val="both"/>
        <w:rPr>
          <w:u w:val="single"/>
        </w:rPr>
      </w:pPr>
    </w:p>
    <w:p w:rsidR="007E26BC" w:rsidRPr="0067126B" w:rsidRDefault="007E26BC" w:rsidP="004B61A3">
      <w:pPr>
        <w:ind w:firstLine="360"/>
        <w:rPr>
          <w:b/>
          <w:smallCaps/>
          <w:color w:val="000000"/>
        </w:rPr>
      </w:pPr>
      <w:r w:rsidRPr="0067126B">
        <w:rPr>
          <w:b/>
          <w:smallCaps/>
          <w:color w:val="000000"/>
        </w:rPr>
        <w:t>VІІ.І. ОБСЛЕДВАНЕ НА ПОСЕВИТЕ</w:t>
      </w:r>
    </w:p>
    <w:p w:rsidR="007E26BC" w:rsidRPr="0067126B" w:rsidRDefault="00853805" w:rsidP="00731A34">
      <w:pPr>
        <w:ind w:firstLine="360"/>
        <w:jc w:val="both"/>
        <w:rPr>
          <w:color w:val="000000"/>
          <w:lang w:val="ru-RU"/>
        </w:rPr>
      </w:pPr>
      <w:r>
        <w:rPr>
          <w:color w:val="000000"/>
          <w:lang w:val="ru-RU"/>
        </w:rPr>
        <w:t>За стопанската 2020/2021</w:t>
      </w:r>
      <w:r w:rsidR="007E26BC" w:rsidRPr="0067126B">
        <w:rPr>
          <w:color w:val="000000"/>
          <w:lang w:val="ru-RU"/>
        </w:rPr>
        <w:t xml:space="preserve"> година за </w:t>
      </w:r>
      <w:r w:rsidR="007E26BC" w:rsidRPr="003C64F7">
        <w:rPr>
          <w:color w:val="000000"/>
          <w:lang w:val="ru-RU"/>
        </w:rPr>
        <w:t>територията на област София град размера на засятите площи, които са наблюдавани е съответно</w:t>
      </w:r>
      <w:r w:rsidR="007E26BC" w:rsidRPr="003C64F7">
        <w:rPr>
          <w:lang w:val="ru-RU"/>
        </w:rPr>
        <w:t xml:space="preserve"> </w:t>
      </w:r>
      <w:r w:rsidR="003C64F7" w:rsidRPr="003C64F7">
        <w:t>65</w:t>
      </w:r>
      <w:r w:rsidR="009B42CA" w:rsidRPr="003C64F7">
        <w:rPr>
          <w:lang w:val="en-US"/>
        </w:rPr>
        <w:t xml:space="preserve"> </w:t>
      </w:r>
      <w:r w:rsidR="003C64F7" w:rsidRPr="003C64F7">
        <w:t>4</w:t>
      </w:r>
      <w:r w:rsidR="009B42CA" w:rsidRPr="003C64F7">
        <w:t>5</w:t>
      </w:r>
      <w:r w:rsidR="003C64F7" w:rsidRPr="003C64F7">
        <w:t>7</w:t>
      </w:r>
      <w:r w:rsidR="007E26BC" w:rsidRPr="003C64F7">
        <w:rPr>
          <w:lang w:val="ru-RU"/>
        </w:rPr>
        <w:t xml:space="preserve"> дка пшеница</w:t>
      </w:r>
      <w:r w:rsidR="007E26BC" w:rsidRPr="003C64F7">
        <w:t xml:space="preserve">, </w:t>
      </w:r>
      <w:r w:rsidR="009B42CA" w:rsidRPr="003C64F7">
        <w:rPr>
          <w:lang w:val="en-US"/>
        </w:rPr>
        <w:t>1</w:t>
      </w:r>
      <w:r w:rsidR="003C64F7" w:rsidRPr="003C64F7">
        <w:t>6</w:t>
      </w:r>
      <w:r w:rsidR="009B42CA" w:rsidRPr="003C64F7">
        <w:rPr>
          <w:lang w:val="en-US"/>
        </w:rPr>
        <w:t xml:space="preserve"> </w:t>
      </w:r>
      <w:r w:rsidR="003C64F7" w:rsidRPr="003C64F7">
        <w:t>574</w:t>
      </w:r>
      <w:r w:rsidR="009B42CA" w:rsidRPr="003C64F7">
        <w:rPr>
          <w:color w:val="000000"/>
          <w:lang w:val="ru-RU"/>
        </w:rPr>
        <w:t xml:space="preserve"> дка есенен ечемик</w:t>
      </w:r>
      <w:r w:rsidR="007E26BC" w:rsidRPr="003C64F7">
        <w:rPr>
          <w:color w:val="000000"/>
          <w:lang w:val="ru-RU"/>
        </w:rPr>
        <w:t xml:space="preserve"> и маслодайна рапица </w:t>
      </w:r>
      <w:r w:rsidR="003C64F7" w:rsidRPr="003C64F7">
        <w:rPr>
          <w:color w:val="000000"/>
          <w:lang w:val="ru-RU"/>
        </w:rPr>
        <w:t>4</w:t>
      </w:r>
      <w:r w:rsidR="007E26BC" w:rsidRPr="003C64F7">
        <w:rPr>
          <w:color w:val="000000"/>
          <w:lang w:val="ru-RU"/>
        </w:rPr>
        <w:t xml:space="preserve"> </w:t>
      </w:r>
      <w:r w:rsidR="003C64F7" w:rsidRPr="003C64F7">
        <w:rPr>
          <w:color w:val="000000"/>
          <w:lang w:val="ru-RU"/>
        </w:rPr>
        <w:t>2</w:t>
      </w:r>
      <w:r w:rsidR="009B42CA" w:rsidRPr="003C64F7">
        <w:rPr>
          <w:color w:val="000000"/>
          <w:lang w:val="ru-RU"/>
        </w:rPr>
        <w:t>70</w:t>
      </w:r>
      <w:r w:rsidR="007E26BC" w:rsidRPr="003C64F7">
        <w:rPr>
          <w:color w:val="000000"/>
          <w:lang w:val="ru-RU"/>
        </w:rPr>
        <w:t xml:space="preserve"> дка.</w:t>
      </w:r>
      <w:r w:rsidR="007E26BC" w:rsidRPr="0067126B">
        <w:rPr>
          <w:color w:val="000000"/>
          <w:lang w:val="ru-RU"/>
        </w:rPr>
        <w:t xml:space="preserve"> </w:t>
      </w:r>
    </w:p>
    <w:p w:rsidR="007E26BC" w:rsidRPr="0067126B" w:rsidRDefault="007E26BC" w:rsidP="00275851">
      <w:pPr>
        <w:ind w:firstLine="360"/>
        <w:jc w:val="both"/>
        <w:rPr>
          <w:color w:val="000000"/>
        </w:rPr>
      </w:pPr>
      <w:r w:rsidRPr="0067126B">
        <w:rPr>
          <w:color w:val="000000"/>
        </w:rPr>
        <w:t>Прогнозните добиви</w:t>
      </w:r>
      <w:r w:rsidRPr="0067126B">
        <w:rPr>
          <w:color w:val="000000"/>
          <w:lang w:val="be-BY"/>
        </w:rPr>
        <w:t xml:space="preserve">, които са определени при обследване на 10% извадка от всички </w:t>
      </w:r>
      <w:r w:rsidR="00967A8E" w:rsidRPr="0067126B">
        <w:rPr>
          <w:color w:val="000000"/>
          <w:lang w:val="be-BY"/>
        </w:rPr>
        <w:t xml:space="preserve">засети площи са както </w:t>
      </w:r>
      <w:r w:rsidR="00967A8E" w:rsidRPr="003C64F7">
        <w:rPr>
          <w:color w:val="000000"/>
          <w:lang w:val="be-BY"/>
        </w:rPr>
        <w:t>следва</w:t>
      </w:r>
      <w:r w:rsidR="004B61A3" w:rsidRPr="003C64F7">
        <w:rPr>
          <w:color w:val="000000"/>
          <w:lang w:val="be-BY"/>
        </w:rPr>
        <w:t xml:space="preserve">: </w:t>
      </w:r>
      <w:r w:rsidR="003C64F7" w:rsidRPr="003C64F7">
        <w:rPr>
          <w:color w:val="000000"/>
          <w:lang w:val="be-BY"/>
        </w:rPr>
        <w:t>4</w:t>
      </w:r>
      <w:r w:rsidR="004B61A3" w:rsidRPr="003C64F7">
        <w:rPr>
          <w:color w:val="000000"/>
          <w:lang w:val="be-BY"/>
        </w:rPr>
        <w:t>00-</w:t>
      </w:r>
      <w:r w:rsidR="003C64F7" w:rsidRPr="003C64F7">
        <w:rPr>
          <w:lang w:val="ru-RU"/>
        </w:rPr>
        <w:t>4</w:t>
      </w:r>
      <w:r w:rsidRPr="003C64F7">
        <w:rPr>
          <w:lang w:val="ru-RU"/>
        </w:rPr>
        <w:t>50</w:t>
      </w:r>
      <w:r w:rsidRPr="003C64F7">
        <w:rPr>
          <w:color w:val="000000"/>
          <w:lang w:val="ru-RU"/>
        </w:rPr>
        <w:t xml:space="preserve"> </w:t>
      </w:r>
      <w:r w:rsidRPr="003C64F7">
        <w:rPr>
          <w:color w:val="000000"/>
        </w:rPr>
        <w:t>кг/дка за пшеницата и 400</w:t>
      </w:r>
      <w:r w:rsidR="004B61A3" w:rsidRPr="003C64F7">
        <w:rPr>
          <w:color w:val="000000"/>
        </w:rPr>
        <w:t>-450</w:t>
      </w:r>
      <w:r w:rsidRPr="003C64F7">
        <w:rPr>
          <w:color w:val="000000"/>
          <w:lang w:val="ru-RU"/>
        </w:rPr>
        <w:t xml:space="preserve"> </w:t>
      </w:r>
      <w:r w:rsidRPr="003C64F7">
        <w:rPr>
          <w:color w:val="000000"/>
        </w:rPr>
        <w:t>кг/дка при ечемика.</w:t>
      </w:r>
      <w:r w:rsidRPr="0067126B">
        <w:rPr>
          <w:color w:val="000000"/>
        </w:rPr>
        <w:t xml:space="preserve">                                                                                                                                                                                                                                                                                                                                                                                                                                                                                                                                                                                                                                                                                                                                                                                                                                                                                                                                                                                                                                                                                                                                                                                                                                                                                                                                                                                                                                                                                                                                                                                                                                                                                                                                                                                                                                                                                                                                                                                                                                                                                                                                                                                                                                                                                                                                                                                                                                                                                                                                                                                                                                                                                                                                                                                                                                                                                                                                                                                                                                                                                                                                                                                                                                                                                                                                                                                                                                                                                                                                                                                                                                                                                                                                                                                                                                                                                                                                                                                                                                                                                                                                                                                                                                                                                                                                                                                                                                                                                                                                                                                                                                                                                                                                                                                                                                    </w:t>
      </w:r>
    </w:p>
    <w:p w:rsidR="00275851" w:rsidRDefault="007E26BC" w:rsidP="004B61A3">
      <w:pPr>
        <w:ind w:firstLine="360"/>
        <w:jc w:val="both"/>
        <w:rPr>
          <w:color w:val="000000"/>
          <w:lang w:val="be-BY"/>
        </w:rPr>
      </w:pPr>
      <w:r w:rsidRPr="0067126B">
        <w:rPr>
          <w:color w:val="000000"/>
        </w:rPr>
        <w:t xml:space="preserve">За пропаднали площи </w:t>
      </w:r>
      <w:r w:rsidRPr="0067126B">
        <w:rPr>
          <w:color w:val="000000"/>
          <w:lang w:val="be-BY"/>
        </w:rPr>
        <w:t>в следствие на неблагоприятни климатични условия</w:t>
      </w:r>
      <w:r w:rsidR="004B61A3">
        <w:rPr>
          <w:color w:val="000000"/>
          <w:lang w:val="be-BY"/>
        </w:rPr>
        <w:t xml:space="preserve"> проливен дъж с градушка,</w:t>
      </w:r>
      <w:r w:rsidRPr="0067126B">
        <w:rPr>
          <w:color w:val="000000"/>
        </w:rPr>
        <w:t xml:space="preserve"> </w:t>
      </w:r>
      <w:r w:rsidRPr="0067126B">
        <w:rPr>
          <w:color w:val="000000"/>
          <w:lang w:val="be-BY"/>
        </w:rPr>
        <w:t xml:space="preserve">в ОД “Земеделие” </w:t>
      </w:r>
      <w:r w:rsidR="00853805">
        <w:rPr>
          <w:color w:val="000000"/>
          <w:lang w:val="be-BY"/>
        </w:rPr>
        <w:t>– София-</w:t>
      </w:r>
      <w:r w:rsidRPr="0067126B">
        <w:rPr>
          <w:color w:val="000000"/>
          <w:lang w:val="be-BY"/>
        </w:rPr>
        <w:t xml:space="preserve">град са постъпили </w:t>
      </w:r>
      <w:r w:rsidR="003C64F7">
        <w:rPr>
          <w:color w:val="000000"/>
        </w:rPr>
        <w:t>три</w:t>
      </w:r>
      <w:r w:rsidRPr="0067126B">
        <w:rPr>
          <w:color w:val="000000"/>
        </w:rPr>
        <w:t xml:space="preserve"> заявления </w:t>
      </w:r>
      <w:r w:rsidRPr="0067126B">
        <w:rPr>
          <w:color w:val="000000"/>
          <w:lang w:val="be-BY"/>
        </w:rPr>
        <w:t xml:space="preserve">от земеделски стопани с искане </w:t>
      </w:r>
      <w:r w:rsidRPr="0067126B">
        <w:rPr>
          <w:color w:val="000000"/>
        </w:rPr>
        <w:t>за издаване на протоколи</w:t>
      </w:r>
      <w:r w:rsidRPr="0067126B">
        <w:rPr>
          <w:color w:val="000000"/>
          <w:lang w:val="be-BY"/>
        </w:rPr>
        <w:t>, установяващи размера на щетите</w:t>
      </w:r>
      <w:r w:rsidRPr="0067126B">
        <w:rPr>
          <w:color w:val="000000"/>
        </w:rPr>
        <w:t>.</w:t>
      </w:r>
      <w:r w:rsidR="004B61A3">
        <w:rPr>
          <w:color w:val="000000"/>
        </w:rPr>
        <w:t xml:space="preserve"> Установено е, че площите не са унищожени на 100%, поради което </w:t>
      </w:r>
      <w:r w:rsidR="009B42CA" w:rsidRPr="009B42CA">
        <w:rPr>
          <w:color w:val="000000"/>
          <w:lang w:val="be-BY"/>
        </w:rPr>
        <w:t xml:space="preserve">не са </w:t>
      </w:r>
      <w:r w:rsidR="009B42CA" w:rsidRPr="004B61A3">
        <w:rPr>
          <w:color w:val="000000"/>
          <w:lang w:val="be-BY"/>
        </w:rPr>
        <w:t>с</w:t>
      </w:r>
      <w:r w:rsidRPr="004B61A3">
        <w:rPr>
          <w:color w:val="000000"/>
          <w:lang w:val="be-BY"/>
        </w:rPr>
        <w:t>ъставени констативни про</w:t>
      </w:r>
      <w:r w:rsidR="009B42CA" w:rsidRPr="004B61A3">
        <w:rPr>
          <w:color w:val="000000"/>
          <w:lang w:val="be-BY"/>
        </w:rPr>
        <w:t>токоли за 100% пропаднали площи.</w:t>
      </w:r>
      <w:r w:rsidR="003C64F7">
        <w:rPr>
          <w:color w:val="000000"/>
          <w:lang w:val="be-BY"/>
        </w:rPr>
        <w:t xml:space="preserve"> Земеделските стопани са подали заявления, че не желаят да се съставят констативни протоколи, тъй като предпочитат да приберат наличната реколта.</w:t>
      </w:r>
    </w:p>
    <w:p w:rsidR="004B61A3" w:rsidRPr="004B61A3" w:rsidRDefault="004B61A3" w:rsidP="004B61A3">
      <w:pPr>
        <w:ind w:firstLine="360"/>
        <w:jc w:val="both"/>
        <w:rPr>
          <w:color w:val="000000"/>
        </w:rPr>
      </w:pPr>
    </w:p>
    <w:p w:rsidR="00DD113A" w:rsidRPr="0067126B" w:rsidRDefault="009B42CA" w:rsidP="00DD113A">
      <w:pPr>
        <w:tabs>
          <w:tab w:val="left" w:pos="709"/>
        </w:tabs>
        <w:jc w:val="both"/>
        <w:rPr>
          <w:b/>
          <w:lang w:eastAsia="pl-PL"/>
        </w:rPr>
      </w:pPr>
      <w:r>
        <w:rPr>
          <w:b/>
          <w:lang w:eastAsia="pl-PL"/>
        </w:rPr>
        <w:tab/>
      </w:r>
      <w:r w:rsidR="0081125E" w:rsidRPr="0067126B">
        <w:rPr>
          <w:b/>
          <w:lang w:eastAsia="pl-PL"/>
        </w:rPr>
        <w:t>VІІ.</w:t>
      </w:r>
      <w:r w:rsidR="0081125E" w:rsidRPr="0067126B">
        <w:rPr>
          <w:b/>
          <w:lang w:val="en-US" w:eastAsia="pl-PL"/>
        </w:rPr>
        <w:t>2</w:t>
      </w:r>
      <w:r w:rsidR="00DD113A" w:rsidRPr="0067126B">
        <w:rPr>
          <w:b/>
          <w:lang w:eastAsia="pl-PL"/>
        </w:rPr>
        <w:t>. ДЕЙНОСТИ ПО НАРЕДБА № 23 ЗА УСЛОВИЯТА И РЕДА ЗА МОНИТОРИНГ НА ПАЗАРА НА ЗЪРНО</w:t>
      </w:r>
      <w:r w:rsidR="00DD113A" w:rsidRPr="0067126B">
        <w:rPr>
          <w:b/>
          <w:lang w:val="pl-PL" w:eastAsia="pl-PL"/>
        </w:rPr>
        <w:t xml:space="preserve"> </w:t>
      </w:r>
    </w:p>
    <w:p w:rsidR="00DD113A" w:rsidRPr="0067126B" w:rsidRDefault="00DD113A" w:rsidP="00DD113A">
      <w:pPr>
        <w:tabs>
          <w:tab w:val="left" w:pos="709"/>
        </w:tabs>
        <w:jc w:val="both"/>
        <w:rPr>
          <w:color w:val="000000"/>
          <w:lang w:val="pl-PL" w:eastAsia="pl-PL"/>
        </w:rPr>
      </w:pPr>
      <w:r w:rsidRPr="0067126B">
        <w:rPr>
          <w:lang w:eastAsia="pl-PL"/>
        </w:rPr>
        <w:tab/>
      </w:r>
      <w:r w:rsidRPr="0067126B">
        <w:rPr>
          <w:lang w:val="pl-PL" w:eastAsia="pl-PL"/>
        </w:rPr>
        <w:t xml:space="preserve">На интернет страницата на </w:t>
      </w:r>
      <w:r w:rsidRPr="0067126B">
        <w:rPr>
          <w:lang w:eastAsia="pl-PL"/>
        </w:rPr>
        <w:t>Д</w:t>
      </w:r>
      <w:r w:rsidRPr="0067126B">
        <w:rPr>
          <w:lang w:val="pl-PL" w:eastAsia="pl-PL"/>
        </w:rPr>
        <w:t xml:space="preserve">ирекцията земеделските стопани са информирани за задължението да подават декларации за произведено и налично зърно. </w:t>
      </w:r>
      <w:r w:rsidR="008B4588" w:rsidRPr="0067126B">
        <w:rPr>
          <w:lang w:eastAsia="pl-PL"/>
        </w:rPr>
        <w:t xml:space="preserve">След приемане на изменение в Наредба № 23 през ноември 2019 год. бяха уведомени земеделските стопани – зърнопроизводители с капацитет над 5 дка за задължението да подават декларации за произведено зърно два пъти в година. </w:t>
      </w:r>
      <w:r w:rsidRPr="0067126B">
        <w:rPr>
          <w:color w:val="000000"/>
          <w:lang w:eastAsia="pl-PL"/>
        </w:rPr>
        <w:t>Приети и обработени са</w:t>
      </w:r>
      <w:r w:rsidRPr="0067126B">
        <w:rPr>
          <w:color w:val="000000"/>
          <w:lang w:val="pl-PL" w:eastAsia="pl-PL"/>
        </w:rPr>
        <w:t xml:space="preserve"> </w:t>
      </w:r>
      <w:r w:rsidR="005C5D4C">
        <w:rPr>
          <w:color w:val="000000"/>
          <w:lang w:eastAsia="pl-PL"/>
        </w:rPr>
        <w:t xml:space="preserve">141 </w:t>
      </w:r>
      <w:r w:rsidRPr="0067126B">
        <w:rPr>
          <w:lang w:val="pl-PL" w:eastAsia="pl-PL"/>
        </w:rPr>
        <w:t xml:space="preserve">броя </w:t>
      </w:r>
      <w:r w:rsidRPr="0067126B">
        <w:rPr>
          <w:color w:val="000000"/>
          <w:lang w:val="pl-PL" w:eastAsia="pl-PL"/>
        </w:rPr>
        <w:t>декларации за налично и произведено зърно</w:t>
      </w:r>
      <w:r w:rsidR="005C5D4C">
        <w:rPr>
          <w:color w:val="000000"/>
          <w:lang w:eastAsia="pl-PL"/>
        </w:rPr>
        <w:t xml:space="preserve"> </w:t>
      </w:r>
      <w:r w:rsidR="00FB6CB2">
        <w:rPr>
          <w:color w:val="000000"/>
          <w:lang w:eastAsia="pl-PL"/>
        </w:rPr>
        <w:t>както следва: пшеница 28 151 т., ечемик 8 086 т. и маслодайна рапица – 379 т.</w:t>
      </w:r>
      <w:r w:rsidR="005C5D4C">
        <w:rPr>
          <w:color w:val="000000"/>
          <w:lang w:eastAsia="pl-PL"/>
        </w:rPr>
        <w:t xml:space="preserve"> </w:t>
      </w:r>
      <w:r w:rsidR="00FF5E64" w:rsidRPr="0067126B">
        <w:rPr>
          <w:color w:val="000000"/>
          <w:lang w:eastAsia="pl-PL"/>
        </w:rPr>
        <w:t xml:space="preserve"> </w:t>
      </w:r>
      <w:r w:rsidR="00FF5E64" w:rsidRPr="00CA4AAB">
        <w:rPr>
          <w:color w:val="000000"/>
          <w:lang w:eastAsia="pl-PL"/>
        </w:rPr>
        <w:t xml:space="preserve">и </w:t>
      </w:r>
      <w:r w:rsidR="00FB6CB2" w:rsidRPr="00CA4AAB">
        <w:rPr>
          <w:color w:val="000000"/>
          <w:lang w:eastAsia="pl-PL"/>
        </w:rPr>
        <w:t>1</w:t>
      </w:r>
      <w:r w:rsidR="00FF5E64" w:rsidRPr="00CA4AAB">
        <w:rPr>
          <w:color w:val="000000"/>
          <w:lang w:eastAsia="pl-PL"/>
        </w:rPr>
        <w:t xml:space="preserve"> декларации</w:t>
      </w:r>
      <w:r w:rsidR="00FF5E64" w:rsidRPr="0067126B">
        <w:rPr>
          <w:color w:val="000000"/>
          <w:lang w:eastAsia="pl-PL"/>
        </w:rPr>
        <w:t xml:space="preserve"> за преработено количество зърно</w:t>
      </w:r>
      <w:r w:rsidRPr="0067126B">
        <w:rPr>
          <w:color w:val="000000"/>
          <w:lang w:eastAsia="pl-PL"/>
        </w:rPr>
        <w:t>.</w:t>
      </w:r>
      <w:r w:rsidRPr="0067126B">
        <w:rPr>
          <w:color w:val="000000"/>
          <w:lang w:val="pl-PL" w:eastAsia="pl-PL"/>
        </w:rPr>
        <w:t xml:space="preserve"> </w:t>
      </w:r>
    </w:p>
    <w:p w:rsidR="00FF5E64" w:rsidRPr="0067126B" w:rsidRDefault="00DD113A" w:rsidP="00DD113A">
      <w:pPr>
        <w:ind w:firstLine="708"/>
        <w:jc w:val="both"/>
        <w:rPr>
          <w:color w:val="000000"/>
        </w:rPr>
      </w:pPr>
      <w:r w:rsidRPr="0067126B">
        <w:rPr>
          <w:color w:val="000000"/>
        </w:rPr>
        <w:t>Ежемесечно се приемат декларации от обектите з</w:t>
      </w:r>
      <w:r w:rsidR="000A249C" w:rsidRPr="0067126B">
        <w:rPr>
          <w:color w:val="000000"/>
        </w:rPr>
        <w:t xml:space="preserve">а съхранение на зърно – общо </w:t>
      </w:r>
      <w:r w:rsidR="00FF5E64" w:rsidRPr="0067126B">
        <w:rPr>
          <w:color w:val="000000"/>
        </w:rPr>
        <w:t>1</w:t>
      </w:r>
      <w:r w:rsidR="00F26725" w:rsidRPr="0067126B">
        <w:rPr>
          <w:color w:val="000000"/>
        </w:rPr>
        <w:t>9</w:t>
      </w:r>
      <w:r w:rsidR="00FF5E64" w:rsidRPr="0067126B">
        <w:rPr>
          <w:color w:val="000000"/>
        </w:rPr>
        <w:t>2</w:t>
      </w:r>
      <w:r w:rsidRPr="0067126B">
        <w:rPr>
          <w:color w:val="000000"/>
        </w:rPr>
        <w:t xml:space="preserve"> броя.  </w:t>
      </w:r>
    </w:p>
    <w:p w:rsidR="00DD113A" w:rsidRPr="0067126B" w:rsidRDefault="00DD113A" w:rsidP="00DD113A">
      <w:pPr>
        <w:ind w:firstLine="708"/>
        <w:jc w:val="both"/>
        <w:rPr>
          <w:color w:val="000000"/>
        </w:rPr>
      </w:pPr>
      <w:r w:rsidRPr="0067126B">
        <w:rPr>
          <w:color w:val="000000"/>
        </w:rPr>
        <w:t xml:space="preserve">От началото на годината </w:t>
      </w:r>
      <w:r w:rsidR="00FF5E64" w:rsidRPr="0067126B">
        <w:rPr>
          <w:color w:val="000000"/>
        </w:rPr>
        <w:t xml:space="preserve">не </w:t>
      </w:r>
      <w:r w:rsidRPr="0067126B">
        <w:rPr>
          <w:color w:val="000000"/>
        </w:rPr>
        <w:t>са извършени проверки за достоверност на данните вписани в подадените декларации по чл.</w:t>
      </w:r>
      <w:r w:rsidR="008B4588" w:rsidRPr="0067126B">
        <w:rPr>
          <w:color w:val="000000"/>
        </w:rPr>
        <w:t xml:space="preserve"> </w:t>
      </w:r>
      <w:r w:rsidRPr="0067126B">
        <w:rPr>
          <w:color w:val="000000"/>
        </w:rPr>
        <w:t>1, ал. 1 от Наредбата.</w:t>
      </w:r>
    </w:p>
    <w:p w:rsidR="00DD113A" w:rsidRDefault="00DD113A" w:rsidP="00DD113A">
      <w:pPr>
        <w:ind w:firstLine="708"/>
        <w:jc w:val="both"/>
      </w:pPr>
      <w:r w:rsidRPr="0067126B">
        <w:rPr>
          <w:color w:val="000000"/>
        </w:rPr>
        <w:t xml:space="preserve">Във връзка с провеждане на представително окачествяване на добитата реколта по реда на чл.1, ал. 4 от Наредбата са </w:t>
      </w:r>
      <w:r w:rsidR="000F3E60" w:rsidRPr="0067126B">
        <w:rPr>
          <w:color w:val="000000"/>
        </w:rPr>
        <w:t>предадени 8</w:t>
      </w:r>
      <w:r w:rsidR="00F26725" w:rsidRPr="0067126B">
        <w:rPr>
          <w:color w:val="000000"/>
        </w:rPr>
        <w:t xml:space="preserve"> бр. проби от пшеница, </w:t>
      </w:r>
      <w:r w:rsidR="000F3E60" w:rsidRPr="0067126B">
        <w:rPr>
          <w:color w:val="000000"/>
        </w:rPr>
        <w:t>4</w:t>
      </w:r>
      <w:r w:rsidRPr="0067126B">
        <w:rPr>
          <w:color w:val="000000"/>
        </w:rPr>
        <w:t xml:space="preserve"> бр. проби от</w:t>
      </w:r>
      <w:r w:rsidR="00853805">
        <w:rPr>
          <w:color w:val="000000"/>
        </w:rPr>
        <w:t xml:space="preserve"> ечемик.</w:t>
      </w:r>
    </w:p>
    <w:p w:rsidR="00B406B4" w:rsidRPr="0067126B" w:rsidRDefault="00B406B4" w:rsidP="00DD113A">
      <w:pPr>
        <w:ind w:firstLine="708"/>
        <w:jc w:val="both"/>
      </w:pPr>
    </w:p>
    <w:p w:rsidR="00DD113A" w:rsidRPr="0067126B" w:rsidRDefault="00DD113A" w:rsidP="00DD113A">
      <w:pPr>
        <w:ind w:firstLine="708"/>
        <w:jc w:val="both"/>
      </w:pPr>
    </w:p>
    <w:p w:rsidR="00DD113A" w:rsidRPr="0067126B" w:rsidRDefault="00DD113A" w:rsidP="00DD113A">
      <w:pPr>
        <w:spacing w:line="360" w:lineRule="auto"/>
        <w:ind w:firstLine="540"/>
        <w:jc w:val="both"/>
        <w:rPr>
          <w:b/>
          <w:bCs/>
          <w:color w:val="000000"/>
          <w:u w:val="single"/>
          <w:lang w:val="en-US"/>
        </w:rPr>
      </w:pPr>
      <w:proofErr w:type="gramStart"/>
      <w:r w:rsidRPr="0067126B">
        <w:rPr>
          <w:b/>
          <w:bCs/>
          <w:color w:val="000000"/>
          <w:u w:val="single"/>
          <w:lang w:val="en-US"/>
        </w:rPr>
        <w:t>VII</w:t>
      </w:r>
      <w:r w:rsidRPr="0067126B">
        <w:rPr>
          <w:b/>
          <w:bCs/>
          <w:color w:val="000000"/>
          <w:u w:val="single"/>
        </w:rPr>
        <w:t>І</w:t>
      </w:r>
      <w:r w:rsidRPr="0067126B">
        <w:rPr>
          <w:b/>
          <w:bCs/>
          <w:color w:val="000000"/>
          <w:u w:val="single"/>
          <w:lang w:val="en-US"/>
        </w:rPr>
        <w:t>.</w:t>
      </w:r>
      <w:proofErr w:type="gramEnd"/>
      <w:r w:rsidRPr="0067126B">
        <w:rPr>
          <w:b/>
          <w:bCs/>
          <w:color w:val="000000"/>
          <w:u w:val="single"/>
        </w:rPr>
        <w:t xml:space="preserve"> АГРОСТАТИСТИКА </w:t>
      </w:r>
    </w:p>
    <w:p w:rsidR="007E26BC" w:rsidRPr="009B42CA" w:rsidRDefault="007E26BC" w:rsidP="007E26BC">
      <w:pPr>
        <w:spacing w:line="360" w:lineRule="auto"/>
        <w:ind w:firstLine="540"/>
        <w:jc w:val="both"/>
        <w:rPr>
          <w:b/>
          <w:bCs/>
          <w:color w:val="000000"/>
        </w:rPr>
      </w:pPr>
      <w:r w:rsidRPr="009B42CA">
        <w:rPr>
          <w:b/>
        </w:rPr>
        <w:t>VІІІ.</w:t>
      </w:r>
      <w:r w:rsidRPr="009B42CA">
        <w:rPr>
          <w:b/>
          <w:lang w:val="en-US"/>
        </w:rPr>
        <w:t>1</w:t>
      </w:r>
      <w:r w:rsidRPr="009B42CA">
        <w:rPr>
          <w:b/>
        </w:rPr>
        <w:t>.</w:t>
      </w:r>
      <w:r w:rsidRPr="009B42CA">
        <w:rPr>
          <w:b/>
          <w:color w:val="000000"/>
        </w:rPr>
        <w:t xml:space="preserve"> Система за земед</w:t>
      </w:r>
      <w:r w:rsidR="00853805">
        <w:rPr>
          <w:b/>
          <w:color w:val="000000"/>
        </w:rPr>
        <w:t>елска счетоводна информация 2021</w:t>
      </w:r>
    </w:p>
    <w:p w:rsidR="007E26BC" w:rsidRPr="0067126B" w:rsidRDefault="007E26BC" w:rsidP="007E26BC">
      <w:pPr>
        <w:ind w:firstLine="540"/>
        <w:jc w:val="both"/>
        <w:rPr>
          <w:color w:val="000000"/>
        </w:rPr>
      </w:pPr>
      <w:r w:rsidRPr="009B42CA">
        <w:rPr>
          <w:color w:val="000000"/>
        </w:rPr>
        <w:t xml:space="preserve">Системата има за цел събиране и обобщаване на информация за придоходите  и разходите на земеделските стопанства. </w:t>
      </w:r>
      <w:r w:rsidRPr="009B42CA">
        <w:t xml:space="preserve">Събираната информация е за една отчетна година от 12 последователни месеца и обхваща само земеделските дейности и другите доходоносни дейности, пряко свързани с тях. </w:t>
      </w:r>
      <w:r w:rsidRPr="009B42CA">
        <w:rPr>
          <w:color w:val="000000"/>
        </w:rPr>
        <w:t xml:space="preserve"> Наблюдава</w:t>
      </w:r>
      <w:r w:rsidR="00853805">
        <w:rPr>
          <w:color w:val="000000"/>
        </w:rPr>
        <w:t>ните стопанства за областта - 22</w:t>
      </w:r>
      <w:r w:rsidRPr="009B42CA">
        <w:rPr>
          <w:color w:val="000000"/>
        </w:rPr>
        <w:t xml:space="preserve"> бр. са с различна </w:t>
      </w:r>
      <w:r w:rsidRPr="009B42CA">
        <w:rPr>
          <w:color w:val="000000"/>
        </w:rPr>
        <w:lastRenderedPageBreak/>
        <w:t>земеделска насоченост – растениевъдство и животновъдство, размер и специализация на стопанството. По тези критерии те попадат в различни страти.</w:t>
      </w:r>
      <w:r w:rsidRPr="0067126B">
        <w:rPr>
          <w:color w:val="000000"/>
        </w:rPr>
        <w:t xml:space="preserve"> </w:t>
      </w:r>
    </w:p>
    <w:p w:rsidR="007E26BC" w:rsidRPr="0067126B" w:rsidRDefault="007E26BC" w:rsidP="007E26BC">
      <w:pPr>
        <w:ind w:firstLine="540"/>
        <w:jc w:val="both"/>
        <w:rPr>
          <w:color w:val="000000"/>
        </w:rPr>
      </w:pPr>
    </w:p>
    <w:p w:rsidR="007E26BC" w:rsidRPr="0067126B" w:rsidRDefault="007E26BC" w:rsidP="007E26BC">
      <w:pPr>
        <w:spacing w:before="60"/>
        <w:ind w:firstLine="540"/>
        <w:jc w:val="both"/>
        <w:rPr>
          <w:color w:val="000000"/>
          <w:lang w:val="ru-RU"/>
        </w:rPr>
      </w:pPr>
      <w:r w:rsidRPr="0067126B">
        <w:rPr>
          <w:b/>
          <w:color w:val="000000"/>
          <w:lang w:val="ru-RU"/>
        </w:rPr>
        <w:t>VІІІ.</w:t>
      </w:r>
      <w:r w:rsidRPr="0067126B">
        <w:rPr>
          <w:b/>
          <w:color w:val="000000"/>
          <w:lang w:val="en-US"/>
        </w:rPr>
        <w:t>2</w:t>
      </w:r>
      <w:r w:rsidRPr="0067126B">
        <w:rPr>
          <w:b/>
          <w:color w:val="000000"/>
          <w:lang w:val="ru-RU"/>
        </w:rPr>
        <w:t>.</w:t>
      </w:r>
      <w:r w:rsidRPr="0067126B">
        <w:rPr>
          <w:color w:val="000000"/>
          <w:lang w:val="ru-RU"/>
        </w:rPr>
        <w:t xml:space="preserve"> </w:t>
      </w:r>
      <w:r w:rsidRPr="0067126B">
        <w:rPr>
          <w:b/>
          <w:color w:val="000000"/>
          <w:lang w:val="ru-RU"/>
        </w:rPr>
        <w:t>Месечно наблюдение за дейността на млекопреработвате</w:t>
      </w:r>
      <w:r w:rsidR="00507EE5">
        <w:rPr>
          <w:b/>
          <w:color w:val="000000"/>
          <w:lang w:val="ru-RU"/>
        </w:rPr>
        <w:t>лните предприятия към 30.09.2021</w:t>
      </w:r>
      <w:r w:rsidRPr="0067126B">
        <w:rPr>
          <w:b/>
          <w:color w:val="000000"/>
          <w:lang w:val="ru-RU"/>
        </w:rPr>
        <w:t xml:space="preserve"> год.</w:t>
      </w:r>
      <w:r w:rsidRPr="0067126B">
        <w:rPr>
          <w:color w:val="000000"/>
          <w:lang w:val="ru-RU"/>
        </w:rPr>
        <w:t xml:space="preserve"> </w:t>
      </w:r>
    </w:p>
    <w:p w:rsidR="007E26BC" w:rsidRPr="0067126B" w:rsidRDefault="007E26BC" w:rsidP="007E26BC">
      <w:pPr>
        <w:spacing w:before="60"/>
        <w:ind w:firstLine="540"/>
        <w:jc w:val="both"/>
        <w:rPr>
          <w:color w:val="000000"/>
        </w:rPr>
      </w:pPr>
      <w:r w:rsidRPr="0067126B">
        <w:rPr>
          <w:color w:val="000000"/>
          <w:lang w:val="ru-RU"/>
        </w:rPr>
        <w:t xml:space="preserve">На територията на </w:t>
      </w:r>
      <w:r w:rsidRPr="0067126B">
        <w:rPr>
          <w:color w:val="000000"/>
        </w:rPr>
        <w:t>София  град</w:t>
      </w:r>
      <w:r w:rsidR="003C64F7">
        <w:rPr>
          <w:color w:val="000000"/>
          <w:lang w:val="ru-RU"/>
        </w:rPr>
        <w:t xml:space="preserve"> целогодищно работят 4 мандри. Информация за дейността им се събира по електронна поща и по телефон от експерта по агростатистика.</w:t>
      </w:r>
    </w:p>
    <w:p w:rsidR="007E26BC" w:rsidRPr="0067126B" w:rsidRDefault="007E26BC" w:rsidP="007E26BC">
      <w:pPr>
        <w:ind w:firstLine="720"/>
        <w:jc w:val="both"/>
        <w:rPr>
          <w:color w:val="000000"/>
        </w:rPr>
      </w:pPr>
    </w:p>
    <w:p w:rsidR="007E26BC" w:rsidRPr="0067126B" w:rsidRDefault="007E26BC" w:rsidP="007E26BC">
      <w:pPr>
        <w:spacing w:before="60"/>
        <w:ind w:firstLine="540"/>
        <w:jc w:val="both"/>
        <w:rPr>
          <w:b/>
          <w:color w:val="000000"/>
        </w:rPr>
      </w:pPr>
      <w:r w:rsidRPr="0067126B">
        <w:rPr>
          <w:b/>
          <w:color w:val="000000"/>
          <w:lang w:val="ru-RU"/>
        </w:rPr>
        <w:t>VІІІ.</w:t>
      </w:r>
      <w:r w:rsidRPr="0067126B">
        <w:rPr>
          <w:b/>
          <w:color w:val="000000"/>
          <w:lang w:val="en-US"/>
        </w:rPr>
        <w:t>3</w:t>
      </w:r>
      <w:r w:rsidRPr="0067126B">
        <w:rPr>
          <w:b/>
          <w:color w:val="000000"/>
          <w:lang w:val="ru-RU"/>
        </w:rPr>
        <w:t>.</w:t>
      </w:r>
      <w:r w:rsidRPr="0067126B">
        <w:rPr>
          <w:color w:val="000000"/>
          <w:lang w:val="ru-RU"/>
        </w:rPr>
        <w:t xml:space="preserve"> </w:t>
      </w:r>
      <w:r w:rsidRPr="0067126B">
        <w:rPr>
          <w:b/>
          <w:color w:val="000000"/>
          <w:lang w:val="ru-RU"/>
        </w:rPr>
        <w:t xml:space="preserve">Месечно наблюдение за дейността на </w:t>
      </w:r>
      <w:r w:rsidRPr="0067126B">
        <w:rPr>
          <w:b/>
          <w:color w:val="000000"/>
        </w:rPr>
        <w:t>кланиците з</w:t>
      </w:r>
      <w:r w:rsidR="00507EE5">
        <w:rPr>
          <w:b/>
          <w:color w:val="000000"/>
        </w:rPr>
        <w:t>а червено месо към 30.09.2021</w:t>
      </w:r>
      <w:r w:rsidRPr="0067126B">
        <w:rPr>
          <w:b/>
          <w:color w:val="000000"/>
        </w:rPr>
        <w:t xml:space="preserve"> год.</w:t>
      </w:r>
    </w:p>
    <w:p w:rsidR="007E26BC" w:rsidRPr="0067126B" w:rsidRDefault="003C64F7" w:rsidP="007E26BC">
      <w:pPr>
        <w:spacing w:before="60"/>
        <w:ind w:firstLine="540"/>
        <w:jc w:val="both"/>
        <w:rPr>
          <w:color w:val="000000"/>
        </w:rPr>
      </w:pPr>
      <w:r>
        <w:rPr>
          <w:color w:val="000000"/>
        </w:rPr>
        <w:t>На територията на областта функционира само една кланица като информация за дейността се събира по електронна поща и по телефон.</w:t>
      </w:r>
    </w:p>
    <w:p w:rsidR="007E26BC" w:rsidRPr="0067126B" w:rsidRDefault="007E26BC" w:rsidP="007E26BC">
      <w:pPr>
        <w:tabs>
          <w:tab w:val="left" w:pos="6285"/>
        </w:tabs>
        <w:rPr>
          <w:b/>
          <w:lang w:val="en-US"/>
        </w:rPr>
      </w:pPr>
      <w:r w:rsidRPr="0067126B">
        <w:rPr>
          <w:b/>
          <w:lang w:val="ru-RU"/>
        </w:rPr>
        <w:t xml:space="preserve">          </w:t>
      </w:r>
    </w:p>
    <w:p w:rsidR="00F57A58" w:rsidRDefault="007E26BC" w:rsidP="007E26BC">
      <w:pPr>
        <w:tabs>
          <w:tab w:val="left" w:pos="6285"/>
        </w:tabs>
        <w:rPr>
          <w:b/>
          <w:color w:val="000000"/>
        </w:rPr>
      </w:pPr>
      <w:r w:rsidRPr="0067126B">
        <w:rPr>
          <w:b/>
          <w:lang w:val="en-US"/>
        </w:rPr>
        <w:t xml:space="preserve">      </w:t>
      </w:r>
      <w:r w:rsidR="00967A8E" w:rsidRPr="0067126B">
        <w:rPr>
          <w:b/>
        </w:rPr>
        <w:t xml:space="preserve"> </w:t>
      </w:r>
      <w:r w:rsidRPr="00CF4616">
        <w:rPr>
          <w:b/>
          <w:color w:val="000000"/>
          <w:lang w:val="ru-RU"/>
        </w:rPr>
        <w:t>VІІІ.</w:t>
      </w:r>
      <w:r w:rsidRPr="00CF4616">
        <w:rPr>
          <w:b/>
          <w:color w:val="000000"/>
          <w:lang w:val="en-US"/>
        </w:rPr>
        <w:t>4</w:t>
      </w:r>
      <w:r w:rsidRPr="00CF4616">
        <w:rPr>
          <w:b/>
          <w:color w:val="000000"/>
          <w:lang w:val="ru-RU"/>
        </w:rPr>
        <w:t>.</w:t>
      </w:r>
      <w:r w:rsidRPr="00CF4616">
        <w:rPr>
          <w:b/>
          <w:color w:val="000000"/>
          <w:lang w:val="en-US"/>
        </w:rPr>
        <w:t xml:space="preserve"> </w:t>
      </w:r>
      <w:r w:rsidRPr="00CF4616">
        <w:rPr>
          <w:b/>
          <w:color w:val="000000"/>
        </w:rPr>
        <w:t>Продуктови анкети</w:t>
      </w:r>
    </w:p>
    <w:p w:rsidR="00F57A58" w:rsidRPr="00F57A58" w:rsidRDefault="00F57A58" w:rsidP="00F57A58">
      <w:pPr>
        <w:ind w:firstLine="708"/>
        <w:jc w:val="both"/>
      </w:pPr>
      <w:r w:rsidRPr="00F57A58">
        <w:t>Месец януари 2021 продължи работата по събиране, обработка и контрол на данните, относно статистическите наблюдения: Пчеларство в България през 2020 г., Производство на зеленчуци ’2020, Добиви от земеделски култури - реколта 2020, Производство на плодове ‘2020, Производство на грозде и вино – реколта 2020 и Брой на селскостопанските животни към 01.11.2020 г. След въвеждане на данните в интегрираната система по агростатистика се направи контрол и се извършиха необходимите корекции за пълното изпълнение на извадките и логическата обвързаност на постъпилата информация относно площи и добиви на отделните стопански единици.</w:t>
      </w:r>
    </w:p>
    <w:p w:rsidR="00F57A58" w:rsidRPr="00F57A58" w:rsidRDefault="00F57A58" w:rsidP="00F57A58">
      <w:pPr>
        <w:ind w:firstLine="708"/>
        <w:jc w:val="both"/>
      </w:pPr>
      <w:r w:rsidRPr="00F57A58">
        <w:t xml:space="preserve">През м. април се проведе анкета Птицевъдството  в България през 2020 г.  Извадката за област </w:t>
      </w:r>
      <w:r>
        <w:t>София-град</w:t>
      </w:r>
      <w:r w:rsidRPr="00F57A58">
        <w:t xml:space="preserve"> включваше 128 бр. птицевъдни стопанства. Данните за стопанствата се събраха от отговорния експерт от ОД “Земеделие“ – </w:t>
      </w:r>
      <w:r>
        <w:t>София-град</w:t>
      </w:r>
      <w:r w:rsidRPr="00F57A58">
        <w:t xml:space="preserve"> и се въведоха в информационната система по агростатистика – ИСАС.</w:t>
      </w:r>
    </w:p>
    <w:p w:rsidR="007E26BC" w:rsidRPr="00F57A58" w:rsidRDefault="00F57A58" w:rsidP="00F57A58">
      <w:pPr>
        <w:ind w:firstLine="708"/>
        <w:jc w:val="both"/>
      </w:pPr>
      <w:r w:rsidRPr="00F57A58">
        <w:t>В периода март-април се проведе анкета за дейността на предприятията преработващи плодове и зеленчуци през 2020 г. Наблюдавани са 33 стопанства, като данните от наблюдението са обработени и своевременно въведени в ИСАС.</w:t>
      </w:r>
      <w:r>
        <w:t xml:space="preserve"> </w:t>
      </w:r>
      <w:r w:rsidRPr="00F57A58">
        <w:t>В съответствие с годишната работна програма по агростатистика за 2021 г. се събират данни за месечни анкети, които се набират и обработват текущо през годината.</w:t>
      </w:r>
      <w:r w:rsidR="007E26BC" w:rsidRPr="00F57A58">
        <w:rPr>
          <w:b/>
          <w:lang w:val="en-US"/>
        </w:rPr>
        <w:tab/>
      </w:r>
      <w:r w:rsidR="007E26BC" w:rsidRPr="00F57A58">
        <w:rPr>
          <w:b/>
          <w:lang w:val="en-US"/>
        </w:rPr>
        <w:tab/>
      </w:r>
    </w:p>
    <w:p w:rsidR="007E26BC" w:rsidRPr="00CF4616" w:rsidRDefault="00967A8E" w:rsidP="007E26BC">
      <w:pPr>
        <w:tabs>
          <w:tab w:val="left" w:pos="6285"/>
        </w:tabs>
        <w:rPr>
          <w:color w:val="000000"/>
        </w:rPr>
      </w:pPr>
      <w:r w:rsidRPr="00CF4616">
        <w:rPr>
          <w:color w:val="000000"/>
        </w:rPr>
        <w:t xml:space="preserve">       </w:t>
      </w:r>
      <w:r w:rsidR="007E26BC" w:rsidRPr="00CF4616">
        <w:rPr>
          <w:color w:val="000000"/>
        </w:rPr>
        <w:t xml:space="preserve">През изтеклата година на територията на областта са анкетирани </w:t>
      </w:r>
      <w:r w:rsidR="007E26BC" w:rsidRPr="004327C9">
        <w:rPr>
          <w:color w:val="000000"/>
        </w:rPr>
        <w:t xml:space="preserve">общо </w:t>
      </w:r>
      <w:r w:rsidR="00D93086">
        <w:rPr>
          <w:color w:val="000000"/>
        </w:rPr>
        <w:t>1 052</w:t>
      </w:r>
      <w:r w:rsidR="007E26BC" w:rsidRPr="004327C9">
        <w:rPr>
          <w:color w:val="000000"/>
        </w:rPr>
        <w:t xml:space="preserve"> броя</w:t>
      </w:r>
      <w:r w:rsidR="007E26BC" w:rsidRPr="00CF4616">
        <w:rPr>
          <w:color w:val="000000"/>
        </w:rPr>
        <w:t xml:space="preserve"> стопанства, попадащи в извадкови продуктови анкети, които са разпределени по следния начин:</w:t>
      </w:r>
    </w:p>
    <w:p w:rsidR="007E26BC" w:rsidRPr="00D93086" w:rsidRDefault="007E26BC" w:rsidP="007E26BC">
      <w:pPr>
        <w:numPr>
          <w:ilvl w:val="0"/>
          <w:numId w:val="42"/>
        </w:numPr>
        <w:ind w:left="1170"/>
        <w:rPr>
          <w:color w:val="000000"/>
        </w:rPr>
      </w:pPr>
      <w:r w:rsidRPr="00D93086">
        <w:rPr>
          <w:color w:val="000000"/>
        </w:rPr>
        <w:t>Добиви от полски култури – ре</w:t>
      </w:r>
      <w:r w:rsidR="00D93086" w:rsidRPr="00D93086">
        <w:rPr>
          <w:color w:val="000000"/>
        </w:rPr>
        <w:t>колта 2020</w:t>
      </w:r>
      <w:r w:rsidR="00702B18" w:rsidRPr="00D93086">
        <w:rPr>
          <w:color w:val="000000"/>
        </w:rPr>
        <w:t xml:space="preserve"> год. – анкетирани 486</w:t>
      </w:r>
      <w:r w:rsidRPr="00D93086">
        <w:rPr>
          <w:color w:val="000000"/>
        </w:rPr>
        <w:t xml:space="preserve"> стопанства</w:t>
      </w:r>
    </w:p>
    <w:p w:rsidR="007E26BC" w:rsidRPr="00D93086" w:rsidRDefault="007E26BC" w:rsidP="007E26BC">
      <w:pPr>
        <w:numPr>
          <w:ilvl w:val="0"/>
          <w:numId w:val="42"/>
        </w:numPr>
        <w:ind w:left="1170"/>
        <w:rPr>
          <w:color w:val="000000"/>
        </w:rPr>
      </w:pPr>
      <w:r w:rsidRPr="00D93086">
        <w:rPr>
          <w:color w:val="000000"/>
        </w:rPr>
        <w:t>Производство на зеленчуци - р</w:t>
      </w:r>
      <w:r w:rsidR="00D93086" w:rsidRPr="00D93086">
        <w:rPr>
          <w:color w:val="000000"/>
        </w:rPr>
        <w:t>еколта 2020</w:t>
      </w:r>
      <w:r w:rsidR="00702B18" w:rsidRPr="00D93086">
        <w:rPr>
          <w:color w:val="000000"/>
        </w:rPr>
        <w:t xml:space="preserve"> год. – анкетирани 134</w:t>
      </w:r>
      <w:r w:rsidRPr="00D93086">
        <w:rPr>
          <w:color w:val="000000"/>
        </w:rPr>
        <w:t xml:space="preserve"> стопанства</w:t>
      </w:r>
    </w:p>
    <w:p w:rsidR="007E26BC" w:rsidRPr="00D93086" w:rsidRDefault="007E26BC" w:rsidP="007E26BC">
      <w:pPr>
        <w:numPr>
          <w:ilvl w:val="0"/>
          <w:numId w:val="42"/>
        </w:numPr>
        <w:ind w:left="1170"/>
        <w:rPr>
          <w:color w:val="000000"/>
        </w:rPr>
      </w:pPr>
      <w:r w:rsidRPr="00D93086">
        <w:rPr>
          <w:color w:val="000000"/>
        </w:rPr>
        <w:t>Производство на плодове - ре</w:t>
      </w:r>
      <w:r w:rsidR="00D93086" w:rsidRPr="00D93086">
        <w:rPr>
          <w:color w:val="000000"/>
        </w:rPr>
        <w:t>колта 2020</w:t>
      </w:r>
      <w:r w:rsidR="00702B18" w:rsidRPr="00D93086">
        <w:rPr>
          <w:color w:val="000000"/>
        </w:rPr>
        <w:t xml:space="preserve"> год. – анкетирани 233</w:t>
      </w:r>
      <w:r w:rsidRPr="00D93086">
        <w:rPr>
          <w:color w:val="000000"/>
        </w:rPr>
        <w:t xml:space="preserve"> стопанства</w:t>
      </w:r>
    </w:p>
    <w:p w:rsidR="007E26BC" w:rsidRPr="00D93086" w:rsidRDefault="007E26BC" w:rsidP="007E26BC">
      <w:pPr>
        <w:numPr>
          <w:ilvl w:val="0"/>
          <w:numId w:val="42"/>
        </w:numPr>
        <w:ind w:left="1170"/>
        <w:rPr>
          <w:color w:val="000000"/>
        </w:rPr>
      </w:pPr>
      <w:r w:rsidRPr="00D93086">
        <w:rPr>
          <w:color w:val="000000"/>
        </w:rPr>
        <w:t xml:space="preserve">Производство на грозде и вино - реколта </w:t>
      </w:r>
      <w:r w:rsidR="00D93086" w:rsidRPr="00D93086">
        <w:rPr>
          <w:color w:val="000000"/>
        </w:rPr>
        <w:t>2020</w:t>
      </w:r>
      <w:r w:rsidR="00702B18" w:rsidRPr="00D93086">
        <w:rPr>
          <w:color w:val="000000"/>
        </w:rPr>
        <w:t xml:space="preserve"> год. – анкетирани 113</w:t>
      </w:r>
      <w:r w:rsidRPr="00D93086">
        <w:rPr>
          <w:color w:val="000000"/>
        </w:rPr>
        <w:t xml:space="preserve"> стопанства</w:t>
      </w:r>
    </w:p>
    <w:p w:rsidR="007E26BC" w:rsidRPr="00D93086" w:rsidRDefault="007E26BC" w:rsidP="007E26BC">
      <w:pPr>
        <w:numPr>
          <w:ilvl w:val="0"/>
          <w:numId w:val="42"/>
        </w:numPr>
        <w:ind w:left="1170"/>
        <w:rPr>
          <w:color w:val="000000"/>
        </w:rPr>
      </w:pPr>
      <w:r w:rsidRPr="00D93086">
        <w:rPr>
          <w:color w:val="000000"/>
        </w:rPr>
        <w:t>Брой селскостопански животни къ</w:t>
      </w:r>
      <w:r w:rsidR="00D93086" w:rsidRPr="00D93086">
        <w:rPr>
          <w:color w:val="000000"/>
        </w:rPr>
        <w:t>м 01.11.2020</w:t>
      </w:r>
      <w:r w:rsidR="00702B18" w:rsidRPr="00D93086">
        <w:rPr>
          <w:color w:val="000000"/>
        </w:rPr>
        <w:t xml:space="preserve"> год.– анкетирани 66</w:t>
      </w:r>
      <w:r w:rsidRPr="00D93086">
        <w:rPr>
          <w:color w:val="000000"/>
        </w:rPr>
        <w:t xml:space="preserve"> стопанства</w:t>
      </w:r>
    </w:p>
    <w:p w:rsidR="007E26BC" w:rsidRPr="00D93086" w:rsidRDefault="007E26BC" w:rsidP="007E26BC">
      <w:pPr>
        <w:numPr>
          <w:ilvl w:val="0"/>
          <w:numId w:val="42"/>
        </w:numPr>
        <w:ind w:left="1170"/>
        <w:rPr>
          <w:color w:val="000000"/>
        </w:rPr>
      </w:pPr>
      <w:r w:rsidRPr="00D93086">
        <w:rPr>
          <w:color w:val="000000"/>
        </w:rPr>
        <w:t xml:space="preserve">Пчеларство в България </w:t>
      </w:r>
      <w:r w:rsidR="00D93086" w:rsidRPr="00D93086">
        <w:rPr>
          <w:color w:val="000000"/>
        </w:rPr>
        <w:t xml:space="preserve"> през 2020</w:t>
      </w:r>
      <w:r w:rsidR="00702B18" w:rsidRPr="00D93086">
        <w:rPr>
          <w:color w:val="000000"/>
        </w:rPr>
        <w:t xml:space="preserve"> год. –  анкетирани 25</w:t>
      </w:r>
      <w:r w:rsidRPr="00D93086">
        <w:rPr>
          <w:color w:val="000000"/>
        </w:rPr>
        <w:t xml:space="preserve"> стопанства</w:t>
      </w:r>
    </w:p>
    <w:p w:rsidR="00F57A58" w:rsidRDefault="00F57A58" w:rsidP="00F57A58">
      <w:pPr>
        <w:rPr>
          <w:color w:val="000000"/>
          <w:highlight w:val="yellow"/>
        </w:rPr>
      </w:pPr>
    </w:p>
    <w:p w:rsidR="00F57A58" w:rsidRPr="00F57A58" w:rsidRDefault="00F57A58" w:rsidP="00F57A58">
      <w:pPr>
        <w:ind w:firstLine="708"/>
        <w:jc w:val="both"/>
      </w:pPr>
      <w:r w:rsidRPr="00F57A58">
        <w:t xml:space="preserve">През месец март стартира събиране на оперативна информация, съгласно утвърдената методика. Информацията се събира </w:t>
      </w:r>
      <w:r w:rsidR="006B494A">
        <w:t xml:space="preserve">от експерти на ОСЗ </w:t>
      </w:r>
      <w:r w:rsidRPr="00F57A58">
        <w:t xml:space="preserve">по общини, свързани с площи, производство и средни добиви и информацията се попълва в подсистемата за оперативна информация в ИСАС, като контролиращата функция се изпълнява от експертите по агростатистика. Данните за наблюдаваните площи се съпоставят с данните от ИСАК. </w:t>
      </w:r>
    </w:p>
    <w:p w:rsidR="00F57A58" w:rsidRPr="00746387" w:rsidRDefault="00F57A58" w:rsidP="00F57A58">
      <w:pPr>
        <w:ind w:firstLine="708"/>
        <w:jc w:val="both"/>
      </w:pPr>
      <w:r w:rsidRPr="00746387">
        <w:t xml:space="preserve">През месец юни се проведе Наблюдение на </w:t>
      </w:r>
      <w:r w:rsidRPr="003C64F7">
        <w:t xml:space="preserve">заетостта и използването на територията на България – БАНСИК` 2021 г. За област </w:t>
      </w:r>
      <w:r w:rsidR="006B494A" w:rsidRPr="003C64F7">
        <w:t>София-град</w:t>
      </w:r>
      <w:r w:rsidRPr="003C64F7">
        <w:t xml:space="preserve"> се наблюдаваха </w:t>
      </w:r>
      <w:r w:rsidR="003C64F7" w:rsidRPr="003C64F7">
        <w:t>36</w:t>
      </w:r>
      <w:r w:rsidRPr="003C64F7">
        <w:t xml:space="preserve"> сегмента, от които </w:t>
      </w:r>
      <w:r w:rsidR="003C64F7" w:rsidRPr="003C64F7">
        <w:t>12</w:t>
      </w:r>
      <w:r w:rsidRPr="003C64F7">
        <w:t xml:space="preserve"> със стопанска заетост. </w:t>
      </w:r>
      <w:r w:rsidR="003C64F7" w:rsidRPr="003C64F7">
        <w:t xml:space="preserve">Експертът по агростатистика извърши наблюдението на </w:t>
      </w:r>
      <w:r w:rsidRPr="003C64F7">
        <w:t>6 сегмента за определяне прогнозата за производството на пшеница и ечемик - реколта`2021. Попълнените</w:t>
      </w:r>
      <w:r w:rsidRPr="00746387">
        <w:t xml:space="preserve"> формуляри бяха кодирани и въведени в ИСАС в определения срок.</w:t>
      </w:r>
    </w:p>
    <w:p w:rsidR="00F57A58" w:rsidRPr="00507EE5" w:rsidRDefault="00F57A58" w:rsidP="00F57A58">
      <w:pPr>
        <w:ind w:left="720"/>
        <w:rPr>
          <w:color w:val="000000"/>
          <w:highlight w:val="yellow"/>
        </w:rPr>
      </w:pPr>
    </w:p>
    <w:p w:rsidR="007E26BC" w:rsidRPr="00CF4616" w:rsidRDefault="007E26BC" w:rsidP="007E26BC">
      <w:pPr>
        <w:spacing w:before="60"/>
        <w:jc w:val="both"/>
        <w:rPr>
          <w:b/>
          <w:color w:val="000000"/>
        </w:rPr>
      </w:pPr>
      <w:r w:rsidRPr="00CF4616">
        <w:rPr>
          <w:b/>
          <w:color w:val="000000"/>
          <w:lang w:val="ru-RU"/>
        </w:rPr>
        <w:t xml:space="preserve">        </w:t>
      </w:r>
      <w:r w:rsidR="00A96971">
        <w:rPr>
          <w:b/>
          <w:color w:val="000000"/>
          <w:lang w:val="ru-RU"/>
        </w:rPr>
        <w:t xml:space="preserve">  </w:t>
      </w:r>
      <w:r w:rsidRPr="00CF4616">
        <w:rPr>
          <w:b/>
          <w:color w:val="000000"/>
          <w:lang w:val="ru-RU"/>
        </w:rPr>
        <w:t>VІІІ.</w:t>
      </w:r>
      <w:r w:rsidR="00967A8E" w:rsidRPr="00CF4616">
        <w:rPr>
          <w:b/>
          <w:color w:val="000000"/>
        </w:rPr>
        <w:t>5</w:t>
      </w:r>
      <w:r w:rsidRPr="00CF4616">
        <w:rPr>
          <w:b/>
          <w:color w:val="000000"/>
          <w:lang w:val="ru-RU"/>
        </w:rPr>
        <w:t>.</w:t>
      </w:r>
      <w:r w:rsidRPr="00CF4616">
        <w:rPr>
          <w:color w:val="000000"/>
          <w:lang w:val="ru-RU"/>
        </w:rPr>
        <w:t xml:space="preserve"> </w:t>
      </w:r>
      <w:r w:rsidR="00B07FE5" w:rsidRPr="00746387">
        <w:rPr>
          <w:b/>
          <w:color w:val="000000"/>
        </w:rPr>
        <w:t>П</w:t>
      </w:r>
      <w:r w:rsidRPr="00746387">
        <w:rPr>
          <w:b/>
          <w:color w:val="000000"/>
        </w:rPr>
        <w:t>реброяване</w:t>
      </w:r>
      <w:r w:rsidR="00B07FE5" w:rsidRPr="00CF4616">
        <w:rPr>
          <w:b/>
          <w:color w:val="000000"/>
        </w:rPr>
        <w:t xml:space="preserve"> на земеделските стопанства </w:t>
      </w:r>
      <w:r w:rsidR="00702B18" w:rsidRPr="00CF4616">
        <w:rPr>
          <w:b/>
          <w:color w:val="000000"/>
        </w:rPr>
        <w:t xml:space="preserve">в България </w:t>
      </w:r>
      <w:r w:rsidR="00B07FE5" w:rsidRPr="00CF4616">
        <w:rPr>
          <w:b/>
          <w:color w:val="000000"/>
        </w:rPr>
        <w:t>2020</w:t>
      </w:r>
      <w:r w:rsidRPr="00CF4616">
        <w:rPr>
          <w:b/>
          <w:color w:val="000000"/>
        </w:rPr>
        <w:t>г.</w:t>
      </w:r>
    </w:p>
    <w:p w:rsidR="006B494A" w:rsidRPr="00746387" w:rsidRDefault="00B07FE5" w:rsidP="00A96971">
      <w:pPr>
        <w:ind w:firstLine="708"/>
        <w:jc w:val="both"/>
      </w:pPr>
      <w:r w:rsidRPr="00746387">
        <w:rPr>
          <w:color w:val="000000"/>
        </w:rPr>
        <w:t>Във връзка с</w:t>
      </w:r>
      <w:r w:rsidR="00967A8E" w:rsidRPr="00746387">
        <w:rPr>
          <w:color w:val="000000"/>
        </w:rPr>
        <w:t xml:space="preserve"> преброяване на земеделските стопанства в Република </w:t>
      </w:r>
      <w:r w:rsidR="00720DA0" w:rsidRPr="00746387">
        <w:rPr>
          <w:color w:val="000000"/>
        </w:rPr>
        <w:t xml:space="preserve">България през 2020 година, </w:t>
      </w:r>
      <w:r w:rsidR="006B494A" w:rsidRPr="00746387">
        <w:t>от месец януари до септември 2021 продължи усилената работа по обработката и контрола на данните, събрани по време на Преброяването на земеделските стопанства в Република България през 2020 г., с помощта на справките, качени в раздел Контрол. Сравниха се данните от преброяването с данните от различните административни източници, бяха проверени, уточнени и коректно отразени разлики в: площи по видове култури, липсващи землища, дублирани площи, брой животни, сгради и оборски тор, използване на земята, растениевъдство, работна сила и типология на земеделските стопанства, стопанства фигуриращи в биорегистъра, на които не са отразени площите в ПЗС и обратно и др.</w:t>
      </w:r>
    </w:p>
    <w:p w:rsidR="00F57A58" w:rsidRPr="00F57A58" w:rsidRDefault="00F57A58" w:rsidP="00F57A58">
      <w:pPr>
        <w:ind w:firstLine="708"/>
        <w:jc w:val="both"/>
      </w:pPr>
      <w:r w:rsidRPr="00F57A58">
        <w:t>Съгласно правилата за организацията на дейността на Областната комисия по Преброяване на земеделските стопанства 2020 г., през месец юни се проведе четвърто последно заседание. На него беше представен и приет доклад за извършеното преброяване и основни резултати и анализ на</w:t>
      </w:r>
      <w:r>
        <w:rPr>
          <w:rFonts w:ascii="Verdana" w:hAnsi="Verdana"/>
        </w:rPr>
        <w:t xml:space="preserve"> </w:t>
      </w:r>
      <w:r w:rsidRPr="00F57A58">
        <w:t>получените статистически данни, с което приключи и дейността на комисията.</w:t>
      </w:r>
    </w:p>
    <w:p w:rsidR="00AE459A" w:rsidRPr="0067126B" w:rsidRDefault="00AE459A" w:rsidP="007E26BC">
      <w:pPr>
        <w:ind w:firstLine="708"/>
        <w:jc w:val="both"/>
        <w:rPr>
          <w:color w:val="000000"/>
        </w:rPr>
      </w:pPr>
      <w:r>
        <w:rPr>
          <w:color w:val="000000"/>
        </w:rPr>
        <w:t xml:space="preserve">Благодарение на създадената организация от отдел „Агростатистика“ при Главна дирекция „Земеделие и </w:t>
      </w:r>
      <w:r w:rsidR="00DF65F2">
        <w:rPr>
          <w:color w:val="000000"/>
        </w:rPr>
        <w:t>регионална</w:t>
      </w:r>
      <w:r>
        <w:rPr>
          <w:color w:val="000000"/>
        </w:rPr>
        <w:t xml:space="preserve"> политика“ на МЗХГ, както и взетите мерки от страна на ОДЗ </w:t>
      </w:r>
      <w:r w:rsidR="00DF65F2">
        <w:rPr>
          <w:color w:val="000000"/>
        </w:rPr>
        <w:t>– София-</w:t>
      </w:r>
      <w:r>
        <w:rPr>
          <w:color w:val="000000"/>
        </w:rPr>
        <w:t>град поставената задача бе изпълнена успешно.</w:t>
      </w:r>
    </w:p>
    <w:p w:rsidR="00B406B4" w:rsidRDefault="00B406B4" w:rsidP="00DD113A">
      <w:pPr>
        <w:ind w:firstLine="708"/>
        <w:rPr>
          <w:b/>
          <w:color w:val="000000"/>
          <w:u w:val="single"/>
        </w:rPr>
      </w:pPr>
    </w:p>
    <w:p w:rsidR="00DD113A" w:rsidRPr="0067126B" w:rsidRDefault="00DD113A" w:rsidP="00DD113A">
      <w:pPr>
        <w:ind w:firstLine="708"/>
        <w:rPr>
          <w:b/>
          <w:color w:val="000000"/>
          <w:u w:val="single"/>
        </w:rPr>
      </w:pPr>
      <w:r w:rsidRPr="0067126B">
        <w:rPr>
          <w:b/>
          <w:color w:val="000000"/>
          <w:u w:val="single"/>
        </w:rPr>
        <w:t>ІХ. ПОЗЕМЛЕНИ ОТНОШЕНИЯ</w:t>
      </w:r>
    </w:p>
    <w:p w:rsidR="00DD113A" w:rsidRPr="0067126B" w:rsidRDefault="00DD113A" w:rsidP="00DD113A">
      <w:pPr>
        <w:ind w:firstLine="708"/>
        <w:rPr>
          <w:rFonts w:eastAsia="Calibri"/>
          <w:b/>
          <w:smallCaps/>
          <w:color w:val="000000"/>
        </w:rPr>
      </w:pPr>
    </w:p>
    <w:p w:rsidR="00DD113A" w:rsidRPr="0067126B" w:rsidRDefault="0081125E" w:rsidP="00731A34">
      <w:pPr>
        <w:ind w:firstLine="540"/>
        <w:rPr>
          <w:rFonts w:eastAsia="Calibri"/>
          <w:b/>
          <w:smallCaps/>
          <w:color w:val="000000"/>
          <w:lang w:val="en-US"/>
        </w:rPr>
      </w:pPr>
      <w:r w:rsidRPr="0067126B">
        <w:rPr>
          <w:rFonts w:eastAsia="Calibri"/>
          <w:b/>
          <w:smallCaps/>
          <w:color w:val="000000"/>
        </w:rPr>
        <w:t xml:space="preserve">ІХ. </w:t>
      </w:r>
      <w:r w:rsidRPr="0067126B">
        <w:rPr>
          <w:rFonts w:eastAsia="Calibri"/>
          <w:b/>
          <w:smallCaps/>
          <w:color w:val="000000"/>
          <w:lang w:val="en-US"/>
        </w:rPr>
        <w:t>1</w:t>
      </w:r>
      <w:r w:rsidR="00DD113A" w:rsidRPr="0067126B">
        <w:rPr>
          <w:rFonts w:eastAsia="Calibri"/>
          <w:b/>
          <w:smallCaps/>
          <w:color w:val="000000"/>
        </w:rPr>
        <w:t>. РАБОТА НА КОМИСИЯТА ПО ЧЛ.</w:t>
      </w:r>
      <w:r w:rsidR="00731A34">
        <w:rPr>
          <w:rFonts w:eastAsia="Calibri"/>
          <w:b/>
          <w:smallCaps/>
          <w:color w:val="000000"/>
        </w:rPr>
        <w:t xml:space="preserve"> </w:t>
      </w:r>
      <w:r w:rsidR="00DD113A" w:rsidRPr="0067126B">
        <w:rPr>
          <w:rFonts w:eastAsia="Calibri"/>
          <w:b/>
          <w:smallCaps/>
          <w:color w:val="000000"/>
        </w:rPr>
        <w:t>33, АЛ.</w:t>
      </w:r>
      <w:r w:rsidR="00731A34">
        <w:rPr>
          <w:rFonts w:eastAsia="Calibri"/>
          <w:b/>
          <w:smallCaps/>
          <w:color w:val="000000"/>
        </w:rPr>
        <w:t xml:space="preserve"> </w:t>
      </w:r>
      <w:r w:rsidR="00DD113A" w:rsidRPr="0067126B">
        <w:rPr>
          <w:rFonts w:eastAsia="Calibri"/>
          <w:b/>
          <w:smallCaps/>
          <w:color w:val="000000"/>
        </w:rPr>
        <w:t>6 ОТ ЗСПЗЗ</w:t>
      </w:r>
    </w:p>
    <w:p w:rsidR="00DD113A" w:rsidRPr="0067126B" w:rsidRDefault="00DD113A" w:rsidP="00547A6B">
      <w:pPr>
        <w:ind w:firstLine="540"/>
        <w:jc w:val="both"/>
        <w:rPr>
          <w:color w:val="000000"/>
        </w:rPr>
      </w:pPr>
      <w:r w:rsidRPr="00FF2F42">
        <w:rPr>
          <w:color w:val="000000"/>
        </w:rPr>
        <w:t>Комисиите по чл.</w:t>
      </w:r>
      <w:r w:rsidR="00B07FE5" w:rsidRPr="00FF2F42">
        <w:rPr>
          <w:color w:val="000000"/>
        </w:rPr>
        <w:t xml:space="preserve"> </w:t>
      </w:r>
      <w:r w:rsidRPr="00FF2F42">
        <w:rPr>
          <w:color w:val="000000"/>
        </w:rPr>
        <w:t>33, ал.</w:t>
      </w:r>
      <w:r w:rsidR="00B07FE5" w:rsidRPr="00FF2F42">
        <w:rPr>
          <w:color w:val="000000"/>
        </w:rPr>
        <w:t xml:space="preserve"> </w:t>
      </w:r>
      <w:r w:rsidRPr="00FF2F42">
        <w:rPr>
          <w:color w:val="000000"/>
        </w:rPr>
        <w:t xml:space="preserve">6 от ЗСПЗЗ в ОДЗ София град </w:t>
      </w:r>
      <w:r w:rsidR="00DF65F2">
        <w:rPr>
          <w:color w:val="000000"/>
        </w:rPr>
        <w:t>до 30.09.2021</w:t>
      </w:r>
      <w:r w:rsidR="00873847" w:rsidRPr="00FF2F42">
        <w:rPr>
          <w:color w:val="000000"/>
        </w:rPr>
        <w:t xml:space="preserve"> г.</w:t>
      </w:r>
      <w:r w:rsidR="003F552A" w:rsidRPr="00FF2F42">
        <w:rPr>
          <w:color w:val="000000"/>
        </w:rPr>
        <w:t xml:space="preserve"> </w:t>
      </w:r>
      <w:r w:rsidR="00873847" w:rsidRPr="00FF2F42">
        <w:rPr>
          <w:color w:val="000000"/>
        </w:rPr>
        <w:t xml:space="preserve">са </w:t>
      </w:r>
      <w:r w:rsidR="000474D8" w:rsidRPr="009C7E13">
        <w:t xml:space="preserve">заседавали </w:t>
      </w:r>
      <w:r w:rsidR="00FF2F42" w:rsidRPr="009C7E13">
        <w:t>1</w:t>
      </w:r>
      <w:r w:rsidR="009C7E13" w:rsidRPr="009C7E13">
        <w:t>8</w:t>
      </w:r>
      <w:r w:rsidR="00547A6B" w:rsidRPr="00FF2F42">
        <w:rPr>
          <w:color w:val="000000"/>
        </w:rPr>
        <w:t xml:space="preserve"> пъти и са разгледан</w:t>
      </w:r>
      <w:r w:rsidRPr="00FF2F42">
        <w:rPr>
          <w:color w:val="000000"/>
        </w:rPr>
        <w:t xml:space="preserve">и </w:t>
      </w:r>
      <w:r w:rsidR="009C7E13">
        <w:rPr>
          <w:color w:val="000000"/>
        </w:rPr>
        <w:t>120</w:t>
      </w:r>
      <w:r w:rsidR="00547A6B" w:rsidRPr="00FF2F42">
        <w:rPr>
          <w:color w:val="000000"/>
        </w:rPr>
        <w:t xml:space="preserve"> </w:t>
      </w:r>
      <w:r w:rsidRPr="00FF2F42">
        <w:rPr>
          <w:color w:val="000000"/>
        </w:rPr>
        <w:t>заявления, по които са постановени решения</w:t>
      </w:r>
      <w:r w:rsidRPr="0067126B">
        <w:rPr>
          <w:color w:val="000000"/>
        </w:rPr>
        <w:t xml:space="preserve"> и/ или са изготвени писмени отговори до заявителите. При издаване на решения за имоти в горски територии е изисквано становище на Регионална дирекция по горите, а при идентификация на земеделски земи в съществуващи /възстановими/ стари реални граници е присъствал представител на съответната Общинска служба по земеделие.</w:t>
      </w:r>
    </w:p>
    <w:p w:rsidR="00DD113A" w:rsidRPr="0067126B" w:rsidRDefault="00FF2F42" w:rsidP="00DD113A">
      <w:pPr>
        <w:ind w:firstLine="540"/>
        <w:jc w:val="both"/>
        <w:rPr>
          <w:color w:val="000000"/>
        </w:rPr>
      </w:pPr>
      <w:r>
        <w:rPr>
          <w:color w:val="000000"/>
        </w:rPr>
        <w:t xml:space="preserve">Все още се среща </w:t>
      </w:r>
      <w:r w:rsidR="00DD113A" w:rsidRPr="0067126B">
        <w:rPr>
          <w:color w:val="000000"/>
        </w:rPr>
        <w:t xml:space="preserve">проблем с възстановяването на имотите, попадащи в границите на урбанизирани територии, изразяващ се в следното: към настоящия момент районните администрации към Столична община не са изготвили и приели всички помощни планове по чл. 13а, ал. 1 от ППЗСПЗЗ, което затруднява издаването на заповеди на кметовете по чл. 11, ал. 4 от ППЗСПЗЗ и удостоверения и скици по чл. 13, ал. 4, 5 и 6 от ППЗСПЗЗ. Реституционната процедура се забавя неоснователно дълго, в резултат на което постъпват жалби от заявителите по преписките. Голяма част от жалбите и оплакванията постъпват не само в системата на МЗХГ, но са адресирани и до </w:t>
      </w:r>
      <w:r w:rsidR="00DF65F2">
        <w:rPr>
          <w:color w:val="000000"/>
        </w:rPr>
        <w:t xml:space="preserve">Президантство, </w:t>
      </w:r>
      <w:r w:rsidR="00DD113A" w:rsidRPr="0067126B">
        <w:rPr>
          <w:color w:val="000000"/>
        </w:rPr>
        <w:t xml:space="preserve">Министерски съвет, Народно събрание и Омбудсмана на Република България. </w:t>
      </w:r>
    </w:p>
    <w:p w:rsidR="00DD113A" w:rsidRPr="0067126B" w:rsidRDefault="00DD113A" w:rsidP="00DD113A">
      <w:pPr>
        <w:ind w:firstLine="540"/>
        <w:jc w:val="both"/>
        <w:rPr>
          <w:color w:val="000000"/>
        </w:rPr>
      </w:pPr>
      <w:r w:rsidRPr="0067126B">
        <w:rPr>
          <w:color w:val="000000"/>
        </w:rPr>
        <w:t>Последица от голямия брой заявления, които се разглеждат на заседания на комисията по чл. 33, ал. 6 от ЗСПЗЗ е образуването на множество дела срещу решения за отказ за възстановяване правото на собственост на имоти, както и срещу решения за определяне размера на дължимото обезщетение за имоти, върху които не може да бъде възстановена собствеността:</w:t>
      </w:r>
    </w:p>
    <w:p w:rsidR="00DD113A" w:rsidRPr="0067126B" w:rsidRDefault="00DF65F2" w:rsidP="00DD113A">
      <w:pPr>
        <w:ind w:firstLine="540"/>
        <w:jc w:val="both"/>
        <w:rPr>
          <w:color w:val="000000"/>
        </w:rPr>
      </w:pPr>
      <w:r>
        <w:rPr>
          <w:color w:val="000000"/>
        </w:rPr>
        <w:t>Е</w:t>
      </w:r>
      <w:r w:rsidR="00DD113A" w:rsidRPr="0067126B">
        <w:rPr>
          <w:color w:val="000000"/>
        </w:rPr>
        <w:t>же</w:t>
      </w:r>
      <w:r w:rsidR="00873847" w:rsidRPr="0067126B">
        <w:rPr>
          <w:color w:val="000000"/>
        </w:rPr>
        <w:t>месечно</w:t>
      </w:r>
      <w:r w:rsidR="00DD113A" w:rsidRPr="0067126B">
        <w:rPr>
          <w:color w:val="000000"/>
        </w:rPr>
        <w:t xml:space="preserve"> постъпват писма от Столична община</w:t>
      </w:r>
      <w:r w:rsidR="00122A93" w:rsidRPr="0067126B">
        <w:rPr>
          <w:color w:val="000000"/>
        </w:rPr>
        <w:t xml:space="preserve"> /СО/</w:t>
      </w:r>
      <w:r w:rsidR="00DD113A" w:rsidRPr="0067126B">
        <w:rPr>
          <w:color w:val="000000"/>
        </w:rPr>
        <w:t xml:space="preserve"> с искане за изразяване на становище по повод заявления на граждани за отписване от актовите книги за общинска собственост на имоти, възстановени по </w:t>
      </w:r>
      <w:r w:rsidR="00122A93" w:rsidRPr="0067126B">
        <w:rPr>
          <w:color w:val="000000"/>
        </w:rPr>
        <w:t>чл. 10, ал. 7 от ЗСПЗЗ -</w:t>
      </w:r>
      <w:r w:rsidR="006B2B14" w:rsidRPr="0067126B">
        <w:rPr>
          <w:color w:val="000000"/>
        </w:rPr>
        <w:t xml:space="preserve"> след</w:t>
      </w:r>
      <w:r w:rsidR="00122A93" w:rsidRPr="0067126B">
        <w:rPr>
          <w:color w:val="000000"/>
        </w:rPr>
        <w:t xml:space="preserve"> </w:t>
      </w:r>
      <w:r w:rsidR="00DD113A" w:rsidRPr="0067126B">
        <w:rPr>
          <w:color w:val="000000"/>
        </w:rPr>
        <w:t>влязла в сила заповед на кмета по чл. 11, ал. 4 от ППЗСПЗЗ</w:t>
      </w:r>
      <w:r w:rsidR="00122A93" w:rsidRPr="0067126B">
        <w:rPr>
          <w:color w:val="000000"/>
        </w:rPr>
        <w:t xml:space="preserve">, </w:t>
      </w:r>
      <w:r w:rsidR="006B2B14" w:rsidRPr="0067126B">
        <w:rPr>
          <w:color w:val="000000"/>
        </w:rPr>
        <w:t xml:space="preserve">издадена скица и </w:t>
      </w:r>
      <w:r w:rsidR="00122A93" w:rsidRPr="0067126B">
        <w:rPr>
          <w:color w:val="000000"/>
        </w:rPr>
        <w:t>удостоверение от районната администрация на СО по чл.</w:t>
      </w:r>
      <w:r w:rsidR="006B2B14" w:rsidRPr="0067126B">
        <w:rPr>
          <w:color w:val="000000"/>
        </w:rPr>
        <w:t xml:space="preserve"> </w:t>
      </w:r>
      <w:r w:rsidR="00122A93" w:rsidRPr="0067126B">
        <w:rPr>
          <w:color w:val="000000"/>
        </w:rPr>
        <w:t>13, ал.</w:t>
      </w:r>
      <w:r w:rsidR="006B2B14" w:rsidRPr="0067126B">
        <w:rPr>
          <w:color w:val="000000"/>
        </w:rPr>
        <w:t xml:space="preserve"> </w:t>
      </w:r>
      <w:r w:rsidR="00122A93" w:rsidRPr="0067126B">
        <w:rPr>
          <w:color w:val="000000"/>
        </w:rPr>
        <w:t>4, 5 и 6 от ППЗСПЗЗ</w:t>
      </w:r>
      <w:r w:rsidR="00DD113A" w:rsidRPr="0067126B">
        <w:rPr>
          <w:color w:val="000000"/>
        </w:rPr>
        <w:t>, респективно влязло в сила съдебно решение, чиито предмет е била такава заповед на кмета</w:t>
      </w:r>
      <w:r w:rsidR="00122A93" w:rsidRPr="0067126B">
        <w:rPr>
          <w:color w:val="000000"/>
        </w:rPr>
        <w:t>, общинските служби по земеделие са постановили решение в съответствие на приложените документи</w:t>
      </w:r>
      <w:r w:rsidR="00DD113A" w:rsidRPr="0067126B">
        <w:rPr>
          <w:color w:val="000000"/>
        </w:rPr>
        <w:t>.</w:t>
      </w:r>
      <w:r w:rsidR="00122A93" w:rsidRPr="0067126B">
        <w:rPr>
          <w:color w:val="000000"/>
        </w:rPr>
        <w:t xml:space="preserve"> За да отпише от актовите книги, СО иска </w:t>
      </w:r>
      <w:r w:rsidR="00B07FE5" w:rsidRPr="0067126B">
        <w:rPr>
          <w:color w:val="000000"/>
        </w:rPr>
        <w:t xml:space="preserve">изрично </w:t>
      </w:r>
      <w:r w:rsidR="00122A93" w:rsidRPr="0067126B">
        <w:rPr>
          <w:color w:val="000000"/>
        </w:rPr>
        <w:t xml:space="preserve">становище от ОД „Земеделие“ </w:t>
      </w:r>
      <w:r>
        <w:rPr>
          <w:color w:val="000000"/>
        </w:rPr>
        <w:t>– София-</w:t>
      </w:r>
      <w:r w:rsidR="00122A93" w:rsidRPr="0067126B">
        <w:rPr>
          <w:color w:val="000000"/>
        </w:rPr>
        <w:t>град за начина на възстановяване</w:t>
      </w:r>
      <w:r w:rsidR="00205A0B" w:rsidRPr="0067126B">
        <w:rPr>
          <w:color w:val="000000"/>
        </w:rPr>
        <w:t xml:space="preserve"> на собствеността.</w:t>
      </w:r>
    </w:p>
    <w:p w:rsidR="00DD113A" w:rsidRPr="0067126B" w:rsidRDefault="00DD113A" w:rsidP="00DD113A">
      <w:pPr>
        <w:ind w:firstLine="540"/>
        <w:jc w:val="both"/>
        <w:rPr>
          <w:color w:val="000000"/>
        </w:rPr>
      </w:pPr>
      <w:r w:rsidRPr="0067126B">
        <w:rPr>
          <w:color w:val="000000"/>
        </w:rPr>
        <w:lastRenderedPageBreak/>
        <w:t xml:space="preserve">Това налага основна проверка на </w:t>
      </w:r>
      <w:r w:rsidR="00122A93" w:rsidRPr="0067126B">
        <w:rPr>
          <w:color w:val="000000"/>
        </w:rPr>
        <w:t>всяка преписка</w:t>
      </w:r>
      <w:r w:rsidRPr="0067126B">
        <w:rPr>
          <w:color w:val="000000"/>
        </w:rPr>
        <w:t>, по която е постановено влязло</w:t>
      </w:r>
      <w:r w:rsidR="008063EC" w:rsidRPr="0067126B">
        <w:rPr>
          <w:color w:val="000000"/>
        </w:rPr>
        <w:t>то в законна сила решение като по този начин се увеличава натовареността на служителите от дирекцията.</w:t>
      </w:r>
    </w:p>
    <w:p w:rsidR="00DD113A" w:rsidRPr="0067126B" w:rsidRDefault="00DD113A" w:rsidP="00DD113A">
      <w:pPr>
        <w:ind w:firstLine="708"/>
        <w:outlineLvl w:val="0"/>
        <w:rPr>
          <w:rFonts w:eastAsia="Calibri"/>
          <w:b/>
          <w:smallCaps/>
          <w:color w:val="000000"/>
          <w:u w:val="single"/>
        </w:rPr>
      </w:pPr>
    </w:p>
    <w:p w:rsidR="00DD113A" w:rsidRPr="0067126B" w:rsidRDefault="0081125E" w:rsidP="00DD113A">
      <w:pPr>
        <w:ind w:firstLine="708"/>
        <w:rPr>
          <w:rFonts w:eastAsia="Calibri"/>
          <w:b/>
          <w:smallCaps/>
          <w:color w:val="000000"/>
        </w:rPr>
      </w:pPr>
      <w:r w:rsidRPr="0067126B">
        <w:rPr>
          <w:rFonts w:eastAsia="Calibri"/>
          <w:b/>
          <w:smallCaps/>
          <w:color w:val="000000"/>
        </w:rPr>
        <w:t xml:space="preserve">ІХ. </w:t>
      </w:r>
      <w:r w:rsidRPr="0067126B">
        <w:rPr>
          <w:rFonts w:eastAsia="Calibri"/>
          <w:b/>
          <w:smallCaps/>
          <w:color w:val="000000"/>
          <w:lang w:val="en-US"/>
        </w:rPr>
        <w:t>2</w:t>
      </w:r>
      <w:r w:rsidR="00DD113A" w:rsidRPr="0067126B">
        <w:rPr>
          <w:rFonts w:eastAsia="Calibri"/>
          <w:b/>
          <w:smallCaps/>
          <w:color w:val="000000"/>
        </w:rPr>
        <w:t xml:space="preserve">. </w:t>
      </w:r>
      <w:r w:rsidR="00E27899">
        <w:rPr>
          <w:rFonts w:eastAsia="Calibri"/>
          <w:b/>
          <w:smallCaps/>
          <w:color w:val="000000"/>
        </w:rPr>
        <w:t xml:space="preserve"> </w:t>
      </w:r>
      <w:r w:rsidR="00DD113A" w:rsidRPr="0067126B">
        <w:rPr>
          <w:rFonts w:eastAsia="Calibri"/>
          <w:b/>
          <w:smallCaps/>
          <w:color w:val="000000"/>
        </w:rPr>
        <w:t>ДЪРЖАВЕН ПОЗЕМЛЕН ФОНД</w:t>
      </w:r>
    </w:p>
    <w:p w:rsidR="00DD113A" w:rsidRPr="0067126B" w:rsidRDefault="00DD113A" w:rsidP="00DD113A">
      <w:pPr>
        <w:ind w:firstLine="708"/>
        <w:jc w:val="both"/>
        <w:rPr>
          <w:rFonts w:eastAsia="Calibri"/>
        </w:rPr>
      </w:pPr>
      <w:r w:rsidRPr="00F6221E">
        <w:rPr>
          <w:rFonts w:eastAsia="Calibri"/>
        </w:rPr>
        <w:t xml:space="preserve">Държавният поземлен фонд – частна държавна собственост възлиза на </w:t>
      </w:r>
      <w:r w:rsidR="006C769D" w:rsidRPr="00F6221E">
        <w:rPr>
          <w:rFonts w:eastAsia="Calibri"/>
          <w:lang w:val="en-US"/>
        </w:rPr>
        <w:t>4 </w:t>
      </w:r>
      <w:r w:rsidR="00F6221E" w:rsidRPr="00F6221E">
        <w:rPr>
          <w:rFonts w:eastAsia="Calibri"/>
        </w:rPr>
        <w:t>677.3</w:t>
      </w:r>
      <w:r w:rsidR="006C769D" w:rsidRPr="00F6221E">
        <w:rPr>
          <w:rFonts w:eastAsia="Calibri"/>
        </w:rPr>
        <w:t>4</w:t>
      </w:r>
      <w:r w:rsidRPr="00F6221E">
        <w:rPr>
          <w:rFonts w:eastAsia="Calibri"/>
        </w:rPr>
        <w:t xml:space="preserve"> дка,</w:t>
      </w:r>
      <w:r w:rsidRPr="0067126B">
        <w:rPr>
          <w:rFonts w:eastAsia="Calibri"/>
        </w:rPr>
        <w:t xml:space="preserve"> като в това число са включени – ниви, ливади, пасища, мери, пасища с храсти, и други селскостопански територии, както и имоти, предоставени по </w:t>
      </w:r>
      <w:r w:rsidR="00557153" w:rsidRPr="0067126B">
        <w:rPr>
          <w:rFonts w:eastAsia="Calibri"/>
        </w:rPr>
        <w:t>реда на чл. 24, ал. 2 от ЗСПЗЗ.</w:t>
      </w:r>
      <w:r w:rsidRPr="0067126B">
        <w:rPr>
          <w:rFonts w:eastAsia="Calibri"/>
        </w:rPr>
        <w:t xml:space="preserve"> </w:t>
      </w:r>
    </w:p>
    <w:p w:rsidR="000720C5" w:rsidRPr="0067126B" w:rsidRDefault="0028191C" w:rsidP="000720C5">
      <w:pPr>
        <w:ind w:firstLine="708"/>
        <w:jc w:val="both"/>
        <w:rPr>
          <w:rFonts w:eastAsia="Calibri"/>
        </w:rPr>
      </w:pPr>
      <w:r w:rsidRPr="0067126B">
        <w:rPr>
          <w:rFonts w:eastAsia="Calibri"/>
        </w:rPr>
        <w:t xml:space="preserve">За стопанската </w:t>
      </w:r>
      <w:r w:rsidR="006C769D" w:rsidRPr="0067126B">
        <w:rPr>
          <w:rFonts w:eastAsia="Calibri"/>
        </w:rPr>
        <w:t>2020/2021</w:t>
      </w:r>
      <w:r w:rsidR="00DD113A" w:rsidRPr="0067126B">
        <w:rPr>
          <w:rFonts w:eastAsia="Calibri"/>
        </w:rPr>
        <w:t xml:space="preserve"> година в  ОД „Земеделие” София град са </w:t>
      </w:r>
      <w:r w:rsidR="00547A6B" w:rsidRPr="0067126B">
        <w:rPr>
          <w:rFonts w:eastAsia="Calibri"/>
        </w:rPr>
        <w:t>в сила</w:t>
      </w:r>
      <w:r w:rsidR="00DD113A" w:rsidRPr="0067126B">
        <w:rPr>
          <w:rFonts w:eastAsia="Calibri"/>
        </w:rPr>
        <w:t xml:space="preserve"> следните договори</w:t>
      </w:r>
      <w:r w:rsidR="000720C5" w:rsidRPr="0067126B">
        <w:rPr>
          <w:rFonts w:eastAsia="Calibri"/>
        </w:rPr>
        <w:t>:</w:t>
      </w:r>
    </w:p>
    <w:p w:rsidR="00DD113A" w:rsidRPr="0067126B" w:rsidRDefault="000720C5" w:rsidP="000720C5">
      <w:pPr>
        <w:ind w:firstLine="708"/>
        <w:jc w:val="both"/>
        <w:rPr>
          <w:rFonts w:eastAsia="Calibri"/>
        </w:rPr>
      </w:pPr>
      <w:r w:rsidRPr="0067126B">
        <w:rPr>
          <w:rFonts w:eastAsia="Calibri"/>
        </w:rPr>
        <w:t xml:space="preserve">1. </w:t>
      </w:r>
      <w:r w:rsidR="00547A6B" w:rsidRPr="0067126B">
        <w:rPr>
          <w:rFonts w:eastAsia="Calibri"/>
        </w:rPr>
        <w:t>П</w:t>
      </w:r>
      <w:r w:rsidR="00DD113A" w:rsidRPr="0067126B">
        <w:rPr>
          <w:rFonts w:eastAsia="Calibri"/>
        </w:rPr>
        <w:t xml:space="preserve">етгодишен договор по реда на чл. 37и, ал. 1, ал.2 и ал.12 от ЗСПЗЗ за 1 бр. имот с НТП „пасище“ с площ </w:t>
      </w:r>
      <w:r w:rsidRPr="0067126B">
        <w:rPr>
          <w:rFonts w:eastAsia="Calibri"/>
        </w:rPr>
        <w:t>7.657 дка, с годишен наем от 165</w:t>
      </w:r>
      <w:r w:rsidR="00547A6B" w:rsidRPr="0067126B">
        <w:rPr>
          <w:rFonts w:eastAsia="Calibri"/>
        </w:rPr>
        <w:t xml:space="preserve"> </w:t>
      </w:r>
      <w:r w:rsidR="00DD113A" w:rsidRPr="0067126B">
        <w:rPr>
          <w:rFonts w:eastAsia="Calibri"/>
        </w:rPr>
        <w:t>лв.</w:t>
      </w:r>
      <w:r w:rsidRPr="0067126B">
        <w:rPr>
          <w:rFonts w:eastAsia="Calibri"/>
        </w:rPr>
        <w:t xml:space="preserve"> – от 01.10.2020</w:t>
      </w:r>
      <w:r w:rsidR="00547A6B" w:rsidRPr="0067126B">
        <w:rPr>
          <w:rFonts w:eastAsia="Calibri"/>
        </w:rPr>
        <w:t xml:space="preserve"> год.</w:t>
      </w:r>
    </w:p>
    <w:p w:rsidR="00BE7750" w:rsidRPr="0067126B" w:rsidRDefault="000720C5" w:rsidP="000720C5">
      <w:pPr>
        <w:ind w:firstLine="708"/>
        <w:rPr>
          <w:rFonts w:eastAsia="Calibri"/>
        </w:rPr>
      </w:pPr>
      <w:r w:rsidRPr="0089747C">
        <w:rPr>
          <w:rFonts w:eastAsia="Calibri"/>
        </w:rPr>
        <w:t>2. Четири</w:t>
      </w:r>
      <w:r w:rsidR="00DD113A" w:rsidRPr="0089747C">
        <w:rPr>
          <w:rFonts w:eastAsia="Calibri"/>
        </w:rPr>
        <w:t xml:space="preserve"> броя петгодишни договори за отдаване под наем по реда на чл</w:t>
      </w:r>
      <w:r w:rsidRPr="0089747C">
        <w:rPr>
          <w:rFonts w:eastAsia="Calibri"/>
        </w:rPr>
        <w:t>.</w:t>
      </w:r>
      <w:r w:rsidR="00835A3D" w:rsidRPr="0089747C">
        <w:rPr>
          <w:rFonts w:eastAsia="Calibri"/>
        </w:rPr>
        <w:t xml:space="preserve"> </w:t>
      </w:r>
      <w:r w:rsidRPr="0089747C">
        <w:rPr>
          <w:rFonts w:eastAsia="Calibri"/>
        </w:rPr>
        <w:t>37и, ал.2 и ал.12 от ЗСПЗЗ за четири</w:t>
      </w:r>
      <w:r w:rsidR="00DD113A" w:rsidRPr="0089747C">
        <w:rPr>
          <w:rFonts w:eastAsia="Calibri"/>
        </w:rPr>
        <w:t xml:space="preserve"> броя имоти с начин на трайно ползване „пасища, мери и ливади“ – с обща площ 5</w:t>
      </w:r>
      <w:r w:rsidRPr="0089747C">
        <w:rPr>
          <w:rFonts w:eastAsia="Calibri"/>
        </w:rPr>
        <w:t>02,30</w:t>
      </w:r>
      <w:r w:rsidR="00DD113A" w:rsidRPr="0089747C">
        <w:rPr>
          <w:rFonts w:eastAsia="Calibri"/>
        </w:rPr>
        <w:t>8</w:t>
      </w:r>
      <w:r w:rsidRPr="0089747C">
        <w:rPr>
          <w:rFonts w:eastAsia="Calibri"/>
        </w:rPr>
        <w:t xml:space="preserve"> дка с общ годишен наем от 6 537,1</w:t>
      </w:r>
      <w:r w:rsidR="00DD113A" w:rsidRPr="0089747C">
        <w:rPr>
          <w:rFonts w:eastAsia="Calibri"/>
        </w:rPr>
        <w:t xml:space="preserve">2 лева </w:t>
      </w:r>
      <w:r w:rsidR="00547A6B" w:rsidRPr="0089747C">
        <w:rPr>
          <w:rFonts w:eastAsia="Calibri"/>
        </w:rPr>
        <w:t xml:space="preserve"> - от 01.10.2016 год.</w:t>
      </w:r>
      <w:r w:rsidR="00BE7750" w:rsidRPr="0067126B">
        <w:t xml:space="preserve"> </w:t>
      </w:r>
    </w:p>
    <w:p w:rsidR="00BE7750" w:rsidRPr="0067126B" w:rsidRDefault="000720C5" w:rsidP="000720C5">
      <w:pPr>
        <w:ind w:firstLine="708"/>
        <w:rPr>
          <w:rFonts w:eastAsia="Calibri"/>
        </w:rPr>
      </w:pPr>
      <w:r w:rsidRPr="004D52AA">
        <w:rPr>
          <w:rFonts w:eastAsia="Calibri"/>
        </w:rPr>
        <w:t>3. Два</w:t>
      </w:r>
      <w:r w:rsidR="00BE7750" w:rsidRPr="004D52AA">
        <w:rPr>
          <w:rFonts w:eastAsia="Calibri"/>
        </w:rPr>
        <w:t xml:space="preserve"> броя петгодишни </w:t>
      </w:r>
      <w:r w:rsidR="004D52AA" w:rsidRPr="004D52AA">
        <w:rPr>
          <w:rFonts w:eastAsia="Calibri"/>
        </w:rPr>
        <w:t>до</w:t>
      </w:r>
      <w:r w:rsidR="004D52AA">
        <w:rPr>
          <w:rFonts w:eastAsia="Calibri"/>
        </w:rPr>
        <w:t xml:space="preserve">говори </w:t>
      </w:r>
      <w:r w:rsidR="004D52AA" w:rsidRPr="004D52AA">
        <w:rPr>
          <w:rFonts w:eastAsia="Calibri"/>
        </w:rPr>
        <w:t xml:space="preserve">за отдаване под наем по реда на чл. 37и от ЗСПЗЗ  </w:t>
      </w:r>
      <w:r w:rsidR="005477D7">
        <w:rPr>
          <w:rFonts w:eastAsia="Calibri"/>
        </w:rPr>
        <w:t>на имоти</w:t>
      </w:r>
      <w:r w:rsidR="004D52AA" w:rsidRPr="004D52AA">
        <w:rPr>
          <w:rFonts w:eastAsia="Calibri"/>
        </w:rPr>
        <w:t xml:space="preserve"> </w:t>
      </w:r>
      <w:r w:rsidR="004D52AA">
        <w:rPr>
          <w:rFonts w:eastAsia="Calibri"/>
        </w:rPr>
        <w:t>с обща площ 206.041 дка и</w:t>
      </w:r>
      <w:r w:rsidR="004D52AA" w:rsidRPr="004D52AA">
        <w:rPr>
          <w:rFonts w:eastAsia="Calibri"/>
        </w:rPr>
        <w:t xml:space="preserve"> годишен наем от 2 678.54 лева и един брой десетгодишен договор</w:t>
      </w:r>
      <w:r w:rsidR="00BE7750" w:rsidRPr="004D52AA">
        <w:rPr>
          <w:rFonts w:eastAsia="Calibri"/>
        </w:rPr>
        <w:t xml:space="preserve"> </w:t>
      </w:r>
      <w:r w:rsidR="004D52AA" w:rsidRPr="004D52AA">
        <w:rPr>
          <w:rFonts w:eastAsia="Calibri"/>
        </w:rPr>
        <w:t xml:space="preserve">за отдаване под наем по реда на чл. 37и от ЗСПЗЗ  </w:t>
      </w:r>
      <w:r w:rsidR="005477D7">
        <w:rPr>
          <w:rFonts w:eastAsia="Calibri"/>
        </w:rPr>
        <w:t xml:space="preserve">на имот </w:t>
      </w:r>
      <w:r w:rsidR="004D52AA">
        <w:rPr>
          <w:rFonts w:eastAsia="Calibri"/>
        </w:rPr>
        <w:t xml:space="preserve">с </w:t>
      </w:r>
      <w:r w:rsidR="004D52AA" w:rsidRPr="004D52AA">
        <w:rPr>
          <w:rFonts w:eastAsia="Calibri"/>
        </w:rPr>
        <w:t>площ 37</w:t>
      </w:r>
      <w:r w:rsidRPr="004D52AA">
        <w:rPr>
          <w:rFonts w:eastAsia="Calibri"/>
        </w:rPr>
        <w:t>,</w:t>
      </w:r>
      <w:r w:rsidR="004D52AA" w:rsidRPr="004D52AA">
        <w:rPr>
          <w:rFonts w:eastAsia="Calibri"/>
        </w:rPr>
        <w:t>702</w:t>
      </w:r>
      <w:r w:rsidR="00835A3D" w:rsidRPr="004D52AA">
        <w:rPr>
          <w:rFonts w:eastAsia="Calibri"/>
        </w:rPr>
        <w:t xml:space="preserve"> дка </w:t>
      </w:r>
      <w:r w:rsidR="004D52AA" w:rsidRPr="004D52AA">
        <w:rPr>
          <w:rFonts w:eastAsia="Calibri"/>
        </w:rPr>
        <w:t xml:space="preserve">и </w:t>
      </w:r>
      <w:r w:rsidR="00835A3D" w:rsidRPr="004D52AA">
        <w:rPr>
          <w:rFonts w:eastAsia="Calibri"/>
        </w:rPr>
        <w:t>годишен наем от</w:t>
      </w:r>
      <w:r w:rsidR="004D52AA" w:rsidRPr="004D52AA">
        <w:rPr>
          <w:rFonts w:eastAsia="Calibri"/>
        </w:rPr>
        <w:t xml:space="preserve">  </w:t>
      </w:r>
      <w:r w:rsidRPr="004D52AA">
        <w:rPr>
          <w:rFonts w:eastAsia="Calibri"/>
        </w:rPr>
        <w:t>5</w:t>
      </w:r>
      <w:r w:rsidR="004D52AA" w:rsidRPr="004D52AA">
        <w:rPr>
          <w:rFonts w:eastAsia="Calibri"/>
        </w:rPr>
        <w:t>66,58</w:t>
      </w:r>
      <w:r w:rsidR="00BE7750" w:rsidRPr="004D52AA">
        <w:rPr>
          <w:rFonts w:eastAsia="Calibri"/>
        </w:rPr>
        <w:t xml:space="preserve"> лв. - от 01.10.2017 год.</w:t>
      </w:r>
    </w:p>
    <w:p w:rsidR="00BE7750" w:rsidRPr="0067126B" w:rsidRDefault="000720C5" w:rsidP="000720C5">
      <w:pPr>
        <w:ind w:firstLine="708"/>
        <w:rPr>
          <w:rFonts w:eastAsia="Calibri"/>
        </w:rPr>
      </w:pPr>
      <w:r w:rsidRPr="0067126B">
        <w:rPr>
          <w:rFonts w:eastAsia="Calibri"/>
        </w:rPr>
        <w:t xml:space="preserve">4. </w:t>
      </w:r>
      <w:r w:rsidR="00BE7750" w:rsidRPr="0067126B">
        <w:rPr>
          <w:rFonts w:eastAsia="Calibri"/>
        </w:rPr>
        <w:t xml:space="preserve">Три броя петгодишни договори за отдаване под наем по реда на чл. 37и от ЗСПЗЗ  за 6 броя имоти с НТП – пасища, мери и ливади с обща площ 121,984 дка и общ годишен наем </w:t>
      </w:r>
      <w:r w:rsidR="00835A3D">
        <w:rPr>
          <w:rFonts w:eastAsia="Calibri"/>
        </w:rPr>
        <w:t xml:space="preserve">   </w:t>
      </w:r>
      <w:r w:rsidR="00BE7750" w:rsidRPr="0067126B">
        <w:rPr>
          <w:rFonts w:eastAsia="Calibri"/>
        </w:rPr>
        <w:t>1 625,76 лв. - от 01.10.2018 год.</w:t>
      </w:r>
    </w:p>
    <w:p w:rsidR="00DD113A" w:rsidRPr="0067126B" w:rsidRDefault="000720C5" w:rsidP="000720C5">
      <w:pPr>
        <w:ind w:firstLine="708"/>
        <w:jc w:val="both"/>
        <w:rPr>
          <w:rFonts w:eastAsia="Calibri"/>
        </w:rPr>
      </w:pPr>
      <w:r w:rsidRPr="0067126B">
        <w:rPr>
          <w:rFonts w:eastAsia="Calibri"/>
        </w:rPr>
        <w:t>5. Пет броя</w:t>
      </w:r>
      <w:r w:rsidR="00AB3D07" w:rsidRPr="0067126B">
        <w:rPr>
          <w:rFonts w:eastAsia="Calibri"/>
        </w:rPr>
        <w:t xml:space="preserve"> едногодишни</w:t>
      </w:r>
      <w:r w:rsidR="00DD113A" w:rsidRPr="0067126B">
        <w:rPr>
          <w:rFonts w:eastAsia="Calibri"/>
        </w:rPr>
        <w:t xml:space="preserve"> договор</w:t>
      </w:r>
      <w:r w:rsidRPr="0067126B">
        <w:rPr>
          <w:rFonts w:eastAsia="Calibri"/>
        </w:rPr>
        <w:t>и</w:t>
      </w:r>
      <w:r w:rsidR="00DD113A" w:rsidRPr="0067126B">
        <w:rPr>
          <w:rFonts w:eastAsia="Calibri"/>
        </w:rPr>
        <w:t xml:space="preserve"> на основание чл. 47м, ал.1 от ППЗСПЗЗ сл</w:t>
      </w:r>
      <w:r w:rsidRPr="0067126B">
        <w:rPr>
          <w:rFonts w:eastAsia="Calibri"/>
        </w:rPr>
        <w:t>ед проведени две тръжни сесии за 13</w:t>
      </w:r>
      <w:r w:rsidR="00DD113A" w:rsidRPr="0067126B">
        <w:rPr>
          <w:rFonts w:eastAsia="Calibri"/>
        </w:rPr>
        <w:t xml:space="preserve"> броя им</w:t>
      </w:r>
      <w:r w:rsidRPr="0067126B">
        <w:rPr>
          <w:rFonts w:eastAsia="Calibri"/>
        </w:rPr>
        <w:t>оти с НТП „нива“ с обща площ 87.1</w:t>
      </w:r>
      <w:r w:rsidR="00AB3D07" w:rsidRPr="0067126B">
        <w:rPr>
          <w:rFonts w:eastAsia="Calibri"/>
        </w:rPr>
        <w:t>2</w:t>
      </w:r>
      <w:r w:rsidRPr="0067126B">
        <w:rPr>
          <w:rFonts w:eastAsia="Calibri"/>
        </w:rPr>
        <w:t>6</w:t>
      </w:r>
      <w:r w:rsidR="00AB3D07" w:rsidRPr="0067126B">
        <w:rPr>
          <w:rFonts w:eastAsia="Calibri"/>
        </w:rPr>
        <w:t xml:space="preserve"> дка,</w:t>
      </w:r>
      <w:r w:rsidR="00DD113A" w:rsidRPr="0067126B">
        <w:rPr>
          <w:rFonts w:eastAsia="Calibri"/>
        </w:rPr>
        <w:t xml:space="preserve"> общо за </w:t>
      </w:r>
      <w:r w:rsidRPr="0067126B">
        <w:rPr>
          <w:rFonts w:eastAsia="Calibri"/>
        </w:rPr>
        <w:t>3</w:t>
      </w:r>
      <w:r w:rsidR="00AB3D07" w:rsidRPr="0067126B">
        <w:rPr>
          <w:rFonts w:eastAsia="Calibri"/>
        </w:rPr>
        <w:t xml:space="preserve"> </w:t>
      </w:r>
      <w:r w:rsidRPr="0067126B">
        <w:rPr>
          <w:rFonts w:eastAsia="Calibri"/>
        </w:rPr>
        <w:t>662.50</w:t>
      </w:r>
      <w:r w:rsidR="00DD113A" w:rsidRPr="0067126B">
        <w:rPr>
          <w:rFonts w:eastAsia="Calibri"/>
        </w:rPr>
        <w:t xml:space="preserve"> лв.</w:t>
      </w:r>
    </w:p>
    <w:p w:rsidR="00DD113A" w:rsidRPr="0067126B" w:rsidRDefault="000720C5" w:rsidP="000720C5">
      <w:pPr>
        <w:ind w:firstLine="708"/>
        <w:jc w:val="both"/>
        <w:rPr>
          <w:rFonts w:eastAsia="Calibri"/>
        </w:rPr>
      </w:pPr>
      <w:r w:rsidRPr="0067126B">
        <w:rPr>
          <w:rFonts w:eastAsia="Calibri"/>
        </w:rPr>
        <w:t>6. Един брой едногодишен договор</w:t>
      </w:r>
      <w:r w:rsidR="00DD113A" w:rsidRPr="0067126B">
        <w:rPr>
          <w:rFonts w:eastAsia="Calibri"/>
        </w:rPr>
        <w:t xml:space="preserve"> за отдаване под наем по реда</w:t>
      </w:r>
      <w:r w:rsidR="00225FE4" w:rsidRPr="0067126B">
        <w:rPr>
          <w:rFonts w:eastAsia="Calibri"/>
        </w:rPr>
        <w:t xml:space="preserve"> на чл.</w:t>
      </w:r>
      <w:r w:rsidR="00835A3D">
        <w:rPr>
          <w:rFonts w:eastAsia="Calibri"/>
        </w:rPr>
        <w:t xml:space="preserve"> </w:t>
      </w:r>
      <w:r w:rsidR="00225FE4" w:rsidRPr="0067126B">
        <w:rPr>
          <w:rFonts w:eastAsia="Calibri"/>
        </w:rPr>
        <w:t>37в, ал.10 от</w:t>
      </w:r>
      <w:r w:rsidRPr="0067126B">
        <w:rPr>
          <w:rFonts w:eastAsia="Calibri"/>
        </w:rPr>
        <w:t xml:space="preserve"> ЗСПЗЗ за 1 брой</w:t>
      </w:r>
      <w:r w:rsidR="00DD113A" w:rsidRPr="0067126B">
        <w:rPr>
          <w:rFonts w:eastAsia="Calibri"/>
        </w:rPr>
        <w:t xml:space="preserve"> и</w:t>
      </w:r>
      <w:r w:rsidR="00AD6F82" w:rsidRPr="0067126B">
        <w:rPr>
          <w:rFonts w:eastAsia="Calibri"/>
        </w:rPr>
        <w:t>мот с НТП „нива“ с обща площ 0.43</w:t>
      </w:r>
      <w:r w:rsidR="00225FE4" w:rsidRPr="0067126B">
        <w:rPr>
          <w:rFonts w:eastAsia="Calibri"/>
        </w:rPr>
        <w:t>0</w:t>
      </w:r>
      <w:r w:rsidR="00DD113A" w:rsidRPr="0067126B">
        <w:rPr>
          <w:rFonts w:eastAsia="Calibri"/>
        </w:rPr>
        <w:t xml:space="preserve"> дка с о</w:t>
      </w:r>
      <w:r w:rsidR="00AD6F82" w:rsidRPr="0067126B">
        <w:rPr>
          <w:rFonts w:eastAsia="Calibri"/>
        </w:rPr>
        <w:t>бщо платен годишен наем от 17,63</w:t>
      </w:r>
      <w:r w:rsidR="00DD113A" w:rsidRPr="0067126B">
        <w:rPr>
          <w:rFonts w:eastAsia="Calibri"/>
        </w:rPr>
        <w:t xml:space="preserve"> лева.</w:t>
      </w:r>
    </w:p>
    <w:p w:rsidR="000720C5" w:rsidRPr="0067126B" w:rsidRDefault="000720C5" w:rsidP="000720C5">
      <w:pPr>
        <w:ind w:firstLine="708"/>
        <w:jc w:val="both"/>
        <w:rPr>
          <w:rFonts w:eastAsia="Calibri"/>
        </w:rPr>
      </w:pPr>
      <w:r w:rsidRPr="0067126B">
        <w:rPr>
          <w:rFonts w:eastAsia="Calibri"/>
        </w:rPr>
        <w:t>Наемната цена по договорите се индексира всяка година в съответствие с годишната инфлация.</w:t>
      </w:r>
    </w:p>
    <w:p w:rsidR="008B6162" w:rsidRPr="0067126B" w:rsidRDefault="00AD6F82" w:rsidP="00DD113A">
      <w:pPr>
        <w:ind w:firstLine="708"/>
        <w:jc w:val="both"/>
        <w:rPr>
          <w:rFonts w:eastAsia="Calibri"/>
        </w:rPr>
      </w:pPr>
      <w:r w:rsidRPr="0067126B">
        <w:rPr>
          <w:rFonts w:eastAsia="Calibri"/>
        </w:rPr>
        <w:t xml:space="preserve">Поради </w:t>
      </w:r>
      <w:r w:rsidR="008B6162" w:rsidRPr="0067126B">
        <w:rPr>
          <w:rFonts w:eastAsia="Calibri"/>
        </w:rPr>
        <w:t>не</w:t>
      </w:r>
      <w:r w:rsidR="00697F59" w:rsidRPr="0067126B">
        <w:rPr>
          <w:rFonts w:eastAsia="Calibri"/>
        </w:rPr>
        <w:t>изплатени задължения по един многогодишен договор</w:t>
      </w:r>
      <w:r w:rsidR="008B6162" w:rsidRPr="0067126B">
        <w:rPr>
          <w:rFonts w:eastAsia="Calibri"/>
        </w:rPr>
        <w:t xml:space="preserve"> за наем за земи от ДПФ</w:t>
      </w:r>
      <w:r w:rsidRPr="0067126B">
        <w:rPr>
          <w:rFonts w:eastAsia="Calibri"/>
        </w:rPr>
        <w:t xml:space="preserve"> и отказ от земеделски стопанин да ползва имот от ДПФ по сключен договор</w:t>
      </w:r>
      <w:r w:rsidR="00697F59" w:rsidRPr="0067126B">
        <w:rPr>
          <w:rFonts w:eastAsia="Calibri"/>
        </w:rPr>
        <w:t xml:space="preserve">, </w:t>
      </w:r>
      <w:r w:rsidRPr="0067126B">
        <w:rPr>
          <w:rFonts w:eastAsia="Calibri"/>
        </w:rPr>
        <w:t>два договора са прекратени</w:t>
      </w:r>
      <w:r w:rsidR="008B6162" w:rsidRPr="0067126B">
        <w:rPr>
          <w:rFonts w:eastAsia="Calibri"/>
        </w:rPr>
        <w:t>.</w:t>
      </w:r>
      <w:r w:rsidR="00835A3D">
        <w:rPr>
          <w:rFonts w:eastAsia="Calibri"/>
        </w:rPr>
        <w:t xml:space="preserve"> Неизплатените задължения са преведени по сметката на ОДЗ София град след прекратяване на договора.</w:t>
      </w:r>
    </w:p>
    <w:p w:rsidR="008869F0" w:rsidRPr="0067126B" w:rsidRDefault="008869F0" w:rsidP="00DD113A">
      <w:pPr>
        <w:ind w:firstLine="708"/>
        <w:jc w:val="both"/>
        <w:rPr>
          <w:rFonts w:eastAsia="Calibri"/>
          <w:b/>
          <w:highlight w:val="yellow"/>
        </w:rPr>
      </w:pPr>
    </w:p>
    <w:p w:rsidR="00DD113A" w:rsidRPr="0067126B" w:rsidRDefault="0081125E" w:rsidP="00DD113A">
      <w:pPr>
        <w:ind w:firstLine="708"/>
        <w:jc w:val="both"/>
        <w:rPr>
          <w:rFonts w:eastAsia="Calibri"/>
          <w:b/>
        </w:rPr>
      </w:pPr>
      <w:r w:rsidRPr="0067126B">
        <w:rPr>
          <w:rFonts w:eastAsia="Calibri"/>
          <w:b/>
        </w:rPr>
        <w:t xml:space="preserve">ІХ. </w:t>
      </w:r>
      <w:r w:rsidRPr="0067126B">
        <w:rPr>
          <w:rFonts w:eastAsia="Calibri"/>
          <w:b/>
          <w:lang w:val="en-US"/>
        </w:rPr>
        <w:t>3</w:t>
      </w:r>
      <w:r w:rsidR="00DD113A" w:rsidRPr="0067126B">
        <w:rPr>
          <w:rFonts w:eastAsia="Calibri"/>
          <w:b/>
        </w:rPr>
        <w:t>. ПРИДОБИВАНЕ НА СОБСТВЕНОСТ ПО РЕДА НА ЧЛ.</w:t>
      </w:r>
      <w:r w:rsidR="00DD0FF9">
        <w:rPr>
          <w:rFonts w:eastAsia="Calibri"/>
          <w:b/>
        </w:rPr>
        <w:t xml:space="preserve"> </w:t>
      </w:r>
      <w:r w:rsidR="00D1595F">
        <w:rPr>
          <w:rFonts w:eastAsia="Calibri"/>
          <w:b/>
        </w:rPr>
        <w:t>27, АЛ. 6</w:t>
      </w:r>
      <w:r w:rsidR="007E5A09">
        <w:rPr>
          <w:rFonts w:eastAsia="Calibri"/>
          <w:b/>
        </w:rPr>
        <w:t>,</w:t>
      </w:r>
      <w:r w:rsidR="00DD113A" w:rsidRPr="0067126B">
        <w:rPr>
          <w:rFonts w:eastAsia="Calibri"/>
          <w:b/>
        </w:rPr>
        <w:t xml:space="preserve"> ЧЛ.</w:t>
      </w:r>
      <w:r w:rsidR="00DD0FF9">
        <w:rPr>
          <w:rFonts w:eastAsia="Calibri"/>
          <w:b/>
        </w:rPr>
        <w:t xml:space="preserve"> </w:t>
      </w:r>
      <w:r w:rsidR="00D1595F">
        <w:rPr>
          <w:rFonts w:eastAsia="Calibri"/>
          <w:b/>
        </w:rPr>
        <w:t>27, АЛ. 8</w:t>
      </w:r>
      <w:r w:rsidR="00DD113A" w:rsidRPr="0067126B">
        <w:rPr>
          <w:rFonts w:eastAsia="Calibri"/>
          <w:b/>
        </w:rPr>
        <w:t xml:space="preserve"> </w:t>
      </w:r>
      <w:r w:rsidR="00D1595F">
        <w:rPr>
          <w:rFonts w:eastAsia="Calibri"/>
          <w:b/>
        </w:rPr>
        <w:t>И § 12А ОТ ПЗР НА</w:t>
      </w:r>
      <w:r w:rsidR="00D1595F" w:rsidRPr="0067126B">
        <w:rPr>
          <w:rFonts w:eastAsia="Calibri"/>
          <w:b/>
        </w:rPr>
        <w:t xml:space="preserve"> ЗСПЗЗ</w:t>
      </w:r>
    </w:p>
    <w:p w:rsidR="00935A0B" w:rsidRPr="0067126B" w:rsidRDefault="0067126B" w:rsidP="00DD113A">
      <w:pPr>
        <w:ind w:firstLine="708"/>
        <w:jc w:val="both"/>
      </w:pPr>
      <w:r>
        <w:t>След</w:t>
      </w:r>
      <w:r w:rsidR="00935A0B" w:rsidRPr="0067126B">
        <w:t xml:space="preserve"> издадена заповед</w:t>
      </w:r>
      <w:r w:rsidR="005A6DFF" w:rsidRPr="0067126B">
        <w:t xml:space="preserve"> на Министъра на земеделието, храните и горите за придобиване на собственост на териториите на бившите стопански дворове</w:t>
      </w:r>
      <w:r w:rsidR="00DF65F2">
        <w:t xml:space="preserve"> по реда на чл. 27, ал. 6 от ЗСПЗЗ,</w:t>
      </w:r>
      <w:r w:rsidR="00AD6F82" w:rsidRPr="0067126B">
        <w:t xml:space="preserve"> </w:t>
      </w:r>
      <w:r w:rsidR="00DF65F2">
        <w:t>са</w:t>
      </w:r>
      <w:r w:rsidR="005A6DFF" w:rsidRPr="0067126B">
        <w:t xml:space="preserve"> </w:t>
      </w:r>
      <w:r>
        <w:t>сключен</w:t>
      </w:r>
      <w:r w:rsidR="00DF65F2">
        <w:t>и два</w:t>
      </w:r>
      <w:r>
        <w:t xml:space="preserve"> </w:t>
      </w:r>
      <w:r w:rsidR="00AD6F82" w:rsidRPr="0067126B">
        <w:t xml:space="preserve">договор </w:t>
      </w:r>
      <w:r w:rsidR="00DF65F2">
        <w:t xml:space="preserve">- </w:t>
      </w:r>
      <w:r w:rsidR="00AD6F82" w:rsidRPr="0067126B">
        <w:t xml:space="preserve">един имот с </w:t>
      </w:r>
      <w:r w:rsidR="00AD6F82" w:rsidRPr="00757AED">
        <w:t xml:space="preserve">площ </w:t>
      </w:r>
      <w:r w:rsidR="00227361" w:rsidRPr="00757AED">
        <w:t xml:space="preserve">от </w:t>
      </w:r>
      <w:r w:rsidR="00227361" w:rsidRPr="00757AED">
        <w:rPr>
          <w:lang w:val="en-US"/>
        </w:rPr>
        <w:t>3</w:t>
      </w:r>
      <w:r w:rsidR="00227361" w:rsidRPr="00757AED">
        <w:t>.</w:t>
      </w:r>
      <w:r w:rsidR="00227361" w:rsidRPr="00757AED">
        <w:rPr>
          <w:lang w:val="en-US"/>
        </w:rPr>
        <w:t>8</w:t>
      </w:r>
      <w:r w:rsidRPr="00757AED">
        <w:t xml:space="preserve">56 дка на цена от </w:t>
      </w:r>
      <w:r w:rsidR="00227361" w:rsidRPr="00757AED">
        <w:rPr>
          <w:lang w:val="en-US"/>
        </w:rPr>
        <w:t>64</w:t>
      </w:r>
      <w:r w:rsidR="00227361" w:rsidRPr="00757AED">
        <w:t xml:space="preserve"> </w:t>
      </w:r>
      <w:r w:rsidR="00227361" w:rsidRPr="00757AED">
        <w:rPr>
          <w:lang w:val="en-US"/>
        </w:rPr>
        <w:t>320</w:t>
      </w:r>
      <w:r w:rsidRPr="00757AED">
        <w:t>,</w:t>
      </w:r>
      <w:r w:rsidR="00AD6F82" w:rsidRPr="00757AED">
        <w:t>00 лв</w:t>
      </w:r>
      <w:r w:rsidR="00DF65F2" w:rsidRPr="00757AED">
        <w:t xml:space="preserve"> в</w:t>
      </w:r>
      <w:r w:rsidR="00DF65F2">
        <w:t xml:space="preserve"> землището на</w:t>
      </w:r>
      <w:r w:rsidR="00227361">
        <w:t xml:space="preserve"> с. Желява и един имот с площ </w:t>
      </w:r>
      <w:r w:rsidR="00227361">
        <w:rPr>
          <w:lang w:val="en-US"/>
        </w:rPr>
        <w:t>1</w:t>
      </w:r>
      <w:r w:rsidR="00227361">
        <w:t>.</w:t>
      </w:r>
      <w:r w:rsidR="00227361">
        <w:rPr>
          <w:lang w:val="en-US"/>
        </w:rPr>
        <w:t>870</w:t>
      </w:r>
      <w:r w:rsidR="00DF65F2">
        <w:t xml:space="preserve"> дка на цена от </w:t>
      </w:r>
      <w:r w:rsidR="00227361">
        <w:t>86 010</w:t>
      </w:r>
      <w:r w:rsidR="00DF65F2">
        <w:t xml:space="preserve"> лева в бивш стопански двор на кв. Враждебна, м. Япаджа</w:t>
      </w:r>
      <w:r w:rsidR="00AD6F82" w:rsidRPr="0067126B">
        <w:t>.</w:t>
      </w:r>
    </w:p>
    <w:p w:rsidR="00935A0B" w:rsidRPr="0067126B" w:rsidRDefault="0067126B" w:rsidP="00DD113A">
      <w:pPr>
        <w:ind w:firstLine="708"/>
        <w:jc w:val="both"/>
      </w:pPr>
      <w:r>
        <w:t>Продължават процедури по</w:t>
      </w:r>
      <w:r w:rsidR="00922207" w:rsidRPr="0067126B">
        <w:t xml:space="preserve"> изменения в приетите кадастрални карти и кадастрални регистри с цел отстраняване на несъответствия на земи от бивши стопански дворове</w:t>
      </w:r>
      <w:r w:rsidR="00AD6F82" w:rsidRPr="0067126B">
        <w:t>, след което се подготвят документи за съставяне на АДС</w:t>
      </w:r>
      <w:r w:rsidR="00922207" w:rsidRPr="0067126B">
        <w:t>.</w:t>
      </w:r>
      <w:r w:rsidR="003D402C" w:rsidRPr="0067126B">
        <w:rPr>
          <w:lang w:val="en-US"/>
        </w:rPr>
        <w:t xml:space="preserve"> </w:t>
      </w:r>
    </w:p>
    <w:p w:rsidR="00935A0B" w:rsidRPr="0067126B" w:rsidRDefault="005A6DFF" w:rsidP="00DD113A">
      <w:pPr>
        <w:ind w:firstLine="708"/>
        <w:jc w:val="both"/>
      </w:pPr>
      <w:r w:rsidRPr="0067126B">
        <w:t>К</w:t>
      </w:r>
      <w:r w:rsidR="00DD113A" w:rsidRPr="0067126B">
        <w:t xml:space="preserve">омплектоват </w:t>
      </w:r>
      <w:r w:rsidRPr="0067126B">
        <w:t xml:space="preserve">се </w:t>
      </w:r>
      <w:r w:rsidR="00DD113A" w:rsidRPr="0067126B">
        <w:t>преписки за покупко-продажба на земи – частна държавна собственост по реда на чл.</w:t>
      </w:r>
      <w:r w:rsidR="0067126B">
        <w:t xml:space="preserve"> 27, ал.</w:t>
      </w:r>
      <w:r w:rsidR="001D6F08">
        <w:t xml:space="preserve"> </w:t>
      </w:r>
      <w:r w:rsidR="0067126B">
        <w:t>6</w:t>
      </w:r>
      <w:r w:rsidR="00731A34">
        <w:t>,</w:t>
      </w:r>
      <w:r w:rsidR="00922207" w:rsidRPr="0067126B">
        <w:t xml:space="preserve"> </w:t>
      </w:r>
      <w:r w:rsidR="0067126B">
        <w:t xml:space="preserve">чл. </w:t>
      </w:r>
      <w:r w:rsidR="00922207" w:rsidRPr="0067126B">
        <w:t>27, ал.</w:t>
      </w:r>
      <w:r w:rsidR="001D6F08">
        <w:t xml:space="preserve"> </w:t>
      </w:r>
      <w:r w:rsidR="00922207" w:rsidRPr="0067126B">
        <w:t xml:space="preserve">8 </w:t>
      </w:r>
      <w:r w:rsidR="00DD113A" w:rsidRPr="0067126B">
        <w:t>от ЗСПЗЗ</w:t>
      </w:r>
      <w:r w:rsidR="00731A34">
        <w:t xml:space="preserve"> и § 12а от ПЗР на ЗСПЗЗ</w:t>
      </w:r>
      <w:r w:rsidR="001D6F08">
        <w:t xml:space="preserve">, </w:t>
      </w:r>
      <w:r w:rsidR="00DD113A" w:rsidRPr="0067126B">
        <w:t xml:space="preserve">които се </w:t>
      </w:r>
      <w:r w:rsidR="001D6F08">
        <w:t>изпращат в МЗХГ</w:t>
      </w:r>
      <w:r w:rsidR="00935A0B" w:rsidRPr="0067126B">
        <w:t>.</w:t>
      </w:r>
    </w:p>
    <w:p w:rsidR="008869F0" w:rsidRPr="0067126B" w:rsidRDefault="00B63DDC" w:rsidP="00DD113A">
      <w:pPr>
        <w:ind w:right="-180"/>
        <w:jc w:val="both"/>
      </w:pPr>
      <w:r w:rsidRPr="0067126B">
        <w:tab/>
      </w:r>
      <w:r w:rsidR="005A6DFF" w:rsidRPr="0067126B">
        <w:tab/>
      </w:r>
    </w:p>
    <w:p w:rsidR="00DD113A" w:rsidRPr="0067126B" w:rsidRDefault="0081125E" w:rsidP="00DD113A">
      <w:pPr>
        <w:ind w:firstLine="708"/>
        <w:outlineLvl w:val="0"/>
        <w:rPr>
          <w:rFonts w:eastAsia="Calibri"/>
          <w:b/>
          <w:smallCaps/>
          <w:color w:val="000000"/>
        </w:rPr>
      </w:pPr>
      <w:r w:rsidRPr="0067126B">
        <w:rPr>
          <w:rFonts w:eastAsia="Calibri"/>
          <w:b/>
          <w:smallCaps/>
          <w:color w:val="000000"/>
        </w:rPr>
        <w:t xml:space="preserve">ІХ. </w:t>
      </w:r>
      <w:r w:rsidRPr="0067126B">
        <w:rPr>
          <w:rFonts w:eastAsia="Calibri"/>
          <w:b/>
          <w:smallCaps/>
          <w:color w:val="000000"/>
          <w:lang w:val="en-US"/>
        </w:rPr>
        <w:t>4</w:t>
      </w:r>
      <w:r w:rsidR="00DD113A" w:rsidRPr="0067126B">
        <w:rPr>
          <w:rFonts w:eastAsia="Calibri"/>
          <w:b/>
          <w:smallCaps/>
          <w:color w:val="000000"/>
        </w:rPr>
        <w:t>. РЕШЕНИЯ НА КОМИСИЯТА ПО ЧЛ.</w:t>
      </w:r>
      <w:r w:rsidR="007E5A09">
        <w:rPr>
          <w:rFonts w:eastAsia="Calibri"/>
          <w:b/>
          <w:smallCaps/>
          <w:color w:val="000000"/>
          <w:lang w:val="en-US"/>
        </w:rPr>
        <w:t xml:space="preserve"> </w:t>
      </w:r>
      <w:r w:rsidR="00DD113A" w:rsidRPr="0067126B">
        <w:rPr>
          <w:rFonts w:eastAsia="Calibri"/>
          <w:b/>
          <w:smallCaps/>
          <w:color w:val="000000"/>
        </w:rPr>
        <w:t>17, АЛ. 1, Т. 1 ОТ ЗОЗЗ</w:t>
      </w:r>
    </w:p>
    <w:p w:rsidR="00DD113A" w:rsidRPr="007254A5" w:rsidRDefault="001D6F08" w:rsidP="00DD113A">
      <w:pPr>
        <w:ind w:firstLine="708"/>
        <w:jc w:val="both"/>
        <w:rPr>
          <w:color w:val="000000"/>
        </w:rPr>
      </w:pPr>
      <w:r>
        <w:rPr>
          <w:color w:val="000000"/>
        </w:rPr>
        <w:t xml:space="preserve">До 30.09.2021 </w:t>
      </w:r>
      <w:r w:rsidR="00DD113A" w:rsidRPr="0067126B">
        <w:rPr>
          <w:color w:val="000000"/>
        </w:rPr>
        <w:t>год.</w:t>
      </w:r>
      <w:r w:rsidR="00B63DDC" w:rsidRPr="0067126B">
        <w:rPr>
          <w:color w:val="000000"/>
        </w:rPr>
        <w:t xml:space="preserve">, </w:t>
      </w:r>
      <w:r w:rsidR="00B63DDC" w:rsidRPr="007254A5">
        <w:rPr>
          <w:color w:val="000000"/>
        </w:rPr>
        <w:t>въпреки усложнената обстановка в страната,</w:t>
      </w:r>
      <w:r w:rsidR="00DD113A" w:rsidRPr="007254A5">
        <w:rPr>
          <w:color w:val="000000"/>
        </w:rPr>
        <w:t xml:space="preserve"> к</w:t>
      </w:r>
      <w:r w:rsidR="00DD113A" w:rsidRPr="007254A5">
        <w:rPr>
          <w:color w:val="000000"/>
          <w:lang w:val="ru-RU"/>
        </w:rPr>
        <w:t xml:space="preserve">омисията по чл.17, ал.1, т.1 от ЗОЗЗ към ОД ”Земеделие” </w:t>
      </w:r>
      <w:r w:rsidRPr="007254A5">
        <w:rPr>
          <w:color w:val="000000"/>
          <w:lang w:val="ru-RU"/>
        </w:rPr>
        <w:t>– София-</w:t>
      </w:r>
      <w:r w:rsidR="00DD113A" w:rsidRPr="007254A5">
        <w:rPr>
          <w:color w:val="000000"/>
          <w:lang w:val="ru-RU"/>
        </w:rPr>
        <w:t xml:space="preserve">град </w:t>
      </w:r>
      <w:r w:rsidR="003F552A" w:rsidRPr="007254A5">
        <w:rPr>
          <w:color w:val="000000"/>
        </w:rPr>
        <w:t xml:space="preserve">е заседавала </w:t>
      </w:r>
      <w:r w:rsidR="00F6221E" w:rsidRPr="007254A5">
        <w:rPr>
          <w:color w:val="000000"/>
        </w:rPr>
        <w:t>шест</w:t>
      </w:r>
      <w:r w:rsidR="003F552A" w:rsidRPr="007254A5">
        <w:rPr>
          <w:color w:val="000000"/>
        </w:rPr>
        <w:t xml:space="preserve"> пъти, разгледала е общо </w:t>
      </w:r>
      <w:r w:rsidR="00F6221E" w:rsidRPr="007254A5">
        <w:lastRenderedPageBreak/>
        <w:t>52</w:t>
      </w:r>
      <w:r w:rsidR="00DD113A" w:rsidRPr="007254A5">
        <w:t xml:space="preserve"> </w:t>
      </w:r>
      <w:r w:rsidR="00DD113A" w:rsidRPr="007254A5">
        <w:rPr>
          <w:color w:val="000000"/>
        </w:rPr>
        <w:t>броя</w:t>
      </w:r>
      <w:r w:rsidR="00DD113A" w:rsidRPr="007254A5">
        <w:rPr>
          <w:color w:val="000000"/>
          <w:lang w:val="be-BY"/>
        </w:rPr>
        <w:t xml:space="preserve"> </w:t>
      </w:r>
      <w:r w:rsidR="002D19EF" w:rsidRPr="007254A5">
        <w:rPr>
          <w:color w:val="000000"/>
        </w:rPr>
        <w:t>преписки на стойност от</w:t>
      </w:r>
      <w:r w:rsidR="003F552A" w:rsidRPr="007254A5">
        <w:rPr>
          <w:color w:val="000000"/>
        </w:rPr>
        <w:t xml:space="preserve"> </w:t>
      </w:r>
      <w:r w:rsidR="00F6221E" w:rsidRPr="007254A5">
        <w:rPr>
          <w:color w:val="000000"/>
        </w:rPr>
        <w:t>171</w:t>
      </w:r>
      <w:r w:rsidR="002D19EF" w:rsidRPr="007254A5">
        <w:rPr>
          <w:color w:val="000000"/>
        </w:rPr>
        <w:t xml:space="preserve"> </w:t>
      </w:r>
      <w:r w:rsidR="00F6221E" w:rsidRPr="007254A5">
        <w:rPr>
          <w:color w:val="000000"/>
        </w:rPr>
        <w:t>226.55</w:t>
      </w:r>
      <w:r w:rsidR="000472AA" w:rsidRPr="007254A5">
        <w:rPr>
          <w:color w:val="FF0000"/>
        </w:rPr>
        <w:t xml:space="preserve"> </w:t>
      </w:r>
      <w:r w:rsidR="00DD113A" w:rsidRPr="007254A5">
        <w:rPr>
          <w:color w:val="000000"/>
        </w:rPr>
        <w:t>лева.</w:t>
      </w:r>
      <w:r w:rsidR="00DD113A" w:rsidRPr="007254A5">
        <w:rPr>
          <w:color w:val="000000"/>
          <w:lang w:val="ru-RU"/>
        </w:rPr>
        <w:t xml:space="preserve"> </w:t>
      </w:r>
      <w:r w:rsidR="00DD113A" w:rsidRPr="007254A5">
        <w:rPr>
          <w:color w:val="000000"/>
        </w:rPr>
        <w:t xml:space="preserve"> Плат</w:t>
      </w:r>
      <w:r w:rsidR="003F552A" w:rsidRPr="007254A5">
        <w:rPr>
          <w:color w:val="000000"/>
        </w:rPr>
        <w:t xml:space="preserve">ени са дължимите суми по </w:t>
      </w:r>
      <w:r w:rsidR="00F6221E" w:rsidRPr="007254A5">
        <w:t>46</w:t>
      </w:r>
      <w:r w:rsidR="00DD113A" w:rsidRPr="007254A5">
        <w:rPr>
          <w:color w:val="000000"/>
        </w:rPr>
        <w:t xml:space="preserve"> броя преписки на стойност </w:t>
      </w:r>
      <w:r w:rsidR="00F6221E" w:rsidRPr="007254A5">
        <w:rPr>
          <w:color w:val="000000"/>
        </w:rPr>
        <w:t>128</w:t>
      </w:r>
      <w:r w:rsidR="000472AA" w:rsidRPr="007254A5">
        <w:rPr>
          <w:color w:val="000000"/>
        </w:rPr>
        <w:t xml:space="preserve"> </w:t>
      </w:r>
      <w:r w:rsidR="00F6221E" w:rsidRPr="007254A5">
        <w:rPr>
          <w:color w:val="000000"/>
        </w:rPr>
        <w:t>799,06</w:t>
      </w:r>
      <w:r w:rsidR="00C559AC" w:rsidRPr="007254A5">
        <w:rPr>
          <w:color w:val="000000"/>
        </w:rPr>
        <w:t xml:space="preserve"> </w:t>
      </w:r>
      <w:r w:rsidR="00DD113A" w:rsidRPr="007254A5">
        <w:rPr>
          <w:color w:val="000000"/>
        </w:rPr>
        <w:t>лева.</w:t>
      </w:r>
    </w:p>
    <w:p w:rsidR="000472AA" w:rsidRPr="007254A5" w:rsidRDefault="001273DB" w:rsidP="00DD113A">
      <w:pPr>
        <w:ind w:firstLine="708"/>
        <w:jc w:val="both"/>
        <w:rPr>
          <w:color w:val="FF0000"/>
        </w:rPr>
      </w:pPr>
      <w:r w:rsidRPr="007254A5">
        <w:t xml:space="preserve">На основание § 30, ал.2 от ПЗР </w:t>
      </w:r>
      <w:r w:rsidR="002D19EF" w:rsidRPr="007254A5">
        <w:t xml:space="preserve">на ЗИД на ЗППМ са </w:t>
      </w:r>
      <w:r w:rsidR="00F6221E" w:rsidRPr="007254A5">
        <w:t>постановени 7</w:t>
      </w:r>
      <w:r w:rsidRPr="007254A5">
        <w:t xml:space="preserve"> броя решения за потвърждаване на решенията за промяна на предназначението, загубили правно действие към 24.05.2017 год.</w:t>
      </w:r>
    </w:p>
    <w:p w:rsidR="00DD113A" w:rsidRPr="007254A5" w:rsidRDefault="00DD113A" w:rsidP="00DD113A">
      <w:pPr>
        <w:ind w:firstLine="708"/>
        <w:jc w:val="both"/>
      </w:pPr>
      <w:r w:rsidRPr="007254A5">
        <w:t xml:space="preserve">На основание чл. 59а и б от ППЗОЗЗ е разрешено временно ползване на </w:t>
      </w:r>
      <w:r w:rsidR="00F6221E" w:rsidRPr="007254A5">
        <w:t>6</w:t>
      </w:r>
      <w:r w:rsidR="000210A1" w:rsidRPr="007254A5">
        <w:t xml:space="preserve"> броя</w:t>
      </w:r>
      <w:r w:rsidRPr="007254A5">
        <w:t xml:space="preserve"> имот</w:t>
      </w:r>
      <w:r w:rsidR="000210A1" w:rsidRPr="007254A5">
        <w:t>и</w:t>
      </w:r>
      <w:r w:rsidRPr="007254A5">
        <w:t xml:space="preserve"> за неземеделски нужди –</w:t>
      </w:r>
      <w:r w:rsidR="002D19EF" w:rsidRPr="007254A5">
        <w:t xml:space="preserve"> преместваеми обекти за складови цели</w:t>
      </w:r>
      <w:r w:rsidR="00F6221E" w:rsidRPr="007254A5">
        <w:t>, съхранение на селскостопанска продукция, техника и инвентар</w:t>
      </w:r>
      <w:r w:rsidRPr="007254A5">
        <w:t>.</w:t>
      </w:r>
    </w:p>
    <w:p w:rsidR="00B74E2B" w:rsidRPr="007254A5" w:rsidRDefault="002D19EF" w:rsidP="00DD113A">
      <w:pPr>
        <w:ind w:firstLine="708"/>
        <w:jc w:val="both"/>
      </w:pPr>
      <w:r w:rsidRPr="007254A5">
        <w:t xml:space="preserve">Издадени са </w:t>
      </w:r>
      <w:r w:rsidR="00F6221E" w:rsidRPr="007254A5">
        <w:t>6</w:t>
      </w:r>
      <w:r w:rsidR="00B74E2B" w:rsidRPr="007254A5">
        <w:t xml:space="preserve"> становища за строителство в земеделски земи без промяна на предназначението на земеделската земя като всяка година се прави проверка на състоянието на имотите, за които е издадено положително становище.</w:t>
      </w:r>
    </w:p>
    <w:p w:rsidR="00DD113A" w:rsidRPr="0067126B" w:rsidRDefault="00DD113A" w:rsidP="00DD113A">
      <w:pPr>
        <w:ind w:firstLine="708"/>
        <w:jc w:val="both"/>
        <w:rPr>
          <w:color w:val="000000"/>
        </w:rPr>
      </w:pPr>
      <w:r w:rsidRPr="007254A5">
        <w:rPr>
          <w:color w:val="000000"/>
        </w:rPr>
        <w:t>Извършени са проверки на място за строителство в земеделски земи без промяна на</w:t>
      </w:r>
      <w:r w:rsidRPr="0067126B">
        <w:rPr>
          <w:color w:val="000000"/>
        </w:rPr>
        <w:t xml:space="preserve"> предназначен</w:t>
      </w:r>
      <w:r w:rsidR="006735EB" w:rsidRPr="0067126B">
        <w:rPr>
          <w:color w:val="000000"/>
        </w:rPr>
        <w:t xml:space="preserve">ието на земята и са </w:t>
      </w:r>
      <w:r w:rsidR="006735EB" w:rsidRPr="007254A5">
        <w:rPr>
          <w:color w:val="000000"/>
        </w:rPr>
        <w:t>съ</w:t>
      </w:r>
      <w:r w:rsidR="002D19EF" w:rsidRPr="007254A5">
        <w:rPr>
          <w:color w:val="000000"/>
        </w:rPr>
        <w:t xml:space="preserve">ставени </w:t>
      </w:r>
      <w:r w:rsidR="007254A5" w:rsidRPr="007254A5">
        <w:rPr>
          <w:color w:val="000000"/>
        </w:rPr>
        <w:t>46</w:t>
      </w:r>
      <w:r w:rsidR="00F6221E" w:rsidRPr="007254A5">
        <w:rPr>
          <w:color w:val="000000"/>
        </w:rPr>
        <w:t xml:space="preserve"> </w:t>
      </w:r>
      <w:r w:rsidRPr="007254A5">
        <w:rPr>
          <w:color w:val="000000"/>
        </w:rPr>
        <w:t>броя актове</w:t>
      </w:r>
      <w:r w:rsidRPr="0067126B">
        <w:rPr>
          <w:color w:val="000000"/>
        </w:rPr>
        <w:t xml:space="preserve"> за установяване на административни нарушения по чл.2</w:t>
      </w:r>
      <w:r w:rsidRPr="0067126B">
        <w:rPr>
          <w:b/>
          <w:color w:val="000000"/>
        </w:rPr>
        <w:t xml:space="preserve">, </w:t>
      </w:r>
      <w:r w:rsidRPr="0067126B">
        <w:rPr>
          <w:color w:val="000000"/>
        </w:rPr>
        <w:t xml:space="preserve">ал.1 </w:t>
      </w:r>
      <w:r w:rsidR="008063EC" w:rsidRPr="0067126B">
        <w:rPr>
          <w:color w:val="000000"/>
        </w:rPr>
        <w:t xml:space="preserve">и чл. 2, ал.2 </w:t>
      </w:r>
      <w:r w:rsidRPr="0067126B">
        <w:rPr>
          <w:color w:val="000000"/>
        </w:rPr>
        <w:t>от ЗОЗЗ, въз основа на които са издадени наказателни постановления.</w:t>
      </w:r>
    </w:p>
    <w:p w:rsidR="00DD113A" w:rsidRPr="0067126B" w:rsidRDefault="006A3462" w:rsidP="00DD113A">
      <w:pPr>
        <w:ind w:firstLine="708"/>
        <w:rPr>
          <w:b/>
          <w:color w:val="000000"/>
        </w:rPr>
      </w:pPr>
      <w:r>
        <w:rPr>
          <w:color w:val="000000"/>
        </w:rPr>
        <w:t xml:space="preserve"> До 30.09.2021 год. са издадени</w:t>
      </w:r>
      <w:r w:rsidR="00A55F4C" w:rsidRPr="006A3462">
        <w:rPr>
          <w:color w:val="000000"/>
        </w:rPr>
        <w:t xml:space="preserve"> </w:t>
      </w:r>
      <w:r w:rsidRPr="006A3462">
        <w:rPr>
          <w:color w:val="000000"/>
        </w:rPr>
        <w:t>229</w:t>
      </w:r>
      <w:r w:rsidR="00DD113A" w:rsidRPr="0067126B">
        <w:rPr>
          <w:color w:val="000000"/>
        </w:rPr>
        <w:t xml:space="preserve"> акта за категоризация на земеделската земя</w:t>
      </w:r>
      <w:r>
        <w:rPr>
          <w:color w:val="000000"/>
        </w:rPr>
        <w:t>, което е с 38 акта повече от издадените през цялата 2020 год.</w:t>
      </w:r>
      <w:r w:rsidR="00DD113A" w:rsidRPr="0067126B">
        <w:rPr>
          <w:color w:val="000000"/>
        </w:rPr>
        <w:t>.</w:t>
      </w:r>
      <w:r w:rsidR="00DD113A" w:rsidRPr="0067126B">
        <w:rPr>
          <w:b/>
          <w:color w:val="000000"/>
        </w:rPr>
        <w:t xml:space="preserve"> </w:t>
      </w:r>
    </w:p>
    <w:p w:rsidR="000C54D6" w:rsidRPr="0067126B" w:rsidRDefault="000C54D6" w:rsidP="00DD113A">
      <w:pPr>
        <w:ind w:firstLine="708"/>
        <w:rPr>
          <w:b/>
          <w:color w:val="000000"/>
        </w:rPr>
      </w:pPr>
    </w:p>
    <w:p w:rsidR="00A96971" w:rsidRDefault="00DD113A" w:rsidP="00DD113A">
      <w:pPr>
        <w:tabs>
          <w:tab w:val="left" w:pos="0"/>
        </w:tabs>
        <w:ind w:right="180"/>
        <w:jc w:val="both"/>
        <w:rPr>
          <w:color w:val="000000"/>
        </w:rPr>
      </w:pPr>
      <w:r w:rsidRPr="0067126B">
        <w:rPr>
          <w:color w:val="000000"/>
        </w:rPr>
        <w:tab/>
      </w:r>
    </w:p>
    <w:p w:rsidR="00DD113A" w:rsidRPr="0067126B" w:rsidRDefault="00A96971" w:rsidP="00DD113A">
      <w:pPr>
        <w:tabs>
          <w:tab w:val="left" w:pos="0"/>
        </w:tabs>
        <w:ind w:right="180"/>
        <w:jc w:val="both"/>
        <w:rPr>
          <w:b/>
          <w:u w:val="single"/>
        </w:rPr>
      </w:pPr>
      <w:r>
        <w:rPr>
          <w:color w:val="000000"/>
        </w:rPr>
        <w:tab/>
      </w:r>
      <w:r w:rsidR="00DD113A" w:rsidRPr="0067126B">
        <w:rPr>
          <w:b/>
          <w:u w:val="single"/>
          <w:lang w:val="en-US"/>
        </w:rPr>
        <w:t>X</w:t>
      </w:r>
      <w:r w:rsidR="00DD113A" w:rsidRPr="0067126B">
        <w:rPr>
          <w:b/>
          <w:u w:val="single"/>
        </w:rPr>
        <w:t>. АДМИНИСТРАТИВНО ОБСЛУЖВАНЕ</w:t>
      </w:r>
    </w:p>
    <w:p w:rsidR="00C40E36" w:rsidRPr="0067126B" w:rsidRDefault="00C40E36" w:rsidP="00DD113A">
      <w:pPr>
        <w:tabs>
          <w:tab w:val="left" w:pos="0"/>
        </w:tabs>
        <w:ind w:right="180"/>
        <w:jc w:val="both"/>
        <w:rPr>
          <w:b/>
        </w:rPr>
      </w:pPr>
    </w:p>
    <w:p w:rsidR="00245AD6" w:rsidRPr="0067126B" w:rsidRDefault="00C40E36" w:rsidP="00DD113A">
      <w:pPr>
        <w:tabs>
          <w:tab w:val="left" w:pos="0"/>
        </w:tabs>
        <w:ind w:right="180"/>
        <w:jc w:val="both"/>
      </w:pPr>
      <w:r w:rsidRPr="0067126B">
        <w:tab/>
        <w:t xml:space="preserve">Във връзка с решението на Министерски съвет за въвеждане на електронно управление в администрацията, Областна дирекция „Земеделие“ </w:t>
      </w:r>
      <w:r w:rsidR="001D6F08">
        <w:t>– София-</w:t>
      </w:r>
      <w:r w:rsidRPr="0067126B">
        <w:t xml:space="preserve">град </w:t>
      </w:r>
      <w:r w:rsidR="00C559AC" w:rsidRPr="0067126B">
        <w:t>работи с</w:t>
      </w:r>
      <w:r w:rsidRPr="0067126B">
        <w:t xml:space="preserve"> деловодната система </w:t>
      </w:r>
      <w:r w:rsidR="007F2563" w:rsidRPr="0067126B">
        <w:rPr>
          <w:lang w:val="en-US"/>
        </w:rPr>
        <w:t>Eventis</w:t>
      </w:r>
      <w:r w:rsidR="00245AD6" w:rsidRPr="0067126B">
        <w:t>.</w:t>
      </w:r>
    </w:p>
    <w:p w:rsidR="00245AD6" w:rsidRPr="0067126B" w:rsidRDefault="00245AD6" w:rsidP="00DD113A">
      <w:pPr>
        <w:tabs>
          <w:tab w:val="left" w:pos="0"/>
        </w:tabs>
        <w:ind w:right="180"/>
        <w:jc w:val="both"/>
      </w:pPr>
      <w:r w:rsidRPr="0067126B">
        <w:tab/>
        <w:t>Беше направено обучение на всички служители за работа със системата и допълнително обучение на служителите, изпълняващи функции на деловодител. Във всяка общинска служба са дадени права на деловодител на двама служители, за да бъде осигурена взаимозаменяемост при отсъствие на деловодител.</w:t>
      </w:r>
    </w:p>
    <w:p w:rsidR="00245AD6" w:rsidRPr="0067126B" w:rsidRDefault="00245AD6" w:rsidP="00DD113A">
      <w:pPr>
        <w:tabs>
          <w:tab w:val="left" w:pos="0"/>
        </w:tabs>
        <w:ind w:right="180"/>
        <w:jc w:val="both"/>
      </w:pPr>
      <w:r w:rsidRPr="0067126B">
        <w:tab/>
        <w:t>На всички служители от Дирекцията са предоставени електронни подписи, които да използват при изготвяне на документи.</w:t>
      </w:r>
      <w:r w:rsidR="009F7E10" w:rsidRPr="0067126B">
        <w:t xml:space="preserve"> Бяха закупени и инсталирани многофункционални устройства, необходими за работата на служителите с деловодната система </w:t>
      </w:r>
      <w:r w:rsidR="009F7E10" w:rsidRPr="0067126B">
        <w:rPr>
          <w:lang w:val="en-US"/>
        </w:rPr>
        <w:t>Eventis</w:t>
      </w:r>
      <w:r w:rsidR="009F7E10" w:rsidRPr="0067126B">
        <w:t>.</w:t>
      </w:r>
    </w:p>
    <w:p w:rsidR="00245AD6" w:rsidRPr="0067126B" w:rsidRDefault="00245AD6" w:rsidP="00DD113A">
      <w:pPr>
        <w:tabs>
          <w:tab w:val="left" w:pos="0"/>
        </w:tabs>
        <w:ind w:right="180"/>
        <w:jc w:val="both"/>
      </w:pPr>
      <w:r w:rsidRPr="0067126B">
        <w:tab/>
      </w:r>
    </w:p>
    <w:p w:rsidR="00DD113A" w:rsidRPr="0067126B" w:rsidRDefault="00DD113A" w:rsidP="00DD113A">
      <w:pPr>
        <w:tabs>
          <w:tab w:val="left" w:pos="0"/>
        </w:tabs>
        <w:ind w:right="180"/>
        <w:jc w:val="both"/>
        <w:rPr>
          <w:b/>
        </w:rPr>
      </w:pPr>
      <w:r w:rsidRPr="0067126B">
        <w:rPr>
          <w:b/>
        </w:rPr>
        <w:tab/>
      </w:r>
      <w:r w:rsidR="0081125E" w:rsidRPr="0067126B">
        <w:rPr>
          <w:b/>
        </w:rPr>
        <w:t>Х.</w:t>
      </w:r>
      <w:r w:rsidR="0081125E" w:rsidRPr="0067126B">
        <w:rPr>
          <w:b/>
          <w:lang w:val="en-US"/>
        </w:rPr>
        <w:t>1</w:t>
      </w:r>
      <w:r w:rsidRPr="0067126B">
        <w:rPr>
          <w:b/>
        </w:rPr>
        <w:t>. АДМИНИСТРАТИВНИ УСЛУГИ, ПРЕДОСТАВЯНИ ОТ ОСЗ</w:t>
      </w:r>
    </w:p>
    <w:p w:rsidR="00DD113A" w:rsidRPr="00FE0CBD" w:rsidRDefault="00DD113A" w:rsidP="00DD113A">
      <w:pPr>
        <w:tabs>
          <w:tab w:val="left" w:pos="0"/>
        </w:tabs>
        <w:ind w:right="180"/>
        <w:jc w:val="both"/>
      </w:pPr>
      <w:r w:rsidRPr="0067126B">
        <w:rPr>
          <w:b/>
        </w:rPr>
        <w:tab/>
      </w:r>
      <w:r w:rsidR="001D6F08" w:rsidRPr="00FE0CBD">
        <w:t>До 30.09.2021</w:t>
      </w:r>
      <w:r w:rsidRPr="00FE0CBD">
        <w:t xml:space="preserve"> год. в ОСЗ са приети както следва:</w:t>
      </w:r>
    </w:p>
    <w:p w:rsidR="00DD113A" w:rsidRPr="00FE0CBD" w:rsidRDefault="000A74E7" w:rsidP="00DD113A">
      <w:pPr>
        <w:tabs>
          <w:tab w:val="left" w:pos="0"/>
        </w:tabs>
        <w:ind w:right="180"/>
        <w:jc w:val="both"/>
      </w:pPr>
      <w:r w:rsidRPr="00FE0CBD">
        <w:tab/>
      </w:r>
      <w:r w:rsidR="000405FA" w:rsidRPr="00FE0CBD">
        <w:t xml:space="preserve">- </w:t>
      </w:r>
      <w:r w:rsidR="00FE0CBD" w:rsidRPr="00FE0CBD">
        <w:t>998</w:t>
      </w:r>
      <w:r w:rsidR="00DD113A" w:rsidRPr="00FE0CBD">
        <w:t xml:space="preserve"> бр. заявления за издаване на преп</w:t>
      </w:r>
      <w:r w:rsidR="000405FA" w:rsidRPr="00FE0CBD">
        <w:t xml:space="preserve">ис от решения и са издадени </w:t>
      </w:r>
      <w:r w:rsidR="00FE0CBD" w:rsidRPr="00FE0CBD">
        <w:t>2413</w:t>
      </w:r>
      <w:r w:rsidR="00DD113A" w:rsidRPr="00FE0CBD">
        <w:t xml:space="preserve"> бр. преписи;</w:t>
      </w:r>
    </w:p>
    <w:p w:rsidR="00DD113A" w:rsidRPr="00FE0CBD" w:rsidRDefault="0062737D" w:rsidP="00DD113A">
      <w:pPr>
        <w:tabs>
          <w:tab w:val="left" w:pos="0"/>
        </w:tabs>
        <w:ind w:right="180"/>
        <w:jc w:val="both"/>
      </w:pPr>
      <w:r w:rsidRPr="00FE0CBD">
        <w:tab/>
      </w:r>
      <w:r w:rsidR="000405FA" w:rsidRPr="00FE0CBD">
        <w:t xml:space="preserve">- </w:t>
      </w:r>
      <w:r w:rsidR="00FE0CBD" w:rsidRPr="00FE0CBD">
        <w:t>496</w:t>
      </w:r>
      <w:r w:rsidR="00DD113A" w:rsidRPr="00FE0CBD">
        <w:t xml:space="preserve"> бр. заявления за удостоверения за реституци</w:t>
      </w:r>
      <w:r w:rsidR="007B6385" w:rsidRPr="00FE0CBD">
        <w:t xml:space="preserve">онни претенции и са издадени </w:t>
      </w:r>
      <w:r w:rsidR="00FE0CBD" w:rsidRPr="00FE0CBD">
        <w:t xml:space="preserve">811 </w:t>
      </w:r>
      <w:r w:rsidR="00DD113A" w:rsidRPr="00FE0CBD">
        <w:t>бр. удостоверения;</w:t>
      </w:r>
    </w:p>
    <w:p w:rsidR="00DD113A" w:rsidRPr="00FE0CBD" w:rsidRDefault="000405FA" w:rsidP="00DD113A">
      <w:pPr>
        <w:tabs>
          <w:tab w:val="left" w:pos="0"/>
        </w:tabs>
        <w:ind w:right="180"/>
        <w:jc w:val="both"/>
      </w:pPr>
      <w:r w:rsidRPr="00FE0CBD">
        <w:tab/>
        <w:t xml:space="preserve">- </w:t>
      </w:r>
      <w:r w:rsidR="00FE0CBD" w:rsidRPr="00FE0CBD">
        <w:t>91</w:t>
      </w:r>
      <w:r w:rsidR="00DD113A" w:rsidRPr="00FE0CBD">
        <w:t xml:space="preserve"> бр. заявления за удостоверения </w:t>
      </w:r>
      <w:r w:rsidRPr="00FE0CBD">
        <w:t xml:space="preserve">за идентичност и са издадени </w:t>
      </w:r>
      <w:r w:rsidR="00FE0CBD" w:rsidRPr="00FE0CBD">
        <w:t>95</w:t>
      </w:r>
      <w:r w:rsidR="0089747C">
        <w:t xml:space="preserve"> бр. удосто</w:t>
      </w:r>
      <w:r w:rsidR="00DD113A" w:rsidRPr="00FE0CBD">
        <w:t>верения;</w:t>
      </w:r>
    </w:p>
    <w:p w:rsidR="00DD113A" w:rsidRPr="00FE0CBD" w:rsidRDefault="007B6385" w:rsidP="00DD113A">
      <w:pPr>
        <w:tabs>
          <w:tab w:val="left" w:pos="0"/>
        </w:tabs>
        <w:ind w:right="180"/>
        <w:jc w:val="both"/>
      </w:pPr>
      <w:r w:rsidRPr="00FE0CBD">
        <w:tab/>
        <w:t xml:space="preserve">- </w:t>
      </w:r>
      <w:r w:rsidR="00FE0CBD" w:rsidRPr="00FE0CBD">
        <w:t>46</w:t>
      </w:r>
      <w:r w:rsidR="00DD113A" w:rsidRPr="00FE0CBD">
        <w:t xml:space="preserve"> бр. заявления за издаване на партида и и</w:t>
      </w:r>
      <w:r w:rsidRPr="00FE0CBD">
        <w:t>стория за и</w:t>
      </w:r>
      <w:r w:rsidR="000405FA" w:rsidRPr="00FE0CBD">
        <w:t xml:space="preserve">мот и са издадени </w:t>
      </w:r>
      <w:r w:rsidR="00FE0CBD" w:rsidRPr="00FE0CBD">
        <w:t>593</w:t>
      </w:r>
      <w:r w:rsidR="00DD113A" w:rsidRPr="00FE0CBD">
        <w:t>бр. документа;</w:t>
      </w:r>
    </w:p>
    <w:p w:rsidR="00DD113A" w:rsidRPr="000405FA" w:rsidRDefault="000405FA" w:rsidP="00DD113A">
      <w:pPr>
        <w:tabs>
          <w:tab w:val="left" w:pos="0"/>
        </w:tabs>
        <w:ind w:right="180"/>
        <w:jc w:val="both"/>
      </w:pPr>
      <w:r w:rsidRPr="00FE0CBD">
        <w:tab/>
        <w:t xml:space="preserve">- </w:t>
      </w:r>
      <w:r w:rsidR="00FE0CBD" w:rsidRPr="00FE0CBD">
        <w:t>23</w:t>
      </w:r>
      <w:r w:rsidR="00DD113A" w:rsidRPr="00FE0CBD">
        <w:t xml:space="preserve"> бр. заявления за проверка на терен и промяна на НТП на имот, които са обработени.</w:t>
      </w:r>
    </w:p>
    <w:p w:rsidR="00DD113A" w:rsidRPr="000405FA" w:rsidRDefault="00DD113A" w:rsidP="00DD113A">
      <w:pPr>
        <w:tabs>
          <w:tab w:val="left" w:pos="0"/>
        </w:tabs>
        <w:ind w:right="180"/>
        <w:jc w:val="both"/>
      </w:pPr>
      <w:r w:rsidRPr="000405FA">
        <w:tab/>
        <w:t xml:space="preserve">Наблюдава се увеличение на подадените </w:t>
      </w:r>
      <w:r w:rsidR="007B6385" w:rsidRPr="000405FA">
        <w:t xml:space="preserve">и обработени </w:t>
      </w:r>
      <w:r w:rsidRPr="000405FA">
        <w:t>заявления</w:t>
      </w:r>
      <w:r w:rsidR="00B74E2B" w:rsidRPr="000405FA">
        <w:t>, както и</w:t>
      </w:r>
      <w:r w:rsidR="007B6385" w:rsidRPr="000405FA">
        <w:t xml:space="preserve"> намаляване на жалбите</w:t>
      </w:r>
      <w:r w:rsidRPr="000405FA">
        <w:t xml:space="preserve"> в ср</w:t>
      </w:r>
      <w:r w:rsidR="00FE0CBD">
        <w:t>авнение със същия период на 2020</w:t>
      </w:r>
      <w:r w:rsidRPr="000405FA">
        <w:t xml:space="preserve"> год</w:t>
      </w:r>
    </w:p>
    <w:p w:rsidR="00E8062C" w:rsidRPr="000405FA" w:rsidRDefault="00E8062C" w:rsidP="00DD113A">
      <w:pPr>
        <w:tabs>
          <w:tab w:val="left" w:pos="0"/>
        </w:tabs>
        <w:ind w:right="180"/>
        <w:jc w:val="both"/>
        <w:rPr>
          <w:b/>
        </w:rPr>
      </w:pPr>
    </w:p>
    <w:p w:rsidR="00DD113A" w:rsidRPr="000405FA" w:rsidRDefault="00E8062C" w:rsidP="00DD113A">
      <w:pPr>
        <w:tabs>
          <w:tab w:val="left" w:pos="0"/>
        </w:tabs>
        <w:ind w:right="180"/>
        <w:jc w:val="both"/>
        <w:rPr>
          <w:b/>
        </w:rPr>
      </w:pPr>
      <w:r w:rsidRPr="000405FA">
        <w:rPr>
          <w:b/>
        </w:rPr>
        <w:tab/>
      </w:r>
      <w:r w:rsidR="0081125E" w:rsidRPr="000405FA">
        <w:rPr>
          <w:b/>
        </w:rPr>
        <w:t>Х.</w:t>
      </w:r>
      <w:r w:rsidR="0081125E" w:rsidRPr="000405FA">
        <w:rPr>
          <w:b/>
          <w:lang w:val="en-US"/>
        </w:rPr>
        <w:t>2</w:t>
      </w:r>
      <w:r w:rsidR="00DD113A" w:rsidRPr="000405FA">
        <w:rPr>
          <w:b/>
        </w:rPr>
        <w:t>. АДМИНИСТРАТИВНИ УСЛУГИ, ПРЕДОСТАВЯНИ ОТ ОДЗ</w:t>
      </w:r>
    </w:p>
    <w:p w:rsidR="00DD113A" w:rsidRPr="000405FA" w:rsidRDefault="00DD113A" w:rsidP="00DD113A">
      <w:pPr>
        <w:tabs>
          <w:tab w:val="left" w:pos="0"/>
        </w:tabs>
        <w:ind w:right="180"/>
        <w:jc w:val="both"/>
        <w:rPr>
          <w:color w:val="000000"/>
        </w:rPr>
      </w:pPr>
      <w:r w:rsidRPr="000405FA">
        <w:rPr>
          <w:color w:val="000000"/>
        </w:rPr>
        <w:tab/>
        <w:t xml:space="preserve">Служителите от централна администрация на ОД „Земеделие“ </w:t>
      </w:r>
      <w:r w:rsidR="001D6F08">
        <w:rPr>
          <w:color w:val="000000"/>
        </w:rPr>
        <w:t>– София-</w:t>
      </w:r>
      <w:r w:rsidRPr="000405FA">
        <w:rPr>
          <w:color w:val="000000"/>
        </w:rPr>
        <w:t>гр</w:t>
      </w:r>
      <w:r w:rsidR="001D6F08">
        <w:rPr>
          <w:color w:val="000000"/>
        </w:rPr>
        <w:t>ад от началото на годината до 30.09.2021</w:t>
      </w:r>
      <w:r w:rsidRPr="000405FA">
        <w:rPr>
          <w:color w:val="000000"/>
        </w:rPr>
        <w:t xml:space="preserve"> год. са приели и издали следните документи:</w:t>
      </w:r>
    </w:p>
    <w:p w:rsidR="00DD113A" w:rsidRPr="00FE0CBD" w:rsidRDefault="00B74E2B" w:rsidP="00B74E2B">
      <w:pPr>
        <w:tabs>
          <w:tab w:val="left" w:pos="0"/>
        </w:tabs>
        <w:ind w:right="180"/>
        <w:jc w:val="both"/>
        <w:rPr>
          <w:color w:val="000000"/>
        </w:rPr>
      </w:pPr>
      <w:r w:rsidRPr="000405FA">
        <w:rPr>
          <w:color w:val="000000"/>
        </w:rPr>
        <w:tab/>
      </w:r>
      <w:r w:rsidRPr="00FE0CBD">
        <w:rPr>
          <w:color w:val="000000"/>
        </w:rPr>
        <w:t xml:space="preserve">- </w:t>
      </w:r>
      <w:r w:rsidR="00DD113A" w:rsidRPr="00FE0CBD">
        <w:rPr>
          <w:color w:val="000000"/>
        </w:rPr>
        <w:t>Удостоверение за принадлежност на им</w:t>
      </w:r>
      <w:r w:rsidR="008B6162" w:rsidRPr="00FE0CBD">
        <w:rPr>
          <w:color w:val="000000"/>
        </w:rPr>
        <w:t xml:space="preserve">от към </w:t>
      </w:r>
      <w:r w:rsidR="000C54D6" w:rsidRPr="00FE0CBD">
        <w:rPr>
          <w:color w:val="000000"/>
        </w:rPr>
        <w:t xml:space="preserve">териториите на </w:t>
      </w:r>
      <w:r w:rsidR="00FE0CBD" w:rsidRPr="00FE0CBD">
        <w:rPr>
          <w:color w:val="000000"/>
        </w:rPr>
        <w:t>бивш стопански двор – 148</w:t>
      </w:r>
      <w:r w:rsidR="00DD113A" w:rsidRPr="00FE0CBD">
        <w:rPr>
          <w:color w:val="000000"/>
        </w:rPr>
        <w:t xml:space="preserve"> бр.</w:t>
      </w:r>
    </w:p>
    <w:p w:rsidR="00B74E2B" w:rsidRPr="0067126B" w:rsidRDefault="00B74E2B" w:rsidP="00B74E2B">
      <w:pPr>
        <w:tabs>
          <w:tab w:val="left" w:pos="0"/>
        </w:tabs>
        <w:ind w:left="720" w:right="180"/>
        <w:jc w:val="both"/>
        <w:rPr>
          <w:color w:val="000000"/>
        </w:rPr>
      </w:pPr>
      <w:r w:rsidRPr="00FE0CBD">
        <w:rPr>
          <w:color w:val="000000"/>
        </w:rPr>
        <w:t xml:space="preserve">- </w:t>
      </w:r>
      <w:r w:rsidR="001D6F08" w:rsidRPr="00FE0CBD">
        <w:rPr>
          <w:color w:val="000000"/>
        </w:rPr>
        <w:t>Удостоверения</w:t>
      </w:r>
      <w:r w:rsidRPr="00FE0CBD">
        <w:rPr>
          <w:color w:val="000000"/>
        </w:rPr>
        <w:t xml:space="preserve"> за статут на имот</w:t>
      </w:r>
      <w:r w:rsidR="000405FA" w:rsidRPr="00FE0CBD">
        <w:rPr>
          <w:color w:val="000000"/>
        </w:rPr>
        <w:t xml:space="preserve"> </w:t>
      </w:r>
      <w:r w:rsidR="00FE0CBD" w:rsidRPr="00FE0CBD">
        <w:rPr>
          <w:color w:val="000000"/>
        </w:rPr>
        <w:t>/земеделски или урбанизиран/ 253</w:t>
      </w:r>
      <w:r w:rsidRPr="00FE0CBD">
        <w:rPr>
          <w:color w:val="000000"/>
        </w:rPr>
        <w:t xml:space="preserve"> бр.</w:t>
      </w:r>
      <w:r w:rsidR="00DD113A" w:rsidRPr="0067126B">
        <w:rPr>
          <w:color w:val="000000"/>
        </w:rPr>
        <w:t xml:space="preserve"> </w:t>
      </w:r>
    </w:p>
    <w:p w:rsidR="001D6F08" w:rsidRDefault="00B74E2B" w:rsidP="00B74E2B">
      <w:pPr>
        <w:tabs>
          <w:tab w:val="left" w:pos="0"/>
        </w:tabs>
        <w:ind w:right="180"/>
        <w:jc w:val="both"/>
        <w:rPr>
          <w:color w:val="000000"/>
        </w:rPr>
      </w:pPr>
      <w:r w:rsidRPr="0067126B">
        <w:rPr>
          <w:color w:val="000000"/>
        </w:rPr>
        <w:lastRenderedPageBreak/>
        <w:tab/>
      </w:r>
      <w:r w:rsidR="00DD113A" w:rsidRPr="0067126B">
        <w:rPr>
          <w:color w:val="000000"/>
        </w:rPr>
        <w:t>Упоменатите документи са необходими при изменение в кадастралната карта и кадастралните регистри, при обстоятелствени проверки, при разпоредителни сделки и се изискват от нотариуси, Областна управа, АГКК и др. Всички тези документи се издават от Дирекцията безплатно, тъй като в „Тарифа за таксите, събирани от органите по поземлена собственост“ не са упоменати.</w:t>
      </w:r>
      <w:r w:rsidR="00C93CCB" w:rsidRPr="0067126B">
        <w:rPr>
          <w:color w:val="000000"/>
        </w:rPr>
        <w:t xml:space="preserve"> </w:t>
      </w:r>
    </w:p>
    <w:p w:rsidR="00DD113A" w:rsidRPr="0067126B" w:rsidRDefault="001D6F08" w:rsidP="00B74E2B">
      <w:pPr>
        <w:tabs>
          <w:tab w:val="left" w:pos="0"/>
        </w:tabs>
        <w:ind w:right="180"/>
        <w:jc w:val="both"/>
        <w:rPr>
          <w:color w:val="000000"/>
        </w:rPr>
      </w:pPr>
      <w:r>
        <w:rPr>
          <w:color w:val="000000"/>
        </w:rPr>
        <w:tab/>
      </w:r>
      <w:r w:rsidR="006548FB" w:rsidRPr="0067126B">
        <w:rPr>
          <w:color w:val="000000"/>
        </w:rPr>
        <w:t xml:space="preserve">ОДЗ </w:t>
      </w:r>
      <w:r>
        <w:rPr>
          <w:color w:val="000000"/>
        </w:rPr>
        <w:t>– София-</w:t>
      </w:r>
      <w:r w:rsidR="006548FB" w:rsidRPr="0067126B">
        <w:rPr>
          <w:color w:val="000000"/>
        </w:rPr>
        <w:t>град предлага</w:t>
      </w:r>
      <w:r w:rsidR="00C93CCB" w:rsidRPr="0067126B">
        <w:rPr>
          <w:color w:val="000000"/>
        </w:rPr>
        <w:t xml:space="preserve"> МЗХГ да инициира изменения в „Тарифа за таксите, събирани от органите по поземлена собственост“, за да може </w:t>
      </w:r>
      <w:r w:rsidR="006548FB" w:rsidRPr="0067126B">
        <w:rPr>
          <w:color w:val="000000"/>
        </w:rPr>
        <w:t>Дирекцията</w:t>
      </w:r>
      <w:r w:rsidR="00C93CCB" w:rsidRPr="0067126B">
        <w:rPr>
          <w:color w:val="000000"/>
        </w:rPr>
        <w:t xml:space="preserve"> да събира такси при издаване на горе</w:t>
      </w:r>
      <w:r w:rsidR="006548FB" w:rsidRPr="0067126B">
        <w:rPr>
          <w:color w:val="000000"/>
        </w:rPr>
        <w:t>о</w:t>
      </w:r>
      <w:r w:rsidR="00C93CCB" w:rsidRPr="0067126B">
        <w:rPr>
          <w:color w:val="000000"/>
        </w:rPr>
        <w:t>поменатите документи</w:t>
      </w:r>
      <w:r w:rsidR="006548FB" w:rsidRPr="0067126B">
        <w:rPr>
          <w:color w:val="000000"/>
        </w:rPr>
        <w:t>.</w:t>
      </w:r>
    </w:p>
    <w:p w:rsidR="00891036" w:rsidRPr="0067126B" w:rsidRDefault="008B6162" w:rsidP="00DD113A">
      <w:pPr>
        <w:tabs>
          <w:tab w:val="left" w:pos="0"/>
        </w:tabs>
        <w:ind w:right="180"/>
        <w:jc w:val="both"/>
      </w:pPr>
      <w:r w:rsidRPr="0067126B">
        <w:rPr>
          <w:color w:val="000000"/>
        </w:rPr>
        <w:tab/>
      </w:r>
      <w:r w:rsidR="001D6F08">
        <w:t>До 30.09.2021</w:t>
      </w:r>
      <w:r w:rsidR="00DD113A" w:rsidRPr="0067126B">
        <w:t xml:space="preserve"> год. в ОД „Земеделие“ </w:t>
      </w:r>
      <w:r w:rsidR="001D6F08">
        <w:t>– София-</w:t>
      </w:r>
      <w:r w:rsidR="00DD113A" w:rsidRPr="0067126B">
        <w:t>град са обработени з</w:t>
      </w:r>
      <w:r w:rsidR="00DB0B9D" w:rsidRPr="0067126B">
        <w:t xml:space="preserve">апитвания за длъжници </w:t>
      </w:r>
      <w:r w:rsidR="00DB0B9D" w:rsidRPr="00C66BB4">
        <w:t xml:space="preserve">общо </w:t>
      </w:r>
      <w:r w:rsidR="00C66BB4" w:rsidRPr="00C66BB4">
        <w:t>1</w:t>
      </w:r>
      <w:r w:rsidR="007B6385" w:rsidRPr="00C66BB4">
        <w:t xml:space="preserve"> </w:t>
      </w:r>
      <w:r w:rsidR="00C66BB4" w:rsidRPr="00C66BB4">
        <w:t>626</w:t>
      </w:r>
      <w:r w:rsidR="00DD113A" w:rsidRPr="00C66BB4">
        <w:t xml:space="preserve"> броя</w:t>
      </w:r>
      <w:r w:rsidR="00E76785" w:rsidRPr="00C66BB4">
        <w:t xml:space="preserve"> – физически и юридически лица</w:t>
      </w:r>
      <w:r w:rsidR="00DD113A" w:rsidRPr="00C66BB4">
        <w:t>, от които от Частни съдебни изпълнители /ЧСИ</w:t>
      </w:r>
      <w:r w:rsidR="007B6385" w:rsidRPr="00C66BB4">
        <w:t xml:space="preserve">/ </w:t>
      </w:r>
      <w:r w:rsidR="00C66BB4" w:rsidRPr="00C66BB4">
        <w:t>187</w:t>
      </w:r>
      <w:r w:rsidR="00DD113A" w:rsidRPr="00C66BB4">
        <w:t xml:space="preserve"> броя.</w:t>
      </w:r>
      <w:r w:rsidR="00DD113A" w:rsidRPr="0067126B">
        <w:t xml:space="preserve"> </w:t>
      </w:r>
    </w:p>
    <w:p w:rsidR="00DD113A" w:rsidRPr="0067126B" w:rsidRDefault="00891036" w:rsidP="00DD113A">
      <w:pPr>
        <w:tabs>
          <w:tab w:val="left" w:pos="0"/>
        </w:tabs>
        <w:ind w:right="180"/>
        <w:jc w:val="both"/>
        <w:rPr>
          <w:color w:val="000000"/>
        </w:rPr>
      </w:pPr>
      <w:r w:rsidRPr="0067126B">
        <w:rPr>
          <w:color w:val="000000"/>
        </w:rPr>
        <w:tab/>
      </w:r>
      <w:r w:rsidR="006548FB" w:rsidRPr="0067126B">
        <w:rPr>
          <w:color w:val="000000"/>
        </w:rPr>
        <w:t xml:space="preserve">ОДЗ </w:t>
      </w:r>
      <w:r w:rsidR="001D6F08">
        <w:rPr>
          <w:color w:val="000000"/>
        </w:rPr>
        <w:t>– София-</w:t>
      </w:r>
      <w:r w:rsidR="006548FB" w:rsidRPr="0067126B">
        <w:rPr>
          <w:color w:val="000000"/>
        </w:rPr>
        <w:t>град предлага</w:t>
      </w:r>
      <w:r w:rsidR="00DD113A" w:rsidRPr="0067126B">
        <w:rPr>
          <w:color w:val="000000"/>
        </w:rPr>
        <w:t xml:space="preserve"> МЗХГ да и</w:t>
      </w:r>
      <w:r w:rsidR="00E76785" w:rsidRPr="0067126B">
        <w:rPr>
          <w:color w:val="000000"/>
        </w:rPr>
        <w:t>нициира изменения в „Тарифа за таксите, събирани от органите по поземлена собственост“</w:t>
      </w:r>
      <w:r w:rsidR="00DD113A" w:rsidRPr="0067126B">
        <w:rPr>
          <w:color w:val="000000"/>
        </w:rPr>
        <w:t>, които да дадат възможност за таксуване на запитванията на ЧСИ.</w:t>
      </w:r>
    </w:p>
    <w:p w:rsidR="008B4588" w:rsidRPr="0067126B" w:rsidRDefault="008B4588" w:rsidP="00DD113A">
      <w:pPr>
        <w:tabs>
          <w:tab w:val="left" w:pos="0"/>
        </w:tabs>
        <w:ind w:right="180"/>
        <w:jc w:val="both"/>
        <w:rPr>
          <w:color w:val="000000"/>
        </w:rPr>
      </w:pPr>
      <w:r w:rsidRPr="0067126B">
        <w:rPr>
          <w:color w:val="000000"/>
        </w:rPr>
        <w:tab/>
        <w:t xml:space="preserve">На интернет страницата на дирекцията е публикуван списък на категориите информация, подлежаща на публикуване в интернет за сферата на дейност на ОДЗ </w:t>
      </w:r>
      <w:r w:rsidR="001D6F08">
        <w:rPr>
          <w:color w:val="000000"/>
        </w:rPr>
        <w:t xml:space="preserve">- </w:t>
      </w:r>
      <w:r w:rsidRPr="0067126B">
        <w:rPr>
          <w:color w:val="000000"/>
        </w:rPr>
        <w:t>София град и форма</w:t>
      </w:r>
      <w:r w:rsidR="001D6F08">
        <w:rPr>
          <w:color w:val="000000"/>
        </w:rPr>
        <w:t>тите, в които е достъпна за 2021</w:t>
      </w:r>
      <w:r w:rsidRPr="0067126B">
        <w:rPr>
          <w:color w:val="000000"/>
        </w:rPr>
        <w:t xml:space="preserve"> година.</w:t>
      </w:r>
      <w:r w:rsidR="006B30A3" w:rsidRPr="0067126B">
        <w:rPr>
          <w:color w:val="000000"/>
        </w:rPr>
        <w:t xml:space="preserve"> </w:t>
      </w:r>
    </w:p>
    <w:p w:rsidR="006B30A3" w:rsidRPr="0067126B" w:rsidRDefault="006B30A3" w:rsidP="00DD113A">
      <w:pPr>
        <w:tabs>
          <w:tab w:val="left" w:pos="0"/>
        </w:tabs>
        <w:ind w:right="180"/>
        <w:jc w:val="both"/>
        <w:rPr>
          <w:color w:val="000000"/>
        </w:rPr>
      </w:pPr>
      <w:r w:rsidRPr="0067126B">
        <w:rPr>
          <w:color w:val="000000"/>
        </w:rPr>
        <w:tab/>
        <w:t>На интернет страницата на дирекцията е публикуван годишен отчет за постъпилите и обработени заявления за достъп до обществена инф</w:t>
      </w:r>
      <w:r w:rsidR="00B07FE5" w:rsidRPr="0067126B">
        <w:rPr>
          <w:color w:val="000000"/>
        </w:rPr>
        <w:t xml:space="preserve">ормация в ОДЗ </w:t>
      </w:r>
      <w:r w:rsidR="001D6F08">
        <w:rPr>
          <w:color w:val="000000"/>
        </w:rPr>
        <w:t>– София-</w:t>
      </w:r>
      <w:r w:rsidR="00B07FE5" w:rsidRPr="0067126B">
        <w:rPr>
          <w:color w:val="000000"/>
        </w:rPr>
        <w:t>град за 2020</w:t>
      </w:r>
      <w:r w:rsidRPr="0067126B">
        <w:rPr>
          <w:color w:val="000000"/>
        </w:rPr>
        <w:t xml:space="preserve"> година.</w:t>
      </w:r>
    </w:p>
    <w:p w:rsidR="006548FB" w:rsidRPr="0067126B" w:rsidRDefault="006548FB" w:rsidP="00DD113A">
      <w:pPr>
        <w:tabs>
          <w:tab w:val="left" w:pos="0"/>
        </w:tabs>
        <w:ind w:right="180"/>
        <w:jc w:val="both"/>
        <w:rPr>
          <w:color w:val="000000"/>
        </w:rPr>
      </w:pPr>
      <w:r w:rsidRPr="0067126B">
        <w:rPr>
          <w:color w:val="000000"/>
        </w:rPr>
        <w:tab/>
      </w:r>
      <w:r w:rsidR="001D6F08">
        <w:rPr>
          <w:color w:val="000000"/>
        </w:rPr>
        <w:t>За периода от 01.01.2021 год. до 30.09.2021</w:t>
      </w:r>
      <w:r w:rsidR="00B74E2B" w:rsidRPr="000405FA">
        <w:rPr>
          <w:color w:val="000000"/>
        </w:rPr>
        <w:t xml:space="preserve"> год.</w:t>
      </w:r>
      <w:r w:rsidRPr="000405FA">
        <w:rPr>
          <w:color w:val="000000"/>
        </w:rPr>
        <w:t xml:space="preserve"> </w:t>
      </w:r>
      <w:r w:rsidRPr="002B3908">
        <w:rPr>
          <w:color w:val="000000"/>
        </w:rPr>
        <w:t xml:space="preserve">гражданите </w:t>
      </w:r>
      <w:r w:rsidR="00B74E2B" w:rsidRPr="002B3908">
        <w:rPr>
          <w:color w:val="000000"/>
        </w:rPr>
        <w:t>са по</w:t>
      </w:r>
      <w:r w:rsidR="008B4588" w:rsidRPr="002B3908">
        <w:rPr>
          <w:color w:val="000000"/>
        </w:rPr>
        <w:t>искали</w:t>
      </w:r>
      <w:r w:rsidRPr="002B3908">
        <w:rPr>
          <w:color w:val="000000"/>
        </w:rPr>
        <w:t xml:space="preserve"> издаване на документи по Закона за достъп до обществена информация</w:t>
      </w:r>
      <w:r w:rsidR="000405FA" w:rsidRPr="002B3908">
        <w:rPr>
          <w:color w:val="000000"/>
        </w:rPr>
        <w:t xml:space="preserve"> – </w:t>
      </w:r>
      <w:r w:rsidR="002B3908" w:rsidRPr="002B3908">
        <w:rPr>
          <w:color w:val="000000"/>
        </w:rPr>
        <w:t>13</w:t>
      </w:r>
      <w:r w:rsidR="00B74E2B" w:rsidRPr="002B3908">
        <w:rPr>
          <w:color w:val="000000"/>
        </w:rPr>
        <w:t xml:space="preserve"> заявления, </w:t>
      </w:r>
      <w:r w:rsidR="006B30A3" w:rsidRPr="002B3908">
        <w:rPr>
          <w:color w:val="000000"/>
        </w:rPr>
        <w:t xml:space="preserve">от </w:t>
      </w:r>
      <w:r w:rsidR="002B3908" w:rsidRPr="002B3908">
        <w:rPr>
          <w:color w:val="000000"/>
        </w:rPr>
        <w:t>които11</w:t>
      </w:r>
      <w:r w:rsidR="006B30A3" w:rsidRPr="002B3908">
        <w:rPr>
          <w:color w:val="000000"/>
        </w:rPr>
        <w:t xml:space="preserve"> са от граждани на Република България, два броя от фирми и всички </w:t>
      </w:r>
      <w:r w:rsidR="00B74E2B" w:rsidRPr="002B3908">
        <w:rPr>
          <w:color w:val="000000"/>
        </w:rPr>
        <w:t>са обработени в</w:t>
      </w:r>
      <w:r w:rsidR="00B74E2B" w:rsidRPr="000405FA">
        <w:rPr>
          <w:color w:val="000000"/>
        </w:rPr>
        <w:t xml:space="preserve"> срок</w:t>
      </w:r>
      <w:r w:rsidRPr="000405FA">
        <w:rPr>
          <w:color w:val="000000"/>
        </w:rPr>
        <w:t>. Смятаме, че определените суми не съответстват на времето и усилията на служителите</w:t>
      </w:r>
      <w:r w:rsidRPr="0067126B">
        <w:rPr>
          <w:color w:val="000000"/>
        </w:rPr>
        <w:t xml:space="preserve">, необходими за изготвяне на отговорите, както и на консумативите, при предоставяне на документи на хартиен носител. </w:t>
      </w:r>
    </w:p>
    <w:p w:rsidR="006548FB" w:rsidRDefault="006548FB" w:rsidP="00DD113A">
      <w:pPr>
        <w:tabs>
          <w:tab w:val="left" w:pos="0"/>
        </w:tabs>
        <w:ind w:right="180"/>
        <w:jc w:val="both"/>
        <w:rPr>
          <w:color w:val="000000"/>
        </w:rPr>
      </w:pPr>
      <w:r w:rsidRPr="0067126B">
        <w:rPr>
          <w:color w:val="000000"/>
        </w:rPr>
        <w:tab/>
        <w:t>ОД</w:t>
      </w:r>
      <w:r w:rsidR="00B74E2B" w:rsidRPr="0067126B">
        <w:rPr>
          <w:color w:val="000000"/>
        </w:rPr>
        <w:t xml:space="preserve"> „</w:t>
      </w:r>
      <w:r w:rsidRPr="0067126B">
        <w:rPr>
          <w:color w:val="000000"/>
        </w:rPr>
        <w:t>З</w:t>
      </w:r>
      <w:r w:rsidR="00B74E2B" w:rsidRPr="0067126B">
        <w:rPr>
          <w:color w:val="000000"/>
        </w:rPr>
        <w:t>емеделие“</w:t>
      </w:r>
      <w:r w:rsidRPr="0067126B">
        <w:rPr>
          <w:color w:val="000000"/>
        </w:rPr>
        <w:t xml:space="preserve"> </w:t>
      </w:r>
      <w:r w:rsidR="001D6F08">
        <w:rPr>
          <w:color w:val="000000"/>
        </w:rPr>
        <w:t>– София-</w:t>
      </w:r>
      <w:r w:rsidRPr="0067126B">
        <w:rPr>
          <w:color w:val="000000"/>
        </w:rPr>
        <w:t>град предлага МЗХГ да инициира изменение на Заповед на Министъра на финансиите с № ЗМФ-1472 от 29.11.2011 год.</w:t>
      </w:r>
    </w:p>
    <w:p w:rsidR="00DD113A" w:rsidRPr="0067126B" w:rsidRDefault="00DD113A" w:rsidP="00DD113A">
      <w:pPr>
        <w:ind w:firstLine="720"/>
        <w:jc w:val="both"/>
      </w:pPr>
    </w:p>
    <w:p w:rsidR="00A96971" w:rsidRDefault="00A96971" w:rsidP="00B406B4">
      <w:pPr>
        <w:ind w:firstLine="720"/>
        <w:jc w:val="both"/>
        <w:rPr>
          <w:b/>
          <w:caps/>
          <w:u w:val="single"/>
        </w:rPr>
      </w:pPr>
    </w:p>
    <w:p w:rsidR="00DD113A" w:rsidRPr="0067126B" w:rsidRDefault="008869F0" w:rsidP="00B406B4">
      <w:pPr>
        <w:ind w:firstLine="720"/>
        <w:jc w:val="both"/>
        <w:rPr>
          <w:b/>
          <w:caps/>
          <w:u w:val="single"/>
        </w:rPr>
      </w:pPr>
      <w:r w:rsidRPr="0067126B">
        <w:rPr>
          <w:b/>
          <w:caps/>
          <w:u w:val="single"/>
        </w:rPr>
        <w:t>Вътрешно-административни</w:t>
      </w:r>
      <w:r w:rsidR="005E252C" w:rsidRPr="0067126B">
        <w:rPr>
          <w:b/>
          <w:caps/>
          <w:u w:val="single"/>
        </w:rPr>
        <w:t xml:space="preserve"> и организационни </w:t>
      </w:r>
      <w:r w:rsidR="00DD113A" w:rsidRPr="0067126B">
        <w:rPr>
          <w:b/>
          <w:caps/>
          <w:u w:val="single"/>
        </w:rPr>
        <w:t>дейности</w:t>
      </w:r>
    </w:p>
    <w:p w:rsidR="00225FE4" w:rsidRPr="0067126B" w:rsidRDefault="00225FE4" w:rsidP="00DD113A">
      <w:pPr>
        <w:ind w:left="720"/>
        <w:jc w:val="both"/>
        <w:rPr>
          <w:b/>
          <w:caps/>
          <w:u w:val="single"/>
        </w:rPr>
      </w:pPr>
    </w:p>
    <w:p w:rsidR="00DD113A" w:rsidRPr="0067126B" w:rsidRDefault="00DD113A" w:rsidP="00DD113A">
      <w:pPr>
        <w:ind w:right="-27"/>
        <w:jc w:val="both"/>
        <w:rPr>
          <w:lang w:val="ru-RU"/>
        </w:rPr>
      </w:pPr>
      <w:r w:rsidRPr="0067126B">
        <w:t xml:space="preserve">         </w:t>
      </w:r>
      <w:r w:rsidR="005C5D4C">
        <w:rPr>
          <w:lang w:val="ru-RU"/>
        </w:rPr>
        <w:t>До 30.09.</w:t>
      </w:r>
      <w:r w:rsidR="005C5D4C">
        <w:t>2021</w:t>
      </w:r>
      <w:r w:rsidR="005E252C" w:rsidRPr="0067126B">
        <w:t xml:space="preserve"> година,</w:t>
      </w:r>
      <w:r w:rsidRPr="0067126B">
        <w:t xml:space="preserve"> </w:t>
      </w:r>
      <w:r w:rsidR="005E252C" w:rsidRPr="0067126B">
        <w:t xml:space="preserve">при спазване на противоепидемичните мерки, </w:t>
      </w:r>
      <w:r w:rsidRPr="0067126B">
        <w:t>се провеждат</w:t>
      </w:r>
      <w:r w:rsidRPr="0067126B">
        <w:rPr>
          <w:lang w:val="ru-RU"/>
        </w:rPr>
        <w:t xml:space="preserve">  оперативни съвещания с началниците на ОСЗ</w:t>
      </w:r>
      <w:r w:rsidRPr="0067126B">
        <w:t>,</w:t>
      </w:r>
      <w:r w:rsidRPr="0067126B">
        <w:rPr>
          <w:lang w:val="ru-RU"/>
        </w:rPr>
        <w:t xml:space="preserve"> на които се поставят, обсъждат, решават и отчитат въпроси, проблеми и задачи за изпълнение от служителите в О</w:t>
      </w:r>
      <w:r w:rsidRPr="0067126B">
        <w:t xml:space="preserve">бластна дирекция </w:t>
      </w:r>
      <w:r w:rsidR="005C5D4C">
        <w:rPr>
          <w:lang w:val="ru-RU"/>
        </w:rPr>
        <w:t xml:space="preserve"> «Земеделие»</w:t>
      </w:r>
      <w:r w:rsidR="00256D2A">
        <w:t xml:space="preserve"> </w:t>
      </w:r>
      <w:r w:rsidR="005C5D4C">
        <w:t xml:space="preserve">– </w:t>
      </w:r>
      <w:r w:rsidR="005C5D4C">
        <w:rPr>
          <w:lang w:val="ru-RU"/>
        </w:rPr>
        <w:t>София-</w:t>
      </w:r>
      <w:r w:rsidRPr="0067126B">
        <w:rPr>
          <w:lang w:val="ru-RU"/>
        </w:rPr>
        <w:t xml:space="preserve">град.                 </w:t>
      </w:r>
    </w:p>
    <w:p w:rsidR="00DD113A" w:rsidRPr="0067126B" w:rsidRDefault="00DD113A" w:rsidP="00DD113A">
      <w:pPr>
        <w:ind w:right="-27"/>
        <w:jc w:val="both"/>
      </w:pPr>
      <w:r w:rsidRPr="0067126B">
        <w:rPr>
          <w:lang w:val="en-US"/>
        </w:rPr>
        <w:t xml:space="preserve">         </w:t>
      </w:r>
      <w:r w:rsidRPr="0067126B">
        <w:t xml:space="preserve">Регулярно се провеждат и оперативни </w:t>
      </w:r>
      <w:r w:rsidR="00256D2A">
        <w:t xml:space="preserve">съвещания със служителите на ОД „Земеделие” </w:t>
      </w:r>
      <w:r w:rsidR="005C5D4C">
        <w:t xml:space="preserve">- </w:t>
      </w:r>
      <w:r w:rsidR="005C5D4C">
        <w:rPr>
          <w:lang w:val="ru-RU"/>
        </w:rPr>
        <w:t>София-</w:t>
      </w:r>
      <w:r w:rsidRPr="0067126B">
        <w:rPr>
          <w:lang w:val="ru-RU"/>
        </w:rPr>
        <w:t xml:space="preserve">град </w:t>
      </w:r>
      <w:r w:rsidRPr="0067126B">
        <w:t>в централното управление в гр.</w:t>
      </w:r>
      <w:r w:rsidR="00256D2A">
        <w:t xml:space="preserve"> </w:t>
      </w:r>
      <w:r w:rsidRPr="0067126B">
        <w:t>София</w:t>
      </w:r>
      <w:r w:rsidR="00E76785" w:rsidRPr="0067126B">
        <w:t>, на които се обсъждат предстоящи кампании, възникнали въпроси, споделя се положителен опит между колегите, прави се оценка на преминали кампании, с цел подобряване работата на служителите</w:t>
      </w:r>
      <w:r w:rsidRPr="0067126B">
        <w:t>.</w:t>
      </w:r>
    </w:p>
    <w:p w:rsidR="00DD113A" w:rsidRPr="0067126B" w:rsidRDefault="00557FE6" w:rsidP="00C54C46">
      <w:pPr>
        <w:ind w:right="-27"/>
        <w:jc w:val="both"/>
      </w:pPr>
      <w:r w:rsidRPr="0067126B">
        <w:tab/>
      </w:r>
      <w:r w:rsidR="005C5D4C">
        <w:t>До 30.09.2021</w:t>
      </w:r>
      <w:r w:rsidR="00C54C46" w:rsidRPr="0067126B">
        <w:t xml:space="preserve"> год. служители от ОД „Земеделие“ </w:t>
      </w:r>
      <w:r w:rsidR="005C5D4C">
        <w:t>– София-</w:t>
      </w:r>
      <w:r w:rsidR="00C54C46" w:rsidRPr="0067126B">
        <w:t>град, в това число и служители от ОСЗ взеха участие в организира</w:t>
      </w:r>
      <w:r w:rsidR="009E13B2" w:rsidRPr="0067126B">
        <w:t xml:space="preserve">ните и проведени </w:t>
      </w:r>
      <w:r w:rsidR="00DA0843">
        <w:t xml:space="preserve">дистанционни </w:t>
      </w:r>
      <w:r w:rsidR="006C3EBF" w:rsidRPr="0067126B">
        <w:t xml:space="preserve">обучения </w:t>
      </w:r>
      <w:r w:rsidR="009E13B2" w:rsidRPr="0067126B">
        <w:t>от Института по</w:t>
      </w:r>
      <w:r w:rsidR="00C54C46" w:rsidRPr="0067126B">
        <w:t xml:space="preserve"> публична администрация</w:t>
      </w:r>
      <w:r w:rsidR="009E13B2" w:rsidRPr="0067126B">
        <w:t>,</w:t>
      </w:r>
      <w:r w:rsidR="00515035" w:rsidRPr="0067126B">
        <w:t xml:space="preserve"> Дирекция „Модернизация на администрацията“ към Министерски съвет,</w:t>
      </w:r>
      <w:r w:rsidR="009E13B2" w:rsidRPr="0067126B">
        <w:t xml:space="preserve"> </w:t>
      </w:r>
      <w:r w:rsidR="00DA0843">
        <w:t xml:space="preserve">в обучение, организирано от Министерство на финансиите, </w:t>
      </w:r>
      <w:r w:rsidR="009E13B2" w:rsidRPr="0067126B">
        <w:t>както и обуч</w:t>
      </w:r>
      <w:r w:rsidR="006C3EBF" w:rsidRPr="0067126B">
        <w:t>ен</w:t>
      </w:r>
      <w:r w:rsidR="00515035" w:rsidRPr="0067126B">
        <w:t>и</w:t>
      </w:r>
      <w:r w:rsidR="006C3EBF" w:rsidRPr="0067126B">
        <w:t>я, организирани от Министерство на земеделието, храните и горите</w:t>
      </w:r>
      <w:r w:rsidR="00C54C46" w:rsidRPr="0067126B">
        <w:t xml:space="preserve">. </w:t>
      </w:r>
    </w:p>
    <w:p w:rsidR="008419E1" w:rsidRPr="0067126B" w:rsidRDefault="008419E1" w:rsidP="008419E1">
      <w:pPr>
        <w:overflowPunct w:val="0"/>
        <w:autoSpaceDE w:val="0"/>
        <w:autoSpaceDN w:val="0"/>
        <w:adjustRightInd w:val="0"/>
        <w:ind w:firstLine="720"/>
        <w:jc w:val="both"/>
        <w:textAlignment w:val="baseline"/>
        <w:rPr>
          <w:bCs/>
        </w:rPr>
      </w:pPr>
      <w:r w:rsidRPr="0067126B">
        <w:rPr>
          <w:bCs/>
        </w:rPr>
        <w:t xml:space="preserve">Не на последно място Дирекцията участва и в Програма „Старт на кариерата“, организирана от Агенция по заетостта, </w:t>
      </w:r>
      <w:r w:rsidRPr="00F5406D">
        <w:rPr>
          <w:bCs/>
        </w:rPr>
        <w:t xml:space="preserve">чрез която </w:t>
      </w:r>
      <w:r w:rsidR="00F5406D" w:rsidRPr="00F5406D">
        <w:rPr>
          <w:bCs/>
        </w:rPr>
        <w:t xml:space="preserve">се осигурява възможност за придобиване на трудов стаж на </w:t>
      </w:r>
      <w:r w:rsidRPr="00F5406D">
        <w:rPr>
          <w:bCs/>
        </w:rPr>
        <w:t xml:space="preserve"> безработни </w:t>
      </w:r>
      <w:r w:rsidR="00F5406D" w:rsidRPr="00F5406D">
        <w:rPr>
          <w:bCs/>
        </w:rPr>
        <w:t xml:space="preserve">младежи, завършили висше образование, с цел улесняване на прехода между образувание и заетост. </w:t>
      </w:r>
    </w:p>
    <w:p w:rsidR="00C54C46" w:rsidRPr="0067126B" w:rsidRDefault="00FC0002" w:rsidP="00C54C46">
      <w:pPr>
        <w:ind w:right="-27"/>
        <w:jc w:val="both"/>
        <w:rPr>
          <w:bCs/>
        </w:rPr>
      </w:pPr>
      <w:r w:rsidRPr="0067126B">
        <w:rPr>
          <w:bCs/>
        </w:rPr>
        <w:tab/>
      </w:r>
    </w:p>
    <w:p w:rsidR="00DD113A" w:rsidRPr="0067126B" w:rsidRDefault="00DD113A" w:rsidP="00DD113A">
      <w:pPr>
        <w:tabs>
          <w:tab w:val="center" w:pos="4320"/>
          <w:tab w:val="right" w:pos="8640"/>
        </w:tabs>
        <w:jc w:val="both"/>
        <w:rPr>
          <w:bCs/>
        </w:rPr>
      </w:pPr>
    </w:p>
    <w:p w:rsidR="00FF2F42" w:rsidRDefault="00FF2F42" w:rsidP="00DD113A">
      <w:pPr>
        <w:jc w:val="center"/>
        <w:rPr>
          <w:b/>
          <w:u w:val="single"/>
          <w:lang w:val="ru-RU"/>
        </w:rPr>
      </w:pPr>
    </w:p>
    <w:p w:rsidR="00DD113A" w:rsidRPr="0067126B" w:rsidRDefault="00DD113A" w:rsidP="00DD113A">
      <w:pPr>
        <w:jc w:val="center"/>
        <w:rPr>
          <w:b/>
          <w:u w:val="single"/>
        </w:rPr>
      </w:pPr>
      <w:r w:rsidRPr="0067126B">
        <w:rPr>
          <w:b/>
          <w:u w:val="single"/>
          <w:lang w:val="ru-RU"/>
        </w:rPr>
        <w:lastRenderedPageBreak/>
        <w:t>П</w:t>
      </w:r>
      <w:r w:rsidRPr="0067126B">
        <w:rPr>
          <w:b/>
          <w:u w:val="single"/>
        </w:rPr>
        <w:t>РЕДЛОЖЕНИЯ  И  ИДЕИ  ЗА  ПОДОБРЯВАНЕ  РАБОТАТА  НА</w:t>
      </w:r>
    </w:p>
    <w:p w:rsidR="00DD113A" w:rsidRPr="0067126B" w:rsidRDefault="00DD113A" w:rsidP="00DD113A">
      <w:pPr>
        <w:ind w:firstLine="720"/>
        <w:jc w:val="center"/>
        <w:rPr>
          <w:b/>
          <w:u w:val="single"/>
        </w:rPr>
      </w:pPr>
      <w:r w:rsidRPr="0067126B">
        <w:rPr>
          <w:b/>
          <w:u w:val="single"/>
          <w:lang w:val="ru-RU"/>
        </w:rPr>
        <w:t>ОД</w:t>
      </w:r>
      <w:r w:rsidRPr="0067126B">
        <w:rPr>
          <w:b/>
          <w:u w:val="single"/>
        </w:rPr>
        <w:t xml:space="preserve">  </w:t>
      </w:r>
      <w:r w:rsidRPr="0067126B">
        <w:rPr>
          <w:b/>
          <w:u w:val="single"/>
          <w:lang w:val="ru-RU"/>
        </w:rPr>
        <w:t>”З</w:t>
      </w:r>
      <w:r w:rsidRPr="0067126B">
        <w:rPr>
          <w:b/>
          <w:u w:val="single"/>
        </w:rPr>
        <w:t>ЕМЕДЕЛИЕ</w:t>
      </w:r>
      <w:r w:rsidRPr="0067126B">
        <w:rPr>
          <w:b/>
          <w:u w:val="single"/>
          <w:lang w:val="ru-RU"/>
        </w:rPr>
        <w:t>”</w:t>
      </w:r>
      <w:r w:rsidRPr="0067126B">
        <w:rPr>
          <w:b/>
          <w:u w:val="single"/>
        </w:rPr>
        <w:t xml:space="preserve"> </w:t>
      </w:r>
      <w:r w:rsidR="005C5D4C">
        <w:rPr>
          <w:b/>
          <w:u w:val="single"/>
        </w:rPr>
        <w:t>– СОФИЯ-</w:t>
      </w:r>
      <w:r w:rsidRPr="0067126B">
        <w:rPr>
          <w:b/>
          <w:u w:val="single"/>
        </w:rPr>
        <w:t>ГРАД</w:t>
      </w:r>
    </w:p>
    <w:p w:rsidR="00DD113A" w:rsidRPr="0067126B" w:rsidRDefault="00DD113A" w:rsidP="00DD113A">
      <w:pPr>
        <w:ind w:firstLine="720"/>
        <w:jc w:val="both"/>
        <w:rPr>
          <w:b/>
        </w:rPr>
      </w:pPr>
    </w:p>
    <w:p w:rsidR="00DD113A" w:rsidRPr="00256D2A" w:rsidRDefault="00DD113A" w:rsidP="00DD113A">
      <w:pPr>
        <w:tabs>
          <w:tab w:val="left" w:pos="720"/>
          <w:tab w:val="left" w:pos="900"/>
        </w:tabs>
        <w:jc w:val="both"/>
        <w:rPr>
          <w:lang w:val="ru-RU"/>
        </w:rPr>
      </w:pPr>
      <w:r w:rsidRPr="0067126B">
        <w:rPr>
          <w:lang w:val="en-US"/>
        </w:rPr>
        <w:tab/>
      </w:r>
      <w:r w:rsidRPr="0067126B">
        <w:t xml:space="preserve">Областна дирекция „Земеделие” </w:t>
      </w:r>
      <w:r w:rsidR="005C5D4C">
        <w:t xml:space="preserve">– </w:t>
      </w:r>
      <w:r w:rsidRPr="0067126B">
        <w:t>Софи</w:t>
      </w:r>
      <w:r w:rsidR="005C5D4C">
        <w:rPr>
          <w:lang w:val="ru-RU"/>
        </w:rPr>
        <w:t>я-</w:t>
      </w:r>
      <w:r w:rsidRPr="0067126B">
        <w:rPr>
          <w:lang w:val="ru-RU"/>
        </w:rPr>
        <w:t>г</w:t>
      </w:r>
      <w:r w:rsidRPr="0067126B">
        <w:t>рад подпомага Министъра на земеделието, храните и горите при провеждането на държавната политика в областта на земеделието, както и п</w:t>
      </w:r>
      <w:r w:rsidRPr="0067126B">
        <w:rPr>
          <w:lang w:val="ru-RU"/>
        </w:rPr>
        <w:t>о</w:t>
      </w:r>
      <w:r w:rsidRPr="0067126B">
        <w:t xml:space="preserve"> прилагането на Общата селскостопанска политика на Европейския съюз</w:t>
      </w:r>
      <w:r w:rsidRPr="0067126B">
        <w:rPr>
          <w:lang w:val="ru-RU"/>
        </w:rPr>
        <w:t xml:space="preserve"> </w:t>
      </w:r>
      <w:r w:rsidRPr="0067126B">
        <w:t xml:space="preserve">на територията </w:t>
      </w:r>
      <w:r w:rsidRPr="00256D2A">
        <w:t>на областта.</w:t>
      </w:r>
    </w:p>
    <w:p w:rsidR="0065329B" w:rsidRPr="00256D2A" w:rsidRDefault="00256D2A" w:rsidP="00DD113A">
      <w:pPr>
        <w:tabs>
          <w:tab w:val="left" w:pos="720"/>
          <w:tab w:val="left" w:pos="900"/>
        </w:tabs>
        <w:jc w:val="both"/>
        <w:rPr>
          <w:lang w:val="ru-RU"/>
        </w:rPr>
      </w:pPr>
      <w:r w:rsidRPr="00256D2A">
        <w:tab/>
      </w:r>
      <w:r w:rsidR="001F4840">
        <w:t>През отчетния период</w:t>
      </w:r>
      <w:r w:rsidR="00F5406D">
        <w:t xml:space="preserve"> се усетиха</w:t>
      </w:r>
      <w:r w:rsidR="0065329B" w:rsidRPr="00256D2A">
        <w:t xml:space="preserve"> известни</w:t>
      </w:r>
      <w:r w:rsidR="00DD113A" w:rsidRPr="00256D2A">
        <w:t xml:space="preserve"> </w:t>
      </w:r>
      <w:r w:rsidR="00DD113A" w:rsidRPr="00256D2A">
        <w:rPr>
          <w:lang w:val="ru-RU"/>
        </w:rPr>
        <w:t>затруднения по отношение изпълнението на част от възложените ни служебни задължения, поради текучеството на кадри, което е вследствие</w:t>
      </w:r>
      <w:r w:rsidR="00DD113A" w:rsidRPr="00256D2A">
        <w:t xml:space="preserve"> разширяване правомощията</w:t>
      </w:r>
      <w:r w:rsidR="00DD113A" w:rsidRPr="00256D2A">
        <w:rPr>
          <w:lang w:val="ru-RU"/>
        </w:rPr>
        <w:t xml:space="preserve"> на Областните дирекции Земеделие, респективно на общинските служби по земеделие и ниското ниво на заплащане на служителите. Ето защо считам, че е необходимо да бъдат предвидени финансови средства за организиране и провеждане на обучения както на новопостъпилите служители, така и на служителите от ОСЗ и ОДЗ по изменения и актуализиране на използваните софтуери, в съответствие с непрекъснато изменящата се </w:t>
      </w:r>
      <w:r w:rsidR="0065329B" w:rsidRPr="00256D2A">
        <w:rPr>
          <w:lang w:val="ru-RU"/>
        </w:rPr>
        <w:t>нормативна уредба</w:t>
      </w:r>
      <w:r>
        <w:rPr>
          <w:lang w:val="ru-RU"/>
        </w:rPr>
        <w:t>, както и с веведените от</w:t>
      </w:r>
      <w:r w:rsidR="003136D1" w:rsidRPr="00256D2A">
        <w:rPr>
          <w:lang w:val="ru-RU"/>
        </w:rPr>
        <w:t xml:space="preserve"> края на 2019 година изисквания за дигитална компетентност на служителите</w:t>
      </w:r>
      <w:r w:rsidR="00DD113A" w:rsidRPr="00256D2A">
        <w:rPr>
          <w:lang w:val="ru-RU"/>
        </w:rPr>
        <w:t>.</w:t>
      </w:r>
      <w:r w:rsidR="0065329B" w:rsidRPr="00256D2A">
        <w:rPr>
          <w:lang w:val="ru-RU"/>
        </w:rPr>
        <w:t xml:space="preserve"> </w:t>
      </w:r>
    </w:p>
    <w:p w:rsidR="00DD113A" w:rsidRPr="0067126B" w:rsidRDefault="0065329B" w:rsidP="00DD113A">
      <w:pPr>
        <w:tabs>
          <w:tab w:val="left" w:pos="720"/>
          <w:tab w:val="left" w:pos="900"/>
        </w:tabs>
        <w:jc w:val="both"/>
        <w:rPr>
          <w:lang w:val="ru-RU"/>
        </w:rPr>
      </w:pPr>
      <w:r w:rsidRPr="00256D2A">
        <w:rPr>
          <w:lang w:val="ru-RU"/>
        </w:rPr>
        <w:tab/>
      </w:r>
      <w:r w:rsidR="00DD113A" w:rsidRPr="0067126B">
        <w:rPr>
          <w:lang w:val="ru-RU"/>
        </w:rPr>
        <w:tab/>
      </w:r>
      <w:r w:rsidR="00256D2A">
        <w:rPr>
          <w:lang w:val="ru-RU"/>
        </w:rPr>
        <w:t xml:space="preserve">ОДЗ </w:t>
      </w:r>
      <w:r w:rsidR="005C5D4C">
        <w:rPr>
          <w:lang w:val="ru-RU"/>
        </w:rPr>
        <w:t>– София-</w:t>
      </w:r>
      <w:r w:rsidR="00DD113A" w:rsidRPr="0067126B">
        <w:rPr>
          <w:lang w:val="ru-RU"/>
        </w:rPr>
        <w:t xml:space="preserve">град споделя </w:t>
      </w:r>
      <w:r w:rsidR="00DD113A" w:rsidRPr="0067126B">
        <w:t>дългосрочна</w:t>
      </w:r>
      <w:r w:rsidR="00DD113A" w:rsidRPr="0067126B">
        <w:rPr>
          <w:lang w:val="ru-RU"/>
        </w:rPr>
        <w:t>та</w:t>
      </w:r>
      <w:r w:rsidR="00DD113A" w:rsidRPr="0067126B">
        <w:t xml:space="preserve"> визия </w:t>
      </w:r>
      <w:r w:rsidR="00DD113A" w:rsidRPr="0067126B">
        <w:rPr>
          <w:lang w:val="ru-RU"/>
        </w:rPr>
        <w:t xml:space="preserve">на Министерство на земеделието, храните и горите </w:t>
      </w:r>
      <w:r w:rsidR="00DD113A" w:rsidRPr="0067126B">
        <w:t>за превръщане на земеделието в привлекателн</w:t>
      </w:r>
      <w:r w:rsidR="00DD113A" w:rsidRPr="0067126B">
        <w:rPr>
          <w:lang w:val="ru-RU"/>
        </w:rPr>
        <w:t>а</w:t>
      </w:r>
      <w:r w:rsidR="00DD113A" w:rsidRPr="0067126B">
        <w:t xml:space="preserve"> </w:t>
      </w:r>
      <w:r w:rsidR="00DD113A" w:rsidRPr="0067126B">
        <w:rPr>
          <w:lang w:val="ru-RU"/>
        </w:rPr>
        <w:t>стопанска дейност,</w:t>
      </w:r>
      <w:r w:rsidR="00DD113A" w:rsidRPr="0067126B">
        <w:t xml:space="preserve"> с изграждането на конкурентни и икономически устойчиви земеделски стопанства</w:t>
      </w:r>
      <w:r w:rsidR="00DD113A" w:rsidRPr="0067126B">
        <w:rPr>
          <w:lang w:val="ru-RU"/>
        </w:rPr>
        <w:t xml:space="preserve">, </w:t>
      </w:r>
      <w:r w:rsidR="00DD113A" w:rsidRPr="0067126B">
        <w:t>оптимизиране ползването на земеделските з</w:t>
      </w:r>
      <w:r w:rsidR="00DD113A" w:rsidRPr="0067126B">
        <w:rPr>
          <w:lang w:val="ru-RU"/>
        </w:rPr>
        <w:t>е</w:t>
      </w:r>
      <w:r w:rsidR="00DD113A" w:rsidRPr="0067126B">
        <w:t>ми</w:t>
      </w:r>
      <w:r w:rsidR="00DD113A" w:rsidRPr="0067126B">
        <w:rPr>
          <w:lang w:val="ru-RU"/>
        </w:rPr>
        <w:t xml:space="preserve">, </w:t>
      </w:r>
      <w:r w:rsidR="00DD113A" w:rsidRPr="0067126B">
        <w:t xml:space="preserve">повишаване ефективността </w:t>
      </w:r>
      <w:r w:rsidR="00DD113A" w:rsidRPr="0067126B">
        <w:rPr>
          <w:lang w:val="ru-RU"/>
        </w:rPr>
        <w:t>на</w:t>
      </w:r>
      <w:r w:rsidR="00DD113A" w:rsidRPr="0067126B">
        <w:t xml:space="preserve"> земеделското производство</w:t>
      </w:r>
      <w:r w:rsidR="00DD113A" w:rsidRPr="0067126B">
        <w:rPr>
          <w:lang w:val="ru-RU"/>
        </w:rPr>
        <w:t>,</w:t>
      </w:r>
      <w:r w:rsidR="00DD113A" w:rsidRPr="0067126B">
        <w:t xml:space="preserve"> стабилизиране на пазарите на земеделски продукти</w:t>
      </w:r>
      <w:r w:rsidR="00DD113A" w:rsidRPr="0067126B">
        <w:rPr>
          <w:lang w:val="ru-RU"/>
        </w:rPr>
        <w:t xml:space="preserve"> </w:t>
      </w:r>
      <w:r w:rsidR="00DD113A" w:rsidRPr="0067126B">
        <w:t xml:space="preserve">и </w:t>
      </w:r>
      <w:r w:rsidR="00DD113A" w:rsidRPr="0067126B">
        <w:rPr>
          <w:lang w:val="ru-RU"/>
        </w:rPr>
        <w:t xml:space="preserve">цялостна </w:t>
      </w:r>
      <w:r w:rsidR="00DD113A" w:rsidRPr="0067126B">
        <w:t>защита на интересите на земеделски</w:t>
      </w:r>
      <w:r w:rsidR="00DD113A" w:rsidRPr="0067126B">
        <w:rPr>
          <w:lang w:val="ru-RU"/>
        </w:rPr>
        <w:t>те</w:t>
      </w:r>
      <w:r w:rsidR="00DD113A" w:rsidRPr="0067126B">
        <w:t xml:space="preserve"> </w:t>
      </w:r>
      <w:r w:rsidR="00DD113A" w:rsidRPr="0067126B">
        <w:rPr>
          <w:lang w:val="ru-RU"/>
        </w:rPr>
        <w:t>стопани.</w:t>
      </w:r>
    </w:p>
    <w:p w:rsidR="00DD113A" w:rsidRPr="0067126B" w:rsidRDefault="00DD113A" w:rsidP="00DD113A">
      <w:pPr>
        <w:tabs>
          <w:tab w:val="num" w:pos="2880"/>
        </w:tabs>
        <w:jc w:val="both"/>
        <w:rPr>
          <w:color w:val="000000"/>
          <w:lang w:eastAsia="bg-BG"/>
        </w:rPr>
      </w:pPr>
    </w:p>
    <w:p w:rsidR="00DD113A" w:rsidRPr="0067126B" w:rsidRDefault="00DD113A" w:rsidP="00DD113A">
      <w:pPr>
        <w:tabs>
          <w:tab w:val="num" w:pos="2880"/>
        </w:tabs>
        <w:jc w:val="both"/>
        <w:rPr>
          <w:color w:val="000000"/>
          <w:lang w:eastAsia="bg-BG"/>
        </w:rPr>
      </w:pPr>
    </w:p>
    <w:p w:rsidR="00DD113A" w:rsidRPr="0067126B" w:rsidRDefault="00DD113A" w:rsidP="00DD113A">
      <w:pPr>
        <w:tabs>
          <w:tab w:val="num" w:pos="2880"/>
        </w:tabs>
        <w:jc w:val="both"/>
        <w:rPr>
          <w:b/>
          <w:lang w:eastAsia="bg-BG"/>
        </w:rPr>
      </w:pPr>
      <w:r w:rsidRPr="0067126B">
        <w:rPr>
          <w:b/>
          <w:lang w:eastAsia="bg-BG"/>
        </w:rPr>
        <w:t xml:space="preserve">ИНЖ. </w:t>
      </w:r>
      <w:r w:rsidR="005C5D4C">
        <w:rPr>
          <w:b/>
          <w:lang w:eastAsia="bg-BG"/>
        </w:rPr>
        <w:t>ЯНКО ЯНКОВ</w:t>
      </w:r>
      <w:r w:rsidRPr="0067126B">
        <w:rPr>
          <w:b/>
          <w:lang w:eastAsia="bg-BG"/>
        </w:rPr>
        <w:tab/>
      </w:r>
      <w:r w:rsidRPr="0067126B">
        <w:rPr>
          <w:b/>
          <w:lang w:eastAsia="bg-BG"/>
        </w:rPr>
        <w:tab/>
        <w:t xml:space="preserve">    </w:t>
      </w:r>
    </w:p>
    <w:p w:rsidR="00DD113A" w:rsidRPr="0067126B" w:rsidRDefault="00A96971" w:rsidP="00DD113A">
      <w:pPr>
        <w:tabs>
          <w:tab w:val="num" w:pos="2880"/>
        </w:tabs>
        <w:jc w:val="both"/>
        <w:rPr>
          <w:i/>
          <w:lang w:eastAsia="bg-BG"/>
        </w:rPr>
      </w:pPr>
      <w:r>
        <w:rPr>
          <w:i/>
          <w:lang w:eastAsia="bg-BG"/>
        </w:rPr>
        <w:t>Директор ОД „</w:t>
      </w:r>
      <w:bookmarkStart w:id="0" w:name="_GoBack"/>
      <w:bookmarkEnd w:id="0"/>
      <w:r w:rsidR="00DD113A" w:rsidRPr="0067126B">
        <w:rPr>
          <w:i/>
          <w:lang w:eastAsia="bg-BG"/>
        </w:rPr>
        <w:t xml:space="preserve">Земеделие” </w:t>
      </w:r>
      <w:r w:rsidR="005C5D4C">
        <w:rPr>
          <w:i/>
          <w:lang w:eastAsia="bg-BG"/>
        </w:rPr>
        <w:t>– София-</w:t>
      </w:r>
      <w:r w:rsidR="00DD113A" w:rsidRPr="0067126B">
        <w:rPr>
          <w:i/>
          <w:lang w:eastAsia="bg-BG"/>
        </w:rPr>
        <w:t xml:space="preserve">град                       </w:t>
      </w:r>
    </w:p>
    <w:p w:rsidR="00640744" w:rsidRPr="0067126B" w:rsidRDefault="00640744" w:rsidP="00640744">
      <w:pPr>
        <w:pStyle w:val="BodyText"/>
        <w:rPr>
          <w:lang w:val="en-US"/>
        </w:rPr>
      </w:pPr>
    </w:p>
    <w:sectPr w:rsidR="00640744" w:rsidRPr="0067126B" w:rsidSect="0084099C">
      <w:footerReference w:type="even" r:id="rId19"/>
      <w:footerReference w:type="default" r:id="rId20"/>
      <w:headerReference w:type="first" r:id="rId21"/>
      <w:footerReference w:type="first" r:id="rId22"/>
      <w:pgSz w:w="11907" w:h="16840" w:code="9"/>
      <w:pgMar w:top="993" w:right="1275" w:bottom="1276" w:left="851" w:header="1247" w:footer="1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CB" w:rsidRDefault="005234CB">
      <w:r>
        <w:separator/>
      </w:r>
    </w:p>
  </w:endnote>
  <w:endnote w:type="continuationSeparator" w:id="0">
    <w:p w:rsidR="005234CB" w:rsidRDefault="0052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de2000">
    <w:altName w:val="Arial Unicode MS"/>
    <w:charset w:val="80"/>
    <w:family w:val="auto"/>
    <w:pitch w:val="variable"/>
    <w:sig w:usb0="00000000" w:usb1="090F0000" w:usb2="00000010" w:usb3="00000000" w:csb0="003F00FF" w:csb1="00000000"/>
  </w:font>
  <w:font w:name="MS Mincho">
    <w:altName w:val="MS Gothic"/>
    <w:panose1 w:val="02020609040205080304"/>
    <w:charset w:val="80"/>
    <w:family w:val="roman"/>
    <w:notTrueType/>
    <w:pitch w:val="fixed"/>
    <w:sig w:usb0="00000000" w:usb1="08070000" w:usb2="00000010" w:usb3="00000000" w:csb0="00020000" w:csb1="00000000"/>
  </w:font>
  <w:font w:name="Helen Bg Condensed">
    <w:altName w:val="Franklin Gothic Medium Cond"/>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B5" w:rsidRDefault="002010B5"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10B5" w:rsidRDefault="002010B5"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B5" w:rsidRDefault="002010B5"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6971">
      <w:rPr>
        <w:rStyle w:val="PageNumber"/>
        <w:noProof/>
      </w:rPr>
      <w:t>20</w:t>
    </w:r>
    <w:r>
      <w:rPr>
        <w:rStyle w:val="PageNumber"/>
      </w:rPr>
      <w:fldChar w:fldCharType="end"/>
    </w:r>
  </w:p>
  <w:p w:rsidR="002010B5" w:rsidRDefault="002010B5" w:rsidP="00191444">
    <w:pPr>
      <w:pStyle w:val="Footer"/>
      <w:tabs>
        <w:tab w:val="left" w:pos="7230"/>
        <w:tab w:val="left" w:pos="7655"/>
      </w:tabs>
      <w:spacing w:line="216" w:lineRule="auto"/>
      <w:ind w:left="-851" w:right="360"/>
      <w:jc w:val="center"/>
      <w:rPr>
        <w:noProof/>
        <w:sz w:val="16"/>
        <w:szCs w:val="16"/>
      </w:rPr>
    </w:pPr>
  </w:p>
  <w:p w:rsidR="002010B5" w:rsidRPr="00D20213" w:rsidRDefault="002010B5" w:rsidP="002639F4">
    <w:pPr>
      <w:jc w:val="center"/>
      <w:rPr>
        <w:rFonts w:ascii="Verdana" w:hAnsi="Verdana"/>
        <w:sz w:val="16"/>
        <w:szCs w:val="16"/>
        <w:lang w:val="ru-RU"/>
      </w:rPr>
    </w:pPr>
    <w:r w:rsidRPr="002639F4">
      <w:rPr>
        <w:rFonts w:ascii="Verdana" w:hAnsi="Verdana"/>
        <w:noProof/>
        <w:sz w:val="16"/>
        <w:szCs w:val="16"/>
      </w:rPr>
      <w:t>гр. София 10</w:t>
    </w:r>
    <w:r w:rsidRPr="002639F4">
      <w:rPr>
        <w:rFonts w:ascii="Verdana" w:hAnsi="Verdana"/>
        <w:noProof/>
        <w:sz w:val="16"/>
        <w:szCs w:val="16"/>
        <w:lang w:val="ru-RU"/>
      </w:rPr>
      <w:t>0</w:t>
    </w:r>
    <w:r>
      <w:rPr>
        <w:rFonts w:ascii="Verdana" w:hAnsi="Verdana"/>
        <w:noProof/>
        <w:sz w:val="16"/>
        <w:szCs w:val="16"/>
      </w:rPr>
      <w:t>0, бул. "Витоша" №</w:t>
    </w:r>
    <w:r w:rsidRPr="00D20213">
      <w:rPr>
        <w:rFonts w:ascii="Verdana" w:hAnsi="Verdana"/>
        <w:noProof/>
        <w:sz w:val="16"/>
        <w:szCs w:val="16"/>
        <w:lang w:val="ru-RU"/>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2010B5" w:rsidRPr="002639F4" w:rsidRDefault="002010B5" w:rsidP="002639F4">
    <w:pPr>
      <w:jc w:val="center"/>
      <w:rPr>
        <w:rFonts w:ascii="Verdana" w:hAnsi="Verdana"/>
        <w:noProof/>
        <w:sz w:val="16"/>
        <w:szCs w:val="16"/>
        <w:lang w:val="ru-RU"/>
      </w:rPr>
    </w:pPr>
  </w:p>
  <w:p w:rsidR="002010B5" w:rsidRPr="002639F4" w:rsidRDefault="002010B5" w:rsidP="002639F4">
    <w:pPr>
      <w:jc w:val="center"/>
      <w:rPr>
        <w:rFonts w:ascii="Verdana" w:hAnsi="Verdana"/>
        <w:noProof/>
        <w:sz w:val="16"/>
        <w:szCs w:val="16"/>
      </w:rPr>
    </w:pPr>
    <w:r w:rsidRPr="002639F4">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52 58 87</w:t>
    </w:r>
    <w:r w:rsidRPr="002639F4">
      <w:rPr>
        <w:rFonts w:ascii="Verdana" w:hAnsi="Verdana"/>
        <w:noProof/>
        <w:sz w:val="16"/>
        <w:szCs w:val="16"/>
      </w:rPr>
      <w:t>, ф</w:t>
    </w:r>
    <w:r>
      <w:rPr>
        <w:rFonts w:ascii="Verdana" w:hAnsi="Verdana"/>
        <w:noProof/>
        <w:sz w:val="16"/>
        <w:szCs w:val="16"/>
      </w:rPr>
      <w:t xml:space="preserve">акс: (+3592) </w:t>
    </w:r>
    <w:r>
      <w:rPr>
        <w:rFonts w:ascii="Verdana" w:hAnsi="Verdana"/>
        <w:noProof/>
        <w:sz w:val="16"/>
        <w:szCs w:val="16"/>
        <w:lang w:val="en-US"/>
      </w:rPr>
      <w:t>952 66 25</w:t>
    </w:r>
    <w:r w:rsidRPr="002639F4">
      <w:rPr>
        <w:rFonts w:ascii="Verdana" w:hAnsi="Verdana"/>
        <w:noProof/>
        <w:sz w:val="16"/>
        <w:szCs w:val="16"/>
      </w:rPr>
      <w:t xml:space="preserve">, e-mail: </w:t>
    </w:r>
    <w:r>
      <w:rPr>
        <w:rFonts w:ascii="Verdana" w:hAnsi="Verdana"/>
        <w:noProof/>
        <w:sz w:val="16"/>
        <w:szCs w:val="16"/>
      </w:rPr>
      <w:t>odzg_sf</w:t>
    </w:r>
    <w:r>
      <w:rPr>
        <w:rFonts w:ascii="Verdana" w:hAnsi="Verdana"/>
        <w:noProof/>
        <w:sz w:val="16"/>
        <w:szCs w:val="16"/>
        <w:lang w:val="en-US"/>
      </w:rPr>
      <w:t>grad</w:t>
    </w:r>
    <w:r w:rsidRPr="002639F4">
      <w:rPr>
        <w:rFonts w:ascii="Verdana" w:hAnsi="Verdana"/>
        <w:noProof/>
        <w:sz w:val="16"/>
        <w:szCs w:val="16"/>
      </w:rPr>
      <w:t>@mzh.government.bg</w:t>
    </w:r>
  </w:p>
  <w:p w:rsidR="002010B5" w:rsidRPr="00835BBA" w:rsidRDefault="002010B5"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B5" w:rsidRPr="00D20213" w:rsidRDefault="002010B5" w:rsidP="00004F45">
    <w:pPr>
      <w:jc w:val="center"/>
      <w:rPr>
        <w:rFonts w:ascii="Verdana" w:hAnsi="Verdana"/>
        <w:sz w:val="16"/>
        <w:szCs w:val="16"/>
        <w:lang w:val="ru-RU"/>
      </w:rPr>
    </w:pPr>
    <w:r>
      <w:rPr>
        <w:rFonts w:ascii="Verdana" w:hAnsi="Verdana"/>
        <w:noProof/>
        <w:sz w:val="16"/>
        <w:szCs w:val="16"/>
      </w:rPr>
      <w:t>гр. София 1</w:t>
    </w:r>
    <w:r w:rsidRPr="00D20213">
      <w:rPr>
        <w:rFonts w:ascii="Verdana" w:hAnsi="Verdana"/>
        <w:noProof/>
        <w:sz w:val="16"/>
        <w:szCs w:val="16"/>
        <w:lang w:val="ru-RU"/>
      </w:rPr>
      <w:t>408</w:t>
    </w:r>
    <w:r w:rsidRPr="00004F45">
      <w:rPr>
        <w:rFonts w:ascii="Verdana" w:hAnsi="Verdana"/>
        <w:noProof/>
        <w:sz w:val="16"/>
        <w:szCs w:val="16"/>
      </w:rPr>
      <w:t>, бул. "Витоша" №</w:t>
    </w:r>
    <w:r w:rsidRPr="00D20213">
      <w:rPr>
        <w:rFonts w:ascii="Verdana" w:hAnsi="Verdana"/>
        <w:noProof/>
        <w:sz w:val="16"/>
        <w:szCs w:val="16"/>
        <w:lang w:val="ru-RU"/>
      </w:rPr>
      <w:t xml:space="preserve"> 1</w:t>
    </w:r>
    <w:r w:rsidRPr="00004F45">
      <w:rPr>
        <w:rFonts w:ascii="Verdana" w:hAnsi="Verdana"/>
        <w:noProof/>
        <w:sz w:val="16"/>
        <w:szCs w:val="16"/>
      </w:rPr>
      <w:t>4</w:t>
    </w:r>
    <w:r w:rsidRPr="00D20213">
      <w:rPr>
        <w:rFonts w:ascii="Verdana" w:hAnsi="Verdana"/>
        <w:noProof/>
        <w:sz w:val="16"/>
        <w:szCs w:val="16"/>
        <w:lang w:val="ru-RU"/>
      </w:rPr>
      <w:t>8</w:t>
    </w:r>
    <w:r w:rsidRPr="00004F45">
      <w:rPr>
        <w:rFonts w:ascii="Verdana" w:hAnsi="Verdana"/>
        <w:noProof/>
        <w:sz w:val="16"/>
        <w:szCs w:val="16"/>
      </w:rPr>
      <w:t xml:space="preserve">, </w:t>
    </w:r>
    <w:r w:rsidRPr="00004F45">
      <w:rPr>
        <w:rFonts w:ascii="Verdana" w:hAnsi="Verdana"/>
        <w:sz w:val="16"/>
        <w:szCs w:val="16"/>
      </w:rPr>
      <w:t>http</w:t>
    </w:r>
    <w:r w:rsidRPr="00004F45">
      <w:rPr>
        <w:rFonts w:ascii="Verdana" w:hAnsi="Verdana"/>
        <w:sz w:val="16"/>
        <w:szCs w:val="16"/>
        <w:lang w:val="ru-RU"/>
      </w:rPr>
      <w:t>://</w:t>
    </w:r>
    <w:r w:rsidRPr="00004F45">
      <w:rPr>
        <w:rFonts w:ascii="Verdana" w:hAnsi="Verdana"/>
        <w:sz w:val="16"/>
        <w:szCs w:val="16"/>
      </w:rPr>
      <w:t>mzh</w:t>
    </w:r>
    <w:r w:rsidRPr="00004F45">
      <w:rPr>
        <w:rFonts w:ascii="Verdana" w:hAnsi="Verdana"/>
        <w:sz w:val="16"/>
        <w:szCs w:val="16"/>
        <w:lang w:val="ru-RU"/>
      </w:rPr>
      <w:t>.</w:t>
    </w:r>
    <w:r w:rsidRPr="00004F45">
      <w:rPr>
        <w:rFonts w:ascii="Verdana" w:hAnsi="Verdana"/>
        <w:sz w:val="16"/>
        <w:szCs w:val="16"/>
      </w:rPr>
      <w:t>government</w:t>
    </w:r>
    <w:r w:rsidRPr="00004F45">
      <w:rPr>
        <w:rFonts w:ascii="Verdana" w:hAnsi="Verdana"/>
        <w:sz w:val="16"/>
        <w:szCs w:val="16"/>
        <w:lang w:val="ru-RU"/>
      </w:rPr>
      <w:t>.</w:t>
    </w:r>
    <w:r w:rsidRPr="00004F45">
      <w:rPr>
        <w:rFonts w:ascii="Verdana" w:hAnsi="Verdana"/>
        <w:sz w:val="16"/>
        <w:szCs w:val="16"/>
      </w:rPr>
      <w:t>bg</w:t>
    </w:r>
    <w:r w:rsidRPr="00004F45">
      <w:rPr>
        <w:rFonts w:ascii="Verdana" w:hAnsi="Verdana"/>
        <w:sz w:val="16"/>
        <w:szCs w:val="16"/>
        <w:lang w:val="ru-RU"/>
      </w:rPr>
      <w:t>/</w:t>
    </w:r>
    <w:r w:rsidRPr="00004F45">
      <w:rPr>
        <w:rFonts w:ascii="Verdana" w:hAnsi="Verdana"/>
        <w:sz w:val="16"/>
        <w:szCs w:val="16"/>
      </w:rPr>
      <w:t>odz</w:t>
    </w:r>
    <w:r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2010B5" w:rsidRPr="00004F45" w:rsidRDefault="002010B5" w:rsidP="00004F45">
    <w:pPr>
      <w:jc w:val="center"/>
      <w:rPr>
        <w:rFonts w:ascii="Verdana" w:hAnsi="Verdana"/>
        <w:noProof/>
        <w:sz w:val="16"/>
        <w:szCs w:val="16"/>
        <w:lang w:val="ru-RU"/>
      </w:rPr>
    </w:pPr>
  </w:p>
  <w:p w:rsidR="002010B5" w:rsidRPr="00004F45" w:rsidRDefault="002010B5" w:rsidP="00004F45">
    <w:pPr>
      <w:jc w:val="center"/>
      <w:rPr>
        <w:rFonts w:ascii="Verdana" w:hAnsi="Verdana"/>
        <w:noProof/>
        <w:sz w:val="16"/>
        <w:szCs w:val="16"/>
      </w:rPr>
    </w:pPr>
    <w:r w:rsidRPr="00004F45">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52 58 87</w:t>
    </w:r>
    <w:r w:rsidRPr="00004F45">
      <w:rPr>
        <w:rFonts w:ascii="Verdana" w:hAnsi="Verdana"/>
        <w:noProof/>
        <w:sz w:val="16"/>
        <w:szCs w:val="16"/>
      </w:rPr>
      <w:t>, ф</w:t>
    </w:r>
    <w:r>
      <w:rPr>
        <w:rFonts w:ascii="Verdana" w:hAnsi="Verdana"/>
        <w:noProof/>
        <w:sz w:val="16"/>
        <w:szCs w:val="16"/>
      </w:rPr>
      <w:t>акс: (+3592) 9</w:t>
    </w:r>
    <w:r>
      <w:rPr>
        <w:rFonts w:ascii="Verdana" w:hAnsi="Verdana"/>
        <w:noProof/>
        <w:sz w:val="16"/>
        <w:szCs w:val="16"/>
        <w:lang w:val="en-US"/>
      </w:rPr>
      <w:t>52 66 25</w:t>
    </w:r>
    <w:r w:rsidRPr="00004F45">
      <w:rPr>
        <w:rFonts w:ascii="Verdana" w:hAnsi="Verdana"/>
        <w:noProof/>
        <w:sz w:val="16"/>
        <w:szCs w:val="16"/>
      </w:rPr>
      <w:t>, e-mail : od</w:t>
    </w:r>
    <w:r>
      <w:rPr>
        <w:rFonts w:ascii="Verdana" w:hAnsi="Verdana"/>
        <w:noProof/>
        <w:sz w:val="16"/>
        <w:szCs w:val="16"/>
      </w:rPr>
      <w:t>zg_sf</w:t>
    </w:r>
    <w:r>
      <w:rPr>
        <w:rFonts w:ascii="Verdana" w:hAnsi="Verdana"/>
        <w:noProof/>
        <w:sz w:val="16"/>
        <w:szCs w:val="16"/>
        <w:lang w:val="en-US"/>
      </w:rPr>
      <w:t>grad</w:t>
    </w:r>
    <w:r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CB" w:rsidRDefault="005234CB">
      <w:r>
        <w:separator/>
      </w:r>
    </w:p>
  </w:footnote>
  <w:footnote w:type="continuationSeparator" w:id="0">
    <w:p w:rsidR="005234CB" w:rsidRDefault="00523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B5" w:rsidRPr="005B69F7" w:rsidRDefault="002010B5"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simplePos x="0" y="0"/>
          <wp:positionH relativeFrom="column">
            <wp:posOffset>-635</wp:posOffset>
          </wp:positionH>
          <wp:positionV relativeFrom="paragraph">
            <wp:posOffset>-66040</wp:posOffset>
          </wp:positionV>
          <wp:extent cx="600710" cy="832485"/>
          <wp:effectExtent l="0" t="0" r="8890" b="5715"/>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0B5" w:rsidRPr="005B69F7" w:rsidRDefault="002010B5"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Pr="005B69F7">
      <w:rPr>
        <w:rFonts w:ascii="Helen Bg Condensed" w:hAnsi="Helen Bg Condensed"/>
        <w:spacing w:val="40"/>
        <w:sz w:val="30"/>
        <w:szCs w:val="30"/>
      </w:rPr>
      <w:t>РЕПУБЛИКА БЪЛГАРИЯ</w:t>
    </w:r>
  </w:p>
  <w:p w:rsidR="002010B5" w:rsidRDefault="002010B5"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Pr>
        <w:rFonts w:ascii="Helen Bg Condensed" w:hAnsi="Helen Bg Condensed"/>
        <w:b w:val="0"/>
        <w:spacing w:val="40"/>
        <w:sz w:val="26"/>
        <w:szCs w:val="26"/>
      </w:rPr>
      <w:t>Министерство на земеделието,</w:t>
    </w:r>
    <w:r w:rsidRPr="00CA3258">
      <w:rPr>
        <w:rFonts w:ascii="Helen Bg Condensed" w:hAnsi="Helen Bg Condensed"/>
        <w:b w:val="0"/>
        <w:spacing w:val="40"/>
        <w:sz w:val="26"/>
        <w:szCs w:val="26"/>
      </w:rPr>
      <w:t xml:space="preserve"> храните</w:t>
    </w:r>
    <w:r>
      <w:rPr>
        <w:rFonts w:ascii="Helen Bg Condensed" w:hAnsi="Helen Bg Condensed"/>
        <w:b w:val="0"/>
        <w:spacing w:val="40"/>
        <w:sz w:val="26"/>
        <w:szCs w:val="26"/>
      </w:rPr>
      <w:t xml:space="preserve"> и горите</w:t>
    </w:r>
  </w:p>
  <w:p w:rsidR="002010B5" w:rsidRPr="00983B22" w:rsidRDefault="002010B5"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Pr>
        <w:rFonts w:ascii="Helen Bg Condensed" w:hAnsi="Helen Bg Condensed"/>
        <w:b w:val="0"/>
        <w:spacing w:val="40"/>
        <w:sz w:val="26"/>
        <w:szCs w:val="26"/>
      </w:rPr>
      <w:tab/>
      <w:t>Областна дирекция „Земеделие” – София-град</w:t>
    </w:r>
  </w:p>
  <w:p w:rsidR="002010B5" w:rsidRPr="00983B22" w:rsidRDefault="002010B5"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E81"/>
    <w:multiLevelType w:val="hybridMultilevel"/>
    <w:tmpl w:val="13BA34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4A7043"/>
    <w:multiLevelType w:val="hybridMultilevel"/>
    <w:tmpl w:val="75F6C72A"/>
    <w:lvl w:ilvl="0" w:tplc="9A74F99C">
      <w:start w:val="1"/>
      <w:numFmt w:val="upperRoman"/>
      <w:lvlText w:val="%1."/>
      <w:lvlJc w:val="left"/>
      <w:pPr>
        <w:ind w:left="2235" w:hanging="720"/>
      </w:pPr>
      <w:rPr>
        <w:rFonts w:hint="default"/>
        <w:u w:val="none"/>
      </w:rPr>
    </w:lvl>
    <w:lvl w:ilvl="1" w:tplc="04020019" w:tentative="1">
      <w:start w:val="1"/>
      <w:numFmt w:val="lowerLetter"/>
      <w:lvlText w:val="%2."/>
      <w:lvlJc w:val="left"/>
      <w:pPr>
        <w:ind w:left="2595" w:hanging="360"/>
      </w:pPr>
    </w:lvl>
    <w:lvl w:ilvl="2" w:tplc="0402001B" w:tentative="1">
      <w:start w:val="1"/>
      <w:numFmt w:val="lowerRoman"/>
      <w:lvlText w:val="%3."/>
      <w:lvlJc w:val="right"/>
      <w:pPr>
        <w:ind w:left="3315" w:hanging="180"/>
      </w:pPr>
    </w:lvl>
    <w:lvl w:ilvl="3" w:tplc="0402000F" w:tentative="1">
      <w:start w:val="1"/>
      <w:numFmt w:val="decimal"/>
      <w:lvlText w:val="%4."/>
      <w:lvlJc w:val="left"/>
      <w:pPr>
        <w:ind w:left="4035" w:hanging="360"/>
      </w:pPr>
    </w:lvl>
    <w:lvl w:ilvl="4" w:tplc="04020019" w:tentative="1">
      <w:start w:val="1"/>
      <w:numFmt w:val="lowerLetter"/>
      <w:lvlText w:val="%5."/>
      <w:lvlJc w:val="left"/>
      <w:pPr>
        <w:ind w:left="4755" w:hanging="360"/>
      </w:pPr>
    </w:lvl>
    <w:lvl w:ilvl="5" w:tplc="0402001B" w:tentative="1">
      <w:start w:val="1"/>
      <w:numFmt w:val="lowerRoman"/>
      <w:lvlText w:val="%6."/>
      <w:lvlJc w:val="right"/>
      <w:pPr>
        <w:ind w:left="5475" w:hanging="180"/>
      </w:pPr>
    </w:lvl>
    <w:lvl w:ilvl="6" w:tplc="0402000F" w:tentative="1">
      <w:start w:val="1"/>
      <w:numFmt w:val="decimal"/>
      <w:lvlText w:val="%7."/>
      <w:lvlJc w:val="left"/>
      <w:pPr>
        <w:ind w:left="6195" w:hanging="360"/>
      </w:pPr>
    </w:lvl>
    <w:lvl w:ilvl="7" w:tplc="04020019" w:tentative="1">
      <w:start w:val="1"/>
      <w:numFmt w:val="lowerLetter"/>
      <w:lvlText w:val="%8."/>
      <w:lvlJc w:val="left"/>
      <w:pPr>
        <w:ind w:left="6915" w:hanging="360"/>
      </w:pPr>
    </w:lvl>
    <w:lvl w:ilvl="8" w:tplc="0402001B" w:tentative="1">
      <w:start w:val="1"/>
      <w:numFmt w:val="lowerRoman"/>
      <w:lvlText w:val="%9."/>
      <w:lvlJc w:val="right"/>
      <w:pPr>
        <w:ind w:left="7635" w:hanging="180"/>
      </w:pPr>
    </w:lvl>
  </w:abstractNum>
  <w:abstractNum w:abstractNumId="2">
    <w:nsid w:val="0EC420B6"/>
    <w:multiLevelType w:val="hybridMultilevel"/>
    <w:tmpl w:val="A3465D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FD439E"/>
    <w:multiLevelType w:val="hybridMultilevel"/>
    <w:tmpl w:val="10501C4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953CB7"/>
    <w:multiLevelType w:val="hybridMultilevel"/>
    <w:tmpl w:val="FBC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97C99"/>
    <w:multiLevelType w:val="hybridMultilevel"/>
    <w:tmpl w:val="40E04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100B53"/>
    <w:multiLevelType w:val="hybridMultilevel"/>
    <w:tmpl w:val="215E79CA"/>
    <w:lvl w:ilvl="0" w:tplc="A93E48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5FA4F78"/>
    <w:multiLevelType w:val="hybridMultilevel"/>
    <w:tmpl w:val="54C2292A"/>
    <w:lvl w:ilvl="0" w:tplc="F4D6653E">
      <w:numFmt w:val="bullet"/>
      <w:lvlText w:val=""/>
      <w:lvlJc w:val="left"/>
      <w:pPr>
        <w:ind w:left="720" w:hanging="360"/>
      </w:pPr>
      <w:rPr>
        <w:rFonts w:ascii="Symbol" w:eastAsia="Wingdings" w:hAnsi="Symbol" w:cs="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762C8F"/>
    <w:multiLevelType w:val="hybridMultilevel"/>
    <w:tmpl w:val="0B4CC66C"/>
    <w:lvl w:ilvl="0" w:tplc="9F42152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E4313E"/>
    <w:multiLevelType w:val="hybridMultilevel"/>
    <w:tmpl w:val="C722E2D6"/>
    <w:lvl w:ilvl="0" w:tplc="92D0E0AC">
      <w:start w:val="1"/>
      <w:numFmt w:val="bullet"/>
      <w:lvlText w:val=""/>
      <w:lvlJc w:val="left"/>
      <w:pPr>
        <w:tabs>
          <w:tab w:val="num" w:pos="720"/>
        </w:tabs>
        <w:ind w:left="0" w:firstLine="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1C07767C"/>
    <w:multiLevelType w:val="hybridMultilevel"/>
    <w:tmpl w:val="D004B3F6"/>
    <w:lvl w:ilvl="0" w:tplc="98C2DF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234009"/>
    <w:multiLevelType w:val="hybridMultilevel"/>
    <w:tmpl w:val="BC72E19C"/>
    <w:lvl w:ilvl="0" w:tplc="0402000B">
      <w:start w:val="1"/>
      <w:numFmt w:val="bullet"/>
      <w:lvlText w:val=""/>
      <w:lvlJc w:val="left"/>
      <w:pPr>
        <w:tabs>
          <w:tab w:val="num" w:pos="1068"/>
        </w:tabs>
        <w:ind w:left="106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2">
    <w:nsid w:val="20D36E72"/>
    <w:multiLevelType w:val="hybridMultilevel"/>
    <w:tmpl w:val="61240F2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39D7F17"/>
    <w:multiLevelType w:val="hybridMultilevel"/>
    <w:tmpl w:val="3064BE1A"/>
    <w:lvl w:ilvl="0" w:tplc="04020001">
      <w:start w:val="1"/>
      <w:numFmt w:val="bullet"/>
      <w:lvlText w:val=""/>
      <w:lvlJc w:val="left"/>
      <w:pPr>
        <w:tabs>
          <w:tab w:val="num" w:pos="1545"/>
        </w:tabs>
        <w:ind w:left="1545" w:hanging="360"/>
      </w:pPr>
      <w:rPr>
        <w:rFonts w:ascii="Symbol" w:hAnsi="Symbol" w:hint="default"/>
      </w:rPr>
    </w:lvl>
    <w:lvl w:ilvl="1" w:tplc="04020003" w:tentative="1">
      <w:start w:val="1"/>
      <w:numFmt w:val="bullet"/>
      <w:lvlText w:val="o"/>
      <w:lvlJc w:val="left"/>
      <w:pPr>
        <w:tabs>
          <w:tab w:val="num" w:pos="2265"/>
        </w:tabs>
        <w:ind w:left="2265" w:hanging="360"/>
      </w:pPr>
      <w:rPr>
        <w:rFonts w:ascii="Courier New" w:hAnsi="Courier New" w:cs="Courier New" w:hint="default"/>
      </w:rPr>
    </w:lvl>
    <w:lvl w:ilvl="2" w:tplc="04020005" w:tentative="1">
      <w:start w:val="1"/>
      <w:numFmt w:val="bullet"/>
      <w:lvlText w:val=""/>
      <w:lvlJc w:val="left"/>
      <w:pPr>
        <w:tabs>
          <w:tab w:val="num" w:pos="2985"/>
        </w:tabs>
        <w:ind w:left="2985" w:hanging="360"/>
      </w:pPr>
      <w:rPr>
        <w:rFonts w:ascii="Wingdings" w:hAnsi="Wingdings" w:hint="default"/>
      </w:rPr>
    </w:lvl>
    <w:lvl w:ilvl="3" w:tplc="04020001" w:tentative="1">
      <w:start w:val="1"/>
      <w:numFmt w:val="bullet"/>
      <w:lvlText w:val=""/>
      <w:lvlJc w:val="left"/>
      <w:pPr>
        <w:tabs>
          <w:tab w:val="num" w:pos="3705"/>
        </w:tabs>
        <w:ind w:left="3705" w:hanging="360"/>
      </w:pPr>
      <w:rPr>
        <w:rFonts w:ascii="Symbol" w:hAnsi="Symbol" w:hint="default"/>
      </w:rPr>
    </w:lvl>
    <w:lvl w:ilvl="4" w:tplc="04020003" w:tentative="1">
      <w:start w:val="1"/>
      <w:numFmt w:val="bullet"/>
      <w:lvlText w:val="o"/>
      <w:lvlJc w:val="left"/>
      <w:pPr>
        <w:tabs>
          <w:tab w:val="num" w:pos="4425"/>
        </w:tabs>
        <w:ind w:left="4425" w:hanging="360"/>
      </w:pPr>
      <w:rPr>
        <w:rFonts w:ascii="Courier New" w:hAnsi="Courier New" w:cs="Courier New" w:hint="default"/>
      </w:rPr>
    </w:lvl>
    <w:lvl w:ilvl="5" w:tplc="04020005" w:tentative="1">
      <w:start w:val="1"/>
      <w:numFmt w:val="bullet"/>
      <w:lvlText w:val=""/>
      <w:lvlJc w:val="left"/>
      <w:pPr>
        <w:tabs>
          <w:tab w:val="num" w:pos="5145"/>
        </w:tabs>
        <w:ind w:left="5145" w:hanging="360"/>
      </w:pPr>
      <w:rPr>
        <w:rFonts w:ascii="Wingdings" w:hAnsi="Wingdings" w:hint="default"/>
      </w:rPr>
    </w:lvl>
    <w:lvl w:ilvl="6" w:tplc="04020001" w:tentative="1">
      <w:start w:val="1"/>
      <w:numFmt w:val="bullet"/>
      <w:lvlText w:val=""/>
      <w:lvlJc w:val="left"/>
      <w:pPr>
        <w:tabs>
          <w:tab w:val="num" w:pos="5865"/>
        </w:tabs>
        <w:ind w:left="5865" w:hanging="360"/>
      </w:pPr>
      <w:rPr>
        <w:rFonts w:ascii="Symbol" w:hAnsi="Symbol" w:hint="default"/>
      </w:rPr>
    </w:lvl>
    <w:lvl w:ilvl="7" w:tplc="04020003" w:tentative="1">
      <w:start w:val="1"/>
      <w:numFmt w:val="bullet"/>
      <w:lvlText w:val="o"/>
      <w:lvlJc w:val="left"/>
      <w:pPr>
        <w:tabs>
          <w:tab w:val="num" w:pos="6585"/>
        </w:tabs>
        <w:ind w:left="6585" w:hanging="360"/>
      </w:pPr>
      <w:rPr>
        <w:rFonts w:ascii="Courier New" w:hAnsi="Courier New" w:cs="Courier New" w:hint="default"/>
      </w:rPr>
    </w:lvl>
    <w:lvl w:ilvl="8" w:tplc="04020005" w:tentative="1">
      <w:start w:val="1"/>
      <w:numFmt w:val="bullet"/>
      <w:lvlText w:val=""/>
      <w:lvlJc w:val="left"/>
      <w:pPr>
        <w:tabs>
          <w:tab w:val="num" w:pos="7305"/>
        </w:tabs>
        <w:ind w:left="7305" w:hanging="360"/>
      </w:pPr>
      <w:rPr>
        <w:rFonts w:ascii="Wingdings" w:hAnsi="Wingdings" w:hint="default"/>
      </w:rPr>
    </w:lvl>
  </w:abstractNum>
  <w:abstractNum w:abstractNumId="14">
    <w:nsid w:val="2D2B0EC8"/>
    <w:multiLevelType w:val="hybridMultilevel"/>
    <w:tmpl w:val="80BC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F332F1"/>
    <w:multiLevelType w:val="hybridMultilevel"/>
    <w:tmpl w:val="2A60EE0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86E031B"/>
    <w:multiLevelType w:val="hybridMultilevel"/>
    <w:tmpl w:val="86C0E620"/>
    <w:lvl w:ilvl="0" w:tplc="BBEA91DE">
      <w:start w:val="1"/>
      <w:numFmt w:val="bullet"/>
      <w:lvlText w:val="-"/>
      <w:lvlJc w:val="left"/>
      <w:pPr>
        <w:ind w:left="1068" w:hanging="360"/>
      </w:pPr>
      <w:rPr>
        <w:rFonts w:ascii="Calibri" w:eastAsia="Times New Roman" w:hAnsi="Calibri"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nsid w:val="39652051"/>
    <w:multiLevelType w:val="hybridMultilevel"/>
    <w:tmpl w:val="0108C77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3F8F2215"/>
    <w:multiLevelType w:val="hybridMultilevel"/>
    <w:tmpl w:val="EC4CDE4C"/>
    <w:lvl w:ilvl="0" w:tplc="C248ED62">
      <w:start w:val="3"/>
      <w:numFmt w:val="decimal"/>
      <w:lvlText w:val="%1."/>
      <w:lvlJc w:val="left"/>
      <w:pPr>
        <w:tabs>
          <w:tab w:val="num" w:pos="1068"/>
        </w:tabs>
        <w:ind w:left="1068" w:hanging="360"/>
      </w:pPr>
    </w:lvl>
    <w:lvl w:ilvl="1" w:tplc="04020001">
      <w:start w:val="1"/>
      <w:numFmt w:val="bullet"/>
      <w:lvlText w:val=""/>
      <w:lvlJc w:val="left"/>
      <w:pPr>
        <w:tabs>
          <w:tab w:val="num" w:pos="1788"/>
        </w:tabs>
        <w:ind w:left="1788" w:hanging="360"/>
      </w:pPr>
      <w:rPr>
        <w:rFonts w:ascii="Symbol" w:hAnsi="Symbol" w:hint="default"/>
      </w:r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0">
    <w:nsid w:val="40A9437C"/>
    <w:multiLevelType w:val="hybridMultilevel"/>
    <w:tmpl w:val="1700D2E2"/>
    <w:lvl w:ilvl="0" w:tplc="55BC8CA4">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21">
    <w:nsid w:val="42613B90"/>
    <w:multiLevelType w:val="multilevel"/>
    <w:tmpl w:val="307435FA"/>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22">
    <w:nsid w:val="46B609F9"/>
    <w:multiLevelType w:val="hybridMultilevel"/>
    <w:tmpl w:val="744C211A"/>
    <w:lvl w:ilvl="0" w:tplc="0402000B">
      <w:start w:val="1"/>
      <w:numFmt w:val="bullet"/>
      <w:lvlText w:val=""/>
      <w:lvlJc w:val="left"/>
      <w:pPr>
        <w:tabs>
          <w:tab w:val="num" w:pos="1425"/>
        </w:tabs>
        <w:ind w:left="1425" w:hanging="360"/>
      </w:pPr>
      <w:rPr>
        <w:rFonts w:ascii="Wingdings" w:hAnsi="Wingdings" w:hint="default"/>
      </w:rPr>
    </w:lvl>
    <w:lvl w:ilvl="1" w:tplc="04020003" w:tentative="1">
      <w:start w:val="1"/>
      <w:numFmt w:val="bullet"/>
      <w:lvlText w:val="o"/>
      <w:lvlJc w:val="left"/>
      <w:pPr>
        <w:tabs>
          <w:tab w:val="num" w:pos="2145"/>
        </w:tabs>
        <w:ind w:left="2145" w:hanging="360"/>
      </w:pPr>
      <w:rPr>
        <w:rFonts w:ascii="Courier New" w:hAnsi="Courier New" w:cs="Courier New"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3">
    <w:nsid w:val="4ABD0BC4"/>
    <w:multiLevelType w:val="hybridMultilevel"/>
    <w:tmpl w:val="2604E0D6"/>
    <w:lvl w:ilvl="0" w:tplc="AA48F9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58040C"/>
    <w:multiLevelType w:val="hybridMultilevel"/>
    <w:tmpl w:val="CF2EA21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5">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nsid w:val="58E63DE1"/>
    <w:multiLevelType w:val="hybridMultilevel"/>
    <w:tmpl w:val="94A05A00"/>
    <w:lvl w:ilvl="0" w:tplc="C8E48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C72EB"/>
    <w:multiLevelType w:val="hybridMultilevel"/>
    <w:tmpl w:val="652488B6"/>
    <w:lvl w:ilvl="0" w:tplc="B5A04C88">
      <w:numFmt w:val="bullet"/>
      <w:lvlText w:val=""/>
      <w:lvlJc w:val="left"/>
      <w:pPr>
        <w:tabs>
          <w:tab w:val="num" w:pos="720"/>
        </w:tabs>
        <w:ind w:left="720" w:hanging="360"/>
      </w:pPr>
      <w:rPr>
        <w:rFonts w:ascii="Symbol" w:eastAsia="Times New Roman" w:hAnsi="Symbol"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5C480F60"/>
    <w:multiLevelType w:val="hybridMultilevel"/>
    <w:tmpl w:val="296C6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nsid w:val="65E143F1"/>
    <w:multiLevelType w:val="hybridMultilevel"/>
    <w:tmpl w:val="697AF138"/>
    <w:lvl w:ilvl="0" w:tplc="AA48F9EA">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nsid w:val="66D125CE"/>
    <w:multiLevelType w:val="hybridMultilevel"/>
    <w:tmpl w:val="1A7E9FEC"/>
    <w:lvl w:ilvl="0" w:tplc="A60A602E">
      <w:numFmt w:val="bullet"/>
      <w:lvlText w:val=""/>
      <w:lvlJc w:val="left"/>
      <w:pPr>
        <w:tabs>
          <w:tab w:val="num" w:pos="900"/>
        </w:tabs>
        <w:ind w:left="900" w:hanging="360"/>
      </w:pPr>
      <w:rPr>
        <w:rFonts w:ascii="Symbol" w:eastAsia="Times New Roman" w:hAnsi="Symbol" w:cs="Times New Roman" w:hint="default"/>
        <w:b w:val="0"/>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35">
    <w:nsid w:val="69B93856"/>
    <w:multiLevelType w:val="hybridMultilevel"/>
    <w:tmpl w:val="247AA46A"/>
    <w:lvl w:ilvl="0" w:tplc="04020001">
      <w:start w:val="1"/>
      <w:numFmt w:val="bullet"/>
      <w:lvlText w:val=""/>
      <w:lvlJc w:val="left"/>
      <w:pPr>
        <w:tabs>
          <w:tab w:val="num" w:pos="1500"/>
        </w:tabs>
        <w:ind w:left="1500" w:hanging="360"/>
      </w:pPr>
      <w:rPr>
        <w:rFonts w:ascii="Symbol" w:hAnsi="Symbol"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36">
    <w:nsid w:val="6DC32852"/>
    <w:multiLevelType w:val="hybridMultilevel"/>
    <w:tmpl w:val="1D4EAFAA"/>
    <w:lvl w:ilvl="0" w:tplc="BC28ED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DCE36C8"/>
    <w:multiLevelType w:val="hybridMultilevel"/>
    <w:tmpl w:val="862CC1E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8651048"/>
    <w:multiLevelType w:val="hybridMultilevel"/>
    <w:tmpl w:val="66903128"/>
    <w:lvl w:ilvl="0" w:tplc="47C4A984">
      <w:start w:val="1"/>
      <w:numFmt w:val="decimal"/>
      <w:lvlText w:val="%1."/>
      <w:lvlJc w:val="left"/>
      <w:pPr>
        <w:ind w:left="1080" w:hanging="360"/>
      </w:pPr>
      <w:rPr>
        <w:rFonts w:ascii="Times New Roman" w:eastAsia="Calibr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D6F7252"/>
    <w:multiLevelType w:val="hybridMultilevel"/>
    <w:tmpl w:val="9AAC6608"/>
    <w:lvl w:ilvl="0" w:tplc="04020001">
      <w:start w:val="1"/>
      <w:numFmt w:val="bullet"/>
      <w:lvlText w:val=""/>
      <w:lvlJc w:val="left"/>
      <w:pPr>
        <w:tabs>
          <w:tab w:val="num" w:pos="1500"/>
        </w:tabs>
        <w:ind w:left="1500" w:hanging="360"/>
      </w:pPr>
      <w:rPr>
        <w:rFonts w:ascii="Symbol" w:hAnsi="Symbol" w:hint="default"/>
      </w:rPr>
    </w:lvl>
    <w:lvl w:ilvl="1" w:tplc="04020003">
      <w:start w:val="1"/>
      <w:numFmt w:val="bullet"/>
      <w:lvlText w:val="o"/>
      <w:lvlJc w:val="left"/>
      <w:pPr>
        <w:tabs>
          <w:tab w:val="num" w:pos="2220"/>
        </w:tabs>
        <w:ind w:left="2220" w:hanging="360"/>
      </w:pPr>
      <w:rPr>
        <w:rFonts w:ascii="Courier New" w:hAnsi="Courier New" w:cs="Courier New" w:hint="default"/>
      </w:rPr>
    </w:lvl>
    <w:lvl w:ilvl="2" w:tplc="04020005">
      <w:start w:val="1"/>
      <w:numFmt w:val="bullet"/>
      <w:lvlText w:val=""/>
      <w:lvlJc w:val="left"/>
      <w:pPr>
        <w:tabs>
          <w:tab w:val="num" w:pos="2940"/>
        </w:tabs>
        <w:ind w:left="2940" w:hanging="360"/>
      </w:pPr>
      <w:rPr>
        <w:rFonts w:ascii="Wingdings" w:hAnsi="Wingdings" w:hint="default"/>
      </w:rPr>
    </w:lvl>
    <w:lvl w:ilvl="3" w:tplc="04020001">
      <w:start w:val="1"/>
      <w:numFmt w:val="bullet"/>
      <w:lvlText w:val=""/>
      <w:lvlJc w:val="left"/>
      <w:pPr>
        <w:tabs>
          <w:tab w:val="num" w:pos="3660"/>
        </w:tabs>
        <w:ind w:left="3660" w:hanging="360"/>
      </w:pPr>
      <w:rPr>
        <w:rFonts w:ascii="Symbol" w:hAnsi="Symbol" w:hint="default"/>
      </w:rPr>
    </w:lvl>
    <w:lvl w:ilvl="4" w:tplc="04020003">
      <w:start w:val="1"/>
      <w:numFmt w:val="bullet"/>
      <w:lvlText w:val="o"/>
      <w:lvlJc w:val="left"/>
      <w:pPr>
        <w:tabs>
          <w:tab w:val="num" w:pos="4380"/>
        </w:tabs>
        <w:ind w:left="4380" w:hanging="360"/>
      </w:pPr>
      <w:rPr>
        <w:rFonts w:ascii="Courier New" w:hAnsi="Courier New" w:cs="Courier New" w:hint="default"/>
      </w:rPr>
    </w:lvl>
    <w:lvl w:ilvl="5" w:tplc="04020005">
      <w:start w:val="1"/>
      <w:numFmt w:val="bullet"/>
      <w:lvlText w:val=""/>
      <w:lvlJc w:val="left"/>
      <w:pPr>
        <w:tabs>
          <w:tab w:val="num" w:pos="5100"/>
        </w:tabs>
        <w:ind w:left="5100" w:hanging="360"/>
      </w:pPr>
      <w:rPr>
        <w:rFonts w:ascii="Wingdings" w:hAnsi="Wingdings" w:hint="default"/>
      </w:rPr>
    </w:lvl>
    <w:lvl w:ilvl="6" w:tplc="04020001">
      <w:start w:val="1"/>
      <w:numFmt w:val="bullet"/>
      <w:lvlText w:val=""/>
      <w:lvlJc w:val="left"/>
      <w:pPr>
        <w:tabs>
          <w:tab w:val="num" w:pos="5820"/>
        </w:tabs>
        <w:ind w:left="5820" w:hanging="360"/>
      </w:pPr>
      <w:rPr>
        <w:rFonts w:ascii="Symbol" w:hAnsi="Symbol" w:hint="default"/>
      </w:rPr>
    </w:lvl>
    <w:lvl w:ilvl="7" w:tplc="04020003">
      <w:start w:val="1"/>
      <w:numFmt w:val="bullet"/>
      <w:lvlText w:val="o"/>
      <w:lvlJc w:val="left"/>
      <w:pPr>
        <w:tabs>
          <w:tab w:val="num" w:pos="6540"/>
        </w:tabs>
        <w:ind w:left="6540" w:hanging="360"/>
      </w:pPr>
      <w:rPr>
        <w:rFonts w:ascii="Courier New" w:hAnsi="Courier New" w:cs="Courier New" w:hint="default"/>
      </w:rPr>
    </w:lvl>
    <w:lvl w:ilvl="8" w:tplc="04020005">
      <w:start w:val="1"/>
      <w:numFmt w:val="bullet"/>
      <w:lvlText w:val=""/>
      <w:lvlJc w:val="left"/>
      <w:pPr>
        <w:tabs>
          <w:tab w:val="num" w:pos="7260"/>
        </w:tabs>
        <w:ind w:left="7260" w:hanging="360"/>
      </w:pPr>
      <w:rPr>
        <w:rFonts w:ascii="Wingdings" w:hAnsi="Wingdings" w:hint="default"/>
      </w:rPr>
    </w:lvl>
  </w:abstractNum>
  <w:abstractNum w:abstractNumId="40">
    <w:nsid w:val="7E7A690D"/>
    <w:multiLevelType w:val="hybridMultilevel"/>
    <w:tmpl w:val="D7906236"/>
    <w:lvl w:ilvl="0" w:tplc="F9EEB2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6"/>
  </w:num>
  <w:num w:numId="2">
    <w:abstractNumId w:val="27"/>
  </w:num>
  <w:num w:numId="3">
    <w:abstractNumId w:val="18"/>
  </w:num>
  <w:num w:numId="4">
    <w:abstractNumId w:val="25"/>
  </w:num>
  <w:num w:numId="5">
    <w:abstractNumId w:val="32"/>
  </w:num>
  <w:num w:numId="6">
    <w:abstractNumId w:val="30"/>
  </w:num>
  <w:num w:numId="7">
    <w:abstractNumId w:val="36"/>
  </w:num>
  <w:num w:numId="8">
    <w:abstractNumId w:val="40"/>
  </w:num>
  <w:num w:numId="9">
    <w:abstractNumId w:val="8"/>
  </w:num>
  <w:num w:numId="10">
    <w:abstractNumId w:val="33"/>
  </w:num>
  <w:num w:numId="11">
    <w:abstractNumId w:val="29"/>
  </w:num>
  <w:num w:numId="12">
    <w:abstractNumId w:val="34"/>
  </w:num>
  <w:num w:numId="13">
    <w:abstractNumId w:val="9"/>
  </w:num>
  <w:num w:numId="14">
    <w:abstractNumId w:val="11"/>
  </w:num>
  <w:num w:numId="15">
    <w:abstractNumId w:val="22"/>
  </w:num>
  <w:num w:numId="16">
    <w:abstractNumId w:val="7"/>
  </w:num>
  <w:num w:numId="17">
    <w:abstractNumId w:val="31"/>
  </w:num>
  <w:num w:numId="18">
    <w:abstractNumId w:val="3"/>
  </w:num>
  <w:num w:numId="19">
    <w:abstractNumId w:val="24"/>
  </w:num>
  <w:num w:numId="20">
    <w:abstractNumId w:val="11"/>
  </w:num>
  <w:num w:numId="21">
    <w:abstractNumId w:val="37"/>
  </w:num>
  <w:num w:numId="22">
    <w:abstractNumId w:val="15"/>
  </w:num>
  <w:num w:numId="23">
    <w:abstractNumId w:val="28"/>
  </w:num>
  <w:num w:numId="24">
    <w:abstractNumId w:val="5"/>
  </w:num>
  <w:num w:numId="25">
    <w:abstractNumId w:val="0"/>
  </w:num>
  <w:num w:numId="26">
    <w:abstractNumId w:val="14"/>
  </w:num>
  <w:num w:numId="27">
    <w:abstractNumId w:val="13"/>
  </w:num>
  <w:num w:numId="28">
    <w:abstractNumId w:val="23"/>
  </w:num>
  <w:num w:numId="29">
    <w:abstractNumId w:val="12"/>
  </w:num>
  <w:num w:numId="30">
    <w:abstractNumId w:val="1"/>
  </w:num>
  <w:num w:numId="31">
    <w:abstractNumId w:val="2"/>
  </w:num>
  <w:num w:numId="32">
    <w:abstractNumId w:val="6"/>
  </w:num>
  <w:num w:numId="33">
    <w:abstractNumId w:val="39"/>
  </w:num>
  <w:num w:numId="34">
    <w:abstractNumId w:val="3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num>
  <w:num w:numId="40">
    <w:abstractNumId w:val="10"/>
  </w:num>
  <w:num w:numId="41">
    <w:abstractNumId w:val="2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04A1"/>
    <w:rsid w:val="00004F45"/>
    <w:rsid w:val="0001123A"/>
    <w:rsid w:val="00012DDD"/>
    <w:rsid w:val="00013A9F"/>
    <w:rsid w:val="00015C72"/>
    <w:rsid w:val="00015F8C"/>
    <w:rsid w:val="0001780E"/>
    <w:rsid w:val="000210A1"/>
    <w:rsid w:val="000211D6"/>
    <w:rsid w:val="00021F86"/>
    <w:rsid w:val="00023124"/>
    <w:rsid w:val="00023656"/>
    <w:rsid w:val="000240CC"/>
    <w:rsid w:val="0002631E"/>
    <w:rsid w:val="000304C7"/>
    <w:rsid w:val="00031350"/>
    <w:rsid w:val="00034B1D"/>
    <w:rsid w:val="000405FA"/>
    <w:rsid w:val="000425C4"/>
    <w:rsid w:val="000437BE"/>
    <w:rsid w:val="0004514D"/>
    <w:rsid w:val="000460B8"/>
    <w:rsid w:val="00046499"/>
    <w:rsid w:val="000472AA"/>
    <w:rsid w:val="000474D8"/>
    <w:rsid w:val="00047946"/>
    <w:rsid w:val="0005386A"/>
    <w:rsid w:val="00057ED5"/>
    <w:rsid w:val="00060068"/>
    <w:rsid w:val="0006271F"/>
    <w:rsid w:val="000667F0"/>
    <w:rsid w:val="000707C1"/>
    <w:rsid w:val="000720C5"/>
    <w:rsid w:val="00073627"/>
    <w:rsid w:val="00076E86"/>
    <w:rsid w:val="00082A69"/>
    <w:rsid w:val="0008349D"/>
    <w:rsid w:val="0008356A"/>
    <w:rsid w:val="00085398"/>
    <w:rsid w:val="000855DF"/>
    <w:rsid w:val="00085BFA"/>
    <w:rsid w:val="00092630"/>
    <w:rsid w:val="000926ED"/>
    <w:rsid w:val="00093FAD"/>
    <w:rsid w:val="000956A2"/>
    <w:rsid w:val="00095C32"/>
    <w:rsid w:val="0009792E"/>
    <w:rsid w:val="00097AC3"/>
    <w:rsid w:val="000A249C"/>
    <w:rsid w:val="000A53F2"/>
    <w:rsid w:val="000A6348"/>
    <w:rsid w:val="000A74E7"/>
    <w:rsid w:val="000B3A53"/>
    <w:rsid w:val="000C0669"/>
    <w:rsid w:val="000C06E2"/>
    <w:rsid w:val="000C2357"/>
    <w:rsid w:val="000C4FA8"/>
    <w:rsid w:val="000C54D6"/>
    <w:rsid w:val="000D689B"/>
    <w:rsid w:val="000D694E"/>
    <w:rsid w:val="000E11F6"/>
    <w:rsid w:val="000E730A"/>
    <w:rsid w:val="000F0DB7"/>
    <w:rsid w:val="000F1590"/>
    <w:rsid w:val="000F3009"/>
    <w:rsid w:val="000F3E60"/>
    <w:rsid w:val="000F7239"/>
    <w:rsid w:val="0010226D"/>
    <w:rsid w:val="0010275A"/>
    <w:rsid w:val="001106AA"/>
    <w:rsid w:val="00111C1D"/>
    <w:rsid w:val="00114BB1"/>
    <w:rsid w:val="0011602D"/>
    <w:rsid w:val="001161B6"/>
    <w:rsid w:val="00116548"/>
    <w:rsid w:val="00116B70"/>
    <w:rsid w:val="001227AE"/>
    <w:rsid w:val="00122A93"/>
    <w:rsid w:val="00123604"/>
    <w:rsid w:val="001250AF"/>
    <w:rsid w:val="0012652A"/>
    <w:rsid w:val="001273DB"/>
    <w:rsid w:val="001306C1"/>
    <w:rsid w:val="00134FF2"/>
    <w:rsid w:val="00150CB6"/>
    <w:rsid w:val="001520C5"/>
    <w:rsid w:val="00157D1E"/>
    <w:rsid w:val="0016465E"/>
    <w:rsid w:val="001646B0"/>
    <w:rsid w:val="001653E9"/>
    <w:rsid w:val="00167C53"/>
    <w:rsid w:val="00170DDE"/>
    <w:rsid w:val="00174897"/>
    <w:rsid w:val="0017598B"/>
    <w:rsid w:val="001773BF"/>
    <w:rsid w:val="0018054F"/>
    <w:rsid w:val="00186523"/>
    <w:rsid w:val="00186E7F"/>
    <w:rsid w:val="00191444"/>
    <w:rsid w:val="001947EC"/>
    <w:rsid w:val="00196672"/>
    <w:rsid w:val="001A1C66"/>
    <w:rsid w:val="001A6E2F"/>
    <w:rsid w:val="001B0602"/>
    <w:rsid w:val="001B1CB1"/>
    <w:rsid w:val="001B33EA"/>
    <w:rsid w:val="001B4BA5"/>
    <w:rsid w:val="001C10C2"/>
    <w:rsid w:val="001C2092"/>
    <w:rsid w:val="001C2101"/>
    <w:rsid w:val="001C4C37"/>
    <w:rsid w:val="001D037A"/>
    <w:rsid w:val="001D152B"/>
    <w:rsid w:val="001D30AA"/>
    <w:rsid w:val="001D3CC8"/>
    <w:rsid w:val="001D6F08"/>
    <w:rsid w:val="001E3131"/>
    <w:rsid w:val="001E3664"/>
    <w:rsid w:val="001E3EF3"/>
    <w:rsid w:val="001F067D"/>
    <w:rsid w:val="001F2344"/>
    <w:rsid w:val="001F3A15"/>
    <w:rsid w:val="001F4840"/>
    <w:rsid w:val="001F5B81"/>
    <w:rsid w:val="001F6325"/>
    <w:rsid w:val="001F7A07"/>
    <w:rsid w:val="001F7A7A"/>
    <w:rsid w:val="00200C27"/>
    <w:rsid w:val="00201022"/>
    <w:rsid w:val="002010B5"/>
    <w:rsid w:val="00204F44"/>
    <w:rsid w:val="00205A0B"/>
    <w:rsid w:val="0020653E"/>
    <w:rsid w:val="002101E4"/>
    <w:rsid w:val="00211293"/>
    <w:rsid w:val="00211CD5"/>
    <w:rsid w:val="00214F58"/>
    <w:rsid w:val="002173B4"/>
    <w:rsid w:val="002175A6"/>
    <w:rsid w:val="0022348C"/>
    <w:rsid w:val="00225820"/>
    <w:rsid w:val="00225E60"/>
    <w:rsid w:val="00225FE4"/>
    <w:rsid w:val="00227361"/>
    <w:rsid w:val="002275A1"/>
    <w:rsid w:val="00231421"/>
    <w:rsid w:val="002411DD"/>
    <w:rsid w:val="00241A2A"/>
    <w:rsid w:val="00241F92"/>
    <w:rsid w:val="00243F77"/>
    <w:rsid w:val="00245AD6"/>
    <w:rsid w:val="00250940"/>
    <w:rsid w:val="00250D95"/>
    <w:rsid w:val="002521E7"/>
    <w:rsid w:val="0025257A"/>
    <w:rsid w:val="00256D2A"/>
    <w:rsid w:val="00257FC6"/>
    <w:rsid w:val="00260439"/>
    <w:rsid w:val="002639F4"/>
    <w:rsid w:val="00263F04"/>
    <w:rsid w:val="00266D04"/>
    <w:rsid w:val="002675E4"/>
    <w:rsid w:val="00270ACD"/>
    <w:rsid w:val="002747A7"/>
    <w:rsid w:val="00274FD7"/>
    <w:rsid w:val="00275851"/>
    <w:rsid w:val="00276CDE"/>
    <w:rsid w:val="002816B6"/>
    <w:rsid w:val="0028191C"/>
    <w:rsid w:val="0028344E"/>
    <w:rsid w:val="00283A0E"/>
    <w:rsid w:val="002865B3"/>
    <w:rsid w:val="0029007B"/>
    <w:rsid w:val="00290F95"/>
    <w:rsid w:val="00296FC7"/>
    <w:rsid w:val="00297731"/>
    <w:rsid w:val="002B2419"/>
    <w:rsid w:val="002B2EDD"/>
    <w:rsid w:val="002B3908"/>
    <w:rsid w:val="002C3320"/>
    <w:rsid w:val="002C4179"/>
    <w:rsid w:val="002C681F"/>
    <w:rsid w:val="002D01EE"/>
    <w:rsid w:val="002D19EF"/>
    <w:rsid w:val="002D3B8A"/>
    <w:rsid w:val="002D6EE3"/>
    <w:rsid w:val="002D71E3"/>
    <w:rsid w:val="002E25EF"/>
    <w:rsid w:val="002E544C"/>
    <w:rsid w:val="002F24E8"/>
    <w:rsid w:val="002F355C"/>
    <w:rsid w:val="002F5941"/>
    <w:rsid w:val="00301CD0"/>
    <w:rsid w:val="00301D58"/>
    <w:rsid w:val="00303E68"/>
    <w:rsid w:val="00304DF8"/>
    <w:rsid w:val="00310BFB"/>
    <w:rsid w:val="00310D85"/>
    <w:rsid w:val="00310F84"/>
    <w:rsid w:val="00311867"/>
    <w:rsid w:val="00312B51"/>
    <w:rsid w:val="00312F14"/>
    <w:rsid w:val="003136D1"/>
    <w:rsid w:val="003140CD"/>
    <w:rsid w:val="00315312"/>
    <w:rsid w:val="00316213"/>
    <w:rsid w:val="003232DC"/>
    <w:rsid w:val="003258D1"/>
    <w:rsid w:val="00326679"/>
    <w:rsid w:val="00326C0A"/>
    <w:rsid w:val="00330703"/>
    <w:rsid w:val="00335B3F"/>
    <w:rsid w:val="00340FCA"/>
    <w:rsid w:val="00342B40"/>
    <w:rsid w:val="00342E25"/>
    <w:rsid w:val="00343366"/>
    <w:rsid w:val="0034560A"/>
    <w:rsid w:val="00346B3D"/>
    <w:rsid w:val="003473BF"/>
    <w:rsid w:val="0035358B"/>
    <w:rsid w:val="00354A37"/>
    <w:rsid w:val="00354F89"/>
    <w:rsid w:val="00355A79"/>
    <w:rsid w:val="0035676E"/>
    <w:rsid w:val="00361077"/>
    <w:rsid w:val="00363787"/>
    <w:rsid w:val="00365E06"/>
    <w:rsid w:val="003661D5"/>
    <w:rsid w:val="0036765D"/>
    <w:rsid w:val="003746E9"/>
    <w:rsid w:val="00381E0D"/>
    <w:rsid w:val="0038323A"/>
    <w:rsid w:val="00383668"/>
    <w:rsid w:val="0038424D"/>
    <w:rsid w:val="00390994"/>
    <w:rsid w:val="003915B5"/>
    <w:rsid w:val="0039191A"/>
    <w:rsid w:val="00393306"/>
    <w:rsid w:val="00396034"/>
    <w:rsid w:val="00396724"/>
    <w:rsid w:val="003A7386"/>
    <w:rsid w:val="003A7442"/>
    <w:rsid w:val="003B1205"/>
    <w:rsid w:val="003B575F"/>
    <w:rsid w:val="003B7113"/>
    <w:rsid w:val="003C2E20"/>
    <w:rsid w:val="003C64F7"/>
    <w:rsid w:val="003D35E7"/>
    <w:rsid w:val="003D402C"/>
    <w:rsid w:val="003D6466"/>
    <w:rsid w:val="003E00E5"/>
    <w:rsid w:val="003E0C0F"/>
    <w:rsid w:val="003E1FAC"/>
    <w:rsid w:val="003E68CA"/>
    <w:rsid w:val="003E692A"/>
    <w:rsid w:val="003F36D9"/>
    <w:rsid w:val="003F45E9"/>
    <w:rsid w:val="003F552A"/>
    <w:rsid w:val="003F6BB9"/>
    <w:rsid w:val="00402FF7"/>
    <w:rsid w:val="00403D14"/>
    <w:rsid w:val="0040440E"/>
    <w:rsid w:val="00405988"/>
    <w:rsid w:val="00415B74"/>
    <w:rsid w:val="00420077"/>
    <w:rsid w:val="0042295F"/>
    <w:rsid w:val="00423475"/>
    <w:rsid w:val="00424D63"/>
    <w:rsid w:val="004254E7"/>
    <w:rsid w:val="0042656A"/>
    <w:rsid w:val="00426C0D"/>
    <w:rsid w:val="00427037"/>
    <w:rsid w:val="00427361"/>
    <w:rsid w:val="004327C9"/>
    <w:rsid w:val="004425C4"/>
    <w:rsid w:val="004425F9"/>
    <w:rsid w:val="00442B24"/>
    <w:rsid w:val="00445C2A"/>
    <w:rsid w:val="00446795"/>
    <w:rsid w:val="00446C14"/>
    <w:rsid w:val="004509AE"/>
    <w:rsid w:val="00451A66"/>
    <w:rsid w:val="00454BE2"/>
    <w:rsid w:val="00455CDC"/>
    <w:rsid w:val="0045690C"/>
    <w:rsid w:val="00460EE6"/>
    <w:rsid w:val="0046227E"/>
    <w:rsid w:val="004700DD"/>
    <w:rsid w:val="004708FE"/>
    <w:rsid w:val="00470EB8"/>
    <w:rsid w:val="0047370E"/>
    <w:rsid w:val="0047410F"/>
    <w:rsid w:val="00476B9C"/>
    <w:rsid w:val="00480273"/>
    <w:rsid w:val="00485B1E"/>
    <w:rsid w:val="004903E3"/>
    <w:rsid w:val="00494909"/>
    <w:rsid w:val="00494B06"/>
    <w:rsid w:val="00496975"/>
    <w:rsid w:val="004979C7"/>
    <w:rsid w:val="004A1747"/>
    <w:rsid w:val="004A27DA"/>
    <w:rsid w:val="004A282D"/>
    <w:rsid w:val="004A2D91"/>
    <w:rsid w:val="004A3F4C"/>
    <w:rsid w:val="004A50F4"/>
    <w:rsid w:val="004B0DAF"/>
    <w:rsid w:val="004B10BF"/>
    <w:rsid w:val="004B3560"/>
    <w:rsid w:val="004B3B0D"/>
    <w:rsid w:val="004B5FF4"/>
    <w:rsid w:val="004B61A3"/>
    <w:rsid w:val="004B63A2"/>
    <w:rsid w:val="004C3144"/>
    <w:rsid w:val="004C648C"/>
    <w:rsid w:val="004D0091"/>
    <w:rsid w:val="004D28AD"/>
    <w:rsid w:val="004D4676"/>
    <w:rsid w:val="004D52AA"/>
    <w:rsid w:val="004E395B"/>
    <w:rsid w:val="004E43F3"/>
    <w:rsid w:val="004E4A13"/>
    <w:rsid w:val="004E7102"/>
    <w:rsid w:val="004F200A"/>
    <w:rsid w:val="004F465F"/>
    <w:rsid w:val="004F4C9A"/>
    <w:rsid w:val="004F4F11"/>
    <w:rsid w:val="004F593A"/>
    <w:rsid w:val="004F765C"/>
    <w:rsid w:val="00502920"/>
    <w:rsid w:val="00503B95"/>
    <w:rsid w:val="00504310"/>
    <w:rsid w:val="00507EE5"/>
    <w:rsid w:val="00513012"/>
    <w:rsid w:val="00515035"/>
    <w:rsid w:val="00517F68"/>
    <w:rsid w:val="005232B4"/>
    <w:rsid w:val="005234CB"/>
    <w:rsid w:val="00526942"/>
    <w:rsid w:val="00527F8A"/>
    <w:rsid w:val="00532DEC"/>
    <w:rsid w:val="00533524"/>
    <w:rsid w:val="00537A52"/>
    <w:rsid w:val="005477D7"/>
    <w:rsid w:val="00547A6B"/>
    <w:rsid w:val="005510C8"/>
    <w:rsid w:val="00551BF3"/>
    <w:rsid w:val="00552043"/>
    <w:rsid w:val="00556B01"/>
    <w:rsid w:val="00556EC8"/>
    <w:rsid w:val="00557153"/>
    <w:rsid w:val="00557FE6"/>
    <w:rsid w:val="00564A90"/>
    <w:rsid w:val="00564EBA"/>
    <w:rsid w:val="0057056E"/>
    <w:rsid w:val="005727B0"/>
    <w:rsid w:val="00575425"/>
    <w:rsid w:val="00580DF1"/>
    <w:rsid w:val="00580FAF"/>
    <w:rsid w:val="00581C07"/>
    <w:rsid w:val="00583BCE"/>
    <w:rsid w:val="00584902"/>
    <w:rsid w:val="00586558"/>
    <w:rsid w:val="00587ED4"/>
    <w:rsid w:val="005924B3"/>
    <w:rsid w:val="00592FB5"/>
    <w:rsid w:val="00596DB7"/>
    <w:rsid w:val="00597523"/>
    <w:rsid w:val="00597B66"/>
    <w:rsid w:val="00597F85"/>
    <w:rsid w:val="005A0D6A"/>
    <w:rsid w:val="005A2559"/>
    <w:rsid w:val="005A3B17"/>
    <w:rsid w:val="005A46E3"/>
    <w:rsid w:val="005A6139"/>
    <w:rsid w:val="005A6DFF"/>
    <w:rsid w:val="005A7263"/>
    <w:rsid w:val="005B0C8F"/>
    <w:rsid w:val="005B1155"/>
    <w:rsid w:val="005B15A2"/>
    <w:rsid w:val="005B69F7"/>
    <w:rsid w:val="005C5D4C"/>
    <w:rsid w:val="005D1858"/>
    <w:rsid w:val="005D42C6"/>
    <w:rsid w:val="005D722B"/>
    <w:rsid w:val="005D76AC"/>
    <w:rsid w:val="005D7788"/>
    <w:rsid w:val="005D7D2D"/>
    <w:rsid w:val="005E1CB6"/>
    <w:rsid w:val="005E252C"/>
    <w:rsid w:val="005E4E56"/>
    <w:rsid w:val="005E790A"/>
    <w:rsid w:val="005F079E"/>
    <w:rsid w:val="005F18B8"/>
    <w:rsid w:val="005F2723"/>
    <w:rsid w:val="005F3255"/>
    <w:rsid w:val="005F5432"/>
    <w:rsid w:val="005F6B11"/>
    <w:rsid w:val="00600360"/>
    <w:rsid w:val="00602A0B"/>
    <w:rsid w:val="00604C07"/>
    <w:rsid w:val="00607CDD"/>
    <w:rsid w:val="006105DB"/>
    <w:rsid w:val="00613667"/>
    <w:rsid w:val="00614E68"/>
    <w:rsid w:val="00621461"/>
    <w:rsid w:val="006215FA"/>
    <w:rsid w:val="006226D8"/>
    <w:rsid w:val="00624DB4"/>
    <w:rsid w:val="0062737D"/>
    <w:rsid w:val="0063071B"/>
    <w:rsid w:val="00632107"/>
    <w:rsid w:val="00640744"/>
    <w:rsid w:val="006418AE"/>
    <w:rsid w:val="00641BBC"/>
    <w:rsid w:val="00643F34"/>
    <w:rsid w:val="00647F92"/>
    <w:rsid w:val="00651948"/>
    <w:rsid w:val="00652B87"/>
    <w:rsid w:val="0065329B"/>
    <w:rsid w:val="006548B7"/>
    <w:rsid w:val="006548FB"/>
    <w:rsid w:val="0065522D"/>
    <w:rsid w:val="006566D1"/>
    <w:rsid w:val="00660321"/>
    <w:rsid w:val="00661BB3"/>
    <w:rsid w:val="0066266B"/>
    <w:rsid w:val="00662E06"/>
    <w:rsid w:val="00662EC8"/>
    <w:rsid w:val="006642A5"/>
    <w:rsid w:val="00664395"/>
    <w:rsid w:val="0066636E"/>
    <w:rsid w:val="0067126B"/>
    <w:rsid w:val="006733C6"/>
    <w:rsid w:val="006735EB"/>
    <w:rsid w:val="00673BE3"/>
    <w:rsid w:val="00675AB6"/>
    <w:rsid w:val="0067632E"/>
    <w:rsid w:val="00677711"/>
    <w:rsid w:val="006818A6"/>
    <w:rsid w:val="0068223B"/>
    <w:rsid w:val="00682CB4"/>
    <w:rsid w:val="00697F59"/>
    <w:rsid w:val="006A1EE1"/>
    <w:rsid w:val="006A3462"/>
    <w:rsid w:val="006B0B9A"/>
    <w:rsid w:val="006B2B14"/>
    <w:rsid w:val="006B30A3"/>
    <w:rsid w:val="006B494A"/>
    <w:rsid w:val="006C113F"/>
    <w:rsid w:val="006C3EBF"/>
    <w:rsid w:val="006C43EB"/>
    <w:rsid w:val="006C53B1"/>
    <w:rsid w:val="006C769D"/>
    <w:rsid w:val="006D3738"/>
    <w:rsid w:val="006E0F3E"/>
    <w:rsid w:val="006E15A2"/>
    <w:rsid w:val="006E1608"/>
    <w:rsid w:val="006E4B90"/>
    <w:rsid w:val="006E6E23"/>
    <w:rsid w:val="006F1208"/>
    <w:rsid w:val="00701C49"/>
    <w:rsid w:val="00702B18"/>
    <w:rsid w:val="00705E07"/>
    <w:rsid w:val="0070678C"/>
    <w:rsid w:val="00710D68"/>
    <w:rsid w:val="00716BC8"/>
    <w:rsid w:val="00717719"/>
    <w:rsid w:val="00720DA0"/>
    <w:rsid w:val="0072450E"/>
    <w:rsid w:val="00724E5F"/>
    <w:rsid w:val="007254A5"/>
    <w:rsid w:val="0073189F"/>
    <w:rsid w:val="00731A34"/>
    <w:rsid w:val="00735898"/>
    <w:rsid w:val="007408AC"/>
    <w:rsid w:val="00743805"/>
    <w:rsid w:val="00744128"/>
    <w:rsid w:val="00745A48"/>
    <w:rsid w:val="00746387"/>
    <w:rsid w:val="00751C7B"/>
    <w:rsid w:val="007532E8"/>
    <w:rsid w:val="007533F5"/>
    <w:rsid w:val="0075438C"/>
    <w:rsid w:val="00756E19"/>
    <w:rsid w:val="00757AED"/>
    <w:rsid w:val="0076019F"/>
    <w:rsid w:val="007622D8"/>
    <w:rsid w:val="00762DA8"/>
    <w:rsid w:val="00764731"/>
    <w:rsid w:val="00765777"/>
    <w:rsid w:val="00765BE8"/>
    <w:rsid w:val="007702FA"/>
    <w:rsid w:val="007706EC"/>
    <w:rsid w:val="00771CF4"/>
    <w:rsid w:val="00774E18"/>
    <w:rsid w:val="00776701"/>
    <w:rsid w:val="007837D5"/>
    <w:rsid w:val="007853F6"/>
    <w:rsid w:val="007853F8"/>
    <w:rsid w:val="00785809"/>
    <w:rsid w:val="0079067D"/>
    <w:rsid w:val="00790BF6"/>
    <w:rsid w:val="007935CA"/>
    <w:rsid w:val="007A33C0"/>
    <w:rsid w:val="007A3C95"/>
    <w:rsid w:val="007A6290"/>
    <w:rsid w:val="007B47B5"/>
    <w:rsid w:val="007B4B8A"/>
    <w:rsid w:val="007B507F"/>
    <w:rsid w:val="007B6385"/>
    <w:rsid w:val="007B68B2"/>
    <w:rsid w:val="007C3097"/>
    <w:rsid w:val="007C4609"/>
    <w:rsid w:val="007D0286"/>
    <w:rsid w:val="007D6C0E"/>
    <w:rsid w:val="007D6E45"/>
    <w:rsid w:val="007E26BC"/>
    <w:rsid w:val="007E5A09"/>
    <w:rsid w:val="007E7B00"/>
    <w:rsid w:val="007F1883"/>
    <w:rsid w:val="007F2563"/>
    <w:rsid w:val="00803735"/>
    <w:rsid w:val="0080427F"/>
    <w:rsid w:val="008063EC"/>
    <w:rsid w:val="00810EF5"/>
    <w:rsid w:val="0081125E"/>
    <w:rsid w:val="008120F7"/>
    <w:rsid w:val="00812773"/>
    <w:rsid w:val="00814CA0"/>
    <w:rsid w:val="008179F4"/>
    <w:rsid w:val="0082203D"/>
    <w:rsid w:val="00823FF9"/>
    <w:rsid w:val="0082407D"/>
    <w:rsid w:val="00826CE0"/>
    <w:rsid w:val="00832C93"/>
    <w:rsid w:val="00832E6F"/>
    <w:rsid w:val="00834FFE"/>
    <w:rsid w:val="00835A3D"/>
    <w:rsid w:val="00835BBA"/>
    <w:rsid w:val="0084002B"/>
    <w:rsid w:val="0084099C"/>
    <w:rsid w:val="00840AD0"/>
    <w:rsid w:val="00841850"/>
    <w:rsid w:val="008419E1"/>
    <w:rsid w:val="008475B4"/>
    <w:rsid w:val="00850DF3"/>
    <w:rsid w:val="0085348A"/>
    <w:rsid w:val="00853805"/>
    <w:rsid w:val="00854D00"/>
    <w:rsid w:val="00861E63"/>
    <w:rsid w:val="00863433"/>
    <w:rsid w:val="0086442B"/>
    <w:rsid w:val="0086581F"/>
    <w:rsid w:val="00865C2F"/>
    <w:rsid w:val="00873847"/>
    <w:rsid w:val="00880150"/>
    <w:rsid w:val="008815DB"/>
    <w:rsid w:val="0088171D"/>
    <w:rsid w:val="008830A3"/>
    <w:rsid w:val="00883155"/>
    <w:rsid w:val="008843BD"/>
    <w:rsid w:val="008869F0"/>
    <w:rsid w:val="0089013A"/>
    <w:rsid w:val="00891036"/>
    <w:rsid w:val="00891E1F"/>
    <w:rsid w:val="008927DE"/>
    <w:rsid w:val="0089331D"/>
    <w:rsid w:val="008954FE"/>
    <w:rsid w:val="0089747C"/>
    <w:rsid w:val="00897F1B"/>
    <w:rsid w:val="008A0F26"/>
    <w:rsid w:val="008A102C"/>
    <w:rsid w:val="008A2333"/>
    <w:rsid w:val="008A2C60"/>
    <w:rsid w:val="008A4858"/>
    <w:rsid w:val="008A5B50"/>
    <w:rsid w:val="008A5E9A"/>
    <w:rsid w:val="008A73BA"/>
    <w:rsid w:val="008A7BA4"/>
    <w:rsid w:val="008B0206"/>
    <w:rsid w:val="008B1300"/>
    <w:rsid w:val="008B2A8A"/>
    <w:rsid w:val="008B4588"/>
    <w:rsid w:val="008B6162"/>
    <w:rsid w:val="008B7802"/>
    <w:rsid w:val="008C10B6"/>
    <w:rsid w:val="008D288A"/>
    <w:rsid w:val="008D5517"/>
    <w:rsid w:val="008D614C"/>
    <w:rsid w:val="008E098B"/>
    <w:rsid w:val="008E5C8F"/>
    <w:rsid w:val="008E70BC"/>
    <w:rsid w:val="008F0655"/>
    <w:rsid w:val="008F5C13"/>
    <w:rsid w:val="00900C99"/>
    <w:rsid w:val="00902850"/>
    <w:rsid w:val="0090450D"/>
    <w:rsid w:val="00905B35"/>
    <w:rsid w:val="00905F3C"/>
    <w:rsid w:val="009079A1"/>
    <w:rsid w:val="00922207"/>
    <w:rsid w:val="00923E25"/>
    <w:rsid w:val="00924910"/>
    <w:rsid w:val="00924A42"/>
    <w:rsid w:val="00924F97"/>
    <w:rsid w:val="009257CA"/>
    <w:rsid w:val="00935037"/>
    <w:rsid w:val="00935A0B"/>
    <w:rsid w:val="00936425"/>
    <w:rsid w:val="00940674"/>
    <w:rsid w:val="00946372"/>
    <w:rsid w:val="00946D85"/>
    <w:rsid w:val="00950358"/>
    <w:rsid w:val="009541DC"/>
    <w:rsid w:val="009600AA"/>
    <w:rsid w:val="0096218A"/>
    <w:rsid w:val="0096711C"/>
    <w:rsid w:val="00967A8E"/>
    <w:rsid w:val="00967F25"/>
    <w:rsid w:val="009719D5"/>
    <w:rsid w:val="00974546"/>
    <w:rsid w:val="00980870"/>
    <w:rsid w:val="00980C1A"/>
    <w:rsid w:val="0098218B"/>
    <w:rsid w:val="00983B22"/>
    <w:rsid w:val="0098484C"/>
    <w:rsid w:val="00987363"/>
    <w:rsid w:val="00990B9D"/>
    <w:rsid w:val="009924D5"/>
    <w:rsid w:val="00993402"/>
    <w:rsid w:val="00995388"/>
    <w:rsid w:val="00997C65"/>
    <w:rsid w:val="009A1080"/>
    <w:rsid w:val="009A2BA7"/>
    <w:rsid w:val="009A3585"/>
    <w:rsid w:val="009A49E5"/>
    <w:rsid w:val="009B24D9"/>
    <w:rsid w:val="009B42CA"/>
    <w:rsid w:val="009B5C87"/>
    <w:rsid w:val="009B6541"/>
    <w:rsid w:val="009C010B"/>
    <w:rsid w:val="009C0B36"/>
    <w:rsid w:val="009C15A6"/>
    <w:rsid w:val="009C2BCA"/>
    <w:rsid w:val="009C5C59"/>
    <w:rsid w:val="009C7E13"/>
    <w:rsid w:val="009D1E06"/>
    <w:rsid w:val="009D63A9"/>
    <w:rsid w:val="009D6D94"/>
    <w:rsid w:val="009D7888"/>
    <w:rsid w:val="009E13B2"/>
    <w:rsid w:val="009E3E6D"/>
    <w:rsid w:val="009E3E94"/>
    <w:rsid w:val="009E7D8E"/>
    <w:rsid w:val="009F2406"/>
    <w:rsid w:val="009F41F5"/>
    <w:rsid w:val="009F47D3"/>
    <w:rsid w:val="009F5BA3"/>
    <w:rsid w:val="009F7E10"/>
    <w:rsid w:val="00A045FA"/>
    <w:rsid w:val="00A061B8"/>
    <w:rsid w:val="00A1189F"/>
    <w:rsid w:val="00A1357F"/>
    <w:rsid w:val="00A143AC"/>
    <w:rsid w:val="00A152D6"/>
    <w:rsid w:val="00A15AAA"/>
    <w:rsid w:val="00A23E07"/>
    <w:rsid w:val="00A325BC"/>
    <w:rsid w:val="00A3589C"/>
    <w:rsid w:val="00A36C2A"/>
    <w:rsid w:val="00A373AD"/>
    <w:rsid w:val="00A3785C"/>
    <w:rsid w:val="00A41B4A"/>
    <w:rsid w:val="00A445E5"/>
    <w:rsid w:val="00A46CF3"/>
    <w:rsid w:val="00A50D2E"/>
    <w:rsid w:val="00A55F4C"/>
    <w:rsid w:val="00A65428"/>
    <w:rsid w:val="00A72A1D"/>
    <w:rsid w:val="00A73E88"/>
    <w:rsid w:val="00A75177"/>
    <w:rsid w:val="00A75420"/>
    <w:rsid w:val="00A806FD"/>
    <w:rsid w:val="00A80C34"/>
    <w:rsid w:val="00A824E7"/>
    <w:rsid w:val="00A84D59"/>
    <w:rsid w:val="00A8706D"/>
    <w:rsid w:val="00A95068"/>
    <w:rsid w:val="00A96971"/>
    <w:rsid w:val="00AA139A"/>
    <w:rsid w:val="00AA2781"/>
    <w:rsid w:val="00AA57F4"/>
    <w:rsid w:val="00AA7ADE"/>
    <w:rsid w:val="00AA7C4B"/>
    <w:rsid w:val="00AB0B81"/>
    <w:rsid w:val="00AB12BB"/>
    <w:rsid w:val="00AB1B46"/>
    <w:rsid w:val="00AB2ABE"/>
    <w:rsid w:val="00AB3D07"/>
    <w:rsid w:val="00AB4DF8"/>
    <w:rsid w:val="00AB5625"/>
    <w:rsid w:val="00AC3AA1"/>
    <w:rsid w:val="00AC781D"/>
    <w:rsid w:val="00AD13E8"/>
    <w:rsid w:val="00AD2ED9"/>
    <w:rsid w:val="00AD2F43"/>
    <w:rsid w:val="00AD4622"/>
    <w:rsid w:val="00AD4A34"/>
    <w:rsid w:val="00AD6F82"/>
    <w:rsid w:val="00AE0025"/>
    <w:rsid w:val="00AE33EC"/>
    <w:rsid w:val="00AE459A"/>
    <w:rsid w:val="00AE4DFF"/>
    <w:rsid w:val="00AE6009"/>
    <w:rsid w:val="00AE73F2"/>
    <w:rsid w:val="00AE7794"/>
    <w:rsid w:val="00AF07A9"/>
    <w:rsid w:val="00AF1692"/>
    <w:rsid w:val="00AF7D60"/>
    <w:rsid w:val="00B02C0D"/>
    <w:rsid w:val="00B04548"/>
    <w:rsid w:val="00B04F77"/>
    <w:rsid w:val="00B059B9"/>
    <w:rsid w:val="00B07FE5"/>
    <w:rsid w:val="00B204D5"/>
    <w:rsid w:val="00B20CAD"/>
    <w:rsid w:val="00B21915"/>
    <w:rsid w:val="00B23795"/>
    <w:rsid w:val="00B2536C"/>
    <w:rsid w:val="00B266E8"/>
    <w:rsid w:val="00B27324"/>
    <w:rsid w:val="00B3300A"/>
    <w:rsid w:val="00B33256"/>
    <w:rsid w:val="00B406B4"/>
    <w:rsid w:val="00B4350A"/>
    <w:rsid w:val="00B52386"/>
    <w:rsid w:val="00B558CE"/>
    <w:rsid w:val="00B55A26"/>
    <w:rsid w:val="00B56292"/>
    <w:rsid w:val="00B61FB2"/>
    <w:rsid w:val="00B63DDC"/>
    <w:rsid w:val="00B650E3"/>
    <w:rsid w:val="00B6610C"/>
    <w:rsid w:val="00B6678C"/>
    <w:rsid w:val="00B6788A"/>
    <w:rsid w:val="00B67BE9"/>
    <w:rsid w:val="00B70BED"/>
    <w:rsid w:val="00B71A25"/>
    <w:rsid w:val="00B7499A"/>
    <w:rsid w:val="00B74E2B"/>
    <w:rsid w:val="00B82E3C"/>
    <w:rsid w:val="00B83F27"/>
    <w:rsid w:val="00B85FEF"/>
    <w:rsid w:val="00B87F45"/>
    <w:rsid w:val="00B922DD"/>
    <w:rsid w:val="00B93426"/>
    <w:rsid w:val="00B934C6"/>
    <w:rsid w:val="00B96DD2"/>
    <w:rsid w:val="00B97012"/>
    <w:rsid w:val="00BA567C"/>
    <w:rsid w:val="00BB0E7B"/>
    <w:rsid w:val="00BB0F1D"/>
    <w:rsid w:val="00BB39A5"/>
    <w:rsid w:val="00BB5EED"/>
    <w:rsid w:val="00BC1E96"/>
    <w:rsid w:val="00BC2C7C"/>
    <w:rsid w:val="00BC79CA"/>
    <w:rsid w:val="00BD1BCF"/>
    <w:rsid w:val="00BD7386"/>
    <w:rsid w:val="00BE1963"/>
    <w:rsid w:val="00BE2091"/>
    <w:rsid w:val="00BE6E44"/>
    <w:rsid w:val="00BE7750"/>
    <w:rsid w:val="00BF5B29"/>
    <w:rsid w:val="00BF6761"/>
    <w:rsid w:val="00BF6AC7"/>
    <w:rsid w:val="00C00904"/>
    <w:rsid w:val="00C02136"/>
    <w:rsid w:val="00C03523"/>
    <w:rsid w:val="00C0482D"/>
    <w:rsid w:val="00C10C52"/>
    <w:rsid w:val="00C113F4"/>
    <w:rsid w:val="00C11609"/>
    <w:rsid w:val="00C120B5"/>
    <w:rsid w:val="00C1287F"/>
    <w:rsid w:val="00C1519D"/>
    <w:rsid w:val="00C2770F"/>
    <w:rsid w:val="00C33F96"/>
    <w:rsid w:val="00C40E36"/>
    <w:rsid w:val="00C410E9"/>
    <w:rsid w:val="00C473A4"/>
    <w:rsid w:val="00C506EA"/>
    <w:rsid w:val="00C52032"/>
    <w:rsid w:val="00C54C46"/>
    <w:rsid w:val="00C559AC"/>
    <w:rsid w:val="00C62A1E"/>
    <w:rsid w:val="00C65B5D"/>
    <w:rsid w:val="00C66553"/>
    <w:rsid w:val="00C66BB4"/>
    <w:rsid w:val="00C7702B"/>
    <w:rsid w:val="00C770EA"/>
    <w:rsid w:val="00C77D45"/>
    <w:rsid w:val="00C81CC7"/>
    <w:rsid w:val="00C830F9"/>
    <w:rsid w:val="00C87BD8"/>
    <w:rsid w:val="00C87C5E"/>
    <w:rsid w:val="00C919F3"/>
    <w:rsid w:val="00C92137"/>
    <w:rsid w:val="00C9216F"/>
    <w:rsid w:val="00C93BFE"/>
    <w:rsid w:val="00C93CCB"/>
    <w:rsid w:val="00C94929"/>
    <w:rsid w:val="00CA1FDD"/>
    <w:rsid w:val="00CA2254"/>
    <w:rsid w:val="00CA3258"/>
    <w:rsid w:val="00CA3C68"/>
    <w:rsid w:val="00CA4AAB"/>
    <w:rsid w:val="00CA7A14"/>
    <w:rsid w:val="00CB0BB8"/>
    <w:rsid w:val="00CB1909"/>
    <w:rsid w:val="00CB30C6"/>
    <w:rsid w:val="00CB45FD"/>
    <w:rsid w:val="00CB6B8C"/>
    <w:rsid w:val="00CB7574"/>
    <w:rsid w:val="00CC0569"/>
    <w:rsid w:val="00CC16A3"/>
    <w:rsid w:val="00CC342E"/>
    <w:rsid w:val="00CC3ADA"/>
    <w:rsid w:val="00CC7D14"/>
    <w:rsid w:val="00CD0482"/>
    <w:rsid w:val="00CD08D8"/>
    <w:rsid w:val="00CD1AB5"/>
    <w:rsid w:val="00CE3EC9"/>
    <w:rsid w:val="00CE47C7"/>
    <w:rsid w:val="00CE5A28"/>
    <w:rsid w:val="00CE5BAF"/>
    <w:rsid w:val="00CE5F6C"/>
    <w:rsid w:val="00CE6269"/>
    <w:rsid w:val="00CF0508"/>
    <w:rsid w:val="00CF1133"/>
    <w:rsid w:val="00CF1702"/>
    <w:rsid w:val="00CF2F01"/>
    <w:rsid w:val="00CF3E94"/>
    <w:rsid w:val="00CF4616"/>
    <w:rsid w:val="00CF748A"/>
    <w:rsid w:val="00D01746"/>
    <w:rsid w:val="00D04302"/>
    <w:rsid w:val="00D0478F"/>
    <w:rsid w:val="00D05E2F"/>
    <w:rsid w:val="00D05EDE"/>
    <w:rsid w:val="00D1034F"/>
    <w:rsid w:val="00D10B5A"/>
    <w:rsid w:val="00D117C6"/>
    <w:rsid w:val="00D120A5"/>
    <w:rsid w:val="00D1284B"/>
    <w:rsid w:val="00D1595F"/>
    <w:rsid w:val="00D20213"/>
    <w:rsid w:val="00D22E1C"/>
    <w:rsid w:val="00D24563"/>
    <w:rsid w:val="00D25978"/>
    <w:rsid w:val="00D259F5"/>
    <w:rsid w:val="00D25B33"/>
    <w:rsid w:val="00D26588"/>
    <w:rsid w:val="00D32C8B"/>
    <w:rsid w:val="00D34715"/>
    <w:rsid w:val="00D34EEB"/>
    <w:rsid w:val="00D34F7F"/>
    <w:rsid w:val="00D37235"/>
    <w:rsid w:val="00D450FA"/>
    <w:rsid w:val="00D45939"/>
    <w:rsid w:val="00D516E3"/>
    <w:rsid w:val="00D521AB"/>
    <w:rsid w:val="00D535F7"/>
    <w:rsid w:val="00D55985"/>
    <w:rsid w:val="00D56426"/>
    <w:rsid w:val="00D57883"/>
    <w:rsid w:val="00D57907"/>
    <w:rsid w:val="00D61AE4"/>
    <w:rsid w:val="00D644B1"/>
    <w:rsid w:val="00D65068"/>
    <w:rsid w:val="00D703D6"/>
    <w:rsid w:val="00D7472F"/>
    <w:rsid w:val="00D7634C"/>
    <w:rsid w:val="00D81D3E"/>
    <w:rsid w:val="00D84307"/>
    <w:rsid w:val="00D848D7"/>
    <w:rsid w:val="00D849D4"/>
    <w:rsid w:val="00D8741F"/>
    <w:rsid w:val="00D90E8D"/>
    <w:rsid w:val="00D93086"/>
    <w:rsid w:val="00D93AB5"/>
    <w:rsid w:val="00D966CC"/>
    <w:rsid w:val="00DA03C2"/>
    <w:rsid w:val="00DA0843"/>
    <w:rsid w:val="00DA2E0B"/>
    <w:rsid w:val="00DA4884"/>
    <w:rsid w:val="00DB0B29"/>
    <w:rsid w:val="00DB0B9D"/>
    <w:rsid w:val="00DB2CB9"/>
    <w:rsid w:val="00DB4F50"/>
    <w:rsid w:val="00DB7F22"/>
    <w:rsid w:val="00DC1834"/>
    <w:rsid w:val="00DC5FE5"/>
    <w:rsid w:val="00DD0FF9"/>
    <w:rsid w:val="00DD113A"/>
    <w:rsid w:val="00DD1D1D"/>
    <w:rsid w:val="00DD1E6C"/>
    <w:rsid w:val="00DD25FA"/>
    <w:rsid w:val="00DD7619"/>
    <w:rsid w:val="00DE5423"/>
    <w:rsid w:val="00DE611A"/>
    <w:rsid w:val="00DE6A98"/>
    <w:rsid w:val="00DE752B"/>
    <w:rsid w:val="00DF276E"/>
    <w:rsid w:val="00DF31AA"/>
    <w:rsid w:val="00DF4367"/>
    <w:rsid w:val="00DF52AC"/>
    <w:rsid w:val="00DF65F2"/>
    <w:rsid w:val="00DF732E"/>
    <w:rsid w:val="00E015B9"/>
    <w:rsid w:val="00E04E5F"/>
    <w:rsid w:val="00E05873"/>
    <w:rsid w:val="00E05B9F"/>
    <w:rsid w:val="00E06823"/>
    <w:rsid w:val="00E10A62"/>
    <w:rsid w:val="00E14AEE"/>
    <w:rsid w:val="00E165D8"/>
    <w:rsid w:val="00E20289"/>
    <w:rsid w:val="00E20403"/>
    <w:rsid w:val="00E22635"/>
    <w:rsid w:val="00E24E08"/>
    <w:rsid w:val="00E25BF7"/>
    <w:rsid w:val="00E2732E"/>
    <w:rsid w:val="00E27899"/>
    <w:rsid w:val="00E306DC"/>
    <w:rsid w:val="00E31C1A"/>
    <w:rsid w:val="00E32F3E"/>
    <w:rsid w:val="00E340A9"/>
    <w:rsid w:val="00E37A28"/>
    <w:rsid w:val="00E4741E"/>
    <w:rsid w:val="00E56CC6"/>
    <w:rsid w:val="00E6220A"/>
    <w:rsid w:val="00E63314"/>
    <w:rsid w:val="00E63B7D"/>
    <w:rsid w:val="00E63C1B"/>
    <w:rsid w:val="00E655EF"/>
    <w:rsid w:val="00E67586"/>
    <w:rsid w:val="00E70D0F"/>
    <w:rsid w:val="00E73AB1"/>
    <w:rsid w:val="00E74E48"/>
    <w:rsid w:val="00E75F8F"/>
    <w:rsid w:val="00E76785"/>
    <w:rsid w:val="00E8062C"/>
    <w:rsid w:val="00E86F6B"/>
    <w:rsid w:val="00E90B90"/>
    <w:rsid w:val="00E926DB"/>
    <w:rsid w:val="00EA085B"/>
    <w:rsid w:val="00EA3B1F"/>
    <w:rsid w:val="00EA4A27"/>
    <w:rsid w:val="00EA4A5F"/>
    <w:rsid w:val="00EB04EA"/>
    <w:rsid w:val="00EB698F"/>
    <w:rsid w:val="00EB6C59"/>
    <w:rsid w:val="00ED3022"/>
    <w:rsid w:val="00EE1C64"/>
    <w:rsid w:val="00EE31AF"/>
    <w:rsid w:val="00EE6A22"/>
    <w:rsid w:val="00EF5BF1"/>
    <w:rsid w:val="00F00F60"/>
    <w:rsid w:val="00F02F93"/>
    <w:rsid w:val="00F057A6"/>
    <w:rsid w:val="00F05BF2"/>
    <w:rsid w:val="00F13097"/>
    <w:rsid w:val="00F133AB"/>
    <w:rsid w:val="00F1382B"/>
    <w:rsid w:val="00F1448C"/>
    <w:rsid w:val="00F17550"/>
    <w:rsid w:val="00F17826"/>
    <w:rsid w:val="00F22196"/>
    <w:rsid w:val="00F22767"/>
    <w:rsid w:val="00F26725"/>
    <w:rsid w:val="00F30754"/>
    <w:rsid w:val="00F30AF3"/>
    <w:rsid w:val="00F3237E"/>
    <w:rsid w:val="00F338E0"/>
    <w:rsid w:val="00F341EB"/>
    <w:rsid w:val="00F354EC"/>
    <w:rsid w:val="00F373BF"/>
    <w:rsid w:val="00F4065F"/>
    <w:rsid w:val="00F408D3"/>
    <w:rsid w:val="00F42A90"/>
    <w:rsid w:val="00F432D6"/>
    <w:rsid w:val="00F50184"/>
    <w:rsid w:val="00F50375"/>
    <w:rsid w:val="00F51A9C"/>
    <w:rsid w:val="00F5406D"/>
    <w:rsid w:val="00F559B3"/>
    <w:rsid w:val="00F55CD1"/>
    <w:rsid w:val="00F57A58"/>
    <w:rsid w:val="00F611AB"/>
    <w:rsid w:val="00F6221E"/>
    <w:rsid w:val="00F668D2"/>
    <w:rsid w:val="00F70CE3"/>
    <w:rsid w:val="00F72CF1"/>
    <w:rsid w:val="00F830A9"/>
    <w:rsid w:val="00F840D1"/>
    <w:rsid w:val="00F857CD"/>
    <w:rsid w:val="00F85B6F"/>
    <w:rsid w:val="00F95D13"/>
    <w:rsid w:val="00F95DCD"/>
    <w:rsid w:val="00F967BC"/>
    <w:rsid w:val="00FA27E7"/>
    <w:rsid w:val="00FA2B44"/>
    <w:rsid w:val="00FA3B72"/>
    <w:rsid w:val="00FA4106"/>
    <w:rsid w:val="00FB15BA"/>
    <w:rsid w:val="00FB2631"/>
    <w:rsid w:val="00FB3A94"/>
    <w:rsid w:val="00FB5314"/>
    <w:rsid w:val="00FB6CB2"/>
    <w:rsid w:val="00FC0002"/>
    <w:rsid w:val="00FC2FF0"/>
    <w:rsid w:val="00FC6844"/>
    <w:rsid w:val="00FC6C19"/>
    <w:rsid w:val="00FC7CFE"/>
    <w:rsid w:val="00FD6452"/>
    <w:rsid w:val="00FD7BBE"/>
    <w:rsid w:val="00FE0CBD"/>
    <w:rsid w:val="00FE5044"/>
    <w:rsid w:val="00FE5A67"/>
    <w:rsid w:val="00FF014C"/>
    <w:rsid w:val="00FF25AF"/>
    <w:rsid w:val="00FF2F42"/>
    <w:rsid w:val="00FF39DC"/>
    <w:rsid w:val="00FF5E64"/>
    <w:rsid w:val="00FF7A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A9F"/>
    <w:rPr>
      <w:sz w:val="24"/>
      <w:szCs w:val="24"/>
      <w:lang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pPr>
      <w:keepNext/>
      <w:jc w:val="right"/>
      <w:outlineLvl w:val="1"/>
    </w:pPr>
    <w:rPr>
      <w:u w:val="singl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rsid w:val="00624DB4"/>
    <w:pPr>
      <w:keepNext/>
      <w:widowControl w:val="0"/>
      <w:autoSpaceDE w:val="0"/>
      <w:autoSpaceDN w:val="0"/>
      <w:adjustRightInd w:val="0"/>
      <w:spacing w:line="320" w:lineRule="auto"/>
      <w:ind w:left="774"/>
      <w:jc w:val="both"/>
      <w:outlineLvl w:val="4"/>
    </w:pPr>
    <w:rPr>
      <w:sz w:val="28"/>
      <w:lang w:val="x-none"/>
    </w:rPr>
  </w:style>
  <w:style w:type="paragraph" w:styleId="Heading6">
    <w:name w:val="heading 6"/>
    <w:basedOn w:val="Normal"/>
    <w:next w:val="Normal"/>
    <w:link w:val="Heading6Char"/>
    <w:qFormat/>
    <w:rsid w:val="00624DB4"/>
    <w:pPr>
      <w:keepNext/>
      <w:widowControl w:val="0"/>
      <w:autoSpaceDE w:val="0"/>
      <w:autoSpaceDN w:val="0"/>
      <w:adjustRightInd w:val="0"/>
      <w:spacing w:line="320" w:lineRule="auto"/>
      <w:ind w:left="774"/>
      <w:outlineLvl w:val="5"/>
    </w:pPr>
    <w:rPr>
      <w:sz w:val="28"/>
      <w:lang w:val="x-none"/>
    </w:rPr>
  </w:style>
  <w:style w:type="paragraph" w:styleId="Heading7">
    <w:name w:val="heading 7"/>
    <w:basedOn w:val="Normal"/>
    <w:next w:val="Normal"/>
    <w:link w:val="Heading7Char"/>
    <w:qFormat/>
    <w:rsid w:val="00624DB4"/>
    <w:pPr>
      <w:spacing w:before="240" w:after="60"/>
      <w:outlineLvl w:val="6"/>
    </w:pPr>
    <w:rPr>
      <w:lang w:val="en-GB" w:eastAsia="x-none"/>
    </w:rPr>
  </w:style>
  <w:style w:type="paragraph" w:styleId="Heading8">
    <w:name w:val="heading 8"/>
    <w:basedOn w:val="Normal"/>
    <w:next w:val="Normal"/>
    <w:link w:val="Heading8Char"/>
    <w:qFormat/>
    <w:rsid w:val="00624DB4"/>
    <w:pPr>
      <w:keepNext/>
      <w:widowControl w:val="0"/>
      <w:autoSpaceDE w:val="0"/>
      <w:autoSpaceDN w:val="0"/>
      <w:adjustRightInd w:val="0"/>
      <w:spacing w:line="360" w:lineRule="auto"/>
      <w:ind w:firstLine="59"/>
      <w:jc w:val="center"/>
      <w:outlineLvl w:val="7"/>
    </w:pPr>
    <w:rPr>
      <w:b/>
      <w:bCs/>
      <w:lang w:val="x-none"/>
    </w:rPr>
  </w:style>
  <w:style w:type="paragraph" w:styleId="Heading9">
    <w:name w:val="heading 9"/>
    <w:basedOn w:val="Normal"/>
    <w:next w:val="Normal"/>
    <w:link w:val="Heading9Char"/>
    <w:qFormat/>
    <w:rsid w:val="00624DB4"/>
    <w:pPr>
      <w:keepNext/>
      <w:widowControl w:val="0"/>
      <w:autoSpaceDE w:val="0"/>
      <w:autoSpaceDN w:val="0"/>
      <w:adjustRightInd w:val="0"/>
      <w:spacing w:line="320" w:lineRule="auto"/>
      <w:ind w:firstLine="720"/>
      <w:jc w:val="both"/>
      <w:outlineLvl w:val="8"/>
    </w:pPr>
    <w:rPr>
      <w:b/>
      <w:bCs/>
      <w:i/>
      <w:iCs/>
      <w:sz w:val="3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link w:val="BalloonTextChar"/>
    <w:semiHidden/>
    <w:rsid w:val="00840AD0"/>
    <w:rPr>
      <w:rFonts w:ascii="Tahoma" w:hAnsi="Tahoma" w:cs="Tahoma"/>
      <w:sz w:val="16"/>
      <w:szCs w:val="16"/>
    </w:rPr>
  </w:style>
  <w:style w:type="character" w:styleId="PageNumber">
    <w:name w:val="page number"/>
    <w:basedOn w:val="DefaultParagraphFont"/>
    <w:rsid w:val="00191444"/>
  </w:style>
  <w:style w:type="paragraph" w:styleId="NormalWeb">
    <w:name w:val="Normal (Web)"/>
    <w:basedOn w:val="Normal"/>
    <w:rsid w:val="00CC0569"/>
    <w:pPr>
      <w:spacing w:after="225"/>
    </w:pPr>
    <w:rPr>
      <w:lang w:val="en-US"/>
    </w:rPr>
  </w:style>
  <w:style w:type="character" w:customStyle="1" w:styleId="samedocreference1">
    <w:name w:val="samedocreference1"/>
    <w:rsid w:val="001106AA"/>
    <w:rPr>
      <w:i w:val="0"/>
      <w:iCs w:val="0"/>
      <w:color w:val="8B0000"/>
      <w:u w:val="single"/>
    </w:rPr>
  </w:style>
  <w:style w:type="character" w:customStyle="1" w:styleId="Heading1Char">
    <w:name w:val="Heading 1 Char"/>
    <w:link w:val="Heading1"/>
    <w:rsid w:val="00624DB4"/>
    <w:rPr>
      <w:rFonts w:ascii="Bookman Old Style" w:hAnsi="Bookman Old Style"/>
      <w:b/>
      <w:spacing w:val="30"/>
      <w:sz w:val="24"/>
      <w:szCs w:val="24"/>
      <w:lang w:val="bg-BG" w:eastAsia="en-US" w:bidi="ar-SA"/>
    </w:rPr>
  </w:style>
  <w:style w:type="character" w:customStyle="1" w:styleId="Heading7Char">
    <w:name w:val="Heading 7 Char"/>
    <w:link w:val="Heading7"/>
    <w:rsid w:val="00624DB4"/>
    <w:rPr>
      <w:sz w:val="24"/>
      <w:szCs w:val="24"/>
      <w:lang w:val="en-GB" w:eastAsia="x-none" w:bidi="ar-SA"/>
    </w:rPr>
  </w:style>
  <w:style w:type="character" w:customStyle="1" w:styleId="HeaderChar">
    <w:name w:val="Header Char"/>
    <w:link w:val="Header"/>
    <w:rsid w:val="00624DB4"/>
    <w:rPr>
      <w:sz w:val="24"/>
      <w:szCs w:val="24"/>
      <w:lang w:val="bg-BG" w:eastAsia="en-US" w:bidi="ar-SA"/>
    </w:rPr>
  </w:style>
  <w:style w:type="paragraph" w:styleId="Title">
    <w:name w:val="Title"/>
    <w:basedOn w:val="Normal"/>
    <w:link w:val="TitleChar"/>
    <w:qFormat/>
    <w:rsid w:val="00624DB4"/>
    <w:pPr>
      <w:jc w:val="center"/>
    </w:pPr>
    <w:rPr>
      <w:b/>
      <w:sz w:val="28"/>
      <w:szCs w:val="20"/>
      <w:lang w:eastAsia="bg-BG"/>
    </w:rPr>
  </w:style>
  <w:style w:type="character" w:customStyle="1" w:styleId="TitleChar">
    <w:name w:val="Title Char"/>
    <w:link w:val="Title"/>
    <w:rsid w:val="00624DB4"/>
    <w:rPr>
      <w:b/>
      <w:sz w:val="28"/>
      <w:lang w:val="bg-BG" w:eastAsia="bg-BG" w:bidi="ar-SA"/>
    </w:rPr>
  </w:style>
  <w:style w:type="character" w:customStyle="1" w:styleId="BalloonTextChar">
    <w:name w:val="Balloon Text Char"/>
    <w:link w:val="BalloonText"/>
    <w:rsid w:val="00624DB4"/>
    <w:rPr>
      <w:rFonts w:ascii="Tahoma" w:hAnsi="Tahoma" w:cs="Tahoma"/>
      <w:sz w:val="16"/>
      <w:szCs w:val="16"/>
      <w:lang w:val="bg-BG" w:eastAsia="en-US" w:bidi="ar-SA"/>
    </w:rPr>
  </w:style>
  <w:style w:type="character" w:styleId="Strong">
    <w:name w:val="Strong"/>
    <w:qFormat/>
    <w:rsid w:val="00624DB4"/>
    <w:rPr>
      <w:b/>
      <w:bCs/>
    </w:rPr>
  </w:style>
  <w:style w:type="character" w:customStyle="1" w:styleId="rptext7">
    <w:name w:val="rptext7"/>
    <w:rsid w:val="00624DB4"/>
    <w:rPr>
      <w:b w:val="0"/>
      <w:bCs w:val="0"/>
      <w:color w:val="3D1508"/>
    </w:rPr>
  </w:style>
  <w:style w:type="character" w:customStyle="1" w:styleId="rptext8">
    <w:name w:val="rptext8"/>
    <w:rsid w:val="00624DB4"/>
    <w:rPr>
      <w:b w:val="0"/>
      <w:bCs w:val="0"/>
      <w:color w:val="3D1508"/>
    </w:rPr>
  </w:style>
  <w:style w:type="paragraph" w:customStyle="1" w:styleId="newverdana14">
    <w:name w:val="new_verdana_14"/>
    <w:basedOn w:val="Normal"/>
    <w:rsid w:val="00624DB4"/>
    <w:pPr>
      <w:spacing w:before="100" w:beforeAutospacing="1" w:after="100" w:afterAutospacing="1"/>
    </w:pPr>
    <w:rPr>
      <w:lang w:eastAsia="bg-BG"/>
    </w:rPr>
  </w:style>
  <w:style w:type="character" w:customStyle="1" w:styleId="apple-converted-space">
    <w:name w:val="apple-converted-space"/>
    <w:rsid w:val="00624DB4"/>
  </w:style>
  <w:style w:type="character" w:customStyle="1" w:styleId="style1">
    <w:name w:val="style1"/>
    <w:rsid w:val="00624DB4"/>
  </w:style>
  <w:style w:type="character" w:customStyle="1" w:styleId="general1">
    <w:name w:val="general1"/>
    <w:rsid w:val="00624DB4"/>
    <w:rPr>
      <w:rFonts w:ascii="Verdana" w:hAnsi="Verdana" w:hint="default"/>
      <w:color w:val="333333"/>
      <w:sz w:val="24"/>
      <w:szCs w:val="24"/>
    </w:rPr>
  </w:style>
  <w:style w:type="paragraph" w:styleId="BodyTextIndent">
    <w:name w:val="Body Text Indent"/>
    <w:basedOn w:val="Normal"/>
    <w:link w:val="BodyTextIndentChar"/>
    <w:rsid w:val="00624DB4"/>
    <w:pPr>
      <w:ind w:firstLine="720"/>
      <w:jc w:val="both"/>
    </w:pPr>
    <w:rPr>
      <w:lang w:eastAsia="x-none"/>
    </w:rPr>
  </w:style>
  <w:style w:type="character" w:customStyle="1" w:styleId="BodyTextIndentChar">
    <w:name w:val="Body Text Indent Char"/>
    <w:link w:val="BodyTextIndent"/>
    <w:rsid w:val="00624DB4"/>
    <w:rPr>
      <w:sz w:val="24"/>
      <w:szCs w:val="24"/>
      <w:lang w:val="bg-BG" w:eastAsia="x-none" w:bidi="ar-SA"/>
    </w:rPr>
  </w:style>
  <w:style w:type="character" w:customStyle="1" w:styleId="BodyTextChar">
    <w:name w:val="Body Text Char"/>
    <w:link w:val="BodyText"/>
    <w:rsid w:val="00624DB4"/>
    <w:rPr>
      <w:sz w:val="24"/>
      <w:szCs w:val="24"/>
      <w:lang w:val="bg-BG" w:eastAsia="en-US" w:bidi="ar-SA"/>
    </w:rPr>
  </w:style>
  <w:style w:type="paragraph" w:styleId="BodyTextIndent3">
    <w:name w:val="Body Text Indent 3"/>
    <w:basedOn w:val="Normal"/>
    <w:link w:val="BodyTextIndent3Char"/>
    <w:rsid w:val="00624DB4"/>
    <w:pPr>
      <w:spacing w:after="120"/>
      <w:ind w:left="283"/>
    </w:pPr>
    <w:rPr>
      <w:sz w:val="16"/>
      <w:szCs w:val="16"/>
      <w:lang w:eastAsia="bg-BG"/>
    </w:rPr>
  </w:style>
  <w:style w:type="character" w:customStyle="1" w:styleId="BodyTextIndent3Char">
    <w:name w:val="Body Text Indent 3 Char"/>
    <w:link w:val="BodyTextIndent3"/>
    <w:rsid w:val="00624DB4"/>
    <w:rPr>
      <w:sz w:val="16"/>
      <w:szCs w:val="16"/>
      <w:lang w:val="bg-BG" w:eastAsia="bg-BG" w:bidi="ar-SA"/>
    </w:rPr>
  </w:style>
  <w:style w:type="paragraph" w:customStyle="1" w:styleId="CharCharCharCharCharCharCharCharCharCharCharChar1CharChar">
    <w:name w:val="Знак Знак Знак Знак Знак Знак Char Char Char Char Char Char Знак Знак Знак Char Char Знак Char Char Знак Char Char Знак Знак1 Char Char Знак Знак"/>
    <w:basedOn w:val="Normal"/>
    <w:rsid w:val="00624DB4"/>
    <w:rPr>
      <w:lang w:val="pl-PL" w:eastAsia="pl-PL"/>
    </w:rPr>
  </w:style>
  <w:style w:type="paragraph" w:customStyle="1" w:styleId="CharChar">
    <w:name w:val="Знак Знак Знак Знак Char Знак Знак Знак Знак Char"/>
    <w:basedOn w:val="Normal"/>
    <w:rsid w:val="00624DB4"/>
    <w:rPr>
      <w:lang w:val="pl-PL" w:eastAsia="pl-PL"/>
    </w:rPr>
  </w:style>
  <w:style w:type="paragraph" w:customStyle="1" w:styleId="a">
    <w:name w:val="Знак"/>
    <w:basedOn w:val="Normal"/>
    <w:rsid w:val="00624DB4"/>
    <w:rPr>
      <w:lang w:val="pl-PL" w:eastAsia="pl-PL"/>
    </w:rPr>
  </w:style>
  <w:style w:type="paragraph" w:styleId="PlainText">
    <w:name w:val="Plain Text"/>
    <w:basedOn w:val="Normal"/>
    <w:link w:val="PlainTextChar"/>
    <w:rsid w:val="00624DB4"/>
    <w:rPr>
      <w:rFonts w:ascii="Courier New" w:hAnsi="Courier New"/>
      <w:sz w:val="20"/>
      <w:szCs w:val="20"/>
      <w:lang w:eastAsia="bg-BG"/>
    </w:rPr>
  </w:style>
  <w:style w:type="character" w:customStyle="1" w:styleId="PlainTextChar">
    <w:name w:val="Plain Text Char"/>
    <w:link w:val="PlainText"/>
    <w:rsid w:val="00624DB4"/>
    <w:rPr>
      <w:rFonts w:ascii="Courier New" w:hAnsi="Courier New"/>
      <w:lang w:val="bg-BG" w:eastAsia="bg-BG" w:bidi="ar-SA"/>
    </w:rPr>
  </w:style>
  <w:style w:type="paragraph" w:customStyle="1" w:styleId="a0">
    <w:name w:val="Знак Знак Знак Знак Знак Знак"/>
    <w:basedOn w:val="Normal"/>
    <w:rsid w:val="00624DB4"/>
    <w:pPr>
      <w:tabs>
        <w:tab w:val="left" w:pos="709"/>
      </w:tabs>
    </w:pPr>
    <w:rPr>
      <w:rFonts w:ascii="Tahoma" w:hAnsi="Tahoma"/>
      <w:lang w:val="pl-PL" w:eastAsia="pl-PL"/>
    </w:rPr>
  </w:style>
  <w:style w:type="paragraph" w:customStyle="1" w:styleId="a1">
    <w:name w:val="Знак Знак"/>
    <w:basedOn w:val="Normal"/>
    <w:rsid w:val="00624DB4"/>
    <w:pPr>
      <w:tabs>
        <w:tab w:val="left" w:pos="709"/>
      </w:tabs>
    </w:pPr>
    <w:rPr>
      <w:rFonts w:ascii="Tahoma" w:hAnsi="Tahoma"/>
      <w:lang w:val="pl-PL" w:eastAsia="pl-PL"/>
    </w:rPr>
  </w:style>
  <w:style w:type="paragraph" w:customStyle="1" w:styleId="1">
    <w:name w:val="Знак Знак1"/>
    <w:basedOn w:val="Normal"/>
    <w:rsid w:val="00624DB4"/>
    <w:pPr>
      <w:tabs>
        <w:tab w:val="left" w:pos="709"/>
      </w:tabs>
    </w:pPr>
    <w:rPr>
      <w:rFonts w:ascii="Tahoma" w:hAnsi="Tahoma"/>
      <w:lang w:val="pl-PL" w:eastAsia="pl-PL"/>
    </w:rPr>
  </w:style>
  <w:style w:type="paragraph" w:customStyle="1" w:styleId="Style4">
    <w:name w:val="Style4"/>
    <w:basedOn w:val="Normal"/>
    <w:rsid w:val="00624DB4"/>
    <w:pPr>
      <w:widowControl w:val="0"/>
      <w:autoSpaceDE w:val="0"/>
      <w:autoSpaceDN w:val="0"/>
      <w:adjustRightInd w:val="0"/>
    </w:pPr>
    <w:rPr>
      <w:rFonts w:ascii="Arial" w:hAnsi="Arial"/>
      <w:lang w:eastAsia="bg-BG"/>
    </w:rPr>
  </w:style>
  <w:style w:type="character" w:customStyle="1" w:styleId="FontStyle91">
    <w:name w:val="Font Style91"/>
    <w:rsid w:val="00624DB4"/>
    <w:rPr>
      <w:rFonts w:ascii="Times New Roman" w:hAnsi="Times New Roman" w:cs="Times New Roman" w:hint="default"/>
      <w:b/>
      <w:bCs/>
      <w:sz w:val="38"/>
      <w:szCs w:val="38"/>
    </w:rPr>
  </w:style>
  <w:style w:type="character" w:customStyle="1" w:styleId="Heading2Char">
    <w:name w:val="Heading 2 Char"/>
    <w:link w:val="Heading2"/>
    <w:rsid w:val="00624DB4"/>
    <w:rPr>
      <w:sz w:val="24"/>
      <w:szCs w:val="24"/>
      <w:u w:val="single"/>
      <w:lang w:val="bg-BG" w:eastAsia="en-US" w:bidi="ar-SA"/>
    </w:rPr>
  </w:style>
  <w:style w:type="character" w:customStyle="1" w:styleId="Heading3Char">
    <w:name w:val="Heading 3 Char"/>
    <w:link w:val="Heading3"/>
    <w:rsid w:val="00624DB4"/>
    <w:rPr>
      <w:b/>
      <w:sz w:val="28"/>
      <w:szCs w:val="24"/>
      <w:lang w:val="bg-BG" w:eastAsia="en-US" w:bidi="ar-SA"/>
    </w:rPr>
  </w:style>
  <w:style w:type="character" w:customStyle="1" w:styleId="Heading4Char">
    <w:name w:val="Heading 4 Char"/>
    <w:link w:val="Heading4"/>
    <w:rsid w:val="00624DB4"/>
    <w:rPr>
      <w:b/>
      <w:bCs/>
      <w:sz w:val="24"/>
      <w:szCs w:val="24"/>
      <w:lang w:val="bg-BG" w:eastAsia="en-US" w:bidi="ar-SA"/>
    </w:rPr>
  </w:style>
  <w:style w:type="character" w:customStyle="1" w:styleId="Heading5Char">
    <w:name w:val="Heading 5 Char"/>
    <w:link w:val="Heading5"/>
    <w:rsid w:val="00624DB4"/>
    <w:rPr>
      <w:sz w:val="28"/>
      <w:szCs w:val="24"/>
      <w:lang w:val="x-none" w:eastAsia="en-US" w:bidi="ar-SA"/>
    </w:rPr>
  </w:style>
  <w:style w:type="character" w:customStyle="1" w:styleId="Heading6Char">
    <w:name w:val="Heading 6 Char"/>
    <w:link w:val="Heading6"/>
    <w:rsid w:val="00624DB4"/>
    <w:rPr>
      <w:sz w:val="28"/>
      <w:szCs w:val="24"/>
      <w:lang w:val="x-none" w:eastAsia="en-US" w:bidi="ar-SA"/>
    </w:rPr>
  </w:style>
  <w:style w:type="character" w:customStyle="1" w:styleId="Heading8Char">
    <w:name w:val="Heading 8 Char"/>
    <w:link w:val="Heading8"/>
    <w:rsid w:val="00624DB4"/>
    <w:rPr>
      <w:b/>
      <w:bCs/>
      <w:sz w:val="24"/>
      <w:szCs w:val="24"/>
      <w:lang w:val="x-none" w:eastAsia="en-US" w:bidi="ar-SA"/>
    </w:rPr>
  </w:style>
  <w:style w:type="character" w:customStyle="1" w:styleId="Heading9Char">
    <w:name w:val="Heading 9 Char"/>
    <w:link w:val="Heading9"/>
    <w:rsid w:val="00624DB4"/>
    <w:rPr>
      <w:b/>
      <w:bCs/>
      <w:i/>
      <w:iCs/>
      <w:sz w:val="32"/>
      <w:szCs w:val="24"/>
      <w:u w:val="single"/>
      <w:lang w:val="x-none" w:eastAsia="en-US" w:bidi="ar-SA"/>
    </w:rPr>
  </w:style>
  <w:style w:type="paragraph" w:customStyle="1" w:styleId="Char11">
    <w:name w:val="Char11"/>
    <w:basedOn w:val="Normal"/>
    <w:rsid w:val="00624DB4"/>
    <w:pPr>
      <w:tabs>
        <w:tab w:val="left" w:pos="709"/>
      </w:tabs>
    </w:pPr>
    <w:rPr>
      <w:rFonts w:ascii="Tahoma" w:hAnsi="Tahoma"/>
      <w:lang w:val="pl-PL" w:eastAsia="pl-PL"/>
    </w:rPr>
  </w:style>
  <w:style w:type="paragraph" w:customStyle="1" w:styleId="10">
    <w:name w:val="Без разредка1"/>
    <w:qFormat/>
    <w:rsid w:val="00624DB4"/>
    <w:rPr>
      <w:rFonts w:ascii="Calibri" w:hAnsi="Calibri"/>
      <w:sz w:val="22"/>
      <w:szCs w:val="22"/>
    </w:rPr>
  </w:style>
  <w:style w:type="paragraph" w:styleId="Subtitle">
    <w:name w:val="Subtitle"/>
    <w:basedOn w:val="Normal"/>
    <w:link w:val="SubtitleChar"/>
    <w:qFormat/>
    <w:rsid w:val="00624DB4"/>
    <w:pPr>
      <w:widowControl w:val="0"/>
      <w:autoSpaceDE w:val="0"/>
      <w:autoSpaceDN w:val="0"/>
      <w:adjustRightInd w:val="0"/>
      <w:spacing w:line="320" w:lineRule="auto"/>
      <w:ind w:left="2880" w:firstLine="720"/>
      <w:jc w:val="both"/>
    </w:pPr>
    <w:rPr>
      <w:b/>
      <w:bCs/>
      <w:sz w:val="36"/>
      <w:lang w:val="x-none"/>
    </w:rPr>
  </w:style>
  <w:style w:type="character" w:customStyle="1" w:styleId="SubtitleChar">
    <w:name w:val="Subtitle Char"/>
    <w:link w:val="Subtitle"/>
    <w:rsid w:val="00624DB4"/>
    <w:rPr>
      <w:b/>
      <w:bCs/>
      <w:sz w:val="36"/>
      <w:szCs w:val="24"/>
      <w:lang w:val="x-none" w:eastAsia="en-US" w:bidi="ar-SA"/>
    </w:rPr>
  </w:style>
  <w:style w:type="paragraph" w:customStyle="1" w:styleId="FR1">
    <w:name w:val="FR1"/>
    <w:rsid w:val="00624DB4"/>
    <w:pPr>
      <w:widowControl w:val="0"/>
      <w:autoSpaceDE w:val="0"/>
      <w:autoSpaceDN w:val="0"/>
      <w:adjustRightInd w:val="0"/>
      <w:ind w:left="640"/>
    </w:pPr>
    <w:rPr>
      <w:rFonts w:ascii="Arial" w:hAnsi="Arial" w:cs="Arial"/>
      <w:sz w:val="36"/>
      <w:szCs w:val="36"/>
      <w:lang w:eastAsia="en-US"/>
    </w:rPr>
  </w:style>
  <w:style w:type="paragraph" w:styleId="BodyTextIndent2">
    <w:name w:val="Body Text Indent 2"/>
    <w:basedOn w:val="Normal"/>
    <w:link w:val="BodyTextIndent2Char"/>
    <w:rsid w:val="00624DB4"/>
    <w:pPr>
      <w:widowControl w:val="0"/>
      <w:autoSpaceDE w:val="0"/>
      <w:autoSpaceDN w:val="0"/>
      <w:adjustRightInd w:val="0"/>
      <w:spacing w:before="100"/>
      <w:ind w:firstLine="680"/>
      <w:jc w:val="both"/>
    </w:pPr>
    <w:rPr>
      <w:sz w:val="28"/>
      <w:lang w:val="x-none"/>
    </w:rPr>
  </w:style>
  <w:style w:type="character" w:customStyle="1" w:styleId="BodyTextIndent2Char">
    <w:name w:val="Body Text Indent 2 Char"/>
    <w:link w:val="BodyTextIndent2"/>
    <w:rsid w:val="00624DB4"/>
    <w:rPr>
      <w:sz w:val="28"/>
      <w:szCs w:val="24"/>
      <w:lang w:val="x-none" w:eastAsia="en-US" w:bidi="ar-SA"/>
    </w:rPr>
  </w:style>
  <w:style w:type="character" w:customStyle="1" w:styleId="BodyText2Char">
    <w:name w:val="Body Text 2 Char"/>
    <w:link w:val="BodyText2"/>
    <w:rsid w:val="00624DB4"/>
    <w:rPr>
      <w:sz w:val="24"/>
      <w:szCs w:val="24"/>
      <w:lang w:val="bg-BG" w:eastAsia="en-US" w:bidi="ar-SA"/>
    </w:rPr>
  </w:style>
  <w:style w:type="character" w:customStyle="1" w:styleId="FooterChar">
    <w:name w:val="Footer Char"/>
    <w:link w:val="Footer"/>
    <w:rsid w:val="00624DB4"/>
    <w:rPr>
      <w:sz w:val="24"/>
      <w:szCs w:val="24"/>
      <w:lang w:val="bg-BG" w:eastAsia="en-US" w:bidi="ar-SA"/>
    </w:rPr>
  </w:style>
  <w:style w:type="paragraph" w:customStyle="1" w:styleId="CharChar0">
    <w:name w:val="Char Знак Char"/>
    <w:basedOn w:val="Normal"/>
    <w:link w:val="CharCharChar"/>
    <w:rsid w:val="00624DB4"/>
    <w:pPr>
      <w:tabs>
        <w:tab w:val="left" w:pos="709"/>
      </w:tabs>
    </w:pPr>
    <w:rPr>
      <w:rFonts w:ascii="Tahoma" w:hAnsi="Tahoma"/>
      <w:lang w:val="pl-PL" w:eastAsia="pl-PL"/>
    </w:rPr>
  </w:style>
  <w:style w:type="character" w:customStyle="1" w:styleId="CharCharChar">
    <w:name w:val="Char Знак Char Char"/>
    <w:link w:val="CharChar0"/>
    <w:rsid w:val="00624DB4"/>
    <w:rPr>
      <w:rFonts w:ascii="Tahoma" w:hAnsi="Tahoma"/>
      <w:sz w:val="24"/>
      <w:szCs w:val="24"/>
      <w:lang w:val="pl-PL" w:eastAsia="pl-PL" w:bidi="ar-SA"/>
    </w:rPr>
  </w:style>
  <w:style w:type="paragraph" w:customStyle="1" w:styleId="CharChar1">
    <w:name w:val="Char Знак Знак Char"/>
    <w:basedOn w:val="Normal"/>
    <w:rsid w:val="00624DB4"/>
    <w:pPr>
      <w:tabs>
        <w:tab w:val="left" w:pos="709"/>
      </w:tabs>
    </w:pPr>
    <w:rPr>
      <w:rFonts w:ascii="Tahoma" w:hAnsi="Tahoma"/>
      <w:lang w:val="pl-PL" w:eastAsia="pl-PL"/>
    </w:rPr>
  </w:style>
  <w:style w:type="paragraph" w:customStyle="1" w:styleId="CharChar2">
    <w:name w:val="Знак Знак Знак Char Char"/>
    <w:basedOn w:val="Normal"/>
    <w:rsid w:val="00624DB4"/>
    <w:pPr>
      <w:tabs>
        <w:tab w:val="left" w:pos="709"/>
      </w:tabs>
    </w:pPr>
    <w:rPr>
      <w:rFonts w:ascii="Tahoma" w:hAnsi="Tahoma"/>
      <w:lang w:val="pl-PL" w:eastAsia="pl-PL"/>
    </w:rPr>
  </w:style>
  <w:style w:type="paragraph" w:customStyle="1" w:styleId="CharCharCharCharChar">
    <w:name w:val="Char Знак Char Знак Char Char Char"/>
    <w:basedOn w:val="Normal"/>
    <w:rsid w:val="00624DB4"/>
    <w:pPr>
      <w:tabs>
        <w:tab w:val="left" w:pos="709"/>
      </w:tabs>
    </w:pPr>
    <w:rPr>
      <w:rFonts w:ascii="Tahoma" w:hAnsi="Tahoma"/>
      <w:lang w:val="pl-PL" w:eastAsia="pl-PL"/>
    </w:rPr>
  </w:style>
  <w:style w:type="paragraph" w:customStyle="1" w:styleId="CharCharChar0">
    <w:name w:val="Char Знак Char Знак Char"/>
    <w:basedOn w:val="Normal"/>
    <w:rsid w:val="00624DB4"/>
    <w:pPr>
      <w:tabs>
        <w:tab w:val="left" w:pos="709"/>
      </w:tabs>
    </w:pPr>
    <w:rPr>
      <w:rFonts w:ascii="Tahoma" w:hAnsi="Tahoma"/>
      <w:lang w:val="pl-PL" w:eastAsia="pl-PL"/>
    </w:rPr>
  </w:style>
  <w:style w:type="paragraph" w:customStyle="1" w:styleId="CharChar3">
    <w:name w:val="Char Знак Char Знак Знак"/>
    <w:basedOn w:val="Normal"/>
    <w:rsid w:val="00624DB4"/>
    <w:pPr>
      <w:tabs>
        <w:tab w:val="left" w:pos="709"/>
      </w:tabs>
    </w:pPr>
    <w:rPr>
      <w:rFonts w:ascii="Tahoma" w:hAnsi="Tahoma"/>
      <w:lang w:val="pl-PL" w:eastAsia="pl-PL"/>
    </w:rPr>
  </w:style>
  <w:style w:type="paragraph" w:customStyle="1" w:styleId="Title1">
    <w:name w:val="Title1"/>
    <w:basedOn w:val="Normal"/>
    <w:rsid w:val="00624DB4"/>
    <w:pPr>
      <w:spacing w:before="100" w:beforeAutospacing="1" w:after="100" w:afterAutospacing="1"/>
    </w:pPr>
    <w:rPr>
      <w:lang w:eastAsia="bg-BG"/>
    </w:rPr>
  </w:style>
  <w:style w:type="character" w:styleId="FollowedHyperlink">
    <w:name w:val="FollowedHyperlink"/>
    <w:rsid w:val="00624DB4"/>
    <w:rPr>
      <w:color w:val="800080"/>
      <w:u w:val="single"/>
    </w:rPr>
  </w:style>
  <w:style w:type="paragraph" w:customStyle="1" w:styleId="msolistparagraphcxspmiddle">
    <w:name w:val="msolistparagraphcxspmiddle"/>
    <w:basedOn w:val="Normal"/>
    <w:rsid w:val="00624DB4"/>
    <w:pPr>
      <w:spacing w:before="100" w:beforeAutospacing="1" w:after="100" w:afterAutospacing="1"/>
    </w:pPr>
    <w:rPr>
      <w:lang w:eastAsia="bg-BG"/>
    </w:rPr>
  </w:style>
  <w:style w:type="paragraph" w:customStyle="1" w:styleId="a2">
    <w:name w:val="Знак Знак Знак"/>
    <w:basedOn w:val="Normal"/>
    <w:rsid w:val="00624DB4"/>
    <w:pPr>
      <w:tabs>
        <w:tab w:val="left" w:pos="709"/>
      </w:tabs>
    </w:pPr>
    <w:rPr>
      <w:rFonts w:ascii="Tahoma" w:hAnsi="Tahoma"/>
      <w:lang w:val="pl-PL" w:eastAsia="pl-PL"/>
    </w:rPr>
  </w:style>
  <w:style w:type="paragraph" w:customStyle="1" w:styleId="CharCharChar1">
    <w:name w:val="Char Char Char Знак"/>
    <w:basedOn w:val="Normal"/>
    <w:rsid w:val="00624DB4"/>
    <w:rPr>
      <w:lang w:val="pl-PL" w:eastAsia="pl-PL"/>
    </w:rPr>
  </w:style>
  <w:style w:type="character" w:customStyle="1" w:styleId="WW-Absatz-Standardschriftart1">
    <w:name w:val="WW-Absatz-Standardschriftart1"/>
    <w:rsid w:val="00624DB4"/>
  </w:style>
  <w:style w:type="paragraph" w:customStyle="1" w:styleId="FR2">
    <w:name w:val="FR2"/>
    <w:rsid w:val="00640744"/>
    <w:pPr>
      <w:widowControl w:val="0"/>
      <w:jc w:val="right"/>
    </w:pPr>
    <w:rPr>
      <w:rFonts w:ascii="Arial" w:hAnsi="Arial"/>
      <w:snapToGrid w:val="0"/>
      <w:sz w:val="24"/>
      <w:lang w:eastAsia="en-US"/>
    </w:rPr>
  </w:style>
  <w:style w:type="paragraph" w:customStyle="1" w:styleId="CharCharCharCharCharCharCharCharCharCharCharChar1CharCharCharChar">
    <w:name w:val="Знак Знак Знак Знак Знак Знак Char Char Char Char Char Char Знак Знак Знак Char Char Знак Char Char Знак Char Char Знак Знак1 Char Char Знак Знак Char Char Знак Знак"/>
    <w:basedOn w:val="Normal"/>
    <w:rsid w:val="0012652A"/>
    <w:rPr>
      <w:lang w:val="pl-PL" w:eastAsia="pl-PL"/>
    </w:rPr>
  </w:style>
  <w:style w:type="paragraph" w:styleId="BodyText3">
    <w:name w:val="Body Text 3"/>
    <w:basedOn w:val="Normal"/>
    <w:link w:val="BodyText3Char"/>
    <w:rsid w:val="0012652A"/>
    <w:pPr>
      <w:spacing w:after="120"/>
    </w:pPr>
    <w:rPr>
      <w:sz w:val="16"/>
      <w:szCs w:val="16"/>
      <w:lang w:eastAsia="bg-BG"/>
    </w:rPr>
  </w:style>
  <w:style w:type="character" w:customStyle="1" w:styleId="BodyText3Char">
    <w:name w:val="Body Text 3 Char"/>
    <w:link w:val="BodyText3"/>
    <w:rsid w:val="0012652A"/>
    <w:rPr>
      <w:sz w:val="16"/>
      <w:szCs w:val="16"/>
    </w:rPr>
  </w:style>
  <w:style w:type="character" w:customStyle="1" w:styleId="newdocreference">
    <w:name w:val="newdocreference"/>
    <w:rsid w:val="00476B9C"/>
  </w:style>
  <w:style w:type="character" w:customStyle="1" w:styleId="apple-style-span">
    <w:name w:val="apple-style-span"/>
    <w:rsid w:val="00476B9C"/>
  </w:style>
  <w:style w:type="paragraph" w:customStyle="1" w:styleId="buttons">
    <w:name w:val="buttons"/>
    <w:basedOn w:val="Normal"/>
    <w:rsid w:val="00476B9C"/>
    <w:pPr>
      <w:spacing w:before="100" w:beforeAutospacing="1" w:after="100" w:afterAutospacing="1"/>
    </w:pPr>
    <w:rPr>
      <w:lang w:val="en-US"/>
    </w:rPr>
  </w:style>
  <w:style w:type="paragraph" w:customStyle="1" w:styleId="Default">
    <w:name w:val="Default"/>
    <w:rsid w:val="004B0DAF"/>
    <w:pPr>
      <w:autoSpaceDE w:val="0"/>
      <w:autoSpaceDN w:val="0"/>
      <w:adjustRightInd w:val="0"/>
    </w:pPr>
    <w:rPr>
      <w:color w:val="000000"/>
      <w:sz w:val="24"/>
      <w:szCs w:val="24"/>
    </w:rPr>
  </w:style>
  <w:style w:type="character" w:customStyle="1" w:styleId="4">
    <w:name w:val="Основен текст + Курсив4"/>
    <w:rsid w:val="004B0DAF"/>
    <w:rPr>
      <w:rFonts w:ascii="Times New Roman" w:hAnsi="Times New Roman" w:cs="Times New Roman"/>
      <w:i/>
      <w:iCs/>
      <w:spacing w:val="0"/>
      <w:sz w:val="23"/>
      <w:szCs w:val="23"/>
      <w:lang w:bidi="ar-SA"/>
    </w:rPr>
  </w:style>
  <w:style w:type="character" w:customStyle="1" w:styleId="FontStyle44">
    <w:name w:val="Font Style44"/>
    <w:rsid w:val="001A6E2F"/>
    <w:rPr>
      <w:rFonts w:ascii="Times New Roman" w:hAnsi="Times New Roman" w:cs="Times New Roman"/>
      <w:sz w:val="26"/>
      <w:szCs w:val="26"/>
    </w:rPr>
  </w:style>
  <w:style w:type="paragraph" w:customStyle="1" w:styleId="Style7">
    <w:name w:val="Style7"/>
    <w:basedOn w:val="Normal"/>
    <w:rsid w:val="001A6E2F"/>
    <w:pPr>
      <w:widowControl w:val="0"/>
      <w:autoSpaceDE w:val="0"/>
      <w:autoSpaceDN w:val="0"/>
      <w:adjustRightInd w:val="0"/>
      <w:spacing w:line="374" w:lineRule="exact"/>
      <w:jc w:val="both"/>
    </w:pPr>
    <w:rPr>
      <w:lang w:eastAsia="bg-BG"/>
    </w:rPr>
  </w:style>
  <w:style w:type="character" w:customStyle="1" w:styleId="FontStyle29">
    <w:name w:val="Font Style29"/>
    <w:rsid w:val="00B23795"/>
    <w:rPr>
      <w:rFonts w:ascii="Times New Roman" w:hAnsi="Times New Roman" w:cs="Times New Roman"/>
      <w:sz w:val="20"/>
      <w:szCs w:val="20"/>
    </w:rPr>
  </w:style>
  <w:style w:type="paragraph" w:customStyle="1" w:styleId="Style21">
    <w:name w:val="Style21"/>
    <w:basedOn w:val="Normal"/>
    <w:rsid w:val="00B23795"/>
    <w:pPr>
      <w:widowControl w:val="0"/>
      <w:autoSpaceDE w:val="0"/>
      <w:autoSpaceDN w:val="0"/>
      <w:adjustRightInd w:val="0"/>
      <w:spacing w:line="389" w:lineRule="exact"/>
      <w:ind w:hanging="326"/>
    </w:pPr>
    <w:rPr>
      <w:lang w:val="en-US"/>
    </w:rPr>
  </w:style>
  <w:style w:type="paragraph" w:styleId="Caption">
    <w:name w:val="caption"/>
    <w:basedOn w:val="Normal"/>
    <w:next w:val="Normal"/>
    <w:unhideWhenUsed/>
    <w:qFormat/>
    <w:rsid w:val="00CB6B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A9F"/>
    <w:rPr>
      <w:sz w:val="24"/>
      <w:szCs w:val="24"/>
      <w:lang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pPr>
      <w:keepNext/>
      <w:jc w:val="right"/>
      <w:outlineLvl w:val="1"/>
    </w:pPr>
    <w:rPr>
      <w:u w:val="singl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rsid w:val="00624DB4"/>
    <w:pPr>
      <w:keepNext/>
      <w:widowControl w:val="0"/>
      <w:autoSpaceDE w:val="0"/>
      <w:autoSpaceDN w:val="0"/>
      <w:adjustRightInd w:val="0"/>
      <w:spacing w:line="320" w:lineRule="auto"/>
      <w:ind w:left="774"/>
      <w:jc w:val="both"/>
      <w:outlineLvl w:val="4"/>
    </w:pPr>
    <w:rPr>
      <w:sz w:val="28"/>
      <w:lang w:val="x-none"/>
    </w:rPr>
  </w:style>
  <w:style w:type="paragraph" w:styleId="Heading6">
    <w:name w:val="heading 6"/>
    <w:basedOn w:val="Normal"/>
    <w:next w:val="Normal"/>
    <w:link w:val="Heading6Char"/>
    <w:qFormat/>
    <w:rsid w:val="00624DB4"/>
    <w:pPr>
      <w:keepNext/>
      <w:widowControl w:val="0"/>
      <w:autoSpaceDE w:val="0"/>
      <w:autoSpaceDN w:val="0"/>
      <w:adjustRightInd w:val="0"/>
      <w:spacing w:line="320" w:lineRule="auto"/>
      <w:ind w:left="774"/>
      <w:outlineLvl w:val="5"/>
    </w:pPr>
    <w:rPr>
      <w:sz w:val="28"/>
      <w:lang w:val="x-none"/>
    </w:rPr>
  </w:style>
  <w:style w:type="paragraph" w:styleId="Heading7">
    <w:name w:val="heading 7"/>
    <w:basedOn w:val="Normal"/>
    <w:next w:val="Normal"/>
    <w:link w:val="Heading7Char"/>
    <w:qFormat/>
    <w:rsid w:val="00624DB4"/>
    <w:pPr>
      <w:spacing w:before="240" w:after="60"/>
      <w:outlineLvl w:val="6"/>
    </w:pPr>
    <w:rPr>
      <w:lang w:val="en-GB" w:eastAsia="x-none"/>
    </w:rPr>
  </w:style>
  <w:style w:type="paragraph" w:styleId="Heading8">
    <w:name w:val="heading 8"/>
    <w:basedOn w:val="Normal"/>
    <w:next w:val="Normal"/>
    <w:link w:val="Heading8Char"/>
    <w:qFormat/>
    <w:rsid w:val="00624DB4"/>
    <w:pPr>
      <w:keepNext/>
      <w:widowControl w:val="0"/>
      <w:autoSpaceDE w:val="0"/>
      <w:autoSpaceDN w:val="0"/>
      <w:adjustRightInd w:val="0"/>
      <w:spacing w:line="360" w:lineRule="auto"/>
      <w:ind w:firstLine="59"/>
      <w:jc w:val="center"/>
      <w:outlineLvl w:val="7"/>
    </w:pPr>
    <w:rPr>
      <w:b/>
      <w:bCs/>
      <w:lang w:val="x-none"/>
    </w:rPr>
  </w:style>
  <w:style w:type="paragraph" w:styleId="Heading9">
    <w:name w:val="heading 9"/>
    <w:basedOn w:val="Normal"/>
    <w:next w:val="Normal"/>
    <w:link w:val="Heading9Char"/>
    <w:qFormat/>
    <w:rsid w:val="00624DB4"/>
    <w:pPr>
      <w:keepNext/>
      <w:widowControl w:val="0"/>
      <w:autoSpaceDE w:val="0"/>
      <w:autoSpaceDN w:val="0"/>
      <w:adjustRightInd w:val="0"/>
      <w:spacing w:line="320" w:lineRule="auto"/>
      <w:ind w:firstLine="720"/>
      <w:jc w:val="both"/>
      <w:outlineLvl w:val="8"/>
    </w:pPr>
    <w:rPr>
      <w:b/>
      <w:bCs/>
      <w:i/>
      <w:iCs/>
      <w:sz w:val="3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link w:val="BalloonTextChar"/>
    <w:semiHidden/>
    <w:rsid w:val="00840AD0"/>
    <w:rPr>
      <w:rFonts w:ascii="Tahoma" w:hAnsi="Tahoma" w:cs="Tahoma"/>
      <w:sz w:val="16"/>
      <w:szCs w:val="16"/>
    </w:rPr>
  </w:style>
  <w:style w:type="character" w:styleId="PageNumber">
    <w:name w:val="page number"/>
    <w:basedOn w:val="DefaultParagraphFont"/>
    <w:rsid w:val="00191444"/>
  </w:style>
  <w:style w:type="paragraph" w:styleId="NormalWeb">
    <w:name w:val="Normal (Web)"/>
    <w:basedOn w:val="Normal"/>
    <w:rsid w:val="00CC0569"/>
    <w:pPr>
      <w:spacing w:after="225"/>
    </w:pPr>
    <w:rPr>
      <w:lang w:val="en-US"/>
    </w:rPr>
  </w:style>
  <w:style w:type="character" w:customStyle="1" w:styleId="samedocreference1">
    <w:name w:val="samedocreference1"/>
    <w:rsid w:val="001106AA"/>
    <w:rPr>
      <w:i w:val="0"/>
      <w:iCs w:val="0"/>
      <w:color w:val="8B0000"/>
      <w:u w:val="single"/>
    </w:rPr>
  </w:style>
  <w:style w:type="character" w:customStyle="1" w:styleId="Heading1Char">
    <w:name w:val="Heading 1 Char"/>
    <w:link w:val="Heading1"/>
    <w:rsid w:val="00624DB4"/>
    <w:rPr>
      <w:rFonts w:ascii="Bookman Old Style" w:hAnsi="Bookman Old Style"/>
      <w:b/>
      <w:spacing w:val="30"/>
      <w:sz w:val="24"/>
      <w:szCs w:val="24"/>
      <w:lang w:val="bg-BG" w:eastAsia="en-US" w:bidi="ar-SA"/>
    </w:rPr>
  </w:style>
  <w:style w:type="character" w:customStyle="1" w:styleId="Heading7Char">
    <w:name w:val="Heading 7 Char"/>
    <w:link w:val="Heading7"/>
    <w:rsid w:val="00624DB4"/>
    <w:rPr>
      <w:sz w:val="24"/>
      <w:szCs w:val="24"/>
      <w:lang w:val="en-GB" w:eastAsia="x-none" w:bidi="ar-SA"/>
    </w:rPr>
  </w:style>
  <w:style w:type="character" w:customStyle="1" w:styleId="HeaderChar">
    <w:name w:val="Header Char"/>
    <w:link w:val="Header"/>
    <w:rsid w:val="00624DB4"/>
    <w:rPr>
      <w:sz w:val="24"/>
      <w:szCs w:val="24"/>
      <w:lang w:val="bg-BG" w:eastAsia="en-US" w:bidi="ar-SA"/>
    </w:rPr>
  </w:style>
  <w:style w:type="paragraph" w:styleId="Title">
    <w:name w:val="Title"/>
    <w:basedOn w:val="Normal"/>
    <w:link w:val="TitleChar"/>
    <w:qFormat/>
    <w:rsid w:val="00624DB4"/>
    <w:pPr>
      <w:jc w:val="center"/>
    </w:pPr>
    <w:rPr>
      <w:b/>
      <w:sz w:val="28"/>
      <w:szCs w:val="20"/>
      <w:lang w:eastAsia="bg-BG"/>
    </w:rPr>
  </w:style>
  <w:style w:type="character" w:customStyle="1" w:styleId="TitleChar">
    <w:name w:val="Title Char"/>
    <w:link w:val="Title"/>
    <w:rsid w:val="00624DB4"/>
    <w:rPr>
      <w:b/>
      <w:sz w:val="28"/>
      <w:lang w:val="bg-BG" w:eastAsia="bg-BG" w:bidi="ar-SA"/>
    </w:rPr>
  </w:style>
  <w:style w:type="character" w:customStyle="1" w:styleId="BalloonTextChar">
    <w:name w:val="Balloon Text Char"/>
    <w:link w:val="BalloonText"/>
    <w:rsid w:val="00624DB4"/>
    <w:rPr>
      <w:rFonts w:ascii="Tahoma" w:hAnsi="Tahoma" w:cs="Tahoma"/>
      <w:sz w:val="16"/>
      <w:szCs w:val="16"/>
      <w:lang w:val="bg-BG" w:eastAsia="en-US" w:bidi="ar-SA"/>
    </w:rPr>
  </w:style>
  <w:style w:type="character" w:styleId="Strong">
    <w:name w:val="Strong"/>
    <w:qFormat/>
    <w:rsid w:val="00624DB4"/>
    <w:rPr>
      <w:b/>
      <w:bCs/>
    </w:rPr>
  </w:style>
  <w:style w:type="character" w:customStyle="1" w:styleId="rptext7">
    <w:name w:val="rptext7"/>
    <w:rsid w:val="00624DB4"/>
    <w:rPr>
      <w:b w:val="0"/>
      <w:bCs w:val="0"/>
      <w:color w:val="3D1508"/>
    </w:rPr>
  </w:style>
  <w:style w:type="character" w:customStyle="1" w:styleId="rptext8">
    <w:name w:val="rptext8"/>
    <w:rsid w:val="00624DB4"/>
    <w:rPr>
      <w:b w:val="0"/>
      <w:bCs w:val="0"/>
      <w:color w:val="3D1508"/>
    </w:rPr>
  </w:style>
  <w:style w:type="paragraph" w:customStyle="1" w:styleId="newverdana14">
    <w:name w:val="new_verdana_14"/>
    <w:basedOn w:val="Normal"/>
    <w:rsid w:val="00624DB4"/>
    <w:pPr>
      <w:spacing w:before="100" w:beforeAutospacing="1" w:after="100" w:afterAutospacing="1"/>
    </w:pPr>
    <w:rPr>
      <w:lang w:eastAsia="bg-BG"/>
    </w:rPr>
  </w:style>
  <w:style w:type="character" w:customStyle="1" w:styleId="apple-converted-space">
    <w:name w:val="apple-converted-space"/>
    <w:rsid w:val="00624DB4"/>
  </w:style>
  <w:style w:type="character" w:customStyle="1" w:styleId="style1">
    <w:name w:val="style1"/>
    <w:rsid w:val="00624DB4"/>
  </w:style>
  <w:style w:type="character" w:customStyle="1" w:styleId="general1">
    <w:name w:val="general1"/>
    <w:rsid w:val="00624DB4"/>
    <w:rPr>
      <w:rFonts w:ascii="Verdana" w:hAnsi="Verdana" w:hint="default"/>
      <w:color w:val="333333"/>
      <w:sz w:val="24"/>
      <w:szCs w:val="24"/>
    </w:rPr>
  </w:style>
  <w:style w:type="paragraph" w:styleId="BodyTextIndent">
    <w:name w:val="Body Text Indent"/>
    <w:basedOn w:val="Normal"/>
    <w:link w:val="BodyTextIndentChar"/>
    <w:rsid w:val="00624DB4"/>
    <w:pPr>
      <w:ind w:firstLine="720"/>
      <w:jc w:val="both"/>
    </w:pPr>
    <w:rPr>
      <w:lang w:eastAsia="x-none"/>
    </w:rPr>
  </w:style>
  <w:style w:type="character" w:customStyle="1" w:styleId="BodyTextIndentChar">
    <w:name w:val="Body Text Indent Char"/>
    <w:link w:val="BodyTextIndent"/>
    <w:rsid w:val="00624DB4"/>
    <w:rPr>
      <w:sz w:val="24"/>
      <w:szCs w:val="24"/>
      <w:lang w:val="bg-BG" w:eastAsia="x-none" w:bidi="ar-SA"/>
    </w:rPr>
  </w:style>
  <w:style w:type="character" w:customStyle="1" w:styleId="BodyTextChar">
    <w:name w:val="Body Text Char"/>
    <w:link w:val="BodyText"/>
    <w:rsid w:val="00624DB4"/>
    <w:rPr>
      <w:sz w:val="24"/>
      <w:szCs w:val="24"/>
      <w:lang w:val="bg-BG" w:eastAsia="en-US" w:bidi="ar-SA"/>
    </w:rPr>
  </w:style>
  <w:style w:type="paragraph" w:styleId="BodyTextIndent3">
    <w:name w:val="Body Text Indent 3"/>
    <w:basedOn w:val="Normal"/>
    <w:link w:val="BodyTextIndent3Char"/>
    <w:rsid w:val="00624DB4"/>
    <w:pPr>
      <w:spacing w:after="120"/>
      <w:ind w:left="283"/>
    </w:pPr>
    <w:rPr>
      <w:sz w:val="16"/>
      <w:szCs w:val="16"/>
      <w:lang w:eastAsia="bg-BG"/>
    </w:rPr>
  </w:style>
  <w:style w:type="character" w:customStyle="1" w:styleId="BodyTextIndent3Char">
    <w:name w:val="Body Text Indent 3 Char"/>
    <w:link w:val="BodyTextIndent3"/>
    <w:rsid w:val="00624DB4"/>
    <w:rPr>
      <w:sz w:val="16"/>
      <w:szCs w:val="16"/>
      <w:lang w:val="bg-BG" w:eastAsia="bg-BG" w:bidi="ar-SA"/>
    </w:rPr>
  </w:style>
  <w:style w:type="paragraph" w:customStyle="1" w:styleId="CharCharCharCharCharCharCharCharCharCharCharChar1CharChar">
    <w:name w:val="Знак Знак Знак Знак Знак Знак Char Char Char Char Char Char Знак Знак Знак Char Char Знак Char Char Знак Char Char Знак Знак1 Char Char Знак Знак"/>
    <w:basedOn w:val="Normal"/>
    <w:rsid w:val="00624DB4"/>
    <w:rPr>
      <w:lang w:val="pl-PL" w:eastAsia="pl-PL"/>
    </w:rPr>
  </w:style>
  <w:style w:type="paragraph" w:customStyle="1" w:styleId="CharChar">
    <w:name w:val="Знак Знак Знак Знак Char Знак Знак Знак Знак Char"/>
    <w:basedOn w:val="Normal"/>
    <w:rsid w:val="00624DB4"/>
    <w:rPr>
      <w:lang w:val="pl-PL" w:eastAsia="pl-PL"/>
    </w:rPr>
  </w:style>
  <w:style w:type="paragraph" w:customStyle="1" w:styleId="a">
    <w:name w:val="Знак"/>
    <w:basedOn w:val="Normal"/>
    <w:rsid w:val="00624DB4"/>
    <w:rPr>
      <w:lang w:val="pl-PL" w:eastAsia="pl-PL"/>
    </w:rPr>
  </w:style>
  <w:style w:type="paragraph" w:styleId="PlainText">
    <w:name w:val="Plain Text"/>
    <w:basedOn w:val="Normal"/>
    <w:link w:val="PlainTextChar"/>
    <w:rsid w:val="00624DB4"/>
    <w:rPr>
      <w:rFonts w:ascii="Courier New" w:hAnsi="Courier New"/>
      <w:sz w:val="20"/>
      <w:szCs w:val="20"/>
      <w:lang w:eastAsia="bg-BG"/>
    </w:rPr>
  </w:style>
  <w:style w:type="character" w:customStyle="1" w:styleId="PlainTextChar">
    <w:name w:val="Plain Text Char"/>
    <w:link w:val="PlainText"/>
    <w:rsid w:val="00624DB4"/>
    <w:rPr>
      <w:rFonts w:ascii="Courier New" w:hAnsi="Courier New"/>
      <w:lang w:val="bg-BG" w:eastAsia="bg-BG" w:bidi="ar-SA"/>
    </w:rPr>
  </w:style>
  <w:style w:type="paragraph" w:customStyle="1" w:styleId="a0">
    <w:name w:val="Знак Знак Знак Знак Знак Знак"/>
    <w:basedOn w:val="Normal"/>
    <w:rsid w:val="00624DB4"/>
    <w:pPr>
      <w:tabs>
        <w:tab w:val="left" w:pos="709"/>
      </w:tabs>
    </w:pPr>
    <w:rPr>
      <w:rFonts w:ascii="Tahoma" w:hAnsi="Tahoma"/>
      <w:lang w:val="pl-PL" w:eastAsia="pl-PL"/>
    </w:rPr>
  </w:style>
  <w:style w:type="paragraph" w:customStyle="1" w:styleId="a1">
    <w:name w:val="Знак Знак"/>
    <w:basedOn w:val="Normal"/>
    <w:rsid w:val="00624DB4"/>
    <w:pPr>
      <w:tabs>
        <w:tab w:val="left" w:pos="709"/>
      </w:tabs>
    </w:pPr>
    <w:rPr>
      <w:rFonts w:ascii="Tahoma" w:hAnsi="Tahoma"/>
      <w:lang w:val="pl-PL" w:eastAsia="pl-PL"/>
    </w:rPr>
  </w:style>
  <w:style w:type="paragraph" w:customStyle="1" w:styleId="1">
    <w:name w:val="Знак Знак1"/>
    <w:basedOn w:val="Normal"/>
    <w:rsid w:val="00624DB4"/>
    <w:pPr>
      <w:tabs>
        <w:tab w:val="left" w:pos="709"/>
      </w:tabs>
    </w:pPr>
    <w:rPr>
      <w:rFonts w:ascii="Tahoma" w:hAnsi="Tahoma"/>
      <w:lang w:val="pl-PL" w:eastAsia="pl-PL"/>
    </w:rPr>
  </w:style>
  <w:style w:type="paragraph" w:customStyle="1" w:styleId="Style4">
    <w:name w:val="Style4"/>
    <w:basedOn w:val="Normal"/>
    <w:rsid w:val="00624DB4"/>
    <w:pPr>
      <w:widowControl w:val="0"/>
      <w:autoSpaceDE w:val="0"/>
      <w:autoSpaceDN w:val="0"/>
      <w:adjustRightInd w:val="0"/>
    </w:pPr>
    <w:rPr>
      <w:rFonts w:ascii="Arial" w:hAnsi="Arial"/>
      <w:lang w:eastAsia="bg-BG"/>
    </w:rPr>
  </w:style>
  <w:style w:type="character" w:customStyle="1" w:styleId="FontStyle91">
    <w:name w:val="Font Style91"/>
    <w:rsid w:val="00624DB4"/>
    <w:rPr>
      <w:rFonts w:ascii="Times New Roman" w:hAnsi="Times New Roman" w:cs="Times New Roman" w:hint="default"/>
      <w:b/>
      <w:bCs/>
      <w:sz w:val="38"/>
      <w:szCs w:val="38"/>
    </w:rPr>
  </w:style>
  <w:style w:type="character" w:customStyle="1" w:styleId="Heading2Char">
    <w:name w:val="Heading 2 Char"/>
    <w:link w:val="Heading2"/>
    <w:rsid w:val="00624DB4"/>
    <w:rPr>
      <w:sz w:val="24"/>
      <w:szCs w:val="24"/>
      <w:u w:val="single"/>
      <w:lang w:val="bg-BG" w:eastAsia="en-US" w:bidi="ar-SA"/>
    </w:rPr>
  </w:style>
  <w:style w:type="character" w:customStyle="1" w:styleId="Heading3Char">
    <w:name w:val="Heading 3 Char"/>
    <w:link w:val="Heading3"/>
    <w:rsid w:val="00624DB4"/>
    <w:rPr>
      <w:b/>
      <w:sz w:val="28"/>
      <w:szCs w:val="24"/>
      <w:lang w:val="bg-BG" w:eastAsia="en-US" w:bidi="ar-SA"/>
    </w:rPr>
  </w:style>
  <w:style w:type="character" w:customStyle="1" w:styleId="Heading4Char">
    <w:name w:val="Heading 4 Char"/>
    <w:link w:val="Heading4"/>
    <w:rsid w:val="00624DB4"/>
    <w:rPr>
      <w:b/>
      <w:bCs/>
      <w:sz w:val="24"/>
      <w:szCs w:val="24"/>
      <w:lang w:val="bg-BG" w:eastAsia="en-US" w:bidi="ar-SA"/>
    </w:rPr>
  </w:style>
  <w:style w:type="character" w:customStyle="1" w:styleId="Heading5Char">
    <w:name w:val="Heading 5 Char"/>
    <w:link w:val="Heading5"/>
    <w:rsid w:val="00624DB4"/>
    <w:rPr>
      <w:sz w:val="28"/>
      <w:szCs w:val="24"/>
      <w:lang w:val="x-none" w:eastAsia="en-US" w:bidi="ar-SA"/>
    </w:rPr>
  </w:style>
  <w:style w:type="character" w:customStyle="1" w:styleId="Heading6Char">
    <w:name w:val="Heading 6 Char"/>
    <w:link w:val="Heading6"/>
    <w:rsid w:val="00624DB4"/>
    <w:rPr>
      <w:sz w:val="28"/>
      <w:szCs w:val="24"/>
      <w:lang w:val="x-none" w:eastAsia="en-US" w:bidi="ar-SA"/>
    </w:rPr>
  </w:style>
  <w:style w:type="character" w:customStyle="1" w:styleId="Heading8Char">
    <w:name w:val="Heading 8 Char"/>
    <w:link w:val="Heading8"/>
    <w:rsid w:val="00624DB4"/>
    <w:rPr>
      <w:b/>
      <w:bCs/>
      <w:sz w:val="24"/>
      <w:szCs w:val="24"/>
      <w:lang w:val="x-none" w:eastAsia="en-US" w:bidi="ar-SA"/>
    </w:rPr>
  </w:style>
  <w:style w:type="character" w:customStyle="1" w:styleId="Heading9Char">
    <w:name w:val="Heading 9 Char"/>
    <w:link w:val="Heading9"/>
    <w:rsid w:val="00624DB4"/>
    <w:rPr>
      <w:b/>
      <w:bCs/>
      <w:i/>
      <w:iCs/>
      <w:sz w:val="32"/>
      <w:szCs w:val="24"/>
      <w:u w:val="single"/>
      <w:lang w:val="x-none" w:eastAsia="en-US" w:bidi="ar-SA"/>
    </w:rPr>
  </w:style>
  <w:style w:type="paragraph" w:customStyle="1" w:styleId="Char11">
    <w:name w:val="Char11"/>
    <w:basedOn w:val="Normal"/>
    <w:rsid w:val="00624DB4"/>
    <w:pPr>
      <w:tabs>
        <w:tab w:val="left" w:pos="709"/>
      </w:tabs>
    </w:pPr>
    <w:rPr>
      <w:rFonts w:ascii="Tahoma" w:hAnsi="Tahoma"/>
      <w:lang w:val="pl-PL" w:eastAsia="pl-PL"/>
    </w:rPr>
  </w:style>
  <w:style w:type="paragraph" w:customStyle="1" w:styleId="10">
    <w:name w:val="Без разредка1"/>
    <w:qFormat/>
    <w:rsid w:val="00624DB4"/>
    <w:rPr>
      <w:rFonts w:ascii="Calibri" w:hAnsi="Calibri"/>
      <w:sz w:val="22"/>
      <w:szCs w:val="22"/>
    </w:rPr>
  </w:style>
  <w:style w:type="paragraph" w:styleId="Subtitle">
    <w:name w:val="Subtitle"/>
    <w:basedOn w:val="Normal"/>
    <w:link w:val="SubtitleChar"/>
    <w:qFormat/>
    <w:rsid w:val="00624DB4"/>
    <w:pPr>
      <w:widowControl w:val="0"/>
      <w:autoSpaceDE w:val="0"/>
      <w:autoSpaceDN w:val="0"/>
      <w:adjustRightInd w:val="0"/>
      <w:spacing w:line="320" w:lineRule="auto"/>
      <w:ind w:left="2880" w:firstLine="720"/>
      <w:jc w:val="both"/>
    </w:pPr>
    <w:rPr>
      <w:b/>
      <w:bCs/>
      <w:sz w:val="36"/>
      <w:lang w:val="x-none"/>
    </w:rPr>
  </w:style>
  <w:style w:type="character" w:customStyle="1" w:styleId="SubtitleChar">
    <w:name w:val="Subtitle Char"/>
    <w:link w:val="Subtitle"/>
    <w:rsid w:val="00624DB4"/>
    <w:rPr>
      <w:b/>
      <w:bCs/>
      <w:sz w:val="36"/>
      <w:szCs w:val="24"/>
      <w:lang w:val="x-none" w:eastAsia="en-US" w:bidi="ar-SA"/>
    </w:rPr>
  </w:style>
  <w:style w:type="paragraph" w:customStyle="1" w:styleId="FR1">
    <w:name w:val="FR1"/>
    <w:rsid w:val="00624DB4"/>
    <w:pPr>
      <w:widowControl w:val="0"/>
      <w:autoSpaceDE w:val="0"/>
      <w:autoSpaceDN w:val="0"/>
      <w:adjustRightInd w:val="0"/>
      <w:ind w:left="640"/>
    </w:pPr>
    <w:rPr>
      <w:rFonts w:ascii="Arial" w:hAnsi="Arial" w:cs="Arial"/>
      <w:sz w:val="36"/>
      <w:szCs w:val="36"/>
      <w:lang w:eastAsia="en-US"/>
    </w:rPr>
  </w:style>
  <w:style w:type="paragraph" w:styleId="BodyTextIndent2">
    <w:name w:val="Body Text Indent 2"/>
    <w:basedOn w:val="Normal"/>
    <w:link w:val="BodyTextIndent2Char"/>
    <w:rsid w:val="00624DB4"/>
    <w:pPr>
      <w:widowControl w:val="0"/>
      <w:autoSpaceDE w:val="0"/>
      <w:autoSpaceDN w:val="0"/>
      <w:adjustRightInd w:val="0"/>
      <w:spacing w:before="100"/>
      <w:ind w:firstLine="680"/>
      <w:jc w:val="both"/>
    </w:pPr>
    <w:rPr>
      <w:sz w:val="28"/>
      <w:lang w:val="x-none"/>
    </w:rPr>
  </w:style>
  <w:style w:type="character" w:customStyle="1" w:styleId="BodyTextIndent2Char">
    <w:name w:val="Body Text Indent 2 Char"/>
    <w:link w:val="BodyTextIndent2"/>
    <w:rsid w:val="00624DB4"/>
    <w:rPr>
      <w:sz w:val="28"/>
      <w:szCs w:val="24"/>
      <w:lang w:val="x-none" w:eastAsia="en-US" w:bidi="ar-SA"/>
    </w:rPr>
  </w:style>
  <w:style w:type="character" w:customStyle="1" w:styleId="BodyText2Char">
    <w:name w:val="Body Text 2 Char"/>
    <w:link w:val="BodyText2"/>
    <w:rsid w:val="00624DB4"/>
    <w:rPr>
      <w:sz w:val="24"/>
      <w:szCs w:val="24"/>
      <w:lang w:val="bg-BG" w:eastAsia="en-US" w:bidi="ar-SA"/>
    </w:rPr>
  </w:style>
  <w:style w:type="character" w:customStyle="1" w:styleId="FooterChar">
    <w:name w:val="Footer Char"/>
    <w:link w:val="Footer"/>
    <w:rsid w:val="00624DB4"/>
    <w:rPr>
      <w:sz w:val="24"/>
      <w:szCs w:val="24"/>
      <w:lang w:val="bg-BG" w:eastAsia="en-US" w:bidi="ar-SA"/>
    </w:rPr>
  </w:style>
  <w:style w:type="paragraph" w:customStyle="1" w:styleId="CharChar0">
    <w:name w:val="Char Знак Char"/>
    <w:basedOn w:val="Normal"/>
    <w:link w:val="CharCharChar"/>
    <w:rsid w:val="00624DB4"/>
    <w:pPr>
      <w:tabs>
        <w:tab w:val="left" w:pos="709"/>
      </w:tabs>
    </w:pPr>
    <w:rPr>
      <w:rFonts w:ascii="Tahoma" w:hAnsi="Tahoma"/>
      <w:lang w:val="pl-PL" w:eastAsia="pl-PL"/>
    </w:rPr>
  </w:style>
  <w:style w:type="character" w:customStyle="1" w:styleId="CharCharChar">
    <w:name w:val="Char Знак Char Char"/>
    <w:link w:val="CharChar0"/>
    <w:rsid w:val="00624DB4"/>
    <w:rPr>
      <w:rFonts w:ascii="Tahoma" w:hAnsi="Tahoma"/>
      <w:sz w:val="24"/>
      <w:szCs w:val="24"/>
      <w:lang w:val="pl-PL" w:eastAsia="pl-PL" w:bidi="ar-SA"/>
    </w:rPr>
  </w:style>
  <w:style w:type="paragraph" w:customStyle="1" w:styleId="CharChar1">
    <w:name w:val="Char Знак Знак Char"/>
    <w:basedOn w:val="Normal"/>
    <w:rsid w:val="00624DB4"/>
    <w:pPr>
      <w:tabs>
        <w:tab w:val="left" w:pos="709"/>
      </w:tabs>
    </w:pPr>
    <w:rPr>
      <w:rFonts w:ascii="Tahoma" w:hAnsi="Tahoma"/>
      <w:lang w:val="pl-PL" w:eastAsia="pl-PL"/>
    </w:rPr>
  </w:style>
  <w:style w:type="paragraph" w:customStyle="1" w:styleId="CharChar2">
    <w:name w:val="Знак Знак Знак Char Char"/>
    <w:basedOn w:val="Normal"/>
    <w:rsid w:val="00624DB4"/>
    <w:pPr>
      <w:tabs>
        <w:tab w:val="left" w:pos="709"/>
      </w:tabs>
    </w:pPr>
    <w:rPr>
      <w:rFonts w:ascii="Tahoma" w:hAnsi="Tahoma"/>
      <w:lang w:val="pl-PL" w:eastAsia="pl-PL"/>
    </w:rPr>
  </w:style>
  <w:style w:type="paragraph" w:customStyle="1" w:styleId="CharCharCharCharChar">
    <w:name w:val="Char Знак Char Знак Char Char Char"/>
    <w:basedOn w:val="Normal"/>
    <w:rsid w:val="00624DB4"/>
    <w:pPr>
      <w:tabs>
        <w:tab w:val="left" w:pos="709"/>
      </w:tabs>
    </w:pPr>
    <w:rPr>
      <w:rFonts w:ascii="Tahoma" w:hAnsi="Tahoma"/>
      <w:lang w:val="pl-PL" w:eastAsia="pl-PL"/>
    </w:rPr>
  </w:style>
  <w:style w:type="paragraph" w:customStyle="1" w:styleId="CharCharChar0">
    <w:name w:val="Char Знак Char Знак Char"/>
    <w:basedOn w:val="Normal"/>
    <w:rsid w:val="00624DB4"/>
    <w:pPr>
      <w:tabs>
        <w:tab w:val="left" w:pos="709"/>
      </w:tabs>
    </w:pPr>
    <w:rPr>
      <w:rFonts w:ascii="Tahoma" w:hAnsi="Tahoma"/>
      <w:lang w:val="pl-PL" w:eastAsia="pl-PL"/>
    </w:rPr>
  </w:style>
  <w:style w:type="paragraph" w:customStyle="1" w:styleId="CharChar3">
    <w:name w:val="Char Знак Char Знак Знак"/>
    <w:basedOn w:val="Normal"/>
    <w:rsid w:val="00624DB4"/>
    <w:pPr>
      <w:tabs>
        <w:tab w:val="left" w:pos="709"/>
      </w:tabs>
    </w:pPr>
    <w:rPr>
      <w:rFonts w:ascii="Tahoma" w:hAnsi="Tahoma"/>
      <w:lang w:val="pl-PL" w:eastAsia="pl-PL"/>
    </w:rPr>
  </w:style>
  <w:style w:type="paragraph" w:customStyle="1" w:styleId="Title1">
    <w:name w:val="Title1"/>
    <w:basedOn w:val="Normal"/>
    <w:rsid w:val="00624DB4"/>
    <w:pPr>
      <w:spacing w:before="100" w:beforeAutospacing="1" w:after="100" w:afterAutospacing="1"/>
    </w:pPr>
    <w:rPr>
      <w:lang w:eastAsia="bg-BG"/>
    </w:rPr>
  </w:style>
  <w:style w:type="character" w:styleId="FollowedHyperlink">
    <w:name w:val="FollowedHyperlink"/>
    <w:rsid w:val="00624DB4"/>
    <w:rPr>
      <w:color w:val="800080"/>
      <w:u w:val="single"/>
    </w:rPr>
  </w:style>
  <w:style w:type="paragraph" w:customStyle="1" w:styleId="msolistparagraphcxspmiddle">
    <w:name w:val="msolistparagraphcxspmiddle"/>
    <w:basedOn w:val="Normal"/>
    <w:rsid w:val="00624DB4"/>
    <w:pPr>
      <w:spacing w:before="100" w:beforeAutospacing="1" w:after="100" w:afterAutospacing="1"/>
    </w:pPr>
    <w:rPr>
      <w:lang w:eastAsia="bg-BG"/>
    </w:rPr>
  </w:style>
  <w:style w:type="paragraph" w:customStyle="1" w:styleId="a2">
    <w:name w:val="Знак Знак Знак"/>
    <w:basedOn w:val="Normal"/>
    <w:rsid w:val="00624DB4"/>
    <w:pPr>
      <w:tabs>
        <w:tab w:val="left" w:pos="709"/>
      </w:tabs>
    </w:pPr>
    <w:rPr>
      <w:rFonts w:ascii="Tahoma" w:hAnsi="Tahoma"/>
      <w:lang w:val="pl-PL" w:eastAsia="pl-PL"/>
    </w:rPr>
  </w:style>
  <w:style w:type="paragraph" w:customStyle="1" w:styleId="CharCharChar1">
    <w:name w:val="Char Char Char Знак"/>
    <w:basedOn w:val="Normal"/>
    <w:rsid w:val="00624DB4"/>
    <w:rPr>
      <w:lang w:val="pl-PL" w:eastAsia="pl-PL"/>
    </w:rPr>
  </w:style>
  <w:style w:type="character" w:customStyle="1" w:styleId="WW-Absatz-Standardschriftart1">
    <w:name w:val="WW-Absatz-Standardschriftart1"/>
    <w:rsid w:val="00624DB4"/>
  </w:style>
  <w:style w:type="paragraph" w:customStyle="1" w:styleId="FR2">
    <w:name w:val="FR2"/>
    <w:rsid w:val="00640744"/>
    <w:pPr>
      <w:widowControl w:val="0"/>
      <w:jc w:val="right"/>
    </w:pPr>
    <w:rPr>
      <w:rFonts w:ascii="Arial" w:hAnsi="Arial"/>
      <w:snapToGrid w:val="0"/>
      <w:sz w:val="24"/>
      <w:lang w:eastAsia="en-US"/>
    </w:rPr>
  </w:style>
  <w:style w:type="paragraph" w:customStyle="1" w:styleId="CharCharCharCharCharCharCharCharCharCharCharChar1CharCharCharChar">
    <w:name w:val="Знак Знак Знак Знак Знак Знак Char Char Char Char Char Char Знак Знак Знак Char Char Знак Char Char Знак Char Char Знак Знак1 Char Char Знак Знак Char Char Знак Знак"/>
    <w:basedOn w:val="Normal"/>
    <w:rsid w:val="0012652A"/>
    <w:rPr>
      <w:lang w:val="pl-PL" w:eastAsia="pl-PL"/>
    </w:rPr>
  </w:style>
  <w:style w:type="paragraph" w:styleId="BodyText3">
    <w:name w:val="Body Text 3"/>
    <w:basedOn w:val="Normal"/>
    <w:link w:val="BodyText3Char"/>
    <w:rsid w:val="0012652A"/>
    <w:pPr>
      <w:spacing w:after="120"/>
    </w:pPr>
    <w:rPr>
      <w:sz w:val="16"/>
      <w:szCs w:val="16"/>
      <w:lang w:eastAsia="bg-BG"/>
    </w:rPr>
  </w:style>
  <w:style w:type="character" w:customStyle="1" w:styleId="BodyText3Char">
    <w:name w:val="Body Text 3 Char"/>
    <w:link w:val="BodyText3"/>
    <w:rsid w:val="0012652A"/>
    <w:rPr>
      <w:sz w:val="16"/>
      <w:szCs w:val="16"/>
    </w:rPr>
  </w:style>
  <w:style w:type="character" w:customStyle="1" w:styleId="newdocreference">
    <w:name w:val="newdocreference"/>
    <w:rsid w:val="00476B9C"/>
  </w:style>
  <w:style w:type="character" w:customStyle="1" w:styleId="apple-style-span">
    <w:name w:val="apple-style-span"/>
    <w:rsid w:val="00476B9C"/>
  </w:style>
  <w:style w:type="paragraph" w:customStyle="1" w:styleId="buttons">
    <w:name w:val="buttons"/>
    <w:basedOn w:val="Normal"/>
    <w:rsid w:val="00476B9C"/>
    <w:pPr>
      <w:spacing w:before="100" w:beforeAutospacing="1" w:after="100" w:afterAutospacing="1"/>
    </w:pPr>
    <w:rPr>
      <w:lang w:val="en-US"/>
    </w:rPr>
  </w:style>
  <w:style w:type="paragraph" w:customStyle="1" w:styleId="Default">
    <w:name w:val="Default"/>
    <w:rsid w:val="004B0DAF"/>
    <w:pPr>
      <w:autoSpaceDE w:val="0"/>
      <w:autoSpaceDN w:val="0"/>
      <w:adjustRightInd w:val="0"/>
    </w:pPr>
    <w:rPr>
      <w:color w:val="000000"/>
      <w:sz w:val="24"/>
      <w:szCs w:val="24"/>
    </w:rPr>
  </w:style>
  <w:style w:type="character" w:customStyle="1" w:styleId="4">
    <w:name w:val="Основен текст + Курсив4"/>
    <w:rsid w:val="004B0DAF"/>
    <w:rPr>
      <w:rFonts w:ascii="Times New Roman" w:hAnsi="Times New Roman" w:cs="Times New Roman"/>
      <w:i/>
      <w:iCs/>
      <w:spacing w:val="0"/>
      <w:sz w:val="23"/>
      <w:szCs w:val="23"/>
      <w:lang w:bidi="ar-SA"/>
    </w:rPr>
  </w:style>
  <w:style w:type="character" w:customStyle="1" w:styleId="FontStyle44">
    <w:name w:val="Font Style44"/>
    <w:rsid w:val="001A6E2F"/>
    <w:rPr>
      <w:rFonts w:ascii="Times New Roman" w:hAnsi="Times New Roman" w:cs="Times New Roman"/>
      <w:sz w:val="26"/>
      <w:szCs w:val="26"/>
    </w:rPr>
  </w:style>
  <w:style w:type="paragraph" w:customStyle="1" w:styleId="Style7">
    <w:name w:val="Style7"/>
    <w:basedOn w:val="Normal"/>
    <w:rsid w:val="001A6E2F"/>
    <w:pPr>
      <w:widowControl w:val="0"/>
      <w:autoSpaceDE w:val="0"/>
      <w:autoSpaceDN w:val="0"/>
      <w:adjustRightInd w:val="0"/>
      <w:spacing w:line="374" w:lineRule="exact"/>
      <w:jc w:val="both"/>
    </w:pPr>
    <w:rPr>
      <w:lang w:eastAsia="bg-BG"/>
    </w:rPr>
  </w:style>
  <w:style w:type="character" w:customStyle="1" w:styleId="FontStyle29">
    <w:name w:val="Font Style29"/>
    <w:rsid w:val="00B23795"/>
    <w:rPr>
      <w:rFonts w:ascii="Times New Roman" w:hAnsi="Times New Roman" w:cs="Times New Roman"/>
      <w:sz w:val="20"/>
      <w:szCs w:val="20"/>
    </w:rPr>
  </w:style>
  <w:style w:type="paragraph" w:customStyle="1" w:styleId="Style21">
    <w:name w:val="Style21"/>
    <w:basedOn w:val="Normal"/>
    <w:rsid w:val="00B23795"/>
    <w:pPr>
      <w:widowControl w:val="0"/>
      <w:autoSpaceDE w:val="0"/>
      <w:autoSpaceDN w:val="0"/>
      <w:adjustRightInd w:val="0"/>
      <w:spacing w:line="389" w:lineRule="exact"/>
      <w:ind w:hanging="326"/>
    </w:pPr>
    <w:rPr>
      <w:lang w:val="en-US"/>
    </w:rPr>
  </w:style>
  <w:style w:type="paragraph" w:styleId="Caption">
    <w:name w:val="caption"/>
    <w:basedOn w:val="Normal"/>
    <w:next w:val="Normal"/>
    <w:unhideWhenUsed/>
    <w:qFormat/>
    <w:rsid w:val="00CB6B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0015">
      <w:bodyDiv w:val="1"/>
      <w:marLeft w:val="0"/>
      <w:marRight w:val="0"/>
      <w:marTop w:val="0"/>
      <w:marBottom w:val="0"/>
      <w:divBdr>
        <w:top w:val="none" w:sz="0" w:space="0" w:color="auto"/>
        <w:left w:val="none" w:sz="0" w:space="0" w:color="auto"/>
        <w:bottom w:val="none" w:sz="0" w:space="0" w:color="auto"/>
        <w:right w:val="none" w:sz="0" w:space="0" w:color="auto"/>
      </w:divBdr>
    </w:div>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2004827">
      <w:bodyDiv w:val="1"/>
      <w:marLeft w:val="0"/>
      <w:marRight w:val="0"/>
      <w:marTop w:val="0"/>
      <w:marBottom w:val="0"/>
      <w:divBdr>
        <w:top w:val="none" w:sz="0" w:space="0" w:color="auto"/>
        <w:left w:val="none" w:sz="0" w:space="0" w:color="auto"/>
        <w:bottom w:val="none" w:sz="0" w:space="0" w:color="auto"/>
        <w:right w:val="none" w:sz="0" w:space="0" w:color="auto"/>
      </w:divBdr>
    </w:div>
    <w:div w:id="649597794">
      <w:bodyDiv w:val="1"/>
      <w:marLeft w:val="0"/>
      <w:marRight w:val="0"/>
      <w:marTop w:val="0"/>
      <w:marBottom w:val="0"/>
      <w:divBdr>
        <w:top w:val="none" w:sz="0" w:space="0" w:color="auto"/>
        <w:left w:val="none" w:sz="0" w:space="0" w:color="auto"/>
        <w:bottom w:val="none" w:sz="0" w:space="0" w:color="auto"/>
        <w:right w:val="none" w:sz="0" w:space="0" w:color="auto"/>
      </w:divBdr>
      <w:divsChild>
        <w:div w:id="986973522">
          <w:marLeft w:val="0"/>
          <w:marRight w:val="0"/>
          <w:marTop w:val="0"/>
          <w:marBottom w:val="120"/>
          <w:divBdr>
            <w:top w:val="none" w:sz="0" w:space="0" w:color="auto"/>
            <w:left w:val="none" w:sz="0" w:space="0" w:color="auto"/>
            <w:bottom w:val="none" w:sz="0" w:space="0" w:color="auto"/>
            <w:right w:val="none" w:sz="0" w:space="0" w:color="auto"/>
          </w:divBdr>
          <w:divsChild>
            <w:div w:id="111825912">
              <w:marLeft w:val="0"/>
              <w:marRight w:val="0"/>
              <w:marTop w:val="0"/>
              <w:marBottom w:val="0"/>
              <w:divBdr>
                <w:top w:val="none" w:sz="0" w:space="0" w:color="auto"/>
                <w:left w:val="none" w:sz="0" w:space="0" w:color="auto"/>
                <w:bottom w:val="none" w:sz="0" w:space="0" w:color="auto"/>
                <w:right w:val="none" w:sz="0" w:space="0" w:color="auto"/>
              </w:divBdr>
            </w:div>
            <w:div w:id="1552187259">
              <w:marLeft w:val="0"/>
              <w:marRight w:val="0"/>
              <w:marTop w:val="0"/>
              <w:marBottom w:val="0"/>
              <w:divBdr>
                <w:top w:val="none" w:sz="0" w:space="0" w:color="auto"/>
                <w:left w:val="none" w:sz="0" w:space="0" w:color="auto"/>
                <w:bottom w:val="none" w:sz="0" w:space="0" w:color="auto"/>
                <w:right w:val="none" w:sz="0" w:space="0" w:color="auto"/>
              </w:divBdr>
            </w:div>
            <w:div w:id="1576862366">
              <w:marLeft w:val="0"/>
              <w:marRight w:val="0"/>
              <w:marTop w:val="0"/>
              <w:marBottom w:val="0"/>
              <w:divBdr>
                <w:top w:val="none" w:sz="0" w:space="0" w:color="auto"/>
                <w:left w:val="none" w:sz="0" w:space="0" w:color="auto"/>
                <w:bottom w:val="none" w:sz="0" w:space="0" w:color="auto"/>
                <w:right w:val="none" w:sz="0" w:space="0" w:color="auto"/>
              </w:divBdr>
            </w:div>
            <w:div w:id="1681160730">
              <w:marLeft w:val="0"/>
              <w:marRight w:val="0"/>
              <w:marTop w:val="0"/>
              <w:marBottom w:val="0"/>
              <w:divBdr>
                <w:top w:val="none" w:sz="0" w:space="0" w:color="auto"/>
                <w:left w:val="none" w:sz="0" w:space="0" w:color="auto"/>
                <w:bottom w:val="none" w:sz="0" w:space="0" w:color="auto"/>
                <w:right w:val="none" w:sz="0" w:space="0" w:color="auto"/>
              </w:divBdr>
            </w:div>
            <w:div w:id="20216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031">
      <w:bodyDiv w:val="1"/>
      <w:marLeft w:val="0"/>
      <w:marRight w:val="0"/>
      <w:marTop w:val="0"/>
      <w:marBottom w:val="0"/>
      <w:divBdr>
        <w:top w:val="none" w:sz="0" w:space="0" w:color="auto"/>
        <w:left w:val="none" w:sz="0" w:space="0" w:color="auto"/>
        <w:bottom w:val="none" w:sz="0" w:space="0" w:color="auto"/>
        <w:right w:val="none" w:sz="0" w:space="0" w:color="auto"/>
      </w:divBdr>
    </w:div>
    <w:div w:id="952784798">
      <w:bodyDiv w:val="1"/>
      <w:marLeft w:val="0"/>
      <w:marRight w:val="0"/>
      <w:marTop w:val="0"/>
      <w:marBottom w:val="15"/>
      <w:divBdr>
        <w:top w:val="none" w:sz="0" w:space="0" w:color="auto"/>
        <w:left w:val="none" w:sz="0" w:space="0" w:color="auto"/>
        <w:bottom w:val="none" w:sz="0" w:space="0" w:color="auto"/>
        <w:right w:val="none" w:sz="0" w:space="0" w:color="auto"/>
      </w:divBdr>
      <w:divsChild>
        <w:div w:id="1588613764">
          <w:marLeft w:val="0"/>
          <w:marRight w:val="0"/>
          <w:marTop w:val="0"/>
          <w:marBottom w:val="0"/>
          <w:divBdr>
            <w:top w:val="none" w:sz="0" w:space="0" w:color="auto"/>
            <w:left w:val="none" w:sz="0" w:space="0" w:color="auto"/>
            <w:bottom w:val="none" w:sz="0" w:space="0" w:color="auto"/>
            <w:right w:val="none" w:sz="0" w:space="0" w:color="auto"/>
          </w:divBdr>
          <w:divsChild>
            <w:div w:id="643851877">
              <w:marLeft w:val="0"/>
              <w:marRight w:val="0"/>
              <w:marTop w:val="0"/>
              <w:marBottom w:val="0"/>
              <w:divBdr>
                <w:top w:val="none" w:sz="0" w:space="0" w:color="auto"/>
                <w:left w:val="none" w:sz="0" w:space="0" w:color="auto"/>
                <w:bottom w:val="none" w:sz="0" w:space="0" w:color="auto"/>
                <w:right w:val="none" w:sz="0" w:space="0" w:color="auto"/>
              </w:divBdr>
              <w:divsChild>
                <w:div w:id="149030133">
                  <w:marLeft w:val="-300"/>
                  <w:marRight w:val="-300"/>
                  <w:marTop w:val="0"/>
                  <w:marBottom w:val="0"/>
                  <w:divBdr>
                    <w:top w:val="none" w:sz="0" w:space="0" w:color="auto"/>
                    <w:left w:val="none" w:sz="0" w:space="0" w:color="auto"/>
                    <w:bottom w:val="none" w:sz="0" w:space="0" w:color="auto"/>
                    <w:right w:val="none" w:sz="0" w:space="0" w:color="auto"/>
                  </w:divBdr>
                  <w:divsChild>
                    <w:div w:id="2087409777">
                      <w:marLeft w:val="0"/>
                      <w:marRight w:val="0"/>
                      <w:marTop w:val="0"/>
                      <w:marBottom w:val="0"/>
                      <w:divBdr>
                        <w:top w:val="none" w:sz="0" w:space="0" w:color="auto"/>
                        <w:left w:val="none" w:sz="0" w:space="0" w:color="auto"/>
                        <w:bottom w:val="none" w:sz="0" w:space="0" w:color="auto"/>
                        <w:right w:val="none" w:sz="0" w:space="0" w:color="auto"/>
                      </w:divBdr>
                      <w:divsChild>
                        <w:div w:id="983506339">
                          <w:marLeft w:val="0"/>
                          <w:marRight w:val="0"/>
                          <w:marTop w:val="0"/>
                          <w:marBottom w:val="0"/>
                          <w:divBdr>
                            <w:top w:val="none" w:sz="0" w:space="0" w:color="auto"/>
                            <w:left w:val="none" w:sz="0" w:space="0" w:color="auto"/>
                            <w:bottom w:val="none" w:sz="0" w:space="0" w:color="auto"/>
                            <w:right w:val="none" w:sz="0" w:space="0" w:color="auto"/>
                          </w:divBdr>
                          <w:divsChild>
                            <w:div w:id="1297763121">
                              <w:marLeft w:val="0"/>
                              <w:marRight w:val="0"/>
                              <w:marTop w:val="0"/>
                              <w:marBottom w:val="0"/>
                              <w:divBdr>
                                <w:top w:val="none" w:sz="0" w:space="0" w:color="auto"/>
                                <w:left w:val="none" w:sz="0" w:space="0" w:color="auto"/>
                                <w:bottom w:val="none" w:sz="0" w:space="0" w:color="auto"/>
                                <w:right w:val="none" w:sz="0" w:space="0" w:color="auto"/>
                              </w:divBdr>
                              <w:divsChild>
                                <w:div w:id="359939468">
                                  <w:marLeft w:val="0"/>
                                  <w:marRight w:val="0"/>
                                  <w:marTop w:val="0"/>
                                  <w:marBottom w:val="0"/>
                                  <w:divBdr>
                                    <w:top w:val="none" w:sz="0" w:space="0" w:color="auto"/>
                                    <w:left w:val="none" w:sz="0" w:space="0" w:color="auto"/>
                                    <w:bottom w:val="none" w:sz="0" w:space="0" w:color="auto"/>
                                    <w:right w:val="none" w:sz="0" w:space="0" w:color="auto"/>
                                  </w:divBdr>
                                  <w:divsChild>
                                    <w:div w:id="2024939342">
                                      <w:marLeft w:val="150"/>
                                      <w:marRight w:val="150"/>
                                      <w:marTop w:val="0"/>
                                      <w:marBottom w:val="0"/>
                                      <w:divBdr>
                                        <w:top w:val="none" w:sz="0" w:space="0" w:color="auto"/>
                                        <w:left w:val="none" w:sz="0" w:space="0" w:color="auto"/>
                                        <w:bottom w:val="none" w:sz="0" w:space="0" w:color="auto"/>
                                        <w:right w:val="none" w:sz="0" w:space="0" w:color="auto"/>
                                      </w:divBdr>
                                      <w:divsChild>
                                        <w:div w:id="1470973022">
                                          <w:marLeft w:val="0"/>
                                          <w:marRight w:val="0"/>
                                          <w:marTop w:val="0"/>
                                          <w:marBottom w:val="0"/>
                                          <w:divBdr>
                                            <w:top w:val="none" w:sz="0" w:space="0" w:color="auto"/>
                                            <w:left w:val="none" w:sz="0" w:space="0" w:color="auto"/>
                                            <w:bottom w:val="none" w:sz="0" w:space="0" w:color="auto"/>
                                            <w:right w:val="none" w:sz="0" w:space="0" w:color="auto"/>
                                          </w:divBdr>
                                          <w:divsChild>
                                            <w:div w:id="1429161127">
                                              <w:marLeft w:val="0"/>
                                              <w:marRight w:val="0"/>
                                              <w:marTop w:val="0"/>
                                              <w:marBottom w:val="0"/>
                                              <w:divBdr>
                                                <w:top w:val="none" w:sz="0" w:space="0" w:color="auto"/>
                                                <w:left w:val="none" w:sz="0" w:space="0" w:color="auto"/>
                                                <w:bottom w:val="none" w:sz="0" w:space="0" w:color="auto"/>
                                                <w:right w:val="none" w:sz="0" w:space="0" w:color="auto"/>
                                              </w:divBdr>
                                              <w:divsChild>
                                                <w:div w:id="1758289452">
                                                  <w:marLeft w:val="0"/>
                                                  <w:marRight w:val="0"/>
                                                  <w:marTop w:val="0"/>
                                                  <w:marBottom w:val="0"/>
                                                  <w:divBdr>
                                                    <w:top w:val="none" w:sz="0" w:space="0" w:color="auto"/>
                                                    <w:left w:val="none" w:sz="0" w:space="0" w:color="auto"/>
                                                    <w:bottom w:val="none" w:sz="0" w:space="0" w:color="auto"/>
                                                    <w:right w:val="none" w:sz="0" w:space="0" w:color="auto"/>
                                                  </w:divBdr>
                                                  <w:divsChild>
                                                    <w:div w:id="842014878">
                                                      <w:marLeft w:val="0"/>
                                                      <w:marRight w:val="0"/>
                                                      <w:marTop w:val="0"/>
                                                      <w:marBottom w:val="0"/>
                                                      <w:divBdr>
                                                        <w:top w:val="none" w:sz="0" w:space="0" w:color="auto"/>
                                                        <w:left w:val="none" w:sz="0" w:space="0" w:color="auto"/>
                                                        <w:bottom w:val="none" w:sz="0" w:space="0" w:color="auto"/>
                                                        <w:right w:val="none" w:sz="0" w:space="0" w:color="auto"/>
                                                      </w:divBdr>
                                                      <w:divsChild>
                                                        <w:div w:id="824316063">
                                                          <w:marLeft w:val="0"/>
                                                          <w:marRight w:val="0"/>
                                                          <w:marTop w:val="0"/>
                                                          <w:marBottom w:val="0"/>
                                                          <w:divBdr>
                                                            <w:top w:val="none" w:sz="0" w:space="0" w:color="auto"/>
                                                            <w:left w:val="none" w:sz="0" w:space="0" w:color="auto"/>
                                                            <w:bottom w:val="none" w:sz="0" w:space="0" w:color="auto"/>
                                                            <w:right w:val="none" w:sz="0" w:space="0" w:color="auto"/>
                                                          </w:divBdr>
                                                          <w:divsChild>
                                                            <w:div w:id="1582908308">
                                                              <w:marLeft w:val="0"/>
                                                              <w:marRight w:val="0"/>
                                                              <w:marTop w:val="0"/>
                                                              <w:marBottom w:val="0"/>
                                                              <w:divBdr>
                                                                <w:top w:val="none" w:sz="0" w:space="0" w:color="auto"/>
                                                                <w:left w:val="none" w:sz="0" w:space="0" w:color="auto"/>
                                                                <w:bottom w:val="none" w:sz="0" w:space="0" w:color="auto"/>
                                                                <w:right w:val="none" w:sz="0" w:space="0" w:color="auto"/>
                                                              </w:divBdr>
                                                              <w:divsChild>
                                                                <w:div w:id="1233539160">
                                                                  <w:marLeft w:val="0"/>
                                                                  <w:marRight w:val="0"/>
                                                                  <w:marTop w:val="0"/>
                                                                  <w:marBottom w:val="0"/>
                                                                  <w:divBdr>
                                                                    <w:top w:val="none" w:sz="0" w:space="0" w:color="auto"/>
                                                                    <w:left w:val="none" w:sz="0" w:space="0" w:color="auto"/>
                                                                    <w:bottom w:val="none" w:sz="0" w:space="0" w:color="auto"/>
                                                                    <w:right w:val="none" w:sz="0" w:space="0" w:color="auto"/>
                                                                  </w:divBdr>
                                                                  <w:divsChild>
                                                                    <w:div w:id="79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1108503">
      <w:bodyDiv w:val="1"/>
      <w:marLeft w:val="0"/>
      <w:marRight w:val="0"/>
      <w:marTop w:val="0"/>
      <w:marBottom w:val="15"/>
      <w:divBdr>
        <w:top w:val="none" w:sz="0" w:space="0" w:color="auto"/>
        <w:left w:val="none" w:sz="0" w:space="0" w:color="auto"/>
        <w:bottom w:val="none" w:sz="0" w:space="0" w:color="auto"/>
        <w:right w:val="none" w:sz="0" w:space="0" w:color="auto"/>
      </w:divBdr>
      <w:divsChild>
        <w:div w:id="1029843499">
          <w:marLeft w:val="0"/>
          <w:marRight w:val="0"/>
          <w:marTop w:val="0"/>
          <w:marBottom w:val="0"/>
          <w:divBdr>
            <w:top w:val="none" w:sz="0" w:space="0" w:color="auto"/>
            <w:left w:val="none" w:sz="0" w:space="0" w:color="auto"/>
            <w:bottom w:val="none" w:sz="0" w:space="0" w:color="auto"/>
            <w:right w:val="none" w:sz="0" w:space="0" w:color="auto"/>
          </w:divBdr>
          <w:divsChild>
            <w:div w:id="436751280">
              <w:marLeft w:val="0"/>
              <w:marRight w:val="0"/>
              <w:marTop w:val="0"/>
              <w:marBottom w:val="0"/>
              <w:divBdr>
                <w:top w:val="none" w:sz="0" w:space="0" w:color="auto"/>
                <w:left w:val="none" w:sz="0" w:space="0" w:color="auto"/>
                <w:bottom w:val="none" w:sz="0" w:space="0" w:color="auto"/>
                <w:right w:val="none" w:sz="0" w:space="0" w:color="auto"/>
              </w:divBdr>
              <w:divsChild>
                <w:div w:id="814295320">
                  <w:marLeft w:val="-300"/>
                  <w:marRight w:val="-300"/>
                  <w:marTop w:val="0"/>
                  <w:marBottom w:val="0"/>
                  <w:divBdr>
                    <w:top w:val="none" w:sz="0" w:space="0" w:color="auto"/>
                    <w:left w:val="none" w:sz="0" w:space="0" w:color="auto"/>
                    <w:bottom w:val="none" w:sz="0" w:space="0" w:color="auto"/>
                    <w:right w:val="none" w:sz="0" w:space="0" w:color="auto"/>
                  </w:divBdr>
                  <w:divsChild>
                    <w:div w:id="271595789">
                      <w:marLeft w:val="0"/>
                      <w:marRight w:val="0"/>
                      <w:marTop w:val="0"/>
                      <w:marBottom w:val="0"/>
                      <w:divBdr>
                        <w:top w:val="none" w:sz="0" w:space="0" w:color="auto"/>
                        <w:left w:val="none" w:sz="0" w:space="0" w:color="auto"/>
                        <w:bottom w:val="none" w:sz="0" w:space="0" w:color="auto"/>
                        <w:right w:val="none" w:sz="0" w:space="0" w:color="auto"/>
                      </w:divBdr>
                      <w:divsChild>
                        <w:div w:id="1248733881">
                          <w:marLeft w:val="0"/>
                          <w:marRight w:val="0"/>
                          <w:marTop w:val="0"/>
                          <w:marBottom w:val="0"/>
                          <w:divBdr>
                            <w:top w:val="none" w:sz="0" w:space="0" w:color="auto"/>
                            <w:left w:val="none" w:sz="0" w:space="0" w:color="auto"/>
                            <w:bottom w:val="none" w:sz="0" w:space="0" w:color="auto"/>
                            <w:right w:val="none" w:sz="0" w:space="0" w:color="auto"/>
                          </w:divBdr>
                          <w:divsChild>
                            <w:div w:id="248001274">
                              <w:marLeft w:val="0"/>
                              <w:marRight w:val="0"/>
                              <w:marTop w:val="0"/>
                              <w:marBottom w:val="0"/>
                              <w:divBdr>
                                <w:top w:val="none" w:sz="0" w:space="0" w:color="auto"/>
                                <w:left w:val="none" w:sz="0" w:space="0" w:color="auto"/>
                                <w:bottom w:val="none" w:sz="0" w:space="0" w:color="auto"/>
                                <w:right w:val="none" w:sz="0" w:space="0" w:color="auto"/>
                              </w:divBdr>
                              <w:divsChild>
                                <w:div w:id="1875725541">
                                  <w:marLeft w:val="0"/>
                                  <w:marRight w:val="0"/>
                                  <w:marTop w:val="0"/>
                                  <w:marBottom w:val="0"/>
                                  <w:divBdr>
                                    <w:top w:val="none" w:sz="0" w:space="0" w:color="auto"/>
                                    <w:left w:val="none" w:sz="0" w:space="0" w:color="auto"/>
                                    <w:bottom w:val="none" w:sz="0" w:space="0" w:color="auto"/>
                                    <w:right w:val="none" w:sz="0" w:space="0" w:color="auto"/>
                                  </w:divBdr>
                                  <w:divsChild>
                                    <w:div w:id="15349246">
                                      <w:marLeft w:val="150"/>
                                      <w:marRight w:val="150"/>
                                      <w:marTop w:val="0"/>
                                      <w:marBottom w:val="0"/>
                                      <w:divBdr>
                                        <w:top w:val="none" w:sz="0" w:space="0" w:color="auto"/>
                                        <w:left w:val="none" w:sz="0" w:space="0" w:color="auto"/>
                                        <w:bottom w:val="none" w:sz="0" w:space="0" w:color="auto"/>
                                        <w:right w:val="none" w:sz="0" w:space="0" w:color="auto"/>
                                      </w:divBdr>
                                      <w:divsChild>
                                        <w:div w:id="243877456">
                                          <w:marLeft w:val="0"/>
                                          <w:marRight w:val="0"/>
                                          <w:marTop w:val="0"/>
                                          <w:marBottom w:val="0"/>
                                          <w:divBdr>
                                            <w:top w:val="none" w:sz="0" w:space="0" w:color="auto"/>
                                            <w:left w:val="none" w:sz="0" w:space="0" w:color="auto"/>
                                            <w:bottom w:val="none" w:sz="0" w:space="0" w:color="auto"/>
                                            <w:right w:val="none" w:sz="0" w:space="0" w:color="auto"/>
                                          </w:divBdr>
                                          <w:divsChild>
                                            <w:div w:id="194318998">
                                              <w:marLeft w:val="0"/>
                                              <w:marRight w:val="0"/>
                                              <w:marTop w:val="0"/>
                                              <w:marBottom w:val="0"/>
                                              <w:divBdr>
                                                <w:top w:val="none" w:sz="0" w:space="0" w:color="auto"/>
                                                <w:left w:val="none" w:sz="0" w:space="0" w:color="auto"/>
                                                <w:bottom w:val="none" w:sz="0" w:space="0" w:color="auto"/>
                                                <w:right w:val="none" w:sz="0" w:space="0" w:color="auto"/>
                                              </w:divBdr>
                                              <w:divsChild>
                                                <w:div w:id="761796963">
                                                  <w:marLeft w:val="0"/>
                                                  <w:marRight w:val="0"/>
                                                  <w:marTop w:val="0"/>
                                                  <w:marBottom w:val="0"/>
                                                  <w:divBdr>
                                                    <w:top w:val="none" w:sz="0" w:space="0" w:color="auto"/>
                                                    <w:left w:val="none" w:sz="0" w:space="0" w:color="auto"/>
                                                    <w:bottom w:val="none" w:sz="0" w:space="0" w:color="auto"/>
                                                    <w:right w:val="none" w:sz="0" w:space="0" w:color="auto"/>
                                                  </w:divBdr>
                                                  <w:divsChild>
                                                    <w:div w:id="485437031">
                                                      <w:marLeft w:val="0"/>
                                                      <w:marRight w:val="0"/>
                                                      <w:marTop w:val="0"/>
                                                      <w:marBottom w:val="0"/>
                                                      <w:divBdr>
                                                        <w:top w:val="none" w:sz="0" w:space="0" w:color="auto"/>
                                                        <w:left w:val="none" w:sz="0" w:space="0" w:color="auto"/>
                                                        <w:bottom w:val="none" w:sz="0" w:space="0" w:color="auto"/>
                                                        <w:right w:val="none" w:sz="0" w:space="0" w:color="auto"/>
                                                      </w:divBdr>
                                                      <w:divsChild>
                                                        <w:div w:id="637690601">
                                                          <w:marLeft w:val="0"/>
                                                          <w:marRight w:val="0"/>
                                                          <w:marTop w:val="0"/>
                                                          <w:marBottom w:val="0"/>
                                                          <w:divBdr>
                                                            <w:top w:val="none" w:sz="0" w:space="0" w:color="auto"/>
                                                            <w:left w:val="none" w:sz="0" w:space="0" w:color="auto"/>
                                                            <w:bottom w:val="none" w:sz="0" w:space="0" w:color="auto"/>
                                                            <w:right w:val="none" w:sz="0" w:space="0" w:color="auto"/>
                                                          </w:divBdr>
                                                          <w:divsChild>
                                                            <w:div w:id="910042436">
                                                              <w:marLeft w:val="0"/>
                                                              <w:marRight w:val="0"/>
                                                              <w:marTop w:val="0"/>
                                                              <w:marBottom w:val="0"/>
                                                              <w:divBdr>
                                                                <w:top w:val="none" w:sz="0" w:space="0" w:color="auto"/>
                                                                <w:left w:val="none" w:sz="0" w:space="0" w:color="auto"/>
                                                                <w:bottom w:val="none" w:sz="0" w:space="0" w:color="auto"/>
                                                                <w:right w:val="none" w:sz="0" w:space="0" w:color="auto"/>
                                                              </w:divBdr>
                                                              <w:divsChild>
                                                                <w:div w:id="286278612">
                                                                  <w:marLeft w:val="0"/>
                                                                  <w:marRight w:val="0"/>
                                                                  <w:marTop w:val="0"/>
                                                                  <w:marBottom w:val="0"/>
                                                                  <w:divBdr>
                                                                    <w:top w:val="none" w:sz="0" w:space="0" w:color="auto"/>
                                                                    <w:left w:val="none" w:sz="0" w:space="0" w:color="auto"/>
                                                                    <w:bottom w:val="none" w:sz="0" w:space="0" w:color="auto"/>
                                                                    <w:right w:val="none" w:sz="0" w:space="0" w:color="auto"/>
                                                                  </w:divBdr>
                                                                  <w:divsChild>
                                                                    <w:div w:id="1097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227303304">
      <w:bodyDiv w:val="1"/>
      <w:marLeft w:val="0"/>
      <w:marRight w:val="0"/>
      <w:marTop w:val="0"/>
      <w:marBottom w:val="0"/>
      <w:divBdr>
        <w:top w:val="none" w:sz="0" w:space="0" w:color="auto"/>
        <w:left w:val="none" w:sz="0" w:space="0" w:color="auto"/>
        <w:bottom w:val="none" w:sz="0" w:space="0" w:color="auto"/>
        <w:right w:val="none" w:sz="0" w:space="0" w:color="auto"/>
      </w:divBdr>
    </w:div>
    <w:div w:id="1526407617">
      <w:bodyDiv w:val="1"/>
      <w:marLeft w:val="0"/>
      <w:marRight w:val="0"/>
      <w:marTop w:val="0"/>
      <w:marBottom w:val="15"/>
      <w:divBdr>
        <w:top w:val="none" w:sz="0" w:space="0" w:color="auto"/>
        <w:left w:val="none" w:sz="0" w:space="0" w:color="auto"/>
        <w:bottom w:val="none" w:sz="0" w:space="0" w:color="auto"/>
        <w:right w:val="none" w:sz="0" w:space="0" w:color="auto"/>
      </w:divBdr>
      <w:divsChild>
        <w:div w:id="2021617898">
          <w:marLeft w:val="0"/>
          <w:marRight w:val="0"/>
          <w:marTop w:val="0"/>
          <w:marBottom w:val="0"/>
          <w:divBdr>
            <w:top w:val="none" w:sz="0" w:space="0" w:color="auto"/>
            <w:left w:val="none" w:sz="0" w:space="0" w:color="auto"/>
            <w:bottom w:val="none" w:sz="0" w:space="0" w:color="auto"/>
            <w:right w:val="none" w:sz="0" w:space="0" w:color="auto"/>
          </w:divBdr>
          <w:divsChild>
            <w:div w:id="234049708">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300"/>
                  <w:marRight w:val="-300"/>
                  <w:marTop w:val="0"/>
                  <w:marBottom w:val="0"/>
                  <w:divBdr>
                    <w:top w:val="none" w:sz="0" w:space="0" w:color="auto"/>
                    <w:left w:val="none" w:sz="0" w:space="0" w:color="auto"/>
                    <w:bottom w:val="none" w:sz="0" w:space="0" w:color="auto"/>
                    <w:right w:val="none" w:sz="0" w:space="0" w:color="auto"/>
                  </w:divBdr>
                  <w:divsChild>
                    <w:div w:id="945187847">
                      <w:marLeft w:val="0"/>
                      <w:marRight w:val="0"/>
                      <w:marTop w:val="0"/>
                      <w:marBottom w:val="0"/>
                      <w:divBdr>
                        <w:top w:val="none" w:sz="0" w:space="0" w:color="auto"/>
                        <w:left w:val="none" w:sz="0" w:space="0" w:color="auto"/>
                        <w:bottom w:val="none" w:sz="0" w:space="0" w:color="auto"/>
                        <w:right w:val="none" w:sz="0" w:space="0" w:color="auto"/>
                      </w:divBdr>
                      <w:divsChild>
                        <w:div w:id="1530800582">
                          <w:marLeft w:val="0"/>
                          <w:marRight w:val="0"/>
                          <w:marTop w:val="0"/>
                          <w:marBottom w:val="0"/>
                          <w:divBdr>
                            <w:top w:val="none" w:sz="0" w:space="0" w:color="auto"/>
                            <w:left w:val="none" w:sz="0" w:space="0" w:color="auto"/>
                            <w:bottom w:val="none" w:sz="0" w:space="0" w:color="auto"/>
                            <w:right w:val="none" w:sz="0" w:space="0" w:color="auto"/>
                          </w:divBdr>
                          <w:divsChild>
                            <w:div w:id="1093403417">
                              <w:marLeft w:val="0"/>
                              <w:marRight w:val="0"/>
                              <w:marTop w:val="0"/>
                              <w:marBottom w:val="0"/>
                              <w:divBdr>
                                <w:top w:val="none" w:sz="0" w:space="0" w:color="auto"/>
                                <w:left w:val="none" w:sz="0" w:space="0" w:color="auto"/>
                                <w:bottom w:val="none" w:sz="0" w:space="0" w:color="auto"/>
                                <w:right w:val="none" w:sz="0" w:space="0" w:color="auto"/>
                              </w:divBdr>
                              <w:divsChild>
                                <w:div w:id="1060665738">
                                  <w:marLeft w:val="0"/>
                                  <w:marRight w:val="0"/>
                                  <w:marTop w:val="0"/>
                                  <w:marBottom w:val="0"/>
                                  <w:divBdr>
                                    <w:top w:val="none" w:sz="0" w:space="0" w:color="auto"/>
                                    <w:left w:val="none" w:sz="0" w:space="0" w:color="auto"/>
                                    <w:bottom w:val="none" w:sz="0" w:space="0" w:color="auto"/>
                                    <w:right w:val="none" w:sz="0" w:space="0" w:color="auto"/>
                                  </w:divBdr>
                                  <w:divsChild>
                                    <w:div w:id="791438118">
                                      <w:marLeft w:val="150"/>
                                      <w:marRight w:val="150"/>
                                      <w:marTop w:val="0"/>
                                      <w:marBottom w:val="0"/>
                                      <w:divBdr>
                                        <w:top w:val="none" w:sz="0" w:space="0" w:color="auto"/>
                                        <w:left w:val="none" w:sz="0" w:space="0" w:color="auto"/>
                                        <w:bottom w:val="none" w:sz="0" w:space="0" w:color="auto"/>
                                        <w:right w:val="none" w:sz="0" w:space="0" w:color="auto"/>
                                      </w:divBdr>
                                      <w:divsChild>
                                        <w:div w:id="547031342">
                                          <w:marLeft w:val="0"/>
                                          <w:marRight w:val="0"/>
                                          <w:marTop w:val="0"/>
                                          <w:marBottom w:val="0"/>
                                          <w:divBdr>
                                            <w:top w:val="none" w:sz="0" w:space="0" w:color="auto"/>
                                            <w:left w:val="none" w:sz="0" w:space="0" w:color="auto"/>
                                            <w:bottom w:val="none" w:sz="0" w:space="0" w:color="auto"/>
                                            <w:right w:val="none" w:sz="0" w:space="0" w:color="auto"/>
                                          </w:divBdr>
                                          <w:divsChild>
                                            <w:div w:id="1968582540">
                                              <w:marLeft w:val="0"/>
                                              <w:marRight w:val="0"/>
                                              <w:marTop w:val="0"/>
                                              <w:marBottom w:val="0"/>
                                              <w:divBdr>
                                                <w:top w:val="none" w:sz="0" w:space="0" w:color="auto"/>
                                                <w:left w:val="none" w:sz="0" w:space="0" w:color="auto"/>
                                                <w:bottom w:val="none" w:sz="0" w:space="0" w:color="auto"/>
                                                <w:right w:val="none" w:sz="0" w:space="0" w:color="auto"/>
                                              </w:divBdr>
                                              <w:divsChild>
                                                <w:div w:id="586308210">
                                                  <w:marLeft w:val="0"/>
                                                  <w:marRight w:val="0"/>
                                                  <w:marTop w:val="0"/>
                                                  <w:marBottom w:val="0"/>
                                                  <w:divBdr>
                                                    <w:top w:val="none" w:sz="0" w:space="0" w:color="auto"/>
                                                    <w:left w:val="none" w:sz="0" w:space="0" w:color="auto"/>
                                                    <w:bottom w:val="none" w:sz="0" w:space="0" w:color="auto"/>
                                                    <w:right w:val="none" w:sz="0" w:space="0" w:color="auto"/>
                                                  </w:divBdr>
                                                  <w:divsChild>
                                                    <w:div w:id="1970698146">
                                                      <w:marLeft w:val="0"/>
                                                      <w:marRight w:val="0"/>
                                                      <w:marTop w:val="0"/>
                                                      <w:marBottom w:val="0"/>
                                                      <w:divBdr>
                                                        <w:top w:val="none" w:sz="0" w:space="0" w:color="auto"/>
                                                        <w:left w:val="none" w:sz="0" w:space="0" w:color="auto"/>
                                                        <w:bottom w:val="none" w:sz="0" w:space="0" w:color="auto"/>
                                                        <w:right w:val="none" w:sz="0" w:space="0" w:color="auto"/>
                                                      </w:divBdr>
                                                      <w:divsChild>
                                                        <w:div w:id="1354724980">
                                                          <w:marLeft w:val="0"/>
                                                          <w:marRight w:val="0"/>
                                                          <w:marTop w:val="0"/>
                                                          <w:marBottom w:val="0"/>
                                                          <w:divBdr>
                                                            <w:top w:val="none" w:sz="0" w:space="0" w:color="auto"/>
                                                            <w:left w:val="none" w:sz="0" w:space="0" w:color="auto"/>
                                                            <w:bottom w:val="none" w:sz="0" w:space="0" w:color="auto"/>
                                                            <w:right w:val="none" w:sz="0" w:space="0" w:color="auto"/>
                                                          </w:divBdr>
                                                          <w:divsChild>
                                                            <w:div w:id="210574877">
                                                              <w:marLeft w:val="0"/>
                                                              <w:marRight w:val="0"/>
                                                              <w:marTop w:val="0"/>
                                                              <w:marBottom w:val="0"/>
                                                              <w:divBdr>
                                                                <w:top w:val="none" w:sz="0" w:space="0" w:color="auto"/>
                                                                <w:left w:val="none" w:sz="0" w:space="0" w:color="auto"/>
                                                                <w:bottom w:val="none" w:sz="0" w:space="0" w:color="auto"/>
                                                                <w:right w:val="none" w:sz="0" w:space="0" w:color="auto"/>
                                                              </w:divBdr>
                                                              <w:divsChild>
                                                                <w:div w:id="992098318">
                                                                  <w:marLeft w:val="0"/>
                                                                  <w:marRight w:val="0"/>
                                                                  <w:marTop w:val="0"/>
                                                                  <w:marBottom w:val="0"/>
                                                                  <w:divBdr>
                                                                    <w:top w:val="none" w:sz="0" w:space="0" w:color="auto"/>
                                                                    <w:left w:val="none" w:sz="0" w:space="0" w:color="auto"/>
                                                                    <w:bottom w:val="none" w:sz="0" w:space="0" w:color="auto"/>
                                                                    <w:right w:val="none" w:sz="0" w:space="0" w:color="auto"/>
                                                                  </w:divBdr>
                                                                  <w:divsChild>
                                                                    <w:div w:id="611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4187279">
      <w:bodyDiv w:val="1"/>
      <w:marLeft w:val="0"/>
      <w:marRight w:val="0"/>
      <w:marTop w:val="0"/>
      <w:marBottom w:val="0"/>
      <w:divBdr>
        <w:top w:val="none" w:sz="0" w:space="0" w:color="auto"/>
        <w:left w:val="none" w:sz="0" w:space="0" w:color="auto"/>
        <w:bottom w:val="none" w:sz="0" w:space="0" w:color="auto"/>
        <w:right w:val="none" w:sz="0" w:space="0" w:color="auto"/>
      </w:divBdr>
      <w:divsChild>
        <w:div w:id="290483634">
          <w:marLeft w:val="0"/>
          <w:marRight w:val="0"/>
          <w:marTop w:val="0"/>
          <w:marBottom w:val="120"/>
          <w:divBdr>
            <w:top w:val="none" w:sz="0" w:space="0" w:color="auto"/>
            <w:left w:val="none" w:sz="0" w:space="0" w:color="auto"/>
            <w:bottom w:val="none" w:sz="0" w:space="0" w:color="auto"/>
            <w:right w:val="none" w:sz="0" w:space="0" w:color="auto"/>
          </w:divBdr>
          <w:divsChild>
            <w:div w:id="78865454">
              <w:marLeft w:val="0"/>
              <w:marRight w:val="0"/>
              <w:marTop w:val="0"/>
              <w:marBottom w:val="0"/>
              <w:divBdr>
                <w:top w:val="none" w:sz="0" w:space="0" w:color="auto"/>
                <w:left w:val="none" w:sz="0" w:space="0" w:color="auto"/>
                <w:bottom w:val="none" w:sz="0" w:space="0" w:color="auto"/>
                <w:right w:val="none" w:sz="0" w:space="0" w:color="auto"/>
              </w:divBdr>
            </w:div>
            <w:div w:id="275450969">
              <w:marLeft w:val="0"/>
              <w:marRight w:val="0"/>
              <w:marTop w:val="0"/>
              <w:marBottom w:val="0"/>
              <w:divBdr>
                <w:top w:val="none" w:sz="0" w:space="0" w:color="auto"/>
                <w:left w:val="none" w:sz="0" w:space="0" w:color="auto"/>
                <w:bottom w:val="none" w:sz="0" w:space="0" w:color="auto"/>
                <w:right w:val="none" w:sz="0" w:space="0" w:color="auto"/>
              </w:divBdr>
            </w:div>
            <w:div w:id="911433298">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1276131977">
              <w:marLeft w:val="0"/>
              <w:marRight w:val="0"/>
              <w:marTop w:val="0"/>
              <w:marBottom w:val="0"/>
              <w:divBdr>
                <w:top w:val="none" w:sz="0" w:space="0" w:color="auto"/>
                <w:left w:val="none" w:sz="0" w:space="0" w:color="auto"/>
                <w:bottom w:val="none" w:sz="0" w:space="0" w:color="auto"/>
                <w:right w:val="none" w:sz="0" w:space="0" w:color="auto"/>
              </w:divBdr>
            </w:div>
            <w:div w:id="1769228857">
              <w:marLeft w:val="0"/>
              <w:marRight w:val="0"/>
              <w:marTop w:val="0"/>
              <w:marBottom w:val="0"/>
              <w:divBdr>
                <w:top w:val="none" w:sz="0" w:space="0" w:color="auto"/>
                <w:left w:val="none" w:sz="0" w:space="0" w:color="auto"/>
                <w:bottom w:val="none" w:sz="0" w:space="0" w:color="auto"/>
                <w:right w:val="none" w:sz="0" w:space="0" w:color="auto"/>
              </w:divBdr>
            </w:div>
            <w:div w:id="18286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749">
      <w:bodyDiv w:val="1"/>
      <w:marLeft w:val="0"/>
      <w:marRight w:val="0"/>
      <w:marTop w:val="0"/>
      <w:marBottom w:val="0"/>
      <w:divBdr>
        <w:top w:val="none" w:sz="0" w:space="0" w:color="auto"/>
        <w:left w:val="none" w:sz="0" w:space="0" w:color="auto"/>
        <w:bottom w:val="none" w:sz="0" w:space="0" w:color="auto"/>
        <w:right w:val="none" w:sz="0" w:space="0" w:color="auto"/>
      </w:divBdr>
    </w:div>
    <w:div w:id="1846633216">
      <w:bodyDiv w:val="1"/>
      <w:marLeft w:val="0"/>
      <w:marRight w:val="0"/>
      <w:marTop w:val="0"/>
      <w:marBottom w:val="0"/>
      <w:divBdr>
        <w:top w:val="none" w:sz="0" w:space="0" w:color="auto"/>
        <w:left w:val="none" w:sz="0" w:space="0" w:color="auto"/>
        <w:bottom w:val="none" w:sz="0" w:space="0" w:color="auto"/>
        <w:right w:val="none" w:sz="0" w:space="0" w:color="auto"/>
      </w:divBdr>
    </w:div>
    <w:div w:id="2005084824">
      <w:bodyDiv w:val="1"/>
      <w:marLeft w:val="0"/>
      <w:marRight w:val="0"/>
      <w:marTop w:val="0"/>
      <w:marBottom w:val="0"/>
      <w:divBdr>
        <w:top w:val="none" w:sz="0" w:space="0" w:color="auto"/>
        <w:left w:val="none" w:sz="0" w:space="0" w:color="auto"/>
        <w:bottom w:val="none" w:sz="0" w:space="0" w:color="auto"/>
        <w:right w:val="none" w:sz="0" w:space="0" w:color="auto"/>
      </w:divBdr>
    </w:div>
    <w:div w:id="20486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mzh.government.bg/ODZ-Sofiagrad%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30"/>
      <c:rAngAx val="1"/>
    </c:view3D>
    <c:floor>
      <c:thickness val="0"/>
    </c:floor>
    <c:sideWall>
      <c:thickness val="0"/>
    </c:sideWall>
    <c:backWall>
      <c:thickness val="0"/>
    </c:backWall>
    <c:plotArea>
      <c:layout>
        <c:manualLayout>
          <c:layoutTarget val="inner"/>
          <c:xMode val="edge"/>
          <c:yMode val="edge"/>
          <c:x val="7.0452569946975255E-2"/>
          <c:y val="2.8252405949256341E-2"/>
          <c:w val="0.92414931939175615"/>
          <c:h val="0.94349518810148736"/>
        </c:manualLayout>
      </c:layout>
      <c:bar3DChart>
        <c:barDir val="col"/>
        <c:grouping val="standard"/>
        <c:varyColors val="0"/>
        <c:ser>
          <c:idx val="0"/>
          <c:order val="0"/>
          <c:tx>
            <c:strRef>
              <c:f>Sheet1!$A$4</c:f>
              <c:strCache>
                <c:ptCount val="1"/>
                <c:pt idx="0">
                  <c:v>2019/2020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3.6745406824146981E-2"/>
                  <c:y val="-5.5555555555555552E-2"/>
                </c:manualLayout>
              </c:layout>
              <c:tx>
                <c:rich>
                  <a:bodyPr/>
                  <a:lstStyle/>
                  <a:p>
                    <a:r>
                      <a:rPr lang="bg-BG"/>
                      <a:t>395 кг/дка</a:t>
                    </a:r>
                    <a:endParaRPr lang="en-US"/>
                  </a:p>
                </c:rich>
              </c:tx>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val>
            <c:numRef>
              <c:f>Sheet1!$C$4</c:f>
              <c:numCache>
                <c:formatCode>General</c:formatCode>
                <c:ptCount val="1"/>
                <c:pt idx="0">
                  <c:v>395</c:v>
                </c:pt>
              </c:numCache>
            </c:numRef>
          </c:val>
        </c:ser>
        <c:ser>
          <c:idx val="1"/>
          <c:order val="1"/>
          <c:tx>
            <c:strRef>
              <c:f>Sheet1!$A$5</c:f>
              <c:strCache>
                <c:ptCount val="1"/>
                <c:pt idx="0">
                  <c:v>2020/2021 г.</c:v>
                </c:pt>
              </c:strCache>
            </c:strRef>
          </c:tx>
          <c:invertIfNegative val="0"/>
          <c:dLbls>
            <c:dLbl>
              <c:idx val="0"/>
              <c:layout>
                <c:manualLayout>
                  <c:x val="7.6115485564304461E-2"/>
                  <c:y val="-7.407407407407407E-2"/>
                </c:manualLayout>
              </c:layout>
              <c:tx>
                <c:rich>
                  <a:bodyPr/>
                  <a:lstStyle/>
                  <a:p>
                    <a:r>
                      <a:rPr lang="en-US" b="1"/>
                      <a:t>466</a:t>
                    </a:r>
                    <a:r>
                      <a:rPr lang="bg-BG" b="1"/>
                      <a:t>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Sheet1!$C$5</c:f>
              <c:numCache>
                <c:formatCode>General</c:formatCode>
                <c:ptCount val="1"/>
                <c:pt idx="0">
                  <c:v>466</c:v>
                </c:pt>
              </c:numCache>
            </c:numRef>
          </c:val>
        </c:ser>
        <c:dLbls>
          <c:showLegendKey val="0"/>
          <c:showVal val="0"/>
          <c:showCatName val="0"/>
          <c:showSerName val="0"/>
          <c:showPercent val="0"/>
          <c:showBubbleSize val="0"/>
        </c:dLbls>
        <c:gapWidth val="150"/>
        <c:shape val="box"/>
        <c:axId val="213597184"/>
        <c:axId val="164054144"/>
        <c:axId val="131652096"/>
      </c:bar3DChart>
      <c:catAx>
        <c:axId val="213597184"/>
        <c:scaling>
          <c:orientation val="minMax"/>
        </c:scaling>
        <c:delete val="1"/>
        <c:axPos val="b"/>
        <c:numFmt formatCode="General" sourceLinked="1"/>
        <c:majorTickMark val="out"/>
        <c:minorTickMark val="none"/>
        <c:tickLblPos val="nextTo"/>
        <c:crossAx val="164054144"/>
        <c:crosses val="autoZero"/>
        <c:auto val="1"/>
        <c:lblAlgn val="ctr"/>
        <c:lblOffset val="100"/>
        <c:noMultiLvlLbl val="0"/>
      </c:catAx>
      <c:valAx>
        <c:axId val="164054144"/>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13597184"/>
        <c:crosses val="autoZero"/>
        <c:crossBetween val="between"/>
      </c:valAx>
      <c:serAx>
        <c:axId val="131652096"/>
        <c:scaling>
          <c:orientation val="minMax"/>
        </c:scaling>
        <c:delete val="0"/>
        <c:axPos val="b"/>
        <c:majorTickMark val="out"/>
        <c:minorTickMark val="none"/>
        <c:tickLblPos val="nextTo"/>
        <c:crossAx val="164054144"/>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7.0452569946975255E-2"/>
          <c:y val="2.8252405949256341E-2"/>
          <c:w val="0.92414931939175615"/>
          <c:h val="0.88004593175853019"/>
        </c:manualLayout>
      </c:layout>
      <c:bar3DChart>
        <c:barDir val="col"/>
        <c:grouping val="standard"/>
        <c:varyColors val="0"/>
        <c:ser>
          <c:idx val="0"/>
          <c:order val="0"/>
          <c:tx>
            <c:strRef>
              <c:f>Sheet1!$A$4</c:f>
              <c:strCache>
                <c:ptCount val="1"/>
                <c:pt idx="0">
                  <c:v>2019/2020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7.017543859649128E-2"/>
                  <c:y val="-7.4074074074074028E-2"/>
                </c:manualLayout>
              </c:layout>
              <c:tx>
                <c:rich>
                  <a:bodyPr/>
                  <a:lstStyle/>
                  <a:p>
                    <a:r>
                      <a:rPr lang="en-US" b="1"/>
                      <a:t>488</a:t>
                    </a:r>
                    <a:r>
                      <a:rPr lang="bg-BG" b="1"/>
                      <a:t>  кг/дка</a:t>
                    </a:r>
                    <a:endParaRPr lang="en-US"/>
                  </a:p>
                </c:rich>
              </c:tx>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val>
            <c:numRef>
              <c:f>Sheet1!$D$4</c:f>
              <c:numCache>
                <c:formatCode>General</c:formatCode>
                <c:ptCount val="1"/>
                <c:pt idx="0">
                  <c:v>488</c:v>
                </c:pt>
              </c:numCache>
            </c:numRef>
          </c:val>
        </c:ser>
        <c:ser>
          <c:idx val="1"/>
          <c:order val="1"/>
          <c:tx>
            <c:strRef>
              <c:f>Sheet1!$A$5</c:f>
              <c:strCache>
                <c:ptCount val="1"/>
                <c:pt idx="0">
                  <c:v>2020/2021 г.</c:v>
                </c:pt>
              </c:strCache>
            </c:strRef>
          </c:tx>
          <c:invertIfNegative val="0"/>
          <c:dLbls>
            <c:dLbl>
              <c:idx val="0"/>
              <c:layout>
                <c:manualLayout>
                  <c:x val="9.4466936572199733E-2"/>
                  <c:y val="-8.3333333333333287E-2"/>
                </c:manualLayout>
              </c:layout>
              <c:tx>
                <c:rich>
                  <a:bodyPr/>
                  <a:lstStyle/>
                  <a:p>
                    <a:r>
                      <a:rPr lang="en-US" b="1"/>
                      <a:t>465</a:t>
                    </a:r>
                    <a:r>
                      <a:rPr lang="bg-BG" b="1"/>
                      <a:t>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Sheet1!$D$5</c:f>
              <c:numCache>
                <c:formatCode>General</c:formatCode>
                <c:ptCount val="1"/>
                <c:pt idx="0">
                  <c:v>465</c:v>
                </c:pt>
              </c:numCache>
            </c:numRef>
          </c:val>
        </c:ser>
        <c:dLbls>
          <c:showLegendKey val="0"/>
          <c:showVal val="0"/>
          <c:showCatName val="0"/>
          <c:showSerName val="0"/>
          <c:showPercent val="0"/>
          <c:showBubbleSize val="0"/>
        </c:dLbls>
        <c:gapWidth val="150"/>
        <c:shape val="box"/>
        <c:axId val="213597696"/>
        <c:axId val="164055296"/>
        <c:axId val="213618688"/>
      </c:bar3DChart>
      <c:catAx>
        <c:axId val="213597696"/>
        <c:scaling>
          <c:orientation val="minMax"/>
        </c:scaling>
        <c:delete val="1"/>
        <c:axPos val="b"/>
        <c:numFmt formatCode="General" sourceLinked="1"/>
        <c:majorTickMark val="out"/>
        <c:minorTickMark val="none"/>
        <c:tickLblPos val="nextTo"/>
        <c:crossAx val="164055296"/>
        <c:crosses val="autoZero"/>
        <c:auto val="1"/>
        <c:lblAlgn val="ctr"/>
        <c:lblOffset val="100"/>
        <c:noMultiLvlLbl val="0"/>
      </c:catAx>
      <c:valAx>
        <c:axId val="164055296"/>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13597696"/>
        <c:crosses val="autoZero"/>
        <c:crossBetween val="between"/>
      </c:valAx>
      <c:serAx>
        <c:axId val="213618688"/>
        <c:scaling>
          <c:orientation val="minMax"/>
        </c:scaling>
        <c:delete val="0"/>
        <c:axPos val="b"/>
        <c:majorTickMark val="out"/>
        <c:minorTickMark val="none"/>
        <c:tickLblPos val="nextTo"/>
        <c:crossAx val="164055296"/>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6.3957240392944981E-2"/>
          <c:y val="2.8252405949256341E-2"/>
          <c:w val="0.93153307842426658"/>
          <c:h val="0.88004593175853019"/>
        </c:manualLayout>
      </c:layout>
      <c:bar3DChart>
        <c:barDir val="col"/>
        <c:grouping val="standard"/>
        <c:varyColors val="0"/>
        <c:ser>
          <c:idx val="0"/>
          <c:order val="0"/>
          <c:tx>
            <c:strRef>
              <c:f>Sheet1!$A$4</c:f>
              <c:strCache>
                <c:ptCount val="1"/>
                <c:pt idx="0">
                  <c:v>2019/2020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4.8582995951417053E-2"/>
                  <c:y val="-6.9444444444444448E-2"/>
                </c:manualLayout>
              </c:layout>
              <c:tx>
                <c:rich>
                  <a:bodyPr/>
                  <a:lstStyle/>
                  <a:p>
                    <a:r>
                      <a:rPr lang="en-US" b="1"/>
                      <a:t>198</a:t>
                    </a:r>
                    <a:r>
                      <a:rPr lang="bg-BG" b="1"/>
                      <a:t>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Sheet1!$E$4</c:f>
              <c:numCache>
                <c:formatCode>General</c:formatCode>
                <c:ptCount val="1"/>
                <c:pt idx="0">
                  <c:v>198</c:v>
                </c:pt>
              </c:numCache>
            </c:numRef>
          </c:val>
        </c:ser>
        <c:ser>
          <c:idx val="1"/>
          <c:order val="1"/>
          <c:tx>
            <c:strRef>
              <c:f>Sheet1!$A$5</c:f>
              <c:strCache>
                <c:ptCount val="1"/>
                <c:pt idx="0">
                  <c:v>2020/2021 г.</c:v>
                </c:pt>
              </c:strCache>
            </c:strRef>
          </c:tx>
          <c:invertIfNegative val="0"/>
          <c:dLbls>
            <c:dLbl>
              <c:idx val="0"/>
              <c:layout>
                <c:manualLayout>
                  <c:x val="0.11875843454790823"/>
                  <c:y val="-8.3333333333333356E-2"/>
                </c:manualLayout>
              </c:layout>
              <c:tx>
                <c:rich>
                  <a:bodyPr/>
                  <a:lstStyle/>
                  <a:p>
                    <a:r>
                      <a:rPr lang="en-US" b="1"/>
                      <a:t>268</a:t>
                    </a:r>
                    <a:r>
                      <a:rPr lang="bg-BG" b="1"/>
                      <a:t>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Sheet1!$E$5</c:f>
              <c:numCache>
                <c:formatCode>General</c:formatCode>
                <c:ptCount val="1"/>
                <c:pt idx="0">
                  <c:v>268</c:v>
                </c:pt>
              </c:numCache>
            </c:numRef>
          </c:val>
        </c:ser>
        <c:dLbls>
          <c:showLegendKey val="0"/>
          <c:showVal val="0"/>
          <c:showCatName val="0"/>
          <c:showSerName val="0"/>
          <c:showPercent val="0"/>
          <c:showBubbleSize val="0"/>
        </c:dLbls>
        <c:gapWidth val="150"/>
        <c:shape val="box"/>
        <c:axId val="213605376"/>
        <c:axId val="164057024"/>
        <c:axId val="362452224"/>
      </c:bar3DChart>
      <c:catAx>
        <c:axId val="213605376"/>
        <c:scaling>
          <c:orientation val="minMax"/>
        </c:scaling>
        <c:delete val="1"/>
        <c:axPos val="b"/>
        <c:numFmt formatCode="General" sourceLinked="1"/>
        <c:majorTickMark val="out"/>
        <c:minorTickMark val="none"/>
        <c:tickLblPos val="nextTo"/>
        <c:crossAx val="164057024"/>
        <c:crosses val="autoZero"/>
        <c:auto val="1"/>
        <c:lblAlgn val="ctr"/>
        <c:lblOffset val="100"/>
        <c:noMultiLvlLbl val="0"/>
      </c:catAx>
      <c:valAx>
        <c:axId val="164057024"/>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13605376"/>
        <c:crosses val="autoZero"/>
        <c:crossBetween val="between"/>
      </c:valAx>
      <c:serAx>
        <c:axId val="362452224"/>
        <c:scaling>
          <c:orientation val="minMax"/>
        </c:scaling>
        <c:delete val="0"/>
        <c:axPos val="b"/>
        <c:majorTickMark val="out"/>
        <c:minorTickMark val="none"/>
        <c:tickLblPos val="nextTo"/>
        <c:crossAx val="164057024"/>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6.4249788037219785E-2"/>
          <c:y val="2.8252405949256341E-2"/>
          <c:w val="0.93156683081817149"/>
          <c:h val="0.88004593175853019"/>
        </c:manualLayout>
      </c:layout>
      <c:bar3DChart>
        <c:barDir val="col"/>
        <c:grouping val="standard"/>
        <c:varyColors val="0"/>
        <c:ser>
          <c:idx val="0"/>
          <c:order val="0"/>
          <c:tx>
            <c:strRef>
              <c:f>Sheet1!$A$4</c:f>
              <c:strCache>
                <c:ptCount val="1"/>
                <c:pt idx="0">
                  <c:v>2019/2020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9.1767881241565499E-2"/>
                  <c:y val="-7.407407407407407E-2"/>
                </c:manualLayout>
              </c:layout>
              <c:tx>
                <c:rich>
                  <a:bodyPr/>
                  <a:lstStyle/>
                  <a:p>
                    <a:r>
                      <a:rPr lang="en-US" b="1"/>
                      <a:t>218</a:t>
                    </a:r>
                    <a:r>
                      <a:rPr lang="bg-BG" b="1"/>
                      <a:t>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Sheet1!$F$4</c:f>
              <c:numCache>
                <c:formatCode>General</c:formatCode>
                <c:ptCount val="1"/>
                <c:pt idx="0">
                  <c:v>218</c:v>
                </c:pt>
              </c:numCache>
            </c:numRef>
          </c:val>
        </c:ser>
        <c:ser>
          <c:idx val="1"/>
          <c:order val="1"/>
          <c:tx>
            <c:strRef>
              <c:f>Sheet1!$A$5</c:f>
              <c:strCache>
                <c:ptCount val="1"/>
                <c:pt idx="0">
                  <c:v>2020/2021 г.</c:v>
                </c:pt>
              </c:strCache>
            </c:strRef>
          </c:tx>
          <c:invertIfNegative val="0"/>
          <c:val>
            <c:numRef>
              <c:f>Sheet1!$F$5</c:f>
              <c:numCache>
                <c:formatCode>General</c:formatCode>
                <c:ptCount val="1"/>
                <c:pt idx="0">
                  <c:v>0</c:v>
                </c:pt>
              </c:numCache>
            </c:numRef>
          </c:val>
        </c:ser>
        <c:dLbls>
          <c:showLegendKey val="0"/>
          <c:showVal val="0"/>
          <c:showCatName val="0"/>
          <c:showSerName val="0"/>
          <c:showPercent val="0"/>
          <c:showBubbleSize val="0"/>
        </c:dLbls>
        <c:gapWidth val="150"/>
        <c:shape val="box"/>
        <c:axId val="304089088"/>
        <c:axId val="164058752"/>
        <c:axId val="213621248"/>
      </c:bar3DChart>
      <c:catAx>
        <c:axId val="304089088"/>
        <c:scaling>
          <c:orientation val="minMax"/>
        </c:scaling>
        <c:delete val="1"/>
        <c:axPos val="b"/>
        <c:numFmt formatCode="General" sourceLinked="1"/>
        <c:majorTickMark val="out"/>
        <c:minorTickMark val="none"/>
        <c:tickLblPos val="nextTo"/>
        <c:crossAx val="164058752"/>
        <c:crosses val="autoZero"/>
        <c:auto val="1"/>
        <c:lblAlgn val="ctr"/>
        <c:lblOffset val="100"/>
        <c:noMultiLvlLbl val="0"/>
      </c:catAx>
      <c:valAx>
        <c:axId val="164058752"/>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304089088"/>
        <c:crosses val="autoZero"/>
        <c:crossBetween val="between"/>
      </c:valAx>
      <c:serAx>
        <c:axId val="213621248"/>
        <c:scaling>
          <c:orientation val="minMax"/>
        </c:scaling>
        <c:delete val="0"/>
        <c:axPos val="b"/>
        <c:majorTickMark val="out"/>
        <c:minorTickMark val="none"/>
        <c:tickLblPos val="nextTo"/>
        <c:crossAx val="164058752"/>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6.4249788037219785E-2"/>
          <c:y val="2.8252405949256341E-2"/>
          <c:w val="0.93156683081817149"/>
          <c:h val="0.88004593175853019"/>
        </c:manualLayout>
      </c:layout>
      <c:bar3DChart>
        <c:barDir val="col"/>
        <c:grouping val="standard"/>
        <c:varyColors val="0"/>
        <c:ser>
          <c:idx val="0"/>
          <c:order val="0"/>
          <c:tx>
            <c:strRef>
              <c:f>Sheet1!$A$4</c:f>
              <c:strCache>
                <c:ptCount val="1"/>
                <c:pt idx="0">
                  <c:v>2019/2020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9.1767881241565499E-2"/>
                  <c:y val="-7.407407407407407E-2"/>
                </c:manualLayout>
              </c:layout>
              <c:tx>
                <c:rich>
                  <a:bodyPr/>
                  <a:lstStyle/>
                  <a:p>
                    <a:r>
                      <a:rPr lang="bg-BG" b="1"/>
                      <a:t>518 кг/дка</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Sheet1!$G$4</c:f>
              <c:numCache>
                <c:formatCode>General</c:formatCode>
                <c:ptCount val="1"/>
                <c:pt idx="0">
                  <c:v>518</c:v>
                </c:pt>
              </c:numCache>
            </c:numRef>
          </c:val>
        </c:ser>
        <c:ser>
          <c:idx val="1"/>
          <c:order val="1"/>
          <c:tx>
            <c:strRef>
              <c:f>Sheet1!$A$5</c:f>
              <c:strCache>
                <c:ptCount val="1"/>
                <c:pt idx="0">
                  <c:v>2020/2021 г.</c:v>
                </c:pt>
              </c:strCache>
            </c:strRef>
          </c:tx>
          <c:invertIfNegative val="0"/>
          <c:val>
            <c:numRef>
              <c:f>Sheet1!$G$5</c:f>
              <c:numCache>
                <c:formatCode>General</c:formatCode>
                <c:ptCount val="1"/>
                <c:pt idx="0">
                  <c:v>0</c:v>
                </c:pt>
              </c:numCache>
            </c:numRef>
          </c:val>
        </c:ser>
        <c:dLbls>
          <c:showLegendKey val="0"/>
          <c:showVal val="0"/>
          <c:showCatName val="0"/>
          <c:showSerName val="0"/>
          <c:showPercent val="0"/>
          <c:showBubbleSize val="0"/>
        </c:dLbls>
        <c:gapWidth val="150"/>
        <c:shape val="box"/>
        <c:axId val="213605888"/>
        <c:axId val="164060480"/>
        <c:axId val="131650816"/>
      </c:bar3DChart>
      <c:catAx>
        <c:axId val="213605888"/>
        <c:scaling>
          <c:orientation val="minMax"/>
        </c:scaling>
        <c:delete val="1"/>
        <c:axPos val="b"/>
        <c:numFmt formatCode="General" sourceLinked="1"/>
        <c:majorTickMark val="out"/>
        <c:minorTickMark val="none"/>
        <c:tickLblPos val="nextTo"/>
        <c:crossAx val="164060480"/>
        <c:crosses val="autoZero"/>
        <c:auto val="1"/>
        <c:lblAlgn val="ctr"/>
        <c:lblOffset val="100"/>
        <c:noMultiLvlLbl val="0"/>
      </c:catAx>
      <c:valAx>
        <c:axId val="164060480"/>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13605888"/>
        <c:crosses val="autoZero"/>
        <c:crossBetween val="between"/>
      </c:valAx>
      <c:serAx>
        <c:axId val="131650816"/>
        <c:scaling>
          <c:orientation val="minMax"/>
        </c:scaling>
        <c:delete val="0"/>
        <c:axPos val="b"/>
        <c:majorTickMark val="out"/>
        <c:minorTickMark val="none"/>
        <c:tickLblPos val="nextTo"/>
        <c:crossAx val="164060480"/>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7.0452569946975255E-2"/>
          <c:y val="2.8252405949256341E-2"/>
          <c:w val="0.92414931939175615"/>
          <c:h val="0.88004593175853019"/>
        </c:manualLayout>
      </c:layout>
      <c:bar3DChart>
        <c:barDir val="col"/>
        <c:grouping val="standard"/>
        <c:varyColors val="0"/>
        <c:ser>
          <c:idx val="0"/>
          <c:order val="0"/>
          <c:tx>
            <c:strRef>
              <c:f>Sheet1!$A$107</c:f>
              <c:strCache>
                <c:ptCount val="1"/>
                <c:pt idx="0">
                  <c:v>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8.3670715249662617E-2"/>
                  <c:y val="-8.3333333333333329E-2"/>
                </c:manualLayout>
              </c:layout>
              <c:tx>
                <c:rich>
                  <a:bodyPr/>
                  <a:lstStyle/>
                  <a:p>
                    <a:r>
                      <a:rPr lang="en-US" b="1"/>
                      <a:t>2338</a:t>
                    </a:r>
                    <a:r>
                      <a:rPr lang="bg-BG" b="1"/>
                      <a:t>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Sheet1!$B$107</c:f>
              <c:numCache>
                <c:formatCode>General</c:formatCode>
                <c:ptCount val="1"/>
                <c:pt idx="0">
                  <c:v>2338</c:v>
                </c:pt>
              </c:numCache>
            </c:numRef>
          </c:val>
        </c:ser>
        <c:ser>
          <c:idx val="1"/>
          <c:order val="1"/>
          <c:tx>
            <c:strRef>
              <c:f>Sheet1!$A$108</c:f>
              <c:strCache>
                <c:ptCount val="1"/>
                <c:pt idx="0">
                  <c:v>към 30.09.2020 г.</c:v>
                </c:pt>
              </c:strCache>
            </c:strRef>
          </c:tx>
          <c:invertIfNegative val="0"/>
          <c:dLbls>
            <c:dLbl>
              <c:idx val="0"/>
              <c:layout>
                <c:manualLayout>
                  <c:x val="9.7165991902834009E-2"/>
                  <c:y val="-0.1111111111111111"/>
                </c:manualLayout>
              </c:layout>
              <c:tx>
                <c:rich>
                  <a:bodyPr/>
                  <a:lstStyle/>
                  <a:p>
                    <a:r>
                      <a:rPr lang="en-US" b="1"/>
                      <a:t>2089</a:t>
                    </a:r>
                    <a:r>
                      <a:rPr lang="bg-BG" b="1"/>
                      <a:t>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Sheet1!$B$108</c:f>
              <c:numCache>
                <c:formatCode>General</c:formatCode>
                <c:ptCount val="1"/>
                <c:pt idx="0">
                  <c:v>2089</c:v>
                </c:pt>
              </c:numCache>
            </c:numRef>
          </c:val>
        </c:ser>
        <c:dLbls>
          <c:showLegendKey val="0"/>
          <c:showVal val="0"/>
          <c:showCatName val="0"/>
          <c:showSerName val="0"/>
          <c:showPercent val="0"/>
          <c:showBubbleSize val="0"/>
        </c:dLbls>
        <c:gapWidth val="150"/>
        <c:shape val="box"/>
        <c:axId val="268683776"/>
        <c:axId val="164136064"/>
        <c:axId val="131651456"/>
      </c:bar3DChart>
      <c:catAx>
        <c:axId val="268683776"/>
        <c:scaling>
          <c:orientation val="minMax"/>
        </c:scaling>
        <c:delete val="1"/>
        <c:axPos val="b"/>
        <c:numFmt formatCode="General" sourceLinked="1"/>
        <c:majorTickMark val="out"/>
        <c:minorTickMark val="none"/>
        <c:tickLblPos val="nextTo"/>
        <c:crossAx val="164136064"/>
        <c:crosses val="autoZero"/>
        <c:auto val="1"/>
        <c:lblAlgn val="ctr"/>
        <c:lblOffset val="100"/>
        <c:noMultiLvlLbl val="0"/>
      </c:catAx>
      <c:valAx>
        <c:axId val="164136064"/>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68683776"/>
        <c:crosses val="autoZero"/>
        <c:crossBetween val="between"/>
      </c:valAx>
      <c:serAx>
        <c:axId val="131651456"/>
        <c:scaling>
          <c:orientation val="minMax"/>
        </c:scaling>
        <c:delete val="0"/>
        <c:axPos val="b"/>
        <c:majorTickMark val="out"/>
        <c:minorTickMark val="none"/>
        <c:tickLblPos val="nextTo"/>
        <c:crossAx val="164136064"/>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7.0452569946975255E-2"/>
          <c:y val="2.8252405949256341E-2"/>
          <c:w val="0.92414931939175615"/>
          <c:h val="0.88004593175853019"/>
        </c:manualLayout>
      </c:layout>
      <c:bar3DChart>
        <c:barDir val="col"/>
        <c:grouping val="standard"/>
        <c:varyColors val="0"/>
        <c:ser>
          <c:idx val="0"/>
          <c:order val="0"/>
          <c:tx>
            <c:strRef>
              <c:f>Sheet1!$A$107</c:f>
              <c:strCache>
                <c:ptCount val="1"/>
                <c:pt idx="0">
                  <c:v>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8.3670715249662617E-2"/>
                  <c:y val="-8.3333333333333329E-2"/>
                </c:manualLayout>
              </c:layout>
              <c:tx>
                <c:rich>
                  <a:bodyPr/>
                  <a:lstStyle/>
                  <a:p>
                    <a:r>
                      <a:rPr lang="bg-BG" b="1"/>
                      <a:t>3424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Sheet1!$C$107</c:f>
              <c:numCache>
                <c:formatCode>General</c:formatCode>
                <c:ptCount val="1"/>
                <c:pt idx="0">
                  <c:v>3424</c:v>
                </c:pt>
              </c:numCache>
            </c:numRef>
          </c:val>
        </c:ser>
        <c:ser>
          <c:idx val="1"/>
          <c:order val="1"/>
          <c:tx>
            <c:strRef>
              <c:f>Sheet1!$A$108</c:f>
              <c:strCache>
                <c:ptCount val="1"/>
                <c:pt idx="0">
                  <c:v>към 30.09.2020 г.</c:v>
                </c:pt>
              </c:strCache>
            </c:strRef>
          </c:tx>
          <c:invertIfNegative val="0"/>
          <c:dLbls>
            <c:dLbl>
              <c:idx val="0"/>
              <c:layout>
                <c:manualLayout>
                  <c:x val="0.11336032388663968"/>
                  <c:y val="-0.1111111111111111"/>
                </c:manualLayout>
              </c:layout>
              <c:tx>
                <c:rich>
                  <a:bodyPr/>
                  <a:lstStyle/>
                  <a:p>
                    <a:r>
                      <a:rPr lang="en-US" b="1"/>
                      <a:t>3045</a:t>
                    </a:r>
                    <a:r>
                      <a:rPr lang="bg-BG" b="1"/>
                      <a:t>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Sheet1!$C$108</c:f>
              <c:numCache>
                <c:formatCode>General</c:formatCode>
                <c:ptCount val="1"/>
                <c:pt idx="0">
                  <c:v>3045</c:v>
                </c:pt>
              </c:numCache>
            </c:numRef>
          </c:val>
        </c:ser>
        <c:dLbls>
          <c:showLegendKey val="0"/>
          <c:showVal val="0"/>
          <c:showCatName val="0"/>
          <c:showSerName val="0"/>
          <c:showPercent val="0"/>
          <c:showBubbleSize val="0"/>
        </c:dLbls>
        <c:gapWidth val="150"/>
        <c:shape val="box"/>
        <c:axId val="268681216"/>
        <c:axId val="164137792"/>
        <c:axId val="131652736"/>
      </c:bar3DChart>
      <c:catAx>
        <c:axId val="268681216"/>
        <c:scaling>
          <c:orientation val="minMax"/>
        </c:scaling>
        <c:delete val="1"/>
        <c:axPos val="b"/>
        <c:numFmt formatCode="General" sourceLinked="1"/>
        <c:majorTickMark val="out"/>
        <c:minorTickMark val="none"/>
        <c:tickLblPos val="nextTo"/>
        <c:crossAx val="164137792"/>
        <c:crosses val="autoZero"/>
        <c:auto val="1"/>
        <c:lblAlgn val="ctr"/>
        <c:lblOffset val="100"/>
        <c:noMultiLvlLbl val="0"/>
      </c:catAx>
      <c:valAx>
        <c:axId val="164137792"/>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68681216"/>
        <c:crosses val="autoZero"/>
        <c:crossBetween val="between"/>
      </c:valAx>
      <c:serAx>
        <c:axId val="131652736"/>
        <c:scaling>
          <c:orientation val="minMax"/>
        </c:scaling>
        <c:delete val="0"/>
        <c:axPos val="b"/>
        <c:majorTickMark val="out"/>
        <c:minorTickMark val="none"/>
        <c:tickLblPos val="nextTo"/>
        <c:crossAx val="164137792"/>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40"/>
      <c:depthPercent val="130"/>
      <c:rAngAx val="1"/>
    </c:view3D>
    <c:floor>
      <c:thickness val="0"/>
    </c:floor>
    <c:sideWall>
      <c:thickness val="0"/>
    </c:sideWall>
    <c:backWall>
      <c:thickness val="0"/>
    </c:backWall>
    <c:plotArea>
      <c:layout>
        <c:manualLayout>
          <c:layoutTarget val="inner"/>
          <c:xMode val="edge"/>
          <c:yMode val="edge"/>
          <c:x val="7.0452569946975255E-2"/>
          <c:y val="2.8252405949256341E-2"/>
          <c:w val="0.92414931939175615"/>
          <c:h val="0.88004593175853019"/>
        </c:manualLayout>
      </c:layout>
      <c:bar3DChart>
        <c:barDir val="col"/>
        <c:grouping val="standard"/>
        <c:varyColors val="0"/>
        <c:ser>
          <c:idx val="0"/>
          <c:order val="0"/>
          <c:tx>
            <c:strRef>
              <c:f>Sheet1!$A$107</c:f>
              <c:strCache>
                <c:ptCount val="1"/>
                <c:pt idx="0">
                  <c:v>2020 г.</c:v>
                </c:pt>
              </c:strCache>
            </c:strRef>
          </c:tx>
          <c:spPr>
            <a:scene3d>
              <a:camera prst="orthographicFront"/>
              <a:lightRig rig="threePt" dir="t"/>
            </a:scene3d>
            <a:sp3d>
              <a:bevelT/>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scene3d>
              <a:sp3d>
                <a:bevelT/>
              </a:sp3d>
            </c:spPr>
          </c:dPt>
          <c:dLbls>
            <c:dLbl>
              <c:idx val="0"/>
              <c:layout>
                <c:manualLayout>
                  <c:x val="8.3670715249662617E-2"/>
                  <c:y val="-8.3333333333333329E-2"/>
                </c:manualLayout>
              </c:layout>
              <c:tx>
                <c:rich>
                  <a:bodyPr/>
                  <a:lstStyle/>
                  <a:p>
                    <a:r>
                      <a:rPr lang="bg-BG" b="1"/>
                      <a:t>401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Sheet1!$C$107</c:f>
              <c:numCache>
                <c:formatCode>General</c:formatCode>
                <c:ptCount val="1"/>
                <c:pt idx="0">
                  <c:v>3424</c:v>
                </c:pt>
              </c:numCache>
            </c:numRef>
          </c:val>
        </c:ser>
        <c:ser>
          <c:idx val="1"/>
          <c:order val="1"/>
          <c:tx>
            <c:strRef>
              <c:f>Sheet1!$A$108</c:f>
              <c:strCache>
                <c:ptCount val="1"/>
                <c:pt idx="0">
                  <c:v>към 30.09.2020 г.</c:v>
                </c:pt>
              </c:strCache>
            </c:strRef>
          </c:tx>
          <c:invertIfNegative val="0"/>
          <c:dLbls>
            <c:dLbl>
              <c:idx val="0"/>
              <c:layout>
                <c:manualLayout>
                  <c:x val="0.11336032388663968"/>
                  <c:y val="-0.1111111111111111"/>
                </c:manualLayout>
              </c:layout>
              <c:tx>
                <c:rich>
                  <a:bodyPr/>
                  <a:lstStyle/>
                  <a:p>
                    <a:r>
                      <a:rPr lang="bg-BG" b="1"/>
                      <a:t>124 бр.</a:t>
                    </a:r>
                    <a:endParaRPr lang="en-US" b="1"/>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Sheet1!$C$108</c:f>
              <c:numCache>
                <c:formatCode>General</c:formatCode>
                <c:ptCount val="1"/>
                <c:pt idx="0">
                  <c:v>3045</c:v>
                </c:pt>
              </c:numCache>
            </c:numRef>
          </c:val>
        </c:ser>
        <c:dLbls>
          <c:showLegendKey val="0"/>
          <c:showVal val="0"/>
          <c:showCatName val="0"/>
          <c:showSerName val="0"/>
          <c:showPercent val="0"/>
          <c:showBubbleSize val="0"/>
        </c:dLbls>
        <c:gapWidth val="150"/>
        <c:shape val="box"/>
        <c:axId val="268684800"/>
        <c:axId val="164139520"/>
        <c:axId val="308512000"/>
      </c:bar3DChart>
      <c:catAx>
        <c:axId val="268684800"/>
        <c:scaling>
          <c:orientation val="minMax"/>
        </c:scaling>
        <c:delete val="1"/>
        <c:axPos val="b"/>
        <c:numFmt formatCode="General" sourceLinked="1"/>
        <c:majorTickMark val="out"/>
        <c:minorTickMark val="none"/>
        <c:tickLblPos val="nextTo"/>
        <c:crossAx val="164139520"/>
        <c:crosses val="autoZero"/>
        <c:auto val="1"/>
        <c:lblAlgn val="ctr"/>
        <c:lblOffset val="100"/>
        <c:noMultiLvlLbl val="0"/>
      </c:catAx>
      <c:valAx>
        <c:axId val="164139520"/>
        <c:scaling>
          <c:orientation val="minMax"/>
        </c:scaling>
        <c:delete val="0"/>
        <c:axPos val="l"/>
        <c:majorGridlines/>
        <c:numFmt formatCode="General" sourceLinked="1"/>
        <c:majorTickMark val="out"/>
        <c:minorTickMark val="none"/>
        <c:tickLblPos val="nextTo"/>
        <c:spPr>
          <a:effectLst>
            <a:outerShdw blurRad="50800" dist="50800" dir="5400000" sx="42000" sy="42000" algn="ctr" rotWithShape="0">
              <a:srgbClr val="FFFF00">
                <a:alpha val="21000"/>
              </a:srgbClr>
            </a:outerShdw>
          </a:effectLst>
        </c:spPr>
        <c:crossAx val="268684800"/>
        <c:crosses val="autoZero"/>
        <c:crossBetween val="between"/>
      </c:valAx>
      <c:serAx>
        <c:axId val="308512000"/>
        <c:scaling>
          <c:orientation val="minMax"/>
        </c:scaling>
        <c:delete val="0"/>
        <c:axPos val="b"/>
        <c:majorTickMark val="out"/>
        <c:minorTickMark val="none"/>
        <c:tickLblPos val="nextTo"/>
        <c:crossAx val="164139520"/>
        <c:crosses val="autoZero"/>
      </c:serAx>
      <c:spPr>
        <a:solidFill>
          <a:srgbClr val="FFFF00">
            <a:alpha val="21000"/>
          </a:srgbClr>
        </a:solidFill>
        <a:ln cap="flat">
          <a:gradFill>
            <a:gsLst>
              <a:gs pos="5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roun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7509-5138-4909-B4E4-0A19238E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107</TotalTime>
  <Pages>20</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51425</CharactersWithSpaces>
  <SharedDoc>false</SharedDoc>
  <HLinks>
    <vt:vector size="6" baseType="variant">
      <vt:variant>
        <vt:i4>7340149</vt:i4>
      </vt:variant>
      <vt:variant>
        <vt:i4>24</vt:i4>
      </vt:variant>
      <vt:variant>
        <vt:i4>0</vt:i4>
      </vt:variant>
      <vt:variant>
        <vt:i4>5</vt:i4>
      </vt:variant>
      <vt:variant>
        <vt:lpwstr>http://www.mzh.government.bg/ODZ-Sofiagrad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ODZ</cp:lastModifiedBy>
  <cp:revision>11</cp:revision>
  <cp:lastPrinted>2021-01-11T13:21:00Z</cp:lastPrinted>
  <dcterms:created xsi:type="dcterms:W3CDTF">2021-10-25T10:12:00Z</dcterms:created>
  <dcterms:modified xsi:type="dcterms:W3CDTF">2021-10-25T12:07:00Z</dcterms:modified>
</cp:coreProperties>
</file>