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07EC" w:rsidRPr="00937FD0" w:rsidRDefault="008E07EC" w:rsidP="008E07EC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bg-BG"/>
        </w:rPr>
      </w:pPr>
      <w:r w:rsidRPr="00937FD0">
        <w:rPr>
          <w:rFonts w:ascii="Microsoft Sans Serif" w:eastAsia="Microsoft Sans Serif" w:hAnsi="Microsoft Sans Serif" w:cs="Microsoft Sans Serif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0FD1058D" wp14:editId="60CEB309">
                <wp:simplePos x="0" y="0"/>
                <wp:positionH relativeFrom="column">
                  <wp:posOffset>770559</wp:posOffset>
                </wp:positionH>
                <wp:positionV relativeFrom="paragraph">
                  <wp:posOffset>154609</wp:posOffset>
                </wp:positionV>
                <wp:extent cx="0" cy="612140"/>
                <wp:effectExtent l="0" t="0" r="19050" b="3556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w14:anchorId="0A8A55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60.65pt;margin-top:12.15pt;width:0;height:48.2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"/>
            </w:pict>
          </mc:Fallback>
        </mc:AlternateContent>
      </w:r>
      <w:r w:rsidRPr="00937FD0">
        <w:rPr>
          <w:rFonts w:ascii="Arial" w:eastAsia="Microsoft Sans Serif" w:hAnsi="Arial" w:cs="Arial"/>
          <w:b/>
          <w:bCs/>
          <w:noProof/>
          <w:spacing w:val="40"/>
          <w:sz w:val="24"/>
          <w:szCs w:val="24"/>
          <w:lang w:val="bg-BG" w:eastAsia="bg-BG"/>
        </w:rPr>
        <w:drawing>
          <wp:anchor distT="0" distB="0" distL="114300" distR="114300" simplePos="0" relativeHeight="251660288" behindDoc="0" locked="0" layoutInCell="1" allowOverlap="1" wp14:anchorId="6FB12F1C" wp14:editId="7B694034">
            <wp:simplePos x="0" y="0"/>
            <wp:positionH relativeFrom="column">
              <wp:posOffset>70900</wp:posOffset>
            </wp:positionH>
            <wp:positionV relativeFrom="paragraph">
              <wp:posOffset>580</wp:posOffset>
            </wp:positionV>
            <wp:extent cx="600710" cy="832485"/>
            <wp:effectExtent l="0" t="0" r="8890" b="5715"/>
            <wp:wrapSquare wrapText="bothSides"/>
            <wp:docPr id="6" name="Картина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FD0"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bg-BG"/>
        </w:rPr>
        <w:t xml:space="preserve">  </w:t>
      </w:r>
    </w:p>
    <w:p w:rsidR="008E07EC" w:rsidRPr="00937FD0" w:rsidRDefault="008E07EC" w:rsidP="008E07EC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bg-BG"/>
        </w:rPr>
      </w:pPr>
      <w:r w:rsidRPr="00937FD0"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bg-BG"/>
        </w:rPr>
        <w:t xml:space="preserve">  РЕПУБЛИКА БЪЛГАРИЯ</w:t>
      </w:r>
    </w:p>
    <w:p w:rsidR="008E07EC" w:rsidRPr="00937FD0" w:rsidRDefault="008E07EC" w:rsidP="008E07EC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outlineLvl w:val="0"/>
        <w:rPr>
          <w:rFonts w:ascii="Times New Roman" w:eastAsia="Times New Roman" w:hAnsi="Times New Roman" w:cs="Times New Roman"/>
          <w:spacing w:val="40"/>
          <w:sz w:val="24"/>
          <w:szCs w:val="24"/>
          <w:lang w:val="bg-BG"/>
        </w:rPr>
      </w:pPr>
      <w:r w:rsidRPr="00937FD0">
        <w:rPr>
          <w:rFonts w:ascii="Times New Roman" w:eastAsia="Times New Roman" w:hAnsi="Times New Roman" w:cs="Times New Roman"/>
          <w:spacing w:val="40"/>
          <w:sz w:val="24"/>
          <w:szCs w:val="24"/>
          <w:lang w:val="bg-BG"/>
        </w:rPr>
        <w:t xml:space="preserve">  Министерство на земеделието, храните и горите</w:t>
      </w:r>
    </w:p>
    <w:p w:rsidR="008E07EC" w:rsidRPr="00937FD0" w:rsidRDefault="008E07EC" w:rsidP="008E07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40"/>
          <w:sz w:val="24"/>
          <w:szCs w:val="24"/>
          <w:lang w:val="bg-BG"/>
        </w:rPr>
      </w:pPr>
      <w:r w:rsidRPr="00937FD0">
        <w:rPr>
          <w:rFonts w:ascii="Microsoft Sans Serif" w:eastAsia="Microsoft Sans Serif" w:hAnsi="Microsoft Sans Serif" w:cs="Microsoft Sans Serif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4B73EAD" wp14:editId="34EC6DF5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9744074</wp:posOffset>
                </wp:positionV>
                <wp:extent cx="7589520" cy="0"/>
                <wp:effectExtent l="0" t="0" r="3048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431356BE"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" o:allowincell="f"/>
            </w:pict>
          </mc:Fallback>
        </mc:AlternateContent>
      </w:r>
      <w:r w:rsidRPr="00937FD0">
        <w:rPr>
          <w:rFonts w:ascii="Times New Roman" w:eastAsia="Times New Roman" w:hAnsi="Times New Roman" w:cs="Times New Roman"/>
          <w:spacing w:val="40"/>
          <w:sz w:val="24"/>
          <w:szCs w:val="24"/>
          <w:lang w:val="bg-BG"/>
        </w:rPr>
        <w:t xml:space="preserve">  Областна дирекция “Земеделие”- гр. Бургас</w:t>
      </w:r>
    </w:p>
    <w:p w:rsidR="002475B9" w:rsidRPr="00937FD0" w:rsidRDefault="002475B9" w:rsidP="00A23BFB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15442" w:rsidRPr="00937FD0" w:rsidRDefault="00A23BFB" w:rsidP="00A23BFB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37FD0">
        <w:rPr>
          <w:rFonts w:ascii="Times New Roman" w:hAnsi="Times New Roman" w:cs="Times New Roman"/>
          <w:b/>
          <w:sz w:val="28"/>
          <w:szCs w:val="28"/>
          <w:lang w:val="bg-BG"/>
        </w:rPr>
        <w:t xml:space="preserve">КАКВО ЗАСЯГАТ ОСНОВНИТЕ ПРОМЕНИ В </w:t>
      </w:r>
    </w:p>
    <w:p w:rsidR="00A41329" w:rsidRPr="00937FD0" w:rsidRDefault="00A23BFB" w:rsidP="0041555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b/>
          <w:sz w:val="24"/>
          <w:szCs w:val="24"/>
          <w:lang w:val="bg-BG"/>
        </w:rPr>
        <w:t>НАРЕДБА № 44 от 20.04.2006 г. за ветеринарномедицинските изисквания към животновъдните обекти, последно изм. и доп. ДВ. бр. 5 от 17 Януари 2020г.</w:t>
      </w:r>
    </w:p>
    <w:p w:rsidR="007A411E" w:rsidRPr="00937FD0" w:rsidRDefault="007A411E" w:rsidP="0041555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C4197" w:rsidRPr="00937FD0" w:rsidRDefault="003C4197" w:rsidP="00266DA9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sz w:val="24"/>
          <w:szCs w:val="24"/>
          <w:lang w:val="bg-BG"/>
        </w:rPr>
        <w:t>Промените засягат предимно отглеждането на свине в лични стопанства, фамилни и индустриални ферми</w:t>
      </w:r>
      <w:r w:rsidR="009E0999"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 и имат за цел постигане на</w:t>
      </w:r>
      <w:r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 по-висока биосигурност при отглеждане на селскостопански животни</w:t>
      </w:r>
      <w:r w:rsidR="00A11D97"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 /намаляване на риска</w:t>
      </w:r>
      <w:r w:rsidR="004D399C"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 от проникване и разпространение на заразни заболявания/</w:t>
      </w:r>
      <w:r w:rsidRPr="00937FD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82C52" w:rsidRPr="00937FD0" w:rsidRDefault="00182C52" w:rsidP="002674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E123E" w:rsidRPr="00937FD0" w:rsidRDefault="00AD098E" w:rsidP="000D194B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937FD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ЛИЧНИ</w:t>
      </w:r>
      <w:r w:rsidR="007C2936" w:rsidRPr="00937FD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СТОПАНСТВА</w:t>
      </w:r>
      <w:r w:rsidR="001E123E" w:rsidRPr="00937FD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:</w:t>
      </w:r>
    </w:p>
    <w:p w:rsidR="00CB17E5" w:rsidRPr="00937FD0" w:rsidRDefault="00CB17E5" w:rsidP="00CB17E5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CB17E5" w:rsidRPr="00937FD0" w:rsidRDefault="00CB17E5" w:rsidP="00CB17E5">
      <w:pPr>
        <w:pStyle w:val="NoSpacing"/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b/>
          <w:sz w:val="24"/>
          <w:szCs w:val="24"/>
          <w:lang w:val="bg-BG"/>
        </w:rPr>
        <w:t>"Лично стопанство"</w:t>
      </w:r>
      <w:r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 е животновъден обект, в който се отглеждат животни с цел добив на суровини и храни за лична консумация.</w:t>
      </w:r>
    </w:p>
    <w:p w:rsidR="00101946" w:rsidRPr="00937FD0" w:rsidRDefault="00101946" w:rsidP="001E123E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25F07" w:rsidRPr="00937FD0" w:rsidRDefault="00101946" w:rsidP="008C6398">
      <w:pPr>
        <w:pStyle w:val="NoSpacing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sz w:val="24"/>
          <w:szCs w:val="24"/>
          <w:lang w:val="bg-BG"/>
        </w:rPr>
        <w:t>В личните стопанства на физически лица се</w:t>
      </w:r>
      <w:r w:rsidR="00C60C1B"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7FD0">
        <w:rPr>
          <w:rFonts w:ascii="Times New Roman" w:hAnsi="Times New Roman" w:cs="Times New Roman"/>
          <w:sz w:val="24"/>
          <w:szCs w:val="24"/>
          <w:lang w:val="bg-BG"/>
        </w:rPr>
        <w:t>отглеждат за лични нужди до:</w:t>
      </w:r>
    </w:p>
    <w:p w:rsidR="00C60C1B" w:rsidRPr="00937FD0" w:rsidRDefault="00101946" w:rsidP="00025F07">
      <w:pPr>
        <w:pStyle w:val="NoSpacing"/>
        <w:numPr>
          <w:ilvl w:val="0"/>
          <w:numId w:val="31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sz w:val="24"/>
          <w:szCs w:val="24"/>
          <w:lang w:val="bg-BG"/>
        </w:rPr>
        <w:t>два броя едри преживни животни (ЕПЖ) и приплодите им до 12-месечна възраст;</w:t>
      </w:r>
    </w:p>
    <w:p w:rsidR="00C60C1B" w:rsidRPr="00937FD0" w:rsidRDefault="00101946" w:rsidP="00025F07">
      <w:pPr>
        <w:pStyle w:val="NoSpacing"/>
        <w:numPr>
          <w:ilvl w:val="0"/>
          <w:numId w:val="31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sz w:val="24"/>
          <w:szCs w:val="24"/>
          <w:lang w:val="bg-BG"/>
        </w:rPr>
        <w:t>десет броя дребни преживни (ДПЖ) с приплодите им до 9-месечна възраст;</w:t>
      </w:r>
    </w:p>
    <w:p w:rsidR="00C60C1B" w:rsidRPr="00937FD0" w:rsidRDefault="00101946" w:rsidP="00025F07">
      <w:pPr>
        <w:pStyle w:val="NoSpacing"/>
        <w:numPr>
          <w:ilvl w:val="0"/>
          <w:numId w:val="31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sz w:val="24"/>
          <w:szCs w:val="24"/>
          <w:lang w:val="bg-BG"/>
        </w:rPr>
        <w:t>три броя прасета за угояване, различни от свине майки и некастрирани нерези;</w:t>
      </w:r>
    </w:p>
    <w:p w:rsidR="00C60C1B" w:rsidRPr="00937FD0" w:rsidRDefault="00101946" w:rsidP="00025F07">
      <w:pPr>
        <w:pStyle w:val="NoSpacing"/>
        <w:numPr>
          <w:ilvl w:val="0"/>
          <w:numId w:val="31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sz w:val="24"/>
          <w:szCs w:val="24"/>
          <w:lang w:val="bg-BG"/>
        </w:rPr>
        <w:t>два броя еднокопитни и приплодите им до 12-месечна възраст;</w:t>
      </w:r>
    </w:p>
    <w:p w:rsidR="00C60C1B" w:rsidRPr="00937FD0" w:rsidRDefault="00101946" w:rsidP="00025F07">
      <w:pPr>
        <w:pStyle w:val="NoSpacing"/>
        <w:numPr>
          <w:ilvl w:val="0"/>
          <w:numId w:val="31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sz w:val="24"/>
          <w:szCs w:val="24"/>
          <w:lang w:val="bg-BG"/>
        </w:rPr>
        <w:t>десет възрастни зайци с приплодите им, но не повече от сто броя общо;</w:t>
      </w:r>
    </w:p>
    <w:p w:rsidR="00C60C1B" w:rsidRPr="00937FD0" w:rsidRDefault="00101946" w:rsidP="00025F07">
      <w:pPr>
        <w:pStyle w:val="NoSpacing"/>
        <w:numPr>
          <w:ilvl w:val="0"/>
          <w:numId w:val="31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sz w:val="24"/>
          <w:szCs w:val="24"/>
          <w:lang w:val="bg-BG"/>
        </w:rPr>
        <w:t>петдесет възрастни птици независимо от вида;</w:t>
      </w:r>
    </w:p>
    <w:p w:rsidR="00101946" w:rsidRPr="00937FD0" w:rsidRDefault="00101946" w:rsidP="00025F07">
      <w:pPr>
        <w:pStyle w:val="NoSpacing"/>
        <w:numPr>
          <w:ilvl w:val="0"/>
          <w:numId w:val="31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sz w:val="24"/>
          <w:szCs w:val="24"/>
          <w:lang w:val="bg-BG"/>
        </w:rPr>
        <w:t>сто бройлера или подрастващи птици независимо от вида.</w:t>
      </w:r>
    </w:p>
    <w:p w:rsidR="00A94E1E" w:rsidRPr="00937FD0" w:rsidRDefault="00A94E1E" w:rsidP="003E2A1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05317" w:rsidRPr="00937FD0" w:rsidRDefault="00A94E1E" w:rsidP="00986F7A">
      <w:pPr>
        <w:ind w:firstLine="284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937FD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Животновъдните обекти за отглеждане на свине в лични стопанства:</w:t>
      </w:r>
    </w:p>
    <w:p w:rsidR="00140E10" w:rsidRPr="00937FD0" w:rsidRDefault="00140E10" w:rsidP="0026742C">
      <w:pPr>
        <w:pStyle w:val="ListParagraph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4424A6" w:rsidRPr="00937FD0">
        <w:rPr>
          <w:rFonts w:ascii="Times New Roman" w:hAnsi="Times New Roman" w:cs="Times New Roman"/>
          <w:sz w:val="24"/>
          <w:szCs w:val="24"/>
          <w:lang w:val="bg-BG"/>
        </w:rPr>
        <w:t>мат обособено място за отглеждане на животните, което е оградено по начин,</w:t>
      </w:r>
      <w:r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37FD0" w:rsidRPr="00937FD0">
        <w:rPr>
          <w:rFonts w:ascii="Times New Roman" w:hAnsi="Times New Roman" w:cs="Times New Roman"/>
          <w:sz w:val="24"/>
          <w:szCs w:val="24"/>
          <w:lang w:val="bg-BG"/>
        </w:rPr>
        <w:t>не позволяващ</w:t>
      </w:r>
      <w:r w:rsidR="004424A6"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 достъпа на други животни, и е осигурена защита от гризачи;</w:t>
      </w:r>
    </w:p>
    <w:p w:rsidR="00140E10" w:rsidRPr="00937FD0" w:rsidRDefault="005E542A" w:rsidP="0026742C">
      <w:pPr>
        <w:pStyle w:val="ListParagraph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4424A6" w:rsidRPr="00937FD0">
        <w:rPr>
          <w:rFonts w:ascii="Times New Roman" w:hAnsi="Times New Roman" w:cs="Times New Roman"/>
          <w:sz w:val="24"/>
          <w:szCs w:val="24"/>
          <w:lang w:val="bg-BG"/>
        </w:rPr>
        <w:t>лощта за отглеждане на едно животно е не по-малко от 1 кв. м;</w:t>
      </w:r>
    </w:p>
    <w:p w:rsidR="00140E10" w:rsidRPr="00937FD0" w:rsidRDefault="005E542A" w:rsidP="0026742C">
      <w:pPr>
        <w:pStyle w:val="ListParagraph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4424A6" w:rsidRPr="00937FD0">
        <w:rPr>
          <w:rFonts w:ascii="Times New Roman" w:hAnsi="Times New Roman" w:cs="Times New Roman"/>
          <w:sz w:val="24"/>
          <w:szCs w:val="24"/>
          <w:lang w:val="bg-BG"/>
        </w:rPr>
        <w:t>бособеното място за отглеждане, използваните съоръжения и инвентар са изградени от материали и по начин, позволяващи цялостно и ефективно почистване, дезинфекция, дезинсекция и дератизация;</w:t>
      </w:r>
    </w:p>
    <w:p w:rsidR="00140E10" w:rsidRPr="00937FD0" w:rsidRDefault="005E542A" w:rsidP="0026742C">
      <w:pPr>
        <w:pStyle w:val="ListParagraph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4424A6" w:rsidRPr="00937FD0">
        <w:rPr>
          <w:rFonts w:ascii="Times New Roman" w:hAnsi="Times New Roman" w:cs="Times New Roman"/>
          <w:sz w:val="24"/>
          <w:szCs w:val="24"/>
          <w:lang w:val="bg-BG"/>
        </w:rPr>
        <w:t>азполагат с хранителни корита с размери от 30 см до 35 см дължина, от 30 см до 35 см широчина и с височина на предния ръб 20 см и поилки;</w:t>
      </w:r>
    </w:p>
    <w:p w:rsidR="00140E10" w:rsidRPr="00937FD0" w:rsidRDefault="005E542A" w:rsidP="0026742C">
      <w:pPr>
        <w:pStyle w:val="ListParagraph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4424A6" w:rsidRPr="00937FD0">
        <w:rPr>
          <w:rFonts w:ascii="Times New Roman" w:hAnsi="Times New Roman" w:cs="Times New Roman"/>
          <w:sz w:val="24"/>
          <w:szCs w:val="24"/>
          <w:lang w:val="bg-BG"/>
        </w:rPr>
        <w:t>лизането на лицата до мястото за отглеждане на прасета за угояване и излизането се осъществява с работно облекло и обувки след преминаване през място за дезинфекция;</w:t>
      </w:r>
    </w:p>
    <w:p w:rsidR="00630C12" w:rsidRPr="00937FD0" w:rsidRDefault="005E542A" w:rsidP="00A41329">
      <w:pPr>
        <w:pStyle w:val="ListParagraph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4424A6" w:rsidRPr="00937FD0">
        <w:rPr>
          <w:rFonts w:ascii="Times New Roman" w:hAnsi="Times New Roman" w:cs="Times New Roman"/>
          <w:sz w:val="24"/>
          <w:szCs w:val="24"/>
          <w:lang w:val="bg-BG"/>
        </w:rPr>
        <w:t>мат обособено място за предварително съхранение и обеззаразяване на тор, съобразено с броя на отглежданите животни, за не по-малко от 40 дни, а в нитратно уязвимите зони за не по-малко от 6 месец</w:t>
      </w:r>
      <w:r w:rsidR="001D0A75" w:rsidRPr="00937FD0">
        <w:rPr>
          <w:rFonts w:ascii="Times New Roman" w:hAnsi="Times New Roman" w:cs="Times New Roman"/>
          <w:sz w:val="24"/>
          <w:szCs w:val="24"/>
          <w:lang w:val="bg-BG"/>
        </w:rPr>
        <w:t>а.</w:t>
      </w:r>
    </w:p>
    <w:p w:rsidR="00630C12" w:rsidRPr="00937FD0" w:rsidRDefault="00182C52" w:rsidP="001F47E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Животновъдните обекти се привеждат в съответствие с изискванията на тази наредба </w:t>
      </w:r>
      <w:r w:rsidRPr="00937FD0">
        <w:rPr>
          <w:rFonts w:ascii="Times New Roman" w:hAnsi="Times New Roman" w:cs="Times New Roman"/>
          <w:b/>
          <w:sz w:val="24"/>
          <w:szCs w:val="24"/>
          <w:lang w:val="bg-BG"/>
        </w:rPr>
        <w:t>в шестмесечен срок</w:t>
      </w:r>
      <w:r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 от влизането ѝ в сила.</w:t>
      </w:r>
    </w:p>
    <w:p w:rsidR="007A411E" w:rsidRPr="00937FD0" w:rsidRDefault="007A411E" w:rsidP="007D0A3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E2B21" w:rsidRPr="00937FD0" w:rsidRDefault="00AD098E" w:rsidP="000D194B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937FD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lastRenderedPageBreak/>
        <w:t>ФАМИЛНИ</w:t>
      </w:r>
      <w:r w:rsidR="00355036" w:rsidRPr="00937FD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И ИНДУСТРИАЛНИ ФЕРМИ</w:t>
      </w:r>
      <w:r w:rsidR="002E2B21" w:rsidRPr="00937FD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:</w:t>
      </w:r>
    </w:p>
    <w:p w:rsidR="00032216" w:rsidRPr="00937FD0" w:rsidRDefault="00032216" w:rsidP="00032216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032216" w:rsidRPr="00937FD0" w:rsidRDefault="00032216" w:rsidP="00032216">
      <w:pPr>
        <w:pStyle w:val="NoSpacing"/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b/>
          <w:sz w:val="24"/>
          <w:szCs w:val="24"/>
          <w:lang w:val="bg-BG"/>
        </w:rPr>
        <w:t>"Животновъден обект за отглеждане на свине във фамилна ферма"</w:t>
      </w:r>
      <w:r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 е обект с въведени мерки за биосигурност за отглеждане до 10 броя свине майки и приплодите им, но не повече от 200 броя свине общо.</w:t>
      </w:r>
    </w:p>
    <w:p w:rsidR="00032216" w:rsidRPr="00937FD0" w:rsidRDefault="00032216" w:rsidP="0003221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30C12" w:rsidRPr="00937FD0" w:rsidRDefault="00032216" w:rsidP="00630C12">
      <w:pPr>
        <w:pStyle w:val="NoSpacing"/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b/>
          <w:sz w:val="24"/>
          <w:szCs w:val="24"/>
          <w:lang w:val="bg-BG"/>
        </w:rPr>
        <w:t>"Животновъден обект за отглеждане на свине в индустриална ферма"</w:t>
      </w:r>
      <w:r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 е обект, в който се отглеждат животни при осигуряване на висока степен на биосигурност, механизация и автоматизация на производствените процеси, интензивно отглеждане с цикличност на производството и стандартност на продукцията.</w:t>
      </w:r>
    </w:p>
    <w:p w:rsidR="00630C12" w:rsidRPr="00937FD0" w:rsidRDefault="00630C12" w:rsidP="00630C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30C12" w:rsidRPr="00937FD0" w:rsidRDefault="00630C12" w:rsidP="00630C12">
      <w:pPr>
        <w:pStyle w:val="NoSpacing"/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b/>
          <w:sz w:val="24"/>
          <w:szCs w:val="24"/>
          <w:lang w:val="bg-BG"/>
        </w:rPr>
        <w:t>"Биосигурност (биологична сигурност)"</w:t>
      </w:r>
      <w:r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 е комплекс от управленски и физически мерки, които намаляват риска от проникването, развитието и разпространението на болестите по животните.</w:t>
      </w:r>
    </w:p>
    <w:p w:rsidR="00630C12" w:rsidRPr="00937FD0" w:rsidRDefault="00630C12" w:rsidP="00630C1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E2B21" w:rsidRPr="00937FD0" w:rsidRDefault="002E2B21" w:rsidP="000322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35516" w:rsidRPr="00937FD0" w:rsidRDefault="00135516" w:rsidP="00CC70A6">
      <w:pPr>
        <w:pStyle w:val="NoSpacing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b/>
          <w:sz w:val="24"/>
          <w:szCs w:val="24"/>
          <w:lang w:val="bg-BG"/>
        </w:rPr>
        <w:t>Нов</w:t>
      </w:r>
      <w:r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 животновъден обект за отглеждане на </w:t>
      </w:r>
      <w:r w:rsidRPr="00937FD0">
        <w:rPr>
          <w:rFonts w:ascii="Times New Roman" w:hAnsi="Times New Roman" w:cs="Times New Roman"/>
          <w:b/>
          <w:sz w:val="24"/>
          <w:szCs w:val="24"/>
          <w:lang w:val="bg-BG"/>
        </w:rPr>
        <w:t>птици</w:t>
      </w:r>
      <w:r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 се изгражда на разстояние не по-малко от 10 км от заградена територия за отглеждане на пернат дивеч.</w:t>
      </w:r>
    </w:p>
    <w:p w:rsidR="00593C03" w:rsidRPr="00937FD0" w:rsidRDefault="00593C03" w:rsidP="00CC70A6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944DE" w:rsidRPr="00937FD0" w:rsidRDefault="002E2B21" w:rsidP="00CC70A6">
      <w:pPr>
        <w:pStyle w:val="NoSpacing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b/>
          <w:sz w:val="24"/>
          <w:szCs w:val="24"/>
          <w:lang w:val="bg-BG"/>
        </w:rPr>
        <w:t>Нови</w:t>
      </w:r>
      <w:r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 животновъдни обекти за отглеждане на </w:t>
      </w:r>
      <w:r w:rsidRPr="00937FD0">
        <w:rPr>
          <w:rFonts w:ascii="Times New Roman" w:hAnsi="Times New Roman" w:cs="Times New Roman"/>
          <w:b/>
          <w:sz w:val="24"/>
          <w:szCs w:val="24"/>
          <w:lang w:val="bg-BG"/>
        </w:rPr>
        <w:t>свине</w:t>
      </w:r>
      <w:r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 във фамилна и индустриална ферма се изграждат при спазване на мерките за биосигурност и на разстояние не по-малко от</w:t>
      </w:r>
      <w:r w:rsidR="00593C03"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7FD0">
        <w:rPr>
          <w:rFonts w:ascii="Times New Roman" w:hAnsi="Times New Roman" w:cs="Times New Roman"/>
          <w:sz w:val="24"/>
          <w:szCs w:val="24"/>
          <w:lang w:val="bg-BG"/>
        </w:rPr>
        <w:t>10 км от други обекти за отглеждане на свине във фамилна, индустриална ферма и заградена територия за отглеждане на космат дивеч.</w:t>
      </w:r>
      <w:r w:rsidR="00672581"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2230E" w:rsidRPr="00937FD0" w:rsidRDefault="0082230E" w:rsidP="00CB17E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35516" w:rsidRPr="00937FD0" w:rsidRDefault="00A92561" w:rsidP="00960014">
      <w:pPr>
        <w:pStyle w:val="NoSpacing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В животновъдните обекти за отглеждане на </w:t>
      </w:r>
      <w:r w:rsidRPr="00937FD0">
        <w:rPr>
          <w:rFonts w:ascii="Times New Roman" w:hAnsi="Times New Roman" w:cs="Times New Roman"/>
          <w:b/>
          <w:sz w:val="24"/>
          <w:szCs w:val="24"/>
          <w:lang w:val="bg-BG"/>
        </w:rPr>
        <w:t>птици</w:t>
      </w:r>
      <w:r w:rsidR="0082230E" w:rsidRPr="00937FD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свин</w:t>
      </w:r>
      <w:r w:rsidRPr="00937FD0">
        <w:rPr>
          <w:rFonts w:ascii="Times New Roman" w:hAnsi="Times New Roman" w:cs="Times New Roman"/>
          <w:b/>
          <w:sz w:val="24"/>
          <w:szCs w:val="24"/>
          <w:lang w:val="bg-BG"/>
        </w:rPr>
        <w:t>е</w:t>
      </w:r>
      <w:r w:rsidR="0082230E"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 обособените места и/или </w:t>
      </w:r>
      <w:r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съоръженията за съхранение на фураж за изхранване на животните и за постелята </w:t>
      </w:r>
      <w:r w:rsidR="0082230E" w:rsidRPr="00937FD0">
        <w:rPr>
          <w:rFonts w:ascii="Times New Roman" w:hAnsi="Times New Roman" w:cs="Times New Roman"/>
          <w:sz w:val="24"/>
          <w:szCs w:val="24"/>
          <w:lang w:val="bg-BG"/>
        </w:rPr>
        <w:t>са покрити и заградени по начин, осигуряващ защита от диви птици и гризачи.</w:t>
      </w:r>
    </w:p>
    <w:p w:rsidR="00837AE9" w:rsidRPr="00937FD0" w:rsidRDefault="00CE2907" w:rsidP="00960014">
      <w:pPr>
        <w:pStyle w:val="NoSpacing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135516" w:rsidRPr="00937FD0">
        <w:rPr>
          <w:rFonts w:ascii="Times New Roman" w:hAnsi="Times New Roman" w:cs="Times New Roman"/>
          <w:sz w:val="24"/>
          <w:szCs w:val="24"/>
          <w:lang w:val="bg-BG"/>
        </w:rPr>
        <w:t>а входа на всяка сграда за отглеждане на животните има филтър за смяна на работното облекло, оборудван с вана за измиване и дезинфекция на обувките и съоръжение за дезинфекция на ръцете;</w:t>
      </w:r>
    </w:p>
    <w:p w:rsidR="00C61011" w:rsidRPr="00937FD0" w:rsidRDefault="00837AE9" w:rsidP="00960014">
      <w:pPr>
        <w:pStyle w:val="NoSpacing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sz w:val="24"/>
          <w:szCs w:val="24"/>
          <w:lang w:val="bg-BG"/>
        </w:rPr>
        <w:t>Обособяват се помещение или място</w:t>
      </w:r>
      <w:r w:rsidRPr="00937FD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входа и на изхода</w:t>
      </w:r>
      <w:r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61011"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на животновъдните обекти </w:t>
      </w:r>
      <w:r w:rsidRPr="00937FD0">
        <w:rPr>
          <w:rFonts w:ascii="Times New Roman" w:hAnsi="Times New Roman" w:cs="Times New Roman"/>
          <w:sz w:val="24"/>
          <w:szCs w:val="24"/>
          <w:lang w:val="bg-BG"/>
        </w:rPr>
        <w:t>с необходимото оборудване за почистване, измиване и дезинфекция на транспортни средства, включително и такива, използвани само за нуждите на обекта.</w:t>
      </w:r>
    </w:p>
    <w:p w:rsidR="006805A7" w:rsidRPr="00937FD0" w:rsidRDefault="006805A7" w:rsidP="00683118">
      <w:pPr>
        <w:pStyle w:val="NoSpacing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805A7" w:rsidRPr="00937FD0" w:rsidRDefault="006805A7" w:rsidP="00683118">
      <w:pPr>
        <w:pStyle w:val="NoSpacing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83118" w:rsidRPr="00937FD0" w:rsidRDefault="00683118" w:rsidP="00683118">
      <w:pPr>
        <w:pStyle w:val="NoSpacing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937FD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Животновъдните обекти за отглеждане на свине във фамилни ферми:</w:t>
      </w:r>
    </w:p>
    <w:p w:rsidR="00683118" w:rsidRPr="00937FD0" w:rsidRDefault="00683118" w:rsidP="00683118">
      <w:pPr>
        <w:pStyle w:val="NoSpacing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</w:pPr>
    </w:p>
    <w:p w:rsidR="00683118" w:rsidRPr="00937FD0" w:rsidRDefault="00683118" w:rsidP="00683118">
      <w:pPr>
        <w:pStyle w:val="NoSpacing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sz w:val="24"/>
          <w:szCs w:val="24"/>
          <w:lang w:val="bg-BG"/>
        </w:rPr>
        <w:t>Сградите, помещенията, съоръженията и инвентарът са изградени от материали, устойчиви на тежестта и движението на животните, и с повърхности, подходящи за почистване, измиване, дезинфекция, дезинсекция и дератизация, и са с обезопасени отвори, гарантиращи защита от птици, гризачи и насекоми;</w:t>
      </w:r>
    </w:p>
    <w:p w:rsidR="00683118" w:rsidRPr="00937FD0" w:rsidRDefault="00683118" w:rsidP="00683118">
      <w:pPr>
        <w:pStyle w:val="NoSpacing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sz w:val="24"/>
          <w:szCs w:val="24"/>
          <w:lang w:val="bg-BG"/>
        </w:rPr>
        <w:t>На входа/изхода на всяка сграда за отглеждане на животните има филтър за смяна на работното облекло, оборудван с вана за измиване и дезинфекция на обувките и съоръжение за дезинфекция на ръцете;</w:t>
      </w:r>
    </w:p>
    <w:p w:rsidR="007329B8" w:rsidRPr="00937FD0" w:rsidRDefault="00683118" w:rsidP="007329B8">
      <w:pPr>
        <w:pStyle w:val="NoSpacing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Имат помещение или място </w:t>
      </w:r>
      <w:r w:rsidRPr="00937FD0">
        <w:rPr>
          <w:rFonts w:ascii="Times New Roman" w:hAnsi="Times New Roman" w:cs="Times New Roman"/>
          <w:b/>
          <w:sz w:val="24"/>
          <w:szCs w:val="24"/>
          <w:lang w:val="bg-BG"/>
        </w:rPr>
        <w:t>на входа и на изхода</w:t>
      </w:r>
      <w:r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 с необходимото оборудване за почистване, измиване и дезинфекция на транспортни средства;</w:t>
      </w:r>
    </w:p>
    <w:p w:rsidR="00FA21F4" w:rsidRPr="00937FD0" w:rsidRDefault="00FA21F4" w:rsidP="00FA21F4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83118" w:rsidRPr="00937FD0" w:rsidRDefault="00683118" w:rsidP="007329B8">
      <w:pPr>
        <w:pStyle w:val="NoSpacing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Имат място/съоръжения за предварително съхранение и обеззаразяване на тор, торови течности и технологични води за не по-малко от 40 дни; </w:t>
      </w:r>
    </w:p>
    <w:p w:rsidR="00683118" w:rsidRPr="00937FD0" w:rsidRDefault="00683118" w:rsidP="006831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83118" w:rsidRPr="00937FD0" w:rsidRDefault="00683118" w:rsidP="00683118">
      <w:pPr>
        <w:pStyle w:val="NoSpacing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Собственикът или ползвателят на </w:t>
      </w:r>
      <w:r w:rsidRPr="00937FD0">
        <w:rPr>
          <w:rFonts w:ascii="Times New Roman" w:hAnsi="Times New Roman" w:cs="Times New Roman"/>
          <w:b/>
          <w:sz w:val="24"/>
          <w:szCs w:val="24"/>
          <w:lang w:val="bg-BG"/>
        </w:rPr>
        <w:t>фамилна ферма за отглеждане на свине</w:t>
      </w:r>
      <w:r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B03B8" w:rsidRPr="00937FD0">
        <w:rPr>
          <w:rFonts w:ascii="Times New Roman" w:hAnsi="Times New Roman" w:cs="Times New Roman"/>
          <w:sz w:val="24"/>
          <w:szCs w:val="24"/>
          <w:lang w:val="bg-BG"/>
        </w:rPr>
        <w:t>е длъжен да разполага с одобрени от изпълнителния директор на БАБХ или оправомощено от него лице</w:t>
      </w:r>
      <w:r w:rsidRPr="00937FD0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683118" w:rsidRPr="00937FD0" w:rsidRDefault="00683118" w:rsidP="00683118">
      <w:pPr>
        <w:pStyle w:val="NoSpacing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sz w:val="24"/>
          <w:szCs w:val="24"/>
          <w:lang w:val="bg-BG"/>
        </w:rPr>
        <w:lastRenderedPageBreak/>
        <w:t>индивидуален план за биосигурност с определяне на критичните контролни точки в обекта и процедури за тяхното управление;</w:t>
      </w:r>
    </w:p>
    <w:p w:rsidR="00683118" w:rsidRPr="00937FD0" w:rsidRDefault="00683118" w:rsidP="00683118">
      <w:pPr>
        <w:pStyle w:val="NoSpacing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sz w:val="24"/>
          <w:szCs w:val="24"/>
          <w:lang w:val="bg-BG"/>
        </w:rPr>
        <w:t>изготвен план за прилагане на спешни мерки при констатиране на заразно заболяване.</w:t>
      </w:r>
    </w:p>
    <w:p w:rsidR="00960014" w:rsidRPr="00937FD0" w:rsidRDefault="00960014" w:rsidP="006805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E542A" w:rsidRPr="00937FD0" w:rsidRDefault="005E542A" w:rsidP="00960014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E420D" w:rsidRPr="00937FD0" w:rsidRDefault="00DE420D" w:rsidP="00C552B1">
      <w:pPr>
        <w:pStyle w:val="NoSpacing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937FD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Животновъдните обекти за отглеждане на свине в индустриални ферми</w:t>
      </w:r>
      <w:r w:rsidRPr="00937FD0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DE420D" w:rsidRPr="00937FD0" w:rsidRDefault="00DE420D" w:rsidP="00DE42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D545A" w:rsidRPr="00937FD0" w:rsidRDefault="008D545A" w:rsidP="008D545A">
      <w:pPr>
        <w:pStyle w:val="NoSpacing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Около животновъдните обекти за отглеждане на </w:t>
      </w:r>
      <w:r w:rsidRPr="00937FD0">
        <w:rPr>
          <w:rFonts w:ascii="Times New Roman" w:hAnsi="Times New Roman" w:cs="Times New Roman"/>
          <w:b/>
          <w:sz w:val="24"/>
          <w:szCs w:val="24"/>
          <w:lang w:val="bg-BG"/>
        </w:rPr>
        <w:t>свине</w:t>
      </w:r>
      <w:r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 в индустриална ферма за ограничаване на всякакъв контакт с диви свине се обособява:</w:t>
      </w:r>
    </w:p>
    <w:p w:rsidR="008D545A" w:rsidRPr="00937FD0" w:rsidRDefault="008D545A" w:rsidP="008D545A">
      <w:pPr>
        <w:pStyle w:val="NoSpacing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буферна зона с отстояние не по-малко от 500 м от оградата на обекта до горски територии и обработваеми земеделски земи за добив на продукция, </w:t>
      </w:r>
    </w:p>
    <w:p w:rsidR="008D545A" w:rsidRPr="00937FD0" w:rsidRDefault="008D545A" w:rsidP="008D545A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sz w:val="24"/>
          <w:szCs w:val="24"/>
          <w:lang w:val="bg-BG"/>
        </w:rPr>
        <w:t>или</w:t>
      </w:r>
    </w:p>
    <w:p w:rsidR="008D545A" w:rsidRPr="00937FD0" w:rsidRDefault="008D545A" w:rsidP="008D545A">
      <w:pPr>
        <w:pStyle w:val="NoSpacing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двойна ограда, състояща се от мрежа и </w:t>
      </w:r>
      <w:r w:rsidR="00937FD0" w:rsidRPr="00937FD0">
        <w:rPr>
          <w:rFonts w:ascii="Times New Roman" w:hAnsi="Times New Roman" w:cs="Times New Roman"/>
          <w:sz w:val="24"/>
          <w:szCs w:val="24"/>
          <w:lang w:val="bg-BG"/>
        </w:rPr>
        <w:t>електро пастир</w:t>
      </w:r>
      <w:r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</w:p>
    <w:p w:rsidR="008D545A" w:rsidRPr="00937FD0" w:rsidRDefault="008D545A" w:rsidP="008D545A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sz w:val="24"/>
          <w:szCs w:val="24"/>
          <w:lang w:val="bg-BG"/>
        </w:rPr>
        <w:t>или</w:t>
      </w:r>
    </w:p>
    <w:p w:rsidR="008D545A" w:rsidRPr="00937FD0" w:rsidRDefault="008D545A" w:rsidP="008D545A">
      <w:pPr>
        <w:pStyle w:val="NoSpacing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sz w:val="24"/>
          <w:szCs w:val="24"/>
          <w:lang w:val="bg-BG"/>
        </w:rPr>
        <w:t>плътна ограда, която е метална или зидана;</w:t>
      </w:r>
    </w:p>
    <w:p w:rsidR="008D545A" w:rsidRPr="00937FD0" w:rsidRDefault="008D545A" w:rsidP="008D54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E420D" w:rsidRPr="00937FD0" w:rsidRDefault="00DE420D" w:rsidP="00DE420D">
      <w:pPr>
        <w:pStyle w:val="NoSpacing"/>
        <w:numPr>
          <w:ilvl w:val="0"/>
          <w:numId w:val="2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sz w:val="24"/>
          <w:szCs w:val="24"/>
          <w:lang w:val="bg-BG"/>
        </w:rPr>
        <w:t>Имат съоръжения за съхранение на тор и обеззаразяване, съобразени с капацитета и технологията на отглеждане, с изключение на случаите при сключен договор за ежедневно/директно извозване за преработка или оползотворяване; животновъдните обекти, разположени в нитратно уязвимите зони, следва да спазват изискванията на Наредба № 2 от 2007 г. за опазване на водите от замърсяване с нитрати от земеделски източници.</w:t>
      </w:r>
    </w:p>
    <w:p w:rsidR="00DE420D" w:rsidRPr="00937FD0" w:rsidRDefault="00DE420D" w:rsidP="00DE420D">
      <w:pPr>
        <w:pStyle w:val="NoSpacing"/>
        <w:numPr>
          <w:ilvl w:val="0"/>
          <w:numId w:val="2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sz w:val="24"/>
          <w:szCs w:val="24"/>
          <w:lang w:val="bg-BG"/>
        </w:rPr>
        <w:t>За обекти, чиито животни са разпределени в две или повече самостоятелни производствени групи, могат да се въведат отделни мерки за биосигурност за всяка група, при условие че структурата, размерът и отстоянията и извършващите в тях операции го позволяват. Мерките трябва да са разписани в индивидуалния план за биосигурност на обекта.</w:t>
      </w:r>
    </w:p>
    <w:p w:rsidR="00DE420D" w:rsidRPr="00937FD0" w:rsidRDefault="00DE420D" w:rsidP="0060516A">
      <w:pPr>
        <w:pStyle w:val="NoSpacing"/>
        <w:numPr>
          <w:ilvl w:val="0"/>
          <w:numId w:val="2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sz w:val="24"/>
          <w:szCs w:val="24"/>
          <w:lang w:val="bg-BG"/>
        </w:rPr>
        <w:t>На границата на "бялата зона" на животновъдния обект може да се изгражда кланица/кланичен пункт или кланица с интегрирано към нея предприятие за производство на месни продукти, мляно месо и месни заготовки, при условие че в него се колят само свине от животновъдния обект и/или от технологично свързани обекти и се преработва само месото, добито от тези свине. В така изграденото предприятие може да се преработва и месо от едри преживни животни, при условие че е добито в кланица, регистрирана по реда на чл. 12 от Закона за храните и транспортирано съгласно изискванията на Закона за ветеринарномедицинската дейност.</w:t>
      </w:r>
    </w:p>
    <w:p w:rsidR="0060516A" w:rsidRPr="00937FD0" w:rsidRDefault="0060516A" w:rsidP="0060516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A21F4" w:rsidRPr="00937FD0" w:rsidRDefault="00AC55E6" w:rsidP="00FA21F4">
      <w:pPr>
        <w:pStyle w:val="NoSpacing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Собственикът или ползвателят на люпилня и/или животновъден </w:t>
      </w:r>
      <w:r w:rsidRPr="00937FD0">
        <w:rPr>
          <w:rFonts w:ascii="Times New Roman" w:hAnsi="Times New Roman" w:cs="Times New Roman"/>
          <w:b/>
          <w:sz w:val="24"/>
          <w:szCs w:val="24"/>
          <w:lang w:val="bg-BG"/>
        </w:rPr>
        <w:t>обект за отглеждане на птици и</w:t>
      </w:r>
      <w:r w:rsidR="00960014" w:rsidRPr="00937FD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937FD0">
        <w:rPr>
          <w:rFonts w:ascii="Times New Roman" w:hAnsi="Times New Roman" w:cs="Times New Roman"/>
          <w:b/>
          <w:sz w:val="24"/>
          <w:szCs w:val="24"/>
          <w:lang w:val="bg-BG"/>
        </w:rPr>
        <w:t>свине</w:t>
      </w:r>
      <w:r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7FD0">
        <w:rPr>
          <w:rFonts w:ascii="Times New Roman" w:hAnsi="Times New Roman" w:cs="Times New Roman"/>
          <w:b/>
          <w:sz w:val="24"/>
          <w:szCs w:val="24"/>
          <w:lang w:val="bg-BG"/>
        </w:rPr>
        <w:t>в индустриална ферма</w:t>
      </w:r>
      <w:r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 е длъжен да разполага с одобрени от изпълнителния директор на</w:t>
      </w:r>
      <w:r w:rsidR="00960014"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7FD0">
        <w:rPr>
          <w:rFonts w:ascii="Times New Roman" w:hAnsi="Times New Roman" w:cs="Times New Roman"/>
          <w:sz w:val="24"/>
          <w:szCs w:val="24"/>
          <w:lang w:val="bg-BG"/>
        </w:rPr>
        <w:t>БАБХ или оправомощено от него лице:</w:t>
      </w:r>
    </w:p>
    <w:p w:rsidR="00FA21F4" w:rsidRPr="00937FD0" w:rsidRDefault="00AC55E6" w:rsidP="00FA21F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sz w:val="24"/>
          <w:szCs w:val="24"/>
          <w:lang w:val="bg-BG"/>
        </w:rPr>
        <w:t>програма за почистване, дезинфекция, дезинсекция и дератизация с въведени</w:t>
      </w:r>
      <w:r w:rsidR="00960014"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7FD0">
        <w:rPr>
          <w:rFonts w:ascii="Times New Roman" w:hAnsi="Times New Roman" w:cs="Times New Roman"/>
          <w:sz w:val="24"/>
          <w:szCs w:val="24"/>
          <w:lang w:val="bg-BG"/>
        </w:rPr>
        <w:t>процедури и тяхното документиране;</w:t>
      </w:r>
    </w:p>
    <w:p w:rsidR="00AC55E6" w:rsidRPr="00937FD0" w:rsidRDefault="00AC55E6" w:rsidP="00FA21F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sz w:val="24"/>
          <w:szCs w:val="24"/>
          <w:lang w:val="bg-BG"/>
        </w:rPr>
        <w:t>индивидуален план за биосигурност с определяне на критичните контролни точки в</w:t>
      </w:r>
      <w:r w:rsidR="00960014"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7FD0">
        <w:rPr>
          <w:rFonts w:ascii="Times New Roman" w:hAnsi="Times New Roman" w:cs="Times New Roman"/>
          <w:sz w:val="24"/>
          <w:szCs w:val="24"/>
          <w:lang w:val="bg-BG"/>
        </w:rPr>
        <w:t>обекта и процедури за тяхното управление;</w:t>
      </w:r>
    </w:p>
    <w:p w:rsidR="00AC55E6" w:rsidRPr="00937FD0" w:rsidRDefault="00AC55E6" w:rsidP="00A911ED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sz w:val="24"/>
          <w:szCs w:val="24"/>
          <w:lang w:val="bg-BG"/>
        </w:rPr>
        <w:t>изготвен план за прилагане на спешни мерки при констатиране на заразно заболяване.</w:t>
      </w:r>
    </w:p>
    <w:p w:rsidR="00FA21F4" w:rsidRPr="00937FD0" w:rsidRDefault="00FA21F4" w:rsidP="00FA21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805A7" w:rsidRPr="00937FD0" w:rsidRDefault="006805A7" w:rsidP="006805A7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Животновъдните обекти за отглеждане на </w:t>
      </w:r>
      <w:r w:rsidRPr="00937FD0">
        <w:rPr>
          <w:rFonts w:ascii="Times New Roman" w:hAnsi="Times New Roman" w:cs="Times New Roman"/>
          <w:b/>
          <w:sz w:val="24"/>
          <w:szCs w:val="24"/>
          <w:lang w:val="bg-BG"/>
        </w:rPr>
        <w:t>свине</w:t>
      </w:r>
      <w:r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 във фамилна и индустриална ферма се привеждат в съответствие с изискванията на тази наредба </w:t>
      </w:r>
      <w:r w:rsidRPr="00937FD0">
        <w:rPr>
          <w:rFonts w:ascii="Times New Roman" w:hAnsi="Times New Roman" w:cs="Times New Roman"/>
          <w:b/>
          <w:sz w:val="24"/>
          <w:szCs w:val="24"/>
          <w:lang w:val="bg-BG"/>
        </w:rPr>
        <w:t>в срок до 31.12.2020 г.</w:t>
      </w:r>
    </w:p>
    <w:p w:rsidR="00182C52" w:rsidRPr="00937FD0" w:rsidRDefault="00182C52" w:rsidP="00182C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6742C" w:rsidRPr="00937FD0" w:rsidRDefault="0026742C" w:rsidP="004A52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30FDC" w:rsidRPr="00937FD0" w:rsidRDefault="00930FDC" w:rsidP="004A52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C2743" w:rsidRPr="00937FD0" w:rsidRDefault="00AC2743" w:rsidP="000D194B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937FD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Животновъдните обекти - постоянни пчелини</w:t>
      </w:r>
    </w:p>
    <w:p w:rsidR="00AC2743" w:rsidRPr="00937FD0" w:rsidRDefault="00AC2743" w:rsidP="004A524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AC2743" w:rsidRPr="00937FD0" w:rsidRDefault="00AC2743" w:rsidP="000F1F1B">
      <w:pPr>
        <w:pStyle w:val="NoSpacing"/>
        <w:numPr>
          <w:ilvl w:val="0"/>
          <w:numId w:val="21"/>
        </w:numPr>
        <w:ind w:left="0" w:firstLine="48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sz w:val="24"/>
          <w:szCs w:val="24"/>
          <w:lang w:val="bg-BG"/>
        </w:rPr>
        <w:t>разполагат с ограждение, осигуряващо безопасността на обекта, което не позволява</w:t>
      </w:r>
      <w:r w:rsidR="000F1F1B"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7FD0">
        <w:rPr>
          <w:rFonts w:ascii="Times New Roman" w:hAnsi="Times New Roman" w:cs="Times New Roman"/>
          <w:sz w:val="24"/>
          <w:szCs w:val="24"/>
          <w:lang w:val="bg-BG"/>
        </w:rPr>
        <w:t>достъп и свободно преминаване от хора и животни;</w:t>
      </w:r>
    </w:p>
    <w:p w:rsidR="00AC2743" w:rsidRPr="00937FD0" w:rsidRDefault="00AC2743" w:rsidP="000F1F1B">
      <w:pPr>
        <w:pStyle w:val="NoSpacing"/>
        <w:numPr>
          <w:ilvl w:val="0"/>
          <w:numId w:val="21"/>
        </w:numPr>
        <w:ind w:left="0" w:firstLine="48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sz w:val="24"/>
          <w:szCs w:val="24"/>
          <w:lang w:val="bg-BG"/>
        </w:rPr>
        <w:t>имат поставена информационна табела на входа, съдържаща данни за</w:t>
      </w:r>
      <w:r w:rsidR="000F1F1B"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7FD0">
        <w:rPr>
          <w:rFonts w:ascii="Times New Roman" w:hAnsi="Times New Roman" w:cs="Times New Roman"/>
          <w:sz w:val="24"/>
          <w:szCs w:val="24"/>
          <w:lang w:val="bg-BG"/>
        </w:rPr>
        <w:t>идентификацията на обекта;</w:t>
      </w:r>
    </w:p>
    <w:p w:rsidR="000F1F1B" w:rsidRPr="00937FD0" w:rsidRDefault="00AC2743" w:rsidP="000F1F1B">
      <w:pPr>
        <w:pStyle w:val="NoSpacing"/>
        <w:numPr>
          <w:ilvl w:val="0"/>
          <w:numId w:val="21"/>
        </w:numPr>
        <w:ind w:left="0" w:firstLine="48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sz w:val="24"/>
          <w:szCs w:val="24"/>
          <w:lang w:val="bg-BG"/>
        </w:rPr>
        <w:t>снабдени са постоянно</w:t>
      </w:r>
      <w:r w:rsidR="00DD740C"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 с вода;</w:t>
      </w:r>
    </w:p>
    <w:p w:rsidR="00AC2743" w:rsidRPr="00937FD0" w:rsidRDefault="000F1F1B" w:rsidP="004A524D">
      <w:pPr>
        <w:pStyle w:val="NoSpacing"/>
        <w:numPr>
          <w:ilvl w:val="0"/>
          <w:numId w:val="21"/>
        </w:numPr>
        <w:ind w:left="0" w:firstLine="48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sz w:val="24"/>
          <w:szCs w:val="24"/>
          <w:lang w:val="bg-BG"/>
        </w:rPr>
        <w:t>обектите</w:t>
      </w:r>
      <w:r w:rsidR="00AC2743" w:rsidRPr="00937FD0">
        <w:rPr>
          <w:rFonts w:ascii="Times New Roman" w:hAnsi="Times New Roman" w:cs="Times New Roman"/>
          <w:sz w:val="24"/>
          <w:szCs w:val="24"/>
          <w:lang w:val="bg-BG"/>
        </w:rPr>
        <w:t>, намиращи се в урегулирани поземлени имоти, трябва да разполагат с</w:t>
      </w:r>
      <w:r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C2743" w:rsidRPr="00937FD0">
        <w:rPr>
          <w:rFonts w:ascii="Times New Roman" w:hAnsi="Times New Roman" w:cs="Times New Roman"/>
          <w:sz w:val="24"/>
          <w:szCs w:val="24"/>
          <w:lang w:val="bg-BG"/>
        </w:rPr>
        <w:t>ограда.</w:t>
      </w:r>
    </w:p>
    <w:p w:rsidR="0026742C" w:rsidRPr="00937FD0" w:rsidRDefault="0026742C" w:rsidP="004A52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523C6" w:rsidRPr="00937FD0" w:rsidRDefault="00F523C6" w:rsidP="004A52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17F6B" w:rsidRPr="00937FD0" w:rsidRDefault="00DD740C" w:rsidP="000D194B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Ж</w:t>
      </w:r>
      <w:r w:rsidR="00010AAC" w:rsidRPr="00937FD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ивотновъдните обекти – пасища</w:t>
      </w:r>
      <w:r w:rsidR="00317F6B" w:rsidRPr="00937FD0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D64EF6" w:rsidRPr="00937FD0" w:rsidRDefault="00D64EF6" w:rsidP="00D64EF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17F6B" w:rsidRPr="00937FD0" w:rsidRDefault="00D64EF6" w:rsidP="00D64EF6">
      <w:pPr>
        <w:pStyle w:val="NoSpacing"/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"Животновъден обект - пасище" </w:t>
      </w:r>
      <w:r w:rsidRPr="00937FD0">
        <w:rPr>
          <w:rFonts w:ascii="Times New Roman" w:hAnsi="Times New Roman" w:cs="Times New Roman"/>
          <w:sz w:val="24"/>
          <w:szCs w:val="24"/>
          <w:lang w:val="bg-BG"/>
        </w:rPr>
        <w:t>е място с тревни фуражни култури, където временно или постоянно се отглеждат или настаняват ЕПЖ, ДПЖ или еднокопитни животни.</w:t>
      </w:r>
    </w:p>
    <w:p w:rsidR="00D64EF6" w:rsidRPr="00937FD0" w:rsidRDefault="00D64EF6" w:rsidP="00D64EF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317F6B" w:rsidRPr="00937FD0" w:rsidRDefault="00317F6B" w:rsidP="00A81DE6">
      <w:pPr>
        <w:pStyle w:val="NoSpacing"/>
        <w:numPr>
          <w:ilvl w:val="0"/>
          <w:numId w:val="2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sz w:val="24"/>
          <w:szCs w:val="24"/>
          <w:lang w:val="bg-BG"/>
        </w:rPr>
        <w:t>разполагат с ограждение, осигуряващо безопасност на обекта, което не позволява</w:t>
      </w:r>
      <w:r w:rsidR="00DD740C"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7FD0">
        <w:rPr>
          <w:rFonts w:ascii="Times New Roman" w:hAnsi="Times New Roman" w:cs="Times New Roman"/>
          <w:sz w:val="24"/>
          <w:szCs w:val="24"/>
          <w:lang w:val="bg-BG"/>
        </w:rPr>
        <w:t>свободен достъп на хора и неконтролируемо движение на диви и селскостопански животни;</w:t>
      </w:r>
    </w:p>
    <w:p w:rsidR="00317F6B" w:rsidRPr="00937FD0" w:rsidRDefault="00317F6B" w:rsidP="00A81DE6">
      <w:pPr>
        <w:pStyle w:val="NoSpacing"/>
        <w:numPr>
          <w:ilvl w:val="0"/>
          <w:numId w:val="2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sz w:val="24"/>
          <w:szCs w:val="24"/>
          <w:lang w:val="bg-BG"/>
        </w:rPr>
        <w:t>разполагат с площ от поне два декара за една животинска единица;</w:t>
      </w:r>
    </w:p>
    <w:p w:rsidR="00317F6B" w:rsidRPr="00937FD0" w:rsidRDefault="00317F6B" w:rsidP="00A81DE6">
      <w:pPr>
        <w:pStyle w:val="NoSpacing"/>
        <w:numPr>
          <w:ilvl w:val="0"/>
          <w:numId w:val="2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sz w:val="24"/>
          <w:szCs w:val="24"/>
          <w:lang w:val="bg-BG"/>
        </w:rPr>
        <w:t>имат осигурен постоянен достъп до вода и храна;</w:t>
      </w:r>
    </w:p>
    <w:p w:rsidR="00317F6B" w:rsidRPr="00937FD0" w:rsidRDefault="00317F6B" w:rsidP="00A81DE6">
      <w:pPr>
        <w:pStyle w:val="NoSpacing"/>
        <w:numPr>
          <w:ilvl w:val="0"/>
          <w:numId w:val="2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sz w:val="24"/>
          <w:szCs w:val="24"/>
          <w:lang w:val="bg-BG"/>
        </w:rPr>
        <w:t>имат навес с минимум две съседни страни, който осигурява защита от неблагоприятни</w:t>
      </w:r>
      <w:r w:rsidR="00DD740C"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7FD0">
        <w:rPr>
          <w:rFonts w:ascii="Times New Roman" w:hAnsi="Times New Roman" w:cs="Times New Roman"/>
          <w:sz w:val="24"/>
          <w:szCs w:val="24"/>
          <w:lang w:val="bg-BG"/>
        </w:rPr>
        <w:t>атмосферни влияния и други вредни въздействия върху здравословното състояние на всички</w:t>
      </w:r>
      <w:r w:rsidR="00DD740C"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7FD0">
        <w:rPr>
          <w:rFonts w:ascii="Times New Roman" w:hAnsi="Times New Roman" w:cs="Times New Roman"/>
          <w:sz w:val="24"/>
          <w:szCs w:val="24"/>
          <w:lang w:val="bg-BG"/>
        </w:rPr>
        <w:t>животни;</w:t>
      </w:r>
    </w:p>
    <w:p w:rsidR="00317F6B" w:rsidRPr="00937FD0" w:rsidRDefault="00317F6B" w:rsidP="00A81DE6">
      <w:pPr>
        <w:pStyle w:val="NoSpacing"/>
        <w:numPr>
          <w:ilvl w:val="0"/>
          <w:numId w:val="2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sz w:val="24"/>
          <w:szCs w:val="24"/>
          <w:lang w:val="bg-BG"/>
        </w:rPr>
        <w:t>разполагат с обособено място или съоръжение, което дава възможност за бързо</w:t>
      </w:r>
      <w:r w:rsidR="00DD740C"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7FD0">
        <w:rPr>
          <w:rFonts w:ascii="Times New Roman" w:hAnsi="Times New Roman" w:cs="Times New Roman"/>
          <w:sz w:val="24"/>
          <w:szCs w:val="24"/>
          <w:lang w:val="bg-BG"/>
        </w:rPr>
        <w:t>залавяне и фиксиране на животните при извършване на ветеринарномедицински или</w:t>
      </w:r>
      <w:r w:rsidR="00DD740C"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7FD0">
        <w:rPr>
          <w:rFonts w:ascii="Times New Roman" w:hAnsi="Times New Roman" w:cs="Times New Roman"/>
          <w:sz w:val="24"/>
          <w:szCs w:val="24"/>
          <w:lang w:val="bg-BG"/>
        </w:rPr>
        <w:t>зоотехнически манипулации;</w:t>
      </w:r>
    </w:p>
    <w:p w:rsidR="007235F4" w:rsidRPr="00937FD0" w:rsidRDefault="00317F6B" w:rsidP="00630C12">
      <w:pPr>
        <w:pStyle w:val="NoSpacing"/>
        <w:numPr>
          <w:ilvl w:val="0"/>
          <w:numId w:val="2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sz w:val="24"/>
          <w:szCs w:val="24"/>
          <w:lang w:val="bg-BG"/>
        </w:rPr>
        <w:t>имат поставена информационна табела на входа, съдържаща данни за</w:t>
      </w:r>
      <w:r w:rsidR="00DD740C"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7FD0">
        <w:rPr>
          <w:rFonts w:ascii="Times New Roman" w:hAnsi="Times New Roman" w:cs="Times New Roman"/>
          <w:sz w:val="24"/>
          <w:szCs w:val="24"/>
          <w:lang w:val="bg-BG"/>
        </w:rPr>
        <w:t>идентификацията на обекта.</w:t>
      </w:r>
    </w:p>
    <w:p w:rsidR="00630C12" w:rsidRPr="00937FD0" w:rsidRDefault="00630C12" w:rsidP="00630C1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C78F0" w:rsidRPr="00937FD0" w:rsidRDefault="00317F6B" w:rsidP="009C78F0">
      <w:pPr>
        <w:pStyle w:val="NoSpacing"/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FD0">
        <w:rPr>
          <w:rFonts w:ascii="Times New Roman" w:hAnsi="Times New Roman" w:cs="Times New Roman"/>
          <w:sz w:val="24"/>
          <w:szCs w:val="24"/>
          <w:lang w:val="bg-BG"/>
        </w:rPr>
        <w:t>За животновъдните обекти</w:t>
      </w:r>
      <w:r w:rsidR="00DD740C"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7FD0">
        <w:rPr>
          <w:rFonts w:ascii="Times New Roman" w:hAnsi="Times New Roman" w:cs="Times New Roman"/>
          <w:sz w:val="24"/>
          <w:szCs w:val="24"/>
          <w:lang w:val="bg-BG"/>
        </w:rPr>
        <w:t>- пасища, в които за</w:t>
      </w:r>
      <w:r w:rsidR="00DD740C"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периода от 15 ноември до 15 март не се отглеждат животни, </w:t>
      </w:r>
      <w:r w:rsidR="004F641A" w:rsidRPr="00937FD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не са задължителни </w:t>
      </w:r>
      <w:r w:rsidRPr="00937FD0">
        <w:rPr>
          <w:rFonts w:ascii="Times New Roman" w:hAnsi="Times New Roman" w:cs="Times New Roman"/>
          <w:b/>
          <w:sz w:val="24"/>
          <w:szCs w:val="24"/>
          <w:lang w:val="bg-BG"/>
        </w:rPr>
        <w:t>изисква</w:t>
      </w:r>
      <w:r w:rsidR="004F641A" w:rsidRPr="00937FD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нията </w:t>
      </w:r>
      <w:r w:rsidR="004F641A" w:rsidRPr="00937FD0">
        <w:rPr>
          <w:rFonts w:ascii="Times New Roman" w:hAnsi="Times New Roman" w:cs="Times New Roman"/>
          <w:sz w:val="24"/>
          <w:szCs w:val="24"/>
          <w:lang w:val="bg-BG"/>
        </w:rPr>
        <w:t>за осигуряване на</w:t>
      </w:r>
      <w:r w:rsidRPr="00937F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641A" w:rsidRPr="00937FD0">
        <w:rPr>
          <w:rFonts w:ascii="Times New Roman" w:hAnsi="Times New Roman" w:cs="Times New Roman"/>
          <w:sz w:val="24"/>
          <w:szCs w:val="24"/>
          <w:lang w:val="bg-BG"/>
        </w:rPr>
        <w:t>ограждение, навес с минимум две съседни страни и информационна табела на входа.</w:t>
      </w:r>
    </w:p>
    <w:sectPr w:rsidR="009C78F0" w:rsidRPr="00937FD0" w:rsidSect="007A411E">
      <w:headerReference w:type="default" r:id="rId9"/>
      <w:pgSz w:w="12240" w:h="15840"/>
      <w:pgMar w:top="709" w:right="1440" w:bottom="426" w:left="1440" w:header="28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B89" w:rsidRDefault="00394B89" w:rsidP="000D466E">
      <w:pPr>
        <w:spacing w:after="0" w:line="240" w:lineRule="auto"/>
      </w:pPr>
      <w:r>
        <w:separator/>
      </w:r>
    </w:p>
  </w:endnote>
  <w:endnote w:type="continuationSeparator" w:id="0">
    <w:p w:rsidR="00394B89" w:rsidRDefault="00394B89" w:rsidP="000D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B89" w:rsidRDefault="00394B89" w:rsidP="000D466E">
      <w:pPr>
        <w:spacing w:after="0" w:line="240" w:lineRule="auto"/>
      </w:pPr>
      <w:r>
        <w:separator/>
      </w:r>
    </w:p>
  </w:footnote>
  <w:footnote w:type="continuationSeparator" w:id="0">
    <w:p w:rsidR="00394B89" w:rsidRDefault="00394B89" w:rsidP="000D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12" w:rsidRPr="00630C12" w:rsidRDefault="00630C12" w:rsidP="00630C12">
    <w:pPr>
      <w:overflowPunct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pacing w:val="40"/>
        <w:sz w:val="24"/>
        <w:szCs w:val="24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08B"/>
      </v:shape>
    </w:pict>
  </w:numPicBullet>
  <w:abstractNum w:abstractNumId="0">
    <w:nsid w:val="00695A08"/>
    <w:multiLevelType w:val="hybridMultilevel"/>
    <w:tmpl w:val="3E627FA4"/>
    <w:lvl w:ilvl="0" w:tplc="4D7AC6B6">
      <w:start w:val="3"/>
      <w:numFmt w:val="bullet"/>
      <w:lvlText w:val="•"/>
      <w:lvlJc w:val="left"/>
      <w:pPr>
        <w:ind w:left="8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11F97"/>
    <w:multiLevelType w:val="hybridMultilevel"/>
    <w:tmpl w:val="2BC46F7E"/>
    <w:lvl w:ilvl="0" w:tplc="7946166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8708CC"/>
    <w:multiLevelType w:val="hybridMultilevel"/>
    <w:tmpl w:val="FAECDFB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34F2E"/>
    <w:multiLevelType w:val="hybridMultilevel"/>
    <w:tmpl w:val="F920C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84575"/>
    <w:multiLevelType w:val="hybridMultilevel"/>
    <w:tmpl w:val="A674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25583"/>
    <w:multiLevelType w:val="hybridMultilevel"/>
    <w:tmpl w:val="7B2CCC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65888"/>
    <w:multiLevelType w:val="hybridMultilevel"/>
    <w:tmpl w:val="357E94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14029"/>
    <w:multiLevelType w:val="hybridMultilevel"/>
    <w:tmpl w:val="B7C246C6"/>
    <w:lvl w:ilvl="0" w:tplc="CFBA88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D5D60"/>
    <w:multiLevelType w:val="hybridMultilevel"/>
    <w:tmpl w:val="2C5E9A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7C2DF0"/>
    <w:multiLevelType w:val="hybridMultilevel"/>
    <w:tmpl w:val="1C1A53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07E30"/>
    <w:multiLevelType w:val="hybridMultilevel"/>
    <w:tmpl w:val="8F563F54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F13C65"/>
    <w:multiLevelType w:val="hybridMultilevel"/>
    <w:tmpl w:val="091E1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85D09"/>
    <w:multiLevelType w:val="hybridMultilevel"/>
    <w:tmpl w:val="CC4E5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17923"/>
    <w:multiLevelType w:val="hybridMultilevel"/>
    <w:tmpl w:val="07D0194C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4">
    <w:nsid w:val="2B89683B"/>
    <w:multiLevelType w:val="hybridMultilevel"/>
    <w:tmpl w:val="FA6EEF5A"/>
    <w:lvl w:ilvl="0" w:tplc="0409000D">
      <w:start w:val="1"/>
      <w:numFmt w:val="bullet"/>
      <w:lvlText w:val=""/>
      <w:lvlJc w:val="left"/>
      <w:pPr>
        <w:ind w:left="8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F517B"/>
    <w:multiLevelType w:val="hybridMultilevel"/>
    <w:tmpl w:val="69B81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909DD"/>
    <w:multiLevelType w:val="hybridMultilevel"/>
    <w:tmpl w:val="8FCAB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C26CF"/>
    <w:multiLevelType w:val="hybridMultilevel"/>
    <w:tmpl w:val="05EA5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E678A3"/>
    <w:multiLevelType w:val="hybridMultilevel"/>
    <w:tmpl w:val="C75827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1728C"/>
    <w:multiLevelType w:val="hybridMultilevel"/>
    <w:tmpl w:val="9B0A3A22"/>
    <w:lvl w:ilvl="0" w:tplc="985C6B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513D9"/>
    <w:multiLevelType w:val="hybridMultilevel"/>
    <w:tmpl w:val="62000A5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235544"/>
    <w:multiLevelType w:val="hybridMultilevel"/>
    <w:tmpl w:val="68F62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1261C"/>
    <w:multiLevelType w:val="hybridMultilevel"/>
    <w:tmpl w:val="55B0D3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D4577D"/>
    <w:multiLevelType w:val="hybridMultilevel"/>
    <w:tmpl w:val="D740712E"/>
    <w:lvl w:ilvl="0" w:tplc="4D7AC6B6">
      <w:start w:val="3"/>
      <w:numFmt w:val="bullet"/>
      <w:lvlText w:val="•"/>
      <w:lvlJc w:val="left"/>
      <w:pPr>
        <w:ind w:left="8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4">
    <w:nsid w:val="60236A89"/>
    <w:multiLevelType w:val="hybridMultilevel"/>
    <w:tmpl w:val="D466F1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096B89"/>
    <w:multiLevelType w:val="hybridMultilevel"/>
    <w:tmpl w:val="453A1E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7C12FF"/>
    <w:multiLevelType w:val="hybridMultilevel"/>
    <w:tmpl w:val="DC88FA0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DC2E48"/>
    <w:multiLevelType w:val="hybridMultilevel"/>
    <w:tmpl w:val="318C35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81356D"/>
    <w:multiLevelType w:val="hybridMultilevel"/>
    <w:tmpl w:val="86A6FB82"/>
    <w:lvl w:ilvl="0" w:tplc="CFBA88D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32D540C"/>
    <w:multiLevelType w:val="hybridMultilevel"/>
    <w:tmpl w:val="229AF4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016708"/>
    <w:multiLevelType w:val="hybridMultilevel"/>
    <w:tmpl w:val="DC5C5C8A"/>
    <w:lvl w:ilvl="0" w:tplc="04090007">
      <w:start w:val="1"/>
      <w:numFmt w:val="bullet"/>
      <w:lvlText w:val=""/>
      <w:lvlPicBulletId w:val="0"/>
      <w:lvlJc w:val="left"/>
      <w:pPr>
        <w:ind w:left="1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1">
    <w:nsid w:val="7D056DAB"/>
    <w:multiLevelType w:val="hybridMultilevel"/>
    <w:tmpl w:val="1CCE83B0"/>
    <w:lvl w:ilvl="0" w:tplc="641011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24"/>
  </w:num>
  <w:num w:numId="5">
    <w:abstractNumId w:val="19"/>
  </w:num>
  <w:num w:numId="6">
    <w:abstractNumId w:val="3"/>
  </w:num>
  <w:num w:numId="7">
    <w:abstractNumId w:val="28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  <w:num w:numId="12">
    <w:abstractNumId w:val="21"/>
  </w:num>
  <w:num w:numId="13">
    <w:abstractNumId w:val="20"/>
  </w:num>
  <w:num w:numId="14">
    <w:abstractNumId w:val="4"/>
  </w:num>
  <w:num w:numId="15">
    <w:abstractNumId w:val="11"/>
  </w:num>
  <w:num w:numId="16">
    <w:abstractNumId w:val="25"/>
  </w:num>
  <w:num w:numId="17">
    <w:abstractNumId w:val="13"/>
  </w:num>
  <w:num w:numId="18">
    <w:abstractNumId w:val="23"/>
  </w:num>
  <w:num w:numId="19">
    <w:abstractNumId w:val="0"/>
  </w:num>
  <w:num w:numId="20">
    <w:abstractNumId w:val="15"/>
  </w:num>
  <w:num w:numId="21">
    <w:abstractNumId w:val="14"/>
  </w:num>
  <w:num w:numId="22">
    <w:abstractNumId w:val="2"/>
  </w:num>
  <w:num w:numId="23">
    <w:abstractNumId w:val="9"/>
  </w:num>
  <w:num w:numId="24">
    <w:abstractNumId w:val="16"/>
  </w:num>
  <w:num w:numId="25">
    <w:abstractNumId w:val="30"/>
  </w:num>
  <w:num w:numId="26">
    <w:abstractNumId w:val="18"/>
  </w:num>
  <w:num w:numId="27">
    <w:abstractNumId w:val="31"/>
  </w:num>
  <w:num w:numId="28">
    <w:abstractNumId w:val="27"/>
  </w:num>
  <w:num w:numId="29">
    <w:abstractNumId w:val="29"/>
  </w:num>
  <w:num w:numId="30">
    <w:abstractNumId w:val="22"/>
  </w:num>
  <w:num w:numId="31">
    <w:abstractNumId w:val="1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9E"/>
    <w:rsid w:val="00010AAC"/>
    <w:rsid w:val="00025F07"/>
    <w:rsid w:val="00032216"/>
    <w:rsid w:val="00044E81"/>
    <w:rsid w:val="0008014F"/>
    <w:rsid w:val="000D194B"/>
    <w:rsid w:val="000D466E"/>
    <w:rsid w:val="000F1F1B"/>
    <w:rsid w:val="000F40E7"/>
    <w:rsid w:val="00101946"/>
    <w:rsid w:val="00106BDE"/>
    <w:rsid w:val="00111292"/>
    <w:rsid w:val="001121FB"/>
    <w:rsid w:val="0012355E"/>
    <w:rsid w:val="00135516"/>
    <w:rsid w:val="00140E10"/>
    <w:rsid w:val="00182C52"/>
    <w:rsid w:val="001944DE"/>
    <w:rsid w:val="001B2EAC"/>
    <w:rsid w:val="001D0A75"/>
    <w:rsid w:val="001E123E"/>
    <w:rsid w:val="001F47EF"/>
    <w:rsid w:val="00231A1C"/>
    <w:rsid w:val="00247268"/>
    <w:rsid w:val="002475B9"/>
    <w:rsid w:val="00266DA9"/>
    <w:rsid w:val="0026742C"/>
    <w:rsid w:val="00275A0F"/>
    <w:rsid w:val="002A22AB"/>
    <w:rsid w:val="002D270F"/>
    <w:rsid w:val="002E2B21"/>
    <w:rsid w:val="00317F6B"/>
    <w:rsid w:val="003269FA"/>
    <w:rsid w:val="00333EEB"/>
    <w:rsid w:val="0033635B"/>
    <w:rsid w:val="00355036"/>
    <w:rsid w:val="00394B89"/>
    <w:rsid w:val="003A15FF"/>
    <w:rsid w:val="003B0353"/>
    <w:rsid w:val="003C4197"/>
    <w:rsid w:val="003E2A16"/>
    <w:rsid w:val="003E7913"/>
    <w:rsid w:val="003F071A"/>
    <w:rsid w:val="00415551"/>
    <w:rsid w:val="00427C04"/>
    <w:rsid w:val="004424A6"/>
    <w:rsid w:val="00443E70"/>
    <w:rsid w:val="00462C13"/>
    <w:rsid w:val="00497F9E"/>
    <w:rsid w:val="004A4BE6"/>
    <w:rsid w:val="004A524D"/>
    <w:rsid w:val="004D2E62"/>
    <w:rsid w:val="004D399C"/>
    <w:rsid w:val="004F641A"/>
    <w:rsid w:val="00515442"/>
    <w:rsid w:val="00543518"/>
    <w:rsid w:val="00565F9E"/>
    <w:rsid w:val="005718B0"/>
    <w:rsid w:val="005773E1"/>
    <w:rsid w:val="00593C03"/>
    <w:rsid w:val="005E542A"/>
    <w:rsid w:val="0060516A"/>
    <w:rsid w:val="00630C12"/>
    <w:rsid w:val="006313C5"/>
    <w:rsid w:val="00670340"/>
    <w:rsid w:val="00672581"/>
    <w:rsid w:val="00676943"/>
    <w:rsid w:val="006805A7"/>
    <w:rsid w:val="00683118"/>
    <w:rsid w:val="006B151C"/>
    <w:rsid w:val="006E0498"/>
    <w:rsid w:val="007235F4"/>
    <w:rsid w:val="007329B8"/>
    <w:rsid w:val="0075219E"/>
    <w:rsid w:val="00782F84"/>
    <w:rsid w:val="007A411E"/>
    <w:rsid w:val="007C126C"/>
    <w:rsid w:val="007C2936"/>
    <w:rsid w:val="007D0A3E"/>
    <w:rsid w:val="0082230E"/>
    <w:rsid w:val="00824BA7"/>
    <w:rsid w:val="00837AE9"/>
    <w:rsid w:val="008C47A1"/>
    <w:rsid w:val="008C6398"/>
    <w:rsid w:val="008D545A"/>
    <w:rsid w:val="008E07EC"/>
    <w:rsid w:val="008F7F4A"/>
    <w:rsid w:val="00921877"/>
    <w:rsid w:val="00930FDC"/>
    <w:rsid w:val="00937FD0"/>
    <w:rsid w:val="00960014"/>
    <w:rsid w:val="0098344D"/>
    <w:rsid w:val="00986F7A"/>
    <w:rsid w:val="009A02E3"/>
    <w:rsid w:val="009B03B8"/>
    <w:rsid w:val="009B1CC7"/>
    <w:rsid w:val="009C731C"/>
    <w:rsid w:val="009C78F0"/>
    <w:rsid w:val="009E0999"/>
    <w:rsid w:val="00A034D1"/>
    <w:rsid w:val="00A11D97"/>
    <w:rsid w:val="00A23BFB"/>
    <w:rsid w:val="00A37E70"/>
    <w:rsid w:val="00A41329"/>
    <w:rsid w:val="00A63452"/>
    <w:rsid w:val="00A66A70"/>
    <w:rsid w:val="00A76FB1"/>
    <w:rsid w:val="00A7708C"/>
    <w:rsid w:val="00A81DE6"/>
    <w:rsid w:val="00A911ED"/>
    <w:rsid w:val="00A92561"/>
    <w:rsid w:val="00A94E1E"/>
    <w:rsid w:val="00AC2743"/>
    <w:rsid w:val="00AC55E6"/>
    <w:rsid w:val="00AD098E"/>
    <w:rsid w:val="00AD5BEB"/>
    <w:rsid w:val="00BB7DFE"/>
    <w:rsid w:val="00BE1EBE"/>
    <w:rsid w:val="00BF1067"/>
    <w:rsid w:val="00BF107F"/>
    <w:rsid w:val="00C52467"/>
    <w:rsid w:val="00C5461C"/>
    <w:rsid w:val="00C552B1"/>
    <w:rsid w:val="00C60C1B"/>
    <w:rsid w:val="00C61011"/>
    <w:rsid w:val="00C857CD"/>
    <w:rsid w:val="00CB17E5"/>
    <w:rsid w:val="00CC70A6"/>
    <w:rsid w:val="00CE2907"/>
    <w:rsid w:val="00D05317"/>
    <w:rsid w:val="00D56745"/>
    <w:rsid w:val="00D64EF6"/>
    <w:rsid w:val="00D82836"/>
    <w:rsid w:val="00DA639E"/>
    <w:rsid w:val="00DC31B9"/>
    <w:rsid w:val="00DD740C"/>
    <w:rsid w:val="00DE420D"/>
    <w:rsid w:val="00E21BDB"/>
    <w:rsid w:val="00E515B8"/>
    <w:rsid w:val="00E8183E"/>
    <w:rsid w:val="00EB5D94"/>
    <w:rsid w:val="00F523C6"/>
    <w:rsid w:val="00F5512E"/>
    <w:rsid w:val="00F72620"/>
    <w:rsid w:val="00F9439F"/>
    <w:rsid w:val="00FA21F4"/>
    <w:rsid w:val="00FC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2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27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6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66E"/>
  </w:style>
  <w:style w:type="paragraph" w:styleId="Footer">
    <w:name w:val="footer"/>
    <w:basedOn w:val="Normal"/>
    <w:link w:val="FooterChar"/>
    <w:uiPriority w:val="99"/>
    <w:unhideWhenUsed/>
    <w:rsid w:val="000D46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2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27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6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66E"/>
  </w:style>
  <w:style w:type="paragraph" w:styleId="Footer">
    <w:name w:val="footer"/>
    <w:basedOn w:val="Normal"/>
    <w:link w:val="FooterChar"/>
    <w:uiPriority w:val="99"/>
    <w:unhideWhenUsed/>
    <w:rsid w:val="000D46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1400</Words>
  <Characters>7986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user</cp:lastModifiedBy>
  <cp:revision>2</cp:revision>
  <dcterms:created xsi:type="dcterms:W3CDTF">2020-01-21T13:57:00Z</dcterms:created>
  <dcterms:modified xsi:type="dcterms:W3CDTF">2020-01-21T13:57:00Z</dcterms:modified>
</cp:coreProperties>
</file>