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481" w:rsidRDefault="005A6481" w:rsidP="005A6481">
      <w:pPr>
        <w:spacing w:after="0"/>
        <w:jc w:val="both"/>
        <w:rPr>
          <w:sz w:val="24"/>
        </w:rPr>
      </w:pPr>
      <w:r w:rsidRPr="006A480B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B989633" wp14:editId="57C7152B">
            <wp:simplePos x="0" y="0"/>
            <wp:positionH relativeFrom="margin">
              <wp:posOffset>95693</wp:posOffset>
            </wp:positionH>
            <wp:positionV relativeFrom="paragraph">
              <wp:posOffset>443</wp:posOffset>
            </wp:positionV>
            <wp:extent cx="751205" cy="1028700"/>
            <wp:effectExtent l="0" t="0" r="0" b="0"/>
            <wp:wrapSquare wrapText="bothSides"/>
            <wp:docPr id="1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43DD" w:rsidRPr="005A6481" w:rsidRDefault="001743DD" w:rsidP="005A6481">
      <w:pPr>
        <w:spacing w:after="0"/>
        <w:jc w:val="both"/>
        <w:rPr>
          <w:sz w:val="24"/>
        </w:rPr>
      </w:pPr>
      <w:r w:rsidRPr="001743DD">
        <w:rPr>
          <w:b/>
          <w:sz w:val="24"/>
        </w:rPr>
        <w:t>Р Е П У Б Л И К А  Б Ъ Л Г А Р И Я</w:t>
      </w:r>
    </w:p>
    <w:p w:rsidR="001743DD" w:rsidRPr="001743DD" w:rsidRDefault="001743DD" w:rsidP="001743DD">
      <w:pPr>
        <w:spacing w:after="0"/>
        <w:rPr>
          <w:sz w:val="24"/>
        </w:rPr>
      </w:pPr>
      <w:r w:rsidRPr="001743DD">
        <w:rPr>
          <w:sz w:val="24"/>
        </w:rPr>
        <w:t>Министерство на земеделието и храните</w:t>
      </w:r>
    </w:p>
    <w:p w:rsidR="001743DD" w:rsidRPr="001743DD" w:rsidRDefault="001743DD" w:rsidP="001743DD">
      <w:pPr>
        <w:spacing w:after="0"/>
        <w:rPr>
          <w:sz w:val="24"/>
        </w:rPr>
      </w:pPr>
      <w:r w:rsidRPr="001743DD">
        <w:rPr>
          <w:sz w:val="24"/>
        </w:rPr>
        <w:t>Областна дирекция "Земеделие" - СМОЛЯН</w:t>
      </w:r>
    </w:p>
    <w:p w:rsidR="005A6481" w:rsidRPr="00412118" w:rsidRDefault="005A6481" w:rsidP="005A6481">
      <w:pPr>
        <w:spacing w:after="0"/>
        <w:rPr>
          <w:sz w:val="20"/>
          <w:szCs w:val="20"/>
        </w:rPr>
      </w:pPr>
      <w:r w:rsidRPr="006A480B">
        <w:rPr>
          <w:sz w:val="20"/>
          <w:szCs w:val="20"/>
        </w:rPr>
        <w:t>гр. Смолян, бул. „България“№14,тел./факс 0301/62078,</w:t>
      </w:r>
      <w:r w:rsidRPr="006A480B">
        <w:rPr>
          <w:sz w:val="20"/>
          <w:szCs w:val="20"/>
          <w:lang w:val="en-US"/>
        </w:rPr>
        <w:t>email</w:t>
      </w:r>
      <w:r w:rsidRPr="00412118">
        <w:rPr>
          <w:sz w:val="20"/>
          <w:szCs w:val="20"/>
        </w:rPr>
        <w:t>:</w:t>
      </w:r>
      <w:r w:rsidRPr="006A480B">
        <w:rPr>
          <w:sz w:val="20"/>
          <w:szCs w:val="20"/>
          <w:lang w:val="en-US"/>
        </w:rPr>
        <w:t>ODZG</w:t>
      </w:r>
      <w:r w:rsidRPr="00412118">
        <w:rPr>
          <w:sz w:val="20"/>
          <w:szCs w:val="20"/>
        </w:rPr>
        <w:t>_</w:t>
      </w:r>
      <w:proofErr w:type="spellStart"/>
      <w:r w:rsidRPr="006A480B">
        <w:rPr>
          <w:sz w:val="20"/>
          <w:szCs w:val="20"/>
          <w:lang w:val="en-US"/>
        </w:rPr>
        <w:t>Smolyan</w:t>
      </w:r>
      <w:proofErr w:type="spellEnd"/>
      <w:r w:rsidRPr="00412118">
        <w:rPr>
          <w:sz w:val="20"/>
          <w:szCs w:val="20"/>
        </w:rPr>
        <w:t>@</w:t>
      </w:r>
      <w:proofErr w:type="spellStart"/>
      <w:r w:rsidRPr="006A480B">
        <w:rPr>
          <w:sz w:val="20"/>
          <w:szCs w:val="20"/>
          <w:lang w:val="en-US"/>
        </w:rPr>
        <w:t>mzh</w:t>
      </w:r>
      <w:proofErr w:type="spellEnd"/>
      <w:r w:rsidRPr="00412118">
        <w:rPr>
          <w:sz w:val="20"/>
          <w:szCs w:val="20"/>
        </w:rPr>
        <w:t>.</w:t>
      </w:r>
      <w:r w:rsidRPr="006A480B">
        <w:rPr>
          <w:sz w:val="20"/>
          <w:szCs w:val="20"/>
          <w:lang w:val="en-US"/>
        </w:rPr>
        <w:t>government</w:t>
      </w:r>
      <w:r w:rsidRPr="00412118">
        <w:rPr>
          <w:sz w:val="20"/>
          <w:szCs w:val="20"/>
        </w:rPr>
        <w:t>.</w:t>
      </w:r>
      <w:proofErr w:type="spellStart"/>
      <w:r w:rsidRPr="006A480B">
        <w:rPr>
          <w:sz w:val="20"/>
          <w:szCs w:val="20"/>
          <w:lang w:val="en-US"/>
        </w:rPr>
        <w:t>bg</w:t>
      </w:r>
      <w:proofErr w:type="spellEnd"/>
    </w:p>
    <w:p w:rsidR="001743DD" w:rsidRPr="001743DD" w:rsidRDefault="001743DD" w:rsidP="001743DD">
      <w:pPr>
        <w:spacing w:after="0"/>
        <w:jc w:val="both"/>
        <w:rPr>
          <w:sz w:val="24"/>
        </w:rPr>
      </w:pPr>
    </w:p>
    <w:p w:rsidR="001743DD" w:rsidRPr="001743DD" w:rsidRDefault="001743DD" w:rsidP="001743DD">
      <w:pPr>
        <w:spacing w:after="0"/>
        <w:jc w:val="both"/>
        <w:rPr>
          <w:sz w:val="24"/>
        </w:rPr>
      </w:pPr>
    </w:p>
    <w:p w:rsidR="001743DD" w:rsidRPr="001743DD" w:rsidRDefault="001743DD" w:rsidP="001743DD">
      <w:pPr>
        <w:spacing w:after="0"/>
        <w:jc w:val="center"/>
        <w:rPr>
          <w:b/>
          <w:sz w:val="24"/>
        </w:rPr>
      </w:pPr>
      <w:r w:rsidRPr="001743DD">
        <w:rPr>
          <w:b/>
          <w:sz w:val="24"/>
        </w:rPr>
        <w:t>З А П О В Е Д</w:t>
      </w:r>
    </w:p>
    <w:p w:rsidR="001743DD" w:rsidRPr="001743DD" w:rsidRDefault="001743DD" w:rsidP="001743DD">
      <w:pPr>
        <w:spacing w:after="0"/>
        <w:jc w:val="both"/>
        <w:rPr>
          <w:sz w:val="24"/>
        </w:rPr>
      </w:pPr>
    </w:p>
    <w:p w:rsidR="001743DD" w:rsidRDefault="001743DD" w:rsidP="001743DD">
      <w:pPr>
        <w:spacing w:after="0"/>
        <w:jc w:val="center"/>
        <w:rPr>
          <w:b/>
          <w:sz w:val="24"/>
        </w:rPr>
      </w:pPr>
      <w:r w:rsidRPr="001743DD">
        <w:rPr>
          <w:b/>
          <w:sz w:val="24"/>
        </w:rPr>
        <w:t xml:space="preserve">№ </w:t>
      </w:r>
      <w:r w:rsidR="00412118">
        <w:rPr>
          <w:b/>
          <w:sz w:val="24"/>
        </w:rPr>
        <w:t>РД-04-235</w:t>
      </w:r>
    </w:p>
    <w:p w:rsidR="00412118" w:rsidRPr="001743DD" w:rsidRDefault="00412118" w:rsidP="001743DD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27.12.2024 г. </w:t>
      </w:r>
    </w:p>
    <w:p w:rsidR="001743DD" w:rsidRPr="001743DD" w:rsidRDefault="001743DD" w:rsidP="001743DD">
      <w:pPr>
        <w:spacing w:after="0"/>
        <w:jc w:val="both"/>
        <w:rPr>
          <w:sz w:val="24"/>
        </w:rPr>
      </w:pPr>
    </w:p>
    <w:p w:rsidR="001743DD" w:rsidRPr="001743DD" w:rsidRDefault="001743DD" w:rsidP="001743DD">
      <w:pPr>
        <w:spacing w:after="0"/>
        <w:jc w:val="both"/>
        <w:rPr>
          <w:sz w:val="20"/>
        </w:rPr>
      </w:pPr>
      <w:r w:rsidRPr="001743DD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5A6481">
        <w:rPr>
          <w:sz w:val="20"/>
        </w:rPr>
        <w:t>СПЗЗ), доклад с вх. № ПО-09-4166/13.12.2024</w:t>
      </w:r>
      <w:r w:rsidRPr="001743DD">
        <w:rPr>
          <w:sz w:val="20"/>
        </w:rPr>
        <w:t xml:space="preserve"> г. от комисията по чл. 37ж, ал. 4 от ЗСПЗЗ, определена със Заповед № РД-04-172 от 05.11.2024 г. на директора на Областна дирекция "Земеделие" - СМОЛЯН и споразумение с вх. № ПО-09-4024/10.12.2024 г. за землището на гр. ДЕВИН, ЕКАТТЕ 20465, община ДЕВИН, област СМОЛЯН.</w:t>
      </w:r>
    </w:p>
    <w:p w:rsidR="001743DD" w:rsidRPr="001743DD" w:rsidRDefault="001743DD" w:rsidP="001743DD">
      <w:pPr>
        <w:spacing w:after="0"/>
        <w:jc w:val="both"/>
        <w:rPr>
          <w:sz w:val="24"/>
        </w:rPr>
      </w:pPr>
    </w:p>
    <w:p w:rsidR="001743DD" w:rsidRPr="001743DD" w:rsidRDefault="001743DD" w:rsidP="001743DD">
      <w:pPr>
        <w:spacing w:after="0"/>
        <w:jc w:val="center"/>
        <w:rPr>
          <w:b/>
          <w:sz w:val="24"/>
        </w:rPr>
      </w:pPr>
      <w:r w:rsidRPr="001743DD">
        <w:rPr>
          <w:b/>
          <w:sz w:val="24"/>
        </w:rPr>
        <w:t>О Д О Б Р Я В А М:</w:t>
      </w:r>
    </w:p>
    <w:p w:rsidR="001743DD" w:rsidRPr="001743DD" w:rsidRDefault="001743DD" w:rsidP="001743DD">
      <w:pPr>
        <w:spacing w:after="0"/>
        <w:jc w:val="both"/>
        <w:rPr>
          <w:sz w:val="24"/>
        </w:rPr>
      </w:pPr>
    </w:p>
    <w:p w:rsidR="001743DD" w:rsidRPr="001743DD" w:rsidRDefault="001743DD" w:rsidP="001743DD">
      <w:pPr>
        <w:spacing w:after="0"/>
        <w:jc w:val="both"/>
        <w:rPr>
          <w:sz w:val="20"/>
        </w:rPr>
      </w:pPr>
      <w:r w:rsidRPr="001743DD">
        <w:rPr>
          <w:sz w:val="20"/>
        </w:rPr>
        <w:tab/>
        <w:t>1. Споразумение за разпределение на масивите за ползване на пасища, мери и ливади с вх. № ПО-09-4024/10.12.2024 г. г., сключено за календарната 2025 година за землището на гр. ДЕВИН, ЕКАТТЕ 20465, община ДЕВИН, област СМОЛЯН, предст</w:t>
      </w:r>
      <w:r w:rsidR="005A6481">
        <w:rPr>
          <w:sz w:val="20"/>
        </w:rPr>
        <w:t xml:space="preserve">авено с доклад вх. № ПО-09-4166/13.12.2024 г. </w:t>
      </w:r>
      <w:r w:rsidRPr="001743DD">
        <w:rPr>
          <w:sz w:val="20"/>
        </w:rPr>
        <w:t>на комисията по чл. 37ж, ал. 4 от ЗСПЗЗ, определена със Заповед № РД-04-172 от 05.11.2024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1743DD" w:rsidRPr="00E0465A" w:rsidRDefault="001743DD" w:rsidP="001743DD">
      <w:pPr>
        <w:spacing w:after="0"/>
        <w:jc w:val="both"/>
        <w:rPr>
          <w:sz w:val="20"/>
        </w:rPr>
      </w:pPr>
      <w:r w:rsidRPr="001743DD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 с</w:t>
      </w:r>
      <w:r w:rsidR="005A6481">
        <w:rPr>
          <w:sz w:val="20"/>
        </w:rPr>
        <w:t xml:space="preserve">елскостопански животни  15 </w:t>
      </w:r>
      <w:r w:rsidRPr="001743DD">
        <w:rPr>
          <w:sz w:val="20"/>
        </w:rPr>
        <w:t xml:space="preserve">броя, допуснати до участие в процедурата и обхваща цялата </w:t>
      </w:r>
      <w:r w:rsidR="005A6481">
        <w:rPr>
          <w:sz w:val="20"/>
        </w:rPr>
        <w:t xml:space="preserve">площ от в размер на  3639,920 </w:t>
      </w:r>
      <w:r w:rsidRPr="001743DD">
        <w:rPr>
          <w:sz w:val="20"/>
        </w:rPr>
        <w:t xml:space="preserve"> дка, определена за създаване на масиви за ползване в землището.</w:t>
      </w:r>
    </w:p>
    <w:p w:rsidR="001743DD" w:rsidRPr="00E0465A" w:rsidRDefault="001743DD" w:rsidP="001743DD">
      <w:pPr>
        <w:spacing w:after="0"/>
        <w:jc w:val="both"/>
        <w:rPr>
          <w:sz w:val="20"/>
        </w:rPr>
      </w:pPr>
      <w:r w:rsidRPr="001743DD">
        <w:rPr>
          <w:sz w:val="20"/>
        </w:rPr>
        <w:tab/>
        <w:t>2. Масивите за ползване на пасища, мери и ливади в землището на гр. ДЕВИН,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1743DD" w:rsidRPr="001743DD" w:rsidRDefault="001743DD" w:rsidP="001743DD">
      <w:pPr>
        <w:spacing w:after="0"/>
        <w:jc w:val="both"/>
        <w:rPr>
          <w:sz w:val="20"/>
        </w:rPr>
      </w:pPr>
      <w:r w:rsidRPr="001743DD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1743DD" w:rsidRPr="001743DD" w:rsidRDefault="001743DD" w:rsidP="001743DD">
      <w:pPr>
        <w:spacing w:after="0"/>
        <w:jc w:val="both"/>
        <w:rPr>
          <w:sz w:val="20"/>
        </w:rPr>
      </w:pPr>
      <w:r w:rsidRPr="001743DD">
        <w:rPr>
          <w:sz w:val="20"/>
        </w:rPr>
        <w:tab/>
        <w:t>Средното годишно рентно плащане за землищата на община ДЕВИН е определено съгласно  § 2е от допълнителните разпоредби на ЗСПЗЗ от комисия, назначена със Заповед № РД-04-37 от 04.01.2024 г. на директора на ОДЗ - СМОЛЯН</w:t>
      </w:r>
      <w:r w:rsidR="005A6481">
        <w:rPr>
          <w:sz w:val="20"/>
        </w:rPr>
        <w:t>. Съгласно протокол от 25.01.2024</w:t>
      </w:r>
      <w:r w:rsidRPr="001743DD">
        <w:rPr>
          <w:sz w:val="20"/>
        </w:rPr>
        <w:t xml:space="preserve"> г. за землището на гр. ДЕВИН, ЕКАТТЕ 20465 средното годишно рентно плащане за ползване на пасища и мери е в размер 6,00 лв./дка, а средното годишно рентно плащане за ползване на ливади е в размер 11,00 лв./дка.</w:t>
      </w:r>
    </w:p>
    <w:p w:rsidR="001743DD" w:rsidRPr="001743DD" w:rsidRDefault="001743DD" w:rsidP="001743DD">
      <w:pPr>
        <w:spacing w:after="0"/>
        <w:jc w:val="both"/>
        <w:rPr>
          <w:sz w:val="20"/>
        </w:rPr>
      </w:pPr>
      <w:r w:rsidRPr="001743DD">
        <w:rPr>
          <w:sz w:val="20"/>
        </w:rPr>
        <w:t>Банкова сметка: IBAN BG33UBBS80023300251810, Банка ТБ "ОББ" АД.</w:t>
      </w:r>
    </w:p>
    <w:p w:rsidR="001743DD" w:rsidRPr="001743DD" w:rsidRDefault="001743DD" w:rsidP="001743DD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Default="001743DD" w:rsidP="001743D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1743DD" w:rsidRPr="001743DD" w:rsidRDefault="001743DD" w:rsidP="001743D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"ЕКО ФЕРМА КЕХАЙОВИ" ООД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234,323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2 393,20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"ЕКСТРИЙМ ДЕВИН" ЕООД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72,345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767,06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412118" w:rsidP="004121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АНДРЕЙ</w:t>
            </w:r>
            <w:r w:rsidR="001743DD">
              <w:rPr>
                <w:sz w:val="20"/>
              </w:rPr>
              <w:t xml:space="preserve"> КЕХАЙОВ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615,107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6 709,87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1743DD" w:rsidP="004121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ВЕЛИН КАБАДОЗОВ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82,339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905,73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1743DD" w:rsidP="004121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ВЕНЕЛИН ПРИНГОВ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167,058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1 828,46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1743DD" w:rsidP="004121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ДОЙКОВ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40,569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394,95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1743DD" w:rsidP="004121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КАЛИТКО ЧАВДАРОВ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230,249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2 482,37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1743DD" w:rsidP="004121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  АВРАМОВ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69,949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766,60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1743DD" w:rsidP="004121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МАНЧО ГАЙТАНОВ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213,659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2 332,15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1743DD" w:rsidP="004121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МАРИАНА КЕХАЙОВА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146,383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1 608,79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1743DD" w:rsidP="004121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ЧАВДАРОВ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254,432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2 783,55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1743DD" w:rsidP="004121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РЕНИ САФТОВА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146,638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1 605,15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1743DD" w:rsidP="004121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МЕХАНДЖИЙСКИ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178,194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1 817,80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1743DD" w:rsidP="004121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ДОЙКОВ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174,066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1 722,11</w:t>
            </w:r>
          </w:p>
        </w:tc>
      </w:tr>
      <w:tr w:rsidR="001743DD" w:rsidRPr="001743DD" w:rsidTr="001743DD">
        <w:trPr>
          <w:jc w:val="center"/>
        </w:trPr>
        <w:tc>
          <w:tcPr>
            <w:tcW w:w="5200" w:type="dxa"/>
            <w:shd w:val="clear" w:color="auto" w:fill="auto"/>
          </w:tcPr>
          <w:p w:rsidR="001743DD" w:rsidRPr="001743DD" w:rsidRDefault="001743DD" w:rsidP="004121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ФИДАН ЛЮБЕНОВ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39,406</w:t>
            </w:r>
          </w:p>
        </w:tc>
        <w:tc>
          <w:tcPr>
            <w:tcW w:w="1280" w:type="dxa"/>
            <w:shd w:val="clear" w:color="auto" w:fill="auto"/>
          </w:tcPr>
          <w:p w:rsidR="001743DD" w:rsidRPr="001743DD" w:rsidRDefault="001743DD" w:rsidP="001743D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433,47</w:t>
            </w:r>
          </w:p>
        </w:tc>
      </w:tr>
    </w:tbl>
    <w:p w:rsidR="001743DD" w:rsidRPr="001743DD" w:rsidRDefault="001743DD" w:rsidP="001743DD">
      <w:pPr>
        <w:spacing w:after="0"/>
        <w:jc w:val="both"/>
        <w:rPr>
          <w:sz w:val="24"/>
        </w:rPr>
      </w:pPr>
    </w:p>
    <w:p w:rsidR="001743DD" w:rsidRPr="00E0465A" w:rsidRDefault="001743DD" w:rsidP="001743DD">
      <w:pPr>
        <w:spacing w:after="0"/>
        <w:jc w:val="both"/>
        <w:rPr>
          <w:sz w:val="20"/>
        </w:rPr>
      </w:pPr>
      <w:r w:rsidRPr="001743DD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743DD" w:rsidRPr="00E0465A" w:rsidRDefault="001743DD" w:rsidP="001743DD">
      <w:pPr>
        <w:spacing w:after="0"/>
        <w:jc w:val="both"/>
        <w:rPr>
          <w:sz w:val="20"/>
        </w:rPr>
      </w:pPr>
      <w:r w:rsidRPr="001743DD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  <w:r w:rsidR="005A6481">
        <w:rPr>
          <w:sz w:val="20"/>
        </w:rPr>
        <w:t>.</w:t>
      </w:r>
    </w:p>
    <w:p w:rsidR="001743DD" w:rsidRPr="001743DD" w:rsidRDefault="001743DD" w:rsidP="001743DD">
      <w:pPr>
        <w:spacing w:after="0"/>
        <w:jc w:val="both"/>
        <w:rPr>
          <w:sz w:val="20"/>
        </w:rPr>
      </w:pPr>
      <w:r w:rsidRPr="001743D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1743DD" w:rsidRPr="00E0465A" w:rsidRDefault="001743DD" w:rsidP="001743DD">
      <w:pPr>
        <w:spacing w:after="0"/>
        <w:jc w:val="both"/>
        <w:rPr>
          <w:sz w:val="20"/>
        </w:rPr>
      </w:pPr>
      <w:r w:rsidRPr="001743DD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1743DD" w:rsidRPr="001743DD" w:rsidRDefault="001743DD" w:rsidP="001743DD">
      <w:pPr>
        <w:spacing w:after="0"/>
        <w:jc w:val="both"/>
        <w:rPr>
          <w:sz w:val="20"/>
        </w:rPr>
      </w:pPr>
      <w:r w:rsidRPr="001743DD">
        <w:rPr>
          <w:sz w:val="20"/>
        </w:rPr>
        <w:tab/>
        <w:t>Контрол по изпълнение на заповедта ще упражнявам лично.</w:t>
      </w:r>
    </w:p>
    <w:p w:rsidR="001743DD" w:rsidRPr="001743DD" w:rsidRDefault="001743DD" w:rsidP="001743DD">
      <w:pPr>
        <w:spacing w:after="0"/>
        <w:jc w:val="both"/>
        <w:rPr>
          <w:sz w:val="20"/>
        </w:rPr>
      </w:pPr>
      <w:r w:rsidRPr="001743D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743DD" w:rsidRDefault="001743DD" w:rsidP="001743DD">
      <w:pPr>
        <w:spacing w:after="0"/>
        <w:jc w:val="both"/>
        <w:rPr>
          <w:sz w:val="24"/>
        </w:rPr>
      </w:pPr>
    </w:p>
    <w:p w:rsidR="00E0465A" w:rsidRPr="001743DD" w:rsidRDefault="00E0465A" w:rsidP="001743DD">
      <w:pPr>
        <w:spacing w:after="0"/>
        <w:jc w:val="both"/>
        <w:rPr>
          <w:sz w:val="24"/>
        </w:rPr>
      </w:pPr>
    </w:p>
    <w:p w:rsidR="00E0465A" w:rsidRPr="00412118" w:rsidRDefault="00E0465A" w:rsidP="00E0465A">
      <w:pPr>
        <w:spacing w:after="0"/>
        <w:jc w:val="both"/>
        <w:rPr>
          <w:b/>
          <w:sz w:val="20"/>
        </w:rPr>
      </w:pPr>
      <w:r w:rsidRPr="00412118">
        <w:rPr>
          <w:b/>
          <w:sz w:val="20"/>
        </w:rPr>
        <w:t>инж. ГЕОРГИ КОДЖЕБАШЕВ</w:t>
      </w:r>
      <w:r w:rsidR="00412118" w:rsidRPr="00412118">
        <w:rPr>
          <w:b/>
          <w:sz w:val="20"/>
        </w:rPr>
        <w:t xml:space="preserve">     /П/</w:t>
      </w:r>
    </w:p>
    <w:p w:rsidR="00E0465A" w:rsidRPr="00412118" w:rsidRDefault="00E0465A" w:rsidP="00E0465A">
      <w:pPr>
        <w:spacing w:after="0"/>
        <w:jc w:val="both"/>
        <w:rPr>
          <w:b/>
          <w:sz w:val="20"/>
        </w:rPr>
      </w:pPr>
      <w:r w:rsidRPr="00412118">
        <w:rPr>
          <w:b/>
          <w:sz w:val="20"/>
        </w:rPr>
        <w:t>Директор на Областна дирекция "Земеделие" - СМОЛЯН</w:t>
      </w:r>
    </w:p>
    <w:p w:rsidR="00E0465A" w:rsidRPr="00412118" w:rsidRDefault="00E0465A" w:rsidP="00E0465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E0465A" w:rsidRPr="00412118" w:rsidRDefault="00E0465A" w:rsidP="00E0465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E0465A" w:rsidRDefault="00E0465A" w:rsidP="00E0465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bookmarkStart w:id="0" w:name="_GoBack"/>
      <w:bookmarkEnd w:id="0"/>
    </w:p>
    <w:sectPr w:rsidR="00E0465A" w:rsidSect="005A64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A6D" w:rsidRDefault="00086A6D" w:rsidP="001743DD">
      <w:pPr>
        <w:spacing w:after="0" w:line="240" w:lineRule="auto"/>
      </w:pPr>
      <w:r>
        <w:separator/>
      </w:r>
    </w:p>
  </w:endnote>
  <w:endnote w:type="continuationSeparator" w:id="0">
    <w:p w:rsidR="00086A6D" w:rsidRDefault="00086A6D" w:rsidP="00174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3DD" w:rsidRDefault="001743D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3DD" w:rsidRDefault="001743DD" w:rsidP="001743D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12118">
      <w:rPr>
        <w:noProof/>
      </w:rPr>
      <w:t>2</w:t>
    </w:r>
    <w:r>
      <w:fldChar w:fldCharType="end"/>
    </w:r>
    <w:r>
      <w:t>/</w:t>
    </w:r>
    <w:r w:rsidR="00086A6D">
      <w:fldChar w:fldCharType="begin"/>
    </w:r>
    <w:r w:rsidR="00086A6D">
      <w:instrText xml:space="preserve"> NUMPAGES  \* MERGEFORMAT </w:instrText>
    </w:r>
    <w:r w:rsidR="00086A6D">
      <w:fldChar w:fldCharType="separate"/>
    </w:r>
    <w:r w:rsidR="00412118">
      <w:rPr>
        <w:noProof/>
      </w:rPr>
      <w:t>2</w:t>
    </w:r>
    <w:r w:rsidR="00086A6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3DD" w:rsidRDefault="001743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A6D" w:rsidRDefault="00086A6D" w:rsidP="001743DD">
      <w:pPr>
        <w:spacing w:after="0" w:line="240" w:lineRule="auto"/>
      </w:pPr>
      <w:r>
        <w:separator/>
      </w:r>
    </w:p>
  </w:footnote>
  <w:footnote w:type="continuationSeparator" w:id="0">
    <w:p w:rsidR="00086A6D" w:rsidRDefault="00086A6D" w:rsidP="00174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3DD" w:rsidRDefault="001743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3DD" w:rsidRDefault="001743D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3DD" w:rsidRDefault="00174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3DD"/>
    <w:rsid w:val="00086A6D"/>
    <w:rsid w:val="001743DD"/>
    <w:rsid w:val="00412118"/>
    <w:rsid w:val="005A6481"/>
    <w:rsid w:val="00602FF1"/>
    <w:rsid w:val="00967081"/>
    <w:rsid w:val="00D46F80"/>
    <w:rsid w:val="00D51FC8"/>
    <w:rsid w:val="00E0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0F67B2"/>
  <w15:chartTrackingRefBased/>
  <w15:docId w15:val="{FE250B71-4F81-42C7-9700-6AEC9AF4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4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743DD"/>
  </w:style>
  <w:style w:type="paragraph" w:styleId="a5">
    <w:name w:val="footer"/>
    <w:basedOn w:val="a"/>
    <w:link w:val="a6"/>
    <w:uiPriority w:val="99"/>
    <w:unhideWhenUsed/>
    <w:rsid w:val="00174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74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5</cp:revision>
  <dcterms:created xsi:type="dcterms:W3CDTF">2025-01-02T14:29:00Z</dcterms:created>
  <dcterms:modified xsi:type="dcterms:W3CDTF">2025-01-03T08:42:00Z</dcterms:modified>
</cp:coreProperties>
</file>