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CFD" w:rsidRDefault="00AF47C8" w:rsidP="003C1CFD">
      <w:pPr>
        <w:pStyle w:val="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863F6B1" wp14:editId="7DFB98F9">
            <wp:simplePos x="0" y="0"/>
            <wp:positionH relativeFrom="leftMargin">
              <wp:align>right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3591EA" wp14:editId="3F2B8E68">
                <wp:simplePos x="0" y="0"/>
                <wp:positionH relativeFrom="leftMargin">
                  <wp:align>right</wp:align>
                </wp:positionH>
                <wp:positionV relativeFrom="paragraph">
                  <wp:posOffset>9525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05B4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51.2pt;margin-top:.75pt;width:0;height:1in;z-index:25165824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CO1rw9gAAAAD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3C1CFD" w:rsidRDefault="003C1CFD" w:rsidP="003C1CFD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28"/>
          <w:szCs w:val="28"/>
          <w:lang w:val="ru-RU"/>
        </w:rPr>
      </w:pPr>
      <w:r>
        <w:rPr>
          <w:color w:val="0D0D0D"/>
          <w:sz w:val="28"/>
          <w:szCs w:val="28"/>
          <w:lang w:val="ru-RU"/>
        </w:rPr>
        <w:t>МИНИСТЕРСТВО НА ЗЕМЕДЕЛИЕТО, ХРАНИТЕ И ГОРИТЕ</w:t>
      </w:r>
    </w:p>
    <w:p w:rsidR="003C1CFD" w:rsidRDefault="003C1CFD" w:rsidP="003C1CFD">
      <w:pPr>
        <w:jc w:val="center"/>
        <w:rPr>
          <w:b/>
          <w:lang w:val="ru-RU"/>
        </w:rPr>
      </w:pPr>
      <w:r>
        <w:rPr>
          <w:b/>
          <w:lang w:val="ru-RU"/>
        </w:rPr>
        <w:t xml:space="preserve">  ОБЛАСТНА ДИРЕКЦИЯ „ЗЕМЕДЕЛИЕ” СМОЛЯН</w:t>
      </w:r>
    </w:p>
    <w:p w:rsidR="003C1CFD" w:rsidRDefault="003C1CFD" w:rsidP="003C1CFD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proofErr w:type="spellStart"/>
      <w:r>
        <w:rPr>
          <w:sz w:val="22"/>
          <w:szCs w:val="22"/>
        </w:rPr>
        <w:t>email</w:t>
      </w:r>
      <w:proofErr w:type="spellEnd"/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government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3C1CFD" w:rsidRDefault="003C1CFD" w:rsidP="003C1CFD">
      <w:pPr>
        <w:pStyle w:val="a3"/>
        <w:ind w:left="-900"/>
        <w:jc w:val="left"/>
        <w:rPr>
          <w:sz w:val="28"/>
        </w:rPr>
      </w:pPr>
    </w:p>
    <w:p w:rsidR="003C1CFD" w:rsidRPr="003C1CFD" w:rsidRDefault="003C1CFD" w:rsidP="003C1CFD">
      <w:pPr>
        <w:jc w:val="both"/>
        <w:rPr>
          <w:sz w:val="32"/>
          <w:szCs w:val="32"/>
        </w:rPr>
      </w:pPr>
    </w:p>
    <w:p w:rsidR="003C1CFD" w:rsidRPr="003C1CFD" w:rsidRDefault="003C1CFD" w:rsidP="003C1CFD">
      <w:pPr>
        <w:jc w:val="center"/>
        <w:rPr>
          <w:b/>
          <w:sz w:val="32"/>
          <w:szCs w:val="32"/>
        </w:rPr>
      </w:pPr>
      <w:r w:rsidRPr="003C1CFD">
        <w:rPr>
          <w:b/>
          <w:sz w:val="32"/>
          <w:szCs w:val="32"/>
        </w:rPr>
        <w:t>З А П О В Е Д</w:t>
      </w:r>
    </w:p>
    <w:p w:rsidR="003C1CFD" w:rsidRPr="003C1CFD" w:rsidRDefault="003C1CFD" w:rsidP="003C1CFD">
      <w:pPr>
        <w:jc w:val="center"/>
        <w:rPr>
          <w:b/>
        </w:rPr>
      </w:pPr>
    </w:p>
    <w:p w:rsidR="003C1CFD" w:rsidRPr="003C1CFD" w:rsidRDefault="007F4969" w:rsidP="003C1CFD">
      <w:pPr>
        <w:jc w:val="center"/>
        <w:rPr>
          <w:b/>
        </w:rPr>
      </w:pPr>
      <w:r>
        <w:rPr>
          <w:b/>
        </w:rPr>
        <w:t>№РД-05-126/</w:t>
      </w:r>
      <w:r w:rsidR="003C1CFD" w:rsidRPr="003C1CFD">
        <w:rPr>
          <w:b/>
        </w:rPr>
        <w:t>31.07.2018г.</w:t>
      </w:r>
    </w:p>
    <w:p w:rsidR="003C1CFD" w:rsidRDefault="003C1CFD" w:rsidP="003C1CFD">
      <w:pPr>
        <w:jc w:val="both"/>
      </w:pPr>
    </w:p>
    <w:p w:rsidR="003C1CFD" w:rsidRDefault="003C1CFD" w:rsidP="003C1CFD">
      <w:pPr>
        <w:jc w:val="both"/>
      </w:pPr>
    </w:p>
    <w:p w:rsidR="003C1CFD" w:rsidRDefault="003C1CFD" w:rsidP="00AF47C8">
      <w:pPr>
        <w:ind w:firstLine="708"/>
        <w:jc w:val="both"/>
      </w:pPr>
      <w:r>
        <w:t>На основание чл. 37 в, ал.1 от ЗСПЗЗ и във връзка с чл.3, ал</w:t>
      </w:r>
      <w:r>
        <w:rPr>
          <w:lang w:val="en-US"/>
        </w:rPr>
        <w:t>.</w:t>
      </w:r>
      <w:r>
        <w:t xml:space="preserve">3, т.1 от Устройствения правилник на ОД“З“ </w:t>
      </w:r>
    </w:p>
    <w:p w:rsidR="003C1CFD" w:rsidRDefault="003C1CFD" w:rsidP="003C1CFD">
      <w:pPr>
        <w:ind w:firstLine="708"/>
        <w:jc w:val="both"/>
      </w:pPr>
    </w:p>
    <w:p w:rsidR="003C1CFD" w:rsidRDefault="003C1CFD" w:rsidP="003C1CFD">
      <w:pPr>
        <w:ind w:left="2832" w:firstLine="708"/>
        <w:jc w:val="both"/>
        <w:rPr>
          <w:b/>
        </w:rPr>
      </w:pPr>
      <w:r>
        <w:rPr>
          <w:b/>
        </w:rPr>
        <w:t>О П Р Е Д Е Л Я М:</w:t>
      </w:r>
    </w:p>
    <w:p w:rsidR="003C1CFD" w:rsidRDefault="003C1CFD" w:rsidP="003C1CFD">
      <w:pPr>
        <w:ind w:left="2124" w:firstLine="708"/>
        <w:jc w:val="both"/>
      </w:pPr>
    </w:p>
    <w:p w:rsidR="003C1CFD" w:rsidRPr="00AF47C8" w:rsidRDefault="003C1CFD" w:rsidP="003C1CFD">
      <w:pPr>
        <w:jc w:val="both"/>
        <w:rPr>
          <w:b/>
        </w:rPr>
      </w:pPr>
      <w:r>
        <w:rPr>
          <w:b/>
        </w:rPr>
        <w:t xml:space="preserve">Комисия за землището на с. Гела , общ. Смолян,  </w:t>
      </w:r>
      <w:proofErr w:type="spellStart"/>
      <w:r>
        <w:rPr>
          <w:b/>
        </w:rPr>
        <w:t>обл</w:t>
      </w:r>
      <w:proofErr w:type="spellEnd"/>
      <w:r>
        <w:rPr>
          <w:b/>
        </w:rPr>
        <w:t>. Смолян в състав:</w:t>
      </w:r>
    </w:p>
    <w:p w:rsidR="003C1CFD" w:rsidRDefault="003C1CFD" w:rsidP="003C1CFD">
      <w:pPr>
        <w:jc w:val="both"/>
      </w:pPr>
    </w:p>
    <w:p w:rsidR="003C1CFD" w:rsidRDefault="003C1CFD" w:rsidP="003C1CFD">
      <w:r>
        <w:rPr>
          <w:b/>
        </w:rPr>
        <w:t>Председате</w:t>
      </w:r>
      <w:r>
        <w:t>л: Боряна Цочева – Началник  - Общинска служба по земеделие – гр. Смолян</w:t>
      </w:r>
    </w:p>
    <w:p w:rsidR="003C1CFD" w:rsidRDefault="003C1CFD" w:rsidP="003C1CFD">
      <w:pPr>
        <w:rPr>
          <w:b/>
        </w:rPr>
      </w:pPr>
      <w:r>
        <w:rPr>
          <w:b/>
        </w:rPr>
        <w:t xml:space="preserve">Членове:     </w:t>
      </w:r>
    </w:p>
    <w:p w:rsidR="003C1CFD" w:rsidRDefault="003C1CFD" w:rsidP="003C1CFD">
      <w:pPr>
        <w:ind w:firstLine="708"/>
      </w:pPr>
      <w:r>
        <w:t xml:space="preserve">Сийка </w:t>
      </w:r>
      <w:proofErr w:type="spellStart"/>
      <w:r>
        <w:t>Манджукова</w:t>
      </w:r>
      <w:proofErr w:type="spellEnd"/>
      <w:r>
        <w:t xml:space="preserve"> – </w:t>
      </w:r>
      <w:proofErr w:type="spellStart"/>
      <w:r>
        <w:t>гл.експерт</w:t>
      </w:r>
      <w:proofErr w:type="spellEnd"/>
      <w:r>
        <w:t xml:space="preserve"> Общинска служба по земеделие – гр. Смолян  </w:t>
      </w:r>
    </w:p>
    <w:p w:rsidR="003C1CFD" w:rsidRDefault="003C1CFD" w:rsidP="003C1CFD">
      <w:pPr>
        <w:ind w:firstLine="708"/>
      </w:pPr>
      <w:r>
        <w:t xml:space="preserve">Мариана Господинова – гл. експерт в ГД „АР“ в Областна дирекция „Земеделие“ </w:t>
      </w:r>
    </w:p>
    <w:p w:rsidR="003C1CFD" w:rsidRDefault="003C1CFD" w:rsidP="003C1CFD">
      <w:pPr>
        <w:ind w:firstLine="708"/>
      </w:pPr>
      <w:r>
        <w:t>– гр. Смолян</w:t>
      </w:r>
    </w:p>
    <w:p w:rsidR="00430D98" w:rsidRDefault="00430D98" w:rsidP="003C1CFD">
      <w:pPr>
        <w:ind w:firstLine="708"/>
      </w:pPr>
      <w:r>
        <w:t xml:space="preserve">Васил </w:t>
      </w:r>
      <w:proofErr w:type="spellStart"/>
      <w:r>
        <w:t>Седянков</w:t>
      </w:r>
      <w:proofErr w:type="spellEnd"/>
      <w:r>
        <w:t xml:space="preserve"> – кмет нас. Гела</w:t>
      </w:r>
    </w:p>
    <w:p w:rsidR="003C1CFD" w:rsidRDefault="003C1CFD" w:rsidP="003C1CFD">
      <w:pPr>
        <w:ind w:firstLine="708"/>
      </w:pPr>
      <w:r>
        <w:t>Илия Станчев – гл. експерт СГКК – гр. Смолян</w:t>
      </w:r>
    </w:p>
    <w:p w:rsidR="003C1CFD" w:rsidRDefault="003C1CFD" w:rsidP="003C1CFD">
      <w:pPr>
        <w:jc w:val="both"/>
        <w:rPr>
          <w:b/>
        </w:rPr>
      </w:pPr>
      <w:r>
        <w:rPr>
          <w:b/>
        </w:rPr>
        <w:t xml:space="preserve">Резервни членове: </w:t>
      </w:r>
    </w:p>
    <w:p w:rsidR="003C1CFD" w:rsidRDefault="003C1CFD" w:rsidP="003C1CFD">
      <w:pPr>
        <w:ind w:firstLine="708"/>
        <w:rPr>
          <w:lang w:val="en-US"/>
        </w:rPr>
      </w:pPr>
      <w:r>
        <w:t xml:space="preserve"> Борис Тодоров – ст. експерт в Областна дирекция „Земеделие“ – гр. Смолян</w:t>
      </w:r>
    </w:p>
    <w:p w:rsidR="003C1CFD" w:rsidRDefault="003C1CFD" w:rsidP="003C1CFD">
      <w:r>
        <w:t xml:space="preserve">             Григор Паунов– мл. експерт в Общинска служба по земеделие - Смолян </w:t>
      </w:r>
    </w:p>
    <w:p w:rsidR="003C1CFD" w:rsidRDefault="003C1CFD" w:rsidP="003C1CFD">
      <w:pPr>
        <w:ind w:firstLine="708"/>
        <w:rPr>
          <w:lang w:val="en-US"/>
        </w:rPr>
      </w:pPr>
    </w:p>
    <w:p w:rsidR="003C1CFD" w:rsidRDefault="003C1CFD" w:rsidP="00AF47C8">
      <w:pPr>
        <w:ind w:firstLine="708"/>
      </w:pPr>
      <w:r>
        <w:t>Контрол по изпълнение на заповедта възлагам на председателя на комисията.</w:t>
      </w:r>
    </w:p>
    <w:p w:rsidR="003C1CFD" w:rsidRDefault="003C1CFD" w:rsidP="003C1CFD">
      <w:pPr>
        <w:ind w:firstLine="708"/>
        <w:jc w:val="both"/>
      </w:pPr>
      <w:r>
        <w:t>Копие от настоящата заповед да се сведе до знанието на съответните длъжностни лица за сведение и изпълнение. Същата да се обяви в Кметството на гр. Смолян, в сградата на Общинска служба по земеделие – гр. Смолян и да се публикува на интернет страницата на Община Смолян, и на   Областна дирекция „Земеделие“ – гр. Смолян.</w:t>
      </w:r>
    </w:p>
    <w:p w:rsidR="007F4969" w:rsidRDefault="007F4969" w:rsidP="007F4969">
      <w:pPr>
        <w:ind w:firstLine="720"/>
        <w:jc w:val="both"/>
        <w:rPr>
          <w:b/>
        </w:rPr>
      </w:pPr>
    </w:p>
    <w:p w:rsidR="007F4969" w:rsidRDefault="007F4969" w:rsidP="007F4969">
      <w:pPr>
        <w:ind w:firstLine="720"/>
        <w:jc w:val="both"/>
        <w:rPr>
          <w:b/>
        </w:rPr>
      </w:pPr>
    </w:p>
    <w:p w:rsidR="007F4969" w:rsidRDefault="007F4969" w:rsidP="007F4969">
      <w:pPr>
        <w:ind w:firstLine="720"/>
        <w:jc w:val="both"/>
        <w:rPr>
          <w:b/>
        </w:rPr>
      </w:pPr>
    </w:p>
    <w:p w:rsidR="007F4969" w:rsidRDefault="007F4969" w:rsidP="007F4969">
      <w:pPr>
        <w:ind w:firstLine="720"/>
        <w:jc w:val="both"/>
        <w:rPr>
          <w:b/>
        </w:rPr>
      </w:pPr>
    </w:p>
    <w:p w:rsidR="007F4969" w:rsidRDefault="007F4969" w:rsidP="007F4969">
      <w:pPr>
        <w:ind w:firstLine="720"/>
        <w:jc w:val="both"/>
        <w:rPr>
          <w:b/>
        </w:rPr>
      </w:pPr>
      <w:bookmarkStart w:id="0" w:name="_GoBack"/>
      <w:bookmarkEnd w:id="0"/>
      <w:r>
        <w:rPr>
          <w:b/>
        </w:rPr>
        <w:t>ДИРЕКТОР:/ п /</w:t>
      </w:r>
    </w:p>
    <w:p w:rsidR="007F4969" w:rsidRDefault="007F4969" w:rsidP="007F4969">
      <w:pPr>
        <w:ind w:firstLine="720"/>
        <w:jc w:val="both"/>
        <w:rPr>
          <w:b/>
        </w:rPr>
      </w:pPr>
    </w:p>
    <w:p w:rsidR="007F4969" w:rsidRDefault="007F4969" w:rsidP="007F4969">
      <w:pPr>
        <w:ind w:firstLine="720"/>
        <w:jc w:val="both"/>
        <w:rPr>
          <w:b/>
          <w:lang w:val="en-US"/>
        </w:rPr>
      </w:pPr>
      <w:r>
        <w:rPr>
          <w:b/>
        </w:rPr>
        <w:t>/ ИВАНКА  ГЕОРГИЕВА /</w:t>
      </w:r>
    </w:p>
    <w:p w:rsidR="007547F9" w:rsidRPr="007F4969" w:rsidRDefault="007547F9" w:rsidP="007F4969">
      <w:pPr>
        <w:pStyle w:val="2"/>
        <w:rPr>
          <w:i/>
        </w:rPr>
      </w:pPr>
    </w:p>
    <w:sectPr w:rsidR="007547F9" w:rsidRPr="007F49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FD"/>
    <w:rsid w:val="003C1CFD"/>
    <w:rsid w:val="00430D98"/>
    <w:rsid w:val="00460AE3"/>
    <w:rsid w:val="007547F9"/>
    <w:rsid w:val="007F4969"/>
    <w:rsid w:val="00825C34"/>
    <w:rsid w:val="00AF47C8"/>
    <w:rsid w:val="00C35D20"/>
    <w:rsid w:val="00D51176"/>
    <w:rsid w:val="00E3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55C91"/>
  <w15:chartTrackingRefBased/>
  <w15:docId w15:val="{532BF29F-F0B5-484A-B232-2F90FC8C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C1CFD"/>
    <w:pPr>
      <w:keepNext/>
      <w:jc w:val="center"/>
      <w:outlineLvl w:val="1"/>
    </w:pPr>
    <w:rPr>
      <w:sz w:val="28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C1CFD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Title"/>
    <w:basedOn w:val="a"/>
    <w:link w:val="a4"/>
    <w:qFormat/>
    <w:rsid w:val="003C1CFD"/>
    <w:pPr>
      <w:jc w:val="center"/>
    </w:pPr>
    <w:rPr>
      <w:sz w:val="34"/>
    </w:rPr>
  </w:style>
  <w:style w:type="character" w:customStyle="1" w:styleId="a4">
    <w:name w:val="Заглавие Знак"/>
    <w:basedOn w:val="a0"/>
    <w:link w:val="a3"/>
    <w:rsid w:val="003C1CFD"/>
    <w:rPr>
      <w:rFonts w:ascii="Times New Roman" w:eastAsia="Times New Roman" w:hAnsi="Times New Roman" w:cs="Times New Roman"/>
      <w:sz w:val="3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12</cp:revision>
  <dcterms:created xsi:type="dcterms:W3CDTF">2018-07-31T06:41:00Z</dcterms:created>
  <dcterms:modified xsi:type="dcterms:W3CDTF">2018-08-03T06:19:00Z</dcterms:modified>
</cp:coreProperties>
</file>