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104" w:rsidRDefault="00D628E9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</w:t>
      </w:r>
      <w:r w:rsidRPr="00F04B22">
        <w:rPr>
          <w:rFonts w:ascii="Times New Roman" w:hAnsi="Times New Roman" w:cs="Times New Roman"/>
          <w:sz w:val="24"/>
          <w:szCs w:val="24"/>
        </w:rPr>
        <w:t xml:space="preserve">ИНФОРМАЦИОННА КАМПАНИЯ НА МЗХ </w:t>
      </w:r>
      <w:r w:rsidR="00F20F32">
        <w:rPr>
          <w:rFonts w:ascii="Times New Roman" w:hAnsi="Times New Roman" w:cs="Times New Roman"/>
          <w:sz w:val="24"/>
          <w:szCs w:val="24"/>
        </w:rPr>
        <w:t>–</w:t>
      </w:r>
      <w:r w:rsidRPr="00F04B22">
        <w:rPr>
          <w:rFonts w:ascii="Times New Roman" w:hAnsi="Times New Roman" w:cs="Times New Roman"/>
          <w:sz w:val="24"/>
          <w:szCs w:val="24"/>
        </w:rPr>
        <w:t xml:space="preserve"> 2026</w:t>
      </w:r>
    </w:p>
    <w:p w:rsidR="00F20F32" w:rsidRPr="00F04B22" w:rsidRDefault="00F20F32">
      <w:pPr>
        <w:rPr>
          <w:rFonts w:ascii="Times New Roman" w:hAnsi="Times New Roman" w:cs="Times New Roman"/>
          <w:sz w:val="24"/>
          <w:szCs w:val="24"/>
        </w:rPr>
      </w:pPr>
    </w:p>
    <w:p w:rsidR="00D628E9" w:rsidRPr="00F20F32" w:rsidRDefault="00D628E9" w:rsidP="00D628E9">
      <w:pPr>
        <w:jc w:val="both"/>
        <w:rPr>
          <w:rFonts w:ascii="Times New Roman" w:hAnsi="Times New Roman" w:cs="Times New Roman"/>
          <w:sz w:val="24"/>
          <w:szCs w:val="24"/>
        </w:rPr>
      </w:pPr>
      <w:r w:rsidRPr="00F04B2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20F32">
        <w:rPr>
          <w:rFonts w:ascii="Times New Roman" w:hAnsi="Times New Roman" w:cs="Times New Roman"/>
          <w:sz w:val="24"/>
          <w:szCs w:val="24"/>
        </w:rPr>
        <w:t xml:space="preserve">Министерството на земеделието и храните стартира </w:t>
      </w:r>
      <w:r w:rsidR="00CC2BE2" w:rsidRPr="00F20F32">
        <w:rPr>
          <w:rFonts w:ascii="Times New Roman" w:hAnsi="Times New Roman" w:cs="Times New Roman"/>
          <w:sz w:val="24"/>
          <w:szCs w:val="24"/>
        </w:rPr>
        <w:t xml:space="preserve">национална </w:t>
      </w:r>
      <w:r w:rsidRPr="00F20F32">
        <w:rPr>
          <w:rFonts w:ascii="Times New Roman" w:hAnsi="Times New Roman" w:cs="Times New Roman"/>
          <w:sz w:val="24"/>
          <w:szCs w:val="24"/>
        </w:rPr>
        <w:t xml:space="preserve">информационна кампания, на територията на 28-те областни </w:t>
      </w:r>
      <w:r w:rsidR="00CC2BE2" w:rsidRPr="00F20F32">
        <w:rPr>
          <w:rFonts w:ascii="Times New Roman" w:hAnsi="Times New Roman" w:cs="Times New Roman"/>
          <w:sz w:val="24"/>
          <w:szCs w:val="24"/>
        </w:rPr>
        <w:t>град</w:t>
      </w:r>
      <w:r w:rsidR="00091510" w:rsidRPr="00F20F32">
        <w:rPr>
          <w:rFonts w:ascii="Times New Roman" w:hAnsi="Times New Roman" w:cs="Times New Roman"/>
          <w:sz w:val="24"/>
          <w:szCs w:val="24"/>
        </w:rPr>
        <w:t>а</w:t>
      </w:r>
      <w:r w:rsidRPr="00F20F32">
        <w:rPr>
          <w:rFonts w:ascii="Times New Roman" w:hAnsi="Times New Roman" w:cs="Times New Roman"/>
          <w:sz w:val="24"/>
          <w:szCs w:val="24"/>
        </w:rPr>
        <w:t xml:space="preserve">, за директните плащания по интервенциите от Стратегическия план за развитие на земеделието и селските райони (2023-2027 г.)   Срещата със земеделските стопани от област Смолян ще </w:t>
      </w:r>
      <w:r w:rsidR="00091510" w:rsidRPr="00F20F32">
        <w:rPr>
          <w:rFonts w:ascii="Times New Roman" w:hAnsi="Times New Roman" w:cs="Times New Roman"/>
          <w:sz w:val="24"/>
          <w:szCs w:val="24"/>
        </w:rPr>
        <w:t xml:space="preserve">се </w:t>
      </w:r>
      <w:r w:rsidRPr="00F20F32">
        <w:rPr>
          <w:rFonts w:ascii="Times New Roman" w:hAnsi="Times New Roman" w:cs="Times New Roman"/>
          <w:sz w:val="24"/>
          <w:szCs w:val="24"/>
        </w:rPr>
        <w:t>проведе на 24.03.2026 год. (вторник) от 10.00 до 13.00 часа в зала 201 на Областна администрация Смолян</w:t>
      </w:r>
      <w:r w:rsidR="00E728DC">
        <w:rPr>
          <w:rFonts w:ascii="Times New Roman" w:hAnsi="Times New Roman" w:cs="Times New Roman"/>
          <w:sz w:val="24"/>
          <w:szCs w:val="24"/>
        </w:rPr>
        <w:t xml:space="preserve"> и в нея ще вземат участие представители на МЗХ</w:t>
      </w:r>
      <w:r w:rsidRPr="00F20F32">
        <w:rPr>
          <w:rFonts w:ascii="Times New Roman" w:hAnsi="Times New Roman" w:cs="Times New Roman"/>
          <w:sz w:val="24"/>
          <w:szCs w:val="24"/>
        </w:rPr>
        <w:t>. Каним всички заинтересова</w:t>
      </w:r>
      <w:r w:rsidR="00424BEE" w:rsidRPr="00F20F32">
        <w:rPr>
          <w:rFonts w:ascii="Times New Roman" w:hAnsi="Times New Roman" w:cs="Times New Roman"/>
          <w:sz w:val="24"/>
          <w:szCs w:val="24"/>
        </w:rPr>
        <w:t>ни</w:t>
      </w:r>
      <w:r w:rsidRPr="00F20F32">
        <w:rPr>
          <w:rFonts w:ascii="Times New Roman" w:hAnsi="Times New Roman" w:cs="Times New Roman"/>
          <w:sz w:val="24"/>
          <w:szCs w:val="24"/>
        </w:rPr>
        <w:t xml:space="preserve"> ст</w:t>
      </w:r>
      <w:r w:rsidR="00F04B22" w:rsidRPr="00F20F32">
        <w:rPr>
          <w:rFonts w:ascii="Times New Roman" w:hAnsi="Times New Roman" w:cs="Times New Roman"/>
          <w:sz w:val="24"/>
          <w:szCs w:val="24"/>
        </w:rPr>
        <w:t>р</w:t>
      </w:r>
      <w:r w:rsidR="00E728DC">
        <w:rPr>
          <w:rFonts w:ascii="Times New Roman" w:hAnsi="Times New Roman" w:cs="Times New Roman"/>
          <w:sz w:val="24"/>
          <w:szCs w:val="24"/>
        </w:rPr>
        <w:t xml:space="preserve">ани да присъстват на </w:t>
      </w:r>
      <w:bookmarkStart w:id="0" w:name="_GoBack"/>
      <w:bookmarkEnd w:id="0"/>
      <w:r w:rsidRPr="00F20F32">
        <w:rPr>
          <w:rFonts w:ascii="Times New Roman" w:hAnsi="Times New Roman" w:cs="Times New Roman"/>
          <w:sz w:val="24"/>
          <w:szCs w:val="24"/>
        </w:rPr>
        <w:t xml:space="preserve">събитието. </w:t>
      </w:r>
    </w:p>
    <w:sectPr w:rsidR="00D628E9" w:rsidRPr="00F20F32" w:rsidSect="001A6D28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33"/>
    <w:rsid w:val="00091510"/>
    <w:rsid w:val="001A6D28"/>
    <w:rsid w:val="00424BEE"/>
    <w:rsid w:val="00724F33"/>
    <w:rsid w:val="00CC2BE2"/>
    <w:rsid w:val="00D40104"/>
    <w:rsid w:val="00D628E9"/>
    <w:rsid w:val="00E728DC"/>
    <w:rsid w:val="00F04B22"/>
    <w:rsid w:val="00F2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911F6"/>
  <w15:chartTrackingRefBased/>
  <w15:docId w15:val="{8A4E46D2-16D2-4E80-813D-3CB3DDF8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424B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2026-03-17T09:07:00Z</cp:lastPrinted>
  <dcterms:created xsi:type="dcterms:W3CDTF">2026-03-17T08:53:00Z</dcterms:created>
  <dcterms:modified xsi:type="dcterms:W3CDTF">2026-03-19T08:07:00Z</dcterms:modified>
</cp:coreProperties>
</file>