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2252DC">
        <w:rPr>
          <w:rFonts w:ascii="Times New Roman" w:hAnsi="Times New Roman"/>
          <w:b/>
          <w:sz w:val="24"/>
          <w:szCs w:val="24"/>
        </w:rPr>
        <w:t>239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1442F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52DC">
        <w:rPr>
          <w:rFonts w:ascii="Times New Roman" w:hAnsi="Times New Roman"/>
          <w:sz w:val="24"/>
          <w:szCs w:val="24"/>
          <w:lang w:val="bg-BG"/>
        </w:rPr>
        <w:t>с</w:t>
      </w:r>
      <w:proofErr w:type="gramEnd"/>
      <w:r w:rsidR="002252DC">
        <w:rPr>
          <w:rFonts w:ascii="Times New Roman" w:hAnsi="Times New Roman"/>
          <w:sz w:val="24"/>
          <w:szCs w:val="24"/>
          <w:lang w:val="bg-BG"/>
        </w:rPr>
        <w:t>. Стара река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2252D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52DC" w:rsidRPr="002252DC">
        <w:rPr>
          <w:rFonts w:ascii="Times New Roman" w:hAnsi="Times New Roman"/>
          <w:sz w:val="24"/>
          <w:szCs w:val="24"/>
          <w:lang w:val="bg-BG" w:eastAsia="bg-BG"/>
        </w:rPr>
        <w:t>68864</w:t>
      </w:r>
      <w:r w:rsidR="00231B91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Default="00E5250B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2252DC" w:rsidRDefault="002252DC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252DC" w:rsidRPr="002252DC" w:rsidRDefault="002252DC" w:rsidP="002252D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</w:t>
      </w:r>
      <w:r w:rsidRPr="002252DC">
        <w:rPr>
          <w:rFonts w:ascii="Times New Roman" w:hAnsi="Times New Roman"/>
          <w:b/>
          <w:sz w:val="24"/>
          <w:szCs w:val="24"/>
          <w:lang w:val="bg-BG" w:eastAsia="bg-BG"/>
        </w:rPr>
        <w:t>1. "ЗЛАТНО РУНО 08"ООД</w:t>
      </w:r>
    </w:p>
    <w:p w:rsidR="002252DC" w:rsidRPr="002252DC" w:rsidRDefault="002252DC" w:rsidP="002252D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1021.844 дка</w:t>
      </w:r>
    </w:p>
    <w:p w:rsidR="002252DC" w:rsidRPr="002252DC" w:rsidRDefault="002252DC" w:rsidP="002252D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849.620 дка</w:t>
      </w:r>
    </w:p>
    <w:p w:rsidR="002252DC" w:rsidRPr="002252DC" w:rsidRDefault="002252DC" w:rsidP="002252DC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проекта:56-1, 68-1, 66-1, 89-1, 92-1, 89-2, 82-1, 98-1, 83-1, 84-1, 64-1, 64-2, 60-1, 25-1, 23-1, 25-2, 22-1, 22-2, 88, 100-1, 63-1, 36, 64-3, 72-1, 72-2, 72-3, 27-1, 29, 86-1, 28, 56-2, 100-2, 100-3, 76-1, 72-4, 19-1, 41-1, 10-1, 39-1, 41-2, 41-3, 68-2, 68-3, 46-1, 44-1, 66-2, 64-4, 42-1, 42-2, 42-3, 103-1, 66-3, 101-1, 66-4, 66-5, 73-1, 20-1, 103-4, 77-1, 77-2, 56-3, 56-4, 56-5, 27-2, 27-3, 72-5, 72-6, 47-1, 47-2, 48-1, 47-3, 21-1, 21-2, 21-3, 21-4, 65-1, 20-2, 37-1, 68-4, 68-5, 30-1, 30-2, 30-3, 30-4, 22-3, 31-1, 22-4, 22-5, 71-1, 25-3, 25-4, 26-1, 25-5, 25-6, 24-1, 23-2, 23-3, 23-4, 25-7, 25-8, 25-9, 61-1, 61-2, 57, 73-2, 62-1, 50-1, 49-1, 65-2, 63-2, 63-3, 55-1, 60-2, 58, 75-1, 82-2, 84-2, 83-2, 83-3, 83-4, 83-5, 83-6, 98-2, 80-1, 80-2, 101-2, 65-3, 70-1, 66-6, 66-7, 66-8, 66-9, 66-10, 66-11, 66-12, 66-13, 70-2, 82-3, 105, 92-2, 92-3, 65-4, 65-5, 64-5, 64-6, 64-7, 64-8, 64-9, 43-1, 44-2, 44-3, 44-4, 44-5, 44-6, 44-7, 41-4, 39-2, 43-2, 43-3, 46-2, 40-1, 46-3, 44-8, 89-3, 68-6, 68-7, 68-8, 39-3, 43-4, 39-4, 38-1, 92-4, 89-4, 16-1, 10-2, 76-2, 66-14, 66-15, 20-3, 20-4, 98-3, 100-4, 100-5, 10-3, 89-5, 89-6, 39-5, 89-7, 89-8, 44-9, 46-4, 46-5, 43-5, 43-6, 40-2, 39-6, 39-</w:t>
      </w:r>
      <w:r w:rsidRPr="002252DC">
        <w:rPr>
          <w:rFonts w:ascii="Times New Roman" w:hAnsi="Times New Roman"/>
          <w:sz w:val="24"/>
          <w:szCs w:val="24"/>
          <w:lang w:val="bg-BG" w:eastAsia="bg-BG"/>
        </w:rPr>
        <w:lastRenderedPageBreak/>
        <w:t>7, 40-3, 41-5, 41-6, 41-7, 43-7, 64-10, 66-16, 66-17, 75-2, 60-3, 49-2, 49-3, 49-4, 49-5, 49-6, 48-2, 62-2, 50-2, 50-3, 50-4, 99-1, 99-2, 99-3, 99-4, 73-3, 73-4, 24-2, 24-3, 24-4, 25-10, 25-11, 24-5, 24-6, 24-7, 24-8, 71-2, 30-5, 31-2, 30-6, 22-6, 22-7, 22-8, 30-7, 37-2, 47-4, 47-5, 47-6, 47-7, 73-5, 73-6, 50-5, 50-6, 66-18, 40-4, 47-8, 47-9, 66-19, 102-3, 102-4, 101-3, 89-9, 63-4, 65-6, 41-8, 38-2, 43-8, 42-4, 42-5, 42-6, 41-9, 41-10, 39-8, 43-9, 46-6, 43-10, 12-3, 68-9, 68-10, 44-10, 67, 64-11, 64-12, 73-7, 72-7, 70-3, 66-20, 76-3, 86-2, 56-6, 56-7, 26-2, 25-12, 19-2, 100-6, 66-21, 66-22, 66-23, 10-4, 55-2, 55-3, 55-4, 16-2, 89-10, 92-5, 98-4, 89-11, 56-8, 73-8, 82-4, общо площ: 1871.464 дка</w:t>
      </w:r>
    </w:p>
    <w:p w:rsidR="002252DC" w:rsidRPr="002252DC" w:rsidRDefault="002252DC" w:rsidP="002252D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2252DC">
        <w:rPr>
          <w:rFonts w:ascii="Times New Roman" w:hAnsi="Times New Roman"/>
          <w:b/>
          <w:sz w:val="24"/>
          <w:szCs w:val="24"/>
          <w:lang w:val="bg-BG" w:eastAsia="bg-BG"/>
        </w:rPr>
        <w:t>2. ЕТ М-ТУР</w:t>
      </w:r>
    </w:p>
    <w:p w:rsidR="002252DC" w:rsidRPr="002252DC" w:rsidRDefault="002252DC" w:rsidP="002252D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48.296 дка</w:t>
      </w:r>
    </w:p>
    <w:p w:rsidR="002252DC" w:rsidRPr="002252DC" w:rsidRDefault="002252DC" w:rsidP="002252D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2252DC" w:rsidRPr="002252DC" w:rsidRDefault="002252DC" w:rsidP="002252DC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52DC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проекта:102-1, 12-1, 103-2, 103-3, 102-2, 12-2, 15, 101-4, 103-5, общо площ: 48.296 дка</w:t>
      </w:r>
    </w:p>
    <w:p w:rsidR="002252DC" w:rsidRPr="00BE0794" w:rsidRDefault="002252DC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26E87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BE0794" w:rsidRDefault="00BE079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2252DC">
        <w:rPr>
          <w:rFonts w:ascii="Times New Roman" w:hAnsi="Times New Roman"/>
          <w:sz w:val="24"/>
          <w:szCs w:val="24"/>
          <w:lang w:val="bg-BG"/>
        </w:rPr>
        <w:t>11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Default="009C4DFB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</w:t>
      </w:r>
      <w:r w:rsidR="002252DC">
        <w:rPr>
          <w:rFonts w:ascii="Times New Roman" w:hAnsi="Times New Roman"/>
          <w:sz w:val="24"/>
          <w:szCs w:val="24"/>
          <w:lang w:val="bg-BG"/>
        </w:rPr>
        <w:t>вед да се обяви в кметството на с. Стара река</w:t>
      </w:r>
      <w:bookmarkStart w:id="0" w:name="_GoBack"/>
      <w:bookmarkEnd w:id="0"/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E1294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lastRenderedPageBreak/>
        <w:t>Заповедта да се доведе до знанието на съответните длъжностни лица, за сведение и изпълнение.</w:t>
      </w:r>
    </w:p>
    <w:p w:rsidR="00D44F3D" w:rsidRPr="000F6DCA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Pr="004D4710" w:rsidRDefault="004D4710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Pr="009C4DFB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4D4710" w:rsidRDefault="004D4710" w:rsidP="009C4DFB">
      <w:pPr>
        <w:ind w:firstLine="720"/>
        <w:jc w:val="both"/>
        <w:rPr>
          <w:rFonts w:ascii="Times New Roman" w:hAnsi="Times New Roman"/>
          <w:i/>
          <w:lang w:val="bg-BG"/>
        </w:rPr>
      </w:pPr>
      <w:r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D3" w:rsidRDefault="007B5FD3">
      <w:r>
        <w:separator/>
      </w:r>
    </w:p>
  </w:endnote>
  <w:endnote w:type="continuationSeparator" w:id="0">
    <w:p w:rsidR="007B5FD3" w:rsidRDefault="007B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52DC">
      <w:rPr>
        <w:rStyle w:val="PageNumber"/>
        <w:noProof/>
      </w:rPr>
      <w:t>3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D3" w:rsidRDefault="007B5FD3">
      <w:r>
        <w:separator/>
      </w:r>
    </w:p>
  </w:footnote>
  <w:footnote w:type="continuationSeparator" w:id="0">
    <w:p w:rsidR="007B5FD3" w:rsidRDefault="007B5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7B5FD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7B5FD3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52DC"/>
    <w:rsid w:val="00226646"/>
    <w:rsid w:val="00231B91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3B47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B5FD3"/>
    <w:rsid w:val="007C14DE"/>
    <w:rsid w:val="007D32BD"/>
    <w:rsid w:val="007D60DE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56505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57914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1442F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D6F70-4C94-4BCE-9A5B-30C0FE1A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44</cp:revision>
  <cp:lastPrinted>2023-01-06T13:35:00Z</cp:lastPrinted>
  <dcterms:created xsi:type="dcterms:W3CDTF">2017-05-02T12:56:00Z</dcterms:created>
  <dcterms:modified xsi:type="dcterms:W3CDTF">2023-01-30T14:07:00Z</dcterms:modified>
</cp:coreProperties>
</file>