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1B" w:rsidRDefault="002E561F">
      <w:pPr>
        <w:spacing w:line="259" w:lineRule="auto"/>
        <w:ind w:right="3" w:firstLine="0"/>
        <w:jc w:val="center"/>
      </w:pPr>
      <w:bookmarkStart w:id="0" w:name="_GoBack"/>
      <w:bookmarkEnd w:id="0"/>
      <w:r>
        <w:rPr>
          <w:b/>
          <w:sz w:val="96"/>
          <w:u w:val="single" w:color="000000"/>
        </w:rPr>
        <w:t>О Б Я В А</w:t>
      </w:r>
      <w:r>
        <w:rPr>
          <w:b/>
          <w:sz w:val="96"/>
        </w:rPr>
        <w:t xml:space="preserve"> </w:t>
      </w:r>
    </w:p>
    <w:p w:rsidR="00C4201B" w:rsidRDefault="002E561F">
      <w:pPr>
        <w:spacing w:after="341" w:line="259" w:lineRule="auto"/>
        <w:ind w:left="1066" w:firstLine="0"/>
        <w:jc w:val="left"/>
      </w:pPr>
      <w:r>
        <w:rPr>
          <w:sz w:val="28"/>
        </w:rPr>
        <w:t xml:space="preserve"> </w:t>
      </w:r>
    </w:p>
    <w:p w:rsidR="00C4201B" w:rsidRPr="0023073E" w:rsidRDefault="002E561F">
      <w:pPr>
        <w:spacing w:after="39"/>
        <w:ind w:left="-15" w:right="-10"/>
        <w:rPr>
          <w:sz w:val="52"/>
          <w:szCs w:val="52"/>
        </w:rPr>
      </w:pPr>
      <w:r w:rsidRPr="0023073E">
        <w:rPr>
          <w:sz w:val="52"/>
          <w:szCs w:val="52"/>
        </w:rPr>
        <w:t xml:space="preserve">Общинската служба по земеделие – гр. Нова Загора, уведомява всички заинтересовани лица, че за землищата на Община Нова Загора са </w:t>
      </w:r>
      <w:r w:rsidRPr="0023073E">
        <w:rPr>
          <w:b/>
          <w:sz w:val="52"/>
          <w:szCs w:val="52"/>
        </w:rPr>
        <w:t>изготвени предварителните регистри по чл. 72, ал. 2 от ППЗСПЗЗ</w:t>
      </w:r>
      <w:r w:rsidRPr="0023073E">
        <w:rPr>
          <w:sz w:val="52"/>
          <w:szCs w:val="52"/>
        </w:rPr>
        <w:t xml:space="preserve"> въз основа на подадените декларации по чл. 69 и заявления по чл. 70 за стопанската </w:t>
      </w:r>
      <w:r w:rsidRPr="0023073E">
        <w:rPr>
          <w:b/>
          <w:sz w:val="52"/>
          <w:szCs w:val="52"/>
        </w:rPr>
        <w:t xml:space="preserve">2025/2026 г. </w:t>
      </w:r>
    </w:p>
    <w:p w:rsidR="00C4201B" w:rsidRDefault="002E561F">
      <w:pPr>
        <w:ind w:left="-15" w:right="-10"/>
      </w:pPr>
      <w:r w:rsidRPr="0023073E">
        <w:rPr>
          <w:b/>
          <w:sz w:val="52"/>
          <w:szCs w:val="52"/>
        </w:rPr>
        <w:t>Промени</w:t>
      </w:r>
      <w:r w:rsidRPr="0023073E">
        <w:rPr>
          <w:sz w:val="52"/>
          <w:szCs w:val="52"/>
        </w:rPr>
        <w:t xml:space="preserve"> в предварителните регистри могат да се правят в срок до </w:t>
      </w:r>
      <w:r w:rsidRPr="0023073E">
        <w:rPr>
          <w:b/>
          <w:sz w:val="52"/>
          <w:szCs w:val="52"/>
          <w:u w:val="single" w:color="000000"/>
        </w:rPr>
        <w:t>15 август 2025 г.</w:t>
      </w:r>
      <w:r w:rsidRPr="0023073E">
        <w:rPr>
          <w:sz w:val="52"/>
          <w:szCs w:val="52"/>
        </w:rPr>
        <w:t xml:space="preserve">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заинтересуваните лица.</w:t>
      </w:r>
      <w:r>
        <w:t xml:space="preserve"> </w:t>
      </w:r>
    </w:p>
    <w:p w:rsidR="00C4201B" w:rsidRDefault="002E561F">
      <w:pPr>
        <w:spacing w:line="259" w:lineRule="auto"/>
        <w:ind w:firstLine="0"/>
        <w:jc w:val="left"/>
      </w:pPr>
      <w:r>
        <w:rPr>
          <w:sz w:val="28"/>
        </w:rPr>
        <w:lastRenderedPageBreak/>
        <w:t xml:space="preserve"> </w:t>
      </w:r>
      <w:r>
        <w:rPr>
          <w:color w:val="0D0D0D"/>
          <w:sz w:val="28"/>
        </w:rPr>
        <w:t xml:space="preserve"> </w:t>
      </w:r>
    </w:p>
    <w:sectPr w:rsidR="00C4201B" w:rsidSect="0023073E">
      <w:pgSz w:w="16838" w:h="11906" w:orient="landscape"/>
      <w:pgMar w:top="851" w:right="1103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1B"/>
    <w:rsid w:val="0023073E"/>
    <w:rsid w:val="002E561F"/>
    <w:rsid w:val="00C4201B"/>
    <w:rsid w:val="00E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118CE-2566-46EF-8211-17657BBE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firstLine="1056"/>
      <w:jc w:val="both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3073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S4Z54061</dc:creator>
  <cp:keywords/>
  <cp:lastModifiedBy>050224</cp:lastModifiedBy>
  <cp:revision>2</cp:revision>
  <cp:lastPrinted>2025-08-01T07:45:00Z</cp:lastPrinted>
  <dcterms:created xsi:type="dcterms:W3CDTF">2025-08-01T07:45:00Z</dcterms:created>
  <dcterms:modified xsi:type="dcterms:W3CDTF">2025-08-01T07:45:00Z</dcterms:modified>
</cp:coreProperties>
</file>