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49C" w:rsidRDefault="005F249C" w:rsidP="003F55A8">
      <w:pPr>
        <w:tabs>
          <w:tab w:val="left" w:pos="3240"/>
        </w:tabs>
        <w:spacing w:line="36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672238" w:rsidRPr="00B17D55" w:rsidRDefault="00672238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7D55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1522FF" w:rsidRPr="00F12935" w:rsidRDefault="00672238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17D55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201D21" w:rsidRPr="00B17D55">
        <w:rPr>
          <w:rFonts w:ascii="Times New Roman" w:hAnsi="Times New Roman"/>
          <w:b/>
          <w:sz w:val="24"/>
          <w:szCs w:val="24"/>
          <w:lang w:val="bg-BG"/>
        </w:rPr>
        <w:t>РД-04-</w:t>
      </w:r>
      <w:r w:rsidR="00E21874">
        <w:rPr>
          <w:rFonts w:ascii="Times New Roman" w:hAnsi="Times New Roman"/>
          <w:b/>
          <w:sz w:val="24"/>
          <w:szCs w:val="24"/>
          <w:lang w:val="bg-BG"/>
        </w:rPr>
        <w:t>26</w:t>
      </w:r>
    </w:p>
    <w:p w:rsidR="00A47837" w:rsidRDefault="00D50BE2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F1EAE">
        <w:rPr>
          <w:rFonts w:ascii="Times New Roman" w:hAnsi="Times New Roman"/>
          <w:b/>
          <w:sz w:val="24"/>
          <w:szCs w:val="24"/>
          <w:lang w:val="bg-BG"/>
        </w:rPr>
        <w:t>ГР. СЛИВЕН</w:t>
      </w:r>
      <w:r w:rsidR="00672238" w:rsidRPr="001F1EAE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4A278C">
        <w:rPr>
          <w:rFonts w:ascii="Times New Roman" w:hAnsi="Times New Roman"/>
          <w:b/>
          <w:sz w:val="24"/>
          <w:szCs w:val="24"/>
          <w:lang w:val="bg-BG"/>
        </w:rPr>
        <w:t>0</w:t>
      </w:r>
      <w:r w:rsidR="00CD04D7" w:rsidRPr="00BD4EAA">
        <w:rPr>
          <w:rFonts w:ascii="Times New Roman" w:hAnsi="Times New Roman"/>
          <w:b/>
          <w:sz w:val="24"/>
          <w:szCs w:val="24"/>
          <w:lang w:val="bg-BG"/>
        </w:rPr>
        <w:t>1</w:t>
      </w:r>
      <w:r w:rsidR="00C95FC3" w:rsidRPr="001F1EAE">
        <w:rPr>
          <w:rFonts w:ascii="Times New Roman" w:hAnsi="Times New Roman"/>
          <w:b/>
          <w:sz w:val="24"/>
          <w:szCs w:val="24"/>
          <w:lang w:val="bg-BG"/>
        </w:rPr>
        <w:t>.</w:t>
      </w:r>
      <w:r w:rsidR="00E97095" w:rsidRPr="001F1EAE">
        <w:rPr>
          <w:rFonts w:ascii="Times New Roman" w:hAnsi="Times New Roman"/>
          <w:b/>
          <w:sz w:val="24"/>
          <w:szCs w:val="24"/>
          <w:lang w:val="bg-BG"/>
        </w:rPr>
        <w:t>0</w:t>
      </w:r>
      <w:r w:rsidR="004A278C">
        <w:rPr>
          <w:rFonts w:ascii="Times New Roman" w:hAnsi="Times New Roman"/>
          <w:b/>
          <w:sz w:val="24"/>
          <w:szCs w:val="24"/>
          <w:lang w:val="bg-BG"/>
        </w:rPr>
        <w:t>4</w:t>
      </w:r>
      <w:r w:rsidR="00201D21">
        <w:rPr>
          <w:rFonts w:ascii="Times New Roman" w:hAnsi="Times New Roman"/>
          <w:b/>
          <w:sz w:val="24"/>
          <w:szCs w:val="24"/>
          <w:lang w:val="bg-BG"/>
        </w:rPr>
        <w:t>.202</w:t>
      </w:r>
      <w:r w:rsidR="004A278C">
        <w:rPr>
          <w:rFonts w:ascii="Times New Roman" w:hAnsi="Times New Roman"/>
          <w:b/>
          <w:sz w:val="24"/>
          <w:szCs w:val="24"/>
          <w:lang w:val="bg-BG"/>
        </w:rPr>
        <w:t>5</w:t>
      </w:r>
      <w:r w:rsidR="009E307E" w:rsidRPr="001F1EAE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730BC6" w:rsidRDefault="00730BC6" w:rsidP="00B2777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B1FD5" w:rsidRDefault="00EB1FD5" w:rsidP="00EB1FD5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 основание чл. 107, ал. 11 от Правилника за прилагане на закона за собствеността и ползването на земеделските земи /ППЗСПЗЗ/, във вр. с чл. 33, ал. 4 от Закона за собствеността и ползването на земеделските земи /ЗСПЗЗ/ и </w:t>
      </w:r>
      <w:r w:rsidR="00E14A36" w:rsidRPr="00EB1FD5">
        <w:rPr>
          <w:rFonts w:ascii="Times New Roman" w:hAnsi="Times New Roman"/>
          <w:sz w:val="24"/>
          <w:szCs w:val="24"/>
          <w:lang w:val="bg-BG"/>
        </w:rPr>
        <w:t>Протокол</w:t>
      </w:r>
      <w:r w:rsidR="00FA44C8" w:rsidRPr="00EB1FD5">
        <w:rPr>
          <w:rFonts w:ascii="Times New Roman" w:hAnsi="Times New Roman"/>
          <w:sz w:val="24"/>
          <w:szCs w:val="24"/>
          <w:lang w:val="bg-BG"/>
        </w:rPr>
        <w:t xml:space="preserve"> с</w:t>
      </w:r>
      <w:r w:rsidR="00E14A36" w:rsidRPr="00EB1FD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№№</w:t>
      </w:r>
      <w:r w:rsidR="00227A24" w:rsidRPr="00A8051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14CFE" w:rsidRPr="00EB1FD5">
        <w:rPr>
          <w:rFonts w:ascii="Times New Roman" w:hAnsi="Times New Roman"/>
          <w:sz w:val="24"/>
          <w:szCs w:val="24"/>
          <w:lang w:val="ru-RU"/>
        </w:rPr>
        <w:t>ПО-03-0</w:t>
      </w:r>
      <w:r w:rsidRPr="00EB1FD5">
        <w:rPr>
          <w:rFonts w:ascii="Times New Roman" w:hAnsi="Times New Roman"/>
          <w:sz w:val="24"/>
          <w:szCs w:val="24"/>
        </w:rPr>
        <w:t>1</w:t>
      </w:r>
      <w:r w:rsidR="00814CFE" w:rsidRPr="00EB1FD5">
        <w:rPr>
          <w:rFonts w:ascii="Times New Roman" w:hAnsi="Times New Roman"/>
          <w:sz w:val="24"/>
          <w:szCs w:val="24"/>
          <w:lang w:val="ru-RU"/>
        </w:rPr>
        <w:t>/</w:t>
      </w:r>
      <w:r w:rsidR="003F48B2" w:rsidRPr="00EB1FD5">
        <w:rPr>
          <w:rFonts w:ascii="Times New Roman" w:hAnsi="Times New Roman"/>
          <w:sz w:val="24"/>
          <w:szCs w:val="24"/>
          <w:lang w:val="ru-RU"/>
        </w:rPr>
        <w:t>1</w:t>
      </w:r>
      <w:r w:rsidRPr="00EB1FD5">
        <w:rPr>
          <w:rFonts w:ascii="Times New Roman" w:hAnsi="Times New Roman"/>
          <w:sz w:val="24"/>
          <w:szCs w:val="24"/>
          <w:lang w:val="ru-RU"/>
        </w:rPr>
        <w:t>3</w:t>
      </w:r>
      <w:r w:rsidR="00814CFE" w:rsidRPr="00EB1FD5">
        <w:rPr>
          <w:rFonts w:ascii="Times New Roman" w:hAnsi="Times New Roman"/>
          <w:sz w:val="24"/>
          <w:szCs w:val="24"/>
          <w:lang w:val="ru-RU"/>
        </w:rPr>
        <w:t>.</w:t>
      </w:r>
      <w:r w:rsidR="00E813C3" w:rsidRPr="00EB1FD5">
        <w:rPr>
          <w:rFonts w:ascii="Times New Roman" w:hAnsi="Times New Roman"/>
          <w:sz w:val="24"/>
          <w:szCs w:val="24"/>
        </w:rPr>
        <w:t>0</w:t>
      </w:r>
      <w:r w:rsidRPr="00EB1FD5">
        <w:rPr>
          <w:rFonts w:ascii="Times New Roman" w:hAnsi="Times New Roman"/>
          <w:sz w:val="24"/>
          <w:szCs w:val="24"/>
          <w:lang w:val="bg-BG"/>
        </w:rPr>
        <w:t>2</w:t>
      </w:r>
      <w:r w:rsidR="00814CFE" w:rsidRPr="00EB1FD5">
        <w:rPr>
          <w:rFonts w:ascii="Times New Roman" w:hAnsi="Times New Roman"/>
          <w:sz w:val="24"/>
          <w:szCs w:val="24"/>
          <w:lang w:val="ru-RU"/>
        </w:rPr>
        <w:t>.202</w:t>
      </w:r>
      <w:r w:rsidRPr="00EB1FD5">
        <w:rPr>
          <w:rFonts w:ascii="Times New Roman" w:hAnsi="Times New Roman"/>
          <w:sz w:val="24"/>
          <w:szCs w:val="24"/>
          <w:lang w:val="ru-RU"/>
        </w:rPr>
        <w:t>5</w:t>
      </w:r>
      <w:r w:rsidR="00814CFE" w:rsidRPr="00EB1FD5">
        <w:rPr>
          <w:rFonts w:ascii="Times New Roman" w:hAnsi="Times New Roman"/>
          <w:sz w:val="24"/>
          <w:szCs w:val="24"/>
        </w:rPr>
        <w:t xml:space="preserve"> </w:t>
      </w:r>
      <w:r w:rsidR="00FA44C8" w:rsidRPr="00EB1FD5">
        <w:rPr>
          <w:rFonts w:ascii="Times New Roman" w:hAnsi="Times New Roman"/>
          <w:sz w:val="24"/>
          <w:szCs w:val="24"/>
          <w:lang w:val="ru-RU"/>
        </w:rPr>
        <w:t>г.</w:t>
      </w:r>
      <w:r w:rsidR="003E5A14" w:rsidRPr="00EB1FD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14CFE" w:rsidRPr="00EB1FD5">
        <w:rPr>
          <w:rFonts w:ascii="Times New Roman" w:hAnsi="Times New Roman"/>
          <w:sz w:val="24"/>
          <w:szCs w:val="24"/>
          <w:lang w:val="ru-RU"/>
        </w:rPr>
        <w:t>и</w:t>
      </w:r>
      <w:r w:rsidR="00814CFE" w:rsidRPr="00EB1FD5">
        <w:rPr>
          <w:rFonts w:ascii="Times New Roman" w:hAnsi="Times New Roman"/>
          <w:sz w:val="24"/>
          <w:szCs w:val="24"/>
        </w:rPr>
        <w:t xml:space="preserve"> </w:t>
      </w:r>
      <w:r w:rsidR="00814CFE" w:rsidRPr="00EB1FD5">
        <w:rPr>
          <w:rFonts w:ascii="Times New Roman" w:hAnsi="Times New Roman"/>
          <w:sz w:val="24"/>
          <w:szCs w:val="24"/>
          <w:lang w:val="ru-RU"/>
        </w:rPr>
        <w:t>ПО-03-0</w:t>
      </w:r>
      <w:r w:rsidRPr="00EB1FD5">
        <w:rPr>
          <w:rFonts w:ascii="Times New Roman" w:hAnsi="Times New Roman"/>
          <w:sz w:val="24"/>
          <w:szCs w:val="24"/>
          <w:lang w:val="ru-RU"/>
        </w:rPr>
        <w:t>1</w:t>
      </w:r>
      <w:r w:rsidR="00814CFE" w:rsidRPr="00EB1FD5">
        <w:rPr>
          <w:rFonts w:ascii="Times New Roman" w:hAnsi="Times New Roman"/>
          <w:sz w:val="24"/>
          <w:szCs w:val="24"/>
          <w:lang w:val="bg-BG"/>
        </w:rPr>
        <w:t>-01</w:t>
      </w:r>
      <w:r w:rsidR="00814CFE" w:rsidRPr="00EB1FD5">
        <w:rPr>
          <w:rFonts w:ascii="Times New Roman" w:hAnsi="Times New Roman"/>
          <w:sz w:val="24"/>
          <w:szCs w:val="24"/>
          <w:lang w:val="ru-RU"/>
        </w:rPr>
        <w:t>/</w:t>
      </w:r>
      <w:r w:rsidRPr="00EB1FD5">
        <w:rPr>
          <w:rFonts w:ascii="Times New Roman" w:hAnsi="Times New Roman"/>
          <w:sz w:val="24"/>
          <w:szCs w:val="24"/>
          <w:lang w:val="ru-RU"/>
        </w:rPr>
        <w:t>2</w:t>
      </w:r>
      <w:r w:rsidR="003F48B2" w:rsidRPr="00EB1FD5">
        <w:rPr>
          <w:rFonts w:ascii="Times New Roman" w:hAnsi="Times New Roman"/>
          <w:sz w:val="24"/>
          <w:szCs w:val="24"/>
          <w:lang w:val="ru-RU"/>
        </w:rPr>
        <w:t>1</w:t>
      </w:r>
      <w:r w:rsidR="00814CFE" w:rsidRPr="00EB1FD5">
        <w:rPr>
          <w:rFonts w:ascii="Times New Roman" w:hAnsi="Times New Roman"/>
          <w:sz w:val="24"/>
          <w:szCs w:val="24"/>
          <w:lang w:val="ru-RU"/>
        </w:rPr>
        <w:t>.</w:t>
      </w:r>
      <w:r w:rsidR="00E813C3" w:rsidRPr="00EB1FD5">
        <w:rPr>
          <w:rFonts w:ascii="Times New Roman" w:hAnsi="Times New Roman"/>
          <w:sz w:val="24"/>
          <w:szCs w:val="24"/>
        </w:rPr>
        <w:t>0</w:t>
      </w:r>
      <w:r w:rsidRPr="00EB1FD5">
        <w:rPr>
          <w:rFonts w:ascii="Times New Roman" w:hAnsi="Times New Roman"/>
          <w:sz w:val="24"/>
          <w:szCs w:val="24"/>
          <w:lang w:val="bg-BG"/>
        </w:rPr>
        <w:t>2</w:t>
      </w:r>
      <w:r w:rsidR="00814CFE" w:rsidRPr="00EB1FD5">
        <w:rPr>
          <w:rFonts w:ascii="Times New Roman" w:hAnsi="Times New Roman"/>
          <w:sz w:val="24"/>
          <w:szCs w:val="24"/>
          <w:lang w:val="ru-RU"/>
        </w:rPr>
        <w:t>.202</w:t>
      </w:r>
      <w:r w:rsidRPr="00EB1FD5">
        <w:rPr>
          <w:rFonts w:ascii="Times New Roman" w:hAnsi="Times New Roman"/>
          <w:sz w:val="24"/>
          <w:szCs w:val="24"/>
          <w:lang w:val="ru-RU"/>
        </w:rPr>
        <w:t>5</w:t>
      </w:r>
      <w:r w:rsidR="00814CFE" w:rsidRPr="00EB1FD5">
        <w:rPr>
          <w:rFonts w:ascii="Times New Roman" w:hAnsi="Times New Roman"/>
          <w:sz w:val="24"/>
          <w:szCs w:val="24"/>
        </w:rPr>
        <w:t xml:space="preserve"> </w:t>
      </w:r>
      <w:r w:rsidR="00814CFE" w:rsidRPr="00EB1FD5">
        <w:rPr>
          <w:rFonts w:ascii="Times New Roman" w:hAnsi="Times New Roman"/>
          <w:sz w:val="24"/>
          <w:szCs w:val="24"/>
          <w:lang w:val="ru-RU"/>
        </w:rPr>
        <w:t>г.</w:t>
      </w:r>
      <w:r w:rsidR="00031625" w:rsidRPr="00EB1FD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одобрени от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Министъра на земеделието и храните, изпратени с писмо изх. № 66-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83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27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.0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.202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г., постъпило в Областна дирекция „Земеделие“ гр. Сливен с вх. № РД-12-01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93-1/31.03.2025 г. </w:t>
      </w:r>
      <w:r>
        <w:rPr>
          <w:rFonts w:ascii="Times New Roman" w:hAnsi="Times New Roman"/>
          <w:sz w:val="24"/>
          <w:szCs w:val="24"/>
          <w:lang w:val="bg-BG"/>
        </w:rPr>
        <w:t>от заседание на тръжна комисия за проведен по реда на чл. 107 от ППЗСПЗЗ търг:</w:t>
      </w:r>
    </w:p>
    <w:p w:rsidR="007D4E94" w:rsidRPr="004A278C" w:rsidRDefault="007D4E94" w:rsidP="00B2777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  <w:lang w:val="bg-BG"/>
        </w:rPr>
      </w:pPr>
    </w:p>
    <w:p w:rsidR="00CF38A7" w:rsidRPr="007D4E94" w:rsidRDefault="00CF38A7" w:rsidP="00CF38A7">
      <w:pPr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D4E94">
        <w:rPr>
          <w:rFonts w:ascii="Times New Roman" w:hAnsi="Times New Roman"/>
          <w:b/>
          <w:sz w:val="24"/>
          <w:szCs w:val="24"/>
          <w:lang w:val="bg-BG"/>
        </w:rPr>
        <w:t>ПРЕКРАТЯВАМ ТРЪЖНАТА ПРОЦЕДУРА,</w:t>
      </w:r>
    </w:p>
    <w:p w:rsidR="00543A38" w:rsidRPr="00BA0C26" w:rsidRDefault="00CF38A7" w:rsidP="00543A38">
      <w:pPr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открита със Заповед № РД-04-6/</w:t>
      </w:r>
      <w:r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  <w:lang w:val="bg-BG"/>
        </w:rPr>
        <w:t>1.202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7D4E94">
        <w:rPr>
          <w:rFonts w:ascii="Times New Roman" w:hAnsi="Times New Roman"/>
          <w:b/>
          <w:sz w:val="24"/>
          <w:szCs w:val="24"/>
          <w:lang w:val="bg-BG"/>
        </w:rPr>
        <w:t xml:space="preserve">г., поради липса на кандидати за </w:t>
      </w:r>
      <w:r>
        <w:rPr>
          <w:rFonts w:ascii="Times New Roman" w:hAnsi="Times New Roman"/>
          <w:b/>
          <w:sz w:val="24"/>
          <w:szCs w:val="24"/>
          <w:lang w:val="bg-BG"/>
        </w:rPr>
        <w:t>следният</w:t>
      </w:r>
      <w:r w:rsidRPr="007D4E94">
        <w:rPr>
          <w:rFonts w:ascii="Times New Roman" w:hAnsi="Times New Roman"/>
          <w:b/>
          <w:sz w:val="24"/>
          <w:szCs w:val="24"/>
          <w:lang w:val="bg-BG"/>
        </w:rPr>
        <w:t xml:space="preserve"> имот:</w:t>
      </w:r>
    </w:p>
    <w:p w:rsidR="00CF38A7" w:rsidRPr="004652D9" w:rsidRDefault="00CF38A7" w:rsidP="00CF38A7">
      <w:pPr>
        <w:pStyle w:val="ac"/>
        <w:widowControl w:val="0"/>
        <w:numPr>
          <w:ilvl w:val="0"/>
          <w:numId w:val="38"/>
        </w:numPr>
        <w:shd w:val="clear" w:color="auto" w:fill="FFFFFF"/>
        <w:tabs>
          <w:tab w:val="left" w:pos="426"/>
        </w:tabs>
        <w:suppressAutoHyphens/>
        <w:overflowPunct/>
        <w:autoSpaceDE/>
        <w:autoSpaceDN/>
        <w:adjustRightInd/>
        <w:spacing w:line="360" w:lineRule="auto"/>
        <w:ind w:right="5"/>
        <w:contextualSpacing/>
        <w:textAlignment w:val="auto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  <w:lang w:val="bg-BG"/>
        </w:rPr>
        <w:t>П</w:t>
      </w:r>
      <w:r w:rsidR="00E21874">
        <w:rPr>
          <w:rFonts w:ascii="Times New Roman" w:hAnsi="Times New Roman"/>
          <w:kern w:val="1"/>
          <w:sz w:val="24"/>
          <w:szCs w:val="24"/>
          <w:lang w:val="bg-BG"/>
        </w:rPr>
        <w:t>оземлен</w:t>
      </w:r>
      <w:r w:rsidRPr="004652D9">
        <w:rPr>
          <w:rFonts w:ascii="Times New Roman" w:hAnsi="Times New Roman"/>
          <w:kern w:val="1"/>
          <w:sz w:val="24"/>
          <w:szCs w:val="24"/>
        </w:rPr>
        <w:t xml:space="preserve"> имот с </w:t>
      </w:r>
      <w:r w:rsidRPr="004652D9">
        <w:rPr>
          <w:rFonts w:ascii="Times New Roman" w:hAnsi="Times New Roman"/>
          <w:kern w:val="1"/>
          <w:sz w:val="24"/>
          <w:szCs w:val="24"/>
          <w:lang w:val="bg-BG"/>
        </w:rPr>
        <w:t>идентификатор</w:t>
      </w:r>
      <w:r w:rsidRPr="004652D9"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kern w:val="1"/>
          <w:sz w:val="24"/>
          <w:szCs w:val="24"/>
          <w:lang w:val="bg-BG"/>
        </w:rPr>
        <w:t>51634</w:t>
      </w:r>
      <w:r w:rsidRPr="004652D9">
        <w:rPr>
          <w:rFonts w:ascii="Times New Roman" w:hAnsi="Times New Roman"/>
          <w:kern w:val="1"/>
          <w:sz w:val="24"/>
          <w:szCs w:val="24"/>
          <w:lang w:val="bg-BG"/>
        </w:rPr>
        <w:t>.</w:t>
      </w:r>
      <w:r>
        <w:rPr>
          <w:rFonts w:ascii="Times New Roman" w:hAnsi="Times New Roman"/>
          <w:kern w:val="1"/>
          <w:sz w:val="24"/>
          <w:szCs w:val="24"/>
          <w:lang w:val="bg-BG"/>
        </w:rPr>
        <w:t>31</w:t>
      </w:r>
      <w:r w:rsidRPr="004652D9">
        <w:rPr>
          <w:rFonts w:ascii="Times New Roman" w:hAnsi="Times New Roman"/>
          <w:kern w:val="1"/>
          <w:sz w:val="24"/>
          <w:szCs w:val="24"/>
          <w:lang w:val="bg-BG"/>
        </w:rPr>
        <w:t>.36</w:t>
      </w:r>
      <w:r>
        <w:rPr>
          <w:rFonts w:ascii="Times New Roman" w:hAnsi="Times New Roman"/>
          <w:kern w:val="1"/>
          <w:sz w:val="24"/>
          <w:szCs w:val="24"/>
          <w:lang w:val="bg-BG"/>
        </w:rPr>
        <w:t>5</w:t>
      </w:r>
      <w:r w:rsidRPr="004652D9">
        <w:rPr>
          <w:rFonts w:ascii="Times New Roman" w:hAnsi="Times New Roman"/>
          <w:kern w:val="1"/>
          <w:sz w:val="24"/>
          <w:szCs w:val="24"/>
        </w:rPr>
        <w:t xml:space="preserve"> </w:t>
      </w:r>
      <w:r w:rsidRPr="004652D9">
        <w:rPr>
          <w:rFonts w:ascii="Times New Roman" w:hAnsi="Times New Roman"/>
          <w:kern w:val="1"/>
          <w:sz w:val="24"/>
          <w:szCs w:val="24"/>
          <w:lang w:val="bg-BG"/>
        </w:rPr>
        <w:t>по КККР на</w:t>
      </w:r>
      <w:r w:rsidRPr="004652D9">
        <w:rPr>
          <w:rFonts w:ascii="Times New Roman" w:hAnsi="Times New Roman"/>
          <w:kern w:val="1"/>
          <w:sz w:val="24"/>
          <w:szCs w:val="24"/>
        </w:rPr>
        <w:t xml:space="preserve"> с. </w:t>
      </w:r>
      <w:r>
        <w:rPr>
          <w:rFonts w:ascii="Times New Roman" w:hAnsi="Times New Roman"/>
          <w:kern w:val="1"/>
          <w:sz w:val="24"/>
          <w:szCs w:val="24"/>
          <w:lang w:val="bg-BG"/>
        </w:rPr>
        <w:t>Николае</w:t>
      </w:r>
      <w:r w:rsidRPr="004652D9">
        <w:rPr>
          <w:rFonts w:ascii="Times New Roman" w:hAnsi="Times New Roman"/>
          <w:kern w:val="1"/>
          <w:sz w:val="24"/>
          <w:szCs w:val="24"/>
          <w:lang w:val="bg-BG"/>
        </w:rPr>
        <w:t xml:space="preserve">во, общ. </w:t>
      </w:r>
      <w:r>
        <w:rPr>
          <w:rFonts w:ascii="Times New Roman" w:hAnsi="Times New Roman"/>
          <w:kern w:val="1"/>
          <w:sz w:val="24"/>
          <w:szCs w:val="24"/>
          <w:lang w:val="bg-BG"/>
        </w:rPr>
        <w:t>Сливен</w:t>
      </w:r>
      <w:r w:rsidRPr="004652D9">
        <w:rPr>
          <w:rFonts w:ascii="Times New Roman" w:hAnsi="Times New Roman"/>
          <w:kern w:val="1"/>
          <w:sz w:val="24"/>
          <w:szCs w:val="24"/>
          <w:lang w:val="bg-BG"/>
        </w:rPr>
        <w:t xml:space="preserve">, област Сливен </w:t>
      </w:r>
      <w:r w:rsidR="00636E29">
        <w:rPr>
          <w:rFonts w:ascii="Times New Roman" w:hAnsi="Times New Roman"/>
          <w:kern w:val="1"/>
          <w:sz w:val="24"/>
          <w:szCs w:val="24"/>
          <w:lang w:val="bg-BG"/>
        </w:rPr>
        <w:t>с площ 4,353 дка и начална тръж</w:t>
      </w:r>
      <w:r>
        <w:rPr>
          <w:rFonts w:ascii="Times New Roman" w:hAnsi="Times New Roman"/>
          <w:kern w:val="1"/>
          <w:sz w:val="24"/>
          <w:szCs w:val="24"/>
          <w:lang w:val="bg-BG"/>
        </w:rPr>
        <w:t>на цена 25 552,00 лева</w:t>
      </w:r>
      <w:r w:rsidRPr="004652D9">
        <w:rPr>
          <w:rFonts w:ascii="Times New Roman" w:hAnsi="Times New Roman"/>
          <w:kern w:val="1"/>
          <w:sz w:val="24"/>
          <w:szCs w:val="24"/>
          <w:lang w:val="bg-BG"/>
        </w:rPr>
        <w:t>.</w:t>
      </w:r>
    </w:p>
    <w:p w:rsidR="00CF38A7" w:rsidRDefault="00CF38A7" w:rsidP="00CF38A7">
      <w:pPr>
        <w:tabs>
          <w:tab w:val="left" w:pos="56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CF38A7" w:rsidRPr="00BA0C26" w:rsidRDefault="00CF38A7" w:rsidP="00CF38A7">
      <w:pPr>
        <w:pStyle w:val="ac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BA0C26">
        <w:rPr>
          <w:rFonts w:ascii="Times New Roman" w:hAnsi="Times New Roman"/>
          <w:sz w:val="24"/>
          <w:szCs w:val="24"/>
          <w:lang w:val="bg-BG"/>
        </w:rPr>
        <w:t xml:space="preserve">Не е изпълнено условието на чл. </w:t>
      </w:r>
      <w:r w:rsidRPr="004652D9">
        <w:rPr>
          <w:rFonts w:ascii="Times New Roman" w:hAnsi="Times New Roman"/>
          <w:sz w:val="24"/>
          <w:szCs w:val="24"/>
          <w:lang w:val="bg-BG"/>
        </w:rPr>
        <w:t>106, ал. 11 от ППЗСПЗЗ</w:t>
      </w:r>
      <w:r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BA0C26">
        <w:rPr>
          <w:rFonts w:ascii="Times New Roman" w:hAnsi="Times New Roman"/>
          <w:sz w:val="24"/>
          <w:szCs w:val="24"/>
          <w:lang w:val="bg-BG"/>
        </w:rPr>
        <w:t xml:space="preserve">а именно до изтичане на крайния срок на </w:t>
      </w:r>
      <w:r w:rsidRPr="00BA0C26">
        <w:rPr>
          <w:rFonts w:ascii="Times New Roman" w:hAnsi="Times New Roman"/>
          <w:sz w:val="24"/>
          <w:szCs w:val="24"/>
        </w:rPr>
        <w:t>11</w:t>
      </w:r>
      <w:r w:rsidRPr="00BA0C26">
        <w:rPr>
          <w:rFonts w:ascii="Times New Roman" w:hAnsi="Times New Roman"/>
          <w:sz w:val="24"/>
          <w:szCs w:val="24"/>
          <w:lang w:val="bg-BG"/>
        </w:rPr>
        <w:t>.02.202</w:t>
      </w:r>
      <w:r w:rsidRPr="00BA0C26">
        <w:rPr>
          <w:rFonts w:ascii="Times New Roman" w:hAnsi="Times New Roman"/>
          <w:sz w:val="24"/>
          <w:szCs w:val="24"/>
        </w:rPr>
        <w:t>5</w:t>
      </w:r>
      <w:r w:rsidRPr="00BA0C26">
        <w:rPr>
          <w:rFonts w:ascii="Times New Roman" w:hAnsi="Times New Roman"/>
          <w:sz w:val="24"/>
          <w:szCs w:val="24"/>
          <w:lang w:val="bg-BG"/>
        </w:rPr>
        <w:t xml:space="preserve"> г. включително, няма </w:t>
      </w:r>
      <w:r>
        <w:rPr>
          <w:rFonts w:ascii="Times New Roman" w:hAnsi="Times New Roman"/>
          <w:sz w:val="24"/>
          <w:szCs w:val="24"/>
          <w:lang w:val="bg-BG"/>
        </w:rPr>
        <w:t>постъпили пликове, респективно оферти</w:t>
      </w:r>
      <w:r w:rsidRPr="00BA0C26">
        <w:rPr>
          <w:rFonts w:ascii="Times New Roman" w:hAnsi="Times New Roman"/>
          <w:sz w:val="24"/>
          <w:szCs w:val="24"/>
          <w:lang w:val="bg-BG"/>
        </w:rPr>
        <w:t xml:space="preserve"> за участие в обявения търг по реда на чл. 27, ал. </w:t>
      </w:r>
      <w:r w:rsidRPr="00BA0C2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  <w:lang w:val="bg-BG"/>
        </w:rPr>
        <w:t xml:space="preserve"> във връзка с ал. 8, изречение второ</w:t>
      </w:r>
      <w:r w:rsidRPr="00BA0C26"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14A36" w:rsidRPr="00543A38" w:rsidRDefault="007D4E94" w:rsidP="003C7B1A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43A38">
        <w:rPr>
          <w:rFonts w:ascii="Times New Roman" w:hAnsi="Times New Roman"/>
          <w:sz w:val="24"/>
          <w:szCs w:val="24"/>
          <w:lang w:val="bg-BG"/>
        </w:rPr>
        <w:t xml:space="preserve">На основание </w:t>
      </w:r>
      <w:r w:rsidR="00B73935" w:rsidRPr="00543A38">
        <w:rPr>
          <w:rFonts w:ascii="Times New Roman" w:hAnsi="Times New Roman"/>
          <w:sz w:val="24"/>
          <w:szCs w:val="24"/>
          <w:lang w:val="bg-BG"/>
        </w:rPr>
        <w:t xml:space="preserve">чл. </w:t>
      </w:r>
      <w:r w:rsidR="00543A38" w:rsidRPr="00543A38">
        <w:rPr>
          <w:rFonts w:ascii="Times New Roman" w:hAnsi="Times New Roman"/>
          <w:sz w:val="24"/>
          <w:szCs w:val="24"/>
          <w:lang w:val="bg-BG"/>
        </w:rPr>
        <w:t>106</w:t>
      </w:r>
      <w:r w:rsidR="00B73935" w:rsidRPr="00543A38">
        <w:rPr>
          <w:rFonts w:ascii="Times New Roman" w:hAnsi="Times New Roman"/>
          <w:sz w:val="24"/>
          <w:szCs w:val="24"/>
          <w:lang w:val="bg-BG"/>
        </w:rPr>
        <w:t>, ал. 1</w:t>
      </w:r>
      <w:r w:rsidR="00543A38" w:rsidRPr="00543A38">
        <w:rPr>
          <w:rFonts w:ascii="Times New Roman" w:hAnsi="Times New Roman"/>
          <w:sz w:val="24"/>
          <w:szCs w:val="24"/>
          <w:lang w:val="bg-BG"/>
        </w:rPr>
        <w:t>7</w:t>
      </w:r>
      <w:r w:rsidR="00B73935" w:rsidRPr="00543A38">
        <w:rPr>
          <w:rFonts w:ascii="Times New Roman" w:hAnsi="Times New Roman"/>
          <w:sz w:val="24"/>
          <w:szCs w:val="24"/>
          <w:lang w:val="bg-BG"/>
        </w:rPr>
        <w:t xml:space="preserve"> от ППЗСПЗЗ имотите да се включат</w:t>
      </w:r>
      <w:r w:rsidRPr="00543A38">
        <w:rPr>
          <w:rFonts w:ascii="Times New Roman" w:hAnsi="Times New Roman"/>
          <w:sz w:val="24"/>
          <w:szCs w:val="24"/>
          <w:lang w:val="bg-BG"/>
        </w:rPr>
        <w:t xml:space="preserve"> в търг с право на участие на всички заинтересовани лица.</w:t>
      </w:r>
    </w:p>
    <w:p w:rsidR="003C7B1A" w:rsidRPr="00543A38" w:rsidRDefault="00E9044C" w:rsidP="003C7B1A">
      <w:pPr>
        <w:overflowPunct/>
        <w:autoSpaceDE/>
        <w:autoSpaceDN/>
        <w:adjustRightInd/>
        <w:spacing w:line="360" w:lineRule="auto"/>
        <w:ind w:firstLine="567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43A38">
        <w:rPr>
          <w:rFonts w:ascii="Times New Roman" w:hAnsi="Times New Roman"/>
          <w:sz w:val="24"/>
          <w:szCs w:val="24"/>
          <w:lang w:val="bg-BG"/>
        </w:rPr>
        <w:t>Заповедта</w:t>
      </w:r>
      <w:r w:rsidR="00DD0DB9" w:rsidRPr="00543A38">
        <w:rPr>
          <w:rFonts w:ascii="Times New Roman" w:hAnsi="Times New Roman"/>
          <w:sz w:val="24"/>
          <w:szCs w:val="24"/>
          <w:lang w:val="bg-BG"/>
        </w:rPr>
        <w:t xml:space="preserve"> да се публикува на интер</w:t>
      </w:r>
      <w:r w:rsidR="005B263A" w:rsidRPr="00543A38">
        <w:rPr>
          <w:rFonts w:ascii="Times New Roman" w:hAnsi="Times New Roman"/>
          <w:sz w:val="24"/>
          <w:szCs w:val="24"/>
          <w:lang w:val="bg-BG"/>
        </w:rPr>
        <w:t>нет страницата на Министерство</w:t>
      </w:r>
      <w:r w:rsidR="00DD0DB9" w:rsidRPr="00543A38">
        <w:rPr>
          <w:rFonts w:ascii="Times New Roman" w:hAnsi="Times New Roman"/>
          <w:sz w:val="24"/>
          <w:szCs w:val="24"/>
          <w:lang w:val="bg-BG"/>
        </w:rPr>
        <w:t xml:space="preserve"> на земеделието</w:t>
      </w:r>
      <w:r w:rsidR="005054FE" w:rsidRPr="00543A3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65ADF" w:rsidRPr="00543A38">
        <w:rPr>
          <w:rFonts w:ascii="Times New Roman" w:hAnsi="Times New Roman"/>
          <w:sz w:val="24"/>
          <w:szCs w:val="24"/>
          <w:lang w:val="bg-BG"/>
        </w:rPr>
        <w:t>и</w:t>
      </w:r>
      <w:r w:rsidR="00CE301F" w:rsidRPr="00543A38">
        <w:rPr>
          <w:rFonts w:ascii="Times New Roman" w:hAnsi="Times New Roman"/>
          <w:sz w:val="24"/>
          <w:szCs w:val="24"/>
          <w:lang w:val="bg-BG"/>
        </w:rPr>
        <w:t xml:space="preserve"> храните и</w:t>
      </w:r>
      <w:r w:rsidR="00365ADF" w:rsidRPr="00543A38">
        <w:rPr>
          <w:rFonts w:ascii="Times New Roman" w:hAnsi="Times New Roman"/>
          <w:sz w:val="24"/>
          <w:szCs w:val="24"/>
          <w:lang w:val="bg-BG"/>
        </w:rPr>
        <w:t xml:space="preserve"> на Областна дирекция „Земеделие“ – Сливен, </w:t>
      </w:r>
      <w:r w:rsidR="00DD0DB9" w:rsidRPr="00543A38">
        <w:rPr>
          <w:rFonts w:ascii="Times New Roman" w:hAnsi="Times New Roman"/>
          <w:sz w:val="24"/>
          <w:szCs w:val="24"/>
          <w:lang w:val="bg-BG"/>
        </w:rPr>
        <w:t>при спазване изискванията на Закона за защита на личните данни.</w:t>
      </w:r>
    </w:p>
    <w:p w:rsidR="00CA6C43" w:rsidRPr="00543A38" w:rsidRDefault="00DD0DB9" w:rsidP="003C7B1A">
      <w:pPr>
        <w:overflowPunct/>
        <w:autoSpaceDE/>
        <w:autoSpaceDN/>
        <w:adjustRightInd/>
        <w:spacing w:line="360" w:lineRule="auto"/>
        <w:ind w:firstLine="567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43A38"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 w:rsidR="00751A8A" w:rsidRPr="00543A38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="00751A8A" w:rsidRPr="00543A38">
        <w:rPr>
          <w:rFonts w:ascii="Times New Roman" w:hAnsi="Times New Roman"/>
          <w:sz w:val="24"/>
          <w:szCs w:val="24"/>
          <w:lang w:val="bg-BG"/>
        </w:rPr>
        <w:t xml:space="preserve"> кодекс (АПК) </w:t>
      </w:r>
      <w:r w:rsidRPr="00543A38">
        <w:rPr>
          <w:rFonts w:ascii="Times New Roman" w:hAnsi="Times New Roman"/>
          <w:sz w:val="24"/>
          <w:szCs w:val="24"/>
          <w:lang w:val="bg-BG"/>
        </w:rPr>
        <w:t xml:space="preserve"> – в 14-дневен срок от съобщаването</w:t>
      </w:r>
      <w:r w:rsidR="00751A8A" w:rsidRPr="00543A38">
        <w:rPr>
          <w:rFonts w:ascii="Times New Roman" w:hAnsi="Times New Roman"/>
          <w:sz w:val="24"/>
          <w:szCs w:val="24"/>
          <w:lang w:val="bg-BG"/>
        </w:rPr>
        <w:t xml:space="preserve"> и́.</w:t>
      </w:r>
    </w:p>
    <w:p w:rsidR="00716953" w:rsidRPr="004A278C" w:rsidRDefault="00716953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highlight w:val="yellow"/>
          <w:lang w:val="bg-BG" w:eastAsia="bg-BG"/>
        </w:rPr>
      </w:pPr>
    </w:p>
    <w:p w:rsidR="0017167F" w:rsidRPr="004A278C" w:rsidRDefault="0017167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4A278C">
        <w:rPr>
          <w:rFonts w:ascii="Times New Roman" w:hAnsi="Times New Roman"/>
          <w:b/>
          <w:sz w:val="24"/>
          <w:szCs w:val="24"/>
          <w:lang w:val="bg-BG" w:eastAsia="bg-BG"/>
        </w:rPr>
        <w:t>ТОДОР БРАТАНОВ</w:t>
      </w:r>
      <w:r w:rsidR="00C40B8C" w:rsidRPr="004A278C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260E7A">
        <w:rPr>
          <w:rFonts w:ascii="Times New Roman" w:hAnsi="Times New Roman"/>
          <w:b/>
          <w:sz w:val="24"/>
          <w:szCs w:val="24"/>
          <w:lang w:val="bg-BG" w:eastAsia="bg-BG"/>
        </w:rPr>
        <w:t>/</w:t>
      </w:r>
      <w:r w:rsidR="00260E7A" w:rsidRPr="00260E7A">
        <w:rPr>
          <w:rFonts w:ascii="Times New Roman" w:hAnsi="Times New Roman"/>
          <w:sz w:val="24"/>
          <w:szCs w:val="24"/>
          <w:lang w:val="bg-BG" w:eastAsia="bg-BG"/>
        </w:rPr>
        <w:t>П/</w:t>
      </w:r>
    </w:p>
    <w:p w:rsidR="0017167F" w:rsidRPr="0017167F" w:rsidRDefault="0017167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4A278C">
        <w:rPr>
          <w:rFonts w:ascii="Times New Roman" w:hAnsi="Times New Roman"/>
          <w:i/>
          <w:sz w:val="24"/>
          <w:szCs w:val="24"/>
          <w:lang w:val="bg-BG" w:eastAsia="bg-BG"/>
        </w:rPr>
        <w:t>Директор ОД “Земеделие” Слив</w:t>
      </w:r>
      <w:bookmarkStart w:id="0" w:name="_GoBack"/>
      <w:bookmarkEnd w:id="0"/>
      <w:r w:rsidRPr="004A278C">
        <w:rPr>
          <w:rFonts w:ascii="Times New Roman" w:hAnsi="Times New Roman"/>
          <w:i/>
          <w:sz w:val="24"/>
          <w:szCs w:val="24"/>
          <w:lang w:val="bg-BG" w:eastAsia="bg-BG"/>
        </w:rPr>
        <w:t>ен</w:t>
      </w:r>
    </w:p>
    <w:sectPr w:rsidR="0017167F" w:rsidRPr="0017167F" w:rsidSect="00543A38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09" w:right="1417" w:bottom="709" w:left="1417" w:header="426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7DF" w:rsidRDefault="007517DF">
      <w:r>
        <w:separator/>
      </w:r>
    </w:p>
  </w:endnote>
  <w:endnote w:type="continuationSeparator" w:id="0">
    <w:p w:rsidR="007517DF" w:rsidRDefault="0075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61546" w:rsidRDefault="00061546" w:rsidP="00F2260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</w:p>
  <w:p w:rsidR="0069568A" w:rsidRPr="00335434" w:rsidRDefault="0069568A" w:rsidP="0069568A">
    <w:pPr>
      <w:overflowPunct/>
      <w:autoSpaceDE/>
      <w:autoSpaceDN/>
      <w:adjustRightInd/>
      <w:spacing w:line="360" w:lineRule="auto"/>
      <w:jc w:val="both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</w:pPr>
    <w:proofErr w:type="spellStart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гр.Сливен</w:t>
    </w:r>
    <w:proofErr w:type="spellEnd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 8800, </w:t>
    </w:r>
    <w:proofErr w:type="spellStart"/>
    <w:proofErr w:type="gramStart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ул.”Генерал</w:t>
    </w:r>
    <w:proofErr w:type="spellEnd"/>
    <w:proofErr w:type="gramEnd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 Столипин”№2,тел:044/66 30 46; факс: 044/62 27 31 </w:t>
    </w:r>
  </w:p>
  <w:p w:rsidR="00061546" w:rsidRPr="006D1920" w:rsidRDefault="0069568A" w:rsidP="0069568A">
    <w:pPr>
      <w:jc w:val="center"/>
      <w:rPr>
        <w:rFonts w:ascii="Times New Roman" w:hAnsi="Times New Roman"/>
        <w:lang w:val="ru-RU"/>
      </w:rPr>
    </w:pP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E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-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mail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: </w:t>
    </w:r>
    <w:hyperlink r:id="rId1" w:history="1">
      <w:r w:rsidRPr="00335434">
        <w:rPr>
          <w:rFonts w:ascii="Helen Bg Condensed" w:eastAsia="MS Mincho" w:hAnsi="Helen Bg Condensed"/>
          <w:color w:val="808080"/>
          <w:spacing w:val="40"/>
          <w:sz w:val="16"/>
          <w:szCs w:val="16"/>
          <w:u w:val="single"/>
          <w:lang w:val="it-IT"/>
        </w:rPr>
        <w:t>ODZG_Sliven@mzh.government.bg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5F249C" w:rsidRPr="00424EC4" w:rsidRDefault="005F249C" w:rsidP="005F249C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8800, </w:t>
    </w:r>
    <w:proofErr w:type="spellStart"/>
    <w:proofErr w:type="gram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ул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>.”</w:t>
    </w: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Генерал</w:t>
    </w:r>
    <w:proofErr w:type="spellEnd"/>
    <w:proofErr w:type="gramEnd"/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Столипин”№2,тел: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335434" w:rsidRPr="00335434" w:rsidRDefault="005F249C" w:rsidP="005F249C">
    <w:pPr>
      <w:overflowPunct/>
      <w:autoSpaceDE/>
      <w:autoSpaceDN/>
      <w:adjustRightInd/>
      <w:spacing w:line="360" w:lineRule="auto"/>
      <w:jc w:val="center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bg-BG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: </w:t>
    </w:r>
    <w:hyperlink r:id="rId1" w:history="1">
      <w:r w:rsidRPr="00424EC4">
        <w:rPr>
          <w:rStyle w:val="af0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061546" w:rsidRPr="006D1920" w:rsidRDefault="00061546" w:rsidP="006D1920">
    <w:pPr>
      <w:pStyle w:val="a5"/>
      <w:jc w:val="center"/>
      <w:rPr>
        <w:rFonts w:ascii="Times New Roman" w:hAnsi="Times New Roman"/>
        <w:sz w:val="16"/>
        <w:szCs w:val="16"/>
        <w:lang w:val="ru-RU"/>
      </w:rPr>
    </w:pPr>
  </w:p>
  <w:p w:rsidR="00061546" w:rsidRPr="006D1920" w:rsidRDefault="00061546" w:rsidP="006D1920">
    <w:pPr>
      <w:pStyle w:val="a5"/>
      <w:tabs>
        <w:tab w:val="left" w:pos="7230"/>
        <w:tab w:val="left" w:pos="7655"/>
      </w:tabs>
      <w:spacing w:line="216" w:lineRule="auto"/>
      <w:ind w:right="-285"/>
      <w:jc w:val="center"/>
      <w:rPr>
        <w:rFonts w:ascii="Times New Roman" w:hAnsi="Times New Roman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7DF" w:rsidRDefault="007517DF">
      <w:r>
        <w:separator/>
      </w:r>
    </w:p>
  </w:footnote>
  <w:footnote w:type="continuationSeparator" w:id="0">
    <w:p w:rsidR="007517DF" w:rsidRDefault="00751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5A8" w:rsidRPr="005B69F7" w:rsidRDefault="003F55A8" w:rsidP="003F55A8">
    <w:pPr>
      <w:pStyle w:val="2"/>
      <w:rPr>
        <w:rStyle w:val="a9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5349DE2A" wp14:editId="53DCD91C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59" name="Картина 59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55A8" w:rsidRPr="006D1920" w:rsidRDefault="003F55A8" w:rsidP="003F55A8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A81D792" wp14:editId="4237D20F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28F2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Pr="006D1920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3F55A8" w:rsidRPr="003F55A8" w:rsidRDefault="003F55A8" w:rsidP="003F55A8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6D1920">
      <w:rPr>
        <w:rFonts w:ascii="Times New Roman" w:hAnsi="Times New Roman"/>
        <w:sz w:val="36"/>
        <w:szCs w:val="36"/>
      </w:rPr>
      <w:tab/>
    </w:r>
    <w:r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/>
        <w:b w:val="0"/>
        <w:spacing w:val="40"/>
        <w:sz w:val="26"/>
        <w:szCs w:val="26"/>
        <w:lang w:val="en-US"/>
      </w:rPr>
      <w:t xml:space="preserve"> </w:t>
    </w:r>
    <w:r>
      <w:rPr>
        <w:rFonts w:ascii="Times New Roman" w:hAnsi="Times New Roman"/>
        <w:b w:val="0"/>
        <w:spacing w:val="40"/>
        <w:sz w:val="26"/>
        <w:szCs w:val="26"/>
      </w:rPr>
      <w:t>и храните</w:t>
    </w:r>
  </w:p>
  <w:p w:rsidR="003F55A8" w:rsidRPr="006D1920" w:rsidRDefault="003F55A8" w:rsidP="003F55A8">
    <w:pPr>
      <w:ind w:firstLine="993"/>
      <w:rPr>
        <w:rFonts w:ascii="Times New Roman" w:hAnsi="Times New Roman"/>
        <w:spacing w:val="40"/>
        <w:sz w:val="26"/>
        <w:szCs w:val="26"/>
      </w:rPr>
    </w:pPr>
    <w:r w:rsidRPr="006D1920">
      <w:rPr>
        <w:rFonts w:ascii="Times New Roman" w:hAnsi="Times New Roman"/>
        <w:b/>
        <w:lang w:val="ru-RU"/>
      </w:rPr>
      <w:t xml:space="preserve">    </w:t>
    </w:r>
    <w:r>
      <w:rPr>
        <w:rFonts w:ascii="Times New Roman" w:hAnsi="Times New Roman"/>
        <w:b/>
        <w:lang w:val="ru-RU"/>
      </w:rPr>
      <w:t xml:space="preserve">  </w:t>
    </w:r>
    <w:r w:rsidRPr="006D1920">
      <w:rPr>
        <w:rFonts w:ascii="Times New Roman" w:hAnsi="Times New Roman"/>
        <w:spacing w:val="40"/>
        <w:sz w:val="26"/>
        <w:szCs w:val="26"/>
        <w:lang w:val="ru-RU"/>
      </w:rPr>
      <w:t xml:space="preserve">Областна дирекция </w:t>
    </w:r>
    <w:r w:rsidRPr="006D1920">
      <w:rPr>
        <w:rFonts w:ascii="Times New Roman" w:hAnsi="Times New Roman"/>
        <w:spacing w:val="40"/>
        <w:sz w:val="26"/>
        <w:szCs w:val="26"/>
      </w:rPr>
      <w:t>“</w:t>
    </w:r>
    <w:r w:rsidRPr="006D1920">
      <w:rPr>
        <w:rFonts w:ascii="Times New Roman" w:hAnsi="Times New Roman"/>
        <w:spacing w:val="40"/>
        <w:sz w:val="26"/>
        <w:szCs w:val="26"/>
        <w:lang w:val="bg-BG"/>
      </w:rPr>
      <w:t>Земеделие</w:t>
    </w:r>
    <w:r w:rsidRPr="006D1920">
      <w:rPr>
        <w:rFonts w:ascii="Times New Roman" w:hAnsi="Times New Roman"/>
        <w:spacing w:val="40"/>
        <w:sz w:val="26"/>
        <w:szCs w:val="26"/>
      </w:rPr>
      <w:t>”</w:t>
    </w:r>
    <w:r>
      <w:rPr>
        <w:rFonts w:ascii="Times New Roman" w:hAnsi="Times New Roman"/>
        <w:spacing w:val="40"/>
        <w:sz w:val="26"/>
        <w:szCs w:val="26"/>
        <w:lang w:val="bg-BG"/>
      </w:rPr>
      <w:t>- гр. Сливен</w:t>
    </w:r>
  </w:p>
  <w:p w:rsidR="00061546" w:rsidRPr="003F55A8" w:rsidRDefault="00061546" w:rsidP="003F55A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441E88"/>
    <w:multiLevelType w:val="hybridMultilevel"/>
    <w:tmpl w:val="32B256DA"/>
    <w:lvl w:ilvl="0" w:tplc="AAECB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4A4240"/>
    <w:multiLevelType w:val="hybridMultilevel"/>
    <w:tmpl w:val="E7345AB6"/>
    <w:lvl w:ilvl="0" w:tplc="D34CB7D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582C9C"/>
    <w:multiLevelType w:val="hybridMultilevel"/>
    <w:tmpl w:val="9B860F72"/>
    <w:lvl w:ilvl="0" w:tplc="CC0EE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81C3F"/>
    <w:multiLevelType w:val="hybridMultilevel"/>
    <w:tmpl w:val="D44C1BB4"/>
    <w:lvl w:ilvl="0" w:tplc="A57877D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C007FF"/>
    <w:multiLevelType w:val="hybridMultilevel"/>
    <w:tmpl w:val="51F6B39C"/>
    <w:lvl w:ilvl="0" w:tplc="C1B02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F03562"/>
    <w:multiLevelType w:val="hybridMultilevel"/>
    <w:tmpl w:val="07242FD6"/>
    <w:lvl w:ilvl="0" w:tplc="A2B2F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26587B"/>
    <w:multiLevelType w:val="hybridMultilevel"/>
    <w:tmpl w:val="9A064972"/>
    <w:lvl w:ilvl="0" w:tplc="7020F76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3FC953F6"/>
    <w:multiLevelType w:val="hybridMultilevel"/>
    <w:tmpl w:val="C2CA7994"/>
    <w:lvl w:ilvl="0" w:tplc="740E9F4C">
      <w:start w:val="1"/>
      <w:numFmt w:val="upperRoman"/>
      <w:lvlText w:val="%1."/>
      <w:lvlJc w:val="left"/>
      <w:pPr>
        <w:ind w:left="19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 w15:restartNumberingAfterBreak="0">
    <w:nsid w:val="412621E0"/>
    <w:multiLevelType w:val="hybridMultilevel"/>
    <w:tmpl w:val="B96286C6"/>
    <w:lvl w:ilvl="0" w:tplc="4942D37C">
      <w:start w:val="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954D60"/>
    <w:multiLevelType w:val="hybridMultilevel"/>
    <w:tmpl w:val="D9FE78F8"/>
    <w:lvl w:ilvl="0" w:tplc="6B26FB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B212134"/>
    <w:multiLevelType w:val="hybridMultilevel"/>
    <w:tmpl w:val="0ED0A898"/>
    <w:lvl w:ilvl="0" w:tplc="48D46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F1853"/>
    <w:multiLevelType w:val="hybridMultilevel"/>
    <w:tmpl w:val="D7601296"/>
    <w:lvl w:ilvl="0" w:tplc="FB604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2" w15:restartNumberingAfterBreak="0">
    <w:nsid w:val="77DA3C59"/>
    <w:multiLevelType w:val="hybridMultilevel"/>
    <w:tmpl w:val="F7924FAA"/>
    <w:lvl w:ilvl="0" w:tplc="6D525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4" w15:restartNumberingAfterBreak="0">
    <w:nsid w:val="78E41780"/>
    <w:multiLevelType w:val="hybridMultilevel"/>
    <w:tmpl w:val="182222E4"/>
    <w:lvl w:ilvl="0" w:tplc="8BEED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B69F6"/>
    <w:multiLevelType w:val="hybridMultilevel"/>
    <w:tmpl w:val="B824BD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8"/>
  </w:num>
  <w:num w:numId="5">
    <w:abstractNumId w:val="17"/>
  </w:num>
  <w:num w:numId="6">
    <w:abstractNumId w:val="9"/>
  </w:num>
  <w:num w:numId="7">
    <w:abstractNumId w:val="31"/>
  </w:num>
  <w:num w:numId="8">
    <w:abstractNumId w:val="7"/>
  </w:num>
  <w:num w:numId="9">
    <w:abstractNumId w:val="33"/>
  </w:num>
  <w:num w:numId="10">
    <w:abstractNumId w:val="37"/>
  </w:num>
  <w:num w:numId="11">
    <w:abstractNumId w:val="11"/>
  </w:num>
  <w:num w:numId="12">
    <w:abstractNumId w:val="0"/>
  </w:num>
  <w:num w:numId="13">
    <w:abstractNumId w:val="25"/>
  </w:num>
  <w:num w:numId="14">
    <w:abstractNumId w:val="23"/>
  </w:num>
  <w:num w:numId="15">
    <w:abstractNumId w:val="4"/>
  </w:num>
  <w:num w:numId="16">
    <w:abstractNumId w:val="36"/>
  </w:num>
  <w:num w:numId="17">
    <w:abstractNumId w:val="1"/>
  </w:num>
  <w:num w:numId="18">
    <w:abstractNumId w:val="26"/>
  </w:num>
  <w:num w:numId="19">
    <w:abstractNumId w:val="14"/>
  </w:num>
  <w:num w:numId="20">
    <w:abstractNumId w:val="30"/>
  </w:num>
  <w:num w:numId="21">
    <w:abstractNumId w:val="5"/>
  </w:num>
  <w:num w:numId="22">
    <w:abstractNumId w:val="6"/>
  </w:num>
  <w:num w:numId="23">
    <w:abstractNumId w:val="24"/>
  </w:num>
  <w:num w:numId="24">
    <w:abstractNumId w:val="22"/>
  </w:num>
  <w:num w:numId="25">
    <w:abstractNumId w:val="15"/>
  </w:num>
  <w:num w:numId="26">
    <w:abstractNumId w:val="16"/>
  </w:num>
  <w:num w:numId="27">
    <w:abstractNumId w:val="10"/>
  </w:num>
  <w:num w:numId="28">
    <w:abstractNumId w:val="2"/>
  </w:num>
  <w:num w:numId="29">
    <w:abstractNumId w:val="21"/>
  </w:num>
  <w:num w:numId="30">
    <w:abstractNumId w:val="12"/>
  </w:num>
  <w:num w:numId="31">
    <w:abstractNumId w:val="32"/>
  </w:num>
  <w:num w:numId="32">
    <w:abstractNumId w:val="20"/>
  </w:num>
  <w:num w:numId="33">
    <w:abstractNumId w:val="18"/>
  </w:num>
  <w:num w:numId="34">
    <w:abstractNumId w:val="34"/>
  </w:num>
  <w:num w:numId="35">
    <w:abstractNumId w:val="29"/>
  </w:num>
  <w:num w:numId="36">
    <w:abstractNumId w:val="28"/>
  </w:num>
  <w:num w:numId="37">
    <w:abstractNumId w:val="27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F9"/>
    <w:rsid w:val="0000344E"/>
    <w:rsid w:val="00012C04"/>
    <w:rsid w:val="00013085"/>
    <w:rsid w:val="00025B04"/>
    <w:rsid w:val="00027E59"/>
    <w:rsid w:val="00027FBC"/>
    <w:rsid w:val="00030173"/>
    <w:rsid w:val="00031625"/>
    <w:rsid w:val="00044A54"/>
    <w:rsid w:val="000522C1"/>
    <w:rsid w:val="000544E9"/>
    <w:rsid w:val="00054FB2"/>
    <w:rsid w:val="00056592"/>
    <w:rsid w:val="000567CE"/>
    <w:rsid w:val="00061546"/>
    <w:rsid w:val="00063A80"/>
    <w:rsid w:val="00066B38"/>
    <w:rsid w:val="00071607"/>
    <w:rsid w:val="000825ED"/>
    <w:rsid w:val="000902D8"/>
    <w:rsid w:val="0009089E"/>
    <w:rsid w:val="000A5A64"/>
    <w:rsid w:val="000A6251"/>
    <w:rsid w:val="000A7A14"/>
    <w:rsid w:val="000B7535"/>
    <w:rsid w:val="000C41FD"/>
    <w:rsid w:val="000C727B"/>
    <w:rsid w:val="000D7299"/>
    <w:rsid w:val="000E0DDA"/>
    <w:rsid w:val="000F4FC1"/>
    <w:rsid w:val="000F522A"/>
    <w:rsid w:val="00100666"/>
    <w:rsid w:val="0010789F"/>
    <w:rsid w:val="001105F2"/>
    <w:rsid w:val="00113CA6"/>
    <w:rsid w:val="00113EC5"/>
    <w:rsid w:val="00121C33"/>
    <w:rsid w:val="00134A96"/>
    <w:rsid w:val="001365C5"/>
    <w:rsid w:val="001456BF"/>
    <w:rsid w:val="001464E4"/>
    <w:rsid w:val="0014686A"/>
    <w:rsid w:val="0014691D"/>
    <w:rsid w:val="001474F2"/>
    <w:rsid w:val="00152244"/>
    <w:rsid w:val="001522FF"/>
    <w:rsid w:val="00152FD5"/>
    <w:rsid w:val="00160A31"/>
    <w:rsid w:val="00160B66"/>
    <w:rsid w:val="001708ED"/>
    <w:rsid w:val="0017167F"/>
    <w:rsid w:val="00171EF9"/>
    <w:rsid w:val="00175EEB"/>
    <w:rsid w:val="001804DB"/>
    <w:rsid w:val="001B2ADB"/>
    <w:rsid w:val="001C0507"/>
    <w:rsid w:val="001C5808"/>
    <w:rsid w:val="001C74E4"/>
    <w:rsid w:val="001C7D38"/>
    <w:rsid w:val="001D0F07"/>
    <w:rsid w:val="001E21FE"/>
    <w:rsid w:val="001E76A8"/>
    <w:rsid w:val="001F1EAE"/>
    <w:rsid w:val="001F63E5"/>
    <w:rsid w:val="001F6C3D"/>
    <w:rsid w:val="001F7DD4"/>
    <w:rsid w:val="001F7F19"/>
    <w:rsid w:val="00201D21"/>
    <w:rsid w:val="00210BDD"/>
    <w:rsid w:val="0022189E"/>
    <w:rsid w:val="00227A24"/>
    <w:rsid w:val="002307BE"/>
    <w:rsid w:val="002330D1"/>
    <w:rsid w:val="00235451"/>
    <w:rsid w:val="00251E04"/>
    <w:rsid w:val="0025357E"/>
    <w:rsid w:val="00253F1E"/>
    <w:rsid w:val="00256C72"/>
    <w:rsid w:val="00260E7A"/>
    <w:rsid w:val="00262F5C"/>
    <w:rsid w:val="00274256"/>
    <w:rsid w:val="00281B0A"/>
    <w:rsid w:val="00286BD9"/>
    <w:rsid w:val="00290CE0"/>
    <w:rsid w:val="00293928"/>
    <w:rsid w:val="00295AC3"/>
    <w:rsid w:val="002B3046"/>
    <w:rsid w:val="002B7D1A"/>
    <w:rsid w:val="002C2ADA"/>
    <w:rsid w:val="002D0108"/>
    <w:rsid w:val="002D328C"/>
    <w:rsid w:val="002D56D4"/>
    <w:rsid w:val="002E4E4F"/>
    <w:rsid w:val="002F45AB"/>
    <w:rsid w:val="003066C4"/>
    <w:rsid w:val="00310D67"/>
    <w:rsid w:val="0031299C"/>
    <w:rsid w:val="0032722D"/>
    <w:rsid w:val="003333F1"/>
    <w:rsid w:val="00335434"/>
    <w:rsid w:val="00336201"/>
    <w:rsid w:val="00340C26"/>
    <w:rsid w:val="00350ECF"/>
    <w:rsid w:val="003515B5"/>
    <w:rsid w:val="00365ADF"/>
    <w:rsid w:val="003760FB"/>
    <w:rsid w:val="00381B71"/>
    <w:rsid w:val="00385E7E"/>
    <w:rsid w:val="00393266"/>
    <w:rsid w:val="00394BD7"/>
    <w:rsid w:val="003A1D3C"/>
    <w:rsid w:val="003C3154"/>
    <w:rsid w:val="003C4C32"/>
    <w:rsid w:val="003C7B1A"/>
    <w:rsid w:val="003D5011"/>
    <w:rsid w:val="003D6D6E"/>
    <w:rsid w:val="003E5A14"/>
    <w:rsid w:val="003F013F"/>
    <w:rsid w:val="003F19B3"/>
    <w:rsid w:val="003F48B2"/>
    <w:rsid w:val="003F55A8"/>
    <w:rsid w:val="00403A09"/>
    <w:rsid w:val="00415F6A"/>
    <w:rsid w:val="00421704"/>
    <w:rsid w:val="004232FA"/>
    <w:rsid w:val="004250BA"/>
    <w:rsid w:val="00427054"/>
    <w:rsid w:val="00427FE4"/>
    <w:rsid w:val="00436985"/>
    <w:rsid w:val="0044002A"/>
    <w:rsid w:val="00444FE8"/>
    <w:rsid w:val="00446F86"/>
    <w:rsid w:val="004501DF"/>
    <w:rsid w:val="004638B8"/>
    <w:rsid w:val="00466C1E"/>
    <w:rsid w:val="0047274F"/>
    <w:rsid w:val="00475308"/>
    <w:rsid w:val="00480380"/>
    <w:rsid w:val="004837A5"/>
    <w:rsid w:val="00486192"/>
    <w:rsid w:val="00490A12"/>
    <w:rsid w:val="00492F0C"/>
    <w:rsid w:val="004975EF"/>
    <w:rsid w:val="004A278C"/>
    <w:rsid w:val="004B3A5E"/>
    <w:rsid w:val="004C14F0"/>
    <w:rsid w:val="004C3FFE"/>
    <w:rsid w:val="004C418E"/>
    <w:rsid w:val="004C4F41"/>
    <w:rsid w:val="004D5D17"/>
    <w:rsid w:val="004D61FB"/>
    <w:rsid w:val="004E0156"/>
    <w:rsid w:val="004E2BF5"/>
    <w:rsid w:val="004E4C7E"/>
    <w:rsid w:val="004F49A2"/>
    <w:rsid w:val="004F5A82"/>
    <w:rsid w:val="0050012B"/>
    <w:rsid w:val="00503DF8"/>
    <w:rsid w:val="005054FE"/>
    <w:rsid w:val="00510DA1"/>
    <w:rsid w:val="005115A4"/>
    <w:rsid w:val="00512C8A"/>
    <w:rsid w:val="00521F6B"/>
    <w:rsid w:val="00524B55"/>
    <w:rsid w:val="00524E68"/>
    <w:rsid w:val="00541A0F"/>
    <w:rsid w:val="005421F9"/>
    <w:rsid w:val="00543A38"/>
    <w:rsid w:val="00543C6E"/>
    <w:rsid w:val="00546B7D"/>
    <w:rsid w:val="00553D7F"/>
    <w:rsid w:val="00554E5B"/>
    <w:rsid w:val="00561C76"/>
    <w:rsid w:val="00571F9D"/>
    <w:rsid w:val="005727E3"/>
    <w:rsid w:val="00572C63"/>
    <w:rsid w:val="00585111"/>
    <w:rsid w:val="00591235"/>
    <w:rsid w:val="00591697"/>
    <w:rsid w:val="0059664B"/>
    <w:rsid w:val="005B009F"/>
    <w:rsid w:val="005B263A"/>
    <w:rsid w:val="005C3724"/>
    <w:rsid w:val="005D23A8"/>
    <w:rsid w:val="005D5D72"/>
    <w:rsid w:val="005E2ED2"/>
    <w:rsid w:val="005F23A2"/>
    <w:rsid w:val="005F249C"/>
    <w:rsid w:val="005F371C"/>
    <w:rsid w:val="005F3F72"/>
    <w:rsid w:val="00611B4A"/>
    <w:rsid w:val="00615F9B"/>
    <w:rsid w:val="00620989"/>
    <w:rsid w:val="00631832"/>
    <w:rsid w:val="00634C18"/>
    <w:rsid w:val="00636E29"/>
    <w:rsid w:val="006376A0"/>
    <w:rsid w:val="00651122"/>
    <w:rsid w:val="00656A7A"/>
    <w:rsid w:val="006674E5"/>
    <w:rsid w:val="00672238"/>
    <w:rsid w:val="00675ED3"/>
    <w:rsid w:val="00686EB1"/>
    <w:rsid w:val="0069568A"/>
    <w:rsid w:val="006A4414"/>
    <w:rsid w:val="006A7D6B"/>
    <w:rsid w:val="006A7DB4"/>
    <w:rsid w:val="006B314A"/>
    <w:rsid w:val="006B4514"/>
    <w:rsid w:val="006B777D"/>
    <w:rsid w:val="006C08ED"/>
    <w:rsid w:val="006D1920"/>
    <w:rsid w:val="006E00D3"/>
    <w:rsid w:val="006E23CB"/>
    <w:rsid w:val="006F0426"/>
    <w:rsid w:val="006F4F18"/>
    <w:rsid w:val="006F5E7E"/>
    <w:rsid w:val="006F70F8"/>
    <w:rsid w:val="00716953"/>
    <w:rsid w:val="007173CE"/>
    <w:rsid w:val="00730BC6"/>
    <w:rsid w:val="007310CE"/>
    <w:rsid w:val="007313ED"/>
    <w:rsid w:val="007352CD"/>
    <w:rsid w:val="007517DF"/>
    <w:rsid w:val="00751A8A"/>
    <w:rsid w:val="0075630B"/>
    <w:rsid w:val="007572E0"/>
    <w:rsid w:val="00762959"/>
    <w:rsid w:val="007700E8"/>
    <w:rsid w:val="00770EB6"/>
    <w:rsid w:val="00771674"/>
    <w:rsid w:val="00780399"/>
    <w:rsid w:val="0078207E"/>
    <w:rsid w:val="007859F0"/>
    <w:rsid w:val="007A63B2"/>
    <w:rsid w:val="007A7AF6"/>
    <w:rsid w:val="007B0FBD"/>
    <w:rsid w:val="007B13CA"/>
    <w:rsid w:val="007B7F2C"/>
    <w:rsid w:val="007C332F"/>
    <w:rsid w:val="007C7E08"/>
    <w:rsid w:val="007D4E94"/>
    <w:rsid w:val="007D5951"/>
    <w:rsid w:val="007D7FF8"/>
    <w:rsid w:val="007F2331"/>
    <w:rsid w:val="00803BC9"/>
    <w:rsid w:val="00806682"/>
    <w:rsid w:val="00814CFE"/>
    <w:rsid w:val="00817CA3"/>
    <w:rsid w:val="008219D5"/>
    <w:rsid w:val="008244E2"/>
    <w:rsid w:val="0083192E"/>
    <w:rsid w:val="00833641"/>
    <w:rsid w:val="00833DE7"/>
    <w:rsid w:val="0084491E"/>
    <w:rsid w:val="008454C8"/>
    <w:rsid w:val="0084623E"/>
    <w:rsid w:val="00851C63"/>
    <w:rsid w:val="008524D3"/>
    <w:rsid w:val="00855499"/>
    <w:rsid w:val="00857AAC"/>
    <w:rsid w:val="008701D8"/>
    <w:rsid w:val="00873CF0"/>
    <w:rsid w:val="00882D32"/>
    <w:rsid w:val="00886D4F"/>
    <w:rsid w:val="00892CD8"/>
    <w:rsid w:val="008A0F13"/>
    <w:rsid w:val="008A726C"/>
    <w:rsid w:val="008A7E38"/>
    <w:rsid w:val="008C4733"/>
    <w:rsid w:val="008D377E"/>
    <w:rsid w:val="008F1999"/>
    <w:rsid w:val="008F52B6"/>
    <w:rsid w:val="008F5FAA"/>
    <w:rsid w:val="008F5FCE"/>
    <w:rsid w:val="008F6C37"/>
    <w:rsid w:val="00901279"/>
    <w:rsid w:val="009209DD"/>
    <w:rsid w:val="00926B00"/>
    <w:rsid w:val="00933D69"/>
    <w:rsid w:val="0094069F"/>
    <w:rsid w:val="00943FC6"/>
    <w:rsid w:val="009500E5"/>
    <w:rsid w:val="009528B5"/>
    <w:rsid w:val="0095434F"/>
    <w:rsid w:val="00954CA7"/>
    <w:rsid w:val="009551F1"/>
    <w:rsid w:val="0095613D"/>
    <w:rsid w:val="0096315C"/>
    <w:rsid w:val="00966080"/>
    <w:rsid w:val="009701D8"/>
    <w:rsid w:val="0098382B"/>
    <w:rsid w:val="00986928"/>
    <w:rsid w:val="009C155C"/>
    <w:rsid w:val="009C170C"/>
    <w:rsid w:val="009C38FA"/>
    <w:rsid w:val="009E01A6"/>
    <w:rsid w:val="009E29B6"/>
    <w:rsid w:val="009E307E"/>
    <w:rsid w:val="009F730D"/>
    <w:rsid w:val="00A00739"/>
    <w:rsid w:val="00A04FCD"/>
    <w:rsid w:val="00A126E0"/>
    <w:rsid w:val="00A1443D"/>
    <w:rsid w:val="00A21E02"/>
    <w:rsid w:val="00A23962"/>
    <w:rsid w:val="00A23F64"/>
    <w:rsid w:val="00A2589D"/>
    <w:rsid w:val="00A355FC"/>
    <w:rsid w:val="00A35AA3"/>
    <w:rsid w:val="00A45F55"/>
    <w:rsid w:val="00A47837"/>
    <w:rsid w:val="00A47D77"/>
    <w:rsid w:val="00A50181"/>
    <w:rsid w:val="00A61463"/>
    <w:rsid w:val="00A677D5"/>
    <w:rsid w:val="00A763B7"/>
    <w:rsid w:val="00A768F9"/>
    <w:rsid w:val="00A80515"/>
    <w:rsid w:val="00A82FC4"/>
    <w:rsid w:val="00A84A27"/>
    <w:rsid w:val="00A952D6"/>
    <w:rsid w:val="00A958F9"/>
    <w:rsid w:val="00A9687F"/>
    <w:rsid w:val="00AA596F"/>
    <w:rsid w:val="00AA6AFD"/>
    <w:rsid w:val="00AB16FF"/>
    <w:rsid w:val="00AC51E7"/>
    <w:rsid w:val="00AE4145"/>
    <w:rsid w:val="00AE6FB7"/>
    <w:rsid w:val="00AF0B92"/>
    <w:rsid w:val="00AF3DF8"/>
    <w:rsid w:val="00AF782A"/>
    <w:rsid w:val="00B016D2"/>
    <w:rsid w:val="00B02B8B"/>
    <w:rsid w:val="00B035B4"/>
    <w:rsid w:val="00B04E28"/>
    <w:rsid w:val="00B13493"/>
    <w:rsid w:val="00B16BA6"/>
    <w:rsid w:val="00B17D55"/>
    <w:rsid w:val="00B2777C"/>
    <w:rsid w:val="00B41B32"/>
    <w:rsid w:val="00B46D69"/>
    <w:rsid w:val="00B47C8F"/>
    <w:rsid w:val="00B53BD0"/>
    <w:rsid w:val="00B5591C"/>
    <w:rsid w:val="00B6594E"/>
    <w:rsid w:val="00B6687A"/>
    <w:rsid w:val="00B71097"/>
    <w:rsid w:val="00B71802"/>
    <w:rsid w:val="00B71A26"/>
    <w:rsid w:val="00B73935"/>
    <w:rsid w:val="00B803EF"/>
    <w:rsid w:val="00B90910"/>
    <w:rsid w:val="00B94388"/>
    <w:rsid w:val="00B959DA"/>
    <w:rsid w:val="00BB1056"/>
    <w:rsid w:val="00BB3176"/>
    <w:rsid w:val="00BC21C2"/>
    <w:rsid w:val="00BC34B3"/>
    <w:rsid w:val="00BD4EAA"/>
    <w:rsid w:val="00BD7BE4"/>
    <w:rsid w:val="00BE56A6"/>
    <w:rsid w:val="00BE5BEB"/>
    <w:rsid w:val="00BF1FDB"/>
    <w:rsid w:val="00C04A9F"/>
    <w:rsid w:val="00C1438A"/>
    <w:rsid w:val="00C16F6F"/>
    <w:rsid w:val="00C21F88"/>
    <w:rsid w:val="00C3003D"/>
    <w:rsid w:val="00C30697"/>
    <w:rsid w:val="00C33982"/>
    <w:rsid w:val="00C40B8C"/>
    <w:rsid w:val="00C54723"/>
    <w:rsid w:val="00C57D41"/>
    <w:rsid w:val="00C57F02"/>
    <w:rsid w:val="00C666C6"/>
    <w:rsid w:val="00C819F7"/>
    <w:rsid w:val="00C905A8"/>
    <w:rsid w:val="00C95922"/>
    <w:rsid w:val="00C95FC3"/>
    <w:rsid w:val="00C9754D"/>
    <w:rsid w:val="00CA41B1"/>
    <w:rsid w:val="00CA6C43"/>
    <w:rsid w:val="00CB6A65"/>
    <w:rsid w:val="00CD04D7"/>
    <w:rsid w:val="00CD14D3"/>
    <w:rsid w:val="00CD5C31"/>
    <w:rsid w:val="00CE301F"/>
    <w:rsid w:val="00CF076A"/>
    <w:rsid w:val="00CF10E9"/>
    <w:rsid w:val="00CF38A7"/>
    <w:rsid w:val="00CF6C02"/>
    <w:rsid w:val="00D00012"/>
    <w:rsid w:val="00D00065"/>
    <w:rsid w:val="00D00EF4"/>
    <w:rsid w:val="00D00F56"/>
    <w:rsid w:val="00D01BEF"/>
    <w:rsid w:val="00D02864"/>
    <w:rsid w:val="00D0706A"/>
    <w:rsid w:val="00D076F1"/>
    <w:rsid w:val="00D1153D"/>
    <w:rsid w:val="00D1776D"/>
    <w:rsid w:val="00D22905"/>
    <w:rsid w:val="00D236CF"/>
    <w:rsid w:val="00D27662"/>
    <w:rsid w:val="00D40A47"/>
    <w:rsid w:val="00D43F8B"/>
    <w:rsid w:val="00D50BE2"/>
    <w:rsid w:val="00D76108"/>
    <w:rsid w:val="00DA431A"/>
    <w:rsid w:val="00DA7929"/>
    <w:rsid w:val="00DB2193"/>
    <w:rsid w:val="00DB62F4"/>
    <w:rsid w:val="00DC2CF6"/>
    <w:rsid w:val="00DC3BF2"/>
    <w:rsid w:val="00DC406F"/>
    <w:rsid w:val="00DD0DB9"/>
    <w:rsid w:val="00DD3346"/>
    <w:rsid w:val="00DD3A34"/>
    <w:rsid w:val="00DD78E6"/>
    <w:rsid w:val="00DE26F1"/>
    <w:rsid w:val="00DF0D0D"/>
    <w:rsid w:val="00DF734C"/>
    <w:rsid w:val="00DF7857"/>
    <w:rsid w:val="00DF7CE1"/>
    <w:rsid w:val="00E03332"/>
    <w:rsid w:val="00E05FD4"/>
    <w:rsid w:val="00E140E1"/>
    <w:rsid w:val="00E14A36"/>
    <w:rsid w:val="00E162A2"/>
    <w:rsid w:val="00E20B38"/>
    <w:rsid w:val="00E21874"/>
    <w:rsid w:val="00E231A4"/>
    <w:rsid w:val="00E334B3"/>
    <w:rsid w:val="00E35808"/>
    <w:rsid w:val="00E479CC"/>
    <w:rsid w:val="00E52B23"/>
    <w:rsid w:val="00E65814"/>
    <w:rsid w:val="00E65F65"/>
    <w:rsid w:val="00E724CE"/>
    <w:rsid w:val="00E735DE"/>
    <w:rsid w:val="00E74427"/>
    <w:rsid w:val="00E813C3"/>
    <w:rsid w:val="00E82E34"/>
    <w:rsid w:val="00E83C73"/>
    <w:rsid w:val="00E9044C"/>
    <w:rsid w:val="00E97095"/>
    <w:rsid w:val="00EA3034"/>
    <w:rsid w:val="00EA3595"/>
    <w:rsid w:val="00EA72F6"/>
    <w:rsid w:val="00EB1FD5"/>
    <w:rsid w:val="00EB3A7D"/>
    <w:rsid w:val="00EB3C57"/>
    <w:rsid w:val="00EC5726"/>
    <w:rsid w:val="00ED1091"/>
    <w:rsid w:val="00ED276C"/>
    <w:rsid w:val="00ED4019"/>
    <w:rsid w:val="00F01C21"/>
    <w:rsid w:val="00F025E4"/>
    <w:rsid w:val="00F101B6"/>
    <w:rsid w:val="00F12935"/>
    <w:rsid w:val="00F12F12"/>
    <w:rsid w:val="00F158D4"/>
    <w:rsid w:val="00F22605"/>
    <w:rsid w:val="00F22A28"/>
    <w:rsid w:val="00F22FD9"/>
    <w:rsid w:val="00F2378D"/>
    <w:rsid w:val="00F32C70"/>
    <w:rsid w:val="00F354D7"/>
    <w:rsid w:val="00F37F58"/>
    <w:rsid w:val="00F478BA"/>
    <w:rsid w:val="00F52E63"/>
    <w:rsid w:val="00F57628"/>
    <w:rsid w:val="00F6442F"/>
    <w:rsid w:val="00F6509C"/>
    <w:rsid w:val="00F85A1B"/>
    <w:rsid w:val="00F87AF8"/>
    <w:rsid w:val="00F9008B"/>
    <w:rsid w:val="00F91F07"/>
    <w:rsid w:val="00FA0641"/>
    <w:rsid w:val="00FA0CA0"/>
    <w:rsid w:val="00FA1F66"/>
    <w:rsid w:val="00FA3F89"/>
    <w:rsid w:val="00FA44C8"/>
    <w:rsid w:val="00FB29DD"/>
    <w:rsid w:val="00FC43B4"/>
    <w:rsid w:val="00FD0364"/>
    <w:rsid w:val="00FD32B8"/>
    <w:rsid w:val="00FD5936"/>
    <w:rsid w:val="00FE302F"/>
    <w:rsid w:val="00FE4757"/>
    <w:rsid w:val="00FE4954"/>
    <w:rsid w:val="00FE4A99"/>
    <w:rsid w:val="00FE5D4E"/>
    <w:rsid w:val="00FE7B11"/>
    <w:rsid w:val="00FF0CEB"/>
    <w:rsid w:val="00FF1045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7842C"/>
  <w15:docId w15:val="{9FE1CD31-C20C-4F32-938B-8BBBD480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basedOn w:val="a0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basedOn w:val="a0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basedOn w:val="a0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21">
    <w:name w:val="Основен текст 2 Знак"/>
    <w:basedOn w:val="a0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Emphasis"/>
    <w:basedOn w:val="a0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basedOn w:val="a0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A958F9"/>
    <w:pPr>
      <w:ind w:left="720"/>
    </w:pPr>
  </w:style>
  <w:style w:type="paragraph" w:styleId="ad">
    <w:name w:val="Subtitle"/>
    <w:basedOn w:val="a"/>
    <w:link w:val="ae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ae">
    <w:name w:val="Подзаглавие Знак"/>
    <w:basedOn w:val="a0"/>
    <w:link w:val="ad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basedOn w:val="a0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f">
    <w:name w:val="page number"/>
    <w:basedOn w:val="a0"/>
    <w:rsid w:val="00F22605"/>
  </w:style>
  <w:style w:type="character" w:styleId="af0">
    <w:name w:val="Hyperlink"/>
    <w:basedOn w:val="a0"/>
    <w:rsid w:val="0010789F"/>
    <w:rPr>
      <w:color w:val="0000FF"/>
      <w:u w:val="single"/>
    </w:rPr>
  </w:style>
  <w:style w:type="character" w:customStyle="1" w:styleId="samedocreference1">
    <w:name w:val="samedocreference1"/>
    <w:basedOn w:val="a0"/>
    <w:rsid w:val="00615F9B"/>
    <w:rPr>
      <w:i w:val="0"/>
      <w:iCs w:val="0"/>
      <w:color w:val="8B0000"/>
      <w:u w:val="single"/>
    </w:rPr>
  </w:style>
  <w:style w:type="paragraph" w:styleId="af1">
    <w:name w:val="Plain Text"/>
    <w:basedOn w:val="a"/>
    <w:rsid w:val="00013085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paragraph" w:customStyle="1" w:styleId="11">
    <w:name w:val="Без разредка1"/>
    <w:qFormat/>
    <w:rsid w:val="00013085"/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a"/>
    <w:rsid w:val="00833D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4CFEA-D7B9-4C10-BF28-CEADB865F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/>
  <LinksUpToDate>false</LinksUpToDate>
  <CharactersWithSpaces>1634</CharactersWithSpaces>
  <SharedDoc>false</SharedDoc>
  <HLinks>
    <vt:vector size="24" baseType="variant">
      <vt:variant>
        <vt:i4>8126545</vt:i4>
      </vt:variant>
      <vt:variant>
        <vt:i4>14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11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CZC02499S7</cp:lastModifiedBy>
  <cp:revision>36</cp:revision>
  <cp:lastPrinted>2024-06-12T06:42:00Z</cp:lastPrinted>
  <dcterms:created xsi:type="dcterms:W3CDTF">2023-02-07T08:12:00Z</dcterms:created>
  <dcterms:modified xsi:type="dcterms:W3CDTF">2025-04-01T13:03:00Z</dcterms:modified>
</cp:coreProperties>
</file>