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CB0120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23073">
        <w:rPr>
          <w:rFonts w:ascii="Times New Roman" w:hAnsi="Times New Roman"/>
          <w:b/>
          <w:sz w:val="24"/>
          <w:szCs w:val="24"/>
        </w:rPr>
        <w:t>3</w:t>
      </w:r>
      <w:r w:rsidR="00CB0120">
        <w:rPr>
          <w:rFonts w:ascii="Times New Roman" w:hAnsi="Times New Roman"/>
          <w:b/>
          <w:sz w:val="24"/>
          <w:szCs w:val="24"/>
        </w:rPr>
        <w:t>6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b/>
          <w:sz w:val="24"/>
          <w:szCs w:val="24"/>
        </w:rPr>
        <w:t>28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03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b/>
          <w:sz w:val="24"/>
          <w:szCs w:val="24"/>
        </w:rPr>
        <w:t>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CB0120">
        <w:rPr>
          <w:rFonts w:ascii="Times New Roman" w:hAnsi="Times New Roman"/>
          <w:sz w:val="24"/>
          <w:szCs w:val="24"/>
        </w:rPr>
        <w:t>2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DF1A1D">
        <w:rPr>
          <w:rFonts w:ascii="Times New Roman" w:hAnsi="Times New Roman"/>
          <w:sz w:val="24"/>
          <w:szCs w:val="24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CB0120">
        <w:rPr>
          <w:rFonts w:ascii="Times New Roman" w:hAnsi="Times New Roman"/>
          <w:sz w:val="24"/>
          <w:szCs w:val="24"/>
        </w:rPr>
        <w:t>2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DF1A1D">
        <w:rPr>
          <w:rFonts w:ascii="Times New Roman" w:hAnsi="Times New Roman"/>
          <w:sz w:val="24"/>
          <w:szCs w:val="24"/>
        </w:rPr>
        <w:t>06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CB0120">
        <w:rPr>
          <w:rFonts w:ascii="Times New Roman" w:hAnsi="Times New Roman"/>
          <w:color w:val="000000"/>
          <w:sz w:val="24"/>
          <w:szCs w:val="24"/>
        </w:rPr>
        <w:t>2692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CB0120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ПД-08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CB0120">
        <w:rPr>
          <w:rFonts w:ascii="Times New Roman" w:hAnsi="Times New Roman"/>
          <w:color w:val="000000"/>
          <w:sz w:val="24"/>
          <w:szCs w:val="24"/>
          <w:lang w:val="bg-BG"/>
        </w:rPr>
        <w:t>44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CB0120">
        <w:rPr>
          <w:rFonts w:ascii="Times New Roman" w:hAnsi="Times New Roman"/>
          <w:color w:val="000000"/>
          <w:sz w:val="24"/>
          <w:szCs w:val="24"/>
          <w:lang w:val="bg-BG"/>
        </w:rPr>
        <w:t>25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F1A1D">
        <w:rPr>
          <w:rFonts w:ascii="Times New Roman" w:hAnsi="Times New Roman"/>
          <w:color w:val="000000"/>
          <w:sz w:val="24"/>
          <w:szCs w:val="24"/>
        </w:rPr>
        <w:t>27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DF1A1D">
        <w:rPr>
          <w:rFonts w:ascii="Times New Roman" w:hAnsi="Times New Roman"/>
          <w:sz w:val="24"/>
          <w:szCs w:val="24"/>
          <w:lang w:val="bg-BG"/>
        </w:rPr>
        <w:t>22.02.2023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 от ЗСПЗЗ на поземлен</w:t>
      </w:r>
      <w:r w:rsidR="00CB0120">
        <w:rPr>
          <w:rFonts w:ascii="Times New Roman" w:hAnsi="Times New Roman"/>
          <w:sz w:val="24"/>
          <w:szCs w:val="24"/>
          <w:lang w:val="bg-BG"/>
        </w:rPr>
        <w:t>и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имот</w:t>
      </w:r>
      <w:r w:rsidR="00CB0120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 w:rsidR="00CB0120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B0120">
        <w:rPr>
          <w:rFonts w:ascii="Times New Roman" w:hAnsi="Times New Roman"/>
          <w:sz w:val="24"/>
          <w:szCs w:val="24"/>
          <w:lang w:val="bg-BG"/>
        </w:rPr>
        <w:t>ито са</w:t>
      </w:r>
      <w:r>
        <w:rPr>
          <w:rFonts w:ascii="Times New Roman" w:hAnsi="Times New Roman"/>
          <w:sz w:val="24"/>
          <w:szCs w:val="24"/>
          <w:lang w:val="bg-BG"/>
        </w:rPr>
        <w:t xml:space="preserve"> негодн</w:t>
      </w:r>
      <w:r w:rsidR="00CB0120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 w:rsidR="00CB0120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Style w:val="af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559"/>
        <w:gridCol w:w="992"/>
        <w:gridCol w:w="1276"/>
        <w:gridCol w:w="1279"/>
        <w:gridCol w:w="1414"/>
        <w:gridCol w:w="1985"/>
      </w:tblGrid>
      <w:tr w:rsidR="00773515" w:rsidRPr="00E128BE" w:rsidTr="00E77473">
        <w:tc>
          <w:tcPr>
            <w:tcW w:w="1277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Община</w:t>
            </w:r>
          </w:p>
        </w:tc>
        <w:tc>
          <w:tcPr>
            <w:tcW w:w="992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№ на имот по КККР</w:t>
            </w:r>
          </w:p>
        </w:tc>
        <w:tc>
          <w:tcPr>
            <w:tcW w:w="992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Площ /дка/</w:t>
            </w:r>
          </w:p>
        </w:tc>
        <w:tc>
          <w:tcPr>
            <w:tcW w:w="1276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Начална тръжна цена за имота /лева/</w:t>
            </w:r>
          </w:p>
        </w:tc>
        <w:tc>
          <w:tcPr>
            <w:tcW w:w="127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Предложена цена</w:t>
            </w:r>
          </w:p>
        </w:tc>
        <w:tc>
          <w:tcPr>
            <w:tcW w:w="1414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Класиране на участниците</w:t>
            </w:r>
          </w:p>
        </w:tc>
        <w:tc>
          <w:tcPr>
            <w:tcW w:w="1985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E128BE">
              <w:rPr>
                <w:rFonts w:ascii="Times New Roman" w:hAnsi="Times New Roman"/>
                <w:lang w:val="bg-BG"/>
              </w:rPr>
              <w:t>Участник</w:t>
            </w:r>
          </w:p>
        </w:tc>
      </w:tr>
      <w:tr w:rsidR="00773515" w:rsidRPr="007729F5" w:rsidTr="00E77473">
        <w:tc>
          <w:tcPr>
            <w:tcW w:w="1277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04635.4.277</w:t>
            </w:r>
          </w:p>
        </w:tc>
        <w:tc>
          <w:tcPr>
            <w:tcW w:w="992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0,721</w:t>
            </w:r>
          </w:p>
        </w:tc>
        <w:tc>
          <w:tcPr>
            <w:tcW w:w="1276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4 290,00</w:t>
            </w:r>
          </w:p>
        </w:tc>
        <w:tc>
          <w:tcPr>
            <w:tcW w:w="127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4 310,00</w:t>
            </w:r>
          </w:p>
        </w:tc>
        <w:tc>
          <w:tcPr>
            <w:tcW w:w="1414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3515" w:rsidRPr="007729F5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Х</w:t>
            </w:r>
            <w:r w:rsidR="00773515">
              <w:rPr>
                <w:rFonts w:ascii="Times New Roman" w:hAnsi="Times New Roman"/>
                <w:b/>
                <w:lang w:val="bg-BG"/>
              </w:rPr>
              <w:t>Х</w:t>
            </w:r>
          </w:p>
        </w:tc>
      </w:tr>
      <w:tr w:rsidR="00773515" w:rsidRPr="00E128BE" w:rsidTr="00E77473">
        <w:tc>
          <w:tcPr>
            <w:tcW w:w="1277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04635.4.277</w:t>
            </w:r>
          </w:p>
        </w:tc>
        <w:tc>
          <w:tcPr>
            <w:tcW w:w="992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0,721</w:t>
            </w:r>
          </w:p>
        </w:tc>
        <w:tc>
          <w:tcPr>
            <w:tcW w:w="1276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4 290,00</w:t>
            </w:r>
          </w:p>
        </w:tc>
        <w:tc>
          <w:tcPr>
            <w:tcW w:w="127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4 295,00</w:t>
            </w:r>
          </w:p>
        </w:tc>
        <w:tc>
          <w:tcPr>
            <w:tcW w:w="1414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3515" w:rsidRPr="00E128BE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</w:t>
            </w:r>
            <w:r w:rsidR="00773515">
              <w:rPr>
                <w:rFonts w:ascii="Times New Roman" w:hAnsi="Times New Roman"/>
                <w:lang w:val="bg-BG"/>
              </w:rPr>
              <w:t>С</w:t>
            </w:r>
          </w:p>
        </w:tc>
      </w:tr>
      <w:tr w:rsidR="00773515" w:rsidRPr="007729F5" w:rsidTr="00E77473">
        <w:tc>
          <w:tcPr>
            <w:tcW w:w="1277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04635.4.279</w:t>
            </w:r>
          </w:p>
        </w:tc>
        <w:tc>
          <w:tcPr>
            <w:tcW w:w="992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0,896</w:t>
            </w:r>
          </w:p>
        </w:tc>
        <w:tc>
          <w:tcPr>
            <w:tcW w:w="1276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5 331,00</w:t>
            </w:r>
          </w:p>
        </w:tc>
        <w:tc>
          <w:tcPr>
            <w:tcW w:w="127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5 350,00</w:t>
            </w:r>
          </w:p>
        </w:tc>
        <w:tc>
          <w:tcPr>
            <w:tcW w:w="1414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3515" w:rsidRPr="007729F5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Х</w:t>
            </w:r>
            <w:r w:rsidR="00773515">
              <w:rPr>
                <w:rFonts w:ascii="Times New Roman" w:hAnsi="Times New Roman"/>
                <w:b/>
                <w:lang w:val="bg-BG"/>
              </w:rPr>
              <w:t>Х</w:t>
            </w:r>
          </w:p>
        </w:tc>
      </w:tr>
      <w:tr w:rsidR="00773515" w:rsidRPr="00E128BE" w:rsidTr="00E77473">
        <w:tc>
          <w:tcPr>
            <w:tcW w:w="1277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77351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 w:rsidRPr="00773515">
              <w:rPr>
                <w:rFonts w:ascii="Times New Roman" w:hAnsi="Times New Roman"/>
                <w:lang w:val="bg-BG"/>
              </w:rPr>
              <w:t>04635.4.279</w:t>
            </w:r>
          </w:p>
        </w:tc>
        <w:tc>
          <w:tcPr>
            <w:tcW w:w="992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0,896</w:t>
            </w:r>
          </w:p>
        </w:tc>
        <w:tc>
          <w:tcPr>
            <w:tcW w:w="1276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5 331,00</w:t>
            </w:r>
          </w:p>
        </w:tc>
        <w:tc>
          <w:tcPr>
            <w:tcW w:w="127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5 336,00</w:t>
            </w:r>
          </w:p>
        </w:tc>
        <w:tc>
          <w:tcPr>
            <w:tcW w:w="1414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3515" w:rsidRPr="00E128BE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</w:t>
            </w:r>
            <w:r w:rsidR="00773515">
              <w:rPr>
                <w:rFonts w:ascii="Times New Roman" w:hAnsi="Times New Roman"/>
                <w:lang w:val="bg-BG"/>
              </w:rPr>
              <w:t>С</w:t>
            </w:r>
          </w:p>
        </w:tc>
      </w:tr>
      <w:tr w:rsidR="00773515" w:rsidRPr="007729F5" w:rsidTr="00E77473">
        <w:tc>
          <w:tcPr>
            <w:tcW w:w="1277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04635.4.338</w:t>
            </w:r>
          </w:p>
        </w:tc>
        <w:tc>
          <w:tcPr>
            <w:tcW w:w="992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1,983</w:t>
            </w:r>
          </w:p>
        </w:tc>
        <w:tc>
          <w:tcPr>
            <w:tcW w:w="1276" w:type="dxa"/>
          </w:tcPr>
          <w:p w:rsidR="00773515" w:rsidRPr="007729F5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11 799,00</w:t>
            </w:r>
          </w:p>
        </w:tc>
        <w:tc>
          <w:tcPr>
            <w:tcW w:w="1279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11 820,00</w:t>
            </w:r>
          </w:p>
        </w:tc>
        <w:tc>
          <w:tcPr>
            <w:tcW w:w="1414" w:type="dxa"/>
          </w:tcPr>
          <w:p w:rsidR="00773515" w:rsidRPr="007729F5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 w:rsidRPr="007729F5">
              <w:rPr>
                <w:rFonts w:ascii="Times New Roman" w:hAnsi="Times New Roman"/>
                <w:b/>
                <w:lang w:val="bg-BG"/>
              </w:rPr>
              <w:t>Първо място</w:t>
            </w:r>
          </w:p>
        </w:tc>
        <w:tc>
          <w:tcPr>
            <w:tcW w:w="1985" w:type="dxa"/>
          </w:tcPr>
          <w:p w:rsidR="00773515" w:rsidRPr="007729F5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Х</w:t>
            </w:r>
            <w:r w:rsidR="00773515">
              <w:rPr>
                <w:rFonts w:ascii="Times New Roman" w:hAnsi="Times New Roman"/>
                <w:b/>
                <w:lang w:val="bg-BG"/>
              </w:rPr>
              <w:t>Х</w:t>
            </w:r>
          </w:p>
        </w:tc>
      </w:tr>
      <w:tr w:rsidR="00773515" w:rsidRPr="00E128BE" w:rsidTr="00E77473">
        <w:tc>
          <w:tcPr>
            <w:tcW w:w="1277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Нова Загора</w:t>
            </w:r>
          </w:p>
        </w:tc>
        <w:tc>
          <w:tcPr>
            <w:tcW w:w="992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Богданово</w:t>
            </w:r>
          </w:p>
        </w:tc>
        <w:tc>
          <w:tcPr>
            <w:tcW w:w="155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04635.4.338</w:t>
            </w:r>
          </w:p>
        </w:tc>
        <w:tc>
          <w:tcPr>
            <w:tcW w:w="992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1,983</w:t>
            </w:r>
          </w:p>
        </w:tc>
        <w:tc>
          <w:tcPr>
            <w:tcW w:w="1276" w:type="dxa"/>
          </w:tcPr>
          <w:p w:rsidR="00773515" w:rsidRPr="00E128BE" w:rsidRDefault="000A46B9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11 799,00</w:t>
            </w:r>
          </w:p>
        </w:tc>
        <w:tc>
          <w:tcPr>
            <w:tcW w:w="1279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11 804,00</w:t>
            </w:r>
          </w:p>
        </w:tc>
        <w:tc>
          <w:tcPr>
            <w:tcW w:w="1414" w:type="dxa"/>
          </w:tcPr>
          <w:p w:rsidR="00773515" w:rsidRPr="00E128BE" w:rsidRDefault="00773515" w:rsidP="00881442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Второ място</w:t>
            </w:r>
          </w:p>
        </w:tc>
        <w:tc>
          <w:tcPr>
            <w:tcW w:w="1985" w:type="dxa"/>
          </w:tcPr>
          <w:p w:rsidR="00773515" w:rsidRPr="00E128BE" w:rsidRDefault="00696080" w:rsidP="00696080">
            <w:pPr>
              <w:spacing w:line="360" w:lineRule="auto"/>
              <w:ind w:right="22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</w:t>
            </w:r>
            <w:r w:rsidR="00773515">
              <w:rPr>
                <w:rFonts w:ascii="Times New Roman" w:hAnsi="Times New Roman"/>
                <w:lang w:val="bg-BG"/>
              </w:rPr>
              <w:t>С</w:t>
            </w:r>
          </w:p>
        </w:tc>
      </w:tr>
    </w:tbl>
    <w:p w:rsidR="00773515" w:rsidRDefault="0077351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7568" w:rsidRPr="007D4E94" w:rsidRDefault="00A07568" w:rsidP="00A0756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2557AD" w:rsidRDefault="00A07568" w:rsidP="00A0756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открита със Заповед № РД-04-7/17.01.2023 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</w:t>
      </w:r>
      <w:r>
        <w:rPr>
          <w:rFonts w:ascii="Times New Roman" w:hAnsi="Times New Roman"/>
          <w:b/>
          <w:sz w:val="24"/>
          <w:szCs w:val="24"/>
          <w:lang w:val="bg-BG"/>
        </w:rPr>
        <w:t>в частта касаеща поземлен имот с идентификатор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№ 04635.66.284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7D4E94">
        <w:rPr>
          <w:rFonts w:ascii="Times New Roman" w:hAnsi="Times New Roman"/>
          <w:b/>
          <w:sz w:val="24"/>
          <w:szCs w:val="24"/>
          <w:lang w:val="bg-BG"/>
        </w:rPr>
        <w:t xml:space="preserve">поради липса на </w:t>
      </w:r>
      <w:r>
        <w:rPr>
          <w:rFonts w:ascii="Times New Roman" w:hAnsi="Times New Roman"/>
          <w:b/>
          <w:sz w:val="24"/>
          <w:szCs w:val="24"/>
          <w:lang w:val="bg-BG"/>
        </w:rPr>
        <w:t>подадени заявления</w:t>
      </w: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8C462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C4621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  <w:bookmarkStart w:id="0" w:name="_GoBack"/>
      <w:bookmarkEnd w:id="0"/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6D" w:rsidRDefault="00B0306D">
      <w:r>
        <w:separator/>
      </w:r>
    </w:p>
  </w:endnote>
  <w:endnote w:type="continuationSeparator" w:id="0">
    <w:p w:rsidR="00B0306D" w:rsidRDefault="00B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6D" w:rsidRDefault="00B0306D">
      <w:r>
        <w:separator/>
      </w:r>
    </w:p>
  </w:footnote>
  <w:footnote w:type="continuationSeparator" w:id="0">
    <w:p w:rsidR="00B0306D" w:rsidRDefault="00B0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46B9"/>
    <w:rsid w:val="000A5A64"/>
    <w:rsid w:val="000A6251"/>
    <w:rsid w:val="000A7A14"/>
    <w:rsid w:val="000B006E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2688A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A5CF2"/>
    <w:rsid w:val="003C3154"/>
    <w:rsid w:val="003D5011"/>
    <w:rsid w:val="003D6D6E"/>
    <w:rsid w:val="003F013F"/>
    <w:rsid w:val="003F19B3"/>
    <w:rsid w:val="00403A09"/>
    <w:rsid w:val="00415F6A"/>
    <w:rsid w:val="00421704"/>
    <w:rsid w:val="00423073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736BE"/>
    <w:rsid w:val="006862C5"/>
    <w:rsid w:val="00686EB1"/>
    <w:rsid w:val="0069568A"/>
    <w:rsid w:val="00696080"/>
    <w:rsid w:val="006A4414"/>
    <w:rsid w:val="006A7D6B"/>
    <w:rsid w:val="006A7DB4"/>
    <w:rsid w:val="006B4514"/>
    <w:rsid w:val="006B777D"/>
    <w:rsid w:val="006C08ED"/>
    <w:rsid w:val="006D1920"/>
    <w:rsid w:val="006D4367"/>
    <w:rsid w:val="006D4508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73515"/>
    <w:rsid w:val="00780399"/>
    <w:rsid w:val="0078207E"/>
    <w:rsid w:val="007859F0"/>
    <w:rsid w:val="007875E4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621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1D6A"/>
    <w:rsid w:val="00A04FCD"/>
    <w:rsid w:val="00A07568"/>
    <w:rsid w:val="00A126E0"/>
    <w:rsid w:val="00A1443D"/>
    <w:rsid w:val="00A21E02"/>
    <w:rsid w:val="00A23962"/>
    <w:rsid w:val="00A23F64"/>
    <w:rsid w:val="00A2589D"/>
    <w:rsid w:val="00A2691E"/>
    <w:rsid w:val="00A26E24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06D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0120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77473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74C4A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D63C-984E-4D31-B221-FCC9D829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2485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4</cp:revision>
  <cp:lastPrinted>2023-03-28T13:23:00Z</cp:lastPrinted>
  <dcterms:created xsi:type="dcterms:W3CDTF">2023-03-28T13:23:00Z</dcterms:created>
  <dcterms:modified xsi:type="dcterms:W3CDTF">2023-03-28T13:25:00Z</dcterms:modified>
</cp:coreProperties>
</file>