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B9" w:rsidRDefault="00C820B9" w:rsidP="00C820B9">
      <w:pPr>
        <w:tabs>
          <w:tab w:val="left" w:pos="709"/>
        </w:tabs>
        <w:spacing w:after="0" w:line="240" w:lineRule="auto"/>
        <w:rPr>
          <w:rFonts w:ascii="Verdana" w:eastAsia="Verdana" w:hAnsi="Verdana" w:cs="Verdana"/>
          <w:sz w:val="24"/>
        </w:rPr>
      </w:pPr>
    </w:p>
    <w:p w:rsidR="00C820B9" w:rsidRPr="003A3E31" w:rsidRDefault="00C820B9" w:rsidP="00C820B9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77A8FC82" wp14:editId="28EBF6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color w:val="333333"/>
          <w:sz w:val="2"/>
          <w:szCs w:val="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DD681" wp14:editId="682B0B7F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8890" t="9525" r="1016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.7pt;margin-top:0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DjnTa8dAgAAOgQAAA4AAAAAAAAAAAAAAAAALgIAAGRycy9lMm9Eb2MueG1sUEsBAi0AFAAG&#10;AAgAAAAhAOUy3R7ZAAAABQEAAA8AAAAAAAAAAAAAAAAAdwQAAGRycy9kb3ducmV2LnhtbFBLBQYA&#10;AAAABAAEAPMAAAB9BQAAAAA=&#10;"/>
            </w:pict>
          </mc:Fallback>
        </mc:AlternateContent>
      </w:r>
      <w:r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C820B9" w:rsidRPr="003A3E31" w:rsidRDefault="00C820B9" w:rsidP="00C820B9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9D15F3">
        <w:rPr>
          <w:color w:val="333333"/>
          <w:sz w:val="36"/>
          <w:szCs w:val="36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Министерство на земеделието, </w:t>
      </w:r>
      <w:r w:rsidRPr="003A3E31">
        <w:rPr>
          <w:rFonts w:ascii="Helen Bg Condensed" w:hAnsi="Helen Bg Condensed"/>
          <w:color w:val="333333"/>
          <w:spacing w:val="40"/>
          <w:sz w:val="26"/>
          <w:szCs w:val="26"/>
        </w:rPr>
        <w:t>храните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и горите</w:t>
      </w:r>
    </w:p>
    <w:p w:rsidR="00C820B9" w:rsidRPr="00457E10" w:rsidRDefault="00C820B9" w:rsidP="00C820B9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  <w:lang w:val="ru-RU"/>
        </w:rPr>
        <w:t xml:space="preserve">  </w:t>
      </w:r>
      <w:r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-гр. Сливен</w:t>
      </w:r>
    </w:p>
    <w:p w:rsidR="00C820B9" w:rsidRPr="004C6B34" w:rsidRDefault="00C820B9" w:rsidP="00C820B9">
      <w:pPr>
        <w:rPr>
          <w:lang w:val="ru-RU"/>
        </w:rPr>
      </w:pPr>
    </w:p>
    <w:p w:rsidR="00C820B9" w:rsidRPr="004C6B34" w:rsidRDefault="00C820B9" w:rsidP="00C820B9">
      <w:pPr>
        <w:tabs>
          <w:tab w:val="left" w:pos="709"/>
        </w:tabs>
        <w:spacing w:after="0" w:line="240" w:lineRule="auto"/>
        <w:rPr>
          <w:rFonts w:ascii="Verdana" w:eastAsia="Verdana" w:hAnsi="Verdana" w:cs="Verdana"/>
          <w:sz w:val="24"/>
          <w:lang w:val="ru-RU"/>
        </w:rPr>
      </w:pPr>
    </w:p>
    <w:p w:rsidR="00453BB5" w:rsidRPr="004C6B34" w:rsidRDefault="00453BB5">
      <w:pPr>
        <w:tabs>
          <w:tab w:val="left" w:pos="709"/>
        </w:tabs>
        <w:spacing w:after="0" w:line="240" w:lineRule="auto"/>
        <w:rPr>
          <w:rFonts w:ascii="Verdana" w:eastAsia="Verdana" w:hAnsi="Verdana" w:cs="Verdana"/>
          <w:b/>
          <w:sz w:val="24"/>
          <w:lang w:val="ru-RU"/>
        </w:rPr>
      </w:pPr>
    </w:p>
    <w:p w:rsidR="00C820B9" w:rsidRPr="004C6B34" w:rsidRDefault="00C820B9">
      <w:pPr>
        <w:tabs>
          <w:tab w:val="left" w:pos="709"/>
        </w:tabs>
        <w:spacing w:after="0" w:line="240" w:lineRule="auto"/>
        <w:rPr>
          <w:rFonts w:ascii="Verdana" w:eastAsia="Verdana" w:hAnsi="Verdana" w:cs="Verdana"/>
          <w:b/>
          <w:sz w:val="24"/>
          <w:lang w:val="ru-RU"/>
        </w:rPr>
      </w:pPr>
    </w:p>
    <w:p w:rsidR="00453BB5" w:rsidRPr="004C6B34" w:rsidRDefault="00B344EF" w:rsidP="00C820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C6B3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ЗАПОВЕД</w:t>
      </w:r>
    </w:p>
    <w:p w:rsidR="00453BB5" w:rsidRPr="00C820B9" w:rsidRDefault="00B344EF" w:rsidP="00C820B9">
      <w:pPr>
        <w:tabs>
          <w:tab w:val="left" w:pos="3090"/>
          <w:tab w:val="center" w:pos="43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0B9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C820B9">
        <w:rPr>
          <w:rFonts w:ascii="Times New Roman" w:eastAsia="Times New Roman" w:hAnsi="Times New Roman" w:cs="Times New Roman"/>
          <w:b/>
          <w:sz w:val="24"/>
          <w:szCs w:val="24"/>
        </w:rPr>
        <w:t xml:space="preserve"> РД – 07 – 008</w:t>
      </w:r>
    </w:p>
    <w:p w:rsidR="00453BB5" w:rsidRPr="00C820B9" w:rsidRDefault="00B344EF" w:rsidP="00C820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820B9">
        <w:rPr>
          <w:rFonts w:ascii="Times New Roman" w:eastAsia="Times New Roman" w:hAnsi="Times New Roman" w:cs="Times New Roman"/>
          <w:b/>
          <w:sz w:val="24"/>
          <w:szCs w:val="24"/>
        </w:rPr>
        <w:t>СЛИВЕН, 31.07.201</w:t>
      </w:r>
      <w:r w:rsidR="004C6B3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C820B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proofErr w:type="gramEnd"/>
    </w:p>
    <w:p w:rsidR="00453BB5" w:rsidRDefault="0045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53BB5" w:rsidRDefault="00B34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На основание чл.3 ал.4 от Устройствения правилник на Областните дирекции „Земеделие” и чл.37в ал.1 от Закона за собствеността и ползването на земеделските земи във вр.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чл.72б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чл. 72в от Правилника за прилагане на закона за собствеността и ползване на земеделските земи</w:t>
      </w:r>
    </w:p>
    <w:p w:rsidR="00453BB5" w:rsidRDefault="0045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BB5" w:rsidRDefault="00B34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НАРЕЖДАМ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3BB5" w:rsidRDefault="0045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53BB5" w:rsidRDefault="00B34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І.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Откривам  процедура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сключване на споразумения между собствениците и/или ползвателите на земеделски земи за </w:t>
      </w:r>
      <w:r>
        <w:rPr>
          <w:rFonts w:ascii="Times New Roman" w:eastAsia="Times New Roman" w:hAnsi="Times New Roman" w:cs="Times New Roman"/>
          <w:b/>
          <w:sz w:val="24"/>
        </w:rPr>
        <w:t>стопанската  2019/2020  година</w:t>
      </w:r>
      <w:r>
        <w:rPr>
          <w:rFonts w:ascii="Times New Roman" w:eastAsia="Times New Roman" w:hAnsi="Times New Roman" w:cs="Times New Roman"/>
          <w:sz w:val="24"/>
        </w:rPr>
        <w:t xml:space="preserve"> за землищата на  територията на община Нова Загора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453BB5" w:rsidRDefault="0045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BB5" w:rsidRDefault="00B3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ІІ.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Назначавам комисия в следният състав по землища в община Нова Загора, както </w:t>
      </w:r>
      <w:proofErr w:type="gramStart"/>
      <w:r>
        <w:rPr>
          <w:rFonts w:ascii="Times New Roman" w:eastAsia="Times New Roman" w:hAnsi="Times New Roman" w:cs="Times New Roman"/>
          <w:sz w:val="24"/>
        </w:rPr>
        <w:t>следва :</w:t>
      </w:r>
      <w:proofErr w:type="gramEnd"/>
    </w:p>
    <w:p w:rsidR="00453BB5" w:rsidRDefault="0045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3834"/>
        <w:gridCol w:w="4131"/>
      </w:tblGrid>
      <w:tr w:rsidR="00453BB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ред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Землище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Комисия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Нова Загора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Членове: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Веселина Трънова-н-к отдел ОСТТ, Община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Асеновец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Кмет на населеното място,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Димитрина Христова Стефанова-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Баня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Радомир Стоянов Велев-кмет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Богданово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Диньо Стойков Динев-кмет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Брястово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Станко Стоянов Стоянов-кмет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с. Бял кладенец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Милен Тодоров Користилов –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Мария Енева Мартинова-кмет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Дядово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Ивайло Георгиев Миндов-кмет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Езеро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453BB5">
            <w:pPr>
              <w:spacing w:after="0" w:line="240" w:lineRule="auto"/>
              <w:jc w:val="both"/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Тончо Панайотов Новаков-кмет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Еленово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Доньо Димитров Колев-кмет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Руси Манчев - представител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Загорци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Тенко Трифонов Харачерев-кмет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Каменово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Иванка Александрова Димова-кмет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Караново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Николина Георгиева Стефанова-кмет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Коньово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Митко Симеонов Симеонов-кмет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Кортен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Минчо Русев Атанасов-кмет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Любенец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Мария Петкова-кмет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Любенова махала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 Маринов Иванов-кмет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Млекарево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Кмет на населеното място, кметски наместник, или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Диян Иванов Тодоров-кмет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Новоселец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Силвия Димитрова Александрова-кмет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Омарчево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Николинка Великова Русева-кмет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Пет могили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Гергана Иванова Георгиева-кмет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Питово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Андон Иванов Стоилов-кмет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Полско Пъдарево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Диньо Димитров Димитров-кмет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Радецки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Диньо Иванов Динев-кмет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Стоил войвода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Минка Кънева Попова-кмет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Съдиево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Ленко Дончев Влаев-кмет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Събрано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Илияна Димитрова Трифонова - Колева-кмет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Съдийско поле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Минчо Стоянов Баръмов-кмет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Научене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Николай Михалев Русев-кмет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Евгени Василев Йорданов – старши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Прохорово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Ганка Иванова Иванова-кмет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Радево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Росица Балева Недялкова-кмет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Сокол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Янка Динева Георгиева-кмет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Ценино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Марин Димитров Маринов-кмет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с. Крива круша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Председател: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Милен Тодоров Користилов – началник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Членове                                       </w:t>
            </w:r>
          </w:p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Димитрина Христова Стефанова- кмет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2.Представител на ОДЗ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 Тодоров Наков – старши експерт ОД „З” гр.Сливен  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Представител на ОСЗ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Евгени Василев Йорданов – старши експерт ОСЗ Нова Загора</w:t>
            </w:r>
          </w:p>
        </w:tc>
      </w:tr>
      <w:tr w:rsidR="00453BB5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453B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Представител на СГКК-Сливен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3BB5" w:rsidRDefault="00B344E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Руси Манчев - представител СГКК</w:t>
            </w:r>
          </w:p>
        </w:tc>
      </w:tr>
    </w:tbl>
    <w:p w:rsidR="00453BB5" w:rsidRDefault="00453BB5">
      <w:pPr>
        <w:tabs>
          <w:tab w:val="left" w:pos="-18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453BB5" w:rsidRDefault="00B344EF">
      <w:pPr>
        <w:tabs>
          <w:tab w:val="left" w:pos="-18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ІІІ.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Резервни членове:</w:t>
      </w:r>
    </w:p>
    <w:p w:rsidR="00453BB5" w:rsidRDefault="00B344EF">
      <w:pPr>
        <w:numPr>
          <w:ilvl w:val="0"/>
          <w:numId w:val="1"/>
        </w:numPr>
        <w:tabs>
          <w:tab w:val="left" w:pos="1080"/>
          <w:tab w:val="left" w:pos="36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заместващ председателя на комисията Виолета Иванова – главен експерт в ОД „Земеделие” Сливен</w:t>
      </w:r>
    </w:p>
    <w:p w:rsidR="00453BB5" w:rsidRDefault="00B344EF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Наташа Димитрова Коева – главен експерт в ОД „Земеделие” Сливен</w:t>
      </w:r>
    </w:p>
    <w:p w:rsidR="00453BB5" w:rsidRDefault="00B344EF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Кристина Карапчанска - Димитрова - главен специалист - ОСЗ - Нова Загора;</w:t>
      </w:r>
    </w:p>
    <w:p w:rsidR="00453BB5" w:rsidRDefault="00453BB5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453BB5" w:rsidRDefault="00B344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ІV.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Задача на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комисията :</w:t>
      </w:r>
      <w:proofErr w:type="gramEnd"/>
    </w:p>
    <w:p w:rsidR="00453BB5" w:rsidRDefault="00B344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Да разгледа сключените със собствениците и регистрирани в общинската служба по земеделие договори, опис на арендуваните или наети земеделски земи по масиви и парцели.</w:t>
      </w:r>
    </w:p>
    <w:p w:rsidR="00453BB5" w:rsidRDefault="00B344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Да ръководи сключването на споразумение за ползването на масивите</w:t>
      </w:r>
    </w:p>
    <w:p w:rsidR="00453BB5" w:rsidRDefault="00B344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2.1 В отсъствие на председателя, комисията да се ръководи от неговия заместник.</w:t>
      </w:r>
      <w:proofErr w:type="gramEnd"/>
    </w:p>
    <w:p w:rsidR="00453BB5" w:rsidRDefault="00B344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Да състави проект за служебно споразумение на ползването на земите по масиви в случай, че: </w:t>
      </w:r>
    </w:p>
    <w:p w:rsidR="00453BB5" w:rsidRDefault="00B344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</w:t>
      </w:r>
      <w:proofErr w:type="gramStart"/>
      <w:r>
        <w:rPr>
          <w:rFonts w:ascii="Times New Roman" w:eastAsia="Times New Roman" w:hAnsi="Times New Roman" w:cs="Times New Roman"/>
          <w:sz w:val="24"/>
        </w:rPr>
        <w:t>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се постигне споразумение или постигнатото споразумение е за площ, по-малка от две трети от общата площ на масивите в землището, или </w:t>
      </w:r>
    </w:p>
    <w:p w:rsidR="00453BB5" w:rsidRDefault="00B344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sz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остатъка от масивите за ползване в землището, когато споразумението е сключено при условията на чл. </w:t>
      </w:r>
      <w:proofErr w:type="gramStart"/>
      <w:r>
        <w:rPr>
          <w:rFonts w:ascii="Times New Roman" w:eastAsia="Times New Roman" w:hAnsi="Times New Roman" w:cs="Times New Roman"/>
          <w:sz w:val="24"/>
        </w:rPr>
        <w:t>37в,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2, изречение пето от ЗСПЗЗ, или </w:t>
      </w:r>
    </w:p>
    <w:p w:rsidR="00453BB5" w:rsidRDefault="00B344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sz w:val="24"/>
        </w:rPr>
        <w:t>споразумението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 обхваща имотите по чл. </w:t>
      </w:r>
      <w:proofErr w:type="gramStart"/>
      <w:r>
        <w:rPr>
          <w:rFonts w:ascii="Times New Roman" w:eastAsia="Times New Roman" w:hAnsi="Times New Roman" w:cs="Times New Roman"/>
          <w:sz w:val="24"/>
        </w:rPr>
        <w:t>37в, ал.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3, т. 2 ЗСПЗЗ, включени в масивите за ползване.</w:t>
      </w:r>
      <w:proofErr w:type="gramEnd"/>
    </w:p>
    <w:p w:rsidR="00453BB5" w:rsidRDefault="00B344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4. Да извършва служебни справки и проверки, включително на място във връзка с функциите по т.2 и т.3от настоящата заповед.</w:t>
      </w:r>
    </w:p>
    <w:p w:rsidR="00453BB5" w:rsidRDefault="00B344E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 Особена задача на комисията:</w:t>
      </w:r>
    </w:p>
    <w:p w:rsidR="00453BB5" w:rsidRDefault="00B344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5. Когато между ползвателите не се постигне споразумение при условията на чл.37в, ал.1, както и за земите, които споразумението не обхваща, комисията да състави проект за разпределение на ползването за земите по масиви до 15 септември на съответната година по следният ред: </w:t>
      </w:r>
    </w:p>
    <w:p w:rsidR="00453BB5" w:rsidRDefault="00B344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5.1. </w:t>
      </w:r>
      <w:proofErr w:type="gramStart"/>
      <w:r>
        <w:rPr>
          <w:rFonts w:ascii="Times New Roman" w:eastAsia="Times New Roman" w:hAnsi="Times New Roman" w:cs="Times New Roman"/>
          <w:sz w:val="24"/>
        </w:rPr>
        <w:t>правото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 ползване на отделния масив се предоставя на ползвателя с най-голям дял собствена и/или арендована/наета земеделска земя в масива; </w:t>
      </w:r>
    </w:p>
    <w:p w:rsidR="00453BB5" w:rsidRDefault="00B344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5.2. </w:t>
      </w:r>
      <w:proofErr w:type="gramStart"/>
      <w:r>
        <w:rPr>
          <w:rFonts w:ascii="Times New Roman" w:eastAsia="Times New Roman" w:hAnsi="Times New Roman" w:cs="Times New Roman"/>
          <w:sz w:val="24"/>
        </w:rPr>
        <w:t>площта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земеделските земи, за които няма сключени договори и не са подадени декларации от собствениците им по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чл. 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37б</w:t>
      </w:r>
      <w:r>
        <w:rPr>
          <w:rFonts w:ascii="Times New Roman" w:eastAsia="Times New Roman" w:hAnsi="Times New Roman" w:cs="Times New Roman"/>
          <w:sz w:val="24"/>
        </w:rPr>
        <w:t>, се разпределя между ползвателите пропорционално на площта и съобразно начина на трайно ползване на собствената и/или арендуваната/наетата земеделска земя в съответното землище.</w:t>
      </w:r>
      <w:proofErr w:type="gramEnd"/>
    </w:p>
    <w:p w:rsidR="00453BB5" w:rsidRDefault="00B344EF">
      <w:pPr>
        <w:tabs>
          <w:tab w:val="left" w:pos="-18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VІ.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Комисията да изготви доклад, който да съдържа сключеното споразумение, разпределението на масивите за ползване, данни за земите по чл.37в, ал.3, т.2</w:t>
      </w:r>
      <w:proofErr w:type="gramStart"/>
      <w:r>
        <w:rPr>
          <w:rFonts w:ascii="Times New Roman" w:eastAsia="Times New Roman" w:hAnsi="Times New Roman" w:cs="Times New Roman"/>
          <w:sz w:val="24"/>
        </w:rPr>
        <w:t>, 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техните собственици и дължимото рентно плащане.</w:t>
      </w:r>
    </w:p>
    <w:p w:rsidR="00453BB5" w:rsidRDefault="00B344E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VІІ.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Контролът по изпълнението на настоящата заповед възлагам </w:t>
      </w:r>
      <w:proofErr w:type="gramStart"/>
      <w:r>
        <w:rPr>
          <w:rFonts w:ascii="Times New Roman" w:eastAsia="Times New Roman" w:hAnsi="Times New Roman" w:cs="Times New Roman"/>
          <w:sz w:val="24"/>
        </w:rPr>
        <w:t>на  Златина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Михайлова - Главен директор Главна дирекция „Аграрно развитие”.</w:t>
      </w:r>
    </w:p>
    <w:p w:rsidR="00453BB5" w:rsidRDefault="00B344E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VІІІ.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Настоящата заповед да се сведе до знанието на членовете на Комисията за сведение и изпълнение.</w:t>
      </w:r>
      <w:proofErr w:type="gramEnd"/>
    </w:p>
    <w:p w:rsidR="00453BB5" w:rsidRDefault="00B344E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ІХ.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Настоящата заповед да се обяви във всяко кметство на община Нова Загора, на информационното табло на общинската служба по земеделие -Нова Загора и да се публикува на интернет страницата на общината и на ОД „Земеделие” гр.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Сливен.</w:t>
      </w:r>
      <w:proofErr w:type="gramEnd"/>
    </w:p>
    <w:p w:rsidR="00453BB5" w:rsidRDefault="00453BB5">
      <w:pPr>
        <w:tabs>
          <w:tab w:val="left" w:pos="4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53BB5" w:rsidRDefault="00453BB5">
      <w:pPr>
        <w:tabs>
          <w:tab w:val="left" w:pos="4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53BB5" w:rsidRDefault="00453BB5">
      <w:pPr>
        <w:tabs>
          <w:tab w:val="left" w:pos="4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53BB5" w:rsidRDefault="00B344EF">
      <w:pPr>
        <w:tabs>
          <w:tab w:val="left" w:pos="4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ТОДОР БРАТАНОВ</w:t>
      </w:r>
    </w:p>
    <w:p w:rsidR="00453BB5" w:rsidRDefault="00B34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Директор ОД „Земеделие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“ Сливен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      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</w:p>
    <w:p w:rsidR="00453BB5" w:rsidRDefault="00B34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            </w:t>
      </w:r>
    </w:p>
    <w:p w:rsidR="00453BB5" w:rsidRDefault="00B3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           </w:t>
      </w:r>
    </w:p>
    <w:sectPr w:rsidR="00453BB5" w:rsidSect="00C820B9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A82"/>
    <w:multiLevelType w:val="multilevel"/>
    <w:tmpl w:val="A120B6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B5"/>
    <w:rsid w:val="00453BB5"/>
    <w:rsid w:val="004C6B34"/>
    <w:rsid w:val="00644EF2"/>
    <w:rsid w:val="00B344EF"/>
    <w:rsid w:val="00C8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20B9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820B9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Balloon Text"/>
    <w:basedOn w:val="a"/>
    <w:link w:val="a4"/>
    <w:uiPriority w:val="99"/>
    <w:semiHidden/>
    <w:unhideWhenUsed/>
    <w:rsid w:val="0064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44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20B9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820B9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Balloon Text"/>
    <w:basedOn w:val="a"/>
    <w:link w:val="a4"/>
    <w:uiPriority w:val="99"/>
    <w:semiHidden/>
    <w:unhideWhenUsed/>
    <w:rsid w:val="0064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44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Stankova</dc:creator>
  <cp:lastModifiedBy>PC</cp:lastModifiedBy>
  <cp:revision>4</cp:revision>
  <cp:lastPrinted>2019-08-27T10:58:00Z</cp:lastPrinted>
  <dcterms:created xsi:type="dcterms:W3CDTF">2019-08-27T10:58:00Z</dcterms:created>
  <dcterms:modified xsi:type="dcterms:W3CDTF">2019-08-27T10:59:00Z</dcterms:modified>
</cp:coreProperties>
</file>