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3965">
      <w:pPr>
        <w:spacing w:before="100" w:beforeAutospacing="1" w:after="100" w:afterAutospacing="1" w:line="240" w:lineRule="auto"/>
        <w:jc w:val="center"/>
        <w:textAlignment w:val="center"/>
        <w:divId w:val="59514182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3 ОТ 29 ЯНУАРИ 1999 Г. ЗА СЪЗДАВАНЕ И ПОДДЪРЖАНЕ НА РЕГИСТЪР НА ЗЕМЕДЕЛСКИТЕ СТОПАНИ (ЗАГЛ. ИЗМ. - ДВ, БР. 31 ОТ 2015 Г., В СИЛА ОТ 28.04.2015 Г.)</w:t>
      </w:r>
    </w:p>
    <w:p w:rsidR="00000000" w:rsidRDefault="00313965">
      <w:pPr>
        <w:spacing w:after="0" w:line="240" w:lineRule="auto"/>
        <w:ind w:firstLine="1155"/>
        <w:textAlignment w:val="center"/>
        <w:divId w:val="111058946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земеделието, горите и аграрната реформа</w:t>
      </w:r>
    </w:p>
    <w:p w:rsidR="00000000" w:rsidRDefault="00313965">
      <w:pPr>
        <w:spacing w:before="100" w:beforeAutospacing="1" w:after="100" w:afterAutospacing="1" w:line="240" w:lineRule="auto"/>
        <w:ind w:firstLine="1155"/>
        <w:jc w:val="both"/>
        <w:textAlignment w:val="center"/>
        <w:divId w:val="26977711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бр.10 от 5 февруари 1999г., изм. ДВ. бр.106 от 22 декември 2000г., доп. ДВ. бр.99 от 20 ноември 2001г., изм. ДВ. бр.39 от 16 април 2002г., изм. ДВ. бр.1 от 3 януари 2003г., изм. ДВ. бр.20 от 8 март 2005г., изм. ДВ. бр.3 от 12 януари 2007г., изм. Д</w:t>
      </w:r>
      <w:r>
        <w:rPr>
          <w:rFonts w:ascii="Times New Roman" w:hAnsi="Times New Roman" w:cs="Times New Roman"/>
          <w:i/>
          <w:iCs/>
          <w:color w:val="000000"/>
          <w:sz w:val="24"/>
          <w:szCs w:val="24"/>
        </w:rPr>
        <w:t>В. бр.23 от 16 март 2007г., изм. ДВ. бр.48 от 15 юни 2007г., изм. ДВ. бр.2 от 8 януари 2008г., изм. ДВ. бр.3 от 11 януари 2011г., изм. ДВ. бр.79 от 11 октомври 2011г., изм. ДВ. бр.89 от 11 ноември 2011г., доп. ДВ. бр.23 от 20 март 2012г., изм. и доп. ДВ. б</w:t>
      </w:r>
      <w:r>
        <w:rPr>
          <w:rFonts w:ascii="Times New Roman" w:hAnsi="Times New Roman" w:cs="Times New Roman"/>
          <w:i/>
          <w:iCs/>
          <w:color w:val="000000"/>
          <w:sz w:val="24"/>
          <w:szCs w:val="24"/>
        </w:rPr>
        <w:t xml:space="preserve">р.110 от 21 декември 2013г., доп. ДВ. бр.22 от 11 март 2014г., изм. ДВ. бр.43 от 23 май 2014г., доп. ДВ. бр.63 от 1 август 2014г., изм. и доп. ДВ. бр.31 от 28 април 2015г., доп. ДВ. бр.52 от 8 юли 2016г., изм. ДВ. бр.105 от 30 декември 2016г., изм. и доп. </w:t>
      </w:r>
      <w:r>
        <w:rPr>
          <w:rFonts w:ascii="Times New Roman" w:hAnsi="Times New Roman" w:cs="Times New Roman"/>
          <w:i/>
          <w:iCs/>
          <w:color w:val="000000"/>
          <w:sz w:val="24"/>
          <w:szCs w:val="24"/>
        </w:rPr>
        <w:t>ДВ. бр.19 от 28 февруари 2017г., изм. ДВ. бр.43 от 30 май 2017г., изм. и доп. ДВ. бр.17 от 23 февруари 2018г., изм. и доп. ДВ. бр.14 от 15 февруари 2019г., изм. и доп. ДВ. бр.11 от 9 февруари 2021г., изм. ДВ. бр.62 от 21 юли 2023г.</w:t>
      </w:r>
    </w:p>
    <w:p w:rsidR="00000000" w:rsidRDefault="00313965">
      <w:pPr>
        <w:spacing w:before="100" w:beforeAutospacing="1" w:after="100" w:afterAutospacing="1" w:line="240" w:lineRule="auto"/>
        <w:jc w:val="center"/>
        <w:textAlignment w:val="center"/>
        <w:divId w:val="26758838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w:t>
      </w:r>
      <w:r>
        <w:rPr>
          <w:rFonts w:ascii="Times New Roman" w:hAnsi="Times New Roman" w:cs="Times New Roman"/>
          <w:b/>
          <w:bCs/>
          <w:color w:val="000000"/>
          <w:sz w:val="26"/>
          <w:szCs w:val="26"/>
        </w:rPr>
        <w:t>я</w:t>
      </w:r>
    </w:p>
    <w:p w:rsidR="00000000" w:rsidRDefault="00313965">
      <w:pPr>
        <w:spacing w:after="0" w:line="240" w:lineRule="auto"/>
        <w:ind w:firstLine="1155"/>
        <w:jc w:val="both"/>
        <w:textAlignment w:val="center"/>
        <w:divId w:val="373240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31 от 2015 г., в сила от 28.04.2015 г.) С тази наредба се определят условията и редът за регистриране на земеделските стопани съгласно чл. 7, ал. 1 от Закона за подпомагане на земеделските производители.</w:t>
      </w:r>
    </w:p>
    <w:p w:rsidR="00000000" w:rsidRDefault="00313965">
      <w:pPr>
        <w:spacing w:after="120" w:line="240" w:lineRule="auto"/>
        <w:ind w:firstLine="1155"/>
        <w:jc w:val="both"/>
        <w:textAlignment w:val="center"/>
        <w:divId w:val="1136339327"/>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96875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(Изм. и доп. - ДВ</w:t>
      </w:r>
      <w:r>
        <w:rPr>
          <w:rFonts w:ascii="Times New Roman" w:eastAsia="Times New Roman" w:hAnsi="Times New Roman" w:cs="Times New Roman"/>
          <w:color w:val="000000"/>
          <w:sz w:val="24"/>
          <w:szCs w:val="24"/>
        </w:rPr>
        <w:t>, бр. 1 от 2003 г., в сила от 01.01.2003 г., изм. - ДВ, бр. 20 от 2005 г., в сила от 04.04.2005 г., изм. - ДВ, бр. 79 от 2011 г., изм. - ДВ, бр. 31 от 2015 г., в сила от 28.04.2015 г.) Регистърът на земеделските стопани служи за набиране на информация за з</w:t>
      </w:r>
      <w:r>
        <w:rPr>
          <w:rFonts w:ascii="Times New Roman" w:eastAsia="Times New Roman" w:hAnsi="Times New Roman" w:cs="Times New Roman"/>
          <w:color w:val="000000"/>
          <w:sz w:val="24"/>
          <w:szCs w:val="24"/>
        </w:rPr>
        <w:t>емеделските стопани и за дейността им с цел:</w:t>
      </w:r>
    </w:p>
    <w:p w:rsidR="00000000" w:rsidRDefault="00313965">
      <w:pPr>
        <w:spacing w:after="0" w:line="240" w:lineRule="auto"/>
        <w:ind w:firstLine="1155"/>
        <w:jc w:val="both"/>
        <w:textAlignment w:val="center"/>
        <w:divId w:val="18051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контрол върху ползването на земеделските земи;</w:t>
      </w:r>
    </w:p>
    <w:p w:rsidR="00000000" w:rsidRDefault="00313965">
      <w:pPr>
        <w:spacing w:after="0" w:line="240" w:lineRule="auto"/>
        <w:ind w:firstLine="1155"/>
        <w:jc w:val="both"/>
        <w:textAlignment w:val="center"/>
        <w:divId w:val="148211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събиране на информация за отглежданите през съответната стопанска година култури и заетите с тях площи, както и за отглежданите животни;</w:t>
      </w:r>
    </w:p>
    <w:p w:rsidR="00000000" w:rsidRDefault="00313965">
      <w:pPr>
        <w:spacing w:after="0" w:line="240" w:lineRule="auto"/>
        <w:ind w:firstLine="1155"/>
        <w:jc w:val="both"/>
        <w:textAlignment w:val="center"/>
        <w:divId w:val="205052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w:t>
      </w:r>
      <w:r>
        <w:rPr>
          <w:rFonts w:ascii="Times New Roman" w:eastAsia="Times New Roman" w:hAnsi="Times New Roman" w:cs="Times New Roman"/>
          <w:color w:val="000000"/>
          <w:sz w:val="24"/>
          <w:szCs w:val="24"/>
        </w:rPr>
        <w:t xml:space="preserve"> от 2015 г., в сила от 28.04.2015 г.) подпомагане на земеделските стопани и развитието на селските райони;</w:t>
      </w:r>
    </w:p>
    <w:p w:rsidR="00000000" w:rsidRDefault="00313965">
      <w:pPr>
        <w:spacing w:after="0" w:line="240" w:lineRule="auto"/>
        <w:ind w:firstLine="1155"/>
        <w:jc w:val="both"/>
        <w:textAlignment w:val="center"/>
        <w:divId w:val="37432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31 от 2015 г., в сила от 28.04.2015 г., доп. - бр. 62 от 2023 г., в сила от 21.07.2023 г.) прилагане на схемите и интервенциите за</w:t>
      </w:r>
      <w:r>
        <w:rPr>
          <w:rFonts w:ascii="Times New Roman" w:eastAsia="Times New Roman" w:hAnsi="Times New Roman" w:cs="Times New Roman"/>
          <w:color w:val="000000"/>
          <w:sz w:val="24"/>
          <w:szCs w:val="24"/>
        </w:rPr>
        <w:t xml:space="preserve"> директните плащания.</w:t>
      </w:r>
    </w:p>
    <w:p w:rsidR="00000000" w:rsidRDefault="00313965">
      <w:pPr>
        <w:spacing w:after="120" w:line="240" w:lineRule="auto"/>
        <w:ind w:firstLine="1155"/>
        <w:jc w:val="both"/>
        <w:textAlignment w:val="center"/>
        <w:divId w:val="2098210269"/>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466582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(1) (Изм. - ДВ, бр. 39 от 2002 г., доп. - ДВ, бр. 1 от 2003 г., в сила от 01.01.2003 г., изм. и доп. - ДВ, бр. 20 от 2005 г., в сила от 04.04.2005 г., изм. - ДВ, бр. 2 от 2008 г.) На регистрация подлежат юридически лица, </w:t>
      </w:r>
      <w:r>
        <w:rPr>
          <w:rFonts w:ascii="Times New Roman" w:eastAsia="Times New Roman" w:hAnsi="Times New Roman" w:cs="Times New Roman"/>
          <w:color w:val="000000"/>
          <w:sz w:val="24"/>
          <w:szCs w:val="24"/>
        </w:rPr>
        <w:lastRenderedPageBreak/>
        <w:t>едно</w:t>
      </w:r>
      <w:r>
        <w:rPr>
          <w:rFonts w:ascii="Times New Roman" w:eastAsia="Times New Roman" w:hAnsi="Times New Roman" w:cs="Times New Roman"/>
          <w:color w:val="000000"/>
          <w:sz w:val="24"/>
          <w:szCs w:val="24"/>
        </w:rPr>
        <w:t>лични търговци и физически лица, навършили 18 години, които стопанисват земеделска земя и/или осъществяват производство на земеделска продукция.</w:t>
      </w:r>
    </w:p>
    <w:p w:rsidR="00000000" w:rsidRDefault="00313965">
      <w:pPr>
        <w:spacing w:after="0" w:line="240" w:lineRule="auto"/>
        <w:ind w:firstLine="1155"/>
        <w:jc w:val="both"/>
        <w:textAlignment w:val="center"/>
        <w:divId w:val="40738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106 от 2000 г.)</w:t>
      </w:r>
    </w:p>
    <w:p w:rsidR="00000000" w:rsidRDefault="00313965">
      <w:pPr>
        <w:spacing w:after="0" w:line="240" w:lineRule="auto"/>
        <w:ind w:firstLine="1155"/>
        <w:jc w:val="both"/>
        <w:textAlignment w:val="center"/>
        <w:divId w:val="119342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106 от 2000 г., изм. - ДВ, бр. 39 от 2002 г., отм. - ДВ</w:t>
      </w:r>
      <w:r>
        <w:rPr>
          <w:rFonts w:ascii="Times New Roman" w:eastAsia="Times New Roman" w:hAnsi="Times New Roman" w:cs="Times New Roman"/>
          <w:color w:val="000000"/>
          <w:sz w:val="24"/>
          <w:szCs w:val="24"/>
        </w:rPr>
        <w:t>, бр. 1 от 2003 г., в сила от 01.01.2003 г.)</w:t>
      </w:r>
    </w:p>
    <w:p w:rsidR="00000000" w:rsidRDefault="00313965">
      <w:pPr>
        <w:spacing w:after="0" w:line="240" w:lineRule="auto"/>
        <w:ind w:firstLine="1155"/>
        <w:jc w:val="both"/>
        <w:textAlignment w:val="center"/>
        <w:divId w:val="13842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106 от 2000 г., доп. - ДВ, бр. 39 от 2002 г., изм. и доп. - ДВ, бр. 1 от 2003 г., в сила от 01.01.2003 г., изм. - ДВ, бр. 3 от 2007 г., изм. - ДВ, бр. 79 от 2011 г., изм. - ДВ, бр. 31 от 2015</w:t>
      </w:r>
      <w:r>
        <w:rPr>
          <w:rFonts w:ascii="Times New Roman" w:eastAsia="Times New Roman" w:hAnsi="Times New Roman" w:cs="Times New Roman"/>
          <w:color w:val="000000"/>
          <w:sz w:val="24"/>
          <w:szCs w:val="24"/>
        </w:rPr>
        <w:t xml:space="preserve"> г., в сила от 28.04.2015 г.) Регистрацията се извършва в областната дирекция "Земеделие" (ОДЗ) по постоянния адрес на физическото лице или едноличния търговец или по седалището на юридическото лице въз основа на анкетни карти с анкетни формуляри, попълнен</w:t>
      </w:r>
      <w:r>
        <w:rPr>
          <w:rFonts w:ascii="Times New Roman" w:eastAsia="Times New Roman" w:hAnsi="Times New Roman" w:cs="Times New Roman"/>
          <w:color w:val="000000"/>
          <w:sz w:val="24"/>
          <w:szCs w:val="24"/>
        </w:rPr>
        <w:t>и от земеделския стопанин.</w:t>
      </w:r>
    </w:p>
    <w:p w:rsidR="00000000" w:rsidRDefault="00313965">
      <w:pPr>
        <w:spacing w:after="0" w:line="240" w:lineRule="auto"/>
        <w:ind w:firstLine="1155"/>
        <w:jc w:val="both"/>
        <w:textAlignment w:val="center"/>
        <w:divId w:val="20506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106 от 2000 г., изм. - ДВ, бр. 39 от 2002 г., отм. - ДВ, бр. 1 от 2003 г., в сила от 01.01.2003 г.)</w:t>
      </w:r>
    </w:p>
    <w:p w:rsidR="00000000" w:rsidRDefault="00313965">
      <w:pPr>
        <w:spacing w:after="0" w:line="240" w:lineRule="auto"/>
        <w:ind w:firstLine="1155"/>
        <w:jc w:val="both"/>
        <w:textAlignment w:val="center"/>
        <w:divId w:val="205272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106 от 2000 г., изм. - ДВ, бр. 39 от 2002 г., отм. - ДВ, бр. 1 от 2003 г., в сила от 01.0</w:t>
      </w:r>
      <w:r>
        <w:rPr>
          <w:rFonts w:ascii="Times New Roman" w:eastAsia="Times New Roman" w:hAnsi="Times New Roman" w:cs="Times New Roman"/>
          <w:color w:val="000000"/>
          <w:sz w:val="24"/>
          <w:szCs w:val="24"/>
        </w:rPr>
        <w:t>1.2003 г.)</w:t>
      </w:r>
    </w:p>
    <w:p w:rsidR="00000000" w:rsidRDefault="00313965">
      <w:pPr>
        <w:spacing w:after="120" w:line="240" w:lineRule="auto"/>
        <w:ind w:firstLine="1155"/>
        <w:jc w:val="both"/>
        <w:textAlignment w:val="center"/>
        <w:divId w:val="800030055"/>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949384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1 от 2003 г., в сила от 01.01.2003 г., изм. - ДВ, бр. 79 от 2011 г., изм. - ДВ, бр. 31 от 2015 г., в сила от 28.04.2015 г.) Областните дирекции "Земеделие" водят регистър на земеделските стопани на територията на обл</w:t>
      </w:r>
      <w:r>
        <w:rPr>
          <w:rFonts w:ascii="Times New Roman" w:eastAsia="Times New Roman" w:hAnsi="Times New Roman" w:cs="Times New Roman"/>
          <w:color w:val="000000"/>
          <w:sz w:val="24"/>
          <w:szCs w:val="24"/>
        </w:rPr>
        <w:t>астта.</w:t>
      </w:r>
    </w:p>
    <w:p w:rsidR="00000000" w:rsidRDefault="00313965">
      <w:pPr>
        <w:spacing w:after="0" w:line="240" w:lineRule="auto"/>
        <w:ind w:firstLine="1155"/>
        <w:jc w:val="both"/>
        <w:textAlignment w:val="center"/>
        <w:divId w:val="396973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2000 г., изм. - ДВ, бр. 39 от 2002 г., изм. - ДВ, бр. 79 от 2011 г.) Директорът на областната дирекция "Земеделие" определя длъжностни лица, които отговарят за воденето, поддържането и съхранението на регистъра.</w:t>
      </w:r>
    </w:p>
    <w:p w:rsidR="00000000" w:rsidRDefault="00313965">
      <w:pPr>
        <w:spacing w:after="120" w:line="240" w:lineRule="auto"/>
        <w:ind w:firstLine="1155"/>
        <w:jc w:val="both"/>
        <w:textAlignment w:val="center"/>
        <w:divId w:val="892160369"/>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60326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w:t>
      </w:r>
      <w:r>
        <w:rPr>
          <w:rFonts w:ascii="Times New Roman" w:eastAsia="Times New Roman" w:hAnsi="Times New Roman" w:cs="Times New Roman"/>
          <w:color w:val="000000"/>
          <w:sz w:val="24"/>
          <w:szCs w:val="24"/>
        </w:rPr>
        <w:t>1) (Изм. - ДВ, бр. 106 от 2000 г., изм. - ДВ, бр. 39 от 2002 г., изм. и доп. - ДВ, бр. 1 от 2003 г., в сила от 01.01.2003 г., изм. - ДВ, бр. 3 от 2007 г., изм. - ДВ, бр. 31 от 2015 г., в сила от 28.04.2015 г., изм. - ДВ, бр. 14 от 2019 г., в сила от 15.02.</w:t>
      </w:r>
      <w:r>
        <w:rPr>
          <w:rFonts w:ascii="Times New Roman" w:eastAsia="Times New Roman" w:hAnsi="Times New Roman" w:cs="Times New Roman"/>
          <w:color w:val="000000"/>
          <w:sz w:val="24"/>
          <w:szCs w:val="24"/>
        </w:rPr>
        <w:t xml:space="preserve">2019 г.) Всеки земеделски стопанин физическо лице или едноличен търговец се вписва в регистъра с регистрационен номер, съответстващ на единния граждански номер (ЕГН), а юридическото лице - с ЕИК по Закона за търговския регистър и регистъра на юридическите </w:t>
      </w:r>
      <w:r>
        <w:rPr>
          <w:rFonts w:ascii="Times New Roman" w:eastAsia="Times New Roman" w:hAnsi="Times New Roman" w:cs="Times New Roman"/>
          <w:color w:val="000000"/>
          <w:sz w:val="24"/>
          <w:szCs w:val="24"/>
        </w:rPr>
        <w:t>лица с нестопанска цел или код по БУЛСТАТ.</w:t>
      </w:r>
    </w:p>
    <w:p w:rsidR="00000000" w:rsidRDefault="00313965">
      <w:pPr>
        <w:spacing w:after="0" w:line="240" w:lineRule="auto"/>
        <w:ind w:firstLine="1155"/>
        <w:jc w:val="both"/>
        <w:textAlignment w:val="center"/>
        <w:divId w:val="62812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110 от 2013 г., в сила от 21.12.2013 г., изм. - ДВ, бр. 31 от 2015 г., в сила от 28.04.2015 г.) Въз основа на вписването на земеделския стопанин се издава регистрационна карта по образец съглас</w:t>
      </w:r>
      <w:r>
        <w:rPr>
          <w:rFonts w:ascii="Times New Roman" w:eastAsia="Times New Roman" w:hAnsi="Times New Roman" w:cs="Times New Roman"/>
          <w:color w:val="000000"/>
          <w:sz w:val="24"/>
          <w:szCs w:val="24"/>
        </w:rPr>
        <w:t>но приложение № 1 и справка, генерирана от регистъра, за декларираната от него дейност като неразделна част от регистрационната карта.</w:t>
      </w:r>
    </w:p>
    <w:p w:rsidR="00000000" w:rsidRDefault="00313965">
      <w:pPr>
        <w:spacing w:after="0" w:line="240" w:lineRule="auto"/>
        <w:ind w:firstLine="1155"/>
        <w:jc w:val="both"/>
        <w:textAlignment w:val="center"/>
        <w:divId w:val="48991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106 от 2000 г., изм. - ДВ, бр. 39 от 2002 г., изм. - ДВ, бр. 1 от 2003 г., в сила от 01.01.2003 г., и</w:t>
      </w:r>
      <w:r>
        <w:rPr>
          <w:rFonts w:ascii="Times New Roman" w:eastAsia="Times New Roman" w:hAnsi="Times New Roman" w:cs="Times New Roman"/>
          <w:color w:val="000000"/>
          <w:sz w:val="24"/>
          <w:szCs w:val="24"/>
        </w:rPr>
        <w:t>зм. и доп. - ДВ, бр. 20 от 2005 г., в сила от 04.04.2005 г., доп. - ДВ, бр. 2 от 2008 г., изм. - ДВ, бр. 79 от 2011 г., доп. - ДВ, бр. 110 от 2013 г., в сила от 21.12.2013 г., изм. - ДВ, бр. 31 от 2015 г., в сила от 28.04.2015 г., изм. - ДВ, бр. 43 от 2017</w:t>
      </w:r>
      <w:r>
        <w:rPr>
          <w:rFonts w:ascii="Times New Roman" w:eastAsia="Times New Roman" w:hAnsi="Times New Roman" w:cs="Times New Roman"/>
          <w:color w:val="000000"/>
          <w:sz w:val="24"/>
          <w:szCs w:val="24"/>
        </w:rPr>
        <w:t xml:space="preserve"> г., в сила от 12.05.2017 г., доп. - ДВ, бр. 17 от 2018 г., в сила от 23.02.2018 г., изм. - бр. 62 от 2023 г., в сила от 21.07.2023 г.) Регистрираните земеделски стопани или упълномощени от тях лица с нотариално заверено пълномощно представят ежегодно в ср</w:t>
      </w:r>
      <w:r>
        <w:rPr>
          <w:rFonts w:ascii="Times New Roman" w:eastAsia="Times New Roman" w:hAnsi="Times New Roman" w:cs="Times New Roman"/>
          <w:color w:val="000000"/>
          <w:sz w:val="24"/>
          <w:szCs w:val="24"/>
        </w:rPr>
        <w:t xml:space="preserve">ок от 1 октомври до края на срока по чл. 12, ал. 1 от Наредба № 4 от 2023 г. за </w:t>
      </w:r>
      <w:r>
        <w:rPr>
          <w:rFonts w:ascii="Times New Roman" w:eastAsia="Times New Roman" w:hAnsi="Times New Roman" w:cs="Times New Roman"/>
          <w:color w:val="000000"/>
          <w:sz w:val="24"/>
          <w:szCs w:val="24"/>
        </w:rPr>
        <w:lastRenderedPageBreak/>
        <w:t>условията и реда за подаване на заявления за подпомагане по интервенции за подпомагане на площ и за животни (ДВ, бр. 30 от 2023 г.) актуална информация за дейността си чрез анк</w:t>
      </w:r>
      <w:r>
        <w:rPr>
          <w:rFonts w:ascii="Times New Roman" w:eastAsia="Times New Roman" w:hAnsi="Times New Roman" w:cs="Times New Roman"/>
          <w:color w:val="000000"/>
          <w:sz w:val="24"/>
          <w:szCs w:val="24"/>
        </w:rPr>
        <w:t>етна карта с анкетни формуляри. Въз основа на представената информация областна дирекция "Земеделие" заверява регистрационната карта на земеделския стопанин за срок до края на срока по изречение първо за следващата стопанска година и издава справка, генери</w:t>
      </w:r>
      <w:r>
        <w:rPr>
          <w:rFonts w:ascii="Times New Roman" w:eastAsia="Times New Roman" w:hAnsi="Times New Roman" w:cs="Times New Roman"/>
          <w:color w:val="000000"/>
          <w:sz w:val="24"/>
          <w:szCs w:val="24"/>
        </w:rPr>
        <w:t>рана от регистъра, за декларираната от него дейност.</w:t>
      </w:r>
    </w:p>
    <w:p w:rsidR="00000000" w:rsidRDefault="00313965">
      <w:pPr>
        <w:spacing w:after="0" w:line="240" w:lineRule="auto"/>
        <w:ind w:firstLine="1155"/>
        <w:jc w:val="both"/>
        <w:textAlignment w:val="center"/>
        <w:divId w:val="1180194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2011 г., доп. - ДВ, бр. 110 от 2013 г., в сила от 21.12.2013 г., доп. - ДВ, бр. 63 от 2014 г., в сила от 01.08.2014 г., отм. - ДВ, бр. 31 от 2015 г., в сила от 28.04.2015 г.)</w:t>
      </w:r>
    </w:p>
    <w:p w:rsidR="00000000" w:rsidRDefault="00313965">
      <w:pPr>
        <w:spacing w:after="0" w:line="240" w:lineRule="auto"/>
        <w:ind w:firstLine="1155"/>
        <w:jc w:val="both"/>
        <w:textAlignment w:val="center"/>
        <w:divId w:val="1983727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2002 г., изм. - ДВ, бр. 1 от 2003 г., в сила от 01.01.2003 г., предишна ал. 4 - ДВ, бр. 79 от 2011 г., доп. - ДВ, бр. 89 от 2011 г., в сила от 11.11.2011 г., изм. - ДВ, бр. 31 от 2015 г., в сила от 28.04.2015 г.) При неспазване на</w:t>
      </w:r>
      <w:r>
        <w:rPr>
          <w:rFonts w:ascii="Times New Roman" w:eastAsia="Times New Roman" w:hAnsi="Times New Roman" w:cs="Times New Roman"/>
          <w:color w:val="000000"/>
          <w:sz w:val="24"/>
          <w:szCs w:val="24"/>
        </w:rPr>
        <w:t xml:space="preserve"> задължението по ал. 3 земеделският стопанин губи правата си по чл. 6 до заверка на регистрационната му карта за следващата стопанска година.</w:t>
      </w:r>
    </w:p>
    <w:p w:rsidR="00000000" w:rsidRDefault="00313965">
      <w:pPr>
        <w:spacing w:after="0" w:line="240" w:lineRule="auto"/>
        <w:ind w:firstLine="1155"/>
        <w:jc w:val="both"/>
        <w:textAlignment w:val="center"/>
        <w:divId w:val="112469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 от 2008 г., отм. - ДВ, бр. 79 от 2011 г.)</w:t>
      </w:r>
    </w:p>
    <w:p w:rsidR="00000000" w:rsidRDefault="00313965">
      <w:pPr>
        <w:spacing w:after="0" w:line="240" w:lineRule="auto"/>
        <w:ind w:firstLine="1155"/>
        <w:jc w:val="both"/>
        <w:textAlignment w:val="center"/>
        <w:divId w:val="88973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106 от 2000 г., предишен текст</w:t>
      </w:r>
      <w:r>
        <w:rPr>
          <w:rFonts w:ascii="Times New Roman" w:eastAsia="Times New Roman" w:hAnsi="Times New Roman" w:cs="Times New Roman"/>
          <w:color w:val="000000"/>
          <w:sz w:val="24"/>
          <w:szCs w:val="24"/>
        </w:rPr>
        <w:t xml:space="preserve"> на ал. 4 - ДВ, бр. 39 от 2002 г., доп. - ДВ, бр. 1 от 2003 г., в сила от 01.01.2003 г., предишна ал. 5 - ДВ, бр. 79 от 2011 г., доп. - ДВ, бр. 110 от 2013 г., в сила от 21.12.2013 г., изм. - ДВ, бр. 31 от 2015 г., в сила от 28.04.2015 г.) Регистрационната</w:t>
      </w:r>
      <w:r>
        <w:rPr>
          <w:rFonts w:ascii="Times New Roman" w:eastAsia="Times New Roman" w:hAnsi="Times New Roman" w:cs="Times New Roman"/>
          <w:color w:val="000000"/>
          <w:sz w:val="24"/>
          <w:szCs w:val="24"/>
        </w:rPr>
        <w:t xml:space="preserve"> карта заедно с разпечатка или заверени от ОДЗ копия на анкетни карти с анкетни формуляри и издадената справка, генерирана от регистъра, за декларираната дейност като неразделна част от регистрационната карта служи за легитимиране на земеделските стопани п</w:t>
      </w:r>
      <w:r>
        <w:rPr>
          <w:rFonts w:ascii="Times New Roman" w:eastAsia="Times New Roman" w:hAnsi="Times New Roman" w:cs="Times New Roman"/>
          <w:color w:val="000000"/>
          <w:sz w:val="24"/>
          <w:szCs w:val="24"/>
        </w:rPr>
        <w:t>ред контролните органи и финансиращите институции.</w:t>
      </w:r>
    </w:p>
    <w:p w:rsidR="00000000" w:rsidRDefault="00313965">
      <w:pPr>
        <w:spacing w:after="120" w:line="240" w:lineRule="auto"/>
        <w:ind w:firstLine="1155"/>
        <w:jc w:val="both"/>
        <w:textAlignment w:val="center"/>
        <w:divId w:val="615335105"/>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87982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106 от 2000 г., доп. - ДВ, бр. 39 от 2002 г., изм. - ДВ, бр. 1 от 2003 г., в сила от 01.01.2003 г., изм. - ДВ, бр. 3 от 2007 г., изм. и доп. - ДВ, бр. 79 от 2011 г., изм. - ДВ,</w:t>
      </w:r>
      <w:r>
        <w:rPr>
          <w:rFonts w:ascii="Times New Roman" w:eastAsia="Times New Roman" w:hAnsi="Times New Roman" w:cs="Times New Roman"/>
          <w:color w:val="000000"/>
          <w:sz w:val="24"/>
          <w:szCs w:val="24"/>
        </w:rPr>
        <w:t xml:space="preserve"> бр. 110 от 2013 г., в сила от 21.12.2013 г., изм. - ДВ, бр. 31 от 2015 г., в сила от 28.04.2015 г.) Регистрираните земеделски стопани със заверени за съответната стопанска година регистрационни карти могат да кандидатстват и да получават:</w:t>
      </w:r>
    </w:p>
    <w:p w:rsidR="00000000" w:rsidRDefault="00313965">
      <w:pPr>
        <w:spacing w:after="0" w:line="240" w:lineRule="auto"/>
        <w:ind w:firstLine="1155"/>
        <w:jc w:val="both"/>
        <w:textAlignment w:val="center"/>
        <w:divId w:val="7413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бр. 6</w:t>
      </w:r>
      <w:r>
        <w:rPr>
          <w:rFonts w:ascii="Times New Roman" w:eastAsia="Times New Roman" w:hAnsi="Times New Roman" w:cs="Times New Roman"/>
          <w:color w:val="000000"/>
          <w:sz w:val="24"/>
          <w:szCs w:val="24"/>
        </w:rPr>
        <w:t>2 от 2023 г., в сила от 21.07.2023 г.) финансово подпомагане по съответните схеми, мерки и интервенции от Европейските земеделски фондове чрез ДФ "Земеделие";</w:t>
      </w:r>
    </w:p>
    <w:p w:rsidR="00000000" w:rsidRDefault="00313965">
      <w:pPr>
        <w:spacing w:after="0" w:line="240" w:lineRule="auto"/>
        <w:ind w:firstLine="1155"/>
        <w:jc w:val="both"/>
        <w:textAlignment w:val="center"/>
        <w:divId w:val="135314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 от централния бюджет за държавни помощи.</w:t>
      </w:r>
    </w:p>
    <w:p w:rsidR="00000000" w:rsidRDefault="00313965">
      <w:pPr>
        <w:spacing w:after="0" w:line="240" w:lineRule="auto"/>
        <w:ind w:firstLine="1155"/>
        <w:jc w:val="both"/>
        <w:textAlignment w:val="center"/>
        <w:divId w:val="862589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2002 г., изм. - ДВ</w:t>
      </w:r>
      <w:r>
        <w:rPr>
          <w:rFonts w:ascii="Times New Roman" w:eastAsia="Times New Roman" w:hAnsi="Times New Roman" w:cs="Times New Roman"/>
          <w:color w:val="000000"/>
          <w:sz w:val="24"/>
          <w:szCs w:val="24"/>
        </w:rPr>
        <w:t>, бр. 31 от 2015 г., в сила от 28.04.2015 г.) Регистрираните земеделски стопани имат право:</w:t>
      </w:r>
    </w:p>
    <w:p w:rsidR="00000000" w:rsidRDefault="00313965">
      <w:pPr>
        <w:spacing w:after="0" w:line="240" w:lineRule="auto"/>
        <w:ind w:firstLine="1155"/>
        <w:jc w:val="both"/>
        <w:textAlignment w:val="center"/>
        <w:divId w:val="1682853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106 от 2000 г.) да получават безплатно съвети от Националната служба за съвети в земеделието;</w:t>
      </w:r>
    </w:p>
    <w:p w:rsidR="00000000" w:rsidRDefault="00313965">
      <w:pPr>
        <w:spacing w:after="0" w:line="240" w:lineRule="auto"/>
        <w:ind w:firstLine="1155"/>
        <w:jc w:val="both"/>
        <w:textAlignment w:val="center"/>
        <w:divId w:val="64166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2000 г., изм. - ДВ, бр. 7</w:t>
      </w:r>
      <w:r>
        <w:rPr>
          <w:rFonts w:ascii="Times New Roman" w:eastAsia="Times New Roman" w:hAnsi="Times New Roman" w:cs="Times New Roman"/>
          <w:color w:val="000000"/>
          <w:sz w:val="24"/>
          <w:szCs w:val="24"/>
        </w:rPr>
        <w:t>9 от 2011 г.) да получават безплатна информация, анализи и прогнози от ОДЗ;</w:t>
      </w:r>
    </w:p>
    <w:p w:rsidR="00000000" w:rsidRDefault="00313965">
      <w:pPr>
        <w:spacing w:after="0" w:line="240" w:lineRule="auto"/>
        <w:ind w:firstLine="1155"/>
        <w:jc w:val="both"/>
        <w:textAlignment w:val="center"/>
        <w:divId w:val="1953437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106 от 2000 г.) да получават информация за цени и пазари на земеделски продукти от Националната служба за съвети в земеделието;</w:t>
      </w:r>
    </w:p>
    <w:p w:rsidR="00000000" w:rsidRDefault="00313965">
      <w:pPr>
        <w:spacing w:after="0" w:line="240" w:lineRule="auto"/>
        <w:ind w:firstLine="1155"/>
        <w:jc w:val="both"/>
        <w:textAlignment w:val="center"/>
        <w:divId w:val="87944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2013 г.</w:t>
      </w:r>
      <w:r>
        <w:rPr>
          <w:rFonts w:ascii="Times New Roman" w:eastAsia="Times New Roman" w:hAnsi="Times New Roman" w:cs="Times New Roman"/>
          <w:color w:val="000000"/>
          <w:sz w:val="24"/>
          <w:szCs w:val="24"/>
        </w:rPr>
        <w:t>, в сила от 21.12.2013 г.) да извършват търговия с произведената от тях земеделска продукция по реда на чл. 55 ЗСБТ и на чл. 10а ЗПЗП.</w:t>
      </w:r>
    </w:p>
    <w:p w:rsidR="00000000" w:rsidRDefault="00313965">
      <w:pPr>
        <w:spacing w:after="120" w:line="240" w:lineRule="auto"/>
        <w:ind w:firstLine="1155"/>
        <w:jc w:val="both"/>
        <w:textAlignment w:val="center"/>
        <w:divId w:val="1033505375"/>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50812845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 xml:space="preserve">Регистриране на земеделските стопани (Загл. изм. - ДВ, бр. 31 от 2015 г., в сила от 28.04.2015 г.) </w:t>
      </w:r>
    </w:p>
    <w:p w:rsidR="00000000" w:rsidRDefault="00313965">
      <w:pPr>
        <w:spacing w:after="0" w:line="240" w:lineRule="auto"/>
        <w:ind w:firstLine="1155"/>
        <w:jc w:val="both"/>
        <w:textAlignment w:val="center"/>
        <w:divId w:val="167988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w:t>
      </w:r>
      <w:r>
        <w:rPr>
          <w:rFonts w:ascii="Times New Roman" w:eastAsia="Times New Roman" w:hAnsi="Times New Roman" w:cs="Times New Roman"/>
          <w:color w:val="000000"/>
          <w:sz w:val="24"/>
          <w:szCs w:val="24"/>
        </w:rPr>
        <w:t>(1) (Изм. - ДВ, бр. 106 от 2000 г., изм. - ДВ, бр. 39 от 2002 г.) Регистърът съдържа:</w:t>
      </w:r>
    </w:p>
    <w:p w:rsidR="00000000" w:rsidRDefault="00313965">
      <w:pPr>
        <w:spacing w:after="0" w:line="240" w:lineRule="auto"/>
        <w:ind w:firstLine="1155"/>
        <w:jc w:val="both"/>
        <w:textAlignment w:val="center"/>
        <w:divId w:val="122128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39 от 2002 г., изм. - ДВ, бр. 1 от 2003 г., в сила от 01.01.2003 г., изм. - ДВ, бр. 31 от 2015 г., в сила от 28.04.2015 г.) идентификационни данни на з</w:t>
      </w:r>
      <w:r>
        <w:rPr>
          <w:rFonts w:ascii="Times New Roman" w:eastAsia="Times New Roman" w:hAnsi="Times New Roman" w:cs="Times New Roman"/>
          <w:color w:val="000000"/>
          <w:sz w:val="24"/>
          <w:szCs w:val="24"/>
        </w:rPr>
        <w:t>емеделския стопанин:</w:t>
      </w:r>
    </w:p>
    <w:p w:rsidR="00000000" w:rsidRDefault="00313965">
      <w:pPr>
        <w:spacing w:after="0" w:line="240" w:lineRule="auto"/>
        <w:ind w:firstLine="1155"/>
        <w:jc w:val="both"/>
        <w:textAlignment w:val="center"/>
        <w:divId w:val="1737125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(изм. - ДВ, бр. 3 от 2007 г., изм. - ДВ, бр. 14 от 2019 г., в сила от 15.02.2019 г.) за физическо лице или едноличен търговец - единен граждански номер (ЕГН) и ЕИК по Закона за търговския регистър и регистъра на юридическите лица с </w:t>
      </w:r>
      <w:r>
        <w:rPr>
          <w:rFonts w:ascii="Times New Roman" w:eastAsia="Times New Roman" w:hAnsi="Times New Roman" w:cs="Times New Roman"/>
          <w:color w:val="000000"/>
          <w:sz w:val="24"/>
          <w:szCs w:val="24"/>
        </w:rPr>
        <w:t>нестопанска цел или код по БУЛСТАТ;</w:t>
      </w:r>
    </w:p>
    <w:p w:rsidR="00000000" w:rsidRDefault="00313965">
      <w:pPr>
        <w:spacing w:after="0" w:line="240" w:lineRule="auto"/>
        <w:ind w:firstLine="1155"/>
        <w:jc w:val="both"/>
        <w:textAlignment w:val="center"/>
        <w:divId w:val="55358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(зал., предишна б. "в", изм. и доп. - ДВ, бр. 3 от 2007 г., изм. - ДВ, бр. 14 от 2019 г., в сила от 15.02.2019 г.) за юридическо лице - ЕИК по Закона за търговския регистър и регистъра на юридическите лица с нестопанс</w:t>
      </w:r>
      <w:r>
        <w:rPr>
          <w:rFonts w:ascii="Times New Roman" w:eastAsia="Times New Roman" w:hAnsi="Times New Roman" w:cs="Times New Roman"/>
          <w:color w:val="000000"/>
          <w:sz w:val="24"/>
          <w:szCs w:val="24"/>
        </w:rPr>
        <w:t>ка цел или код по БУЛСТАТ;</w:t>
      </w:r>
    </w:p>
    <w:p w:rsidR="00000000" w:rsidRDefault="00313965">
      <w:pPr>
        <w:spacing w:after="0" w:line="240" w:lineRule="auto"/>
        <w:ind w:firstLine="1155"/>
        <w:jc w:val="both"/>
        <w:textAlignment w:val="center"/>
        <w:divId w:val="140772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 от 2003 г., в сила от 01.01.2003 г.) правно-организационна форма, име (наименование), постоянен адрес (седалище и адрес на управление), номер на телефон и факс, електронен адрес;</w:t>
      </w:r>
    </w:p>
    <w:p w:rsidR="00000000" w:rsidRDefault="00313965">
      <w:pPr>
        <w:spacing w:after="0" w:line="240" w:lineRule="auto"/>
        <w:ind w:firstLine="1155"/>
        <w:jc w:val="both"/>
        <w:textAlignment w:val="center"/>
        <w:divId w:val="105416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20 </w:t>
      </w:r>
      <w:r>
        <w:rPr>
          <w:rFonts w:ascii="Times New Roman" w:eastAsia="Times New Roman" w:hAnsi="Times New Roman" w:cs="Times New Roman"/>
          <w:color w:val="000000"/>
          <w:sz w:val="24"/>
          <w:szCs w:val="24"/>
        </w:rPr>
        <w:t>от 2005 г., в сила от 04.04.2005 г.)</w:t>
      </w:r>
    </w:p>
    <w:p w:rsidR="00000000" w:rsidRDefault="00313965">
      <w:pPr>
        <w:spacing w:after="0" w:line="240" w:lineRule="auto"/>
        <w:ind w:firstLine="1155"/>
        <w:jc w:val="both"/>
        <w:textAlignment w:val="center"/>
        <w:divId w:val="56795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2 от 2008 г., доп. - ДВ, бр. 11 от 2021 г., в сила от 09.02.2021 г.) информация за дейностите с първични фуражи по чл. 8, ал. 4;</w:t>
      </w:r>
    </w:p>
    <w:p w:rsidR="00000000" w:rsidRDefault="00313965">
      <w:pPr>
        <w:spacing w:after="0" w:line="240" w:lineRule="auto"/>
        <w:ind w:firstLine="1155"/>
        <w:jc w:val="both"/>
        <w:textAlignment w:val="center"/>
        <w:divId w:val="201865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39 от 2002 г., изм. - ДВ, бр. 1 от 2003 г., в сила </w:t>
      </w:r>
      <w:r>
        <w:rPr>
          <w:rFonts w:ascii="Times New Roman" w:eastAsia="Times New Roman" w:hAnsi="Times New Roman" w:cs="Times New Roman"/>
          <w:color w:val="000000"/>
          <w:sz w:val="24"/>
          <w:szCs w:val="24"/>
        </w:rPr>
        <w:t>от 01.01.2003 г., изм. - ДВ, бр. 20 от 2005 г., в сила от 04.04.2005 г., изм. - ДВ, бр. 3 от 2007 г., изм. - ДВ, бр. 2 от 2008 г., изм. - ДВ, бр. 79 от 2011 г., доп. - ДВ, бр. 31 от 2015 г., в сила от 28.04.2015 г.) използвана земеделска площ с посочване и</w:t>
      </w:r>
      <w:r>
        <w:rPr>
          <w:rFonts w:ascii="Times New Roman" w:eastAsia="Times New Roman" w:hAnsi="Times New Roman" w:cs="Times New Roman"/>
          <w:color w:val="000000"/>
          <w:sz w:val="24"/>
          <w:szCs w:val="24"/>
        </w:rPr>
        <w:t>дентификатора на недвижимия имот, както и правното основание за нейното ползване съгласно чл. 41 ЗПЗП, начина на трайно ползване, отглежданите култури и размера на поливните площи; идентификаторът на всеки недвижим имот се определя:</w:t>
      </w:r>
    </w:p>
    <w:p w:rsidR="00000000" w:rsidRDefault="00313965">
      <w:pPr>
        <w:spacing w:after="0" w:line="240" w:lineRule="auto"/>
        <w:ind w:firstLine="1155"/>
        <w:jc w:val="both"/>
        <w:textAlignment w:val="center"/>
        <w:divId w:val="30023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имоти извън регул</w:t>
      </w:r>
      <w:r>
        <w:rPr>
          <w:rFonts w:ascii="Times New Roman" w:eastAsia="Times New Roman" w:hAnsi="Times New Roman" w:cs="Times New Roman"/>
          <w:color w:val="000000"/>
          <w:sz w:val="24"/>
          <w:szCs w:val="24"/>
        </w:rPr>
        <w:t>ация - съгласно влезли в сила кадастрална карта и регистри, а когато няма такива - съгласно картата на възстановената собственост;</w:t>
      </w:r>
    </w:p>
    <w:p w:rsidR="00000000" w:rsidRDefault="00313965">
      <w:pPr>
        <w:spacing w:after="0" w:line="240" w:lineRule="auto"/>
        <w:ind w:firstLine="1155"/>
        <w:jc w:val="both"/>
        <w:textAlignment w:val="center"/>
        <w:divId w:val="1837306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за имоти в регулация - съгласно влезли в сила кадастрална карта и регистри, а когато няма такива - съгласно влязъл в сила </w:t>
      </w:r>
      <w:r>
        <w:rPr>
          <w:rFonts w:ascii="Times New Roman" w:eastAsia="Times New Roman" w:hAnsi="Times New Roman" w:cs="Times New Roman"/>
          <w:color w:val="000000"/>
          <w:sz w:val="24"/>
          <w:szCs w:val="24"/>
        </w:rPr>
        <w:t>подробен регулационен план;</w:t>
      </w:r>
    </w:p>
    <w:p w:rsidR="00000000" w:rsidRDefault="00313965">
      <w:pPr>
        <w:spacing w:after="0" w:line="240" w:lineRule="auto"/>
        <w:ind w:firstLine="1155"/>
        <w:jc w:val="both"/>
        <w:textAlignment w:val="center"/>
        <w:divId w:val="1139346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 от 2003 г., в сила от 01.01.2003 г., отм. - ДВ, бр. 79 от 2011 г.)</w:t>
      </w:r>
    </w:p>
    <w:p w:rsidR="00000000" w:rsidRDefault="00313965">
      <w:pPr>
        <w:spacing w:after="0" w:line="240" w:lineRule="auto"/>
        <w:ind w:firstLine="1155"/>
        <w:jc w:val="both"/>
        <w:textAlignment w:val="center"/>
        <w:divId w:val="33608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20 от 2005 г., в сила от 04.04.2005 г.)</w:t>
      </w:r>
    </w:p>
    <w:p w:rsidR="00000000" w:rsidRDefault="00313965">
      <w:pPr>
        <w:spacing w:after="0" w:line="240" w:lineRule="auto"/>
        <w:ind w:firstLine="1155"/>
        <w:jc w:val="both"/>
        <w:textAlignment w:val="center"/>
        <w:divId w:val="191431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1 от 2003 г., в сила от 01.01.2003 г., доп. - ДВ, бр. 2 от 2008 г., доп. - ДВ, бр. 79 от 2011 г.) брой отглеждани животни по видове, с посочване на номерата на ушните марки и/или електронните идентификатори (ЕИД) на животните, подлежащи </w:t>
      </w:r>
      <w:r>
        <w:rPr>
          <w:rFonts w:ascii="Times New Roman" w:eastAsia="Times New Roman" w:hAnsi="Times New Roman" w:cs="Times New Roman"/>
          <w:color w:val="000000"/>
          <w:sz w:val="24"/>
          <w:szCs w:val="24"/>
        </w:rPr>
        <w:t>на регистрация и регистрационния номер на обекта.</w:t>
      </w:r>
    </w:p>
    <w:p w:rsidR="00000000" w:rsidRDefault="00313965">
      <w:pPr>
        <w:spacing w:after="0" w:line="240" w:lineRule="auto"/>
        <w:ind w:firstLine="1155"/>
        <w:jc w:val="both"/>
        <w:textAlignment w:val="center"/>
        <w:divId w:val="52448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20 от 2005 г., в сила от 04.04.2005 г.)</w:t>
      </w:r>
    </w:p>
    <w:p w:rsidR="00000000" w:rsidRDefault="00313965">
      <w:pPr>
        <w:spacing w:after="0" w:line="240" w:lineRule="auto"/>
        <w:ind w:firstLine="1155"/>
        <w:jc w:val="both"/>
        <w:textAlignment w:val="center"/>
        <w:divId w:val="1545947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20 от 2005 г., в сила от 04.04.2005 г.)</w:t>
      </w:r>
    </w:p>
    <w:p w:rsidR="00000000" w:rsidRDefault="00313965">
      <w:pPr>
        <w:spacing w:after="0" w:line="240" w:lineRule="auto"/>
        <w:ind w:firstLine="1155"/>
        <w:jc w:val="both"/>
        <w:textAlignment w:val="center"/>
        <w:divId w:val="1515610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31 от 2015 г., в сила от 28.04.2015 г.) Данните по ал. 1, т. 7 се пр</w:t>
      </w:r>
      <w:r>
        <w:rPr>
          <w:rFonts w:ascii="Times New Roman" w:eastAsia="Times New Roman" w:hAnsi="Times New Roman" w:cs="Times New Roman"/>
          <w:color w:val="000000"/>
          <w:sz w:val="24"/>
          <w:szCs w:val="24"/>
        </w:rPr>
        <w:t xml:space="preserve">едоставят на ОДЗ и общинските служби по земеделие (ОСЗ) от Българската агенция по безопасност на храните (БАБХ) чрез осигуряване на </w:t>
      </w:r>
      <w:r>
        <w:rPr>
          <w:rFonts w:ascii="Times New Roman" w:eastAsia="Times New Roman" w:hAnsi="Times New Roman" w:cs="Times New Roman"/>
          <w:color w:val="000000"/>
          <w:sz w:val="24"/>
          <w:szCs w:val="24"/>
        </w:rPr>
        <w:lastRenderedPageBreak/>
        <w:t>достъп до информация от базата данни на Системата за идентификация и регистрация на животни (СИРЖ) към БАБХ.</w:t>
      </w:r>
    </w:p>
    <w:p w:rsidR="00000000" w:rsidRDefault="00313965">
      <w:pPr>
        <w:spacing w:after="0" w:line="240" w:lineRule="auto"/>
        <w:ind w:firstLine="1155"/>
        <w:jc w:val="both"/>
        <w:textAlignment w:val="center"/>
        <w:divId w:val="142838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w:t>
      </w:r>
      <w:r>
        <w:rPr>
          <w:rFonts w:ascii="Times New Roman" w:eastAsia="Times New Roman" w:hAnsi="Times New Roman" w:cs="Times New Roman"/>
          <w:color w:val="000000"/>
          <w:sz w:val="24"/>
          <w:szCs w:val="24"/>
        </w:rPr>
        <w:t xml:space="preserve"> бр. 1 от 2003 г., в сила от 01.01.2003 г., предишна ал. 2, изм. - ДВ, бр. 31 от 2015 г., в сила от 28.04.2015 г., изм. - ДВ, бр. 14 от 2019 г., в сила от 15.02.2019 г.) В регистъра се съхранява информация за земеделските стопани за последните пет години. </w:t>
      </w:r>
      <w:r>
        <w:rPr>
          <w:rFonts w:ascii="Times New Roman" w:eastAsia="Times New Roman" w:hAnsi="Times New Roman" w:cs="Times New Roman"/>
          <w:color w:val="000000"/>
          <w:sz w:val="24"/>
          <w:szCs w:val="24"/>
        </w:rPr>
        <w:t>Информацията за предходните години се архивира и съхранява.</w:t>
      </w:r>
    </w:p>
    <w:p w:rsidR="00000000" w:rsidRDefault="00313965">
      <w:pPr>
        <w:spacing w:after="120" w:line="240" w:lineRule="auto"/>
        <w:ind w:firstLine="1155"/>
        <w:jc w:val="both"/>
        <w:textAlignment w:val="center"/>
        <w:divId w:val="1220215712"/>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215363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39 от 2002 г.) (1) (Изм. и доп. - ДВ, бр. 1 от 2003 г., в сила от 01.01.2003 г., изм. - ДВ, бр. 79 от 2011 г., изм. - ДВ, бр. 31 от 2015 г., в сила от 28.04.2015 г.) Земед</w:t>
      </w:r>
      <w:r>
        <w:rPr>
          <w:rFonts w:ascii="Times New Roman" w:eastAsia="Times New Roman" w:hAnsi="Times New Roman" w:cs="Times New Roman"/>
          <w:color w:val="000000"/>
          <w:sz w:val="24"/>
          <w:szCs w:val="24"/>
        </w:rPr>
        <w:t>елският стопанин, който отговаря на условията по чл. 3, ал. 1, подава в съответната ОСЗ или ОДЗ попълнена анкетна карта с анкетни формуляри по образец съгласно приложение № 2. Анкетните карти с анкетните формуляри се предоставят на земеделския стопанин без</w:t>
      </w:r>
      <w:r>
        <w:rPr>
          <w:rFonts w:ascii="Times New Roman" w:eastAsia="Times New Roman" w:hAnsi="Times New Roman" w:cs="Times New Roman"/>
          <w:color w:val="000000"/>
          <w:sz w:val="24"/>
          <w:szCs w:val="24"/>
        </w:rPr>
        <w:t>платно от общинска служба по земеделие.</w:t>
      </w:r>
    </w:p>
    <w:p w:rsidR="00000000" w:rsidRDefault="00313965">
      <w:pPr>
        <w:spacing w:after="0" w:line="240" w:lineRule="auto"/>
        <w:ind w:firstLine="1155"/>
        <w:jc w:val="both"/>
        <w:textAlignment w:val="center"/>
        <w:divId w:val="25201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 от 2003 г., в сила от 01.01.2003 г., изм. - ДВ, бр. 3 от 2007 г., изм. и доп. - ДВ, бр. 2 от 2008 г., изм. - ДВ, бр. 79 от 2011 г., изм. - ДВ, бр. 110 от 2013 г., в сила от 21.12.2013 г.,</w:t>
      </w:r>
      <w:r>
        <w:rPr>
          <w:rFonts w:ascii="Times New Roman" w:eastAsia="Times New Roman" w:hAnsi="Times New Roman" w:cs="Times New Roman"/>
          <w:color w:val="000000"/>
          <w:sz w:val="24"/>
          <w:szCs w:val="24"/>
        </w:rPr>
        <w:t xml:space="preserve"> изм. - ДВ, бр. 31 от 2015 г., в сила от 28.04.2015 г., изм. - ДВ, бр. 19 от 2017 г., в сила от 28.02.2017 г., изм. - ДВ, бр. 17 от 2018 г., в сила от 23.02.2018 г., изм. - ДВ, бр. 14 от 2019 г., в сила от 15.02.2019 г., изм. - ДВ, бр. 11 от 2021 г., в сил</w:t>
      </w:r>
      <w:r>
        <w:rPr>
          <w:rFonts w:ascii="Times New Roman" w:eastAsia="Times New Roman" w:hAnsi="Times New Roman" w:cs="Times New Roman"/>
          <w:color w:val="000000"/>
          <w:sz w:val="24"/>
          <w:szCs w:val="24"/>
        </w:rPr>
        <w:t>а от 09.02.2021 г.) Физическите лица представят за проверка документ за самоличност. Земеделските стопани, които ползват земеделска земя, вписват в анкетните формуляри всички имоти, за които имат регистрирано правно основание за ползване съгласно чл. 41 ЗП</w:t>
      </w:r>
      <w:r>
        <w:rPr>
          <w:rFonts w:ascii="Times New Roman" w:eastAsia="Times New Roman" w:hAnsi="Times New Roman" w:cs="Times New Roman"/>
          <w:color w:val="000000"/>
          <w:sz w:val="24"/>
          <w:szCs w:val="24"/>
        </w:rPr>
        <w:t>ЗП. При вписване в анкетния формуляр на имоти в регулация представят и документи, доказващи правното основание за ползването им. Когато земеделските стопани отглеждат животни, прилагат опис на номерата на ушните марки и/или електронните идентификатори по р</w:t>
      </w:r>
      <w:r>
        <w:rPr>
          <w:rFonts w:ascii="Times New Roman" w:eastAsia="Times New Roman" w:hAnsi="Times New Roman" w:cs="Times New Roman"/>
          <w:color w:val="000000"/>
          <w:sz w:val="24"/>
          <w:szCs w:val="24"/>
        </w:rPr>
        <w:t>еда на чл. 7, ал. 2, опис на животните, които не подлежат на идентификация, или заверен опис от официалния ветеринарен лекар, контролиращ съответния животновъден обект. Земеделските стопани могат да попълнят и представят анкетна карта с анкетни формуляри н</w:t>
      </w:r>
      <w:r>
        <w:rPr>
          <w:rFonts w:ascii="Times New Roman" w:eastAsia="Times New Roman" w:hAnsi="Times New Roman" w:cs="Times New Roman"/>
          <w:color w:val="000000"/>
          <w:sz w:val="24"/>
          <w:szCs w:val="24"/>
        </w:rPr>
        <w:t>а електронен носител.</w:t>
      </w:r>
    </w:p>
    <w:p w:rsidR="00000000" w:rsidRDefault="00313965">
      <w:pPr>
        <w:spacing w:after="0" w:line="240" w:lineRule="auto"/>
        <w:ind w:firstLine="1155"/>
        <w:jc w:val="both"/>
        <w:textAlignment w:val="center"/>
        <w:divId w:val="83835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20 от 2005 г., в сила от 04.04.2005 г., изм. и доп. - ДВ, бр. 2 от 2008 г., отм. - ДВ, бр. 3 от 2011 г., в сила от 11.01.2011 г., нова - ДВ, бр. 14 от 2019 г., в сила от 15.02.2019 г.) При техническа възможност дан</w:t>
      </w:r>
      <w:r>
        <w:rPr>
          <w:rFonts w:ascii="Times New Roman" w:eastAsia="Times New Roman" w:hAnsi="Times New Roman" w:cs="Times New Roman"/>
          <w:color w:val="000000"/>
          <w:sz w:val="24"/>
          <w:szCs w:val="24"/>
        </w:rPr>
        <w:t>ните за имотите с правно основание за ползване се предоставят на земеделския стопанин за въвеждане в анкетния формуляр служебно от общинска служба по земеделие.</w:t>
      </w:r>
    </w:p>
    <w:p w:rsidR="00000000" w:rsidRDefault="00313965">
      <w:pPr>
        <w:spacing w:after="0" w:line="240" w:lineRule="auto"/>
        <w:ind w:firstLine="1155"/>
        <w:jc w:val="both"/>
        <w:textAlignment w:val="center"/>
        <w:divId w:val="197933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 от 2008 г., изм. - ДВ, бр. 31 от 2015 г., в сила от 28.04.2015 г.) Земеде</w:t>
      </w:r>
      <w:r>
        <w:rPr>
          <w:rFonts w:ascii="Times New Roman" w:eastAsia="Times New Roman" w:hAnsi="Times New Roman" w:cs="Times New Roman"/>
          <w:color w:val="000000"/>
          <w:sz w:val="24"/>
          <w:szCs w:val="24"/>
        </w:rPr>
        <w:t>лските стопани, които извършват дейности с първични фуражи, подават декларация съгласно приложение № 3. Декларират се следните дейности:</w:t>
      </w:r>
    </w:p>
    <w:p w:rsidR="00000000" w:rsidRDefault="00313965">
      <w:pPr>
        <w:spacing w:after="0" w:line="240" w:lineRule="auto"/>
        <w:ind w:firstLine="1155"/>
        <w:jc w:val="both"/>
        <w:textAlignment w:val="center"/>
        <w:divId w:val="1347488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първично производство на фуражи;</w:t>
      </w:r>
    </w:p>
    <w:p w:rsidR="00000000" w:rsidRDefault="00313965">
      <w:pPr>
        <w:spacing w:after="0" w:line="240" w:lineRule="auto"/>
        <w:ind w:firstLine="1155"/>
        <w:jc w:val="both"/>
        <w:textAlignment w:val="center"/>
        <w:divId w:val="105234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транспорт, складиране и обработване на първичните фуражи на мястото на тяхното п</w:t>
      </w:r>
      <w:r>
        <w:rPr>
          <w:rFonts w:ascii="Times New Roman" w:eastAsia="Times New Roman" w:hAnsi="Times New Roman" w:cs="Times New Roman"/>
          <w:color w:val="000000"/>
          <w:sz w:val="24"/>
          <w:szCs w:val="24"/>
        </w:rPr>
        <w:t>роизводство;</w:t>
      </w:r>
    </w:p>
    <w:p w:rsidR="00000000" w:rsidRDefault="00313965">
      <w:pPr>
        <w:spacing w:after="0" w:line="240" w:lineRule="auto"/>
        <w:ind w:firstLine="1155"/>
        <w:jc w:val="both"/>
        <w:textAlignment w:val="center"/>
        <w:divId w:val="1853453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транспортни дейности по доставка на първични фуражи от мястото на тяхното производство;</w:t>
      </w:r>
    </w:p>
    <w:p w:rsidR="00000000" w:rsidRDefault="00313965">
      <w:pPr>
        <w:spacing w:after="0" w:line="240" w:lineRule="auto"/>
        <w:ind w:firstLine="1155"/>
        <w:jc w:val="both"/>
        <w:textAlignment w:val="center"/>
        <w:divId w:val="1210530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смесване на фуражи изключително за нуждите на собствените животновъдни стопанства, без да се използват добавки или премикси от добавки, с изключение </w:t>
      </w:r>
      <w:r>
        <w:rPr>
          <w:rFonts w:ascii="Times New Roman" w:eastAsia="Times New Roman" w:hAnsi="Times New Roman" w:cs="Times New Roman"/>
          <w:color w:val="000000"/>
          <w:sz w:val="24"/>
          <w:szCs w:val="24"/>
        </w:rPr>
        <w:t>на силажни добавки.</w:t>
      </w:r>
    </w:p>
    <w:p w:rsidR="00000000" w:rsidRDefault="00313965">
      <w:pPr>
        <w:spacing w:after="0" w:line="240" w:lineRule="auto"/>
        <w:ind w:firstLine="1155"/>
        <w:jc w:val="both"/>
        <w:textAlignment w:val="center"/>
        <w:divId w:val="161246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1 от 2003 г., в сила от 01.01.2003 г., предишна ал. 3 - ДВ, бр. 20 от 2005 г., в сила от 04.04.2005 г., предишна ал. 4 - ДВ, бр. 2 от 2008 г., изм. - ДВ, бр. 79 от 2011 г., изм. - ДВ, бр. 31 от 2015 г., в сила от 28.</w:t>
      </w:r>
      <w:r>
        <w:rPr>
          <w:rFonts w:ascii="Times New Roman" w:eastAsia="Times New Roman" w:hAnsi="Times New Roman" w:cs="Times New Roman"/>
          <w:color w:val="000000"/>
          <w:sz w:val="24"/>
          <w:szCs w:val="24"/>
        </w:rPr>
        <w:t>04.2015 г.) Когато земеделският стопанин стопанисва земеделски земи и/или отглежда животни в различни землища, попълва отделни анкетни формуляри.</w:t>
      </w:r>
    </w:p>
    <w:p w:rsidR="00000000" w:rsidRDefault="00313965">
      <w:pPr>
        <w:spacing w:after="0" w:line="240" w:lineRule="auto"/>
        <w:ind w:firstLine="1155"/>
        <w:jc w:val="both"/>
        <w:textAlignment w:val="center"/>
        <w:divId w:val="18744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 от 2003 г., в сила от 01.01.2003 г., предишна ал. 4 - ДВ, бр. 20 от 2005 г., в сила от 0</w:t>
      </w:r>
      <w:r>
        <w:rPr>
          <w:rFonts w:ascii="Times New Roman" w:eastAsia="Times New Roman" w:hAnsi="Times New Roman" w:cs="Times New Roman"/>
          <w:color w:val="000000"/>
          <w:sz w:val="24"/>
          <w:szCs w:val="24"/>
        </w:rPr>
        <w:t>4.04.2005 г., предишна ал. 5 - ДВ, бр. 2 от 2008 г., изм. - ДВ, бр. 79 от 2011 г., отм. - ДВ, бр. 31 от 2015 г., в сила от 28.04.2015 г.)</w:t>
      </w:r>
    </w:p>
    <w:p w:rsidR="00000000" w:rsidRDefault="00313965">
      <w:pPr>
        <w:spacing w:after="0" w:line="240" w:lineRule="auto"/>
        <w:ind w:firstLine="1155"/>
        <w:jc w:val="both"/>
        <w:textAlignment w:val="center"/>
        <w:divId w:val="19650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 от 2003 г., в сила от 01.01.2003 г., предишна ал. 5 - ДВ, бр. 20 от 2005 г., в сила от 04.04.200</w:t>
      </w:r>
      <w:r>
        <w:rPr>
          <w:rFonts w:ascii="Times New Roman" w:eastAsia="Times New Roman" w:hAnsi="Times New Roman" w:cs="Times New Roman"/>
          <w:color w:val="000000"/>
          <w:sz w:val="24"/>
          <w:szCs w:val="24"/>
        </w:rPr>
        <w:t xml:space="preserve">5 г., изм. - ДВ, бр. 3 от 2007 г., предишна ал. 6, доп. - ДВ, бр. 2 от 2008 г., изм. и доп. - ДВ, бр. 79 от 2011 г., изм. - ДВ, бр. 110 от 2013 г., в сила от 21.12.2013 г., изм. и доп. - ДВ, бр. 31 от 2015 г., в сила от 28.04.2015 г., доп. - ДВ, бр. 19 от </w:t>
      </w:r>
      <w:r>
        <w:rPr>
          <w:rFonts w:ascii="Times New Roman" w:eastAsia="Times New Roman" w:hAnsi="Times New Roman" w:cs="Times New Roman"/>
          <w:color w:val="000000"/>
          <w:sz w:val="24"/>
          <w:szCs w:val="24"/>
        </w:rPr>
        <w:t>2017 г., в сила от 28.02.2017 г., изм. и доп. - ДВ, бр. 17 от 2018 г., в сила от 23.02.2018 г.) Анкетните формуляри по ал. 1 се заверяват от общинската служба по земеделие и в срок до 20 дни от датата на заверката, но не по-късно от края на срока по чл. 5,</w:t>
      </w:r>
      <w:r>
        <w:rPr>
          <w:rFonts w:ascii="Times New Roman" w:eastAsia="Times New Roman" w:hAnsi="Times New Roman" w:cs="Times New Roman"/>
          <w:color w:val="000000"/>
          <w:sz w:val="24"/>
          <w:szCs w:val="24"/>
        </w:rPr>
        <w:t xml:space="preserve"> ал. 3 при годишна заверка се представят от земеделския стопанин или от упълномощеното от него лице с нотариално заверено пълномощно или се изпращат по служебен път в срок от 5 работни дни от общинската служба по земеделие в областната дирекция "Земеделие"</w:t>
      </w:r>
      <w:r>
        <w:rPr>
          <w:rFonts w:ascii="Times New Roman" w:eastAsia="Times New Roman" w:hAnsi="Times New Roman" w:cs="Times New Roman"/>
          <w:color w:val="000000"/>
          <w:sz w:val="24"/>
          <w:szCs w:val="24"/>
        </w:rPr>
        <w:t>. Общинската служба по земеделие води входящ дневник и съхранява копия на анкетните карти със заверените анкетни формуляри.</w:t>
      </w:r>
    </w:p>
    <w:p w:rsidR="00000000" w:rsidRDefault="00313965">
      <w:pPr>
        <w:spacing w:after="0" w:line="240" w:lineRule="auto"/>
        <w:ind w:firstLine="1155"/>
        <w:jc w:val="both"/>
        <w:textAlignment w:val="center"/>
        <w:divId w:val="12393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17 от 2018 г., в сила от 23.02.2018 г.) При първоначална регистрация земеделският стопанин лично представя докум</w:t>
      </w:r>
      <w:r>
        <w:rPr>
          <w:rFonts w:ascii="Times New Roman" w:eastAsia="Times New Roman" w:hAnsi="Times New Roman" w:cs="Times New Roman"/>
          <w:color w:val="000000"/>
          <w:sz w:val="24"/>
          <w:szCs w:val="24"/>
        </w:rPr>
        <w:t>ентите си за регистрация в ОДЗ и получава издадената регистрационна карта.</w:t>
      </w:r>
    </w:p>
    <w:p w:rsidR="00000000" w:rsidRDefault="00313965">
      <w:pPr>
        <w:spacing w:after="120" w:line="240" w:lineRule="auto"/>
        <w:ind w:firstLine="1155"/>
        <w:jc w:val="both"/>
        <w:textAlignment w:val="center"/>
        <w:divId w:val="150281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14 от 2019 г., в сила от 15.02.2019 г.) При разпечатване на попълнения в електронен вариант анкетен формуляр при поискване от земеделския стопанин таблица 1 от с</w:t>
      </w:r>
      <w:r>
        <w:rPr>
          <w:rFonts w:ascii="Times New Roman" w:eastAsia="Times New Roman" w:hAnsi="Times New Roman" w:cs="Times New Roman"/>
          <w:color w:val="000000"/>
          <w:sz w:val="24"/>
          <w:szCs w:val="24"/>
        </w:rPr>
        <w:t>ъщия може да бъде разпечатана в съкратен вариант, който съдържа само общия брой и общата площ на вписаните имоти с правно основание. В регистъра таблица 1 от анкетния формуляр се въвежда в пълния обем, който съдържа конкретните данни за всички вписани имот</w:t>
      </w:r>
      <w:r>
        <w:rPr>
          <w:rFonts w:ascii="Times New Roman" w:eastAsia="Times New Roman" w:hAnsi="Times New Roman" w:cs="Times New Roman"/>
          <w:color w:val="000000"/>
          <w:sz w:val="24"/>
          <w:szCs w:val="24"/>
        </w:rPr>
        <w:t>и с правно основание.</w:t>
      </w:r>
    </w:p>
    <w:p w:rsidR="00000000" w:rsidRDefault="00313965">
      <w:pPr>
        <w:spacing w:after="0" w:line="240" w:lineRule="auto"/>
        <w:ind w:firstLine="1155"/>
        <w:jc w:val="both"/>
        <w:textAlignment w:val="center"/>
        <w:divId w:val="93914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106 от 2000 г., изм. - ДВ, бр. 39 от 2002 г., изм. - ДВ, бр. 1 от 2003 г., в сила от 01.01.2003 г., изм. - ДВ, бр. 3 от 2007 г., изм. - ДВ, бр. 79 от 2011 г.) Длъжностните лица, които водят регистъра, въвежд</w:t>
      </w:r>
      <w:r>
        <w:rPr>
          <w:rFonts w:ascii="Times New Roman" w:eastAsia="Times New Roman" w:hAnsi="Times New Roman" w:cs="Times New Roman"/>
          <w:color w:val="000000"/>
          <w:sz w:val="24"/>
          <w:szCs w:val="24"/>
        </w:rPr>
        <w:t>ат в него данните от анкетните карти и анкетните формуляри. Анкетната карта с анкетните формуляри се съхранява в продължение на 3 години в областните дирекции "Земеделие".</w:t>
      </w:r>
    </w:p>
    <w:p w:rsidR="00000000" w:rsidRDefault="00313965">
      <w:pPr>
        <w:spacing w:after="0" w:line="240" w:lineRule="auto"/>
        <w:ind w:firstLine="1155"/>
        <w:jc w:val="both"/>
        <w:textAlignment w:val="center"/>
        <w:divId w:val="160807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106 от 2000 г., доп. - ДВ, бр. 39 от 2002 г., изм. - ДВ, бр. 39 </w:t>
      </w:r>
      <w:r>
        <w:rPr>
          <w:rFonts w:ascii="Times New Roman" w:eastAsia="Times New Roman" w:hAnsi="Times New Roman" w:cs="Times New Roman"/>
          <w:color w:val="000000"/>
          <w:sz w:val="24"/>
          <w:szCs w:val="24"/>
        </w:rPr>
        <w:t>от 2002 г., изм. - ДВ, бр. 1 от 2003 г., в сила от 01.01.2003 г., доп. - ДВ, бр. 110 от 2013 г., в сила от 21.12.2013 г., изм. - ДВ, бр. 31 от 2015 г., в сила от 28.04.2015 г., изм. - ДВ, бр. 14 от 2019 г., в сила от 15.02.2019 г.) Длъжностните лица по ал.</w:t>
      </w:r>
      <w:r>
        <w:rPr>
          <w:rFonts w:ascii="Times New Roman" w:eastAsia="Times New Roman" w:hAnsi="Times New Roman" w:cs="Times New Roman"/>
          <w:color w:val="000000"/>
          <w:sz w:val="24"/>
          <w:szCs w:val="24"/>
        </w:rPr>
        <w:t xml:space="preserve"> 1 издават на земеделските стопани заверени копия от анкетните карти с анкетните формуляри и справка, генерирана от регистъра, за декларираната от тях дейност.</w:t>
      </w:r>
    </w:p>
    <w:p w:rsidR="00000000" w:rsidRDefault="00313965">
      <w:pPr>
        <w:spacing w:after="120" w:line="240" w:lineRule="auto"/>
        <w:ind w:firstLine="1155"/>
        <w:jc w:val="both"/>
        <w:textAlignment w:val="center"/>
        <w:divId w:val="769743191"/>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99124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31 от 2015 г., в сила от 28.04.2015 г.) Браншовите съюзи, асоциации, с</w:t>
      </w:r>
      <w:r>
        <w:rPr>
          <w:rFonts w:ascii="Times New Roman" w:eastAsia="Times New Roman" w:hAnsi="Times New Roman" w:cs="Times New Roman"/>
          <w:color w:val="000000"/>
          <w:sz w:val="24"/>
          <w:szCs w:val="24"/>
        </w:rPr>
        <w:t xml:space="preserve">дружения и други неправителствени </w:t>
      </w:r>
      <w:r>
        <w:rPr>
          <w:rFonts w:ascii="Times New Roman" w:eastAsia="Times New Roman" w:hAnsi="Times New Roman" w:cs="Times New Roman"/>
          <w:color w:val="000000"/>
          <w:sz w:val="24"/>
          <w:szCs w:val="24"/>
        </w:rPr>
        <w:lastRenderedPageBreak/>
        <w:t>организации на земеделските стопани съдействат за регистрирането на членовете им.</w:t>
      </w:r>
    </w:p>
    <w:p w:rsidR="00000000" w:rsidRDefault="00313965">
      <w:pPr>
        <w:spacing w:after="120" w:line="240" w:lineRule="auto"/>
        <w:ind w:firstLine="1155"/>
        <w:jc w:val="both"/>
        <w:textAlignment w:val="center"/>
        <w:divId w:val="1641879020"/>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318249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Поддържане на регистъра</w:t>
      </w:r>
    </w:p>
    <w:p w:rsidR="00000000" w:rsidRDefault="00313965">
      <w:pPr>
        <w:spacing w:after="0" w:line="240" w:lineRule="auto"/>
        <w:ind w:firstLine="1155"/>
        <w:jc w:val="both"/>
        <w:textAlignment w:val="center"/>
        <w:divId w:val="845286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106 от 2000 г., изм. - ДВ, бр. 39 от 2002 г., изм. - ДВ, бр. 20 от 2005 г</w:t>
      </w:r>
      <w:r>
        <w:rPr>
          <w:rFonts w:ascii="Times New Roman" w:eastAsia="Times New Roman" w:hAnsi="Times New Roman" w:cs="Times New Roman"/>
          <w:color w:val="000000"/>
          <w:sz w:val="24"/>
          <w:szCs w:val="24"/>
        </w:rPr>
        <w:t>., в сила от 04.04.2005 г., изм. - ДВ, бр. 79 от 2011 г., изм. - ДВ, бр. 31 от 2015 г., в сила от 28.04.2015 г., изм. - ДВ, бр. 43 от 2017 г., в сила от 12.05.2017 г., изм. и доп. - ДВ, бр. 17 от 2018 г., в сила от 23.02.2018 г.) Всеки регистриран земеделс</w:t>
      </w:r>
      <w:r>
        <w:rPr>
          <w:rFonts w:ascii="Times New Roman" w:eastAsia="Times New Roman" w:hAnsi="Times New Roman" w:cs="Times New Roman"/>
          <w:color w:val="000000"/>
          <w:sz w:val="24"/>
          <w:szCs w:val="24"/>
        </w:rPr>
        <w:t>ки стопанин или упълномощено от него лице с нотариално заверено пълномощно подава информация за обстоятелствата по чл. 7, ал. 1 в съответната общинска служба по земеделие или областната дирекция "Земеделие" ежегодно в срока и по реда на чл. 5, ал. 3.</w:t>
      </w:r>
    </w:p>
    <w:p w:rsidR="00000000" w:rsidRDefault="00313965">
      <w:pPr>
        <w:spacing w:after="0" w:line="240" w:lineRule="auto"/>
        <w:ind w:firstLine="1155"/>
        <w:jc w:val="both"/>
        <w:textAlignment w:val="center"/>
        <w:divId w:val="22603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w:t>
      </w:r>
      <w:r>
        <w:rPr>
          <w:rFonts w:ascii="Times New Roman" w:eastAsia="Times New Roman" w:hAnsi="Times New Roman" w:cs="Times New Roman"/>
          <w:color w:val="000000"/>
          <w:sz w:val="24"/>
          <w:szCs w:val="24"/>
        </w:rPr>
        <w:t>(Нова - ДВ, бр. 110 от 2013 г., в сила от 21.12.2013 г., доп. - ДВ, бр. 63 от 2014 г., в сила от 01.08.2014 г., отм. - ДВ, бр. 31 от 2015 г., в сила от 28.04.2015 г.)</w:t>
      </w:r>
    </w:p>
    <w:p w:rsidR="00000000" w:rsidRDefault="00313965">
      <w:pPr>
        <w:spacing w:after="0" w:line="240" w:lineRule="auto"/>
        <w:ind w:firstLine="1155"/>
        <w:jc w:val="both"/>
        <w:textAlignment w:val="center"/>
        <w:divId w:val="189307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(Нова - ДВ, бр. 110 от 2013 г., в сила от 21.12.2013 г., изм. - ДВ, бр. 31 от 2015 г., в сила от 28.04.2015 г., доп. - ДВ, бр. 17 от 2018 г., в сила от 23.02.2018 г.) Ежегодната заверка на регистрационната карта на земеделския стопанин чрез предоставя</w:t>
      </w:r>
      <w:r>
        <w:rPr>
          <w:rFonts w:ascii="Times New Roman" w:eastAsia="Times New Roman" w:hAnsi="Times New Roman" w:cs="Times New Roman"/>
          <w:color w:val="000000"/>
          <w:sz w:val="24"/>
          <w:szCs w:val="24"/>
        </w:rPr>
        <w:t>не на документи, доказващи обстоятелствата по чл. 7, ал. 1, не е задължителна, когато през съответната стопанска година не са настъпили промени в обстоятелствата по чл. 7, ал. 1. В такива случаи за заверка на регистрационната карта по чл. 5, ал. 3 регистри</w:t>
      </w:r>
      <w:r>
        <w:rPr>
          <w:rFonts w:ascii="Times New Roman" w:eastAsia="Times New Roman" w:hAnsi="Times New Roman" w:cs="Times New Roman"/>
          <w:color w:val="000000"/>
          <w:sz w:val="24"/>
          <w:szCs w:val="24"/>
        </w:rPr>
        <w:t>раният земеделски стопанин или упълномощено от него лице с нотариално заверено пълномощно подава единствено декларация за липса на промени в регистрацията в сроковете и по реда на ал. 1.</w:t>
      </w:r>
    </w:p>
    <w:p w:rsidR="00000000" w:rsidRDefault="00313965">
      <w:pPr>
        <w:spacing w:after="0" w:line="240" w:lineRule="auto"/>
        <w:ind w:firstLine="1155"/>
        <w:jc w:val="both"/>
        <w:textAlignment w:val="center"/>
        <w:divId w:val="1325428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2000 г., изм. - ДВ, бр. 39 от 2002 г., изм</w:t>
      </w:r>
      <w:r>
        <w:rPr>
          <w:rFonts w:ascii="Times New Roman" w:eastAsia="Times New Roman" w:hAnsi="Times New Roman" w:cs="Times New Roman"/>
          <w:color w:val="000000"/>
          <w:sz w:val="24"/>
          <w:szCs w:val="24"/>
        </w:rPr>
        <w:t>. и доп. - ДВ, бр. 1 от 2003 г., в сила от 01.01.2003 г., изм. - ДВ, бр. 79 от 2011 г., изм. - ДВ, бр. 31 от 2015 г., в сила от 28.04.2015 г., изм. - ДВ, бр. 19 от 2017 г., в сила от 28.02.2017 г., доп. - ДВ, бр. 17 от 2018 г., в сила от 23.02.2018 г.) При</w:t>
      </w:r>
      <w:r>
        <w:rPr>
          <w:rFonts w:ascii="Times New Roman" w:eastAsia="Times New Roman" w:hAnsi="Times New Roman" w:cs="Times New Roman"/>
          <w:color w:val="000000"/>
          <w:sz w:val="24"/>
          <w:szCs w:val="24"/>
        </w:rPr>
        <w:t xml:space="preserve"> промяна на обстоятелствата по чл. 7, ал. 1, т. 1, 2, 3а, 4 и 7 всеки регистриран земеделски стопанин може да подаде актуализирана информация в съответната ОСЗ или ОДЗ в едномесечен срок от настъпване на промяната.</w:t>
      </w:r>
    </w:p>
    <w:p w:rsidR="00000000" w:rsidRDefault="00313965">
      <w:pPr>
        <w:spacing w:after="0" w:line="240" w:lineRule="auto"/>
        <w:ind w:firstLine="1155"/>
        <w:jc w:val="both"/>
        <w:textAlignment w:val="center"/>
        <w:divId w:val="173619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23 от 2012 г., в сил</w:t>
      </w:r>
      <w:r>
        <w:rPr>
          <w:rFonts w:ascii="Times New Roman" w:eastAsia="Times New Roman" w:hAnsi="Times New Roman" w:cs="Times New Roman"/>
          <w:color w:val="000000"/>
          <w:sz w:val="24"/>
          <w:szCs w:val="24"/>
        </w:rPr>
        <w:t>а от 20.03.2012 г., отм. - ДВ, бр. 110 от 2013 г., в сила от 21.12.2013 г.)</w:t>
      </w:r>
    </w:p>
    <w:p w:rsidR="00000000" w:rsidRDefault="00313965">
      <w:pPr>
        <w:spacing w:after="0" w:line="240" w:lineRule="auto"/>
        <w:ind w:firstLine="1155"/>
        <w:jc w:val="both"/>
        <w:textAlignment w:val="center"/>
        <w:divId w:val="72005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 (Нова - ДВ, бр. 110 от 2013 г., в сила от 21.12.2013 г., доп. - ДВ, бр. 63 от 2014 г., в сила от 01.08.2014 г., отм. - ДВ, бр. 31 от 2015 г., в сила от 28.04.2015 г.)</w:t>
      </w:r>
    </w:p>
    <w:p w:rsidR="00000000" w:rsidRDefault="00313965">
      <w:pPr>
        <w:spacing w:after="0" w:line="240" w:lineRule="auto"/>
        <w:ind w:firstLine="1155"/>
        <w:jc w:val="both"/>
        <w:textAlignment w:val="center"/>
        <w:divId w:val="196981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xml:space="preserve">. - ДВ, бр. 39 от 2002 г., изм. - ДВ, бр. 1 от 2003 г., в сила от 01.01.2003 г., доп. - ДВ, бр. 110 от 2013 г., в сила от 21.12.2013 г., изм. - ДВ, бр. 31 от 2015 г., в сила от 28.04.2015 г.) Информацията по ал. 2 се предоставя чрез подаване на заявление. </w:t>
      </w:r>
      <w:r>
        <w:rPr>
          <w:rFonts w:ascii="Times New Roman" w:eastAsia="Times New Roman" w:hAnsi="Times New Roman" w:cs="Times New Roman"/>
          <w:color w:val="000000"/>
          <w:sz w:val="24"/>
          <w:szCs w:val="24"/>
        </w:rPr>
        <w:t>Към заявлението се прилагат документи, доказващи промяната на обстоятелствата, включително анкетна карта и/или анкетни формуляри, заверени съгласно чл. 8.</w:t>
      </w:r>
    </w:p>
    <w:p w:rsidR="00000000" w:rsidRDefault="00313965">
      <w:pPr>
        <w:spacing w:after="0" w:line="240" w:lineRule="auto"/>
        <w:ind w:firstLine="1155"/>
        <w:jc w:val="both"/>
        <w:textAlignment w:val="center"/>
        <w:divId w:val="203688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2 от 2008 г., изм. - ДВ, бр. 79 от 2011 г., изм. - ДВ, бр. 31 от 2015 г., в сила</w:t>
      </w:r>
      <w:r>
        <w:rPr>
          <w:rFonts w:ascii="Times New Roman" w:eastAsia="Times New Roman" w:hAnsi="Times New Roman" w:cs="Times New Roman"/>
          <w:color w:val="000000"/>
          <w:sz w:val="24"/>
          <w:szCs w:val="24"/>
        </w:rPr>
        <w:t xml:space="preserve"> от 28.04.2015 г.) При непълнота или нередовност на представените документи областната дирекция "Земеделие" писмено уведомява земеделския стопанин за това в 7-дневен срок от подаване на анкетните карти и </w:t>
      </w:r>
      <w:r>
        <w:rPr>
          <w:rFonts w:ascii="Times New Roman" w:eastAsia="Times New Roman" w:hAnsi="Times New Roman" w:cs="Times New Roman"/>
          <w:color w:val="000000"/>
          <w:sz w:val="24"/>
          <w:szCs w:val="24"/>
        </w:rPr>
        <w:lastRenderedPageBreak/>
        <w:t xml:space="preserve">анкетни формуляри и определя срок за отстраняването </w:t>
      </w:r>
      <w:r>
        <w:rPr>
          <w:rFonts w:ascii="Times New Roman" w:eastAsia="Times New Roman" w:hAnsi="Times New Roman" w:cs="Times New Roman"/>
          <w:color w:val="000000"/>
          <w:sz w:val="24"/>
          <w:szCs w:val="24"/>
        </w:rPr>
        <w:t>им не по-дълъг от 30 дни от датата на заявлението.</w:t>
      </w:r>
    </w:p>
    <w:p w:rsidR="00000000" w:rsidRDefault="00313965">
      <w:pPr>
        <w:spacing w:after="0" w:line="240" w:lineRule="auto"/>
        <w:ind w:firstLine="1155"/>
        <w:jc w:val="both"/>
        <w:textAlignment w:val="center"/>
        <w:divId w:val="91300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106 от 2000 г., изм. - ДВ, бр. 39 от 2002 г., отм. - ДВ, бр. 1 от 2003 г., в сила от 01.01.2003 г.)</w:t>
      </w:r>
    </w:p>
    <w:p w:rsidR="00000000" w:rsidRDefault="00313965">
      <w:pPr>
        <w:spacing w:after="0" w:line="240" w:lineRule="auto"/>
        <w:ind w:firstLine="1155"/>
        <w:jc w:val="both"/>
        <w:textAlignment w:val="center"/>
        <w:divId w:val="2050717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2002 г.)</w:t>
      </w:r>
    </w:p>
    <w:p w:rsidR="00000000" w:rsidRDefault="00313965">
      <w:pPr>
        <w:spacing w:after="0" w:line="240" w:lineRule="auto"/>
        <w:ind w:firstLine="1155"/>
        <w:jc w:val="both"/>
        <w:textAlignment w:val="center"/>
        <w:divId w:val="663894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39 от 2002 г., изм. - ДВ, бр. </w:t>
      </w:r>
      <w:r>
        <w:rPr>
          <w:rFonts w:ascii="Times New Roman" w:eastAsia="Times New Roman" w:hAnsi="Times New Roman" w:cs="Times New Roman"/>
          <w:color w:val="000000"/>
          <w:sz w:val="24"/>
          <w:szCs w:val="24"/>
        </w:rPr>
        <w:t>1 от 2003 г., в сила от 01.01.2003 г., изм. - ДВ, бр. 20 от 2005 г., в сила от 04.04.2005 г., изм. - ДВ, бр. 79 от 2011 г., изм. - ДВ, бр. 31 от 2015 г., в сила от 28.04.2015 г.) При прекратяване на дейността си земеделският стопанин е длъжен в едномесечен</w:t>
      </w:r>
      <w:r>
        <w:rPr>
          <w:rFonts w:ascii="Times New Roman" w:eastAsia="Times New Roman" w:hAnsi="Times New Roman" w:cs="Times New Roman"/>
          <w:color w:val="000000"/>
          <w:sz w:val="24"/>
          <w:szCs w:val="24"/>
        </w:rPr>
        <w:t xml:space="preserve"> срок да подаде заявление до директора на областната дирекция "Земеделие" за отписване от регистъра и да върне регистрационната си карта и анкетните карти с анкетните формуляри или официалната разпечатка. Заявлението за отписване се подава в областна дирек</w:t>
      </w:r>
      <w:r>
        <w:rPr>
          <w:rFonts w:ascii="Times New Roman" w:eastAsia="Times New Roman" w:hAnsi="Times New Roman" w:cs="Times New Roman"/>
          <w:color w:val="000000"/>
          <w:sz w:val="24"/>
          <w:szCs w:val="24"/>
        </w:rPr>
        <w:t>ция "Земеделие" или чрез общинската служба по земеделие.</w:t>
      </w:r>
    </w:p>
    <w:p w:rsidR="00000000" w:rsidRDefault="00313965">
      <w:pPr>
        <w:spacing w:after="0" w:line="240" w:lineRule="auto"/>
        <w:ind w:firstLine="1155"/>
        <w:jc w:val="both"/>
        <w:textAlignment w:val="center"/>
        <w:divId w:val="53106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20 от 2005 г., в сила от 04.04.2005 г., изм. - ДВ, бр. 89 от 2011 г., в сила от 11.11.2011 г., доп. - ДВ, бр. 110 от 2013 г., в сила от 21.12.2013 г., изм. - ДВ, бр. 31 от 2015 г.</w:t>
      </w:r>
      <w:r>
        <w:rPr>
          <w:rFonts w:ascii="Times New Roman" w:eastAsia="Times New Roman" w:hAnsi="Times New Roman" w:cs="Times New Roman"/>
          <w:color w:val="000000"/>
          <w:sz w:val="24"/>
          <w:szCs w:val="24"/>
        </w:rPr>
        <w:t>, в сила от 28.04.2015 г.) При отписване от регистъра по предходната алинея или при пропусната заверка по реда и в сроковете на ал. 1 или ал. 1б земеделският стопанин може да се регистрира отново през следващата стопанска година.</w:t>
      </w:r>
    </w:p>
    <w:p w:rsidR="00000000" w:rsidRDefault="00313965">
      <w:pPr>
        <w:spacing w:after="0" w:line="240" w:lineRule="auto"/>
        <w:ind w:firstLine="1155"/>
        <w:jc w:val="both"/>
        <w:textAlignment w:val="center"/>
        <w:divId w:val="177728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39 от </w:t>
      </w:r>
      <w:r>
        <w:rPr>
          <w:rFonts w:ascii="Times New Roman" w:eastAsia="Times New Roman" w:hAnsi="Times New Roman" w:cs="Times New Roman"/>
          <w:color w:val="000000"/>
          <w:sz w:val="24"/>
          <w:szCs w:val="24"/>
        </w:rPr>
        <w:t>2002 г., изм. - ДВ, бр. 1 от 2003 г., в сила от 01.01.2003 г., предишна ал. 7 - ДВ, бр. 20 от 2005 г., в сила от 04.04.2005 г., отм. - ДВ, бр. 79 от 2011 г.)</w:t>
      </w:r>
    </w:p>
    <w:p w:rsidR="00000000" w:rsidRDefault="00313965">
      <w:pPr>
        <w:spacing w:after="120" w:line="240" w:lineRule="auto"/>
        <w:ind w:firstLine="1155"/>
        <w:jc w:val="both"/>
        <w:textAlignment w:val="center"/>
        <w:divId w:val="230967355"/>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80689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39 от 2002 г., изм. и доп. - ДВ, бр. 1 от 2003 г., в сила от 01.01.2</w:t>
      </w:r>
      <w:r>
        <w:rPr>
          <w:rFonts w:ascii="Times New Roman" w:eastAsia="Times New Roman" w:hAnsi="Times New Roman" w:cs="Times New Roman"/>
          <w:color w:val="000000"/>
          <w:sz w:val="24"/>
          <w:szCs w:val="24"/>
        </w:rPr>
        <w:t>003 г., изм. - ДВ, бр. 110 от 2013 г., в сила от 21.12.2013 г.) При всяко подаване на анкетна карта с анкетни формуляри и на заявление по чл. 11, ал. 3 данните се отразяват в регистъра.</w:t>
      </w:r>
    </w:p>
    <w:p w:rsidR="00000000" w:rsidRDefault="00313965">
      <w:pPr>
        <w:spacing w:after="0" w:line="240" w:lineRule="auto"/>
        <w:ind w:firstLine="1155"/>
        <w:jc w:val="both"/>
        <w:textAlignment w:val="center"/>
        <w:divId w:val="1643540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Дубликат на загубена или унищожена регистрационна карта се издава </w:t>
      </w:r>
      <w:r>
        <w:rPr>
          <w:rFonts w:ascii="Times New Roman" w:eastAsia="Times New Roman" w:hAnsi="Times New Roman" w:cs="Times New Roman"/>
          <w:color w:val="000000"/>
          <w:sz w:val="24"/>
          <w:szCs w:val="24"/>
        </w:rPr>
        <w:t>безплатно.</w:t>
      </w:r>
    </w:p>
    <w:p w:rsidR="00000000" w:rsidRDefault="00313965">
      <w:pPr>
        <w:spacing w:after="120" w:line="240" w:lineRule="auto"/>
        <w:ind w:firstLine="1155"/>
        <w:jc w:val="both"/>
        <w:textAlignment w:val="center"/>
        <w:divId w:val="1288122217"/>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72157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39 от 2002 г., изм. - ДВ, бр. 1 от 2003 г., в сила от 01.01.2003 г., изм. - ДВ, бр. 79 от 2011 г., изм. - ДВ, бр. 31 от 2015 г., в сила от 28.04.2015 г., отм. - ДВ, бр. 17 от 2018 г., в сила от 23.02.2018 г.)</w:t>
      </w:r>
    </w:p>
    <w:p w:rsidR="00000000" w:rsidRDefault="00313965">
      <w:pPr>
        <w:spacing w:after="0" w:line="240" w:lineRule="auto"/>
        <w:ind w:firstLine="1155"/>
        <w:jc w:val="both"/>
        <w:textAlignment w:val="center"/>
        <w:divId w:val="64955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w:t>
      </w:r>
      <w:r>
        <w:rPr>
          <w:rFonts w:ascii="Times New Roman" w:eastAsia="Times New Roman" w:hAnsi="Times New Roman" w:cs="Times New Roman"/>
          <w:color w:val="000000"/>
          <w:sz w:val="24"/>
          <w:szCs w:val="24"/>
        </w:rPr>
        <w:t>зм. - ДВ, бр. 39 от 2002 г., изм. - ДВ, бр. 1 от 2003 г., в сила от 01.01.2003 г., изм. - ДВ, бр. 31 от 2015 г., в сила от 28.04.2015 г.) Земеделски стопанин, който не е изпълнил задълженията си по чл. 11, не ползва правата по чл. 6.</w:t>
      </w:r>
    </w:p>
    <w:p w:rsidR="00000000" w:rsidRDefault="00313965">
      <w:pPr>
        <w:spacing w:after="0" w:line="240" w:lineRule="auto"/>
        <w:ind w:firstLine="1155"/>
        <w:jc w:val="both"/>
        <w:textAlignment w:val="center"/>
        <w:divId w:val="57462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w:t>
      </w:r>
      <w:r>
        <w:rPr>
          <w:rFonts w:ascii="Times New Roman" w:eastAsia="Times New Roman" w:hAnsi="Times New Roman" w:cs="Times New Roman"/>
          <w:color w:val="000000"/>
          <w:sz w:val="24"/>
          <w:szCs w:val="24"/>
        </w:rPr>
        <w:t xml:space="preserve"> от 2002 г.)</w:t>
      </w:r>
    </w:p>
    <w:p w:rsidR="00000000" w:rsidRDefault="00313965">
      <w:pPr>
        <w:spacing w:after="0" w:line="240" w:lineRule="auto"/>
        <w:ind w:firstLine="1155"/>
        <w:jc w:val="both"/>
        <w:textAlignment w:val="center"/>
        <w:divId w:val="1961917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 от 2008 г., изм. - ДВ, бр. 79 от 2011 г., изм. - ДВ, бр. 31 от 2015 г., в сила от 28.04.2015 г., изм. - ДВ, бр. 17 от 2018 г., в сила от 23.02.2018 г., изм. - ДВ, бр. 62 от 2023 г., в сила от 21.07.2023 г.) С цел установя</w:t>
      </w:r>
      <w:r>
        <w:rPr>
          <w:rFonts w:ascii="Times New Roman" w:eastAsia="Times New Roman" w:hAnsi="Times New Roman" w:cs="Times New Roman"/>
          <w:color w:val="000000"/>
          <w:sz w:val="24"/>
          <w:szCs w:val="24"/>
        </w:rPr>
        <w:t>ване верността на данните от регистъра областните дирекции "Земеделие" извършват проверки на място на регистрираните земеделски стопани по ред, определен с инструкция на министъра на земеделието и храните.</w:t>
      </w:r>
    </w:p>
    <w:p w:rsidR="00000000" w:rsidRDefault="00313965">
      <w:pPr>
        <w:spacing w:after="120" w:line="240" w:lineRule="auto"/>
        <w:ind w:firstLine="1155"/>
        <w:jc w:val="both"/>
        <w:textAlignment w:val="center"/>
        <w:divId w:val="572009364"/>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0346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(Отм. - ДВ, бр. 1 от 2003 г., в сила от </w:t>
      </w:r>
      <w:r>
        <w:rPr>
          <w:rFonts w:ascii="Times New Roman" w:eastAsia="Times New Roman" w:hAnsi="Times New Roman" w:cs="Times New Roman"/>
          <w:color w:val="000000"/>
          <w:sz w:val="24"/>
          <w:szCs w:val="24"/>
        </w:rPr>
        <w:t>01.01.2003 г.)</w:t>
      </w:r>
    </w:p>
    <w:p w:rsidR="00000000" w:rsidRDefault="00313965">
      <w:pPr>
        <w:spacing w:after="120" w:line="240" w:lineRule="auto"/>
        <w:ind w:firstLine="1155"/>
        <w:jc w:val="both"/>
        <w:textAlignment w:val="center"/>
        <w:divId w:val="153377207"/>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82153319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IV.</w:t>
      </w:r>
      <w:r>
        <w:rPr>
          <w:rFonts w:ascii="Times New Roman" w:hAnsi="Times New Roman" w:cs="Times New Roman"/>
          <w:b/>
          <w:bCs/>
          <w:color w:val="000000"/>
          <w:sz w:val="26"/>
          <w:szCs w:val="26"/>
        </w:rPr>
        <w:br/>
        <w:t>Информационно обслужване на регистрацията</w:t>
      </w:r>
    </w:p>
    <w:p w:rsidR="00000000" w:rsidRDefault="00313965">
      <w:pPr>
        <w:spacing w:after="0" w:line="240" w:lineRule="auto"/>
        <w:ind w:firstLine="1155"/>
        <w:jc w:val="both"/>
        <w:textAlignment w:val="center"/>
        <w:divId w:val="72221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106 от 2000 г., изм. - ДВ, бр. 39 от 2002 г., изм. - ДВ, бр. 1 от 2003 г., в сила от 01.01.2003 г., изм. - ДВ, бр. 79 от 2011 г., изм. - ДВ, бр. 31 от 2015 г., в</w:t>
      </w:r>
      <w:r>
        <w:rPr>
          <w:rFonts w:ascii="Times New Roman" w:eastAsia="Times New Roman" w:hAnsi="Times New Roman" w:cs="Times New Roman"/>
          <w:color w:val="000000"/>
          <w:sz w:val="24"/>
          <w:szCs w:val="24"/>
        </w:rPr>
        <w:t xml:space="preserve"> сила от 28.04.2015 г., изм. - ДВ, бр. 17 от 2018 г., в сила от 23.02.2018 г., изм. - ДВ, бр. 62 от 2023 г., в сила от 21.07.2023 г.) В Министерството на земеделието и храните се създава и поддържа информационна система за регистъра на земеделските стопани</w:t>
      </w:r>
      <w:r>
        <w:rPr>
          <w:rFonts w:ascii="Times New Roman" w:eastAsia="Times New Roman" w:hAnsi="Times New Roman" w:cs="Times New Roman"/>
          <w:color w:val="000000"/>
          <w:sz w:val="24"/>
          <w:szCs w:val="24"/>
        </w:rPr>
        <w:t>.</w:t>
      </w:r>
    </w:p>
    <w:p w:rsidR="00000000" w:rsidRDefault="00313965">
      <w:pPr>
        <w:spacing w:after="120" w:line="240" w:lineRule="auto"/>
        <w:ind w:firstLine="1155"/>
        <w:jc w:val="both"/>
        <w:textAlignment w:val="center"/>
        <w:divId w:val="39212909"/>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548608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Информационната система се състои от две нива - областно и централно.</w:t>
      </w:r>
    </w:p>
    <w:p w:rsidR="00000000" w:rsidRDefault="00313965">
      <w:pPr>
        <w:spacing w:after="0" w:line="240" w:lineRule="auto"/>
        <w:ind w:firstLine="1155"/>
        <w:jc w:val="both"/>
        <w:textAlignment w:val="center"/>
        <w:divId w:val="810486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2000 г., изм. - ДВ, бр. 1 от 2003 г., в сила от 01.01.2003 г., изм. - ДВ, бр. 79 от 2011 г., изм. - ДВ, бр. 31 от 2015 г., в сила от 28.04.2015</w:t>
      </w:r>
      <w:r>
        <w:rPr>
          <w:rFonts w:ascii="Times New Roman" w:eastAsia="Times New Roman" w:hAnsi="Times New Roman" w:cs="Times New Roman"/>
          <w:color w:val="000000"/>
          <w:sz w:val="24"/>
          <w:szCs w:val="24"/>
        </w:rPr>
        <w:t xml:space="preserve"> г.) Информационната система на централно ниво се изгражда и попълва с данните, получавани от регистъра на земеделските стопани в областните дирекции "Земеделие".</w:t>
      </w:r>
    </w:p>
    <w:p w:rsidR="00000000" w:rsidRDefault="00313965">
      <w:pPr>
        <w:spacing w:after="120" w:line="240" w:lineRule="auto"/>
        <w:ind w:firstLine="1155"/>
        <w:jc w:val="both"/>
        <w:textAlignment w:val="center"/>
        <w:divId w:val="1291133950"/>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52505161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Ползване на регистъра</w:t>
      </w:r>
    </w:p>
    <w:p w:rsidR="00000000" w:rsidRDefault="00313965">
      <w:pPr>
        <w:spacing w:after="0" w:line="240" w:lineRule="auto"/>
        <w:ind w:firstLine="1155"/>
        <w:jc w:val="both"/>
        <w:textAlignment w:val="center"/>
        <w:divId w:val="55339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1 от 2003 г., в сила от 01.01.2003 г., изм. - ДВ, бр. 3 от 2007 г., отм. с Решение № 2312/2007 г. на ВАС - ДВ, бр. 23 от 2007 г., в сила от 16.03.2007 г., изм. с Решение № 5821/2007 г. на ВАС - за отменен следва да се счита чл. 17 в</w:t>
      </w:r>
      <w:r>
        <w:rPr>
          <w:rFonts w:ascii="Times New Roman" w:eastAsia="Times New Roman" w:hAnsi="Times New Roman" w:cs="Times New Roman"/>
          <w:color w:val="000000"/>
          <w:sz w:val="24"/>
          <w:szCs w:val="24"/>
        </w:rPr>
        <w:t xml:space="preserve"> редакцията към момента на подаване на жалбата чрез МЗГ (13.07.2006 г.), отмяната влиза в сила от момента на обнародването на решение № 2312/2007 г. в "Държавен вестник", бр. 23 от 16.03.2007 г. - ДВ, бр. 48 от 2007 г., в сила от 15.06.2007 г., изм. - ДВ, </w:t>
      </w:r>
      <w:r>
        <w:rPr>
          <w:rFonts w:ascii="Times New Roman" w:eastAsia="Times New Roman" w:hAnsi="Times New Roman" w:cs="Times New Roman"/>
          <w:color w:val="000000"/>
          <w:sz w:val="24"/>
          <w:szCs w:val="24"/>
        </w:rPr>
        <w:t>бр. 31 от 2015 г., в сила от 28.04.2015 г.) Цялата информация за отделните земеделски стопани може да се използва само по реда на чл. 18.</w:t>
      </w:r>
    </w:p>
    <w:p w:rsidR="00000000" w:rsidRDefault="00313965">
      <w:pPr>
        <w:spacing w:after="120" w:line="240" w:lineRule="auto"/>
        <w:ind w:firstLine="1155"/>
        <w:jc w:val="both"/>
        <w:textAlignment w:val="center"/>
        <w:divId w:val="2140370971"/>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07185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39 от 2002 г., изм. - ДВ, бр. 1 от 2003 г., в сила от 01.01.2003 г., изм. - ДВ, бр. 79 о</w:t>
      </w:r>
      <w:r>
        <w:rPr>
          <w:rFonts w:ascii="Times New Roman" w:eastAsia="Times New Roman" w:hAnsi="Times New Roman" w:cs="Times New Roman"/>
          <w:color w:val="000000"/>
          <w:sz w:val="24"/>
          <w:szCs w:val="24"/>
        </w:rPr>
        <w:t>т 2011 г., изм. - ДВ, бр. 31 от 2015 г., в сила от 28.04.2015 г., изм. - ДВ, бр. 17 от 2018 г., в сила от 23.02.2018 г., изм. - бр. 62 от 2023 г., в сила от 21.07.2023 г.) Държавен фонд "Земеделие" и неговите звена ползват информация за земеделските стопан</w:t>
      </w:r>
      <w:r>
        <w:rPr>
          <w:rFonts w:ascii="Times New Roman" w:eastAsia="Times New Roman" w:hAnsi="Times New Roman" w:cs="Times New Roman"/>
          <w:color w:val="000000"/>
          <w:sz w:val="24"/>
          <w:szCs w:val="24"/>
        </w:rPr>
        <w:t xml:space="preserve">и от Министерството на земеделието и храните и областните дирекции "Земеделие". Министерството на земеделието и храните и горите осигурява на Държавен фонд "Земеделие" и неговите звена данни от регистъра на централно ниво чрез регулярен обмен на данни или </w:t>
      </w:r>
      <w:r>
        <w:rPr>
          <w:rFonts w:ascii="Times New Roman" w:eastAsia="Times New Roman" w:hAnsi="Times New Roman" w:cs="Times New Roman"/>
          <w:color w:val="000000"/>
          <w:sz w:val="24"/>
          <w:szCs w:val="24"/>
        </w:rPr>
        <w:t>чрез осигуряване на директен достъп.</w:t>
      </w:r>
    </w:p>
    <w:p w:rsidR="00000000" w:rsidRDefault="00313965">
      <w:pPr>
        <w:spacing w:after="0" w:line="240" w:lineRule="auto"/>
        <w:ind w:firstLine="1155"/>
        <w:jc w:val="both"/>
        <w:textAlignment w:val="center"/>
        <w:divId w:val="32336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106 от 2000 г., изм. - ДВ, бр. 1 от 2003 г., в сила от 01.01.2003 г., изм. - ДВ, бр. 79 от 2011 г., изм. - ДВ, бр. 31 от 2015 г., в сила от 28.04.2015 г.) Областните дирекции "Земеделие" предоставят </w:t>
      </w:r>
      <w:r>
        <w:rPr>
          <w:rFonts w:ascii="Times New Roman" w:eastAsia="Times New Roman" w:hAnsi="Times New Roman" w:cs="Times New Roman"/>
          <w:color w:val="000000"/>
          <w:sz w:val="24"/>
          <w:szCs w:val="24"/>
        </w:rPr>
        <w:t>обобщена информация за земеделските стопани по искане на кметовете на общините, на чиято територия извършват дейността си земеделските стопани.</w:t>
      </w:r>
    </w:p>
    <w:p w:rsidR="00000000" w:rsidRDefault="00313965">
      <w:pPr>
        <w:spacing w:after="0" w:line="240" w:lineRule="auto"/>
        <w:ind w:firstLine="1155"/>
        <w:jc w:val="both"/>
        <w:textAlignment w:val="center"/>
        <w:divId w:val="207168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 ДВ, бр. 106 от 2000 г., изм. - ДВ, бр. 39 от 2002 г., изм. и доп. - ДВ, бр. 1 от 2003 г., </w:t>
      </w:r>
      <w:r>
        <w:rPr>
          <w:rFonts w:ascii="Times New Roman" w:eastAsia="Times New Roman" w:hAnsi="Times New Roman" w:cs="Times New Roman"/>
          <w:color w:val="000000"/>
          <w:sz w:val="24"/>
          <w:szCs w:val="24"/>
        </w:rPr>
        <w:t xml:space="preserve">в сила от 01.01.2003 г., изм. - ДВ, бр. 2 от 2008 г., изм. - ДВ, бр. 79 от 2011 г., изм. - ДВ, бр. 31 от 2015 г., в сила от </w:t>
      </w:r>
      <w:r>
        <w:rPr>
          <w:rFonts w:ascii="Times New Roman" w:eastAsia="Times New Roman" w:hAnsi="Times New Roman" w:cs="Times New Roman"/>
          <w:color w:val="000000"/>
          <w:sz w:val="24"/>
          <w:szCs w:val="24"/>
        </w:rPr>
        <w:lastRenderedPageBreak/>
        <w:t>28.04.2015 г., изм. - ДВ, бр. 17 от 2018 г., в сила от 23.02.2018 г., изм. - бр. 62 от 2023 г., в сила от 21.07.2023 г.) Структурнит</w:t>
      </w:r>
      <w:r>
        <w:rPr>
          <w:rFonts w:ascii="Times New Roman" w:eastAsia="Times New Roman" w:hAnsi="Times New Roman" w:cs="Times New Roman"/>
          <w:color w:val="000000"/>
          <w:sz w:val="24"/>
          <w:szCs w:val="24"/>
        </w:rPr>
        <w:t>е звена в Министерството на земеделието и храните и Националния статистически институт имат право да получават информация от регистъра на земеделските стопани.</w:t>
      </w:r>
    </w:p>
    <w:p w:rsidR="00000000" w:rsidRDefault="00313965">
      <w:pPr>
        <w:spacing w:after="0" w:line="240" w:lineRule="auto"/>
        <w:ind w:firstLine="1155"/>
        <w:jc w:val="both"/>
        <w:textAlignment w:val="center"/>
        <w:divId w:val="698090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2011 г., изм. - ДВ, бр. 31 от 2015 г., в сила от 28.04.2015 г., изм. -</w:t>
      </w:r>
      <w:r>
        <w:rPr>
          <w:rFonts w:ascii="Times New Roman" w:eastAsia="Times New Roman" w:hAnsi="Times New Roman" w:cs="Times New Roman"/>
          <w:color w:val="000000"/>
          <w:sz w:val="24"/>
          <w:szCs w:val="24"/>
        </w:rPr>
        <w:t xml:space="preserve"> ДВ, бр. 17 от 2018 г., в сила от 23.02.2018 г., изм. - бр. 62 от 2023 г., в сила от 21.07.2023 г.) Министерството на земеделието и храните предоставя ежемесечно на електронен носител на Българската агенция по безопасност на храните актуален списък на реги</w:t>
      </w:r>
      <w:r>
        <w:rPr>
          <w:rFonts w:ascii="Times New Roman" w:eastAsia="Times New Roman" w:hAnsi="Times New Roman" w:cs="Times New Roman"/>
          <w:color w:val="000000"/>
          <w:sz w:val="24"/>
          <w:szCs w:val="24"/>
        </w:rPr>
        <w:t>стрираните земеделски стопани, подали попълнена декларация по приложение № 3 към чл. 8, ал. 4, който включва техните идентификационни данни, местонахождението на обектите и вида производство на първични фуражи.</w:t>
      </w:r>
    </w:p>
    <w:p w:rsidR="00000000" w:rsidRDefault="00313965">
      <w:pPr>
        <w:spacing w:after="0" w:line="240" w:lineRule="auto"/>
        <w:ind w:firstLine="1155"/>
        <w:jc w:val="both"/>
        <w:textAlignment w:val="center"/>
        <w:divId w:val="1839534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 от 2007 г., предишна ал</w:t>
      </w:r>
      <w:r>
        <w:rPr>
          <w:rFonts w:ascii="Times New Roman" w:eastAsia="Times New Roman" w:hAnsi="Times New Roman" w:cs="Times New Roman"/>
          <w:color w:val="000000"/>
          <w:sz w:val="24"/>
          <w:szCs w:val="24"/>
        </w:rPr>
        <w:t>. 4, изм. - ДВ, бр. 79 от 2011 г., изм. - ДВ, бр. 31 от 2015 г., в сила от 28.04.2015 г., изм. - ДВ, бр. 19 от 2017 г., в сила от 28.02.2017 г., изм. - ДВ, бр. 17 от 2018 г., в сила от 23.02.2018 г., изм. - бр. 62 от 2023 г., в сила от 21.07.2023 г.) Минис</w:t>
      </w:r>
      <w:r>
        <w:rPr>
          <w:rFonts w:ascii="Times New Roman" w:eastAsia="Times New Roman" w:hAnsi="Times New Roman" w:cs="Times New Roman"/>
          <w:color w:val="000000"/>
          <w:sz w:val="24"/>
          <w:szCs w:val="24"/>
        </w:rPr>
        <w:t>терството на земеделието и храните предоставя на електронен носител ежемесечно на Националния осигурителен институт списък на регистрираните земеделски стопани - физически лица.</w:t>
      </w:r>
    </w:p>
    <w:p w:rsidR="00000000" w:rsidRDefault="00313965">
      <w:pPr>
        <w:spacing w:after="0" w:line="240" w:lineRule="auto"/>
        <w:ind w:firstLine="1155"/>
        <w:jc w:val="both"/>
        <w:textAlignment w:val="center"/>
        <w:divId w:val="58079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3, доп. - ДВ, бр. 106 от 2000 г., изм. - ДВ, бр. 39 от 2002 </w:t>
      </w:r>
      <w:r>
        <w:rPr>
          <w:rFonts w:ascii="Times New Roman" w:eastAsia="Times New Roman" w:hAnsi="Times New Roman" w:cs="Times New Roman"/>
          <w:color w:val="000000"/>
          <w:sz w:val="24"/>
          <w:szCs w:val="24"/>
        </w:rPr>
        <w:t>г., изм. - ДВ, бр. 1 от 2003 г., в сила от 01.01.2003 г., предишна ал. 4, изм. - ДВ, бр. 3 от 2007 г., предишна ал. 5, изм. - ДВ, бр. 79 от 2011 г., изм. - ДВ, бр. 31 от 2015 г., в сила от 28.04.2015 г.) Областните дирекции "Земеделие" предоставят на елект</w:t>
      </w:r>
      <w:r>
        <w:rPr>
          <w:rFonts w:ascii="Times New Roman" w:eastAsia="Times New Roman" w:hAnsi="Times New Roman" w:cs="Times New Roman"/>
          <w:color w:val="000000"/>
          <w:sz w:val="24"/>
          <w:szCs w:val="24"/>
        </w:rPr>
        <w:t>ронен носител ежемесечно до десето число на териториалните поделения на Агенцията по заетостта към министъра на труда и социалната политика списък на регистрираните земеделски стопани - физически лица.</w:t>
      </w:r>
    </w:p>
    <w:p w:rsidR="00000000" w:rsidRDefault="00313965">
      <w:pPr>
        <w:spacing w:after="0" w:line="240" w:lineRule="auto"/>
        <w:ind w:firstLine="1155"/>
        <w:jc w:val="both"/>
        <w:textAlignment w:val="center"/>
        <w:divId w:val="1998655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изм. - ДВ, бр. 106 от 2000 г., из</w:t>
      </w:r>
      <w:r>
        <w:rPr>
          <w:rFonts w:ascii="Times New Roman" w:eastAsia="Times New Roman" w:hAnsi="Times New Roman" w:cs="Times New Roman"/>
          <w:color w:val="000000"/>
          <w:sz w:val="24"/>
          <w:szCs w:val="24"/>
        </w:rPr>
        <w:t xml:space="preserve">м. - ДВ, бр. 1 от 2003 г., в сила от 01.01.2003 г.предишна ал. 5, доп. - ДВ, бр. 3 от 2007 г., предишна ал. 6, изм. - ДВ, бр. 79 от 2011 г., изм. - ДВ, бр. 31 от 2015 г., в сила от 28.04.2015 г., изм. - ДВ, бр. 17 от 2018 г., в сила от 23.02.2018 г., изм. </w:t>
      </w:r>
      <w:r>
        <w:rPr>
          <w:rFonts w:ascii="Times New Roman" w:eastAsia="Times New Roman" w:hAnsi="Times New Roman" w:cs="Times New Roman"/>
          <w:color w:val="000000"/>
          <w:sz w:val="24"/>
          <w:szCs w:val="24"/>
        </w:rPr>
        <w:t xml:space="preserve">- бр. 62 от 2023 г., в сила от 21.07.2023 г.) Министърът на земеделието и храните или упълномощено от него лице предоставя информация от регистъра на земеделските стопани по искане на държавни органи, а на международни организации - въз основа на сключени </w:t>
      </w:r>
      <w:r>
        <w:rPr>
          <w:rFonts w:ascii="Times New Roman" w:eastAsia="Times New Roman" w:hAnsi="Times New Roman" w:cs="Times New Roman"/>
          <w:color w:val="000000"/>
          <w:sz w:val="24"/>
          <w:szCs w:val="24"/>
        </w:rPr>
        <w:t>споразумения.</w:t>
      </w:r>
    </w:p>
    <w:p w:rsidR="00000000" w:rsidRDefault="00313965">
      <w:pPr>
        <w:spacing w:after="0" w:line="240" w:lineRule="auto"/>
        <w:ind w:firstLine="1155"/>
        <w:jc w:val="both"/>
        <w:textAlignment w:val="center"/>
        <w:divId w:val="118274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 от 2007 г., предишна ал. 7, изм. - ДВ, бр. 79 от 2011 г., изм. - ДВ, бр. 31 от 2015 г., в сила от 28.04.2015 г., изм. - ДВ, бр. 17 от 2018 г., в сила от 23.02.2018 г., изм. - бр. 62 от 2023 г., в сила от 21.07.2023 г.) М</w:t>
      </w:r>
      <w:r>
        <w:rPr>
          <w:rFonts w:ascii="Times New Roman" w:eastAsia="Times New Roman" w:hAnsi="Times New Roman" w:cs="Times New Roman"/>
          <w:color w:val="000000"/>
          <w:sz w:val="24"/>
          <w:szCs w:val="24"/>
        </w:rPr>
        <w:t>инистърът на земеделието и храните или упълномощено от него лице предоставя информация от регистъра на земеделските стопани и на други лица при спазване разпоредбите на Закона за защита на личните данни и Закона за достъп до обществена информация.</w:t>
      </w:r>
    </w:p>
    <w:p w:rsidR="00000000" w:rsidRDefault="00313965">
      <w:pPr>
        <w:spacing w:after="120" w:line="240" w:lineRule="auto"/>
        <w:ind w:firstLine="1155"/>
        <w:jc w:val="both"/>
        <w:textAlignment w:val="center"/>
        <w:divId w:val="302151789"/>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280611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w:t>
      </w:r>
      <w:r>
        <w:rPr>
          <w:rFonts w:ascii="Times New Roman" w:hAnsi="Times New Roman" w:cs="Times New Roman"/>
          <w:b/>
          <w:bCs/>
          <w:color w:val="000000"/>
          <w:sz w:val="26"/>
          <w:szCs w:val="26"/>
        </w:rPr>
        <w:t xml:space="preserve"> VI.</w:t>
      </w:r>
      <w:r>
        <w:rPr>
          <w:rFonts w:ascii="Times New Roman" w:hAnsi="Times New Roman" w:cs="Times New Roman"/>
          <w:b/>
          <w:bCs/>
          <w:color w:val="000000"/>
          <w:sz w:val="26"/>
          <w:szCs w:val="26"/>
        </w:rPr>
        <w:br/>
        <w:t>База данни за тютюнопроизводителите (Нов - ДВ, бр. 22 от 2014 г., в сила от 11.03.2014 г.)</w:t>
      </w:r>
    </w:p>
    <w:p w:rsidR="00000000" w:rsidRDefault="00313965">
      <w:pPr>
        <w:spacing w:after="0" w:line="240" w:lineRule="auto"/>
        <w:ind w:firstLine="1155"/>
        <w:jc w:val="both"/>
        <w:textAlignment w:val="center"/>
        <w:divId w:val="184493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(Нов - ДВ, бр. 22 от 2014 г., в сила от 11.03.2014 г., отм. - ДВ, бр. 105 от 2016 г.)</w:t>
      </w:r>
    </w:p>
    <w:p w:rsidR="00000000" w:rsidRDefault="00313965">
      <w:pPr>
        <w:spacing w:after="120" w:line="240" w:lineRule="auto"/>
        <w:ind w:firstLine="1155"/>
        <w:jc w:val="both"/>
        <w:textAlignment w:val="center"/>
        <w:divId w:val="209077409"/>
        <w:rPr>
          <w:rFonts w:ascii="Times New Roman" w:eastAsia="Times New Roman" w:hAnsi="Times New Roman" w:cs="Times New Roman"/>
          <w:color w:val="000000"/>
          <w:sz w:val="24"/>
          <w:szCs w:val="24"/>
        </w:rPr>
      </w:pPr>
    </w:p>
    <w:p w:rsidR="00000000" w:rsidRDefault="00313965">
      <w:pPr>
        <w:spacing w:before="100" w:beforeAutospacing="1" w:after="240" w:line="240" w:lineRule="auto"/>
        <w:jc w:val="center"/>
        <w:textAlignment w:val="center"/>
        <w:divId w:val="200848294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313965">
      <w:pPr>
        <w:spacing w:after="0" w:line="240" w:lineRule="auto"/>
        <w:ind w:firstLine="1155"/>
        <w:jc w:val="both"/>
        <w:textAlignment w:val="center"/>
        <w:divId w:val="104013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31 от 2015 г., в</w:t>
      </w:r>
      <w:r>
        <w:rPr>
          <w:rFonts w:ascii="Times New Roman" w:eastAsia="Times New Roman" w:hAnsi="Times New Roman" w:cs="Times New Roman"/>
          <w:color w:val="000000"/>
          <w:sz w:val="24"/>
          <w:szCs w:val="24"/>
        </w:rPr>
        <w:t xml:space="preserve"> сила от 28.04.2015 г.) По смисъла на тази наредба "регистър" е регистърът на земеделските стопани.</w:t>
      </w:r>
    </w:p>
    <w:p w:rsidR="00000000" w:rsidRDefault="00313965">
      <w:pPr>
        <w:spacing w:after="150" w:line="240" w:lineRule="auto"/>
        <w:ind w:firstLine="1155"/>
        <w:jc w:val="both"/>
        <w:textAlignment w:val="center"/>
        <w:divId w:val="481656232"/>
        <w:rPr>
          <w:rFonts w:ascii="Times New Roman" w:eastAsia="Times New Roman" w:hAnsi="Times New Roman" w:cs="Times New Roman"/>
          <w:color w:val="000000"/>
          <w:sz w:val="24"/>
          <w:szCs w:val="24"/>
        </w:rPr>
      </w:pPr>
    </w:p>
    <w:p w:rsidR="00000000" w:rsidRDefault="00313965">
      <w:pPr>
        <w:spacing w:before="100" w:beforeAutospacing="1" w:after="260" w:line="240" w:lineRule="auto"/>
        <w:jc w:val="center"/>
        <w:textAlignment w:val="center"/>
        <w:divId w:val="9989233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313965">
      <w:pPr>
        <w:spacing w:after="0" w:line="240" w:lineRule="auto"/>
        <w:ind w:firstLine="1155"/>
        <w:jc w:val="both"/>
        <w:textAlignment w:val="center"/>
        <w:divId w:val="122815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Земеделските производители, подлежащи на регистрация, са длъжни да подадат документи за регистрация в 6-месечен </w:t>
      </w:r>
      <w:r>
        <w:rPr>
          <w:rFonts w:ascii="Times New Roman" w:eastAsia="Times New Roman" w:hAnsi="Times New Roman" w:cs="Times New Roman"/>
          <w:color w:val="000000"/>
          <w:sz w:val="24"/>
          <w:szCs w:val="24"/>
        </w:rPr>
        <w:t>срок от влизането на наредбата в сила.</w:t>
      </w:r>
    </w:p>
    <w:p w:rsidR="00000000" w:rsidRDefault="00313965">
      <w:pPr>
        <w:spacing w:after="150" w:line="240" w:lineRule="auto"/>
        <w:ind w:firstLine="1155"/>
        <w:jc w:val="both"/>
        <w:textAlignment w:val="center"/>
        <w:divId w:val="1005979207"/>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9319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Тази наредба се издава на основание § 4 от допълнителните разпоредби на Закона за подпомагане на земеделските производители (ДВ, бр. 58 от 1998 г.).</w:t>
      </w:r>
    </w:p>
    <w:p w:rsidR="00000000" w:rsidRDefault="00313965">
      <w:pPr>
        <w:spacing w:after="150" w:line="240" w:lineRule="auto"/>
        <w:ind w:firstLine="1155"/>
        <w:jc w:val="both"/>
        <w:textAlignment w:val="center"/>
        <w:divId w:val="1479689825"/>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6557189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НАРЕДБА ЗА ИЗМЕНЕНИЕ И ДОПЪЛНЕНИЕ Н</w:t>
      </w:r>
      <w:r>
        <w:rPr>
          <w:rFonts w:ascii="Times New Roman" w:hAnsi="Times New Roman" w:cs="Times New Roman"/>
          <w:b/>
          <w:bCs/>
          <w:color w:val="000000"/>
          <w:sz w:val="26"/>
          <w:szCs w:val="26"/>
        </w:rPr>
        <w:t>А НАРЕДБА № 3 ОТ 1999 Г. ЗА СЪЗДАВАНЕ И ПОДДЪРЖАНЕ НА РЕГИСТЪР НА ЗЕМЕДЕЛСКИТЕ ПРОИЗВОДИТЕЛИ</w:t>
      </w:r>
    </w:p>
    <w:p w:rsidR="00000000" w:rsidRDefault="00313965">
      <w:pPr>
        <w:spacing w:after="0" w:line="240" w:lineRule="auto"/>
        <w:ind w:firstLine="1155"/>
        <w:jc w:val="both"/>
        <w:textAlignment w:val="center"/>
        <w:divId w:val="174394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2002 Г.)</w:t>
      </w:r>
    </w:p>
    <w:p w:rsidR="00000000" w:rsidRDefault="00313965">
      <w:pPr>
        <w:spacing w:after="0" w:line="240" w:lineRule="auto"/>
        <w:ind w:firstLine="1155"/>
        <w:jc w:val="both"/>
        <w:textAlignment w:val="center"/>
        <w:divId w:val="1001082154"/>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34093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Досегашните образци на регистрационна и анкетна карта (приложение № 1 и приложение № 2) са в сила до 31 декември 2002 г.</w:t>
      </w:r>
    </w:p>
    <w:p w:rsidR="00000000" w:rsidRDefault="00313965">
      <w:pPr>
        <w:spacing w:after="150" w:line="240" w:lineRule="auto"/>
        <w:ind w:firstLine="1155"/>
        <w:jc w:val="both"/>
        <w:textAlignment w:val="center"/>
        <w:divId w:val="1001082154"/>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36362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Заверката на регистрационните карти по чл. 5, ал. 3 през 2002 г. се извършва в срок до 30 април 2002 г.</w:t>
      </w:r>
    </w:p>
    <w:p w:rsidR="00000000" w:rsidRDefault="00313965">
      <w:pPr>
        <w:spacing w:after="150" w:line="240" w:lineRule="auto"/>
        <w:ind w:firstLine="1155"/>
        <w:jc w:val="both"/>
        <w:textAlignment w:val="center"/>
        <w:divId w:val="923340611"/>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20288687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 ОТ 1999 Г. ЗА СЪЗДАВАНЕ И ПОДДЪРЖАНЕ НА РЕГИСТЪР НА ЗЕМЕДЕЛСКИТЕ ПР</w:t>
      </w:r>
      <w:r>
        <w:rPr>
          <w:rFonts w:ascii="Times New Roman" w:hAnsi="Times New Roman" w:cs="Times New Roman"/>
          <w:b/>
          <w:bCs/>
          <w:color w:val="000000"/>
          <w:sz w:val="26"/>
          <w:szCs w:val="26"/>
        </w:rPr>
        <w:t>ОИЗВОДИТЕЛИ</w:t>
      </w:r>
    </w:p>
    <w:p w:rsidR="00000000" w:rsidRDefault="00313965">
      <w:pPr>
        <w:spacing w:after="0" w:line="240" w:lineRule="auto"/>
        <w:ind w:firstLine="1155"/>
        <w:jc w:val="both"/>
        <w:textAlignment w:val="center"/>
        <w:divId w:val="1883900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20 ОТ 2005 Г., В СИЛА ОТ 04.04.2005 Г.)</w:t>
      </w:r>
    </w:p>
    <w:p w:rsidR="00000000" w:rsidRDefault="00313965">
      <w:pPr>
        <w:spacing w:after="0" w:line="240" w:lineRule="auto"/>
        <w:ind w:firstLine="1155"/>
        <w:jc w:val="both"/>
        <w:textAlignment w:val="center"/>
        <w:divId w:val="1242256320"/>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23451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Тази наредба влиза в сила от 4.IV.2005 г.</w:t>
      </w:r>
    </w:p>
    <w:p w:rsidR="00000000" w:rsidRDefault="00313965">
      <w:pPr>
        <w:spacing w:after="150" w:line="240" w:lineRule="auto"/>
        <w:ind w:firstLine="1155"/>
        <w:jc w:val="both"/>
        <w:textAlignment w:val="center"/>
        <w:divId w:val="1242256320"/>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2880538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НАРЕДБА ЗА ИЗМЕНЕНИЕ И ДОПЪЛНЕНИЕ НА НАРЕДБА № 3 ОТ 1999 Г. ЗА СЪЗДАВАНЕ И ПОДДЪРЖАНЕ НА РЕГИСТЪР НА ЗЕМЕДЕЛСКИТ</w:t>
      </w:r>
      <w:r>
        <w:rPr>
          <w:rFonts w:ascii="Times New Roman" w:hAnsi="Times New Roman" w:cs="Times New Roman"/>
          <w:b/>
          <w:bCs/>
          <w:color w:val="000000"/>
          <w:sz w:val="26"/>
          <w:szCs w:val="26"/>
        </w:rPr>
        <w:t>Е ПРОИЗВОДИТЕЛИ</w:t>
      </w:r>
    </w:p>
    <w:p w:rsidR="00000000" w:rsidRDefault="00313965">
      <w:pPr>
        <w:spacing w:after="0" w:line="240" w:lineRule="auto"/>
        <w:ind w:firstLine="1155"/>
        <w:jc w:val="both"/>
        <w:textAlignment w:val="center"/>
        <w:divId w:val="187184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2 ОТ 2008 Г.)</w:t>
      </w:r>
    </w:p>
    <w:p w:rsidR="00000000" w:rsidRDefault="00313965">
      <w:pPr>
        <w:spacing w:after="0" w:line="240" w:lineRule="auto"/>
        <w:ind w:firstLine="1155"/>
        <w:jc w:val="both"/>
        <w:textAlignment w:val="center"/>
        <w:divId w:val="1884755089"/>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909532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(1) Земеделският производител, регистриран едновременно като физическо лице и като едноличен търговец, прекратява една от регистрациите си в срок до 30 дни от влизане на наредбата в сила.</w:t>
      </w:r>
    </w:p>
    <w:p w:rsidR="00000000" w:rsidRDefault="00313965">
      <w:pPr>
        <w:spacing w:after="0" w:line="240" w:lineRule="auto"/>
        <w:ind w:firstLine="1155"/>
        <w:jc w:val="both"/>
        <w:textAlignment w:val="center"/>
        <w:divId w:val="1342898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случай </w:t>
      </w:r>
      <w:r>
        <w:rPr>
          <w:rFonts w:ascii="Times New Roman" w:eastAsia="Times New Roman" w:hAnsi="Times New Roman" w:cs="Times New Roman"/>
          <w:color w:val="000000"/>
          <w:sz w:val="24"/>
          <w:szCs w:val="24"/>
        </w:rPr>
        <w:t>че в срока по ал. 1 земеделският производител не прекрати една от регистрациите си, областната дирекция "Земеделие и гори" служебно заличава регистрациите.</w:t>
      </w:r>
    </w:p>
    <w:p w:rsidR="00000000" w:rsidRDefault="00313965">
      <w:pPr>
        <w:spacing w:after="150" w:line="240" w:lineRule="auto"/>
        <w:ind w:firstLine="1155"/>
        <w:jc w:val="both"/>
        <w:textAlignment w:val="center"/>
        <w:divId w:val="1884755089"/>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22618299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3 ОТ 1999 Г. ЗА СЪЗДАВАНЕ И ПОДДЪРЖА</w:t>
      </w:r>
      <w:r>
        <w:rPr>
          <w:rFonts w:ascii="Times New Roman" w:hAnsi="Times New Roman" w:cs="Times New Roman"/>
          <w:b/>
          <w:bCs/>
          <w:color w:val="000000"/>
          <w:sz w:val="26"/>
          <w:szCs w:val="26"/>
        </w:rPr>
        <w:t>НЕ НА РЕГИСТЪР НА ЗЕМЕДЕЛСКИТЕ ПРОИЗВОДИТЕЛИ</w:t>
      </w:r>
    </w:p>
    <w:p w:rsidR="00000000" w:rsidRDefault="00313965">
      <w:pPr>
        <w:spacing w:after="0" w:line="240" w:lineRule="auto"/>
        <w:ind w:firstLine="1155"/>
        <w:jc w:val="both"/>
        <w:textAlignment w:val="center"/>
        <w:divId w:val="138294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 ОТ 2011 Г., В СИЛА ОТ 11.01.2011 Г.)</w:t>
      </w:r>
    </w:p>
    <w:p w:rsidR="00000000" w:rsidRDefault="00313965">
      <w:pPr>
        <w:spacing w:after="0" w:line="240" w:lineRule="auto"/>
        <w:ind w:firstLine="1155"/>
        <w:jc w:val="both"/>
        <w:textAlignment w:val="center"/>
        <w:divId w:val="699092054"/>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84910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313965">
      <w:pPr>
        <w:spacing w:after="150" w:line="240" w:lineRule="auto"/>
        <w:ind w:firstLine="1155"/>
        <w:jc w:val="both"/>
        <w:textAlignment w:val="center"/>
        <w:divId w:val="699092054"/>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335617800"/>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И ДОПЪЛНЕНИЕ НА НАРЕДБА № 3 ОТ 1999 Г. ЗА СЪЗДАВАНЕ И</w:t>
      </w:r>
      <w:r>
        <w:rPr>
          <w:rFonts w:ascii="Times New Roman" w:hAnsi="Times New Roman" w:cs="Times New Roman"/>
          <w:b/>
          <w:bCs/>
          <w:color w:val="000000"/>
          <w:sz w:val="26"/>
          <w:szCs w:val="26"/>
        </w:rPr>
        <w:t xml:space="preserve"> ПОДДЪРЖАНЕ НА РЕГИСТЪР НА ЗЕМЕДЕЛСКИТЕ ПРОИЗВОДИТЕЛИ</w:t>
      </w:r>
    </w:p>
    <w:p w:rsidR="00000000" w:rsidRDefault="00313965">
      <w:pPr>
        <w:spacing w:after="0" w:line="240" w:lineRule="auto"/>
        <w:ind w:firstLine="1155"/>
        <w:jc w:val="both"/>
        <w:textAlignment w:val="center"/>
        <w:divId w:val="198970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2011 Г.)</w:t>
      </w:r>
    </w:p>
    <w:p w:rsidR="00000000" w:rsidRDefault="00313965">
      <w:pPr>
        <w:spacing w:after="0" w:line="240" w:lineRule="auto"/>
        <w:ind w:firstLine="1155"/>
        <w:jc w:val="both"/>
        <w:textAlignment w:val="center"/>
        <w:divId w:val="202519403"/>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7295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(1) Навсякъде в наредбата думите "областна/та дирекция "Земеделие и гори" и "областни/те дирекции "Земеделие и гори" се заменят съответно с "областна/та дирекция </w:t>
      </w:r>
      <w:r>
        <w:rPr>
          <w:rFonts w:ascii="Times New Roman" w:eastAsia="Times New Roman" w:hAnsi="Times New Roman" w:cs="Times New Roman"/>
          <w:color w:val="000000"/>
          <w:sz w:val="24"/>
          <w:szCs w:val="24"/>
        </w:rPr>
        <w:t>"Земеделие" и "областни/те дирекции "Земеделие", а съкращението "ОД "ЗГ" се заменя с "ОДЗ".</w:t>
      </w:r>
    </w:p>
    <w:p w:rsidR="00000000" w:rsidRDefault="00313965">
      <w:pPr>
        <w:spacing w:after="0" w:line="240" w:lineRule="auto"/>
        <w:ind w:firstLine="1155"/>
        <w:jc w:val="both"/>
        <w:textAlignment w:val="center"/>
        <w:divId w:val="134882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наредбата думите "общинска/та служба по земеделие и гори" и "общински/те служби по земеделие и гори" се заменят съответно с "общинска/та служба по з</w:t>
      </w:r>
      <w:r>
        <w:rPr>
          <w:rFonts w:ascii="Times New Roman" w:eastAsia="Times New Roman" w:hAnsi="Times New Roman" w:cs="Times New Roman"/>
          <w:color w:val="000000"/>
          <w:sz w:val="24"/>
          <w:szCs w:val="24"/>
        </w:rPr>
        <w:t>емеделие" и "общински/те служби по земеделие".</w:t>
      </w:r>
    </w:p>
    <w:p w:rsidR="00000000" w:rsidRDefault="00313965">
      <w:pPr>
        <w:spacing w:after="150" w:line="240" w:lineRule="auto"/>
        <w:ind w:firstLine="1155"/>
        <w:jc w:val="both"/>
        <w:textAlignment w:val="center"/>
        <w:divId w:val="202519403"/>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85461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Навсякъде в наредбата думите "министъра/ът на земеделието и горите" се заменят с "министъра/ът на земеделието и храните".</w:t>
      </w:r>
    </w:p>
    <w:p w:rsidR="00000000" w:rsidRDefault="00313965">
      <w:pPr>
        <w:spacing w:after="0" w:line="240" w:lineRule="auto"/>
        <w:ind w:firstLine="1155"/>
        <w:jc w:val="both"/>
        <w:textAlignment w:val="center"/>
        <w:divId w:val="3581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наредбата думите "Министерството на земеделието и горите" се заменя с "Министерството на земеделието и храните".</w:t>
      </w:r>
    </w:p>
    <w:p w:rsidR="00000000" w:rsidRDefault="00313965">
      <w:pPr>
        <w:spacing w:after="150" w:line="240" w:lineRule="auto"/>
        <w:ind w:firstLine="1155"/>
        <w:jc w:val="both"/>
        <w:textAlignment w:val="center"/>
        <w:divId w:val="2027828806"/>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7862006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 xml:space="preserve">КЪМ НАРЕДБА ЗА ИЗМЕНЕНИЕ И ДОПЪЛНЕНИЕ НА НАРЕДБА № 3 ОТ 1999 Г. ЗА СЪЗДАВАНЕ И ПОДДЪРЖАНЕ НА РЕГИСТЪР НА </w:t>
      </w:r>
      <w:r>
        <w:rPr>
          <w:rFonts w:ascii="Times New Roman" w:hAnsi="Times New Roman" w:cs="Times New Roman"/>
          <w:b/>
          <w:bCs/>
          <w:color w:val="000000"/>
          <w:sz w:val="26"/>
          <w:szCs w:val="26"/>
        </w:rPr>
        <w:t>ЗЕМЕДЕЛСКИТЕ ПРОИЗВОДИТЕЛИ</w:t>
      </w:r>
    </w:p>
    <w:p w:rsidR="00000000" w:rsidRDefault="00313965">
      <w:pPr>
        <w:spacing w:after="0" w:line="240" w:lineRule="auto"/>
        <w:ind w:firstLine="1155"/>
        <w:jc w:val="both"/>
        <w:textAlignment w:val="center"/>
        <w:divId w:val="190305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2011 Г.)</w:t>
      </w:r>
    </w:p>
    <w:p w:rsidR="00000000" w:rsidRDefault="00313965">
      <w:pPr>
        <w:spacing w:after="0" w:line="240" w:lineRule="auto"/>
        <w:ind w:firstLine="1155"/>
        <w:jc w:val="both"/>
        <w:textAlignment w:val="center"/>
        <w:divId w:val="1474710481"/>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38826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13. През стопанската 2011 - 2012 г. регистрираните земеделски производители подават актуална информация по чл. 5, ал. 3 в срок до 25 март 2012 г.</w:t>
      </w:r>
    </w:p>
    <w:p w:rsidR="00000000" w:rsidRDefault="00313965">
      <w:pPr>
        <w:spacing w:after="150" w:line="240" w:lineRule="auto"/>
        <w:ind w:firstLine="1155"/>
        <w:jc w:val="both"/>
        <w:textAlignment w:val="center"/>
        <w:divId w:val="1474710481"/>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9524395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w:t>
      </w:r>
      <w:r>
        <w:rPr>
          <w:rFonts w:ascii="Times New Roman" w:hAnsi="Times New Roman" w:cs="Times New Roman"/>
          <w:b/>
          <w:bCs/>
          <w:color w:val="000000"/>
          <w:sz w:val="26"/>
          <w:szCs w:val="26"/>
        </w:rPr>
        <w:t>А ЗА ИЗМЕНЕНИЕ И ДОПЪЛНЕНИЕ НА НАРЕДБА № 20 ОТ 2008 Г. ЗА УСЛОВИЯТА И РЕДА ЗА ПРЕДОСТАВЯНЕ НА БЕЗВЪЗМЕЗДНА ФИНАНСОВА ПОМОЩ ПО МЯРКА "ВЪЗСТАНОВЯВАНЕ НА ГОРСКИЯ ПОТЕНЦИАЛ И ВЪВЕЖДАНЕ НА ПРЕВАНТИВНИ ДЕЙНОСТИ" ОТ ПРОГРАМАТА ЗА РАЗВИТИЕ НА СЕЛСКИТЕ РАЙОНИ ЗА ПЕ</w:t>
      </w:r>
      <w:r>
        <w:rPr>
          <w:rFonts w:ascii="Times New Roman" w:hAnsi="Times New Roman" w:cs="Times New Roman"/>
          <w:b/>
          <w:bCs/>
          <w:color w:val="000000"/>
          <w:sz w:val="26"/>
          <w:szCs w:val="26"/>
        </w:rPr>
        <w:t>РИОДА 2007 - 2013 Г.</w:t>
      </w:r>
    </w:p>
    <w:p w:rsidR="00000000" w:rsidRDefault="00313965">
      <w:pPr>
        <w:spacing w:after="0" w:line="240" w:lineRule="auto"/>
        <w:ind w:firstLine="1155"/>
        <w:jc w:val="both"/>
        <w:textAlignment w:val="center"/>
        <w:divId w:val="18286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89 ОТ 2011 Г., В СИЛА ОТ 11.11.2011 Г.)</w:t>
      </w:r>
    </w:p>
    <w:p w:rsidR="00000000" w:rsidRDefault="00313965">
      <w:pPr>
        <w:spacing w:after="0" w:line="240" w:lineRule="auto"/>
        <w:ind w:firstLine="1155"/>
        <w:jc w:val="both"/>
        <w:textAlignment w:val="center"/>
        <w:divId w:val="2132043195"/>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99649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Наредбата влиза в сила от деня на обнародването ѝ в "Държавен вестник".</w:t>
      </w:r>
    </w:p>
    <w:p w:rsidR="00000000" w:rsidRDefault="00313965">
      <w:pPr>
        <w:spacing w:after="150" w:line="240" w:lineRule="auto"/>
        <w:ind w:firstLine="1155"/>
        <w:jc w:val="both"/>
        <w:textAlignment w:val="center"/>
        <w:divId w:val="2132043195"/>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60361014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11 ОТ 2009</w:t>
      </w:r>
      <w:r>
        <w:rPr>
          <w:rFonts w:ascii="Times New Roman" w:hAnsi="Times New Roman" w:cs="Times New Roman"/>
          <w:b/>
          <w:bCs/>
          <w:color w:val="000000"/>
          <w:sz w:val="26"/>
          <w:szCs w:val="26"/>
        </w:rPr>
        <w:t xml:space="preserve"> Г. ЗА УСЛОВИЯТА И РЕДА ЗА ПРИЛАГАНЕ НА МЯРКА 214 "АГРОЕКОЛОГИЧНИ ПЛАЩАНИЯ" ОТ ПРОГРАМАТА ЗА РАЗВИТИЕ НА СЕЛСКИТЕ РАЙОНИ ЗА ПЕРИОДА 2007 - 2013 Г.</w:t>
      </w:r>
    </w:p>
    <w:p w:rsidR="00000000" w:rsidRDefault="00313965">
      <w:pPr>
        <w:spacing w:after="0" w:line="240" w:lineRule="auto"/>
        <w:ind w:firstLine="1155"/>
        <w:jc w:val="both"/>
        <w:textAlignment w:val="center"/>
        <w:divId w:val="51257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23 ОТ 2012 Г., В СИЛА ОТ 20.03.2012 Г.)</w:t>
      </w:r>
    </w:p>
    <w:p w:rsidR="00000000" w:rsidRDefault="00313965">
      <w:pPr>
        <w:spacing w:after="0" w:line="240" w:lineRule="auto"/>
        <w:ind w:firstLine="1155"/>
        <w:jc w:val="both"/>
        <w:textAlignment w:val="center"/>
        <w:divId w:val="432212072"/>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89669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Наредбата влиза в сила от деня на обнародван</w:t>
      </w:r>
      <w:r>
        <w:rPr>
          <w:rFonts w:ascii="Times New Roman" w:eastAsia="Times New Roman" w:hAnsi="Times New Roman" w:cs="Times New Roman"/>
          <w:color w:val="000000"/>
          <w:sz w:val="24"/>
          <w:szCs w:val="24"/>
        </w:rPr>
        <w:t>ето ѝ в "Държавен вестник".</w:t>
      </w:r>
    </w:p>
    <w:p w:rsidR="00000000" w:rsidRDefault="00313965">
      <w:pPr>
        <w:spacing w:after="150" w:line="240" w:lineRule="auto"/>
        <w:ind w:firstLine="1155"/>
        <w:jc w:val="both"/>
        <w:textAlignment w:val="center"/>
        <w:divId w:val="432212072"/>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23462880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 ОТ 1999 Г. ЗА СЪЗДАВАНЕ И ПОДДЪРЖАНЕ НА РЕГИСТЪР НА ЗЕМЕДЕЛСКИТЕ ПРОИЗВОДИТЕЛИ</w:t>
      </w:r>
    </w:p>
    <w:p w:rsidR="00000000" w:rsidRDefault="00313965">
      <w:pPr>
        <w:spacing w:after="0" w:line="240" w:lineRule="auto"/>
        <w:ind w:firstLine="1155"/>
        <w:jc w:val="both"/>
        <w:textAlignment w:val="center"/>
        <w:divId w:val="84687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2013 Г., В СИЛА ОТ 21.12.2013 Г.)</w:t>
      </w:r>
    </w:p>
    <w:p w:rsidR="00000000" w:rsidRDefault="00313965">
      <w:pPr>
        <w:spacing w:after="0" w:line="240" w:lineRule="auto"/>
        <w:ind w:firstLine="1155"/>
        <w:jc w:val="both"/>
        <w:textAlignment w:val="center"/>
        <w:divId w:val="706299584"/>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21951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Наред</w:t>
      </w:r>
      <w:r>
        <w:rPr>
          <w:rFonts w:ascii="Times New Roman" w:eastAsia="Times New Roman" w:hAnsi="Times New Roman" w:cs="Times New Roman"/>
          <w:color w:val="000000"/>
          <w:sz w:val="24"/>
          <w:szCs w:val="24"/>
        </w:rPr>
        <w:t>бата влиза в сила от деня на обнародването ѝ в "Държавен вестник".</w:t>
      </w:r>
    </w:p>
    <w:p w:rsidR="00000000" w:rsidRDefault="00313965">
      <w:pPr>
        <w:spacing w:after="150" w:line="240" w:lineRule="auto"/>
        <w:ind w:firstLine="1155"/>
        <w:jc w:val="both"/>
        <w:textAlignment w:val="center"/>
        <w:divId w:val="706299584"/>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4319728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105 ОТ 2006 Г. ЗА УСЛОВИЯТА И РЕДА ЗА СЪЗДАВАНЕ, </w:t>
      </w:r>
      <w:r>
        <w:rPr>
          <w:rFonts w:ascii="Times New Roman" w:hAnsi="Times New Roman" w:cs="Times New Roman"/>
          <w:b/>
          <w:bCs/>
          <w:color w:val="000000"/>
          <w:sz w:val="26"/>
          <w:szCs w:val="26"/>
        </w:rPr>
        <w:lastRenderedPageBreak/>
        <w:t>ПОДДЪРЖАНЕ, ДОСТЪП И ПОЛЗВАНЕ НА ИНТЕГРИРАНАТА СИСТЕ</w:t>
      </w:r>
      <w:r>
        <w:rPr>
          <w:rFonts w:ascii="Times New Roman" w:hAnsi="Times New Roman" w:cs="Times New Roman"/>
          <w:b/>
          <w:bCs/>
          <w:color w:val="000000"/>
          <w:sz w:val="26"/>
          <w:szCs w:val="26"/>
        </w:rPr>
        <w:t xml:space="preserve">МА ЗА АДМИНИСТРИРАНЕ И КОНТРОЛ </w:t>
      </w:r>
    </w:p>
    <w:p w:rsidR="00000000" w:rsidRDefault="00313965">
      <w:pPr>
        <w:spacing w:after="0" w:line="240" w:lineRule="auto"/>
        <w:ind w:firstLine="1155"/>
        <w:jc w:val="both"/>
        <w:textAlignment w:val="center"/>
        <w:divId w:val="763454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2014 Г., В СИЛА ОТ 11.03.2014 Г., ИЗМ. - ДВ, БР. 43 ОТ 2014 Г., В СИЛА ОТ 23.05.2014 Г.)</w:t>
      </w:r>
    </w:p>
    <w:p w:rsidR="00000000" w:rsidRDefault="00313965">
      <w:pPr>
        <w:spacing w:after="0" w:line="240" w:lineRule="auto"/>
        <w:ind w:firstLine="1155"/>
        <w:jc w:val="both"/>
        <w:textAlignment w:val="center"/>
        <w:divId w:val="467088890"/>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950161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(Изм. - ДВ, бр. 43 от 2014 г., в сила от 23.05.2014 г.) В срок до 15 юни 2014 г. тютюнопроизводителите по</w:t>
      </w:r>
      <w:r>
        <w:rPr>
          <w:rFonts w:ascii="Times New Roman" w:eastAsia="Times New Roman" w:hAnsi="Times New Roman" w:cs="Times New Roman"/>
          <w:color w:val="000000"/>
          <w:sz w:val="24"/>
          <w:szCs w:val="24"/>
        </w:rPr>
        <w:t>дават в общинските служби по земеделие по местопроизводството заявления по чл. 19, ал. 2 от Наредба № 3 за създаване и поддържане на регистър на земеделските производители (ДВ, бр. 10 от 1999 г.) за площите, на които са отглеждали тютюн, и за продадените и</w:t>
      </w:r>
      <w:r>
        <w:rPr>
          <w:rFonts w:ascii="Times New Roman" w:eastAsia="Times New Roman" w:hAnsi="Times New Roman" w:cs="Times New Roman"/>
          <w:color w:val="000000"/>
          <w:sz w:val="24"/>
          <w:szCs w:val="24"/>
        </w:rPr>
        <w:t xml:space="preserve"> предадени през 2013 г. количества тютюн по сортови групи и класи. При необходимост министърът на земеделието и храните може със заповед да определя и други срокове за подаване на заявленията и документите към тях. </w:t>
      </w:r>
    </w:p>
    <w:p w:rsidR="00000000" w:rsidRDefault="00313965">
      <w:pPr>
        <w:spacing w:after="0" w:line="240" w:lineRule="auto"/>
        <w:ind w:firstLine="1155"/>
        <w:jc w:val="both"/>
        <w:textAlignment w:val="center"/>
        <w:divId w:val="1136993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Наредбата </w:t>
      </w:r>
      <w:r>
        <w:rPr>
          <w:rFonts w:ascii="Times New Roman" w:eastAsia="Times New Roman" w:hAnsi="Times New Roman" w:cs="Times New Roman"/>
          <w:color w:val="000000"/>
          <w:sz w:val="24"/>
          <w:szCs w:val="24"/>
        </w:rPr>
        <w:t>влиза в сила от деня на обнародването ѝ в "Държавен вестник".</w:t>
      </w:r>
    </w:p>
    <w:p w:rsidR="00000000" w:rsidRDefault="00313965">
      <w:pPr>
        <w:spacing w:after="150" w:line="240" w:lineRule="auto"/>
        <w:ind w:firstLine="1155"/>
        <w:jc w:val="both"/>
        <w:textAlignment w:val="center"/>
        <w:divId w:val="1904219965"/>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546851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ЗА ИЗМЕНЕНИЕ И ДОПЪЛНЕНИЕ НА НАРЕДБА № 105 ОТ 2006 Г. ЗА УСЛОВИЯТА И РЕДА ЗА СЪЗДАВАНЕ, ПОДДЪРЖАНЕ, ДОСТЪП И ПОЛЗВАНЕ НА ИНТЕГРИРАНА</w:t>
      </w:r>
      <w:r>
        <w:rPr>
          <w:rFonts w:ascii="Times New Roman" w:hAnsi="Times New Roman" w:cs="Times New Roman"/>
          <w:b/>
          <w:bCs/>
          <w:color w:val="000000"/>
          <w:sz w:val="26"/>
          <w:szCs w:val="26"/>
        </w:rPr>
        <w:t>ТА СИСТЕМА ЗА АДМИНИСТРИРАНЕ И КОНТРОЛ</w:t>
      </w:r>
    </w:p>
    <w:p w:rsidR="00000000" w:rsidRDefault="00313965">
      <w:pPr>
        <w:spacing w:after="0" w:line="240" w:lineRule="auto"/>
        <w:ind w:firstLine="1155"/>
        <w:jc w:val="both"/>
        <w:textAlignment w:val="center"/>
        <w:divId w:val="137422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2014 Г., В СИЛА ОТ 23.05.2014 Г.)</w:t>
      </w:r>
    </w:p>
    <w:p w:rsidR="00000000" w:rsidRDefault="00313965">
      <w:pPr>
        <w:spacing w:after="0" w:line="240" w:lineRule="auto"/>
        <w:ind w:firstLine="1155"/>
        <w:jc w:val="both"/>
        <w:textAlignment w:val="center"/>
        <w:divId w:val="1807507411"/>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971249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313965">
      <w:pPr>
        <w:spacing w:after="150" w:line="240" w:lineRule="auto"/>
        <w:ind w:firstLine="1155"/>
        <w:jc w:val="both"/>
        <w:textAlignment w:val="center"/>
        <w:divId w:val="1807507411"/>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0291443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w:t>
      </w:r>
      <w:r>
        <w:rPr>
          <w:rFonts w:ascii="Times New Roman" w:hAnsi="Times New Roman" w:cs="Times New Roman"/>
          <w:b/>
          <w:bCs/>
          <w:color w:val="000000"/>
          <w:sz w:val="26"/>
          <w:szCs w:val="26"/>
        </w:rPr>
        <w:t xml:space="preserve">ЕДБА № 24 ОТ 2008 Г. ЗА УСЛОВИЯТА И РЕДА ЗА ПРЕДОСТАВЯНЕ НА БЕЗВЪЗМЕЗДНА ФИНАНСОВА ПОМОЩ ПО МЯРКА "ОБНОВЯВАНЕ И РАЗВИТИЕ НА НАСЕЛЕНИТЕ МЕСТА" ОТ ПРОГРАМАТА ЗА РАЗВИТИЕ НА СЕЛСКИТЕ РАЙОНИ ЗА ПЕРИОДА 2007 - 2013 Г. </w:t>
      </w:r>
    </w:p>
    <w:p w:rsidR="00000000" w:rsidRDefault="00313965">
      <w:pPr>
        <w:spacing w:after="0" w:line="240" w:lineRule="auto"/>
        <w:ind w:firstLine="1155"/>
        <w:jc w:val="both"/>
        <w:textAlignment w:val="center"/>
        <w:divId w:val="73316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63 ОТ 2014 Г., В СИЛА ОТ </w:t>
      </w:r>
      <w:r>
        <w:rPr>
          <w:rFonts w:ascii="Times New Roman" w:eastAsia="Times New Roman" w:hAnsi="Times New Roman" w:cs="Times New Roman"/>
          <w:color w:val="000000"/>
          <w:sz w:val="24"/>
          <w:szCs w:val="24"/>
        </w:rPr>
        <w:t>01.08.2014 Г.)</w:t>
      </w:r>
    </w:p>
    <w:p w:rsidR="00000000" w:rsidRDefault="00313965">
      <w:pPr>
        <w:spacing w:after="0" w:line="240" w:lineRule="auto"/>
        <w:ind w:firstLine="1155"/>
        <w:jc w:val="both"/>
        <w:textAlignment w:val="center"/>
        <w:divId w:val="366562202"/>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0963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Наредбата влиза в сила от деня на обнародването ѝ в "Държавен вестник".</w:t>
      </w:r>
    </w:p>
    <w:p w:rsidR="00000000" w:rsidRDefault="00313965">
      <w:pPr>
        <w:spacing w:after="150" w:line="240" w:lineRule="auto"/>
        <w:ind w:firstLine="1155"/>
        <w:jc w:val="both"/>
        <w:textAlignment w:val="center"/>
        <w:divId w:val="366562202"/>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1780828981"/>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И ДОПЪЛНЕНИЕ НА НАРЕДБА № 3 ОТ 1999 Г. ЗА СЪЗДАВАНЕ И ПОДДЪРЖАНЕ НА РЕГИСТЪР НА ЗЕМЕДЕЛСКИТЕ ПРОИЗВОДИТЕЛИ</w:t>
      </w:r>
    </w:p>
    <w:p w:rsidR="00000000" w:rsidRDefault="00313965">
      <w:pPr>
        <w:spacing w:after="0" w:line="240" w:lineRule="auto"/>
        <w:ind w:firstLine="1155"/>
        <w:jc w:val="both"/>
        <w:textAlignment w:val="center"/>
        <w:divId w:val="110723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(ОБН. - ДВ, БР. 31 ОТ 2015 Г., </w:t>
      </w:r>
      <w:r>
        <w:rPr>
          <w:rFonts w:ascii="Times New Roman" w:eastAsia="Times New Roman" w:hAnsi="Times New Roman" w:cs="Times New Roman"/>
          <w:color w:val="000000"/>
          <w:sz w:val="24"/>
          <w:szCs w:val="24"/>
        </w:rPr>
        <w:t>В СИЛА ОТ 28.04.2015 Г.)</w:t>
      </w:r>
    </w:p>
    <w:p w:rsidR="00000000" w:rsidRDefault="00313965">
      <w:pPr>
        <w:spacing w:after="0" w:line="240" w:lineRule="auto"/>
        <w:ind w:firstLine="1155"/>
        <w:jc w:val="both"/>
        <w:textAlignment w:val="center"/>
        <w:divId w:val="1676226943"/>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99302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Навсякъде в наредбата думата "производител" се заменя със "стопанин", а думата "производители" със "стопани".</w:t>
      </w:r>
    </w:p>
    <w:p w:rsidR="00000000" w:rsidRDefault="00313965">
      <w:pPr>
        <w:spacing w:before="100" w:beforeAutospacing="1" w:after="100" w:afterAutospacing="1" w:line="240" w:lineRule="auto"/>
        <w:jc w:val="center"/>
        <w:textAlignment w:val="center"/>
        <w:divId w:val="15305333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3 ОТ 1999 Г. ЗА СЪЗДАВАНЕ И </w:t>
      </w:r>
      <w:r>
        <w:rPr>
          <w:rFonts w:ascii="Times New Roman" w:hAnsi="Times New Roman" w:cs="Times New Roman"/>
          <w:b/>
          <w:bCs/>
          <w:color w:val="000000"/>
          <w:sz w:val="26"/>
          <w:szCs w:val="26"/>
        </w:rPr>
        <w:t xml:space="preserve">ПОДДЪРЖАНЕ НА РЕГИСТЪР НА ЗЕМЕДЕЛСКИТЕ ПРОИЗВОДИТЕЛИ </w:t>
      </w:r>
    </w:p>
    <w:p w:rsidR="00000000" w:rsidRDefault="00313965">
      <w:pPr>
        <w:spacing w:after="0" w:line="240" w:lineRule="auto"/>
        <w:ind w:firstLine="1155"/>
        <w:jc w:val="both"/>
        <w:textAlignment w:val="center"/>
        <w:divId w:val="602569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2015 Г., В СИЛА ОТ 28.04.2015 Г.)</w:t>
      </w:r>
    </w:p>
    <w:p w:rsidR="00000000" w:rsidRDefault="00313965">
      <w:pPr>
        <w:spacing w:after="0" w:line="240" w:lineRule="auto"/>
        <w:ind w:firstLine="1155"/>
        <w:jc w:val="both"/>
        <w:textAlignment w:val="center"/>
        <w:divId w:val="1272779873"/>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151160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През 2015 г. земеделските стопани подават актуална информация съгласно чл. 5, ал. 3 и информация за обстоятелствата по чл. 7, ал. 1 съглас</w:t>
      </w:r>
      <w:r>
        <w:rPr>
          <w:rFonts w:ascii="Times New Roman" w:eastAsia="Times New Roman" w:hAnsi="Times New Roman" w:cs="Times New Roman"/>
          <w:color w:val="000000"/>
          <w:sz w:val="24"/>
          <w:szCs w:val="24"/>
        </w:rPr>
        <w:t>но чл. 11, ал. 1 в срок до 15 май.</w:t>
      </w:r>
    </w:p>
    <w:p w:rsidR="00000000" w:rsidRDefault="00313965">
      <w:pPr>
        <w:spacing w:after="0" w:line="240" w:lineRule="auto"/>
        <w:ind w:firstLine="1155"/>
        <w:jc w:val="both"/>
        <w:textAlignment w:val="center"/>
        <w:divId w:val="1209074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Образците на регистрационна и анкетна карта съгласно приложение № 1, приложение № 2 и приложение № 3 са в сила до 30 септември 2015 г.</w:t>
      </w:r>
    </w:p>
    <w:p w:rsidR="00000000" w:rsidRDefault="00313965">
      <w:pPr>
        <w:spacing w:after="0" w:line="240" w:lineRule="auto"/>
        <w:ind w:firstLine="1155"/>
        <w:jc w:val="both"/>
        <w:textAlignment w:val="center"/>
        <w:divId w:val="987440505"/>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68212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3965">
      <w:pPr>
        <w:spacing w:after="150" w:line="240" w:lineRule="auto"/>
        <w:ind w:firstLine="1155"/>
        <w:jc w:val="both"/>
        <w:textAlignment w:val="center"/>
        <w:divId w:val="677267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На</w:t>
      </w:r>
      <w:r>
        <w:rPr>
          <w:rFonts w:ascii="Times New Roman" w:eastAsia="Times New Roman" w:hAnsi="Times New Roman" w:cs="Times New Roman"/>
          <w:color w:val="000000"/>
          <w:sz w:val="24"/>
          <w:szCs w:val="24"/>
        </w:rPr>
        <w:t>редбата влиза в сила от деня на обнародването ѝ в "Държавен вестник".</w:t>
      </w:r>
    </w:p>
    <w:p w:rsidR="00000000" w:rsidRDefault="00313965">
      <w:pPr>
        <w:spacing w:before="100" w:beforeAutospacing="1" w:after="100" w:afterAutospacing="1" w:line="240" w:lineRule="auto"/>
        <w:jc w:val="center"/>
        <w:textAlignment w:val="center"/>
        <w:divId w:val="1139872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11 ОТ 2007 Г. ЗА УСЛОВИЯТА И РЕДА ЗА ПРИЗНАВАНЕ НА ОРГАНИЗАЦИИ НА ПРОИЗВОДИТЕЛИ НА ПЛОДОВЕ И ЗЕЛЕНЧУ</w:t>
      </w:r>
      <w:r>
        <w:rPr>
          <w:rFonts w:ascii="Times New Roman" w:hAnsi="Times New Roman" w:cs="Times New Roman"/>
          <w:b/>
          <w:bCs/>
          <w:color w:val="000000"/>
          <w:sz w:val="26"/>
          <w:szCs w:val="26"/>
        </w:rPr>
        <w:t>ЦИ И НА ТЕХНИТЕ АСОЦИАЦИИ И ЗА УСЛОВИЯТА И РЕДА ЗА ОДОБРЯВАНЕ И ИЗМЕНЕНИЕ НА ОДОБРЕНИТЕ ОПЕРАТИВНИ ПРОГРАМИ</w:t>
      </w:r>
    </w:p>
    <w:p w:rsidR="00000000" w:rsidRDefault="00313965">
      <w:pPr>
        <w:spacing w:after="0" w:line="240" w:lineRule="auto"/>
        <w:ind w:firstLine="1155"/>
        <w:jc w:val="both"/>
        <w:textAlignment w:val="center"/>
        <w:divId w:val="105593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52 ОТ 2016 Г., В СИЛА ОТ 01.10.2016 Г.)</w:t>
      </w:r>
    </w:p>
    <w:p w:rsidR="00000000" w:rsidRDefault="00313965">
      <w:pPr>
        <w:spacing w:after="0" w:line="240" w:lineRule="auto"/>
        <w:ind w:firstLine="1155"/>
        <w:jc w:val="both"/>
        <w:textAlignment w:val="center"/>
        <w:divId w:val="565915027"/>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143964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Параграф 33 влиза в сила от 1 октомври 2016 г.</w:t>
      </w:r>
    </w:p>
    <w:p w:rsidR="00000000" w:rsidRDefault="00313965">
      <w:pPr>
        <w:spacing w:before="100" w:beforeAutospacing="1" w:after="100" w:afterAutospacing="1" w:line="240" w:lineRule="auto"/>
        <w:jc w:val="center"/>
        <w:textAlignment w:val="center"/>
        <w:divId w:val="208898957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НАРЕДБА ЗА ИЗМЕНЕНИЕ И ДОПЪЛНЕНИЕ НА НАРЕДБА № 3 ОТ 2015 Г. ЗА УСЛОВИЯТА И РЕДА ЗА ПРИЛАГАНЕ НА СХЕМИТЕ ЗА ДИРЕКТНИ ПЛАЩАНИЯ</w:t>
      </w:r>
    </w:p>
    <w:p w:rsidR="00000000" w:rsidRDefault="00313965">
      <w:pPr>
        <w:spacing w:after="0" w:line="240" w:lineRule="auto"/>
        <w:ind w:firstLine="1155"/>
        <w:jc w:val="both"/>
        <w:textAlignment w:val="center"/>
        <w:divId w:val="171122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2017 Г., В СИЛА ОТ 28.02.2017 Г.)</w:t>
      </w:r>
    </w:p>
    <w:p w:rsidR="00000000" w:rsidRDefault="00313965">
      <w:pPr>
        <w:spacing w:after="0" w:line="240" w:lineRule="auto"/>
        <w:ind w:firstLine="1155"/>
        <w:jc w:val="both"/>
        <w:textAlignment w:val="center"/>
        <w:divId w:val="1882477872"/>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98083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Наредбата влиза в сила от деня на обнародването ѝ в "Държавен </w:t>
      </w:r>
      <w:r>
        <w:rPr>
          <w:rFonts w:ascii="Times New Roman" w:eastAsia="Times New Roman" w:hAnsi="Times New Roman" w:cs="Times New Roman"/>
          <w:color w:val="000000"/>
          <w:sz w:val="24"/>
          <w:szCs w:val="24"/>
        </w:rPr>
        <w:t>вестник".</w:t>
      </w:r>
    </w:p>
    <w:p w:rsidR="00000000" w:rsidRDefault="00313965">
      <w:pPr>
        <w:spacing w:after="150" w:line="240" w:lineRule="auto"/>
        <w:ind w:firstLine="1155"/>
        <w:jc w:val="both"/>
        <w:textAlignment w:val="center"/>
        <w:divId w:val="1882477872"/>
        <w:rPr>
          <w:rFonts w:ascii="Times New Roman" w:eastAsia="Times New Roman" w:hAnsi="Times New Roman" w:cs="Times New Roman"/>
          <w:color w:val="000000"/>
          <w:sz w:val="24"/>
          <w:szCs w:val="24"/>
        </w:rPr>
      </w:pPr>
    </w:p>
    <w:p w:rsidR="00000000" w:rsidRDefault="00313965">
      <w:pPr>
        <w:spacing w:before="100" w:beforeAutospacing="1" w:after="100" w:afterAutospacing="1" w:line="240" w:lineRule="auto"/>
        <w:jc w:val="center"/>
        <w:textAlignment w:val="center"/>
        <w:divId w:val="70991679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w:t>
      </w:r>
      <w:r>
        <w:rPr>
          <w:rFonts w:ascii="Times New Roman" w:hAnsi="Times New Roman" w:cs="Times New Roman"/>
          <w:b/>
          <w:bCs/>
          <w:color w:val="000000"/>
          <w:sz w:val="26"/>
          <w:szCs w:val="26"/>
        </w:rPr>
        <w:lastRenderedPageBreak/>
        <w:t xml:space="preserve">№ 5 ОТ 2009 Г. ЗА УСЛОВИЯТА И РЕДА ЗА ПОДАВАНЕ НА ЗАЯВЛЕНИЯ ПО СХЕМИ И МЕРКИ ЗА ДИРЕКТНИ ПЛАЩАНИЯ </w:t>
      </w:r>
    </w:p>
    <w:p w:rsidR="00000000" w:rsidRDefault="00313965">
      <w:pPr>
        <w:spacing w:after="0" w:line="240" w:lineRule="auto"/>
        <w:ind w:firstLine="1155"/>
        <w:jc w:val="both"/>
        <w:textAlignment w:val="center"/>
        <w:divId w:val="1630939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2017 Г., В СИЛА ОТ 12.05.2017 Г.)</w:t>
      </w:r>
    </w:p>
    <w:p w:rsidR="00000000" w:rsidRDefault="00313965">
      <w:pPr>
        <w:spacing w:after="0" w:line="240" w:lineRule="auto"/>
        <w:ind w:firstLine="1155"/>
        <w:jc w:val="both"/>
        <w:textAlignment w:val="center"/>
        <w:divId w:val="982008157"/>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32023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Наредбат</w:t>
      </w:r>
      <w:r>
        <w:rPr>
          <w:rFonts w:ascii="Times New Roman" w:eastAsia="Times New Roman" w:hAnsi="Times New Roman" w:cs="Times New Roman"/>
          <w:color w:val="000000"/>
          <w:sz w:val="24"/>
          <w:szCs w:val="24"/>
        </w:rPr>
        <w:t>а влиза в сила от 12 май 2017 г.</w:t>
      </w:r>
    </w:p>
    <w:p w:rsidR="00000000" w:rsidRDefault="00313965">
      <w:pPr>
        <w:spacing w:before="100" w:beforeAutospacing="1" w:after="100" w:afterAutospacing="1" w:line="240" w:lineRule="auto"/>
        <w:jc w:val="center"/>
        <w:textAlignment w:val="center"/>
        <w:divId w:val="90206313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 ОТ 2015 Г. ЗА УСЛОВИЯТА И РЕДА ЗА ПРИЛАГАНЕ НА СХЕМИТЕ ЗА ДИРЕКТНИ ПЛАЩАНИЯ</w:t>
      </w:r>
    </w:p>
    <w:p w:rsidR="00000000" w:rsidRDefault="00313965">
      <w:pPr>
        <w:spacing w:after="0" w:line="240" w:lineRule="auto"/>
        <w:ind w:firstLine="1155"/>
        <w:jc w:val="both"/>
        <w:textAlignment w:val="center"/>
        <w:divId w:val="104028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2018 Г., В СИЛА ОТ 23.02.2018 Г.)</w:t>
      </w:r>
    </w:p>
    <w:p w:rsidR="00000000" w:rsidRDefault="00313965">
      <w:pPr>
        <w:spacing w:after="0" w:line="240" w:lineRule="auto"/>
        <w:ind w:firstLine="1155"/>
        <w:jc w:val="both"/>
        <w:textAlignment w:val="center"/>
        <w:divId w:val="1349603802"/>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97606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Наредба № 3 от 1999 г. за създаване и поддържане на регистър на земеделските стопани (обн., ДВ, бр. 10 от 1999 г.; изм. бр. 106 от 2000 г.; доп., бр. 99 от 2001 г.; изм., бр. 39 от 2002 г., бр. 79 и 89 от 2011 г.; доп., бр. 23 от 2012 г.; бр. 110 о</w:t>
      </w:r>
      <w:r>
        <w:rPr>
          <w:rFonts w:ascii="Times New Roman" w:eastAsia="Times New Roman" w:hAnsi="Times New Roman" w:cs="Times New Roman"/>
          <w:color w:val="000000"/>
          <w:sz w:val="24"/>
          <w:szCs w:val="24"/>
        </w:rPr>
        <w:t>т 2013 г., бр. 22, 43 и 63 от 2014 г., 31 от 2015 г.; доп., бр. 52 и 105 от 2016 г.; изм., бр. 19 и 43 от 2017 г.) се правят следните изменения и допълнения:</w:t>
      </w:r>
    </w:p>
    <w:p w:rsidR="00000000" w:rsidRDefault="00313965">
      <w:pPr>
        <w:spacing w:after="0" w:line="240" w:lineRule="auto"/>
        <w:ind w:firstLine="1155"/>
        <w:jc w:val="both"/>
        <w:textAlignment w:val="center"/>
        <w:divId w:val="179490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3965">
      <w:pPr>
        <w:spacing w:after="0" w:line="240" w:lineRule="auto"/>
        <w:ind w:firstLine="1155"/>
        <w:jc w:val="both"/>
        <w:textAlignment w:val="center"/>
        <w:divId w:val="175767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Навсякъде в наредбата дум</w:t>
      </w:r>
      <w:r>
        <w:rPr>
          <w:rFonts w:ascii="Times New Roman" w:eastAsia="Times New Roman" w:hAnsi="Times New Roman" w:cs="Times New Roman"/>
          <w:color w:val="000000"/>
          <w:sz w:val="24"/>
          <w:szCs w:val="24"/>
        </w:rPr>
        <w:t>ите "министъра/ът на земеделието и храните" и "Министерството на земеделието и храните" се заменят с "министъра/ът на земеделието, храните и горите" и "Министерството на земеделието, храните и горите".</w:t>
      </w:r>
    </w:p>
    <w:p w:rsidR="00000000" w:rsidRDefault="00313965">
      <w:pPr>
        <w:spacing w:after="150" w:line="240" w:lineRule="auto"/>
        <w:ind w:firstLine="1155"/>
        <w:jc w:val="both"/>
        <w:textAlignment w:val="center"/>
        <w:divId w:val="13048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w:t>
      </w:r>
      <w:r>
        <w:rPr>
          <w:rFonts w:ascii="Times New Roman" w:eastAsia="Times New Roman" w:hAnsi="Times New Roman" w:cs="Times New Roman"/>
          <w:color w:val="000000"/>
          <w:sz w:val="24"/>
          <w:szCs w:val="24"/>
        </w:rPr>
        <w:t>. . . . . . . .</w:t>
      </w:r>
    </w:p>
    <w:p w:rsidR="00000000" w:rsidRDefault="00313965">
      <w:pPr>
        <w:spacing w:after="150" w:line="240" w:lineRule="auto"/>
        <w:ind w:firstLine="1155"/>
        <w:jc w:val="both"/>
        <w:textAlignment w:val="center"/>
        <w:divId w:val="645864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Наредбата влиза в сила от деня на обнародването ѝ в "Държавен вестник".</w:t>
      </w:r>
    </w:p>
    <w:p w:rsidR="00000000" w:rsidRDefault="00313965">
      <w:pPr>
        <w:spacing w:before="100" w:beforeAutospacing="1" w:after="100" w:afterAutospacing="1" w:line="240" w:lineRule="auto"/>
        <w:jc w:val="center"/>
        <w:textAlignment w:val="center"/>
        <w:divId w:val="113274916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3 ОТ 1999 Г. ЗА СЪЗДАВАНЕ И ПОДДЪРЖАНЕ НА РЕГИСТЪР НА ЗЕМЕДЕЛСКИТЕ СТОПАНИ </w:t>
      </w:r>
    </w:p>
    <w:p w:rsidR="00000000" w:rsidRDefault="00313965">
      <w:pPr>
        <w:spacing w:after="0" w:line="240" w:lineRule="auto"/>
        <w:ind w:firstLine="1155"/>
        <w:jc w:val="both"/>
        <w:textAlignment w:val="center"/>
        <w:divId w:val="182114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БР. 14 ОТ 2019 Г., В СИЛА ОТ 15.02.2019 Г.)</w:t>
      </w:r>
    </w:p>
    <w:p w:rsidR="00000000" w:rsidRDefault="00313965">
      <w:pPr>
        <w:spacing w:after="0" w:line="240" w:lineRule="auto"/>
        <w:ind w:firstLine="1155"/>
        <w:jc w:val="both"/>
        <w:textAlignment w:val="center"/>
        <w:divId w:val="2002198506"/>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90776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Наредбата влиза в сила от деня на обнародването ѝ в "Държавен вестник".</w:t>
      </w:r>
    </w:p>
    <w:p w:rsidR="00000000" w:rsidRDefault="00313965">
      <w:pPr>
        <w:spacing w:before="100" w:beforeAutospacing="1" w:after="100" w:afterAutospacing="1" w:line="240" w:lineRule="auto"/>
        <w:jc w:val="center"/>
        <w:textAlignment w:val="center"/>
        <w:divId w:val="200993807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105 ОТ 2006 Г. ЗА УСЛОВИЯТА И РЕДА ЗА СЪЗДАВАНЕ, ПОДДЪРЖ</w:t>
      </w:r>
      <w:r>
        <w:rPr>
          <w:rFonts w:ascii="Times New Roman" w:hAnsi="Times New Roman" w:cs="Times New Roman"/>
          <w:b/>
          <w:bCs/>
          <w:color w:val="000000"/>
          <w:sz w:val="26"/>
          <w:szCs w:val="26"/>
        </w:rPr>
        <w:t>АНЕ, ДОСТЪП И ПОЛЗВАНЕ НА ИНТЕГРИРАНАТА СИСТЕМА ЗА АДМИНИСТРИРАНЕ И КОНТРОЛ</w:t>
      </w:r>
    </w:p>
    <w:p w:rsidR="00000000" w:rsidRDefault="00313965">
      <w:pPr>
        <w:spacing w:after="0" w:line="240" w:lineRule="auto"/>
        <w:ind w:firstLine="1155"/>
        <w:jc w:val="both"/>
        <w:textAlignment w:val="center"/>
        <w:divId w:val="158407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 ОТ 2021 Г.)</w:t>
      </w:r>
    </w:p>
    <w:p w:rsidR="00000000" w:rsidRDefault="00313965">
      <w:pPr>
        <w:spacing w:after="0" w:line="240" w:lineRule="auto"/>
        <w:ind w:firstLine="1155"/>
        <w:jc w:val="both"/>
        <w:textAlignment w:val="center"/>
        <w:divId w:val="451245917"/>
        <w:rPr>
          <w:rFonts w:ascii="Times New Roman" w:eastAsia="Times New Roman" w:hAnsi="Times New Roman" w:cs="Times New Roman"/>
          <w:color w:val="000000"/>
          <w:sz w:val="24"/>
          <w:szCs w:val="24"/>
        </w:rPr>
      </w:pPr>
    </w:p>
    <w:p w:rsidR="00000000" w:rsidRDefault="00313965">
      <w:pPr>
        <w:spacing w:after="150" w:line="240" w:lineRule="auto"/>
        <w:ind w:firstLine="1155"/>
        <w:jc w:val="both"/>
        <w:textAlignment w:val="center"/>
        <w:divId w:val="6692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13. Наредбата влиза в сила от деня на обнародването ѝ в "Държавен вестник" с изключение на § 11, който влиза в сила от кампания 2021.</w:t>
      </w:r>
    </w:p>
    <w:p w:rsidR="00000000" w:rsidRDefault="00313965">
      <w:pPr>
        <w:spacing w:before="100" w:beforeAutospacing="1" w:after="100" w:afterAutospacing="1" w:line="240" w:lineRule="auto"/>
        <w:jc w:val="center"/>
        <w:textAlignment w:val="center"/>
        <w:divId w:val="13541096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w:t>
      </w:r>
      <w:r>
        <w:rPr>
          <w:rFonts w:ascii="Times New Roman" w:hAnsi="Times New Roman" w:cs="Times New Roman"/>
          <w:b/>
          <w:bCs/>
          <w:color w:val="000000"/>
          <w:sz w:val="26"/>
          <w:szCs w:val="26"/>
        </w:rPr>
        <w:t xml:space="preserve">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 </w:t>
      </w:r>
    </w:p>
    <w:p w:rsidR="00000000" w:rsidRDefault="00313965">
      <w:pPr>
        <w:spacing w:after="0" w:line="240" w:lineRule="auto"/>
        <w:ind w:firstLine="1155"/>
        <w:jc w:val="both"/>
        <w:textAlignment w:val="center"/>
        <w:divId w:val="139161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2023 Г., В СИЛА ОТ 21.07.2023 Г.)</w:t>
      </w:r>
    </w:p>
    <w:p w:rsidR="00000000" w:rsidRDefault="00313965">
      <w:pPr>
        <w:spacing w:after="0" w:line="240" w:lineRule="auto"/>
        <w:ind w:firstLine="1155"/>
        <w:jc w:val="both"/>
        <w:textAlignment w:val="center"/>
        <w:divId w:val="1224559675"/>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54934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3965">
      <w:pPr>
        <w:spacing w:after="0" w:line="240" w:lineRule="auto"/>
        <w:ind w:firstLine="1155"/>
        <w:jc w:val="both"/>
        <w:textAlignment w:val="center"/>
        <w:divId w:val="140585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В Наредба № 3 от 1999 г. за създаване и поддържане на регистър на земеделските стопани (обн., ДВ, бр. 10 от 1999 г.; изм.,</w:t>
      </w:r>
      <w:r>
        <w:rPr>
          <w:rFonts w:ascii="Times New Roman" w:eastAsia="Times New Roman" w:hAnsi="Times New Roman" w:cs="Times New Roman"/>
          <w:color w:val="000000"/>
          <w:sz w:val="24"/>
          <w:szCs w:val="24"/>
        </w:rPr>
        <w:t xml:space="preserve"> бр. 106 от 2000 г., бр. 99 от 2001 г., бр. 39 от 2002 г., бр. 1 от 2003 г., бр. 20 от 2005 г., бр. 3, 23 и 48 от 2007 г., бр. 2 от 2008 г., бр. 3, 79 и 89 от 2011 г., бр. 23 от 2012 г., бр. 110 от 2013 г., бр. 22, 43 и 63 от 2014 г., бр. 31 от 2015 г., бр</w:t>
      </w:r>
      <w:r>
        <w:rPr>
          <w:rFonts w:ascii="Times New Roman" w:eastAsia="Times New Roman" w:hAnsi="Times New Roman" w:cs="Times New Roman"/>
          <w:color w:val="000000"/>
          <w:sz w:val="24"/>
          <w:szCs w:val="24"/>
        </w:rPr>
        <w:t>. 52 и 105 от 2016 г., бр. 19 и 43 от 2017 г., бр. 17 от 2018 г., бр. 14 от 2019 г. и бр. 11 от 2021 г.) се правят следните изменения:</w:t>
      </w:r>
    </w:p>
    <w:p w:rsidR="00000000" w:rsidRDefault="00313965">
      <w:pPr>
        <w:spacing w:after="0" w:line="240" w:lineRule="auto"/>
        <w:ind w:firstLine="1155"/>
        <w:jc w:val="both"/>
        <w:textAlignment w:val="center"/>
        <w:divId w:val="122560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3965">
      <w:pPr>
        <w:spacing w:after="0" w:line="240" w:lineRule="auto"/>
        <w:ind w:firstLine="1155"/>
        <w:jc w:val="both"/>
        <w:textAlignment w:val="center"/>
        <w:divId w:val="147622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сила от 30.09.2023 г.) От 1 октомври 2023 г. </w:t>
      </w:r>
      <w:r>
        <w:rPr>
          <w:rFonts w:ascii="Times New Roman" w:eastAsia="Times New Roman" w:hAnsi="Times New Roman" w:cs="Times New Roman"/>
          <w:color w:val="000000"/>
          <w:sz w:val="24"/>
          <w:szCs w:val="24"/>
        </w:rPr>
        <w:t>в образците на регистрационна карта в приложение № 1 към чл. 7, ал. 1 и на анкетна карта в приложение № 2 към чл. 8, ал. 1 думите "Министерство на земеделието, храните и горите" се заменят с "Министерство на земеделието и храните".</w:t>
      </w:r>
    </w:p>
    <w:p w:rsidR="00000000" w:rsidRDefault="00313965">
      <w:pPr>
        <w:spacing w:after="0" w:line="240" w:lineRule="auto"/>
        <w:ind w:firstLine="1155"/>
        <w:jc w:val="both"/>
        <w:textAlignment w:val="center"/>
        <w:divId w:val="124584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останалите текстове</w:t>
      </w:r>
      <w:r>
        <w:rPr>
          <w:rFonts w:ascii="Times New Roman" w:eastAsia="Times New Roman" w:hAnsi="Times New Roman" w:cs="Times New Roman"/>
          <w:color w:val="000000"/>
          <w:sz w:val="24"/>
          <w:szCs w:val="24"/>
        </w:rPr>
        <w:t xml:space="preserve"> на наредбата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и храните", "министърът на земеделиет</w:t>
      </w:r>
      <w:r>
        <w:rPr>
          <w:rFonts w:ascii="Times New Roman" w:eastAsia="Times New Roman" w:hAnsi="Times New Roman" w:cs="Times New Roman"/>
          <w:color w:val="000000"/>
          <w:sz w:val="24"/>
          <w:szCs w:val="24"/>
        </w:rPr>
        <w:t>о и храните" и "министъра на земеделието и храните".</w:t>
      </w:r>
    </w:p>
    <w:p w:rsidR="00000000" w:rsidRDefault="00313965">
      <w:pPr>
        <w:spacing w:after="150" w:line="240" w:lineRule="auto"/>
        <w:ind w:firstLine="1155"/>
        <w:jc w:val="both"/>
        <w:textAlignment w:val="center"/>
        <w:divId w:val="168725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313965">
      <w:pPr>
        <w:spacing w:after="150" w:line="240" w:lineRule="auto"/>
        <w:ind w:firstLine="1155"/>
        <w:jc w:val="both"/>
        <w:textAlignment w:val="center"/>
        <w:divId w:val="7020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Наредбата влиза в сила от деня на обнародването ѝ в "Държавен вестник", с изключение на § 42, т. 5, която влиза в сила от 30 се</w:t>
      </w:r>
      <w:r>
        <w:rPr>
          <w:rFonts w:ascii="Times New Roman" w:eastAsia="Times New Roman" w:hAnsi="Times New Roman" w:cs="Times New Roman"/>
          <w:color w:val="000000"/>
          <w:sz w:val="24"/>
          <w:szCs w:val="24"/>
        </w:rPr>
        <w:t>птември 2023 г.</w:t>
      </w:r>
    </w:p>
    <w:p w:rsidR="00000000" w:rsidRDefault="00313965">
      <w:pPr>
        <w:spacing w:after="0" w:line="240" w:lineRule="auto"/>
        <w:ind w:firstLine="1155"/>
        <w:jc w:val="both"/>
        <w:textAlignment w:val="center"/>
        <w:divId w:val="32050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7, ал. 1</w:t>
      </w:r>
    </w:p>
    <w:p w:rsidR="00000000" w:rsidRDefault="00313965">
      <w:pPr>
        <w:spacing w:after="0" w:line="240" w:lineRule="auto"/>
        <w:ind w:firstLine="1155"/>
        <w:jc w:val="both"/>
        <w:textAlignment w:val="center"/>
        <w:divId w:val="1207909577"/>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43537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106 от 2000 г., изм. - ДВ, бр. 39 от 2002 г., изм. - ДВ, бр. 1 от 2003 г., в сила от 01.01.2003 г., изм. - ДВ, бр. 2 от 2008 г., изм. - ДВ, бр. 79 от 2011 г., изм. - ДВ, бр. 31 от 2015 г., в</w:t>
      </w:r>
      <w:r>
        <w:rPr>
          <w:rFonts w:ascii="Times New Roman" w:eastAsia="Times New Roman" w:hAnsi="Times New Roman" w:cs="Times New Roman"/>
          <w:color w:val="000000"/>
          <w:sz w:val="24"/>
          <w:szCs w:val="24"/>
        </w:rPr>
        <w:t xml:space="preserve"> сила от 28.04.2015 г. (*), доп. - ДВ, бр. 52 от 2016 г., в сила от 01.10.2016 г., изм. - ДВ, бр. 43 от 2017 г., в сила от 12.05.2017 г., изм. - ДВ, бр. 17 от 2018 г., в сила от 23.02.2018 г., изм. - ДВ, бр. 11 от 2021 г., в сила от 09.02.2021 г., изм. - Д</w:t>
      </w:r>
      <w:r>
        <w:rPr>
          <w:rFonts w:ascii="Times New Roman" w:eastAsia="Times New Roman" w:hAnsi="Times New Roman" w:cs="Times New Roman"/>
          <w:color w:val="000000"/>
          <w:sz w:val="24"/>
          <w:szCs w:val="24"/>
        </w:rPr>
        <w:t>В, бр. 62 от 2023 г., в сила от 30.09.2023 г.)</w:t>
      </w:r>
    </w:p>
    <w:p w:rsidR="00000000" w:rsidRDefault="00313965">
      <w:pPr>
        <w:spacing w:after="0" w:line="240" w:lineRule="auto"/>
        <w:ind w:firstLine="1155"/>
        <w:jc w:val="both"/>
        <w:textAlignment w:val="center"/>
        <w:divId w:val="1207909577"/>
        <w:rPr>
          <w:rFonts w:ascii="Times New Roman" w:eastAsia="Times New Roman" w:hAnsi="Times New Roman" w:cs="Times New Roman"/>
          <w:color w:val="000000"/>
          <w:sz w:val="24"/>
          <w:szCs w:val="24"/>
        </w:rPr>
      </w:pPr>
    </w:p>
    <w:p w:rsidR="00000000" w:rsidRDefault="00313965">
      <w:pPr>
        <w:spacing w:after="0" w:line="240" w:lineRule="auto"/>
        <w:jc w:val="both"/>
        <w:textAlignment w:val="center"/>
        <w:divId w:val="22537915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5381625"/>
            <wp:effectExtent l="0" t="0" r="0" b="9525"/>
            <wp:docPr id="1" name="Картина 1" descr="C:\Users\PC\AppData\Local\Ciela Norma AD\Ciela51\Cache\273f8c0dd5a5b2e9f62b97b9ea7d4e1fd1cf3305a196ce6a93a716226931f8ab_normi-549710334\434_1253522741_n3-pr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Ciela Norma AD\Ciela51\Cache\273f8c0dd5a5b2e9f62b97b9ea7d4e1fd1cf3305a196ce6a93a716226931f8ab_normi-549710334\434_1253522741_n3-pril_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1250" cy="5381625"/>
                    </a:xfrm>
                    <a:prstGeom prst="rect">
                      <a:avLst/>
                    </a:prstGeom>
                    <a:noFill/>
                    <a:ln>
                      <a:noFill/>
                    </a:ln>
                  </pic:spPr>
                </pic:pic>
              </a:graphicData>
            </a:graphic>
          </wp:inline>
        </w:drawing>
      </w:r>
    </w:p>
    <w:p w:rsidR="00000000" w:rsidRDefault="00313965">
      <w:pPr>
        <w:spacing w:after="240"/>
        <w:ind w:firstLine="1155"/>
        <w:jc w:val="both"/>
        <w:textAlignment w:val="center"/>
        <w:divId w:val="1207909577"/>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F416AE" w:rsidRDefault="00F416AE">
      <w:pPr>
        <w:sectPr w:rsidR="00F416AE">
          <w:pgSz w:w="11906" w:h="16838"/>
          <w:pgMar w:top="1417" w:right="1417" w:bottom="1417" w:left="1417" w:header="720" w:footer="720" w:gutter="0"/>
          <w:cols w:space="720"/>
        </w:sectPr>
      </w:pPr>
    </w:p>
    <w:p w:rsidR="00000000" w:rsidRDefault="00313965">
      <w:pPr>
        <w:spacing w:after="0" w:line="240" w:lineRule="auto"/>
        <w:ind w:firstLine="1155"/>
        <w:jc w:val="both"/>
        <w:textAlignment w:val="center"/>
        <w:divId w:val="136605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8, ал. 1</w:t>
      </w:r>
    </w:p>
    <w:p w:rsidR="00000000" w:rsidRDefault="00313965">
      <w:pPr>
        <w:spacing w:after="0" w:line="240" w:lineRule="auto"/>
        <w:ind w:firstLine="1155"/>
        <w:jc w:val="both"/>
        <w:textAlignment w:val="center"/>
        <w:divId w:val="996037938"/>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115344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106 от 2000 г., изм. - ДВ, бр. 39 от 2002 г., изм. - ДВ, бр. 1 от 2003 г., в сила от 01.01.2003 г., изм. - ДВ, бр. 20 от 2005 г., в сила от 04.04.2005 г., изм. - ДВ, бр. 3 от 2007 г., изм. - ДВ, бр. 2 от 2008 г., изм. - ДВ, бр. 79 от 2011 г</w:t>
      </w:r>
      <w:r>
        <w:rPr>
          <w:rFonts w:ascii="Times New Roman" w:eastAsia="Times New Roman" w:hAnsi="Times New Roman" w:cs="Times New Roman"/>
          <w:color w:val="000000"/>
          <w:sz w:val="24"/>
          <w:szCs w:val="24"/>
        </w:rPr>
        <w:t>., изм. и доп. - ДВ, бр. 110 от 2013 г., в сила от 21.12.2013 г., изм. - ДВ, бр. 31 от 2015 г., в сила от 28.04.2015 г. (*), доп. - ДВ, бр. 52 от 2016 г., в сила от 01.10.2016 г., изм. - ДВ, бр. 17 от 2018 г., в сила от 23.02.2018 г., изм. и доп. - ДВ, бр.</w:t>
      </w:r>
      <w:r>
        <w:rPr>
          <w:rFonts w:ascii="Times New Roman" w:eastAsia="Times New Roman" w:hAnsi="Times New Roman" w:cs="Times New Roman"/>
          <w:color w:val="000000"/>
          <w:sz w:val="24"/>
          <w:szCs w:val="24"/>
        </w:rPr>
        <w:t xml:space="preserve"> 14 от 2019 г., в сила от 15.02.2019 г., изм. - ДВ, бр. 11 от 2021 г., в сила от 09.02.2021 г., изм. - ДВ, бр. 62 от 2023 г., в сила от 30.09.2023 г.)</w:t>
      </w:r>
    </w:p>
    <w:p w:rsidR="00000000" w:rsidRDefault="00313965">
      <w:pPr>
        <w:spacing w:after="0" w:line="240" w:lineRule="auto"/>
        <w:ind w:firstLine="1155"/>
        <w:jc w:val="both"/>
        <w:textAlignment w:val="center"/>
        <w:divId w:val="996037938"/>
        <w:rPr>
          <w:rFonts w:ascii="Times New Roman" w:eastAsia="Times New Roman" w:hAnsi="Times New Roman" w:cs="Times New Roman"/>
          <w:color w:val="000000"/>
          <w:sz w:val="24"/>
          <w:szCs w:val="24"/>
        </w:rPr>
      </w:pPr>
    </w:p>
    <w:p w:rsidR="00000000" w:rsidRDefault="00313965">
      <w:pPr>
        <w:spacing w:after="0" w:line="240" w:lineRule="auto"/>
        <w:jc w:val="both"/>
        <w:textAlignment w:val="center"/>
        <w:divId w:val="69392671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17487900"/>
            <wp:effectExtent l="0" t="0" r="0" b="0"/>
            <wp:docPr id="2" name="Картина 2" descr="C:\Users\PC\AppData\Local\Ciela Norma AD\Ciela51\Cache\273f8c0dd5a5b2e9f62b97b9ea7d4e1fd1cf3305a196ce6a93a716226931f8ab_normi-549710334\582_4097543568_n3-pri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Ciela Norma AD\Ciela51\Cache\273f8c0dd5a5b2e9f62b97b9ea7d4e1fd1cf3305a196ce6a93a716226931f8ab_normi-549710334\582_4097543568_n3-pril_2.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91250" cy="17487900"/>
                    </a:xfrm>
                    <a:prstGeom prst="rect">
                      <a:avLst/>
                    </a:prstGeom>
                    <a:noFill/>
                    <a:ln>
                      <a:noFill/>
                    </a:ln>
                  </pic:spPr>
                </pic:pic>
              </a:graphicData>
            </a:graphic>
          </wp:inline>
        </w:drawing>
      </w:r>
    </w:p>
    <w:p w:rsidR="00000000" w:rsidRDefault="00313965">
      <w:pPr>
        <w:spacing w:after="240" w:line="240" w:lineRule="auto"/>
        <w:ind w:firstLine="1155"/>
        <w:jc w:val="both"/>
        <w:textAlignment w:val="center"/>
        <w:divId w:val="99603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313965">
      <w:pPr>
        <w:spacing w:after="0" w:line="240" w:lineRule="auto"/>
        <w:ind w:firstLine="1155"/>
        <w:jc w:val="both"/>
        <w:textAlignment w:val="center"/>
        <w:divId w:val="312637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1</w:t>
      </w:r>
    </w:p>
    <w:p w:rsidR="00000000" w:rsidRDefault="00313965">
      <w:pPr>
        <w:spacing w:after="0" w:line="240" w:lineRule="auto"/>
        <w:ind w:firstLine="1155"/>
        <w:jc w:val="both"/>
        <w:textAlignment w:val="center"/>
        <w:divId w:val="996037938"/>
        <w:rPr>
          <w:rFonts w:ascii="Times New Roman" w:eastAsia="Times New Roman" w:hAnsi="Times New Roman" w:cs="Times New Roman"/>
          <w:color w:val="000000"/>
          <w:sz w:val="24"/>
          <w:szCs w:val="24"/>
        </w:rPr>
      </w:pPr>
    </w:p>
    <w:p w:rsidR="00000000" w:rsidRDefault="00313965">
      <w:pPr>
        <w:spacing w:after="120" w:line="240" w:lineRule="auto"/>
        <w:ind w:firstLine="1155"/>
        <w:jc w:val="both"/>
        <w:textAlignment w:val="center"/>
        <w:divId w:val="31005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14 от 2019 г., в сила от </w:t>
      </w:r>
      <w:r>
        <w:rPr>
          <w:rFonts w:ascii="Times New Roman" w:eastAsia="Times New Roman" w:hAnsi="Times New Roman" w:cs="Times New Roman"/>
          <w:color w:val="000000"/>
          <w:sz w:val="24"/>
          <w:szCs w:val="24"/>
        </w:rPr>
        <w:t>15.02.2019 г.)</w:t>
      </w:r>
    </w:p>
    <w:tbl>
      <w:tblPr>
        <w:tblW w:w="0" w:type="auto"/>
        <w:tblCellMar>
          <w:left w:w="0" w:type="dxa"/>
          <w:right w:w="0" w:type="dxa"/>
        </w:tblCellMar>
        <w:tblLook w:val="04A0" w:firstRow="1" w:lastRow="0" w:firstColumn="1" w:lastColumn="0" w:noHBand="0" w:noVBand="1"/>
      </w:tblPr>
      <w:tblGrid>
        <w:gridCol w:w="10215"/>
      </w:tblGrid>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0185" w:type="dxa"/>
              <w:tblCellMar>
                <w:left w:w="0" w:type="dxa"/>
                <w:right w:w="0" w:type="dxa"/>
              </w:tblCellMar>
              <w:tblLook w:val="04A0" w:firstRow="1" w:lastRow="0" w:firstColumn="1" w:lastColumn="0" w:noHBand="0" w:noVBand="1"/>
            </w:tblPr>
            <w:tblGrid>
              <w:gridCol w:w="684"/>
              <w:gridCol w:w="902"/>
              <w:gridCol w:w="312"/>
              <w:gridCol w:w="2290"/>
              <w:gridCol w:w="905"/>
              <w:gridCol w:w="1041"/>
              <w:gridCol w:w="922"/>
              <w:gridCol w:w="1225"/>
              <w:gridCol w:w="742"/>
              <w:gridCol w:w="1162"/>
            </w:tblGrid>
            <w:tr w:rsidR="00000000">
              <w:tc>
                <w:tcPr>
                  <w:tcW w:w="9072" w:type="dxa"/>
                  <w:gridSpan w:val="10"/>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ИЗПОЛЗВАНА ЗЕМЕДЕЛСКА ЗЕМЯ ( НЕОБРАБОТВАНАТА ЗЕМЯ НЕ СЕ ВКЛЮЧВА)</w:t>
                  </w:r>
                </w:p>
              </w:tc>
            </w:tr>
            <w:tr w:rsidR="00000000">
              <w:tc>
                <w:tcPr>
                  <w:tcW w:w="9072" w:type="dxa"/>
                  <w:gridSpan w:val="10"/>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81" w:type="dxa"/>
                  <w:gridSpan w:val="2"/>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2040"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НАЧИН НА</w:t>
                  </w:r>
                </w:p>
              </w:tc>
              <w:tc>
                <w:tcPr>
                  <w:tcW w:w="3645" w:type="dxa"/>
                  <w:gridSpan w:val="4"/>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ФОРМА НА</w:t>
                  </w:r>
                </w:p>
              </w:tc>
              <w:tc>
                <w:tcPr>
                  <w:tcW w:w="1696" w:type="dxa"/>
                  <w:gridSpan w:val="2"/>
                  <w:tcBorders>
                    <w:top w:val="single" w:sz="8" w:space="0" w:color="auto"/>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ПЛОЩ</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ТРАЙНО ПОЛЗВАНЕ</w:t>
                  </w:r>
                </w:p>
              </w:tc>
              <w:tc>
                <w:tcPr>
                  <w:tcW w:w="3645"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СТОПАНИСВАНЕ*</w:t>
                  </w:r>
                </w:p>
              </w:tc>
              <w:tc>
                <w:tcPr>
                  <w:tcW w:w="1696" w:type="dxa"/>
                  <w:gridSpan w:val="2"/>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ИМОТА</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Полски култури,</w:t>
                  </w:r>
                </w:p>
              </w:tc>
              <w:tc>
                <w:tcPr>
                  <w:tcW w:w="806"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7"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зеленчукови</w:t>
                  </w:r>
                </w:p>
              </w:tc>
              <w:tc>
                <w:tcPr>
                  <w:tcW w:w="806"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Соб-</w:t>
                  </w:r>
                </w:p>
              </w:tc>
              <w:tc>
                <w:tcPr>
                  <w:tcW w:w="927"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w:t>
                  </w:r>
                </w:p>
              </w:tc>
              <w:tc>
                <w:tcPr>
                  <w:tcW w:w="82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w:t>
                  </w:r>
                </w:p>
              </w:tc>
              <w:tc>
                <w:tcPr>
                  <w:tcW w:w="66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w:t>
                  </w:r>
                </w:p>
              </w:tc>
              <w:tc>
                <w:tcPr>
                  <w:tcW w:w="1035"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градини, оранжерии,</w:t>
                  </w:r>
                </w:p>
              </w:tc>
              <w:tc>
                <w:tcPr>
                  <w:tcW w:w="806"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ствена</w:t>
                  </w:r>
                </w:p>
              </w:tc>
              <w:tc>
                <w:tcPr>
                  <w:tcW w:w="927"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аренда</w:t>
                  </w:r>
                </w:p>
              </w:tc>
              <w:tc>
                <w:tcPr>
                  <w:tcW w:w="82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наем</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площ</w:t>
                  </w:r>
                </w:p>
              </w:tc>
              <w:tc>
                <w:tcPr>
                  <w:tcW w:w="1035"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Поливна</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парници, трайни</w:t>
                  </w:r>
                </w:p>
              </w:tc>
              <w:tc>
                <w:tcPr>
                  <w:tcW w:w="806"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7"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(ха)</w:t>
                  </w:r>
                </w:p>
              </w:tc>
              <w:tc>
                <w:tcPr>
                  <w:tcW w:w="1035"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площ</w:t>
                  </w:r>
                </w:p>
              </w:tc>
            </w:tr>
            <w:tr w:rsidR="00000000">
              <w:tc>
                <w:tcPr>
                  <w:tcW w:w="61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1" w:type="dxa"/>
                  <w:gridSpan w:val="2"/>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насаждения,</w:t>
                  </w:r>
                </w:p>
              </w:tc>
              <w:tc>
                <w:tcPr>
                  <w:tcW w:w="806"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7"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(ха)</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естествени ливади, мери и пасища, други (угар)</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1004</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1005</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1007</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1008</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2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61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1999</w:t>
                  </w:r>
                </w:p>
              </w:tc>
              <w:tc>
                <w:tcPr>
                  <w:tcW w:w="108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tc>
              <w:tc>
                <w:tcPr>
                  <w:tcW w:w="204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6"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7"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1"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1"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1413" w:type="dxa"/>
                  <w:gridSpan w:val="2"/>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9" w:type="dxa"/>
                  <w:gridSpan w:val="8"/>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1413" w:type="dxa"/>
                  <w:gridSpan w:val="2"/>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w:t>
                  </w:r>
                </w:p>
              </w:tc>
              <w:tc>
                <w:tcPr>
                  <w:tcW w:w="7659" w:type="dxa"/>
                  <w:gridSpan w:val="8"/>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колоната "Форма на стопанисване" със знак "Х" се отбелязва избраното.</w:t>
                  </w:r>
                </w:p>
              </w:tc>
            </w:tr>
            <w:tr w:rsidR="00000000">
              <w:tc>
                <w:tcPr>
                  <w:tcW w:w="1413" w:type="dxa"/>
                  <w:gridSpan w:val="2"/>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9" w:type="dxa"/>
                  <w:gridSpan w:val="8"/>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ха = 10 дка</w:t>
                  </w:r>
                </w:p>
              </w:tc>
            </w:tr>
            <w:tr w:rsidR="00000000">
              <w:tc>
                <w:tcPr>
                  <w:tcW w:w="1413" w:type="dxa"/>
                  <w:gridSpan w:val="2"/>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9" w:type="dxa"/>
                  <w:gridSpan w:val="8"/>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240" w:line="240" w:lineRule="auto"/>
              <w:textAlignment w:val="center"/>
              <w:rPr>
                <w:rFonts w:ascii="Times New Roman" w:eastAsia="Times New Roman" w:hAnsi="Times New Roman" w:cs="Times New Roman"/>
                <w:color w:val="000000"/>
                <w:sz w:val="24"/>
                <w:szCs w:val="24"/>
              </w:rPr>
            </w:pP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Таблица 2</w:t>
            </w: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(Доп. - ДВ, бр. 52 от 2016 г., в сила от 01.10.2016 г., изм. и доп. - ДВ, бр. 14 от 2019 г., в сила от 15.02.2019 г.)</w:t>
            </w: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9855" w:type="dxa"/>
              <w:tblCellMar>
                <w:left w:w="0" w:type="dxa"/>
                <w:right w:w="0" w:type="dxa"/>
              </w:tblCellMar>
              <w:tblLook w:val="04A0" w:firstRow="1" w:lastRow="0" w:firstColumn="1" w:lastColumn="0" w:noHBand="0" w:noVBand="1"/>
            </w:tblPr>
            <w:tblGrid>
              <w:gridCol w:w="991"/>
              <w:gridCol w:w="2476"/>
              <w:gridCol w:w="1325"/>
              <w:gridCol w:w="1724"/>
              <w:gridCol w:w="1837"/>
              <w:gridCol w:w="1502"/>
            </w:tblGrid>
            <w:tr w:rsidR="00000000">
              <w:trPr>
                <w:trHeight w:val="283"/>
              </w:trPr>
              <w:tc>
                <w:tcPr>
                  <w:tcW w:w="8931" w:type="dxa"/>
                  <w:gridSpan w:val="6"/>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РАСТЕНИЕВЪДСТВО</w:t>
                  </w:r>
                </w:p>
              </w:tc>
            </w:tr>
            <w:tr w:rsidR="00000000">
              <w:trPr>
                <w:trHeight w:val="283"/>
              </w:trPr>
              <w:tc>
                <w:tcPr>
                  <w:tcW w:w="898"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2244" w:type="dxa"/>
                  <w:vMerge w:val="restart"/>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култури</w:t>
                  </w:r>
                </w:p>
              </w:tc>
              <w:tc>
                <w:tcPr>
                  <w:tcW w:w="5789"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Текуща стопанска година............/............</w:t>
                  </w:r>
                </w:p>
              </w:tc>
            </w:tr>
            <w:tr w:rsidR="00000000">
              <w:trPr>
                <w:trHeight w:val="283"/>
              </w:trPr>
              <w:tc>
                <w:tcPr>
                  <w:tcW w:w="0" w:type="auto"/>
                  <w:vMerge/>
                  <w:tcBorders>
                    <w:top w:val="nil"/>
                    <w:left w:val="single" w:sz="8" w:space="0" w:color="auto"/>
                    <w:bottom w:val="single" w:sz="8" w:space="0" w:color="auto"/>
                    <w:right w:val="single" w:sz="8" w:space="0" w:color="auto"/>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2763"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Засети/засадени площи (ха)</w:t>
                  </w:r>
                </w:p>
              </w:tc>
              <w:tc>
                <w:tcPr>
                  <w:tcW w:w="302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Намерения за засети/засадени площи (ха)*</w:t>
                  </w:r>
                </w:p>
              </w:tc>
            </w:tr>
            <w:tr w:rsidR="00000000">
              <w:trPr>
                <w:trHeight w:val="283"/>
              </w:trPr>
              <w:tc>
                <w:tcPr>
                  <w:tcW w:w="0" w:type="auto"/>
                  <w:vMerge/>
                  <w:tcBorders>
                    <w:top w:val="nil"/>
                    <w:left w:val="single" w:sz="8" w:space="0" w:color="auto"/>
                    <w:bottom w:val="single" w:sz="8" w:space="0" w:color="auto"/>
                    <w:right w:val="single" w:sz="8" w:space="0" w:color="auto"/>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основни култури</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втори и междинни култури</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основни култури</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втори и междинни култури</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00000">
              <w:trPr>
                <w:trHeight w:val="227"/>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Обикновена (мека) пшеница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Твърда пшеница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Ечемик</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Ръж</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Тритикале</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3006</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Овес</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3007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Царевица за зърно</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Сорго</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Просо</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Ориз</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зърнени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Тютюн</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Хмел</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Захарно цвекло</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Памук</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3016</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Коноп</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Слънчоглед</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3019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Рапица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Соя</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Фъстъци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3119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технически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Маслодайна роза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3024</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Кориандър</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Анасон</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3026</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Резене</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Лавандула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Салвия</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3029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Валериана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rPr>
                <w:trHeight w:val="227"/>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3129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етерично-маслени и лекарствени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Фасул</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Грах</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Леща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3036</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Нахут</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3139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протеинодайни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3037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Царевица за силаж</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3096</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Фий</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3149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Фуражни зеленчуци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Люцерна</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Естествени ливади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30411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Пасища и мери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30412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Коноп - семена за фураж</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3159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фуражни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Картофи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Домати - полски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30481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Домати - градински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30482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Домати - оранжерийни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Краставици - полски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Краставици -</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градински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Краставици -</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оранжерийни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Пипер - полски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30521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Пипер - градински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30522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Пипер - оранжериен</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Зелен фасул</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3054</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Зелен грах</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Тикви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3060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Пъпеши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3169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зеленчуци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3068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Череши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3069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Вишни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Кайсии, зарзали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Праскови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Сливи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3074</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Ябълки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Круши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Арония</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rPr>
                <w:trHeight w:val="283"/>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3179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овощни видове</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3082</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Ягоди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Малини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3189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ягодоплодни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3078</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Орехи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3079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Бадеми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Лешници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Кестени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Лозя - десертни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Лозя - винени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за рязан цвят</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27"/>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3092 </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луковични растения</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27"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3093</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саксийни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Цветя - оранжерийни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3199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на семена и посадъчен материал</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rPr>
                <w:trHeight w:val="283"/>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3201</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Разсадници за трайни насаждения</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3097</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Угари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3095</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3299</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 ИЗП:</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898"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3094</w:t>
                  </w:r>
                </w:p>
              </w:tc>
              <w:tc>
                <w:tcPr>
                  <w:tcW w:w="224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Култивирани гъби</w:t>
                  </w:r>
                </w:p>
              </w:tc>
              <w:tc>
                <w:tcPr>
                  <w:tcW w:w="12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16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bl>
          <w:p w:rsidR="00000000" w:rsidRDefault="00313965">
            <w:pPr>
              <w:spacing w:after="240" w:line="240" w:lineRule="auto"/>
              <w:textAlignment w:val="center"/>
              <w:rPr>
                <w:rFonts w:ascii="Times New Roman" w:eastAsia="Times New Roman" w:hAnsi="Times New Roman" w:cs="Times New Roman"/>
                <w:color w:val="000000"/>
                <w:sz w:val="24"/>
                <w:szCs w:val="24"/>
              </w:rPr>
            </w:pP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419"/>
              <w:gridCol w:w="8766"/>
            </w:tblGrid>
            <w:tr w:rsidR="00000000">
              <w:tc>
                <w:tcPr>
                  <w:tcW w:w="1470"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Забележки:</w:t>
                  </w:r>
                </w:p>
              </w:tc>
              <w:tc>
                <w:tcPr>
                  <w:tcW w:w="10470" w:type="dxa"/>
                  <w:tcBorders>
                    <w:top w:val="nil"/>
                    <w:left w:val="nil"/>
                    <w:bottom w:val="nil"/>
                    <w:right w:val="nil"/>
                  </w:tcBorders>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Полето, означено със знак "Х", не се попълва.</w:t>
                  </w:r>
                </w:p>
              </w:tc>
            </w:tr>
            <w:tr w:rsidR="00000000">
              <w:tc>
                <w:tcPr>
                  <w:tcW w:w="1470" w:type="dxa"/>
                  <w:tcBorders>
                    <w:top w:val="nil"/>
                    <w:left w:val="nil"/>
                    <w:bottom w:val="nil"/>
                    <w:right w:val="nil"/>
                  </w:tcBorders>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70" w:type="dxa"/>
                  <w:tcBorders>
                    <w:top w:val="nil"/>
                    <w:left w:val="nil"/>
                    <w:bottom w:val="nil"/>
                    <w:right w:val="nil"/>
                  </w:tcBorders>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ха = 10 дка</w:t>
                  </w:r>
                </w:p>
              </w:tc>
            </w:tr>
            <w:tr w:rsidR="00000000">
              <w:tc>
                <w:tcPr>
                  <w:tcW w:w="1470" w:type="dxa"/>
                  <w:tcBorders>
                    <w:top w:val="nil"/>
                    <w:left w:val="nil"/>
                    <w:bottom w:val="nil"/>
                    <w:right w:val="nil"/>
                  </w:tcBorders>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70" w:type="dxa"/>
                  <w:tcBorders>
                    <w:top w:val="nil"/>
                    <w:left w:val="nil"/>
                    <w:bottom w:val="nil"/>
                    <w:right w:val="nil"/>
                  </w:tcBorders>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 колони 5 и 6 не се включват площите, които фигурират в колони 3 и 4.</w:t>
                  </w:r>
                </w:p>
              </w:tc>
            </w:tr>
          </w:tbl>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ind w:left="1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Таблица 3</w:t>
            </w:r>
          </w:p>
        </w:tc>
      </w:tr>
      <w:tr w:rsidR="00000000">
        <w:trPr>
          <w:divId w:val="996037938"/>
        </w:trPr>
        <w:tc>
          <w:tcPr>
            <w:tcW w:w="8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996037938"/>
        </w:trPr>
        <w:tc>
          <w:tcPr>
            <w:tcW w:w="8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ЖИВОТНИ</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1170"/>
        <w:gridCol w:w="4770"/>
        <w:gridCol w:w="1170"/>
        <w:gridCol w:w="1170"/>
      </w:tblGrid>
      <w:tr w:rsidR="00000000">
        <w:trPr>
          <w:divId w:val="996037938"/>
        </w:trPr>
        <w:tc>
          <w:tcPr>
            <w:tcW w:w="11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47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и</w:t>
            </w:r>
          </w:p>
        </w:tc>
        <w:tc>
          <w:tcPr>
            <w:tcW w:w="11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w:t>
            </w:r>
          </w:p>
        </w:tc>
        <w:tc>
          <w:tcPr>
            <w:tcW w:w="1170" w:type="dxa"/>
            <w:tcBorders>
              <w:top w:val="single" w:sz="8" w:space="0" w:color="auto"/>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tc>
      </w:tr>
      <w:tr w:rsidR="00000000">
        <w:trPr>
          <w:divId w:val="996037938"/>
        </w:trPr>
        <w:tc>
          <w:tcPr>
            <w:tcW w:w="11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категория</w:t>
            </w:r>
          </w:p>
        </w:tc>
        <w:tc>
          <w:tcPr>
            <w:tcW w:w="11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w:t>
            </w:r>
          </w:p>
        </w:tc>
      </w:tr>
      <w:tr w:rsidR="00000000">
        <w:trPr>
          <w:divId w:val="996037938"/>
        </w:trPr>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животни</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4100</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Говеда и биволи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4101</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телета и малачета до 1 г.*</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4102</w:t>
            </w:r>
          </w:p>
        </w:tc>
        <w:tc>
          <w:tcPr>
            <w:tcW w:w="47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телета и малачета над</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 и под 2 г. за угояване*</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4103</w:t>
            </w:r>
          </w:p>
        </w:tc>
        <w:tc>
          <w:tcPr>
            <w:tcW w:w="47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телета и малачета</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1 г. за разплод и</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бременни юници*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4104</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крави - млечни*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4105</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крави - месодайни*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4005</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биволици*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4006</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бременни малакини*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4007</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Овце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4008</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овце - млечни*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4106</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овце - месодайни*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4112</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овце - други*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4010</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Кози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4011</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кози - майки*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4107</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кози - други*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4013</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Свине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4014</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свине - майки*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4108</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прасенца под 45 дни*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4109</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свине - други*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4016</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Птици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4017</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кокошки - носачки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4110</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бройлери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4019</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пуйки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4020</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гъски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4021</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патици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4022</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пъдпъдъци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4023</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щрауси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4111</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птици - други (фазани, яребици, токачки, петли)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4024</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Зайци - общо</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4031</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т.ч. зайкини - майки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4025</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Коне</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4027</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Пчелни семейства</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4028</w:t>
            </w:r>
          </w:p>
        </w:tc>
        <w:tc>
          <w:tcPr>
            <w:tcW w:w="47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Риби или зарибителен</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1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материал</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4029</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Буби - кутийки бубено семе</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4309</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Калифорнийски червеи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кв. м</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4030</w:t>
            </w:r>
          </w:p>
        </w:tc>
        <w:tc>
          <w:tcPr>
            <w:tcW w:w="47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8370"/>
      </w:tblGrid>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(изм. - ДВ, бр. 11 от 2021 г., в сила от 09.02.2021 г.)</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УШНИ МАРКИ НА ЖИВОТНИТЕ</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1170"/>
        <w:gridCol w:w="2370"/>
        <w:gridCol w:w="2370"/>
        <w:gridCol w:w="2370"/>
      </w:tblGrid>
      <w:tr w:rsidR="00000000">
        <w:trPr>
          <w:divId w:val="996037938"/>
        </w:trPr>
        <w:tc>
          <w:tcPr>
            <w:tcW w:w="11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2370" w:type="dxa"/>
            <w:tcBorders>
              <w:top w:val="single" w:sz="8" w:space="0" w:color="auto"/>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на</w:t>
            </w:r>
          </w:p>
        </w:tc>
      </w:tr>
      <w:tr w:rsidR="00000000">
        <w:trPr>
          <w:divId w:val="996037938"/>
        </w:trPr>
        <w:tc>
          <w:tcPr>
            <w:tcW w:w="11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w:t>
            </w:r>
          </w:p>
        </w:tc>
        <w:tc>
          <w:tcPr>
            <w:tcW w:w="23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таблица 3)</w:t>
            </w:r>
          </w:p>
        </w:tc>
        <w:tc>
          <w:tcPr>
            <w:tcW w:w="235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животни</w:t>
            </w:r>
          </w:p>
        </w:tc>
        <w:tc>
          <w:tcPr>
            <w:tcW w:w="2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ушната</w:t>
            </w:r>
          </w:p>
        </w:tc>
      </w:tr>
      <w:tr w:rsidR="00000000">
        <w:trPr>
          <w:divId w:val="996037938"/>
        </w:trPr>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марка</w:t>
            </w:r>
          </w:p>
        </w:tc>
      </w:tr>
      <w:tr w:rsidR="00000000">
        <w:trPr>
          <w:divId w:val="996037938"/>
        </w:trPr>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11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70" w:type="dxa"/>
            <w:tcBorders>
              <w:top w:val="nil"/>
              <w:left w:val="nil"/>
              <w:bottom w:val="single" w:sz="8" w:space="0" w:color="auto"/>
              <w:right w:val="nil"/>
            </w:tcBorders>
            <w:tcMar>
              <w:top w:w="15" w:type="dxa"/>
              <w:left w:w="15" w:type="dxa"/>
              <w:bottom w:w="15" w:type="dxa"/>
              <w:right w:w="15"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8370"/>
      </w:tblGrid>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 1. Таблица 4 се попълва само за животни от таблица 3, маркирани със знак "*".</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 повече животни се прилага допълнителен опис, заверен от официалния ветеринарен лекар.</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300"/>
        <w:gridCol w:w="90"/>
        <w:gridCol w:w="315"/>
        <w:gridCol w:w="90"/>
        <w:gridCol w:w="315"/>
        <w:gridCol w:w="90"/>
        <w:gridCol w:w="315"/>
        <w:gridCol w:w="315"/>
        <w:gridCol w:w="315"/>
        <w:gridCol w:w="90"/>
        <w:gridCol w:w="315"/>
        <w:gridCol w:w="90"/>
        <w:gridCol w:w="315"/>
        <w:gridCol w:w="90"/>
        <w:gridCol w:w="315"/>
        <w:gridCol w:w="90"/>
      </w:tblGrid>
      <w:tr w:rsidR="00000000">
        <w:trPr>
          <w:divId w:val="996037938"/>
        </w:trPr>
        <w:tc>
          <w:tcPr>
            <w:tcW w:w="30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8370"/>
      </w:tblGrid>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Регистрационен номер на обекта</w:t>
            </w:r>
          </w:p>
        </w:tc>
      </w:tr>
      <w:tr w:rsidR="00000000">
        <w:trPr>
          <w:divId w:val="996037938"/>
        </w:trPr>
        <w:tc>
          <w:tcPr>
            <w:tcW w:w="83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996037938"/>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5400"/>
        <w:gridCol w:w="5520"/>
      </w:tblGrid>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Официален ветеринарен лекар: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ind w:right="12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Общинска служба по земеделие: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ind w:right="12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Земеделски стопанин</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(физическо лице): ................................................................................</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ind w:right="12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Земеделски стопанин</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(юридическо лице): ................................................................................</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ind w:right="12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r w:rsidR="00000000">
        <w:trPr>
          <w:divId w:val="996037938"/>
        </w:trPr>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70" w:type="dxa"/>
            <w:tcBorders>
              <w:top w:val="nil"/>
              <w:left w:val="nil"/>
              <w:bottom w:val="nil"/>
              <w:right w:val="nil"/>
            </w:tcBorders>
            <w:tcMar>
              <w:top w:w="15" w:type="dxa"/>
              <w:left w:w="15" w:type="dxa"/>
              <w:bottom w:w="15" w:type="dxa"/>
              <w:right w:w="15"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0"/>
        <w:divId w:val="996037938"/>
        <w:rPr>
          <w:rFonts w:eastAsia="Times New Roman"/>
        </w:rPr>
      </w:pPr>
    </w:p>
    <w:p w:rsidR="00F416AE" w:rsidRDefault="00F416AE">
      <w:pPr>
        <w:sectPr w:rsidR="00F416AE">
          <w:pgSz w:w="16838" w:h="11906" w:orient="landscape"/>
          <w:pgMar w:top="1417" w:right="1417" w:bottom="1417" w:left="1417" w:header="720" w:footer="720" w:gutter="0"/>
          <w:cols w:space="720"/>
        </w:sectPr>
      </w:pPr>
    </w:p>
    <w:p w:rsidR="00000000" w:rsidRDefault="00313965">
      <w:pPr>
        <w:spacing w:after="0" w:line="240" w:lineRule="auto"/>
        <w:ind w:firstLine="1155"/>
        <w:jc w:val="both"/>
        <w:textAlignment w:val="center"/>
        <w:divId w:val="54402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8, ал. 4</w:t>
      </w:r>
    </w:p>
    <w:p w:rsidR="00000000" w:rsidRDefault="00313965">
      <w:pPr>
        <w:spacing w:after="0" w:line="240" w:lineRule="auto"/>
        <w:ind w:firstLine="1155"/>
        <w:jc w:val="both"/>
        <w:textAlignment w:val="center"/>
        <w:divId w:val="702176523"/>
        <w:rPr>
          <w:rFonts w:ascii="Times New Roman" w:eastAsia="Times New Roman" w:hAnsi="Times New Roman" w:cs="Times New Roman"/>
          <w:color w:val="000000"/>
          <w:sz w:val="24"/>
          <w:szCs w:val="24"/>
        </w:rPr>
      </w:pPr>
    </w:p>
    <w:p w:rsidR="00000000" w:rsidRDefault="00313965">
      <w:pPr>
        <w:spacing w:after="0" w:line="240" w:lineRule="auto"/>
        <w:ind w:firstLine="1155"/>
        <w:jc w:val="both"/>
        <w:textAlignment w:val="center"/>
        <w:divId w:val="79969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 от 2008 г., изм. - ДВ, бр. 31 от 2015 г., в сила от 28.04.2015 г. (*), изм. - ДВ, бр. 19 от 2017 г., в сила от 28.02.2017 г., изм. - ДВ, бр. 14 от 2019 г., в сила от 15.02.2019 г., изм. - ДВ, бр. 11 от 2021 г., в сила от 09.02.2021 г.)</w:t>
      </w:r>
    </w:p>
    <w:p w:rsidR="00000000" w:rsidRDefault="00313965">
      <w:pPr>
        <w:spacing w:after="240" w:line="240" w:lineRule="auto"/>
        <w:ind w:firstLine="1155"/>
        <w:jc w:val="both"/>
        <w:textAlignment w:val="center"/>
        <w:divId w:val="70217652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702176523"/>
        </w:trPr>
        <w:tc>
          <w:tcPr>
            <w:tcW w:w="11758" w:type="dxa"/>
            <w:tcBorders>
              <w:top w:val="nil"/>
              <w:left w:val="nil"/>
              <w:bottom w:val="nil"/>
              <w:right w:val="nil"/>
            </w:tcBorders>
            <w:tcMar>
              <w:top w:w="0" w:type="dxa"/>
              <w:left w:w="108" w:type="dxa"/>
              <w:bottom w:w="0" w:type="dxa"/>
              <w:right w:w="108" w:type="dxa"/>
            </w:tcMar>
            <w:hideMark/>
          </w:tcPr>
          <w:p w:rsidR="00000000" w:rsidRDefault="00313965">
            <w:pPr>
              <w:tabs>
                <w:tab w:val="right" w:leader="dot" w:pos="9354"/>
              </w:tabs>
              <w:spacing w:after="0" w:line="264" w:lineRule="auto"/>
              <w:ind w:left="1" w:right="1"/>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
              </w:rPr>
              <w:t>Декларация за извършване на дейности с първични фуражи</w:t>
            </w:r>
          </w:p>
          <w:p w:rsidR="00000000" w:rsidRDefault="00313965">
            <w:pPr>
              <w:tabs>
                <w:tab w:val="right" w:leader="dot" w:pos="9354"/>
              </w:tabs>
              <w:spacing w:after="0" w:line="264" w:lineRule="auto"/>
              <w:ind w:left="1" w:right="1"/>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tabs>
                <w:tab w:val="right" w:leader="dot" w:pos="9354"/>
              </w:tabs>
              <w:spacing w:after="0" w:line="264" w:lineRule="auto"/>
              <w:ind w:left="1" w:right="1"/>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ЕГН/ЕИК ..................................</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r>
              <w:rPr>
                <w:rFonts w:ascii="Times New Roman" w:hAnsi="Times New Roman" w:cs="Times New Roman"/>
                <w:i/>
                <w:iCs/>
                <w:color w:val="000000"/>
                <w:sz w:val="24"/>
                <w:szCs w:val="24"/>
              </w:rPr>
              <w:t>              (име/наименование на земеделския стопанин)</w:t>
            </w:r>
          </w:p>
          <w:p w:rsidR="00000000" w:rsidRDefault="00313965">
            <w:pPr>
              <w:spacing w:after="0" w:line="264"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64"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Декларирам, че извършвам следната/те </w:t>
            </w:r>
            <w:r>
              <w:rPr>
                <w:rFonts w:ascii="Times New Roman" w:hAnsi="Times New Roman" w:cs="Times New Roman"/>
                <w:color w:val="000000"/>
                <w:sz w:val="24"/>
                <w:szCs w:val="24"/>
              </w:rPr>
              <w:t>дейност/и, определени в член 5, параграф 1 от Регламент (ЕО) № 183/2005 за хигиена на фуражите (моля, отбележете дейността, която упражнявате в момента на подаване на заявлението за регистрация; възможни са повече от едно отбелязвания):</w:t>
            </w:r>
          </w:p>
          <w:p w:rsidR="00000000" w:rsidRDefault="00313965">
            <w:pPr>
              <w:spacing w:after="0" w:line="264"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164"/>
              <w:gridCol w:w="243"/>
              <w:gridCol w:w="4300"/>
              <w:gridCol w:w="1969"/>
              <w:gridCol w:w="904"/>
              <w:gridCol w:w="1749"/>
            </w:tblGrid>
            <w:tr w:rsidR="00000000">
              <w:trPr>
                <w:trHeight w:val="283"/>
              </w:trPr>
              <w:tc>
                <w:tcPr>
                  <w:tcW w:w="11443" w:type="dxa"/>
                  <w:gridSpan w:val="6"/>
                  <w:tcBorders>
                    <w:top w:val="single" w:sz="8" w:space="0" w:color="auto"/>
                    <w:left w:val="single" w:sz="8" w:space="0" w:color="auto"/>
                    <w:bottom w:val="nil"/>
                    <w:right w:val="single" w:sz="8" w:space="0" w:color="auto"/>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1. Декларирам,</w:t>
                  </w:r>
                  <w:r>
                    <w:rPr>
                      <w:rFonts w:ascii="Times New Roman" w:hAnsi="Times New Roman" w:cs="Times New Roman"/>
                      <w:b/>
                      <w:bCs/>
                      <w:color w:val="000000"/>
                      <w:sz w:val="24"/>
                      <w:szCs w:val="24"/>
                    </w:rPr>
                    <w:t xml:space="preserve"> че произвеждам следните видове фуражи</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(моля, посочете видовете)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0" w:type="dxa"/>
                    <w:bottom w:w="40" w:type="dxa"/>
                    <w:right w:w="0"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зърнени ..............................................................................................................................................................</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0" w:type="dxa"/>
                    <w:bottom w:w="40" w:type="dxa"/>
                    <w:right w:w="0"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бобови ...............................................................................................................................................................</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0" w:type="dxa"/>
                    <w:bottom w:w="40" w:type="dxa"/>
                    <w:right w:w="0"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тревни фуражи .................................................................................................................................................</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0" w:type="dxa"/>
                    <w:bottom w:w="40" w:type="dxa"/>
                    <w:right w:w="0"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силажи и/или сенажи ........................................................................................................................................</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0" w:type="dxa"/>
                    <w:bottom w:w="40" w:type="dxa"/>
                    <w:right w:w="0"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w:t>
                  </w:r>
                  <w:r>
                    <w:rPr>
                      <w:rFonts w:ascii="Times New Roman" w:hAnsi="Times New Roman" w:cs="Times New Roman"/>
                      <w:color w:val="000000"/>
                      <w:sz w:val="24"/>
                      <w:szCs w:val="24"/>
                    </w:rPr>
                    <w:t>..........................................................................................</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5" w:type="dxa"/>
                  <w:gridSpan w:val="4"/>
                  <w:tcBorders>
                    <w:top w:val="nil"/>
                    <w:left w:val="nil"/>
                    <w:bottom w:val="nil"/>
                    <w:right w:val="single" w:sz="8" w:space="0" w:color="auto"/>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мляко, добито в стопанството, предназначено за изхранване на животни в други стопанства:</w:t>
                  </w:r>
                </w:p>
                <w:p w:rsidR="00000000" w:rsidRDefault="0031396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телета; </w:t>
                  </w:r>
                  <w:r>
                    <w:rPr>
                      <w:rFonts w:ascii="Wingdings 2" w:hAnsi="Wingdings 2" w:cs="Times New Roman"/>
                      <w:color w:val="000000"/>
                    </w:rPr>
                    <w:t></w:t>
                  </w:r>
                  <w:r>
                    <w:rPr>
                      <w:rFonts w:ascii="Times New Roman" w:hAnsi="Times New Roman" w:cs="Times New Roman"/>
                      <w:color w:val="000000"/>
                      <w:sz w:val="24"/>
                      <w:szCs w:val="24"/>
                    </w:rPr>
                    <w:t xml:space="preserve"> малачета; </w:t>
                  </w:r>
                  <w:r>
                    <w:rPr>
                      <w:rFonts w:ascii="Wingdings 2" w:hAnsi="Wingdings 2" w:cs="Times New Roman"/>
                      <w:color w:val="000000"/>
                    </w:rPr>
                    <w:t></w:t>
                  </w:r>
                  <w:r>
                    <w:rPr>
                      <w:rFonts w:ascii="Times New Roman" w:hAnsi="Times New Roman" w:cs="Times New Roman"/>
                      <w:color w:val="000000"/>
                      <w:sz w:val="24"/>
                      <w:szCs w:val="24"/>
                    </w:rPr>
                    <w:t xml:space="preserve"> ярета; </w:t>
                  </w:r>
                  <w:r>
                    <w:rPr>
                      <w:rFonts w:ascii="Wingdings 2" w:hAnsi="Wingdings 2" w:cs="Times New Roman"/>
                      <w:color w:val="000000"/>
                    </w:rPr>
                    <w:t></w:t>
                  </w:r>
                  <w:r>
                    <w:rPr>
                      <w:rFonts w:ascii="Times New Roman" w:hAnsi="Times New Roman" w:cs="Times New Roman"/>
                      <w:color w:val="000000"/>
                      <w:sz w:val="24"/>
                      <w:szCs w:val="24"/>
                    </w:rPr>
                    <w:t xml:space="preserve"> агнета; </w:t>
                  </w:r>
                  <w:r>
                    <w:rPr>
                      <w:rFonts w:ascii="Wingdings 2" w:hAnsi="Wingdings 2" w:cs="Times New Roman"/>
                      <w:color w:val="000000"/>
                    </w:rPr>
                    <w:t></w:t>
                  </w:r>
                  <w:r>
                    <w:rPr>
                      <w:rFonts w:ascii="Times New Roman" w:hAnsi="Times New Roman" w:cs="Times New Roman"/>
                      <w:color w:val="000000"/>
                      <w:sz w:val="24"/>
                      <w:szCs w:val="24"/>
                    </w:rPr>
                    <w:t xml:space="preserve"> прасета</w:t>
                  </w:r>
                </w:p>
              </w:tc>
            </w:tr>
            <w:tr w:rsidR="00000000">
              <w:trPr>
                <w:trHeight w:val="283"/>
              </w:trPr>
              <w:tc>
                <w:tcPr>
                  <w:tcW w:w="11443" w:type="dxa"/>
                  <w:gridSpan w:val="6"/>
                  <w:tcBorders>
                    <w:top w:val="nil"/>
                    <w:left w:val="single" w:sz="8" w:space="0" w:color="auto"/>
                    <w:bottom w:val="nil"/>
                    <w:right w:val="single" w:sz="8" w:space="0" w:color="auto"/>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Заявявам, че освен първично производство на фуражи упражнявам допълнително и следните свързани с това операции:</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38" w:type="dxa"/>
                  <w:gridSpan w:val="3"/>
                  <w:vMerge w:val="restart"/>
                  <w:tcBorders>
                    <w:top w:val="nil"/>
                    <w:left w:val="nil"/>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транспорт, складиране и третиране на първичните продукти на мястото на производството</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(моля, отбележете коя конкретна дейност по третиране извършвате)</w:t>
                  </w:r>
                </w:p>
              </w:tc>
              <w:tc>
                <w:tcPr>
                  <w:tcW w:w="1055" w:type="dxa"/>
                  <w:vMerge w:val="restart"/>
                  <w:tcBorders>
                    <w:top w:val="nil"/>
                    <w:left w:val="nil"/>
                    <w:bottom w:val="nil"/>
                    <w:right w:val="nil"/>
                  </w:tcBorders>
                  <w:shd w:val="clear" w:color="auto" w:fill="FEFEFE"/>
                  <w:tcMar>
                    <w:top w:w="57" w:type="dxa"/>
                    <w:left w:w="57" w:type="dxa"/>
                    <w:bottom w:w="57" w:type="dxa"/>
                    <w:right w:w="57"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 </w:t>
                  </w:r>
                  <w:r>
                    <w:rPr>
                      <w:rFonts w:ascii="Wingdings 2" w:hAnsi="Wingdings 2" w:cs="Times New Roman"/>
                      <w:color w:val="000000"/>
                    </w:rPr>
                    <w:t></w:t>
                  </w:r>
                </w:p>
              </w:tc>
              <w:tc>
                <w:tcPr>
                  <w:tcW w:w="2071" w:type="dxa"/>
                  <w:vMerge w:val="restart"/>
                  <w:tcBorders>
                    <w:top w:val="nil"/>
                    <w:left w:val="nil"/>
                    <w:bottom w:val="nil"/>
                    <w:right w:val="single" w:sz="8" w:space="0" w:color="auto"/>
                  </w:tcBorders>
                  <w:shd w:val="clear" w:color="auto" w:fill="FEFEFE"/>
                  <w:tcMar>
                    <w:top w:w="57" w:type="dxa"/>
                    <w:left w:w="57" w:type="dxa"/>
                    <w:bottom w:w="57" w:type="dxa"/>
                    <w:right w:w="57"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r>
                    <w:rPr>
                      <w:rFonts w:ascii="Wingdings 2" w:hAnsi="Wingdings 2" w:cs="Times New Roman"/>
                      <w:color w:val="000000"/>
                    </w:rPr>
                    <w:t></w:t>
                  </w:r>
                </w:p>
              </w:tc>
            </w:tr>
            <w:tr w:rsidR="00000000">
              <w:trPr>
                <w:trHeight w:val="283"/>
              </w:trPr>
              <w:tc>
                <w:tcPr>
                  <w:tcW w:w="179" w:type="dxa"/>
                  <w:tcBorders>
                    <w:top w:val="nil"/>
                    <w:left w:val="single" w:sz="8" w:space="0" w:color="auto"/>
                    <w:bottom w:val="nil"/>
                    <w:right w:val="nil"/>
                  </w:tcBorders>
                  <w:shd w:val="clear" w:color="auto" w:fill="FEFEFE"/>
                  <w:tcMar>
                    <w:top w:w="57"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vMerge/>
                  <w:tcBorders>
                    <w:top w:val="nil"/>
                    <w:left w:val="single" w:sz="8" w:space="0" w:color="auto"/>
                    <w:bottom w:val="nil"/>
                    <w:right w:val="nil"/>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0" w:type="auto"/>
                  <w:vMerge/>
                  <w:tcBorders>
                    <w:top w:val="nil"/>
                    <w:left w:val="nil"/>
                    <w:bottom w:val="nil"/>
                    <w:right w:val="nil"/>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0" w:type="auto"/>
                  <w:vMerge/>
                  <w:tcBorders>
                    <w:top w:val="nil"/>
                    <w:left w:val="nil"/>
                    <w:bottom w:val="nil"/>
                    <w:right w:val="single" w:sz="8" w:space="0" w:color="auto"/>
                  </w:tcBorders>
                  <w:vAlign w:val="center"/>
                  <w:hideMark/>
                </w:tcPr>
                <w:p w:rsidR="00000000" w:rsidRDefault="00313965">
                  <w:pPr>
                    <w:spacing w:after="0" w:line="240" w:lineRule="auto"/>
                    <w:rPr>
                      <w:rFonts w:ascii="Times New Roman" w:hAnsi="Times New Roman" w:cs="Times New Roman"/>
                      <w:color w:val="000000"/>
                      <w:sz w:val="24"/>
                      <w:szCs w:val="24"/>
                    </w:rPr>
                  </w:pP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почистване</w:t>
                  </w: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сортиране</w:t>
                  </w: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опаковане</w:t>
                  </w: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складиране</w:t>
                  </w: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10775" w:type="dxa"/>
                  <w:gridSpan w:val="4"/>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естествено сушене</w:t>
                  </w:r>
                </w:p>
              </w:tc>
            </w:tr>
            <w:tr w:rsidR="00000000">
              <w:trPr>
                <w:trHeight w:val="283"/>
              </w:trPr>
              <w:tc>
                <w:tcPr>
                  <w:tcW w:w="179" w:type="dxa"/>
                  <w:tcBorders>
                    <w:top w:val="nil"/>
                    <w:left w:val="single" w:sz="8" w:space="0" w:color="auto"/>
                    <w:bottom w:val="nil"/>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9" w:type="dxa"/>
                  <w:tcBorders>
                    <w:top w:val="nil"/>
                    <w:left w:val="nil"/>
                    <w:bottom w:val="nil"/>
                    <w:right w:val="nil"/>
                  </w:tcBorders>
                  <w:shd w:val="clear" w:color="auto" w:fill="FEFEFE"/>
                  <w:tcMar>
                    <w:top w:w="28" w:type="dxa"/>
                    <w:left w:w="57" w:type="dxa"/>
                    <w:bottom w:w="40" w:type="dxa"/>
                    <w:right w:w="57" w:type="dxa"/>
                  </w:tcMar>
                  <w:hideMark/>
                </w:tcPr>
                <w:p w:rsidR="00000000" w:rsidRDefault="00313965">
                  <w:pPr>
                    <w:spacing w:after="0" w:line="240" w:lineRule="auto"/>
                    <w:jc w:val="right"/>
                    <w:textAlignment w:val="center"/>
                    <w:rPr>
                      <w:rFonts w:ascii="Times New Roman" w:hAnsi="Times New Roman" w:cs="Times New Roman"/>
                      <w:color w:val="000000"/>
                      <w:sz w:val="24"/>
                      <w:szCs w:val="24"/>
                    </w:rPr>
                  </w:pPr>
                  <w:r>
                    <w:rPr>
                      <w:rFonts w:ascii="Wingdings 2" w:hAnsi="Wingdings 2" w:cs="Times New Roman"/>
                      <w:color w:val="000000"/>
                    </w:rPr>
                    <w:t></w:t>
                  </w:r>
                </w:p>
              </w:tc>
              <w:tc>
                <w:tcPr>
                  <w:tcW w:w="5102" w:type="dxa"/>
                  <w:tcBorders>
                    <w:top w:val="nil"/>
                    <w:left w:val="nil"/>
                    <w:bottom w:val="nil"/>
                    <w:right w:val="nil"/>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охлаждане и съхранение на мляко във фермата</w:t>
                  </w:r>
                </w:p>
              </w:tc>
              <w:tc>
                <w:tcPr>
                  <w:tcW w:w="2547" w:type="dxa"/>
                  <w:tcBorders>
                    <w:top w:val="nil"/>
                    <w:left w:val="nil"/>
                    <w:bottom w:val="nil"/>
                    <w:right w:val="nil"/>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5" w:type="dxa"/>
                  <w:tcBorders>
                    <w:top w:val="nil"/>
                    <w:left w:val="nil"/>
                    <w:bottom w:val="nil"/>
                    <w:right w:val="nil"/>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71" w:type="dxa"/>
                  <w:tcBorders>
                    <w:top w:val="nil"/>
                    <w:left w:val="nil"/>
                    <w:bottom w:val="nil"/>
                    <w:right w:val="single" w:sz="8" w:space="0" w:color="auto"/>
                  </w:tcBorders>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340"/>
              </w:trPr>
              <w:tc>
                <w:tcPr>
                  <w:tcW w:w="179" w:type="dxa"/>
                  <w:tcBorders>
                    <w:top w:val="nil"/>
                    <w:left w:val="single" w:sz="8" w:space="0" w:color="auto"/>
                    <w:bottom w:val="single" w:sz="8" w:space="0" w:color="auto"/>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38" w:type="dxa"/>
                  <w:gridSpan w:val="3"/>
                  <w:tcBorders>
                    <w:top w:val="nil"/>
                    <w:left w:val="nil"/>
                    <w:bottom w:val="single" w:sz="8" w:space="0" w:color="auto"/>
                    <w:right w:val="nil"/>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транспортни операции за доставка на първични продукти от мястото на тяхното производство до друг обект (предприятие, търговец, ферма и др.)</w:t>
                  </w:r>
                </w:p>
              </w:tc>
              <w:tc>
                <w:tcPr>
                  <w:tcW w:w="1055" w:type="dxa"/>
                  <w:tcBorders>
                    <w:top w:val="nil"/>
                    <w:left w:val="nil"/>
                    <w:bottom w:val="single" w:sz="8" w:space="0" w:color="auto"/>
                    <w:right w:val="nil"/>
                  </w:tcBorders>
                  <w:shd w:val="clear" w:color="auto" w:fill="FEFEFE"/>
                  <w:tcMar>
                    <w:top w:w="28" w:type="dxa"/>
                    <w:left w:w="57" w:type="dxa"/>
                    <w:bottom w:w="40" w:type="dxa"/>
                    <w:right w:w="57"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 </w:t>
                  </w:r>
                  <w:r>
                    <w:rPr>
                      <w:rFonts w:ascii="Wingdings 2" w:hAnsi="Wingdings 2" w:cs="Times New Roman"/>
                      <w:color w:val="000000"/>
                    </w:rPr>
                    <w:t></w:t>
                  </w:r>
                </w:p>
              </w:tc>
              <w:tc>
                <w:tcPr>
                  <w:tcW w:w="2071" w:type="dxa"/>
                  <w:tcBorders>
                    <w:top w:val="nil"/>
                    <w:left w:val="nil"/>
                    <w:bottom w:val="single" w:sz="8" w:space="0" w:color="auto"/>
                    <w:right w:val="single" w:sz="8" w:space="0" w:color="auto"/>
                  </w:tcBorders>
                  <w:shd w:val="clear" w:color="auto" w:fill="FEFEFE"/>
                  <w:tcMar>
                    <w:top w:w="28" w:type="dxa"/>
                    <w:left w:w="57" w:type="dxa"/>
                    <w:bottom w:w="40" w:type="dxa"/>
                    <w:right w:w="57"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r>
                    <w:rPr>
                      <w:rFonts w:ascii="Wingdings 2" w:hAnsi="Wingdings 2" w:cs="Times New Roman"/>
                      <w:color w:val="000000"/>
                    </w:rPr>
                    <w:t></w:t>
                  </w:r>
                </w:p>
              </w:tc>
            </w:tr>
            <w:tr w:rsidR="00000000">
              <w:trPr>
                <w:trHeight w:val="283"/>
              </w:trPr>
              <w:tc>
                <w:tcPr>
                  <w:tcW w:w="11443" w:type="dxa"/>
                  <w:gridSpan w:val="6"/>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2. Заявявам, че:</w:t>
                  </w:r>
                </w:p>
                <w:p w:rsidR="00000000" w:rsidRDefault="0031396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произвеждам силажи, като използвам силажни добавки само за нуждите на собствената си ферма</w:t>
                  </w:r>
                </w:p>
              </w:tc>
            </w:tr>
            <w:tr w:rsidR="00000000">
              <w:trPr>
                <w:trHeight w:val="283"/>
              </w:trPr>
              <w:tc>
                <w:tcPr>
                  <w:tcW w:w="11443" w:type="dxa"/>
                  <w:gridSpan w:val="6"/>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3. Заявявам, че:</w:t>
                  </w:r>
                </w:p>
                <w:p w:rsidR="00000000" w:rsidRDefault="00313965">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смесвам фуражи изключително за нуждите на собствената си ферма, без да използвам добавки и премикси (може да се ползват допълващи фуражи, които съдържат фуражни добавки или премикси, получени на основата на добавки)</w:t>
                  </w:r>
                </w:p>
              </w:tc>
            </w:tr>
            <w:tr w:rsidR="00000000">
              <w:trPr>
                <w:trHeight w:val="283"/>
              </w:trPr>
              <w:tc>
                <w:tcPr>
                  <w:tcW w:w="11443" w:type="dxa"/>
                  <w:gridSpan w:val="6"/>
                  <w:tcBorders>
                    <w:top w:val="nil"/>
                    <w:left w:val="single" w:sz="8" w:space="0" w:color="000000"/>
                    <w:bottom w:val="single" w:sz="8" w:space="0" w:color="000000"/>
                    <w:right w:val="single" w:sz="8" w:space="0" w:color="000000"/>
                  </w:tcBorders>
                  <w:shd w:val="clear" w:color="auto" w:fill="FEFEFE"/>
                  <w:tcMar>
                    <w:top w:w="28" w:type="dxa"/>
                    <w:left w:w="57" w:type="dxa"/>
                    <w:bottom w:w="40"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Запознат съм, че предоставените </w:t>
                  </w:r>
                  <w:r>
                    <w:rPr>
                      <w:rFonts w:ascii="Times New Roman" w:hAnsi="Times New Roman" w:cs="Times New Roman"/>
                      <w:b/>
                      <w:bCs/>
                      <w:color w:val="000000"/>
                      <w:sz w:val="24"/>
                      <w:szCs w:val="24"/>
                    </w:rPr>
                    <w:t>данни ще се ползват за нуждите на регистрацията в съответствие с чл. 15 от Закона за фуражите.</w:t>
                  </w:r>
                </w:p>
              </w:tc>
            </w:tr>
            <w:tr w:rsidR="00000000">
              <w:tc>
                <w:tcPr>
                  <w:tcW w:w="120"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100"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0"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15" w:type="dxa"/>
                  <w:tcBorders>
                    <w:top w:val="nil"/>
                    <w:left w:val="nil"/>
                    <w:bottom w:val="nil"/>
                    <w:right w:val="nil"/>
                  </w:tcBorders>
                  <w:hideMark/>
                </w:tcPr>
                <w:p w:rsidR="00000000" w:rsidRDefault="0031396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Забележка. Избраното се отбелязва със знак "Х".</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 </w:t>
            </w:r>
          </w:p>
          <w:tbl>
            <w:tblPr>
              <w:tblW w:w="0" w:type="auto"/>
              <w:tblCellMar>
                <w:left w:w="0" w:type="dxa"/>
                <w:right w:w="0" w:type="dxa"/>
              </w:tblCellMar>
              <w:tblLook w:val="04A0" w:firstRow="1" w:lastRow="0" w:firstColumn="1" w:lastColumn="0" w:noHBand="0" w:noVBand="1"/>
            </w:tblPr>
            <w:tblGrid>
              <w:gridCol w:w="4703"/>
              <w:gridCol w:w="4703"/>
            </w:tblGrid>
            <w:tr w:rsidR="00000000">
              <w:tc>
                <w:tcPr>
                  <w:tcW w:w="5978"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Земеделски стопанин (физическо лице):</w:t>
                  </w:r>
                </w:p>
              </w:tc>
              <w:tc>
                <w:tcPr>
                  <w:tcW w:w="5979"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Земеделски стопанин (юридическо лице):</w:t>
                  </w:r>
                </w:p>
              </w:tc>
            </w:tr>
            <w:tr w:rsidR="00000000">
              <w:tc>
                <w:tcPr>
                  <w:tcW w:w="5978"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79"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c>
                <w:tcPr>
                  <w:tcW w:w="5978"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tc>
              <w:tc>
                <w:tcPr>
                  <w:tcW w:w="5979"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tc>
            </w:tr>
          </w:tbl>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313965">
      <w:pPr>
        <w:spacing w:after="120" w:line="240" w:lineRule="auto"/>
        <w:ind w:firstLine="1155"/>
        <w:jc w:val="both"/>
        <w:textAlignment w:val="center"/>
        <w:divId w:val="702176523"/>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702176523"/>
        </w:trPr>
        <w:tc>
          <w:tcPr>
            <w:tcW w:w="11758" w:type="dxa"/>
            <w:tcBorders>
              <w:top w:val="nil"/>
              <w:left w:val="nil"/>
              <w:bottom w:val="nil"/>
              <w:right w:val="nil"/>
            </w:tcBorders>
            <w:tcMar>
              <w:top w:w="0" w:type="dxa"/>
              <w:left w:w="108" w:type="dxa"/>
              <w:bottom w:w="0" w:type="dxa"/>
              <w:right w:w="108" w:type="dxa"/>
            </w:tcMar>
            <w:hideMark/>
          </w:tcPr>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3"/>
                <w:sz w:val="24"/>
                <w:szCs w:val="24"/>
              </w:rPr>
              <w:t>УКАЗАНИЯ</w:t>
            </w:r>
          </w:p>
          <w:p w:rsidR="00000000" w:rsidRDefault="0031396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pacing w:val="-3"/>
                <w:sz w:val="24"/>
                <w:szCs w:val="24"/>
              </w:rPr>
              <w:t>за попълване на декларацията за извършване на дейности с първични фуражи</w:t>
            </w:r>
          </w:p>
          <w:p w:rsidR="00000000" w:rsidRDefault="0031396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Декларацията се попълва от земеделски стопанин, който произвежда и предлага на пазара първични фуражи!</w:t>
            </w:r>
          </w:p>
          <w:p w:rsidR="00000000" w:rsidRDefault="0031396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Данните в декларацията са обвързани с попълнената информация в таблица 2 на анке</w:t>
            </w:r>
            <w:r>
              <w:rPr>
                <w:rFonts w:ascii="Times New Roman" w:hAnsi="Times New Roman" w:cs="Times New Roman"/>
                <w:color w:val="000000"/>
                <w:spacing w:val="-3"/>
                <w:sz w:val="24"/>
                <w:szCs w:val="24"/>
              </w:rPr>
              <w:t>тния формуляр.</w:t>
            </w:r>
          </w:p>
          <w:p w:rsidR="00000000" w:rsidRDefault="0031396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 Точка 1 се попълва задължително. При посочване на един или повече от първите пет вида фуражи се посочват и културите:</w:t>
            </w:r>
          </w:p>
          <w:p w:rsidR="00000000" w:rsidRDefault="0031396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70" w:type="dxa"/>
              <w:tblCellMar>
                <w:left w:w="0" w:type="dxa"/>
                <w:right w:w="0" w:type="dxa"/>
              </w:tblCellMar>
              <w:tblLook w:val="04A0" w:firstRow="1" w:lastRow="0" w:firstColumn="1" w:lastColumn="0" w:noHBand="0" w:noVBand="1"/>
            </w:tblPr>
            <w:tblGrid>
              <w:gridCol w:w="4188"/>
              <w:gridCol w:w="5128"/>
            </w:tblGrid>
            <w:tr w:rsidR="00000000">
              <w:trPr>
                <w:trHeight w:val="226"/>
                <w:tblHeader/>
              </w:trPr>
              <w:tc>
                <w:tcPr>
                  <w:tcW w:w="4909" w:type="dxa"/>
                  <w:tcBorders>
                    <w:top w:val="single" w:sz="8" w:space="0" w:color="000000"/>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26"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Вид</w:t>
                  </w:r>
                </w:p>
              </w:tc>
              <w:tc>
                <w:tcPr>
                  <w:tcW w:w="623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26" w:lineRule="atLeast"/>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Култури</w:t>
                  </w:r>
                </w:p>
              </w:tc>
            </w:tr>
            <w:tr w:rsidR="00000000">
              <w:trPr>
                <w:trHeight w:val="255"/>
              </w:trPr>
              <w:tc>
                <w:tcPr>
                  <w:tcW w:w="4909" w:type="dxa"/>
                  <w:vMerge w:val="restart"/>
                  <w:tcBorders>
                    <w:top w:val="nil"/>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зърнени</w:t>
                  </w: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обикновена (мека) пшеница</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твърда пшеница</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ечемик</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ръж</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тритикале</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овес</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царевица за зърно</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сорго</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просо</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ориз</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други зърнени</w:t>
                  </w:r>
                </w:p>
              </w:tc>
            </w:tr>
            <w:tr w:rsidR="00000000">
              <w:trPr>
                <w:trHeight w:val="255"/>
              </w:trPr>
              <w:tc>
                <w:tcPr>
                  <w:tcW w:w="4909" w:type="dxa"/>
                  <w:vMerge w:val="restart"/>
                  <w:tcBorders>
                    <w:top w:val="nil"/>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бобови</w:t>
                  </w: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соя</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фасул</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грах</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леща</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нахут</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други протеинодайни</w:t>
                  </w:r>
                </w:p>
              </w:tc>
            </w:tr>
            <w:tr w:rsidR="00000000">
              <w:trPr>
                <w:trHeight w:val="255"/>
              </w:trPr>
              <w:tc>
                <w:tcPr>
                  <w:tcW w:w="4909" w:type="dxa"/>
                  <w:vMerge w:val="restart"/>
                  <w:tcBorders>
                    <w:top w:val="nil"/>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тревни</w:t>
                  </w: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люцерна</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естествени ливади</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пасища и мери</w:t>
                  </w:r>
                </w:p>
              </w:tc>
            </w:tr>
            <w:tr w:rsidR="00000000">
              <w:trPr>
                <w:trHeight w:val="255"/>
              </w:trPr>
              <w:tc>
                <w:tcPr>
                  <w:tcW w:w="4909" w:type="dxa"/>
                  <w:tcBorders>
                    <w:top w:val="nil"/>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силажни/сенажни</w:t>
                  </w: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царевица за силаж</w:t>
                  </w:r>
                </w:p>
              </w:tc>
            </w:tr>
            <w:tr w:rsidR="00000000">
              <w:trPr>
                <w:trHeight w:val="255"/>
              </w:trPr>
              <w:tc>
                <w:tcPr>
                  <w:tcW w:w="4909" w:type="dxa"/>
                  <w:vMerge w:val="restart"/>
                  <w:tcBorders>
                    <w:top w:val="nil"/>
                    <w:left w:val="single" w:sz="8" w:space="0" w:color="000000"/>
                    <w:bottom w:val="single" w:sz="8" w:space="0" w:color="000000"/>
                    <w:right w:val="single" w:sz="8" w:space="0" w:color="000000"/>
                  </w:tcBorders>
                  <w:tcMar>
                    <w:top w:w="34" w:type="dxa"/>
                    <w:left w:w="70" w:type="dxa"/>
                    <w:bottom w:w="57" w:type="dxa"/>
                    <w:right w:w="70"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други</w:t>
                  </w: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захарно цвекло</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памук</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лен</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слънчоглед</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рапица</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фуражни зеленчуци</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коноп - семена за фураж</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други фуражни</w:t>
                  </w:r>
                </w:p>
              </w:tc>
            </w:tr>
            <w:tr w:rsidR="00000000">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313965">
                  <w:pPr>
                    <w:spacing w:after="0" w:line="240" w:lineRule="auto"/>
                    <w:rPr>
                      <w:rFonts w:ascii="Times New Roman" w:hAnsi="Times New Roman" w:cs="Times New Roman"/>
                      <w:color w:val="000000"/>
                      <w:sz w:val="24"/>
                      <w:szCs w:val="24"/>
                    </w:rPr>
                  </w:pPr>
                </w:p>
              </w:tc>
              <w:tc>
                <w:tcPr>
                  <w:tcW w:w="6237" w:type="dxa"/>
                  <w:tcBorders>
                    <w:top w:val="nil"/>
                    <w:left w:val="nil"/>
                    <w:bottom w:val="single" w:sz="8" w:space="0" w:color="000000"/>
                    <w:right w:val="single" w:sz="8" w:space="0" w:color="000000"/>
                  </w:tcBorders>
                  <w:tcMar>
                    <w:top w:w="34" w:type="dxa"/>
                    <w:left w:w="57" w:type="dxa"/>
                    <w:bottom w:w="57" w:type="dxa"/>
                    <w:right w:w="57" w:type="dxa"/>
                  </w:tcMar>
                  <w:hideMark/>
                </w:tcPr>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картофи</w:t>
                  </w:r>
                </w:p>
              </w:tc>
            </w:tr>
          </w:tbl>
          <w:p w:rsidR="00000000" w:rsidRDefault="00313965">
            <w:pPr>
              <w:spacing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p w:rsidR="00000000" w:rsidRDefault="00313965">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При посочване на последния вид фураж - мляко - се посочва и видът животни, за изхранването на които е предназначено млякото.</w:t>
            </w:r>
          </w:p>
          <w:p w:rsidR="00000000" w:rsidRDefault="0031396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Извършване на допълнителни операции с първични фуражи може да се отбележи само след отбелязване на произвежданите първични фуражи!</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 Точки 2 или 3 могат да се отбележат при извършване на съответните дейности само след попълване на т. 1.</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 xml:space="preserve">     </w:t>
            </w:r>
            <w:r>
              <w:rPr>
                <w:rFonts w:ascii="Times New Roman" w:hAnsi="Times New Roman" w:cs="Times New Roman"/>
                <w:b/>
                <w:bCs/>
                <w:color w:val="000000"/>
                <w:sz w:val="24"/>
                <w:szCs w:val="24"/>
                <w:u w:val="single"/>
                <w:lang w:val="en"/>
              </w:rPr>
              <w:t>Указанията са неразделна част от декларацията за извършване на дейности с първични фуражи.</w:t>
            </w:r>
          </w:p>
          <w:p w:rsidR="00000000" w:rsidRDefault="0031396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13965" w:rsidRDefault="00313965">
      <w:pPr>
        <w:spacing w:after="0"/>
        <w:ind w:firstLine="1155"/>
        <w:jc w:val="both"/>
        <w:textAlignment w:val="center"/>
        <w:divId w:val="702176523"/>
        <w:rPr>
          <w:rFonts w:eastAsia="Times New Roman"/>
          <w:color w:val="000000"/>
        </w:rPr>
      </w:pPr>
    </w:p>
    <w:sectPr w:rsidR="00313965">
      <w:foot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65" w:rsidRDefault="00313965">
      <w:pPr>
        <w:spacing w:after="0" w:line="240" w:lineRule="auto"/>
      </w:pPr>
      <w:r>
        <w:separator/>
      </w:r>
    </w:p>
  </w:endnote>
  <w:endnote w:type="continuationSeparator" w:id="0">
    <w:p w:rsidR="00313965" w:rsidRDefault="0031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6AE" w:rsidRDefault="00313965">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65" w:rsidRDefault="00313965">
      <w:pPr>
        <w:spacing w:after="0" w:line="240" w:lineRule="auto"/>
      </w:pPr>
      <w:r>
        <w:separator/>
      </w:r>
    </w:p>
  </w:footnote>
  <w:footnote w:type="continuationSeparator" w:id="0">
    <w:p w:rsidR="00313965" w:rsidRDefault="00313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E"/>
    <w:rsid w:val="00313965"/>
    <w:rsid w:val="003E3314"/>
    <w:rsid w:val="00F4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9853">
      <w:bodyDiv w:val="1"/>
      <w:marLeft w:val="390"/>
      <w:marRight w:val="390"/>
      <w:marTop w:val="0"/>
      <w:marBottom w:val="0"/>
      <w:divBdr>
        <w:top w:val="none" w:sz="0" w:space="0" w:color="auto"/>
        <w:left w:val="none" w:sz="0" w:space="0" w:color="auto"/>
        <w:bottom w:val="none" w:sz="0" w:space="0" w:color="auto"/>
        <w:right w:val="none" w:sz="0" w:space="0" w:color="auto"/>
      </w:divBdr>
      <w:divsChild>
        <w:div w:id="702176523">
          <w:marLeft w:val="0"/>
          <w:marRight w:val="0"/>
          <w:marTop w:val="0"/>
          <w:marBottom w:val="120"/>
          <w:divBdr>
            <w:top w:val="none" w:sz="0" w:space="0" w:color="auto"/>
            <w:left w:val="none" w:sz="0" w:space="0" w:color="auto"/>
            <w:bottom w:val="none" w:sz="0" w:space="0" w:color="auto"/>
            <w:right w:val="none" w:sz="0" w:space="0" w:color="auto"/>
          </w:divBdr>
          <w:divsChild>
            <w:div w:id="544021354">
              <w:marLeft w:val="0"/>
              <w:marRight w:val="0"/>
              <w:marTop w:val="0"/>
              <w:marBottom w:val="0"/>
              <w:divBdr>
                <w:top w:val="none" w:sz="0" w:space="0" w:color="auto"/>
                <w:left w:val="none" w:sz="0" w:space="0" w:color="auto"/>
                <w:bottom w:val="none" w:sz="0" w:space="0" w:color="auto"/>
                <w:right w:val="none" w:sz="0" w:space="0" w:color="auto"/>
              </w:divBdr>
            </w:div>
            <w:div w:id="7996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3164">
      <w:bodyDiv w:val="1"/>
      <w:marLeft w:val="390"/>
      <w:marRight w:val="390"/>
      <w:marTop w:val="0"/>
      <w:marBottom w:val="0"/>
      <w:divBdr>
        <w:top w:val="none" w:sz="0" w:space="0" w:color="auto"/>
        <w:left w:val="none" w:sz="0" w:space="0" w:color="auto"/>
        <w:bottom w:val="none" w:sz="0" w:space="0" w:color="auto"/>
        <w:right w:val="none" w:sz="0" w:space="0" w:color="auto"/>
      </w:divBdr>
      <w:divsChild>
        <w:div w:id="595141823">
          <w:marLeft w:val="0"/>
          <w:marRight w:val="0"/>
          <w:marTop w:val="0"/>
          <w:marBottom w:val="0"/>
          <w:divBdr>
            <w:top w:val="none" w:sz="0" w:space="0" w:color="auto"/>
            <w:left w:val="none" w:sz="0" w:space="0" w:color="auto"/>
            <w:bottom w:val="none" w:sz="0" w:space="0" w:color="auto"/>
            <w:right w:val="none" w:sz="0" w:space="0" w:color="auto"/>
          </w:divBdr>
        </w:div>
        <w:div w:id="1110589465">
          <w:marLeft w:val="0"/>
          <w:marRight w:val="0"/>
          <w:marTop w:val="75"/>
          <w:marBottom w:val="0"/>
          <w:divBdr>
            <w:top w:val="none" w:sz="0" w:space="0" w:color="auto"/>
            <w:left w:val="none" w:sz="0" w:space="0" w:color="auto"/>
            <w:bottom w:val="none" w:sz="0" w:space="0" w:color="auto"/>
            <w:right w:val="none" w:sz="0" w:space="0" w:color="auto"/>
          </w:divBdr>
        </w:div>
        <w:div w:id="269777115">
          <w:marLeft w:val="0"/>
          <w:marRight w:val="0"/>
          <w:marTop w:val="75"/>
          <w:marBottom w:val="0"/>
          <w:divBdr>
            <w:top w:val="none" w:sz="0" w:space="0" w:color="auto"/>
            <w:left w:val="none" w:sz="0" w:space="0" w:color="auto"/>
            <w:bottom w:val="none" w:sz="0" w:space="0" w:color="auto"/>
            <w:right w:val="none" w:sz="0" w:space="0" w:color="auto"/>
          </w:divBdr>
        </w:div>
        <w:div w:id="267588380">
          <w:marLeft w:val="0"/>
          <w:marRight w:val="0"/>
          <w:marTop w:val="150"/>
          <w:marBottom w:val="0"/>
          <w:divBdr>
            <w:top w:val="none" w:sz="0" w:space="0" w:color="auto"/>
            <w:left w:val="none" w:sz="0" w:space="0" w:color="auto"/>
            <w:bottom w:val="none" w:sz="0" w:space="0" w:color="auto"/>
            <w:right w:val="none" w:sz="0" w:space="0" w:color="auto"/>
          </w:divBdr>
        </w:div>
        <w:div w:id="1136339327">
          <w:marLeft w:val="0"/>
          <w:marRight w:val="0"/>
          <w:marTop w:val="0"/>
          <w:marBottom w:val="120"/>
          <w:divBdr>
            <w:top w:val="none" w:sz="0" w:space="0" w:color="auto"/>
            <w:left w:val="none" w:sz="0" w:space="0" w:color="auto"/>
            <w:bottom w:val="none" w:sz="0" w:space="0" w:color="auto"/>
            <w:right w:val="none" w:sz="0" w:space="0" w:color="auto"/>
          </w:divBdr>
          <w:divsChild>
            <w:div w:id="373240253">
              <w:marLeft w:val="0"/>
              <w:marRight w:val="0"/>
              <w:marTop w:val="0"/>
              <w:marBottom w:val="0"/>
              <w:divBdr>
                <w:top w:val="none" w:sz="0" w:space="0" w:color="auto"/>
                <w:left w:val="none" w:sz="0" w:space="0" w:color="auto"/>
                <w:bottom w:val="none" w:sz="0" w:space="0" w:color="auto"/>
                <w:right w:val="none" w:sz="0" w:space="0" w:color="auto"/>
              </w:divBdr>
            </w:div>
          </w:divsChild>
        </w:div>
        <w:div w:id="2098210269">
          <w:marLeft w:val="0"/>
          <w:marRight w:val="0"/>
          <w:marTop w:val="0"/>
          <w:marBottom w:val="120"/>
          <w:divBdr>
            <w:top w:val="none" w:sz="0" w:space="0" w:color="auto"/>
            <w:left w:val="none" w:sz="0" w:space="0" w:color="auto"/>
            <w:bottom w:val="none" w:sz="0" w:space="0" w:color="auto"/>
            <w:right w:val="none" w:sz="0" w:space="0" w:color="auto"/>
          </w:divBdr>
          <w:divsChild>
            <w:div w:id="96875524">
              <w:marLeft w:val="0"/>
              <w:marRight w:val="0"/>
              <w:marTop w:val="0"/>
              <w:marBottom w:val="0"/>
              <w:divBdr>
                <w:top w:val="none" w:sz="0" w:space="0" w:color="auto"/>
                <w:left w:val="none" w:sz="0" w:space="0" w:color="auto"/>
                <w:bottom w:val="none" w:sz="0" w:space="0" w:color="auto"/>
                <w:right w:val="none" w:sz="0" w:space="0" w:color="auto"/>
              </w:divBdr>
            </w:div>
            <w:div w:id="180511540">
              <w:marLeft w:val="0"/>
              <w:marRight w:val="0"/>
              <w:marTop w:val="0"/>
              <w:marBottom w:val="0"/>
              <w:divBdr>
                <w:top w:val="none" w:sz="0" w:space="0" w:color="auto"/>
                <w:left w:val="none" w:sz="0" w:space="0" w:color="auto"/>
                <w:bottom w:val="none" w:sz="0" w:space="0" w:color="auto"/>
                <w:right w:val="none" w:sz="0" w:space="0" w:color="auto"/>
              </w:divBdr>
            </w:div>
            <w:div w:id="1482118523">
              <w:marLeft w:val="0"/>
              <w:marRight w:val="0"/>
              <w:marTop w:val="0"/>
              <w:marBottom w:val="0"/>
              <w:divBdr>
                <w:top w:val="none" w:sz="0" w:space="0" w:color="auto"/>
                <w:left w:val="none" w:sz="0" w:space="0" w:color="auto"/>
                <w:bottom w:val="none" w:sz="0" w:space="0" w:color="auto"/>
                <w:right w:val="none" w:sz="0" w:space="0" w:color="auto"/>
              </w:divBdr>
            </w:div>
            <w:div w:id="2050522127">
              <w:marLeft w:val="0"/>
              <w:marRight w:val="0"/>
              <w:marTop w:val="0"/>
              <w:marBottom w:val="0"/>
              <w:divBdr>
                <w:top w:val="none" w:sz="0" w:space="0" w:color="auto"/>
                <w:left w:val="none" w:sz="0" w:space="0" w:color="auto"/>
                <w:bottom w:val="none" w:sz="0" w:space="0" w:color="auto"/>
                <w:right w:val="none" w:sz="0" w:space="0" w:color="auto"/>
              </w:divBdr>
            </w:div>
            <w:div w:id="37432883">
              <w:marLeft w:val="0"/>
              <w:marRight w:val="0"/>
              <w:marTop w:val="0"/>
              <w:marBottom w:val="0"/>
              <w:divBdr>
                <w:top w:val="none" w:sz="0" w:space="0" w:color="auto"/>
                <w:left w:val="none" w:sz="0" w:space="0" w:color="auto"/>
                <w:bottom w:val="none" w:sz="0" w:space="0" w:color="auto"/>
                <w:right w:val="none" w:sz="0" w:space="0" w:color="auto"/>
              </w:divBdr>
            </w:div>
          </w:divsChild>
        </w:div>
        <w:div w:id="800030055">
          <w:marLeft w:val="0"/>
          <w:marRight w:val="0"/>
          <w:marTop w:val="0"/>
          <w:marBottom w:val="120"/>
          <w:divBdr>
            <w:top w:val="none" w:sz="0" w:space="0" w:color="auto"/>
            <w:left w:val="none" w:sz="0" w:space="0" w:color="auto"/>
            <w:bottom w:val="none" w:sz="0" w:space="0" w:color="auto"/>
            <w:right w:val="none" w:sz="0" w:space="0" w:color="auto"/>
          </w:divBdr>
          <w:divsChild>
            <w:div w:id="466582734">
              <w:marLeft w:val="0"/>
              <w:marRight w:val="0"/>
              <w:marTop w:val="0"/>
              <w:marBottom w:val="0"/>
              <w:divBdr>
                <w:top w:val="none" w:sz="0" w:space="0" w:color="auto"/>
                <w:left w:val="none" w:sz="0" w:space="0" w:color="auto"/>
                <w:bottom w:val="none" w:sz="0" w:space="0" w:color="auto"/>
                <w:right w:val="none" w:sz="0" w:space="0" w:color="auto"/>
              </w:divBdr>
            </w:div>
            <w:div w:id="407386191">
              <w:marLeft w:val="0"/>
              <w:marRight w:val="0"/>
              <w:marTop w:val="0"/>
              <w:marBottom w:val="0"/>
              <w:divBdr>
                <w:top w:val="none" w:sz="0" w:space="0" w:color="auto"/>
                <w:left w:val="none" w:sz="0" w:space="0" w:color="auto"/>
                <w:bottom w:val="none" w:sz="0" w:space="0" w:color="auto"/>
                <w:right w:val="none" w:sz="0" w:space="0" w:color="auto"/>
              </w:divBdr>
            </w:div>
            <w:div w:id="1193425127">
              <w:marLeft w:val="0"/>
              <w:marRight w:val="0"/>
              <w:marTop w:val="0"/>
              <w:marBottom w:val="0"/>
              <w:divBdr>
                <w:top w:val="none" w:sz="0" w:space="0" w:color="auto"/>
                <w:left w:val="none" w:sz="0" w:space="0" w:color="auto"/>
                <w:bottom w:val="none" w:sz="0" w:space="0" w:color="auto"/>
                <w:right w:val="none" w:sz="0" w:space="0" w:color="auto"/>
              </w:divBdr>
            </w:div>
            <w:div w:id="138428577">
              <w:marLeft w:val="0"/>
              <w:marRight w:val="0"/>
              <w:marTop w:val="0"/>
              <w:marBottom w:val="0"/>
              <w:divBdr>
                <w:top w:val="none" w:sz="0" w:space="0" w:color="auto"/>
                <w:left w:val="none" w:sz="0" w:space="0" w:color="auto"/>
                <w:bottom w:val="none" w:sz="0" w:space="0" w:color="auto"/>
                <w:right w:val="none" w:sz="0" w:space="0" w:color="auto"/>
              </w:divBdr>
            </w:div>
            <w:div w:id="205068940">
              <w:marLeft w:val="0"/>
              <w:marRight w:val="0"/>
              <w:marTop w:val="0"/>
              <w:marBottom w:val="0"/>
              <w:divBdr>
                <w:top w:val="none" w:sz="0" w:space="0" w:color="auto"/>
                <w:left w:val="none" w:sz="0" w:space="0" w:color="auto"/>
                <w:bottom w:val="none" w:sz="0" w:space="0" w:color="auto"/>
                <w:right w:val="none" w:sz="0" w:space="0" w:color="auto"/>
              </w:divBdr>
            </w:div>
            <w:div w:id="2052723271">
              <w:marLeft w:val="0"/>
              <w:marRight w:val="0"/>
              <w:marTop w:val="0"/>
              <w:marBottom w:val="0"/>
              <w:divBdr>
                <w:top w:val="none" w:sz="0" w:space="0" w:color="auto"/>
                <w:left w:val="none" w:sz="0" w:space="0" w:color="auto"/>
                <w:bottom w:val="none" w:sz="0" w:space="0" w:color="auto"/>
                <w:right w:val="none" w:sz="0" w:space="0" w:color="auto"/>
              </w:divBdr>
            </w:div>
          </w:divsChild>
        </w:div>
        <w:div w:id="892160369">
          <w:marLeft w:val="0"/>
          <w:marRight w:val="0"/>
          <w:marTop w:val="0"/>
          <w:marBottom w:val="120"/>
          <w:divBdr>
            <w:top w:val="none" w:sz="0" w:space="0" w:color="auto"/>
            <w:left w:val="none" w:sz="0" w:space="0" w:color="auto"/>
            <w:bottom w:val="none" w:sz="0" w:space="0" w:color="auto"/>
            <w:right w:val="none" w:sz="0" w:space="0" w:color="auto"/>
          </w:divBdr>
          <w:divsChild>
            <w:div w:id="1949384299">
              <w:marLeft w:val="0"/>
              <w:marRight w:val="0"/>
              <w:marTop w:val="0"/>
              <w:marBottom w:val="0"/>
              <w:divBdr>
                <w:top w:val="none" w:sz="0" w:space="0" w:color="auto"/>
                <w:left w:val="none" w:sz="0" w:space="0" w:color="auto"/>
                <w:bottom w:val="none" w:sz="0" w:space="0" w:color="auto"/>
                <w:right w:val="none" w:sz="0" w:space="0" w:color="auto"/>
              </w:divBdr>
            </w:div>
            <w:div w:id="396973577">
              <w:marLeft w:val="0"/>
              <w:marRight w:val="0"/>
              <w:marTop w:val="0"/>
              <w:marBottom w:val="0"/>
              <w:divBdr>
                <w:top w:val="none" w:sz="0" w:space="0" w:color="auto"/>
                <w:left w:val="none" w:sz="0" w:space="0" w:color="auto"/>
                <w:bottom w:val="none" w:sz="0" w:space="0" w:color="auto"/>
                <w:right w:val="none" w:sz="0" w:space="0" w:color="auto"/>
              </w:divBdr>
            </w:div>
          </w:divsChild>
        </w:div>
        <w:div w:id="615335105">
          <w:marLeft w:val="0"/>
          <w:marRight w:val="0"/>
          <w:marTop w:val="0"/>
          <w:marBottom w:val="120"/>
          <w:divBdr>
            <w:top w:val="none" w:sz="0" w:space="0" w:color="auto"/>
            <w:left w:val="none" w:sz="0" w:space="0" w:color="auto"/>
            <w:bottom w:val="none" w:sz="0" w:space="0" w:color="auto"/>
            <w:right w:val="none" w:sz="0" w:space="0" w:color="auto"/>
          </w:divBdr>
          <w:divsChild>
            <w:div w:id="603269918">
              <w:marLeft w:val="0"/>
              <w:marRight w:val="0"/>
              <w:marTop w:val="0"/>
              <w:marBottom w:val="0"/>
              <w:divBdr>
                <w:top w:val="none" w:sz="0" w:space="0" w:color="auto"/>
                <w:left w:val="none" w:sz="0" w:space="0" w:color="auto"/>
                <w:bottom w:val="none" w:sz="0" w:space="0" w:color="auto"/>
                <w:right w:val="none" w:sz="0" w:space="0" w:color="auto"/>
              </w:divBdr>
            </w:div>
            <w:div w:id="628127913">
              <w:marLeft w:val="0"/>
              <w:marRight w:val="0"/>
              <w:marTop w:val="0"/>
              <w:marBottom w:val="0"/>
              <w:divBdr>
                <w:top w:val="none" w:sz="0" w:space="0" w:color="auto"/>
                <w:left w:val="none" w:sz="0" w:space="0" w:color="auto"/>
                <w:bottom w:val="none" w:sz="0" w:space="0" w:color="auto"/>
                <w:right w:val="none" w:sz="0" w:space="0" w:color="auto"/>
              </w:divBdr>
            </w:div>
            <w:div w:id="489912073">
              <w:marLeft w:val="0"/>
              <w:marRight w:val="0"/>
              <w:marTop w:val="0"/>
              <w:marBottom w:val="0"/>
              <w:divBdr>
                <w:top w:val="none" w:sz="0" w:space="0" w:color="auto"/>
                <w:left w:val="none" w:sz="0" w:space="0" w:color="auto"/>
                <w:bottom w:val="none" w:sz="0" w:space="0" w:color="auto"/>
                <w:right w:val="none" w:sz="0" w:space="0" w:color="auto"/>
              </w:divBdr>
            </w:div>
            <w:div w:id="1180194885">
              <w:marLeft w:val="0"/>
              <w:marRight w:val="0"/>
              <w:marTop w:val="0"/>
              <w:marBottom w:val="0"/>
              <w:divBdr>
                <w:top w:val="none" w:sz="0" w:space="0" w:color="auto"/>
                <w:left w:val="none" w:sz="0" w:space="0" w:color="auto"/>
                <w:bottom w:val="none" w:sz="0" w:space="0" w:color="auto"/>
                <w:right w:val="none" w:sz="0" w:space="0" w:color="auto"/>
              </w:divBdr>
            </w:div>
            <w:div w:id="1983727513">
              <w:marLeft w:val="0"/>
              <w:marRight w:val="0"/>
              <w:marTop w:val="0"/>
              <w:marBottom w:val="0"/>
              <w:divBdr>
                <w:top w:val="none" w:sz="0" w:space="0" w:color="auto"/>
                <w:left w:val="none" w:sz="0" w:space="0" w:color="auto"/>
                <w:bottom w:val="none" w:sz="0" w:space="0" w:color="auto"/>
                <w:right w:val="none" w:sz="0" w:space="0" w:color="auto"/>
              </w:divBdr>
            </w:div>
            <w:div w:id="1124695684">
              <w:marLeft w:val="0"/>
              <w:marRight w:val="0"/>
              <w:marTop w:val="0"/>
              <w:marBottom w:val="0"/>
              <w:divBdr>
                <w:top w:val="none" w:sz="0" w:space="0" w:color="auto"/>
                <w:left w:val="none" w:sz="0" w:space="0" w:color="auto"/>
                <w:bottom w:val="none" w:sz="0" w:space="0" w:color="auto"/>
                <w:right w:val="none" w:sz="0" w:space="0" w:color="auto"/>
              </w:divBdr>
            </w:div>
            <w:div w:id="889730897">
              <w:marLeft w:val="0"/>
              <w:marRight w:val="0"/>
              <w:marTop w:val="0"/>
              <w:marBottom w:val="0"/>
              <w:divBdr>
                <w:top w:val="none" w:sz="0" w:space="0" w:color="auto"/>
                <w:left w:val="none" w:sz="0" w:space="0" w:color="auto"/>
                <w:bottom w:val="none" w:sz="0" w:space="0" w:color="auto"/>
                <w:right w:val="none" w:sz="0" w:space="0" w:color="auto"/>
              </w:divBdr>
            </w:div>
          </w:divsChild>
        </w:div>
        <w:div w:id="1033505375">
          <w:marLeft w:val="0"/>
          <w:marRight w:val="0"/>
          <w:marTop w:val="0"/>
          <w:marBottom w:val="120"/>
          <w:divBdr>
            <w:top w:val="none" w:sz="0" w:space="0" w:color="auto"/>
            <w:left w:val="none" w:sz="0" w:space="0" w:color="auto"/>
            <w:bottom w:val="none" w:sz="0" w:space="0" w:color="auto"/>
            <w:right w:val="none" w:sz="0" w:space="0" w:color="auto"/>
          </w:divBdr>
          <w:divsChild>
            <w:div w:id="879825845">
              <w:marLeft w:val="0"/>
              <w:marRight w:val="0"/>
              <w:marTop w:val="0"/>
              <w:marBottom w:val="0"/>
              <w:divBdr>
                <w:top w:val="none" w:sz="0" w:space="0" w:color="auto"/>
                <w:left w:val="none" w:sz="0" w:space="0" w:color="auto"/>
                <w:bottom w:val="none" w:sz="0" w:space="0" w:color="auto"/>
                <w:right w:val="none" w:sz="0" w:space="0" w:color="auto"/>
              </w:divBdr>
            </w:div>
            <w:div w:id="74134981">
              <w:marLeft w:val="0"/>
              <w:marRight w:val="0"/>
              <w:marTop w:val="0"/>
              <w:marBottom w:val="0"/>
              <w:divBdr>
                <w:top w:val="none" w:sz="0" w:space="0" w:color="auto"/>
                <w:left w:val="none" w:sz="0" w:space="0" w:color="auto"/>
                <w:bottom w:val="none" w:sz="0" w:space="0" w:color="auto"/>
                <w:right w:val="none" w:sz="0" w:space="0" w:color="auto"/>
              </w:divBdr>
            </w:div>
            <w:div w:id="1353142335">
              <w:marLeft w:val="0"/>
              <w:marRight w:val="0"/>
              <w:marTop w:val="0"/>
              <w:marBottom w:val="0"/>
              <w:divBdr>
                <w:top w:val="none" w:sz="0" w:space="0" w:color="auto"/>
                <w:left w:val="none" w:sz="0" w:space="0" w:color="auto"/>
                <w:bottom w:val="none" w:sz="0" w:space="0" w:color="auto"/>
                <w:right w:val="none" w:sz="0" w:space="0" w:color="auto"/>
              </w:divBdr>
            </w:div>
            <w:div w:id="862589959">
              <w:marLeft w:val="0"/>
              <w:marRight w:val="0"/>
              <w:marTop w:val="0"/>
              <w:marBottom w:val="0"/>
              <w:divBdr>
                <w:top w:val="none" w:sz="0" w:space="0" w:color="auto"/>
                <w:left w:val="none" w:sz="0" w:space="0" w:color="auto"/>
                <w:bottom w:val="none" w:sz="0" w:space="0" w:color="auto"/>
                <w:right w:val="none" w:sz="0" w:space="0" w:color="auto"/>
              </w:divBdr>
            </w:div>
            <w:div w:id="1682853711">
              <w:marLeft w:val="0"/>
              <w:marRight w:val="0"/>
              <w:marTop w:val="0"/>
              <w:marBottom w:val="0"/>
              <w:divBdr>
                <w:top w:val="none" w:sz="0" w:space="0" w:color="auto"/>
                <w:left w:val="none" w:sz="0" w:space="0" w:color="auto"/>
                <w:bottom w:val="none" w:sz="0" w:space="0" w:color="auto"/>
                <w:right w:val="none" w:sz="0" w:space="0" w:color="auto"/>
              </w:divBdr>
            </w:div>
            <w:div w:id="641663396">
              <w:marLeft w:val="0"/>
              <w:marRight w:val="0"/>
              <w:marTop w:val="0"/>
              <w:marBottom w:val="0"/>
              <w:divBdr>
                <w:top w:val="none" w:sz="0" w:space="0" w:color="auto"/>
                <w:left w:val="none" w:sz="0" w:space="0" w:color="auto"/>
                <w:bottom w:val="none" w:sz="0" w:space="0" w:color="auto"/>
                <w:right w:val="none" w:sz="0" w:space="0" w:color="auto"/>
              </w:divBdr>
            </w:div>
            <w:div w:id="1953437362">
              <w:marLeft w:val="0"/>
              <w:marRight w:val="0"/>
              <w:marTop w:val="0"/>
              <w:marBottom w:val="0"/>
              <w:divBdr>
                <w:top w:val="none" w:sz="0" w:space="0" w:color="auto"/>
                <w:left w:val="none" w:sz="0" w:space="0" w:color="auto"/>
                <w:bottom w:val="none" w:sz="0" w:space="0" w:color="auto"/>
                <w:right w:val="none" w:sz="0" w:space="0" w:color="auto"/>
              </w:divBdr>
            </w:div>
            <w:div w:id="879440417">
              <w:marLeft w:val="0"/>
              <w:marRight w:val="0"/>
              <w:marTop w:val="0"/>
              <w:marBottom w:val="0"/>
              <w:divBdr>
                <w:top w:val="none" w:sz="0" w:space="0" w:color="auto"/>
                <w:left w:val="none" w:sz="0" w:space="0" w:color="auto"/>
                <w:bottom w:val="none" w:sz="0" w:space="0" w:color="auto"/>
                <w:right w:val="none" w:sz="0" w:space="0" w:color="auto"/>
              </w:divBdr>
            </w:div>
          </w:divsChild>
        </w:div>
        <w:div w:id="1508128454">
          <w:marLeft w:val="0"/>
          <w:marRight w:val="0"/>
          <w:marTop w:val="150"/>
          <w:marBottom w:val="0"/>
          <w:divBdr>
            <w:top w:val="none" w:sz="0" w:space="0" w:color="auto"/>
            <w:left w:val="none" w:sz="0" w:space="0" w:color="auto"/>
            <w:bottom w:val="none" w:sz="0" w:space="0" w:color="auto"/>
            <w:right w:val="none" w:sz="0" w:space="0" w:color="auto"/>
          </w:divBdr>
        </w:div>
        <w:div w:id="1220215712">
          <w:marLeft w:val="0"/>
          <w:marRight w:val="0"/>
          <w:marTop w:val="0"/>
          <w:marBottom w:val="120"/>
          <w:divBdr>
            <w:top w:val="none" w:sz="0" w:space="0" w:color="auto"/>
            <w:left w:val="none" w:sz="0" w:space="0" w:color="auto"/>
            <w:bottom w:val="none" w:sz="0" w:space="0" w:color="auto"/>
            <w:right w:val="none" w:sz="0" w:space="0" w:color="auto"/>
          </w:divBdr>
          <w:divsChild>
            <w:div w:id="1679888083">
              <w:marLeft w:val="0"/>
              <w:marRight w:val="0"/>
              <w:marTop w:val="0"/>
              <w:marBottom w:val="0"/>
              <w:divBdr>
                <w:top w:val="none" w:sz="0" w:space="0" w:color="auto"/>
                <w:left w:val="none" w:sz="0" w:space="0" w:color="auto"/>
                <w:bottom w:val="none" w:sz="0" w:space="0" w:color="auto"/>
                <w:right w:val="none" w:sz="0" w:space="0" w:color="auto"/>
              </w:divBdr>
            </w:div>
            <w:div w:id="1221286707">
              <w:marLeft w:val="0"/>
              <w:marRight w:val="0"/>
              <w:marTop w:val="0"/>
              <w:marBottom w:val="0"/>
              <w:divBdr>
                <w:top w:val="none" w:sz="0" w:space="0" w:color="auto"/>
                <w:left w:val="none" w:sz="0" w:space="0" w:color="auto"/>
                <w:bottom w:val="none" w:sz="0" w:space="0" w:color="auto"/>
                <w:right w:val="none" w:sz="0" w:space="0" w:color="auto"/>
              </w:divBdr>
            </w:div>
            <w:div w:id="1737125069">
              <w:marLeft w:val="0"/>
              <w:marRight w:val="0"/>
              <w:marTop w:val="0"/>
              <w:marBottom w:val="0"/>
              <w:divBdr>
                <w:top w:val="none" w:sz="0" w:space="0" w:color="auto"/>
                <w:left w:val="none" w:sz="0" w:space="0" w:color="auto"/>
                <w:bottom w:val="none" w:sz="0" w:space="0" w:color="auto"/>
                <w:right w:val="none" w:sz="0" w:space="0" w:color="auto"/>
              </w:divBdr>
            </w:div>
            <w:div w:id="553582617">
              <w:marLeft w:val="0"/>
              <w:marRight w:val="0"/>
              <w:marTop w:val="0"/>
              <w:marBottom w:val="0"/>
              <w:divBdr>
                <w:top w:val="none" w:sz="0" w:space="0" w:color="auto"/>
                <w:left w:val="none" w:sz="0" w:space="0" w:color="auto"/>
                <w:bottom w:val="none" w:sz="0" w:space="0" w:color="auto"/>
                <w:right w:val="none" w:sz="0" w:space="0" w:color="auto"/>
              </w:divBdr>
            </w:div>
            <w:div w:id="1407729103">
              <w:marLeft w:val="0"/>
              <w:marRight w:val="0"/>
              <w:marTop w:val="0"/>
              <w:marBottom w:val="0"/>
              <w:divBdr>
                <w:top w:val="none" w:sz="0" w:space="0" w:color="auto"/>
                <w:left w:val="none" w:sz="0" w:space="0" w:color="auto"/>
                <w:bottom w:val="none" w:sz="0" w:space="0" w:color="auto"/>
                <w:right w:val="none" w:sz="0" w:space="0" w:color="auto"/>
              </w:divBdr>
            </w:div>
            <w:div w:id="1054160046">
              <w:marLeft w:val="0"/>
              <w:marRight w:val="0"/>
              <w:marTop w:val="0"/>
              <w:marBottom w:val="0"/>
              <w:divBdr>
                <w:top w:val="none" w:sz="0" w:space="0" w:color="auto"/>
                <w:left w:val="none" w:sz="0" w:space="0" w:color="auto"/>
                <w:bottom w:val="none" w:sz="0" w:space="0" w:color="auto"/>
                <w:right w:val="none" w:sz="0" w:space="0" w:color="auto"/>
              </w:divBdr>
            </w:div>
            <w:div w:id="567959612">
              <w:marLeft w:val="0"/>
              <w:marRight w:val="0"/>
              <w:marTop w:val="0"/>
              <w:marBottom w:val="0"/>
              <w:divBdr>
                <w:top w:val="none" w:sz="0" w:space="0" w:color="auto"/>
                <w:left w:val="none" w:sz="0" w:space="0" w:color="auto"/>
                <w:bottom w:val="none" w:sz="0" w:space="0" w:color="auto"/>
                <w:right w:val="none" w:sz="0" w:space="0" w:color="auto"/>
              </w:divBdr>
            </w:div>
            <w:div w:id="2018651586">
              <w:marLeft w:val="0"/>
              <w:marRight w:val="0"/>
              <w:marTop w:val="0"/>
              <w:marBottom w:val="0"/>
              <w:divBdr>
                <w:top w:val="none" w:sz="0" w:space="0" w:color="auto"/>
                <w:left w:val="none" w:sz="0" w:space="0" w:color="auto"/>
                <w:bottom w:val="none" w:sz="0" w:space="0" w:color="auto"/>
                <w:right w:val="none" w:sz="0" w:space="0" w:color="auto"/>
              </w:divBdr>
            </w:div>
            <w:div w:id="300231419">
              <w:marLeft w:val="0"/>
              <w:marRight w:val="0"/>
              <w:marTop w:val="0"/>
              <w:marBottom w:val="0"/>
              <w:divBdr>
                <w:top w:val="none" w:sz="0" w:space="0" w:color="auto"/>
                <w:left w:val="none" w:sz="0" w:space="0" w:color="auto"/>
                <w:bottom w:val="none" w:sz="0" w:space="0" w:color="auto"/>
                <w:right w:val="none" w:sz="0" w:space="0" w:color="auto"/>
              </w:divBdr>
            </w:div>
            <w:div w:id="1837306289">
              <w:marLeft w:val="0"/>
              <w:marRight w:val="0"/>
              <w:marTop w:val="0"/>
              <w:marBottom w:val="0"/>
              <w:divBdr>
                <w:top w:val="none" w:sz="0" w:space="0" w:color="auto"/>
                <w:left w:val="none" w:sz="0" w:space="0" w:color="auto"/>
                <w:bottom w:val="none" w:sz="0" w:space="0" w:color="auto"/>
                <w:right w:val="none" w:sz="0" w:space="0" w:color="auto"/>
              </w:divBdr>
            </w:div>
            <w:div w:id="1139346416">
              <w:marLeft w:val="0"/>
              <w:marRight w:val="0"/>
              <w:marTop w:val="0"/>
              <w:marBottom w:val="0"/>
              <w:divBdr>
                <w:top w:val="none" w:sz="0" w:space="0" w:color="auto"/>
                <w:left w:val="none" w:sz="0" w:space="0" w:color="auto"/>
                <w:bottom w:val="none" w:sz="0" w:space="0" w:color="auto"/>
                <w:right w:val="none" w:sz="0" w:space="0" w:color="auto"/>
              </w:divBdr>
            </w:div>
            <w:div w:id="336082287">
              <w:marLeft w:val="0"/>
              <w:marRight w:val="0"/>
              <w:marTop w:val="0"/>
              <w:marBottom w:val="0"/>
              <w:divBdr>
                <w:top w:val="none" w:sz="0" w:space="0" w:color="auto"/>
                <w:left w:val="none" w:sz="0" w:space="0" w:color="auto"/>
                <w:bottom w:val="none" w:sz="0" w:space="0" w:color="auto"/>
                <w:right w:val="none" w:sz="0" w:space="0" w:color="auto"/>
              </w:divBdr>
            </w:div>
            <w:div w:id="1914311372">
              <w:marLeft w:val="0"/>
              <w:marRight w:val="0"/>
              <w:marTop w:val="0"/>
              <w:marBottom w:val="0"/>
              <w:divBdr>
                <w:top w:val="none" w:sz="0" w:space="0" w:color="auto"/>
                <w:left w:val="none" w:sz="0" w:space="0" w:color="auto"/>
                <w:bottom w:val="none" w:sz="0" w:space="0" w:color="auto"/>
                <w:right w:val="none" w:sz="0" w:space="0" w:color="auto"/>
              </w:divBdr>
            </w:div>
            <w:div w:id="524485634">
              <w:marLeft w:val="0"/>
              <w:marRight w:val="0"/>
              <w:marTop w:val="0"/>
              <w:marBottom w:val="0"/>
              <w:divBdr>
                <w:top w:val="none" w:sz="0" w:space="0" w:color="auto"/>
                <w:left w:val="none" w:sz="0" w:space="0" w:color="auto"/>
                <w:bottom w:val="none" w:sz="0" w:space="0" w:color="auto"/>
                <w:right w:val="none" w:sz="0" w:space="0" w:color="auto"/>
              </w:divBdr>
            </w:div>
            <w:div w:id="1545947524">
              <w:marLeft w:val="0"/>
              <w:marRight w:val="0"/>
              <w:marTop w:val="0"/>
              <w:marBottom w:val="0"/>
              <w:divBdr>
                <w:top w:val="none" w:sz="0" w:space="0" w:color="auto"/>
                <w:left w:val="none" w:sz="0" w:space="0" w:color="auto"/>
                <w:bottom w:val="none" w:sz="0" w:space="0" w:color="auto"/>
                <w:right w:val="none" w:sz="0" w:space="0" w:color="auto"/>
              </w:divBdr>
            </w:div>
            <w:div w:id="1515610004">
              <w:marLeft w:val="0"/>
              <w:marRight w:val="0"/>
              <w:marTop w:val="0"/>
              <w:marBottom w:val="0"/>
              <w:divBdr>
                <w:top w:val="none" w:sz="0" w:space="0" w:color="auto"/>
                <w:left w:val="none" w:sz="0" w:space="0" w:color="auto"/>
                <w:bottom w:val="none" w:sz="0" w:space="0" w:color="auto"/>
                <w:right w:val="none" w:sz="0" w:space="0" w:color="auto"/>
              </w:divBdr>
            </w:div>
            <w:div w:id="1428383409">
              <w:marLeft w:val="0"/>
              <w:marRight w:val="0"/>
              <w:marTop w:val="0"/>
              <w:marBottom w:val="0"/>
              <w:divBdr>
                <w:top w:val="none" w:sz="0" w:space="0" w:color="auto"/>
                <w:left w:val="none" w:sz="0" w:space="0" w:color="auto"/>
                <w:bottom w:val="none" w:sz="0" w:space="0" w:color="auto"/>
                <w:right w:val="none" w:sz="0" w:space="0" w:color="auto"/>
              </w:divBdr>
            </w:div>
          </w:divsChild>
        </w:div>
        <w:div w:id="1395737015">
          <w:marLeft w:val="0"/>
          <w:marRight w:val="0"/>
          <w:marTop w:val="0"/>
          <w:marBottom w:val="120"/>
          <w:divBdr>
            <w:top w:val="none" w:sz="0" w:space="0" w:color="auto"/>
            <w:left w:val="none" w:sz="0" w:space="0" w:color="auto"/>
            <w:bottom w:val="none" w:sz="0" w:space="0" w:color="auto"/>
            <w:right w:val="none" w:sz="0" w:space="0" w:color="auto"/>
          </w:divBdr>
          <w:divsChild>
            <w:div w:id="215363427">
              <w:marLeft w:val="0"/>
              <w:marRight w:val="0"/>
              <w:marTop w:val="0"/>
              <w:marBottom w:val="0"/>
              <w:divBdr>
                <w:top w:val="none" w:sz="0" w:space="0" w:color="auto"/>
                <w:left w:val="none" w:sz="0" w:space="0" w:color="auto"/>
                <w:bottom w:val="none" w:sz="0" w:space="0" w:color="auto"/>
                <w:right w:val="none" w:sz="0" w:space="0" w:color="auto"/>
              </w:divBdr>
            </w:div>
            <w:div w:id="252012326">
              <w:marLeft w:val="0"/>
              <w:marRight w:val="0"/>
              <w:marTop w:val="0"/>
              <w:marBottom w:val="0"/>
              <w:divBdr>
                <w:top w:val="none" w:sz="0" w:space="0" w:color="auto"/>
                <w:left w:val="none" w:sz="0" w:space="0" w:color="auto"/>
                <w:bottom w:val="none" w:sz="0" w:space="0" w:color="auto"/>
                <w:right w:val="none" w:sz="0" w:space="0" w:color="auto"/>
              </w:divBdr>
            </w:div>
            <w:div w:id="838354522">
              <w:marLeft w:val="0"/>
              <w:marRight w:val="0"/>
              <w:marTop w:val="0"/>
              <w:marBottom w:val="0"/>
              <w:divBdr>
                <w:top w:val="none" w:sz="0" w:space="0" w:color="auto"/>
                <w:left w:val="none" w:sz="0" w:space="0" w:color="auto"/>
                <w:bottom w:val="none" w:sz="0" w:space="0" w:color="auto"/>
                <w:right w:val="none" w:sz="0" w:space="0" w:color="auto"/>
              </w:divBdr>
            </w:div>
            <w:div w:id="1979335573">
              <w:marLeft w:val="0"/>
              <w:marRight w:val="0"/>
              <w:marTop w:val="0"/>
              <w:marBottom w:val="0"/>
              <w:divBdr>
                <w:top w:val="none" w:sz="0" w:space="0" w:color="auto"/>
                <w:left w:val="none" w:sz="0" w:space="0" w:color="auto"/>
                <w:bottom w:val="none" w:sz="0" w:space="0" w:color="auto"/>
                <w:right w:val="none" w:sz="0" w:space="0" w:color="auto"/>
              </w:divBdr>
            </w:div>
            <w:div w:id="1347488934">
              <w:marLeft w:val="0"/>
              <w:marRight w:val="0"/>
              <w:marTop w:val="0"/>
              <w:marBottom w:val="0"/>
              <w:divBdr>
                <w:top w:val="none" w:sz="0" w:space="0" w:color="auto"/>
                <w:left w:val="none" w:sz="0" w:space="0" w:color="auto"/>
                <w:bottom w:val="none" w:sz="0" w:space="0" w:color="auto"/>
                <w:right w:val="none" w:sz="0" w:space="0" w:color="auto"/>
              </w:divBdr>
            </w:div>
            <w:div w:id="1052343541">
              <w:marLeft w:val="0"/>
              <w:marRight w:val="0"/>
              <w:marTop w:val="0"/>
              <w:marBottom w:val="0"/>
              <w:divBdr>
                <w:top w:val="none" w:sz="0" w:space="0" w:color="auto"/>
                <w:left w:val="none" w:sz="0" w:space="0" w:color="auto"/>
                <w:bottom w:val="none" w:sz="0" w:space="0" w:color="auto"/>
                <w:right w:val="none" w:sz="0" w:space="0" w:color="auto"/>
              </w:divBdr>
            </w:div>
            <w:div w:id="1853453689">
              <w:marLeft w:val="0"/>
              <w:marRight w:val="0"/>
              <w:marTop w:val="0"/>
              <w:marBottom w:val="0"/>
              <w:divBdr>
                <w:top w:val="none" w:sz="0" w:space="0" w:color="auto"/>
                <w:left w:val="none" w:sz="0" w:space="0" w:color="auto"/>
                <w:bottom w:val="none" w:sz="0" w:space="0" w:color="auto"/>
                <w:right w:val="none" w:sz="0" w:space="0" w:color="auto"/>
              </w:divBdr>
            </w:div>
            <w:div w:id="1210530736">
              <w:marLeft w:val="0"/>
              <w:marRight w:val="0"/>
              <w:marTop w:val="0"/>
              <w:marBottom w:val="0"/>
              <w:divBdr>
                <w:top w:val="none" w:sz="0" w:space="0" w:color="auto"/>
                <w:left w:val="none" w:sz="0" w:space="0" w:color="auto"/>
                <w:bottom w:val="none" w:sz="0" w:space="0" w:color="auto"/>
                <w:right w:val="none" w:sz="0" w:space="0" w:color="auto"/>
              </w:divBdr>
            </w:div>
            <w:div w:id="1612469968">
              <w:marLeft w:val="0"/>
              <w:marRight w:val="0"/>
              <w:marTop w:val="0"/>
              <w:marBottom w:val="0"/>
              <w:divBdr>
                <w:top w:val="none" w:sz="0" w:space="0" w:color="auto"/>
                <w:left w:val="none" w:sz="0" w:space="0" w:color="auto"/>
                <w:bottom w:val="none" w:sz="0" w:space="0" w:color="auto"/>
                <w:right w:val="none" w:sz="0" w:space="0" w:color="auto"/>
              </w:divBdr>
            </w:div>
            <w:div w:id="18744397">
              <w:marLeft w:val="0"/>
              <w:marRight w:val="0"/>
              <w:marTop w:val="0"/>
              <w:marBottom w:val="0"/>
              <w:divBdr>
                <w:top w:val="none" w:sz="0" w:space="0" w:color="auto"/>
                <w:left w:val="none" w:sz="0" w:space="0" w:color="auto"/>
                <w:bottom w:val="none" w:sz="0" w:space="0" w:color="auto"/>
                <w:right w:val="none" w:sz="0" w:space="0" w:color="auto"/>
              </w:divBdr>
            </w:div>
            <w:div w:id="196509008">
              <w:marLeft w:val="0"/>
              <w:marRight w:val="0"/>
              <w:marTop w:val="0"/>
              <w:marBottom w:val="0"/>
              <w:divBdr>
                <w:top w:val="none" w:sz="0" w:space="0" w:color="auto"/>
                <w:left w:val="none" w:sz="0" w:space="0" w:color="auto"/>
                <w:bottom w:val="none" w:sz="0" w:space="0" w:color="auto"/>
                <w:right w:val="none" w:sz="0" w:space="0" w:color="auto"/>
              </w:divBdr>
            </w:div>
            <w:div w:id="123933079">
              <w:marLeft w:val="0"/>
              <w:marRight w:val="0"/>
              <w:marTop w:val="0"/>
              <w:marBottom w:val="0"/>
              <w:divBdr>
                <w:top w:val="none" w:sz="0" w:space="0" w:color="auto"/>
                <w:left w:val="none" w:sz="0" w:space="0" w:color="auto"/>
                <w:bottom w:val="none" w:sz="0" w:space="0" w:color="auto"/>
                <w:right w:val="none" w:sz="0" w:space="0" w:color="auto"/>
              </w:divBdr>
            </w:div>
            <w:div w:id="1502814930">
              <w:marLeft w:val="0"/>
              <w:marRight w:val="0"/>
              <w:marTop w:val="0"/>
              <w:marBottom w:val="0"/>
              <w:divBdr>
                <w:top w:val="none" w:sz="0" w:space="0" w:color="auto"/>
                <w:left w:val="none" w:sz="0" w:space="0" w:color="auto"/>
                <w:bottom w:val="none" w:sz="0" w:space="0" w:color="auto"/>
                <w:right w:val="none" w:sz="0" w:space="0" w:color="auto"/>
              </w:divBdr>
            </w:div>
          </w:divsChild>
        </w:div>
        <w:div w:id="769743191">
          <w:marLeft w:val="0"/>
          <w:marRight w:val="0"/>
          <w:marTop w:val="0"/>
          <w:marBottom w:val="120"/>
          <w:divBdr>
            <w:top w:val="none" w:sz="0" w:space="0" w:color="auto"/>
            <w:left w:val="none" w:sz="0" w:space="0" w:color="auto"/>
            <w:bottom w:val="none" w:sz="0" w:space="0" w:color="auto"/>
            <w:right w:val="none" w:sz="0" w:space="0" w:color="auto"/>
          </w:divBdr>
          <w:divsChild>
            <w:div w:id="939143561">
              <w:marLeft w:val="0"/>
              <w:marRight w:val="0"/>
              <w:marTop w:val="0"/>
              <w:marBottom w:val="0"/>
              <w:divBdr>
                <w:top w:val="none" w:sz="0" w:space="0" w:color="auto"/>
                <w:left w:val="none" w:sz="0" w:space="0" w:color="auto"/>
                <w:bottom w:val="none" w:sz="0" w:space="0" w:color="auto"/>
                <w:right w:val="none" w:sz="0" w:space="0" w:color="auto"/>
              </w:divBdr>
            </w:div>
            <w:div w:id="1608074496">
              <w:marLeft w:val="0"/>
              <w:marRight w:val="0"/>
              <w:marTop w:val="0"/>
              <w:marBottom w:val="0"/>
              <w:divBdr>
                <w:top w:val="none" w:sz="0" w:space="0" w:color="auto"/>
                <w:left w:val="none" w:sz="0" w:space="0" w:color="auto"/>
                <w:bottom w:val="none" w:sz="0" w:space="0" w:color="auto"/>
                <w:right w:val="none" w:sz="0" w:space="0" w:color="auto"/>
              </w:divBdr>
            </w:div>
          </w:divsChild>
        </w:div>
        <w:div w:id="1641879020">
          <w:marLeft w:val="0"/>
          <w:marRight w:val="0"/>
          <w:marTop w:val="0"/>
          <w:marBottom w:val="120"/>
          <w:divBdr>
            <w:top w:val="none" w:sz="0" w:space="0" w:color="auto"/>
            <w:left w:val="none" w:sz="0" w:space="0" w:color="auto"/>
            <w:bottom w:val="none" w:sz="0" w:space="0" w:color="auto"/>
            <w:right w:val="none" w:sz="0" w:space="0" w:color="auto"/>
          </w:divBdr>
          <w:divsChild>
            <w:div w:id="1991247278">
              <w:marLeft w:val="0"/>
              <w:marRight w:val="0"/>
              <w:marTop w:val="0"/>
              <w:marBottom w:val="0"/>
              <w:divBdr>
                <w:top w:val="none" w:sz="0" w:space="0" w:color="auto"/>
                <w:left w:val="none" w:sz="0" w:space="0" w:color="auto"/>
                <w:bottom w:val="none" w:sz="0" w:space="0" w:color="auto"/>
                <w:right w:val="none" w:sz="0" w:space="0" w:color="auto"/>
              </w:divBdr>
            </w:div>
          </w:divsChild>
        </w:div>
        <w:div w:id="131824953">
          <w:marLeft w:val="0"/>
          <w:marRight w:val="0"/>
          <w:marTop w:val="150"/>
          <w:marBottom w:val="0"/>
          <w:divBdr>
            <w:top w:val="none" w:sz="0" w:space="0" w:color="auto"/>
            <w:left w:val="none" w:sz="0" w:space="0" w:color="auto"/>
            <w:bottom w:val="none" w:sz="0" w:space="0" w:color="auto"/>
            <w:right w:val="none" w:sz="0" w:space="0" w:color="auto"/>
          </w:divBdr>
        </w:div>
        <w:div w:id="230967355">
          <w:marLeft w:val="0"/>
          <w:marRight w:val="0"/>
          <w:marTop w:val="0"/>
          <w:marBottom w:val="120"/>
          <w:divBdr>
            <w:top w:val="none" w:sz="0" w:space="0" w:color="auto"/>
            <w:left w:val="none" w:sz="0" w:space="0" w:color="auto"/>
            <w:bottom w:val="none" w:sz="0" w:space="0" w:color="auto"/>
            <w:right w:val="none" w:sz="0" w:space="0" w:color="auto"/>
          </w:divBdr>
          <w:divsChild>
            <w:div w:id="845286608">
              <w:marLeft w:val="0"/>
              <w:marRight w:val="0"/>
              <w:marTop w:val="0"/>
              <w:marBottom w:val="0"/>
              <w:divBdr>
                <w:top w:val="none" w:sz="0" w:space="0" w:color="auto"/>
                <w:left w:val="none" w:sz="0" w:space="0" w:color="auto"/>
                <w:bottom w:val="none" w:sz="0" w:space="0" w:color="auto"/>
                <w:right w:val="none" w:sz="0" w:space="0" w:color="auto"/>
              </w:divBdr>
            </w:div>
            <w:div w:id="226038795">
              <w:marLeft w:val="0"/>
              <w:marRight w:val="0"/>
              <w:marTop w:val="0"/>
              <w:marBottom w:val="0"/>
              <w:divBdr>
                <w:top w:val="none" w:sz="0" w:space="0" w:color="auto"/>
                <w:left w:val="none" w:sz="0" w:space="0" w:color="auto"/>
                <w:bottom w:val="none" w:sz="0" w:space="0" w:color="auto"/>
                <w:right w:val="none" w:sz="0" w:space="0" w:color="auto"/>
              </w:divBdr>
            </w:div>
            <w:div w:id="1893079537">
              <w:marLeft w:val="0"/>
              <w:marRight w:val="0"/>
              <w:marTop w:val="0"/>
              <w:marBottom w:val="0"/>
              <w:divBdr>
                <w:top w:val="none" w:sz="0" w:space="0" w:color="auto"/>
                <w:left w:val="none" w:sz="0" w:space="0" w:color="auto"/>
                <w:bottom w:val="none" w:sz="0" w:space="0" w:color="auto"/>
                <w:right w:val="none" w:sz="0" w:space="0" w:color="auto"/>
              </w:divBdr>
            </w:div>
            <w:div w:id="1325428092">
              <w:marLeft w:val="0"/>
              <w:marRight w:val="0"/>
              <w:marTop w:val="0"/>
              <w:marBottom w:val="0"/>
              <w:divBdr>
                <w:top w:val="none" w:sz="0" w:space="0" w:color="auto"/>
                <w:left w:val="none" w:sz="0" w:space="0" w:color="auto"/>
                <w:bottom w:val="none" w:sz="0" w:space="0" w:color="auto"/>
                <w:right w:val="none" w:sz="0" w:space="0" w:color="auto"/>
              </w:divBdr>
            </w:div>
            <w:div w:id="1736199281">
              <w:marLeft w:val="0"/>
              <w:marRight w:val="0"/>
              <w:marTop w:val="0"/>
              <w:marBottom w:val="0"/>
              <w:divBdr>
                <w:top w:val="none" w:sz="0" w:space="0" w:color="auto"/>
                <w:left w:val="none" w:sz="0" w:space="0" w:color="auto"/>
                <w:bottom w:val="none" w:sz="0" w:space="0" w:color="auto"/>
                <w:right w:val="none" w:sz="0" w:space="0" w:color="auto"/>
              </w:divBdr>
            </w:div>
            <w:div w:id="720052926">
              <w:marLeft w:val="0"/>
              <w:marRight w:val="0"/>
              <w:marTop w:val="0"/>
              <w:marBottom w:val="0"/>
              <w:divBdr>
                <w:top w:val="none" w:sz="0" w:space="0" w:color="auto"/>
                <w:left w:val="none" w:sz="0" w:space="0" w:color="auto"/>
                <w:bottom w:val="none" w:sz="0" w:space="0" w:color="auto"/>
                <w:right w:val="none" w:sz="0" w:space="0" w:color="auto"/>
              </w:divBdr>
            </w:div>
            <w:div w:id="1969817971">
              <w:marLeft w:val="0"/>
              <w:marRight w:val="0"/>
              <w:marTop w:val="0"/>
              <w:marBottom w:val="0"/>
              <w:divBdr>
                <w:top w:val="none" w:sz="0" w:space="0" w:color="auto"/>
                <w:left w:val="none" w:sz="0" w:space="0" w:color="auto"/>
                <w:bottom w:val="none" w:sz="0" w:space="0" w:color="auto"/>
                <w:right w:val="none" w:sz="0" w:space="0" w:color="auto"/>
              </w:divBdr>
            </w:div>
            <w:div w:id="2036881692">
              <w:marLeft w:val="0"/>
              <w:marRight w:val="0"/>
              <w:marTop w:val="0"/>
              <w:marBottom w:val="0"/>
              <w:divBdr>
                <w:top w:val="none" w:sz="0" w:space="0" w:color="auto"/>
                <w:left w:val="none" w:sz="0" w:space="0" w:color="auto"/>
                <w:bottom w:val="none" w:sz="0" w:space="0" w:color="auto"/>
                <w:right w:val="none" w:sz="0" w:space="0" w:color="auto"/>
              </w:divBdr>
            </w:div>
            <w:div w:id="913008110">
              <w:marLeft w:val="0"/>
              <w:marRight w:val="0"/>
              <w:marTop w:val="0"/>
              <w:marBottom w:val="0"/>
              <w:divBdr>
                <w:top w:val="none" w:sz="0" w:space="0" w:color="auto"/>
                <w:left w:val="none" w:sz="0" w:space="0" w:color="auto"/>
                <w:bottom w:val="none" w:sz="0" w:space="0" w:color="auto"/>
                <w:right w:val="none" w:sz="0" w:space="0" w:color="auto"/>
              </w:divBdr>
            </w:div>
            <w:div w:id="2050717722">
              <w:marLeft w:val="0"/>
              <w:marRight w:val="0"/>
              <w:marTop w:val="0"/>
              <w:marBottom w:val="0"/>
              <w:divBdr>
                <w:top w:val="none" w:sz="0" w:space="0" w:color="auto"/>
                <w:left w:val="none" w:sz="0" w:space="0" w:color="auto"/>
                <w:bottom w:val="none" w:sz="0" w:space="0" w:color="auto"/>
                <w:right w:val="none" w:sz="0" w:space="0" w:color="auto"/>
              </w:divBdr>
            </w:div>
            <w:div w:id="663894671">
              <w:marLeft w:val="0"/>
              <w:marRight w:val="0"/>
              <w:marTop w:val="0"/>
              <w:marBottom w:val="0"/>
              <w:divBdr>
                <w:top w:val="none" w:sz="0" w:space="0" w:color="auto"/>
                <w:left w:val="none" w:sz="0" w:space="0" w:color="auto"/>
                <w:bottom w:val="none" w:sz="0" w:space="0" w:color="auto"/>
                <w:right w:val="none" w:sz="0" w:space="0" w:color="auto"/>
              </w:divBdr>
            </w:div>
            <w:div w:id="531069323">
              <w:marLeft w:val="0"/>
              <w:marRight w:val="0"/>
              <w:marTop w:val="0"/>
              <w:marBottom w:val="0"/>
              <w:divBdr>
                <w:top w:val="none" w:sz="0" w:space="0" w:color="auto"/>
                <w:left w:val="none" w:sz="0" w:space="0" w:color="auto"/>
                <w:bottom w:val="none" w:sz="0" w:space="0" w:color="auto"/>
                <w:right w:val="none" w:sz="0" w:space="0" w:color="auto"/>
              </w:divBdr>
            </w:div>
            <w:div w:id="1777288257">
              <w:marLeft w:val="0"/>
              <w:marRight w:val="0"/>
              <w:marTop w:val="0"/>
              <w:marBottom w:val="0"/>
              <w:divBdr>
                <w:top w:val="none" w:sz="0" w:space="0" w:color="auto"/>
                <w:left w:val="none" w:sz="0" w:space="0" w:color="auto"/>
                <w:bottom w:val="none" w:sz="0" w:space="0" w:color="auto"/>
                <w:right w:val="none" w:sz="0" w:space="0" w:color="auto"/>
              </w:divBdr>
            </w:div>
          </w:divsChild>
        </w:div>
        <w:div w:id="1288122217">
          <w:marLeft w:val="0"/>
          <w:marRight w:val="0"/>
          <w:marTop w:val="0"/>
          <w:marBottom w:val="120"/>
          <w:divBdr>
            <w:top w:val="none" w:sz="0" w:space="0" w:color="auto"/>
            <w:left w:val="none" w:sz="0" w:space="0" w:color="auto"/>
            <w:bottom w:val="none" w:sz="0" w:space="0" w:color="auto"/>
            <w:right w:val="none" w:sz="0" w:space="0" w:color="auto"/>
          </w:divBdr>
          <w:divsChild>
            <w:div w:id="806896203">
              <w:marLeft w:val="0"/>
              <w:marRight w:val="0"/>
              <w:marTop w:val="0"/>
              <w:marBottom w:val="0"/>
              <w:divBdr>
                <w:top w:val="none" w:sz="0" w:space="0" w:color="auto"/>
                <w:left w:val="none" w:sz="0" w:space="0" w:color="auto"/>
                <w:bottom w:val="none" w:sz="0" w:space="0" w:color="auto"/>
                <w:right w:val="none" w:sz="0" w:space="0" w:color="auto"/>
              </w:divBdr>
            </w:div>
            <w:div w:id="1643540023">
              <w:marLeft w:val="0"/>
              <w:marRight w:val="0"/>
              <w:marTop w:val="0"/>
              <w:marBottom w:val="0"/>
              <w:divBdr>
                <w:top w:val="none" w:sz="0" w:space="0" w:color="auto"/>
                <w:left w:val="none" w:sz="0" w:space="0" w:color="auto"/>
                <w:bottom w:val="none" w:sz="0" w:space="0" w:color="auto"/>
                <w:right w:val="none" w:sz="0" w:space="0" w:color="auto"/>
              </w:divBdr>
            </w:div>
          </w:divsChild>
        </w:div>
        <w:div w:id="572009364">
          <w:marLeft w:val="0"/>
          <w:marRight w:val="0"/>
          <w:marTop w:val="0"/>
          <w:marBottom w:val="120"/>
          <w:divBdr>
            <w:top w:val="none" w:sz="0" w:space="0" w:color="auto"/>
            <w:left w:val="none" w:sz="0" w:space="0" w:color="auto"/>
            <w:bottom w:val="none" w:sz="0" w:space="0" w:color="auto"/>
            <w:right w:val="none" w:sz="0" w:space="0" w:color="auto"/>
          </w:divBdr>
          <w:divsChild>
            <w:div w:id="1572157338">
              <w:marLeft w:val="0"/>
              <w:marRight w:val="0"/>
              <w:marTop w:val="0"/>
              <w:marBottom w:val="0"/>
              <w:divBdr>
                <w:top w:val="none" w:sz="0" w:space="0" w:color="auto"/>
                <w:left w:val="none" w:sz="0" w:space="0" w:color="auto"/>
                <w:bottom w:val="none" w:sz="0" w:space="0" w:color="auto"/>
                <w:right w:val="none" w:sz="0" w:space="0" w:color="auto"/>
              </w:divBdr>
            </w:div>
            <w:div w:id="649557171">
              <w:marLeft w:val="0"/>
              <w:marRight w:val="0"/>
              <w:marTop w:val="0"/>
              <w:marBottom w:val="0"/>
              <w:divBdr>
                <w:top w:val="none" w:sz="0" w:space="0" w:color="auto"/>
                <w:left w:val="none" w:sz="0" w:space="0" w:color="auto"/>
                <w:bottom w:val="none" w:sz="0" w:space="0" w:color="auto"/>
                <w:right w:val="none" w:sz="0" w:space="0" w:color="auto"/>
              </w:divBdr>
            </w:div>
            <w:div w:id="574629363">
              <w:marLeft w:val="0"/>
              <w:marRight w:val="0"/>
              <w:marTop w:val="0"/>
              <w:marBottom w:val="0"/>
              <w:divBdr>
                <w:top w:val="none" w:sz="0" w:space="0" w:color="auto"/>
                <w:left w:val="none" w:sz="0" w:space="0" w:color="auto"/>
                <w:bottom w:val="none" w:sz="0" w:space="0" w:color="auto"/>
                <w:right w:val="none" w:sz="0" w:space="0" w:color="auto"/>
              </w:divBdr>
            </w:div>
            <w:div w:id="1961917159">
              <w:marLeft w:val="0"/>
              <w:marRight w:val="0"/>
              <w:marTop w:val="0"/>
              <w:marBottom w:val="0"/>
              <w:divBdr>
                <w:top w:val="none" w:sz="0" w:space="0" w:color="auto"/>
                <w:left w:val="none" w:sz="0" w:space="0" w:color="auto"/>
                <w:bottom w:val="none" w:sz="0" w:space="0" w:color="auto"/>
                <w:right w:val="none" w:sz="0" w:space="0" w:color="auto"/>
              </w:divBdr>
            </w:div>
          </w:divsChild>
        </w:div>
        <w:div w:id="153377207">
          <w:marLeft w:val="0"/>
          <w:marRight w:val="0"/>
          <w:marTop w:val="0"/>
          <w:marBottom w:val="120"/>
          <w:divBdr>
            <w:top w:val="none" w:sz="0" w:space="0" w:color="auto"/>
            <w:left w:val="none" w:sz="0" w:space="0" w:color="auto"/>
            <w:bottom w:val="none" w:sz="0" w:space="0" w:color="auto"/>
            <w:right w:val="none" w:sz="0" w:space="0" w:color="auto"/>
          </w:divBdr>
          <w:divsChild>
            <w:div w:id="1503468242">
              <w:marLeft w:val="0"/>
              <w:marRight w:val="0"/>
              <w:marTop w:val="0"/>
              <w:marBottom w:val="0"/>
              <w:divBdr>
                <w:top w:val="none" w:sz="0" w:space="0" w:color="auto"/>
                <w:left w:val="none" w:sz="0" w:space="0" w:color="auto"/>
                <w:bottom w:val="none" w:sz="0" w:space="0" w:color="auto"/>
                <w:right w:val="none" w:sz="0" w:space="0" w:color="auto"/>
              </w:divBdr>
            </w:div>
          </w:divsChild>
        </w:div>
        <w:div w:id="1821533195">
          <w:marLeft w:val="0"/>
          <w:marRight w:val="0"/>
          <w:marTop w:val="150"/>
          <w:marBottom w:val="0"/>
          <w:divBdr>
            <w:top w:val="none" w:sz="0" w:space="0" w:color="auto"/>
            <w:left w:val="none" w:sz="0" w:space="0" w:color="auto"/>
            <w:bottom w:val="none" w:sz="0" w:space="0" w:color="auto"/>
            <w:right w:val="none" w:sz="0" w:space="0" w:color="auto"/>
          </w:divBdr>
        </w:div>
        <w:div w:id="39212909">
          <w:marLeft w:val="0"/>
          <w:marRight w:val="0"/>
          <w:marTop w:val="0"/>
          <w:marBottom w:val="120"/>
          <w:divBdr>
            <w:top w:val="none" w:sz="0" w:space="0" w:color="auto"/>
            <w:left w:val="none" w:sz="0" w:space="0" w:color="auto"/>
            <w:bottom w:val="none" w:sz="0" w:space="0" w:color="auto"/>
            <w:right w:val="none" w:sz="0" w:space="0" w:color="auto"/>
          </w:divBdr>
          <w:divsChild>
            <w:div w:id="722215471">
              <w:marLeft w:val="0"/>
              <w:marRight w:val="0"/>
              <w:marTop w:val="0"/>
              <w:marBottom w:val="0"/>
              <w:divBdr>
                <w:top w:val="none" w:sz="0" w:space="0" w:color="auto"/>
                <w:left w:val="none" w:sz="0" w:space="0" w:color="auto"/>
                <w:bottom w:val="none" w:sz="0" w:space="0" w:color="auto"/>
                <w:right w:val="none" w:sz="0" w:space="0" w:color="auto"/>
              </w:divBdr>
            </w:div>
          </w:divsChild>
        </w:div>
        <w:div w:id="1291133950">
          <w:marLeft w:val="0"/>
          <w:marRight w:val="0"/>
          <w:marTop w:val="0"/>
          <w:marBottom w:val="120"/>
          <w:divBdr>
            <w:top w:val="none" w:sz="0" w:space="0" w:color="auto"/>
            <w:left w:val="none" w:sz="0" w:space="0" w:color="auto"/>
            <w:bottom w:val="none" w:sz="0" w:space="0" w:color="auto"/>
            <w:right w:val="none" w:sz="0" w:space="0" w:color="auto"/>
          </w:divBdr>
          <w:divsChild>
            <w:div w:id="548608977">
              <w:marLeft w:val="0"/>
              <w:marRight w:val="0"/>
              <w:marTop w:val="0"/>
              <w:marBottom w:val="0"/>
              <w:divBdr>
                <w:top w:val="none" w:sz="0" w:space="0" w:color="auto"/>
                <w:left w:val="none" w:sz="0" w:space="0" w:color="auto"/>
                <w:bottom w:val="none" w:sz="0" w:space="0" w:color="auto"/>
                <w:right w:val="none" w:sz="0" w:space="0" w:color="auto"/>
              </w:divBdr>
            </w:div>
            <w:div w:id="810486400">
              <w:marLeft w:val="0"/>
              <w:marRight w:val="0"/>
              <w:marTop w:val="0"/>
              <w:marBottom w:val="0"/>
              <w:divBdr>
                <w:top w:val="none" w:sz="0" w:space="0" w:color="auto"/>
                <w:left w:val="none" w:sz="0" w:space="0" w:color="auto"/>
                <w:bottom w:val="none" w:sz="0" w:space="0" w:color="auto"/>
                <w:right w:val="none" w:sz="0" w:space="0" w:color="auto"/>
              </w:divBdr>
            </w:div>
          </w:divsChild>
        </w:div>
        <w:div w:id="1525051611">
          <w:marLeft w:val="0"/>
          <w:marRight w:val="0"/>
          <w:marTop w:val="150"/>
          <w:marBottom w:val="0"/>
          <w:divBdr>
            <w:top w:val="none" w:sz="0" w:space="0" w:color="auto"/>
            <w:left w:val="none" w:sz="0" w:space="0" w:color="auto"/>
            <w:bottom w:val="none" w:sz="0" w:space="0" w:color="auto"/>
            <w:right w:val="none" w:sz="0" w:space="0" w:color="auto"/>
          </w:divBdr>
        </w:div>
        <w:div w:id="2140370971">
          <w:marLeft w:val="0"/>
          <w:marRight w:val="0"/>
          <w:marTop w:val="0"/>
          <w:marBottom w:val="120"/>
          <w:divBdr>
            <w:top w:val="none" w:sz="0" w:space="0" w:color="auto"/>
            <w:left w:val="none" w:sz="0" w:space="0" w:color="auto"/>
            <w:bottom w:val="none" w:sz="0" w:space="0" w:color="auto"/>
            <w:right w:val="none" w:sz="0" w:space="0" w:color="auto"/>
          </w:divBdr>
          <w:divsChild>
            <w:div w:id="553393884">
              <w:marLeft w:val="0"/>
              <w:marRight w:val="0"/>
              <w:marTop w:val="0"/>
              <w:marBottom w:val="0"/>
              <w:divBdr>
                <w:top w:val="none" w:sz="0" w:space="0" w:color="auto"/>
                <w:left w:val="none" w:sz="0" w:space="0" w:color="auto"/>
                <w:bottom w:val="none" w:sz="0" w:space="0" w:color="auto"/>
                <w:right w:val="none" w:sz="0" w:space="0" w:color="auto"/>
              </w:divBdr>
            </w:div>
          </w:divsChild>
        </w:div>
        <w:div w:id="302151789">
          <w:marLeft w:val="0"/>
          <w:marRight w:val="0"/>
          <w:marTop w:val="0"/>
          <w:marBottom w:val="120"/>
          <w:divBdr>
            <w:top w:val="none" w:sz="0" w:space="0" w:color="auto"/>
            <w:left w:val="none" w:sz="0" w:space="0" w:color="auto"/>
            <w:bottom w:val="none" w:sz="0" w:space="0" w:color="auto"/>
            <w:right w:val="none" w:sz="0" w:space="0" w:color="auto"/>
          </w:divBdr>
          <w:divsChild>
            <w:div w:id="1071855040">
              <w:marLeft w:val="0"/>
              <w:marRight w:val="0"/>
              <w:marTop w:val="0"/>
              <w:marBottom w:val="0"/>
              <w:divBdr>
                <w:top w:val="none" w:sz="0" w:space="0" w:color="auto"/>
                <w:left w:val="none" w:sz="0" w:space="0" w:color="auto"/>
                <w:bottom w:val="none" w:sz="0" w:space="0" w:color="auto"/>
                <w:right w:val="none" w:sz="0" w:space="0" w:color="auto"/>
              </w:divBdr>
            </w:div>
            <w:div w:id="323362955">
              <w:marLeft w:val="0"/>
              <w:marRight w:val="0"/>
              <w:marTop w:val="0"/>
              <w:marBottom w:val="0"/>
              <w:divBdr>
                <w:top w:val="none" w:sz="0" w:space="0" w:color="auto"/>
                <w:left w:val="none" w:sz="0" w:space="0" w:color="auto"/>
                <w:bottom w:val="none" w:sz="0" w:space="0" w:color="auto"/>
                <w:right w:val="none" w:sz="0" w:space="0" w:color="auto"/>
              </w:divBdr>
            </w:div>
            <w:div w:id="2071684718">
              <w:marLeft w:val="0"/>
              <w:marRight w:val="0"/>
              <w:marTop w:val="0"/>
              <w:marBottom w:val="0"/>
              <w:divBdr>
                <w:top w:val="none" w:sz="0" w:space="0" w:color="auto"/>
                <w:left w:val="none" w:sz="0" w:space="0" w:color="auto"/>
                <w:bottom w:val="none" w:sz="0" w:space="0" w:color="auto"/>
                <w:right w:val="none" w:sz="0" w:space="0" w:color="auto"/>
              </w:divBdr>
            </w:div>
            <w:div w:id="698090923">
              <w:marLeft w:val="0"/>
              <w:marRight w:val="0"/>
              <w:marTop w:val="0"/>
              <w:marBottom w:val="0"/>
              <w:divBdr>
                <w:top w:val="none" w:sz="0" w:space="0" w:color="auto"/>
                <w:left w:val="none" w:sz="0" w:space="0" w:color="auto"/>
                <w:bottom w:val="none" w:sz="0" w:space="0" w:color="auto"/>
                <w:right w:val="none" w:sz="0" w:space="0" w:color="auto"/>
              </w:divBdr>
            </w:div>
            <w:div w:id="1839534189">
              <w:marLeft w:val="0"/>
              <w:marRight w:val="0"/>
              <w:marTop w:val="0"/>
              <w:marBottom w:val="0"/>
              <w:divBdr>
                <w:top w:val="none" w:sz="0" w:space="0" w:color="auto"/>
                <w:left w:val="none" w:sz="0" w:space="0" w:color="auto"/>
                <w:bottom w:val="none" w:sz="0" w:space="0" w:color="auto"/>
                <w:right w:val="none" w:sz="0" w:space="0" w:color="auto"/>
              </w:divBdr>
            </w:div>
            <w:div w:id="580793180">
              <w:marLeft w:val="0"/>
              <w:marRight w:val="0"/>
              <w:marTop w:val="0"/>
              <w:marBottom w:val="0"/>
              <w:divBdr>
                <w:top w:val="none" w:sz="0" w:space="0" w:color="auto"/>
                <w:left w:val="none" w:sz="0" w:space="0" w:color="auto"/>
                <w:bottom w:val="none" w:sz="0" w:space="0" w:color="auto"/>
                <w:right w:val="none" w:sz="0" w:space="0" w:color="auto"/>
              </w:divBdr>
            </w:div>
            <w:div w:id="1998655524">
              <w:marLeft w:val="0"/>
              <w:marRight w:val="0"/>
              <w:marTop w:val="0"/>
              <w:marBottom w:val="0"/>
              <w:divBdr>
                <w:top w:val="none" w:sz="0" w:space="0" w:color="auto"/>
                <w:left w:val="none" w:sz="0" w:space="0" w:color="auto"/>
                <w:bottom w:val="none" w:sz="0" w:space="0" w:color="auto"/>
                <w:right w:val="none" w:sz="0" w:space="0" w:color="auto"/>
              </w:divBdr>
            </w:div>
            <w:div w:id="1182742409">
              <w:marLeft w:val="0"/>
              <w:marRight w:val="0"/>
              <w:marTop w:val="0"/>
              <w:marBottom w:val="0"/>
              <w:divBdr>
                <w:top w:val="none" w:sz="0" w:space="0" w:color="auto"/>
                <w:left w:val="none" w:sz="0" w:space="0" w:color="auto"/>
                <w:bottom w:val="none" w:sz="0" w:space="0" w:color="auto"/>
                <w:right w:val="none" w:sz="0" w:space="0" w:color="auto"/>
              </w:divBdr>
            </w:div>
          </w:divsChild>
        </w:div>
        <w:div w:id="128061190">
          <w:marLeft w:val="0"/>
          <w:marRight w:val="0"/>
          <w:marTop w:val="150"/>
          <w:marBottom w:val="0"/>
          <w:divBdr>
            <w:top w:val="none" w:sz="0" w:space="0" w:color="auto"/>
            <w:left w:val="none" w:sz="0" w:space="0" w:color="auto"/>
            <w:bottom w:val="none" w:sz="0" w:space="0" w:color="auto"/>
            <w:right w:val="none" w:sz="0" w:space="0" w:color="auto"/>
          </w:divBdr>
        </w:div>
        <w:div w:id="209077409">
          <w:marLeft w:val="0"/>
          <w:marRight w:val="0"/>
          <w:marTop w:val="0"/>
          <w:marBottom w:val="120"/>
          <w:divBdr>
            <w:top w:val="none" w:sz="0" w:space="0" w:color="auto"/>
            <w:left w:val="none" w:sz="0" w:space="0" w:color="auto"/>
            <w:bottom w:val="none" w:sz="0" w:space="0" w:color="auto"/>
            <w:right w:val="none" w:sz="0" w:space="0" w:color="auto"/>
          </w:divBdr>
          <w:divsChild>
            <w:div w:id="1844936143">
              <w:marLeft w:val="0"/>
              <w:marRight w:val="0"/>
              <w:marTop w:val="0"/>
              <w:marBottom w:val="0"/>
              <w:divBdr>
                <w:top w:val="none" w:sz="0" w:space="0" w:color="auto"/>
                <w:left w:val="none" w:sz="0" w:space="0" w:color="auto"/>
                <w:bottom w:val="none" w:sz="0" w:space="0" w:color="auto"/>
                <w:right w:val="none" w:sz="0" w:space="0" w:color="auto"/>
              </w:divBdr>
            </w:div>
          </w:divsChild>
        </w:div>
        <w:div w:id="2008482944">
          <w:marLeft w:val="0"/>
          <w:marRight w:val="0"/>
          <w:marTop w:val="75"/>
          <w:marBottom w:val="0"/>
          <w:divBdr>
            <w:top w:val="none" w:sz="0" w:space="0" w:color="auto"/>
            <w:left w:val="none" w:sz="0" w:space="0" w:color="auto"/>
            <w:bottom w:val="none" w:sz="0" w:space="0" w:color="auto"/>
            <w:right w:val="none" w:sz="0" w:space="0" w:color="auto"/>
          </w:divBdr>
        </w:div>
        <w:div w:id="481656232">
          <w:marLeft w:val="0"/>
          <w:marRight w:val="0"/>
          <w:marTop w:val="0"/>
          <w:marBottom w:val="150"/>
          <w:divBdr>
            <w:top w:val="none" w:sz="0" w:space="0" w:color="auto"/>
            <w:left w:val="none" w:sz="0" w:space="0" w:color="auto"/>
            <w:bottom w:val="none" w:sz="0" w:space="0" w:color="auto"/>
            <w:right w:val="none" w:sz="0" w:space="0" w:color="auto"/>
          </w:divBdr>
          <w:divsChild>
            <w:div w:id="1040130161">
              <w:marLeft w:val="0"/>
              <w:marRight w:val="0"/>
              <w:marTop w:val="0"/>
              <w:marBottom w:val="0"/>
              <w:divBdr>
                <w:top w:val="none" w:sz="0" w:space="0" w:color="auto"/>
                <w:left w:val="none" w:sz="0" w:space="0" w:color="auto"/>
                <w:bottom w:val="none" w:sz="0" w:space="0" w:color="auto"/>
                <w:right w:val="none" w:sz="0" w:space="0" w:color="auto"/>
              </w:divBdr>
            </w:div>
          </w:divsChild>
        </w:div>
        <w:div w:id="998923372">
          <w:marLeft w:val="0"/>
          <w:marRight w:val="0"/>
          <w:marTop w:val="150"/>
          <w:marBottom w:val="0"/>
          <w:divBdr>
            <w:top w:val="none" w:sz="0" w:space="0" w:color="auto"/>
            <w:left w:val="none" w:sz="0" w:space="0" w:color="auto"/>
            <w:bottom w:val="none" w:sz="0" w:space="0" w:color="auto"/>
            <w:right w:val="none" w:sz="0" w:space="0" w:color="auto"/>
          </w:divBdr>
        </w:div>
        <w:div w:id="1005979207">
          <w:marLeft w:val="0"/>
          <w:marRight w:val="0"/>
          <w:marTop w:val="0"/>
          <w:marBottom w:val="150"/>
          <w:divBdr>
            <w:top w:val="none" w:sz="0" w:space="0" w:color="auto"/>
            <w:left w:val="none" w:sz="0" w:space="0" w:color="auto"/>
            <w:bottom w:val="none" w:sz="0" w:space="0" w:color="auto"/>
            <w:right w:val="none" w:sz="0" w:space="0" w:color="auto"/>
          </w:divBdr>
          <w:divsChild>
            <w:div w:id="1228151064">
              <w:marLeft w:val="0"/>
              <w:marRight w:val="0"/>
              <w:marTop w:val="0"/>
              <w:marBottom w:val="0"/>
              <w:divBdr>
                <w:top w:val="none" w:sz="0" w:space="0" w:color="auto"/>
                <w:left w:val="none" w:sz="0" w:space="0" w:color="auto"/>
                <w:bottom w:val="none" w:sz="0" w:space="0" w:color="auto"/>
                <w:right w:val="none" w:sz="0" w:space="0" w:color="auto"/>
              </w:divBdr>
            </w:div>
          </w:divsChild>
        </w:div>
        <w:div w:id="1479689825">
          <w:marLeft w:val="0"/>
          <w:marRight w:val="0"/>
          <w:marTop w:val="0"/>
          <w:marBottom w:val="150"/>
          <w:divBdr>
            <w:top w:val="none" w:sz="0" w:space="0" w:color="auto"/>
            <w:left w:val="none" w:sz="0" w:space="0" w:color="auto"/>
            <w:bottom w:val="none" w:sz="0" w:space="0" w:color="auto"/>
            <w:right w:val="none" w:sz="0" w:space="0" w:color="auto"/>
          </w:divBdr>
          <w:divsChild>
            <w:div w:id="1593196534">
              <w:marLeft w:val="0"/>
              <w:marRight w:val="0"/>
              <w:marTop w:val="0"/>
              <w:marBottom w:val="0"/>
              <w:divBdr>
                <w:top w:val="none" w:sz="0" w:space="0" w:color="auto"/>
                <w:left w:val="none" w:sz="0" w:space="0" w:color="auto"/>
                <w:bottom w:val="none" w:sz="0" w:space="0" w:color="auto"/>
                <w:right w:val="none" w:sz="0" w:space="0" w:color="auto"/>
              </w:divBdr>
            </w:div>
          </w:divsChild>
        </w:div>
        <w:div w:id="655718988">
          <w:marLeft w:val="0"/>
          <w:marRight w:val="0"/>
          <w:marTop w:val="150"/>
          <w:marBottom w:val="0"/>
          <w:divBdr>
            <w:top w:val="none" w:sz="0" w:space="0" w:color="auto"/>
            <w:left w:val="none" w:sz="0" w:space="0" w:color="auto"/>
            <w:bottom w:val="none" w:sz="0" w:space="0" w:color="auto"/>
            <w:right w:val="none" w:sz="0" w:space="0" w:color="auto"/>
          </w:divBdr>
        </w:div>
        <w:div w:id="1001082154">
          <w:marLeft w:val="0"/>
          <w:marRight w:val="0"/>
          <w:marTop w:val="0"/>
          <w:marBottom w:val="150"/>
          <w:divBdr>
            <w:top w:val="none" w:sz="0" w:space="0" w:color="auto"/>
            <w:left w:val="none" w:sz="0" w:space="0" w:color="auto"/>
            <w:bottom w:val="none" w:sz="0" w:space="0" w:color="auto"/>
            <w:right w:val="none" w:sz="0" w:space="0" w:color="auto"/>
          </w:divBdr>
          <w:divsChild>
            <w:div w:id="1743943096">
              <w:marLeft w:val="0"/>
              <w:marRight w:val="0"/>
              <w:marTop w:val="0"/>
              <w:marBottom w:val="0"/>
              <w:divBdr>
                <w:top w:val="none" w:sz="0" w:space="0" w:color="auto"/>
                <w:left w:val="none" w:sz="0" w:space="0" w:color="auto"/>
                <w:bottom w:val="none" w:sz="0" w:space="0" w:color="auto"/>
                <w:right w:val="none" w:sz="0" w:space="0" w:color="auto"/>
              </w:divBdr>
            </w:div>
            <w:div w:id="1340932665">
              <w:marLeft w:val="0"/>
              <w:marRight w:val="0"/>
              <w:marTop w:val="0"/>
              <w:marBottom w:val="0"/>
              <w:divBdr>
                <w:top w:val="none" w:sz="0" w:space="0" w:color="auto"/>
                <w:left w:val="none" w:sz="0" w:space="0" w:color="auto"/>
                <w:bottom w:val="none" w:sz="0" w:space="0" w:color="auto"/>
                <w:right w:val="none" w:sz="0" w:space="0" w:color="auto"/>
              </w:divBdr>
            </w:div>
          </w:divsChild>
        </w:div>
        <w:div w:id="923340611">
          <w:marLeft w:val="0"/>
          <w:marRight w:val="0"/>
          <w:marTop w:val="0"/>
          <w:marBottom w:val="150"/>
          <w:divBdr>
            <w:top w:val="none" w:sz="0" w:space="0" w:color="auto"/>
            <w:left w:val="none" w:sz="0" w:space="0" w:color="auto"/>
            <w:bottom w:val="none" w:sz="0" w:space="0" w:color="auto"/>
            <w:right w:val="none" w:sz="0" w:space="0" w:color="auto"/>
          </w:divBdr>
          <w:divsChild>
            <w:div w:id="1363629754">
              <w:marLeft w:val="0"/>
              <w:marRight w:val="0"/>
              <w:marTop w:val="0"/>
              <w:marBottom w:val="0"/>
              <w:divBdr>
                <w:top w:val="none" w:sz="0" w:space="0" w:color="auto"/>
                <w:left w:val="none" w:sz="0" w:space="0" w:color="auto"/>
                <w:bottom w:val="none" w:sz="0" w:space="0" w:color="auto"/>
                <w:right w:val="none" w:sz="0" w:space="0" w:color="auto"/>
              </w:divBdr>
            </w:div>
          </w:divsChild>
        </w:div>
        <w:div w:id="2028868796">
          <w:marLeft w:val="0"/>
          <w:marRight w:val="0"/>
          <w:marTop w:val="150"/>
          <w:marBottom w:val="0"/>
          <w:divBdr>
            <w:top w:val="none" w:sz="0" w:space="0" w:color="auto"/>
            <w:left w:val="none" w:sz="0" w:space="0" w:color="auto"/>
            <w:bottom w:val="none" w:sz="0" w:space="0" w:color="auto"/>
            <w:right w:val="none" w:sz="0" w:space="0" w:color="auto"/>
          </w:divBdr>
        </w:div>
        <w:div w:id="1242256320">
          <w:marLeft w:val="0"/>
          <w:marRight w:val="0"/>
          <w:marTop w:val="0"/>
          <w:marBottom w:val="150"/>
          <w:divBdr>
            <w:top w:val="none" w:sz="0" w:space="0" w:color="auto"/>
            <w:left w:val="none" w:sz="0" w:space="0" w:color="auto"/>
            <w:bottom w:val="none" w:sz="0" w:space="0" w:color="auto"/>
            <w:right w:val="none" w:sz="0" w:space="0" w:color="auto"/>
          </w:divBdr>
          <w:divsChild>
            <w:div w:id="1883900569">
              <w:marLeft w:val="0"/>
              <w:marRight w:val="0"/>
              <w:marTop w:val="0"/>
              <w:marBottom w:val="0"/>
              <w:divBdr>
                <w:top w:val="none" w:sz="0" w:space="0" w:color="auto"/>
                <w:left w:val="none" w:sz="0" w:space="0" w:color="auto"/>
                <w:bottom w:val="none" w:sz="0" w:space="0" w:color="auto"/>
                <w:right w:val="none" w:sz="0" w:space="0" w:color="auto"/>
              </w:divBdr>
            </w:div>
            <w:div w:id="234511065">
              <w:marLeft w:val="0"/>
              <w:marRight w:val="0"/>
              <w:marTop w:val="0"/>
              <w:marBottom w:val="0"/>
              <w:divBdr>
                <w:top w:val="none" w:sz="0" w:space="0" w:color="auto"/>
                <w:left w:val="none" w:sz="0" w:space="0" w:color="auto"/>
                <w:bottom w:val="none" w:sz="0" w:space="0" w:color="auto"/>
                <w:right w:val="none" w:sz="0" w:space="0" w:color="auto"/>
              </w:divBdr>
            </w:div>
          </w:divsChild>
        </w:div>
        <w:div w:id="288053897">
          <w:marLeft w:val="0"/>
          <w:marRight w:val="0"/>
          <w:marTop w:val="150"/>
          <w:marBottom w:val="0"/>
          <w:divBdr>
            <w:top w:val="none" w:sz="0" w:space="0" w:color="auto"/>
            <w:left w:val="none" w:sz="0" w:space="0" w:color="auto"/>
            <w:bottom w:val="none" w:sz="0" w:space="0" w:color="auto"/>
            <w:right w:val="none" w:sz="0" w:space="0" w:color="auto"/>
          </w:divBdr>
        </w:div>
        <w:div w:id="1884755089">
          <w:marLeft w:val="0"/>
          <w:marRight w:val="0"/>
          <w:marTop w:val="0"/>
          <w:marBottom w:val="150"/>
          <w:divBdr>
            <w:top w:val="none" w:sz="0" w:space="0" w:color="auto"/>
            <w:left w:val="none" w:sz="0" w:space="0" w:color="auto"/>
            <w:bottom w:val="none" w:sz="0" w:space="0" w:color="auto"/>
            <w:right w:val="none" w:sz="0" w:space="0" w:color="auto"/>
          </w:divBdr>
          <w:divsChild>
            <w:div w:id="1871843756">
              <w:marLeft w:val="0"/>
              <w:marRight w:val="0"/>
              <w:marTop w:val="0"/>
              <w:marBottom w:val="0"/>
              <w:divBdr>
                <w:top w:val="none" w:sz="0" w:space="0" w:color="auto"/>
                <w:left w:val="none" w:sz="0" w:space="0" w:color="auto"/>
                <w:bottom w:val="none" w:sz="0" w:space="0" w:color="auto"/>
                <w:right w:val="none" w:sz="0" w:space="0" w:color="auto"/>
              </w:divBdr>
            </w:div>
            <w:div w:id="1909532573">
              <w:marLeft w:val="0"/>
              <w:marRight w:val="0"/>
              <w:marTop w:val="0"/>
              <w:marBottom w:val="0"/>
              <w:divBdr>
                <w:top w:val="none" w:sz="0" w:space="0" w:color="auto"/>
                <w:left w:val="none" w:sz="0" w:space="0" w:color="auto"/>
                <w:bottom w:val="none" w:sz="0" w:space="0" w:color="auto"/>
                <w:right w:val="none" w:sz="0" w:space="0" w:color="auto"/>
              </w:divBdr>
            </w:div>
            <w:div w:id="1342898943">
              <w:marLeft w:val="0"/>
              <w:marRight w:val="0"/>
              <w:marTop w:val="0"/>
              <w:marBottom w:val="0"/>
              <w:divBdr>
                <w:top w:val="none" w:sz="0" w:space="0" w:color="auto"/>
                <w:left w:val="none" w:sz="0" w:space="0" w:color="auto"/>
                <w:bottom w:val="none" w:sz="0" w:space="0" w:color="auto"/>
                <w:right w:val="none" w:sz="0" w:space="0" w:color="auto"/>
              </w:divBdr>
            </w:div>
          </w:divsChild>
        </w:div>
        <w:div w:id="226182995">
          <w:marLeft w:val="0"/>
          <w:marRight w:val="0"/>
          <w:marTop w:val="150"/>
          <w:marBottom w:val="0"/>
          <w:divBdr>
            <w:top w:val="none" w:sz="0" w:space="0" w:color="auto"/>
            <w:left w:val="none" w:sz="0" w:space="0" w:color="auto"/>
            <w:bottom w:val="none" w:sz="0" w:space="0" w:color="auto"/>
            <w:right w:val="none" w:sz="0" w:space="0" w:color="auto"/>
          </w:divBdr>
        </w:div>
        <w:div w:id="699092054">
          <w:marLeft w:val="0"/>
          <w:marRight w:val="0"/>
          <w:marTop w:val="0"/>
          <w:marBottom w:val="150"/>
          <w:divBdr>
            <w:top w:val="none" w:sz="0" w:space="0" w:color="auto"/>
            <w:left w:val="none" w:sz="0" w:space="0" w:color="auto"/>
            <w:bottom w:val="none" w:sz="0" w:space="0" w:color="auto"/>
            <w:right w:val="none" w:sz="0" w:space="0" w:color="auto"/>
          </w:divBdr>
          <w:divsChild>
            <w:div w:id="1382941215">
              <w:marLeft w:val="0"/>
              <w:marRight w:val="0"/>
              <w:marTop w:val="0"/>
              <w:marBottom w:val="0"/>
              <w:divBdr>
                <w:top w:val="none" w:sz="0" w:space="0" w:color="auto"/>
                <w:left w:val="none" w:sz="0" w:space="0" w:color="auto"/>
                <w:bottom w:val="none" w:sz="0" w:space="0" w:color="auto"/>
                <w:right w:val="none" w:sz="0" w:space="0" w:color="auto"/>
              </w:divBdr>
            </w:div>
            <w:div w:id="1849100393">
              <w:marLeft w:val="0"/>
              <w:marRight w:val="0"/>
              <w:marTop w:val="0"/>
              <w:marBottom w:val="0"/>
              <w:divBdr>
                <w:top w:val="none" w:sz="0" w:space="0" w:color="auto"/>
                <w:left w:val="none" w:sz="0" w:space="0" w:color="auto"/>
                <w:bottom w:val="none" w:sz="0" w:space="0" w:color="auto"/>
                <w:right w:val="none" w:sz="0" w:space="0" w:color="auto"/>
              </w:divBdr>
            </w:div>
          </w:divsChild>
        </w:div>
        <w:div w:id="335617800">
          <w:marLeft w:val="0"/>
          <w:marRight w:val="0"/>
          <w:marTop w:val="150"/>
          <w:marBottom w:val="0"/>
          <w:divBdr>
            <w:top w:val="none" w:sz="0" w:space="0" w:color="auto"/>
            <w:left w:val="none" w:sz="0" w:space="0" w:color="auto"/>
            <w:bottom w:val="none" w:sz="0" w:space="0" w:color="auto"/>
            <w:right w:val="none" w:sz="0" w:space="0" w:color="auto"/>
          </w:divBdr>
        </w:div>
        <w:div w:id="202519403">
          <w:marLeft w:val="0"/>
          <w:marRight w:val="0"/>
          <w:marTop w:val="0"/>
          <w:marBottom w:val="150"/>
          <w:divBdr>
            <w:top w:val="none" w:sz="0" w:space="0" w:color="auto"/>
            <w:left w:val="none" w:sz="0" w:space="0" w:color="auto"/>
            <w:bottom w:val="none" w:sz="0" w:space="0" w:color="auto"/>
            <w:right w:val="none" w:sz="0" w:space="0" w:color="auto"/>
          </w:divBdr>
          <w:divsChild>
            <w:div w:id="1989702636">
              <w:marLeft w:val="0"/>
              <w:marRight w:val="0"/>
              <w:marTop w:val="0"/>
              <w:marBottom w:val="0"/>
              <w:divBdr>
                <w:top w:val="none" w:sz="0" w:space="0" w:color="auto"/>
                <w:left w:val="none" w:sz="0" w:space="0" w:color="auto"/>
                <w:bottom w:val="none" w:sz="0" w:space="0" w:color="auto"/>
                <w:right w:val="none" w:sz="0" w:space="0" w:color="auto"/>
              </w:divBdr>
            </w:div>
            <w:div w:id="1572957948">
              <w:marLeft w:val="0"/>
              <w:marRight w:val="0"/>
              <w:marTop w:val="0"/>
              <w:marBottom w:val="0"/>
              <w:divBdr>
                <w:top w:val="none" w:sz="0" w:space="0" w:color="auto"/>
                <w:left w:val="none" w:sz="0" w:space="0" w:color="auto"/>
                <w:bottom w:val="none" w:sz="0" w:space="0" w:color="auto"/>
                <w:right w:val="none" w:sz="0" w:space="0" w:color="auto"/>
              </w:divBdr>
            </w:div>
            <w:div w:id="1348823181">
              <w:marLeft w:val="0"/>
              <w:marRight w:val="0"/>
              <w:marTop w:val="0"/>
              <w:marBottom w:val="0"/>
              <w:divBdr>
                <w:top w:val="none" w:sz="0" w:space="0" w:color="auto"/>
                <w:left w:val="none" w:sz="0" w:space="0" w:color="auto"/>
                <w:bottom w:val="none" w:sz="0" w:space="0" w:color="auto"/>
                <w:right w:val="none" w:sz="0" w:space="0" w:color="auto"/>
              </w:divBdr>
            </w:div>
          </w:divsChild>
        </w:div>
        <w:div w:id="2027828806">
          <w:marLeft w:val="0"/>
          <w:marRight w:val="0"/>
          <w:marTop w:val="0"/>
          <w:marBottom w:val="150"/>
          <w:divBdr>
            <w:top w:val="none" w:sz="0" w:space="0" w:color="auto"/>
            <w:left w:val="none" w:sz="0" w:space="0" w:color="auto"/>
            <w:bottom w:val="none" w:sz="0" w:space="0" w:color="auto"/>
            <w:right w:val="none" w:sz="0" w:space="0" w:color="auto"/>
          </w:divBdr>
          <w:divsChild>
            <w:div w:id="854613679">
              <w:marLeft w:val="0"/>
              <w:marRight w:val="0"/>
              <w:marTop w:val="0"/>
              <w:marBottom w:val="0"/>
              <w:divBdr>
                <w:top w:val="none" w:sz="0" w:space="0" w:color="auto"/>
                <w:left w:val="none" w:sz="0" w:space="0" w:color="auto"/>
                <w:bottom w:val="none" w:sz="0" w:space="0" w:color="auto"/>
                <w:right w:val="none" w:sz="0" w:space="0" w:color="auto"/>
              </w:divBdr>
            </w:div>
            <w:div w:id="35815066">
              <w:marLeft w:val="0"/>
              <w:marRight w:val="0"/>
              <w:marTop w:val="0"/>
              <w:marBottom w:val="0"/>
              <w:divBdr>
                <w:top w:val="none" w:sz="0" w:space="0" w:color="auto"/>
                <w:left w:val="none" w:sz="0" w:space="0" w:color="auto"/>
                <w:bottom w:val="none" w:sz="0" w:space="0" w:color="auto"/>
                <w:right w:val="none" w:sz="0" w:space="0" w:color="auto"/>
              </w:divBdr>
            </w:div>
          </w:divsChild>
        </w:div>
        <w:div w:id="786200684">
          <w:marLeft w:val="0"/>
          <w:marRight w:val="0"/>
          <w:marTop w:val="150"/>
          <w:marBottom w:val="0"/>
          <w:divBdr>
            <w:top w:val="none" w:sz="0" w:space="0" w:color="auto"/>
            <w:left w:val="none" w:sz="0" w:space="0" w:color="auto"/>
            <w:bottom w:val="none" w:sz="0" w:space="0" w:color="auto"/>
            <w:right w:val="none" w:sz="0" w:space="0" w:color="auto"/>
          </w:divBdr>
        </w:div>
        <w:div w:id="1474710481">
          <w:marLeft w:val="0"/>
          <w:marRight w:val="0"/>
          <w:marTop w:val="0"/>
          <w:marBottom w:val="150"/>
          <w:divBdr>
            <w:top w:val="none" w:sz="0" w:space="0" w:color="auto"/>
            <w:left w:val="none" w:sz="0" w:space="0" w:color="auto"/>
            <w:bottom w:val="none" w:sz="0" w:space="0" w:color="auto"/>
            <w:right w:val="none" w:sz="0" w:space="0" w:color="auto"/>
          </w:divBdr>
          <w:divsChild>
            <w:div w:id="1903057250">
              <w:marLeft w:val="0"/>
              <w:marRight w:val="0"/>
              <w:marTop w:val="0"/>
              <w:marBottom w:val="0"/>
              <w:divBdr>
                <w:top w:val="none" w:sz="0" w:space="0" w:color="auto"/>
                <w:left w:val="none" w:sz="0" w:space="0" w:color="auto"/>
                <w:bottom w:val="none" w:sz="0" w:space="0" w:color="auto"/>
                <w:right w:val="none" w:sz="0" w:space="0" w:color="auto"/>
              </w:divBdr>
            </w:div>
            <w:div w:id="388263229">
              <w:marLeft w:val="0"/>
              <w:marRight w:val="0"/>
              <w:marTop w:val="0"/>
              <w:marBottom w:val="0"/>
              <w:divBdr>
                <w:top w:val="none" w:sz="0" w:space="0" w:color="auto"/>
                <w:left w:val="none" w:sz="0" w:space="0" w:color="auto"/>
                <w:bottom w:val="none" w:sz="0" w:space="0" w:color="auto"/>
                <w:right w:val="none" w:sz="0" w:space="0" w:color="auto"/>
              </w:divBdr>
            </w:div>
          </w:divsChild>
        </w:div>
        <w:div w:id="952439569">
          <w:marLeft w:val="0"/>
          <w:marRight w:val="0"/>
          <w:marTop w:val="150"/>
          <w:marBottom w:val="0"/>
          <w:divBdr>
            <w:top w:val="none" w:sz="0" w:space="0" w:color="auto"/>
            <w:left w:val="none" w:sz="0" w:space="0" w:color="auto"/>
            <w:bottom w:val="none" w:sz="0" w:space="0" w:color="auto"/>
            <w:right w:val="none" w:sz="0" w:space="0" w:color="auto"/>
          </w:divBdr>
        </w:div>
        <w:div w:id="2132043195">
          <w:marLeft w:val="0"/>
          <w:marRight w:val="0"/>
          <w:marTop w:val="0"/>
          <w:marBottom w:val="150"/>
          <w:divBdr>
            <w:top w:val="none" w:sz="0" w:space="0" w:color="auto"/>
            <w:left w:val="none" w:sz="0" w:space="0" w:color="auto"/>
            <w:bottom w:val="none" w:sz="0" w:space="0" w:color="auto"/>
            <w:right w:val="none" w:sz="0" w:space="0" w:color="auto"/>
          </w:divBdr>
          <w:divsChild>
            <w:div w:id="182861837">
              <w:marLeft w:val="0"/>
              <w:marRight w:val="0"/>
              <w:marTop w:val="0"/>
              <w:marBottom w:val="0"/>
              <w:divBdr>
                <w:top w:val="none" w:sz="0" w:space="0" w:color="auto"/>
                <w:left w:val="none" w:sz="0" w:space="0" w:color="auto"/>
                <w:bottom w:val="none" w:sz="0" w:space="0" w:color="auto"/>
                <w:right w:val="none" w:sz="0" w:space="0" w:color="auto"/>
              </w:divBdr>
            </w:div>
            <w:div w:id="996498839">
              <w:marLeft w:val="0"/>
              <w:marRight w:val="0"/>
              <w:marTop w:val="0"/>
              <w:marBottom w:val="0"/>
              <w:divBdr>
                <w:top w:val="none" w:sz="0" w:space="0" w:color="auto"/>
                <w:left w:val="none" w:sz="0" w:space="0" w:color="auto"/>
                <w:bottom w:val="none" w:sz="0" w:space="0" w:color="auto"/>
                <w:right w:val="none" w:sz="0" w:space="0" w:color="auto"/>
              </w:divBdr>
            </w:div>
          </w:divsChild>
        </w:div>
        <w:div w:id="1603610140">
          <w:marLeft w:val="0"/>
          <w:marRight w:val="0"/>
          <w:marTop w:val="150"/>
          <w:marBottom w:val="0"/>
          <w:divBdr>
            <w:top w:val="none" w:sz="0" w:space="0" w:color="auto"/>
            <w:left w:val="none" w:sz="0" w:space="0" w:color="auto"/>
            <w:bottom w:val="none" w:sz="0" w:space="0" w:color="auto"/>
            <w:right w:val="none" w:sz="0" w:space="0" w:color="auto"/>
          </w:divBdr>
        </w:div>
        <w:div w:id="432212072">
          <w:marLeft w:val="0"/>
          <w:marRight w:val="0"/>
          <w:marTop w:val="0"/>
          <w:marBottom w:val="150"/>
          <w:divBdr>
            <w:top w:val="none" w:sz="0" w:space="0" w:color="auto"/>
            <w:left w:val="none" w:sz="0" w:space="0" w:color="auto"/>
            <w:bottom w:val="none" w:sz="0" w:space="0" w:color="auto"/>
            <w:right w:val="none" w:sz="0" w:space="0" w:color="auto"/>
          </w:divBdr>
          <w:divsChild>
            <w:div w:id="512572767">
              <w:marLeft w:val="0"/>
              <w:marRight w:val="0"/>
              <w:marTop w:val="0"/>
              <w:marBottom w:val="0"/>
              <w:divBdr>
                <w:top w:val="none" w:sz="0" w:space="0" w:color="auto"/>
                <w:left w:val="none" w:sz="0" w:space="0" w:color="auto"/>
                <w:bottom w:val="none" w:sz="0" w:space="0" w:color="auto"/>
                <w:right w:val="none" w:sz="0" w:space="0" w:color="auto"/>
              </w:divBdr>
            </w:div>
            <w:div w:id="1896698529">
              <w:marLeft w:val="0"/>
              <w:marRight w:val="0"/>
              <w:marTop w:val="0"/>
              <w:marBottom w:val="0"/>
              <w:divBdr>
                <w:top w:val="none" w:sz="0" w:space="0" w:color="auto"/>
                <w:left w:val="none" w:sz="0" w:space="0" w:color="auto"/>
                <w:bottom w:val="none" w:sz="0" w:space="0" w:color="auto"/>
                <w:right w:val="none" w:sz="0" w:space="0" w:color="auto"/>
              </w:divBdr>
            </w:div>
          </w:divsChild>
        </w:div>
        <w:div w:id="234628807">
          <w:marLeft w:val="0"/>
          <w:marRight w:val="0"/>
          <w:marTop w:val="150"/>
          <w:marBottom w:val="0"/>
          <w:divBdr>
            <w:top w:val="none" w:sz="0" w:space="0" w:color="auto"/>
            <w:left w:val="none" w:sz="0" w:space="0" w:color="auto"/>
            <w:bottom w:val="none" w:sz="0" w:space="0" w:color="auto"/>
            <w:right w:val="none" w:sz="0" w:space="0" w:color="auto"/>
          </w:divBdr>
        </w:div>
        <w:div w:id="706299584">
          <w:marLeft w:val="0"/>
          <w:marRight w:val="0"/>
          <w:marTop w:val="0"/>
          <w:marBottom w:val="150"/>
          <w:divBdr>
            <w:top w:val="none" w:sz="0" w:space="0" w:color="auto"/>
            <w:left w:val="none" w:sz="0" w:space="0" w:color="auto"/>
            <w:bottom w:val="none" w:sz="0" w:space="0" w:color="auto"/>
            <w:right w:val="none" w:sz="0" w:space="0" w:color="auto"/>
          </w:divBdr>
          <w:divsChild>
            <w:div w:id="846871094">
              <w:marLeft w:val="0"/>
              <w:marRight w:val="0"/>
              <w:marTop w:val="0"/>
              <w:marBottom w:val="0"/>
              <w:divBdr>
                <w:top w:val="none" w:sz="0" w:space="0" w:color="auto"/>
                <w:left w:val="none" w:sz="0" w:space="0" w:color="auto"/>
                <w:bottom w:val="none" w:sz="0" w:space="0" w:color="auto"/>
                <w:right w:val="none" w:sz="0" w:space="0" w:color="auto"/>
              </w:divBdr>
            </w:div>
            <w:div w:id="1219511258">
              <w:marLeft w:val="0"/>
              <w:marRight w:val="0"/>
              <w:marTop w:val="0"/>
              <w:marBottom w:val="0"/>
              <w:divBdr>
                <w:top w:val="none" w:sz="0" w:space="0" w:color="auto"/>
                <w:left w:val="none" w:sz="0" w:space="0" w:color="auto"/>
                <w:bottom w:val="none" w:sz="0" w:space="0" w:color="auto"/>
                <w:right w:val="none" w:sz="0" w:space="0" w:color="auto"/>
              </w:divBdr>
            </w:div>
          </w:divsChild>
        </w:div>
        <w:div w:id="1431972845">
          <w:marLeft w:val="0"/>
          <w:marRight w:val="0"/>
          <w:marTop w:val="150"/>
          <w:marBottom w:val="0"/>
          <w:divBdr>
            <w:top w:val="none" w:sz="0" w:space="0" w:color="auto"/>
            <w:left w:val="none" w:sz="0" w:space="0" w:color="auto"/>
            <w:bottom w:val="none" w:sz="0" w:space="0" w:color="auto"/>
            <w:right w:val="none" w:sz="0" w:space="0" w:color="auto"/>
          </w:divBdr>
        </w:div>
        <w:div w:id="467088890">
          <w:marLeft w:val="0"/>
          <w:marRight w:val="0"/>
          <w:marTop w:val="0"/>
          <w:marBottom w:val="150"/>
          <w:divBdr>
            <w:top w:val="none" w:sz="0" w:space="0" w:color="auto"/>
            <w:left w:val="none" w:sz="0" w:space="0" w:color="auto"/>
            <w:bottom w:val="none" w:sz="0" w:space="0" w:color="auto"/>
            <w:right w:val="none" w:sz="0" w:space="0" w:color="auto"/>
          </w:divBdr>
          <w:divsChild>
            <w:div w:id="763454856">
              <w:marLeft w:val="0"/>
              <w:marRight w:val="0"/>
              <w:marTop w:val="0"/>
              <w:marBottom w:val="0"/>
              <w:divBdr>
                <w:top w:val="none" w:sz="0" w:space="0" w:color="auto"/>
                <w:left w:val="none" w:sz="0" w:space="0" w:color="auto"/>
                <w:bottom w:val="none" w:sz="0" w:space="0" w:color="auto"/>
                <w:right w:val="none" w:sz="0" w:space="0" w:color="auto"/>
              </w:divBdr>
            </w:div>
            <w:div w:id="950161578">
              <w:marLeft w:val="0"/>
              <w:marRight w:val="0"/>
              <w:marTop w:val="0"/>
              <w:marBottom w:val="0"/>
              <w:divBdr>
                <w:top w:val="none" w:sz="0" w:space="0" w:color="auto"/>
                <w:left w:val="none" w:sz="0" w:space="0" w:color="auto"/>
                <w:bottom w:val="none" w:sz="0" w:space="0" w:color="auto"/>
                <w:right w:val="none" w:sz="0" w:space="0" w:color="auto"/>
              </w:divBdr>
            </w:div>
          </w:divsChild>
        </w:div>
        <w:div w:id="1904219965">
          <w:marLeft w:val="0"/>
          <w:marRight w:val="0"/>
          <w:marTop w:val="0"/>
          <w:marBottom w:val="150"/>
          <w:divBdr>
            <w:top w:val="none" w:sz="0" w:space="0" w:color="auto"/>
            <w:left w:val="none" w:sz="0" w:space="0" w:color="auto"/>
            <w:bottom w:val="none" w:sz="0" w:space="0" w:color="auto"/>
            <w:right w:val="none" w:sz="0" w:space="0" w:color="auto"/>
          </w:divBdr>
          <w:divsChild>
            <w:div w:id="1136993869">
              <w:marLeft w:val="0"/>
              <w:marRight w:val="0"/>
              <w:marTop w:val="0"/>
              <w:marBottom w:val="0"/>
              <w:divBdr>
                <w:top w:val="none" w:sz="0" w:space="0" w:color="auto"/>
                <w:left w:val="none" w:sz="0" w:space="0" w:color="auto"/>
                <w:bottom w:val="none" w:sz="0" w:space="0" w:color="auto"/>
                <w:right w:val="none" w:sz="0" w:space="0" w:color="auto"/>
              </w:divBdr>
            </w:div>
          </w:divsChild>
        </w:div>
        <w:div w:id="15468516">
          <w:marLeft w:val="0"/>
          <w:marRight w:val="0"/>
          <w:marTop w:val="150"/>
          <w:marBottom w:val="0"/>
          <w:divBdr>
            <w:top w:val="none" w:sz="0" w:space="0" w:color="auto"/>
            <w:left w:val="none" w:sz="0" w:space="0" w:color="auto"/>
            <w:bottom w:val="none" w:sz="0" w:space="0" w:color="auto"/>
            <w:right w:val="none" w:sz="0" w:space="0" w:color="auto"/>
          </w:divBdr>
        </w:div>
        <w:div w:id="1807507411">
          <w:marLeft w:val="0"/>
          <w:marRight w:val="0"/>
          <w:marTop w:val="0"/>
          <w:marBottom w:val="150"/>
          <w:divBdr>
            <w:top w:val="none" w:sz="0" w:space="0" w:color="auto"/>
            <w:left w:val="none" w:sz="0" w:space="0" w:color="auto"/>
            <w:bottom w:val="none" w:sz="0" w:space="0" w:color="auto"/>
            <w:right w:val="none" w:sz="0" w:space="0" w:color="auto"/>
          </w:divBdr>
          <w:divsChild>
            <w:div w:id="1374228516">
              <w:marLeft w:val="0"/>
              <w:marRight w:val="0"/>
              <w:marTop w:val="0"/>
              <w:marBottom w:val="0"/>
              <w:divBdr>
                <w:top w:val="none" w:sz="0" w:space="0" w:color="auto"/>
                <w:left w:val="none" w:sz="0" w:space="0" w:color="auto"/>
                <w:bottom w:val="none" w:sz="0" w:space="0" w:color="auto"/>
                <w:right w:val="none" w:sz="0" w:space="0" w:color="auto"/>
              </w:divBdr>
            </w:div>
            <w:div w:id="971249555">
              <w:marLeft w:val="0"/>
              <w:marRight w:val="0"/>
              <w:marTop w:val="0"/>
              <w:marBottom w:val="0"/>
              <w:divBdr>
                <w:top w:val="none" w:sz="0" w:space="0" w:color="auto"/>
                <w:left w:val="none" w:sz="0" w:space="0" w:color="auto"/>
                <w:bottom w:val="none" w:sz="0" w:space="0" w:color="auto"/>
                <w:right w:val="none" w:sz="0" w:space="0" w:color="auto"/>
              </w:divBdr>
            </w:div>
          </w:divsChild>
        </w:div>
        <w:div w:id="1029144349">
          <w:marLeft w:val="0"/>
          <w:marRight w:val="0"/>
          <w:marTop w:val="150"/>
          <w:marBottom w:val="0"/>
          <w:divBdr>
            <w:top w:val="none" w:sz="0" w:space="0" w:color="auto"/>
            <w:left w:val="none" w:sz="0" w:space="0" w:color="auto"/>
            <w:bottom w:val="none" w:sz="0" w:space="0" w:color="auto"/>
            <w:right w:val="none" w:sz="0" w:space="0" w:color="auto"/>
          </w:divBdr>
        </w:div>
        <w:div w:id="366562202">
          <w:marLeft w:val="0"/>
          <w:marRight w:val="0"/>
          <w:marTop w:val="0"/>
          <w:marBottom w:val="150"/>
          <w:divBdr>
            <w:top w:val="none" w:sz="0" w:space="0" w:color="auto"/>
            <w:left w:val="none" w:sz="0" w:space="0" w:color="auto"/>
            <w:bottom w:val="none" w:sz="0" w:space="0" w:color="auto"/>
            <w:right w:val="none" w:sz="0" w:space="0" w:color="auto"/>
          </w:divBdr>
          <w:divsChild>
            <w:div w:id="733164019">
              <w:marLeft w:val="0"/>
              <w:marRight w:val="0"/>
              <w:marTop w:val="0"/>
              <w:marBottom w:val="0"/>
              <w:divBdr>
                <w:top w:val="none" w:sz="0" w:space="0" w:color="auto"/>
                <w:left w:val="none" w:sz="0" w:space="0" w:color="auto"/>
                <w:bottom w:val="none" w:sz="0" w:space="0" w:color="auto"/>
                <w:right w:val="none" w:sz="0" w:space="0" w:color="auto"/>
              </w:divBdr>
            </w:div>
            <w:div w:id="1509638392">
              <w:marLeft w:val="0"/>
              <w:marRight w:val="0"/>
              <w:marTop w:val="0"/>
              <w:marBottom w:val="0"/>
              <w:divBdr>
                <w:top w:val="none" w:sz="0" w:space="0" w:color="auto"/>
                <w:left w:val="none" w:sz="0" w:space="0" w:color="auto"/>
                <w:bottom w:val="none" w:sz="0" w:space="0" w:color="auto"/>
                <w:right w:val="none" w:sz="0" w:space="0" w:color="auto"/>
              </w:divBdr>
            </w:div>
          </w:divsChild>
        </w:div>
        <w:div w:id="1780828981">
          <w:marLeft w:val="0"/>
          <w:marRight w:val="0"/>
          <w:marTop w:val="150"/>
          <w:marBottom w:val="0"/>
          <w:divBdr>
            <w:top w:val="none" w:sz="0" w:space="0" w:color="auto"/>
            <w:left w:val="none" w:sz="0" w:space="0" w:color="auto"/>
            <w:bottom w:val="none" w:sz="0" w:space="0" w:color="auto"/>
            <w:right w:val="none" w:sz="0" w:space="0" w:color="auto"/>
          </w:divBdr>
        </w:div>
        <w:div w:id="1676226943">
          <w:marLeft w:val="0"/>
          <w:marRight w:val="0"/>
          <w:marTop w:val="0"/>
          <w:marBottom w:val="150"/>
          <w:divBdr>
            <w:top w:val="none" w:sz="0" w:space="0" w:color="auto"/>
            <w:left w:val="none" w:sz="0" w:space="0" w:color="auto"/>
            <w:bottom w:val="none" w:sz="0" w:space="0" w:color="auto"/>
            <w:right w:val="none" w:sz="0" w:space="0" w:color="auto"/>
          </w:divBdr>
          <w:divsChild>
            <w:div w:id="1107237201">
              <w:marLeft w:val="0"/>
              <w:marRight w:val="0"/>
              <w:marTop w:val="0"/>
              <w:marBottom w:val="0"/>
              <w:divBdr>
                <w:top w:val="none" w:sz="0" w:space="0" w:color="auto"/>
                <w:left w:val="none" w:sz="0" w:space="0" w:color="auto"/>
                <w:bottom w:val="none" w:sz="0" w:space="0" w:color="auto"/>
                <w:right w:val="none" w:sz="0" w:space="0" w:color="auto"/>
              </w:divBdr>
            </w:div>
            <w:div w:id="993023268">
              <w:marLeft w:val="0"/>
              <w:marRight w:val="0"/>
              <w:marTop w:val="0"/>
              <w:marBottom w:val="0"/>
              <w:divBdr>
                <w:top w:val="none" w:sz="0" w:space="0" w:color="auto"/>
                <w:left w:val="none" w:sz="0" w:space="0" w:color="auto"/>
                <w:bottom w:val="none" w:sz="0" w:space="0" w:color="auto"/>
                <w:right w:val="none" w:sz="0" w:space="0" w:color="auto"/>
              </w:divBdr>
            </w:div>
          </w:divsChild>
        </w:div>
        <w:div w:id="1530533300">
          <w:marLeft w:val="0"/>
          <w:marRight w:val="0"/>
          <w:marTop w:val="150"/>
          <w:marBottom w:val="0"/>
          <w:divBdr>
            <w:top w:val="none" w:sz="0" w:space="0" w:color="auto"/>
            <w:left w:val="none" w:sz="0" w:space="0" w:color="auto"/>
            <w:bottom w:val="none" w:sz="0" w:space="0" w:color="auto"/>
            <w:right w:val="none" w:sz="0" w:space="0" w:color="auto"/>
          </w:divBdr>
        </w:div>
        <w:div w:id="1272779873">
          <w:marLeft w:val="0"/>
          <w:marRight w:val="0"/>
          <w:marTop w:val="0"/>
          <w:marBottom w:val="150"/>
          <w:divBdr>
            <w:top w:val="none" w:sz="0" w:space="0" w:color="auto"/>
            <w:left w:val="none" w:sz="0" w:space="0" w:color="auto"/>
            <w:bottom w:val="none" w:sz="0" w:space="0" w:color="auto"/>
            <w:right w:val="none" w:sz="0" w:space="0" w:color="auto"/>
          </w:divBdr>
          <w:divsChild>
            <w:div w:id="602569722">
              <w:marLeft w:val="0"/>
              <w:marRight w:val="0"/>
              <w:marTop w:val="0"/>
              <w:marBottom w:val="0"/>
              <w:divBdr>
                <w:top w:val="none" w:sz="0" w:space="0" w:color="auto"/>
                <w:left w:val="none" w:sz="0" w:space="0" w:color="auto"/>
                <w:bottom w:val="none" w:sz="0" w:space="0" w:color="auto"/>
                <w:right w:val="none" w:sz="0" w:space="0" w:color="auto"/>
              </w:divBdr>
            </w:div>
            <w:div w:id="1511601785">
              <w:marLeft w:val="0"/>
              <w:marRight w:val="0"/>
              <w:marTop w:val="0"/>
              <w:marBottom w:val="0"/>
              <w:divBdr>
                <w:top w:val="none" w:sz="0" w:space="0" w:color="auto"/>
                <w:left w:val="none" w:sz="0" w:space="0" w:color="auto"/>
                <w:bottom w:val="none" w:sz="0" w:space="0" w:color="auto"/>
                <w:right w:val="none" w:sz="0" w:space="0" w:color="auto"/>
              </w:divBdr>
            </w:div>
          </w:divsChild>
        </w:div>
        <w:div w:id="987440505">
          <w:marLeft w:val="0"/>
          <w:marRight w:val="0"/>
          <w:marTop w:val="0"/>
          <w:marBottom w:val="150"/>
          <w:divBdr>
            <w:top w:val="none" w:sz="0" w:space="0" w:color="auto"/>
            <w:left w:val="none" w:sz="0" w:space="0" w:color="auto"/>
            <w:bottom w:val="none" w:sz="0" w:space="0" w:color="auto"/>
            <w:right w:val="none" w:sz="0" w:space="0" w:color="auto"/>
          </w:divBdr>
          <w:divsChild>
            <w:div w:id="1209074849">
              <w:marLeft w:val="0"/>
              <w:marRight w:val="0"/>
              <w:marTop w:val="0"/>
              <w:marBottom w:val="0"/>
              <w:divBdr>
                <w:top w:val="none" w:sz="0" w:space="0" w:color="auto"/>
                <w:left w:val="none" w:sz="0" w:space="0" w:color="auto"/>
                <w:bottom w:val="none" w:sz="0" w:space="0" w:color="auto"/>
                <w:right w:val="none" w:sz="0" w:space="0" w:color="auto"/>
              </w:divBdr>
            </w:div>
            <w:div w:id="682127443">
              <w:marLeft w:val="0"/>
              <w:marRight w:val="0"/>
              <w:marTop w:val="0"/>
              <w:marBottom w:val="0"/>
              <w:divBdr>
                <w:top w:val="none" w:sz="0" w:space="0" w:color="auto"/>
                <w:left w:val="none" w:sz="0" w:space="0" w:color="auto"/>
                <w:bottom w:val="none" w:sz="0" w:space="0" w:color="auto"/>
                <w:right w:val="none" w:sz="0" w:space="0" w:color="auto"/>
              </w:divBdr>
            </w:div>
          </w:divsChild>
        </w:div>
        <w:div w:id="1435633461">
          <w:marLeft w:val="0"/>
          <w:marRight w:val="0"/>
          <w:marTop w:val="0"/>
          <w:marBottom w:val="150"/>
          <w:divBdr>
            <w:top w:val="none" w:sz="0" w:space="0" w:color="auto"/>
            <w:left w:val="none" w:sz="0" w:space="0" w:color="auto"/>
            <w:bottom w:val="none" w:sz="0" w:space="0" w:color="auto"/>
            <w:right w:val="none" w:sz="0" w:space="0" w:color="auto"/>
          </w:divBdr>
          <w:divsChild>
            <w:div w:id="677267980">
              <w:marLeft w:val="0"/>
              <w:marRight w:val="0"/>
              <w:marTop w:val="0"/>
              <w:marBottom w:val="0"/>
              <w:divBdr>
                <w:top w:val="none" w:sz="0" w:space="0" w:color="auto"/>
                <w:left w:val="none" w:sz="0" w:space="0" w:color="auto"/>
                <w:bottom w:val="none" w:sz="0" w:space="0" w:color="auto"/>
                <w:right w:val="none" w:sz="0" w:space="0" w:color="auto"/>
              </w:divBdr>
            </w:div>
          </w:divsChild>
        </w:div>
        <w:div w:id="113987241">
          <w:marLeft w:val="0"/>
          <w:marRight w:val="0"/>
          <w:marTop w:val="150"/>
          <w:marBottom w:val="0"/>
          <w:divBdr>
            <w:top w:val="none" w:sz="0" w:space="0" w:color="auto"/>
            <w:left w:val="none" w:sz="0" w:space="0" w:color="auto"/>
            <w:bottom w:val="none" w:sz="0" w:space="0" w:color="auto"/>
            <w:right w:val="none" w:sz="0" w:space="0" w:color="auto"/>
          </w:divBdr>
        </w:div>
        <w:div w:id="565915027">
          <w:marLeft w:val="0"/>
          <w:marRight w:val="0"/>
          <w:marTop w:val="0"/>
          <w:marBottom w:val="150"/>
          <w:divBdr>
            <w:top w:val="none" w:sz="0" w:space="0" w:color="auto"/>
            <w:left w:val="none" w:sz="0" w:space="0" w:color="auto"/>
            <w:bottom w:val="none" w:sz="0" w:space="0" w:color="auto"/>
            <w:right w:val="none" w:sz="0" w:space="0" w:color="auto"/>
          </w:divBdr>
          <w:divsChild>
            <w:div w:id="1055930050">
              <w:marLeft w:val="0"/>
              <w:marRight w:val="0"/>
              <w:marTop w:val="0"/>
              <w:marBottom w:val="0"/>
              <w:divBdr>
                <w:top w:val="none" w:sz="0" w:space="0" w:color="auto"/>
                <w:left w:val="none" w:sz="0" w:space="0" w:color="auto"/>
                <w:bottom w:val="none" w:sz="0" w:space="0" w:color="auto"/>
                <w:right w:val="none" w:sz="0" w:space="0" w:color="auto"/>
              </w:divBdr>
            </w:div>
            <w:div w:id="1439643859">
              <w:marLeft w:val="0"/>
              <w:marRight w:val="0"/>
              <w:marTop w:val="0"/>
              <w:marBottom w:val="0"/>
              <w:divBdr>
                <w:top w:val="none" w:sz="0" w:space="0" w:color="auto"/>
                <w:left w:val="none" w:sz="0" w:space="0" w:color="auto"/>
                <w:bottom w:val="none" w:sz="0" w:space="0" w:color="auto"/>
                <w:right w:val="none" w:sz="0" w:space="0" w:color="auto"/>
              </w:divBdr>
            </w:div>
          </w:divsChild>
        </w:div>
        <w:div w:id="2088989573">
          <w:marLeft w:val="0"/>
          <w:marRight w:val="0"/>
          <w:marTop w:val="150"/>
          <w:marBottom w:val="0"/>
          <w:divBdr>
            <w:top w:val="none" w:sz="0" w:space="0" w:color="auto"/>
            <w:left w:val="none" w:sz="0" w:space="0" w:color="auto"/>
            <w:bottom w:val="none" w:sz="0" w:space="0" w:color="auto"/>
            <w:right w:val="none" w:sz="0" w:space="0" w:color="auto"/>
          </w:divBdr>
        </w:div>
        <w:div w:id="1882477872">
          <w:marLeft w:val="0"/>
          <w:marRight w:val="0"/>
          <w:marTop w:val="0"/>
          <w:marBottom w:val="150"/>
          <w:divBdr>
            <w:top w:val="none" w:sz="0" w:space="0" w:color="auto"/>
            <w:left w:val="none" w:sz="0" w:space="0" w:color="auto"/>
            <w:bottom w:val="none" w:sz="0" w:space="0" w:color="auto"/>
            <w:right w:val="none" w:sz="0" w:space="0" w:color="auto"/>
          </w:divBdr>
          <w:divsChild>
            <w:div w:id="1711222373">
              <w:marLeft w:val="0"/>
              <w:marRight w:val="0"/>
              <w:marTop w:val="0"/>
              <w:marBottom w:val="0"/>
              <w:divBdr>
                <w:top w:val="none" w:sz="0" w:space="0" w:color="auto"/>
                <w:left w:val="none" w:sz="0" w:space="0" w:color="auto"/>
                <w:bottom w:val="none" w:sz="0" w:space="0" w:color="auto"/>
                <w:right w:val="none" w:sz="0" w:space="0" w:color="auto"/>
              </w:divBdr>
            </w:div>
            <w:div w:id="1980837707">
              <w:marLeft w:val="0"/>
              <w:marRight w:val="0"/>
              <w:marTop w:val="0"/>
              <w:marBottom w:val="0"/>
              <w:divBdr>
                <w:top w:val="none" w:sz="0" w:space="0" w:color="auto"/>
                <w:left w:val="none" w:sz="0" w:space="0" w:color="auto"/>
                <w:bottom w:val="none" w:sz="0" w:space="0" w:color="auto"/>
                <w:right w:val="none" w:sz="0" w:space="0" w:color="auto"/>
              </w:divBdr>
            </w:div>
          </w:divsChild>
        </w:div>
        <w:div w:id="709916790">
          <w:marLeft w:val="0"/>
          <w:marRight w:val="0"/>
          <w:marTop w:val="150"/>
          <w:marBottom w:val="0"/>
          <w:divBdr>
            <w:top w:val="none" w:sz="0" w:space="0" w:color="auto"/>
            <w:left w:val="none" w:sz="0" w:space="0" w:color="auto"/>
            <w:bottom w:val="none" w:sz="0" w:space="0" w:color="auto"/>
            <w:right w:val="none" w:sz="0" w:space="0" w:color="auto"/>
          </w:divBdr>
        </w:div>
        <w:div w:id="982008157">
          <w:marLeft w:val="0"/>
          <w:marRight w:val="0"/>
          <w:marTop w:val="0"/>
          <w:marBottom w:val="150"/>
          <w:divBdr>
            <w:top w:val="none" w:sz="0" w:space="0" w:color="auto"/>
            <w:left w:val="none" w:sz="0" w:space="0" w:color="auto"/>
            <w:bottom w:val="none" w:sz="0" w:space="0" w:color="auto"/>
            <w:right w:val="none" w:sz="0" w:space="0" w:color="auto"/>
          </w:divBdr>
          <w:divsChild>
            <w:div w:id="1630939563">
              <w:marLeft w:val="0"/>
              <w:marRight w:val="0"/>
              <w:marTop w:val="0"/>
              <w:marBottom w:val="0"/>
              <w:divBdr>
                <w:top w:val="none" w:sz="0" w:space="0" w:color="auto"/>
                <w:left w:val="none" w:sz="0" w:space="0" w:color="auto"/>
                <w:bottom w:val="none" w:sz="0" w:space="0" w:color="auto"/>
                <w:right w:val="none" w:sz="0" w:space="0" w:color="auto"/>
              </w:divBdr>
            </w:div>
            <w:div w:id="320232539">
              <w:marLeft w:val="0"/>
              <w:marRight w:val="0"/>
              <w:marTop w:val="0"/>
              <w:marBottom w:val="0"/>
              <w:divBdr>
                <w:top w:val="none" w:sz="0" w:space="0" w:color="auto"/>
                <w:left w:val="none" w:sz="0" w:space="0" w:color="auto"/>
                <w:bottom w:val="none" w:sz="0" w:space="0" w:color="auto"/>
                <w:right w:val="none" w:sz="0" w:space="0" w:color="auto"/>
              </w:divBdr>
            </w:div>
          </w:divsChild>
        </w:div>
        <w:div w:id="902063132">
          <w:marLeft w:val="0"/>
          <w:marRight w:val="0"/>
          <w:marTop w:val="150"/>
          <w:marBottom w:val="0"/>
          <w:divBdr>
            <w:top w:val="none" w:sz="0" w:space="0" w:color="auto"/>
            <w:left w:val="none" w:sz="0" w:space="0" w:color="auto"/>
            <w:bottom w:val="none" w:sz="0" w:space="0" w:color="auto"/>
            <w:right w:val="none" w:sz="0" w:space="0" w:color="auto"/>
          </w:divBdr>
        </w:div>
        <w:div w:id="1349603802">
          <w:marLeft w:val="0"/>
          <w:marRight w:val="0"/>
          <w:marTop w:val="0"/>
          <w:marBottom w:val="150"/>
          <w:divBdr>
            <w:top w:val="none" w:sz="0" w:space="0" w:color="auto"/>
            <w:left w:val="none" w:sz="0" w:space="0" w:color="auto"/>
            <w:bottom w:val="none" w:sz="0" w:space="0" w:color="auto"/>
            <w:right w:val="none" w:sz="0" w:space="0" w:color="auto"/>
          </w:divBdr>
          <w:divsChild>
            <w:div w:id="1040282335">
              <w:marLeft w:val="0"/>
              <w:marRight w:val="0"/>
              <w:marTop w:val="0"/>
              <w:marBottom w:val="0"/>
              <w:divBdr>
                <w:top w:val="none" w:sz="0" w:space="0" w:color="auto"/>
                <w:left w:val="none" w:sz="0" w:space="0" w:color="auto"/>
                <w:bottom w:val="none" w:sz="0" w:space="0" w:color="auto"/>
                <w:right w:val="none" w:sz="0" w:space="0" w:color="auto"/>
              </w:divBdr>
            </w:div>
            <w:div w:id="1976060596">
              <w:marLeft w:val="0"/>
              <w:marRight w:val="0"/>
              <w:marTop w:val="0"/>
              <w:marBottom w:val="0"/>
              <w:divBdr>
                <w:top w:val="none" w:sz="0" w:space="0" w:color="auto"/>
                <w:left w:val="none" w:sz="0" w:space="0" w:color="auto"/>
                <w:bottom w:val="none" w:sz="0" w:space="0" w:color="auto"/>
                <w:right w:val="none" w:sz="0" w:space="0" w:color="auto"/>
              </w:divBdr>
            </w:div>
            <w:div w:id="1794903667">
              <w:marLeft w:val="0"/>
              <w:marRight w:val="0"/>
              <w:marTop w:val="0"/>
              <w:marBottom w:val="0"/>
              <w:divBdr>
                <w:top w:val="none" w:sz="0" w:space="0" w:color="auto"/>
                <w:left w:val="none" w:sz="0" w:space="0" w:color="auto"/>
                <w:bottom w:val="none" w:sz="0" w:space="0" w:color="auto"/>
                <w:right w:val="none" w:sz="0" w:space="0" w:color="auto"/>
              </w:divBdr>
            </w:div>
            <w:div w:id="1757676291">
              <w:marLeft w:val="0"/>
              <w:marRight w:val="0"/>
              <w:marTop w:val="0"/>
              <w:marBottom w:val="0"/>
              <w:divBdr>
                <w:top w:val="none" w:sz="0" w:space="0" w:color="auto"/>
                <w:left w:val="none" w:sz="0" w:space="0" w:color="auto"/>
                <w:bottom w:val="none" w:sz="0" w:space="0" w:color="auto"/>
                <w:right w:val="none" w:sz="0" w:space="0" w:color="auto"/>
              </w:divBdr>
            </w:div>
            <w:div w:id="130485211">
              <w:marLeft w:val="0"/>
              <w:marRight w:val="0"/>
              <w:marTop w:val="0"/>
              <w:marBottom w:val="0"/>
              <w:divBdr>
                <w:top w:val="none" w:sz="0" w:space="0" w:color="auto"/>
                <w:left w:val="none" w:sz="0" w:space="0" w:color="auto"/>
                <w:bottom w:val="none" w:sz="0" w:space="0" w:color="auto"/>
                <w:right w:val="none" w:sz="0" w:space="0" w:color="auto"/>
              </w:divBdr>
            </w:div>
          </w:divsChild>
        </w:div>
        <w:div w:id="59789626">
          <w:marLeft w:val="0"/>
          <w:marRight w:val="0"/>
          <w:marTop w:val="0"/>
          <w:marBottom w:val="150"/>
          <w:divBdr>
            <w:top w:val="none" w:sz="0" w:space="0" w:color="auto"/>
            <w:left w:val="none" w:sz="0" w:space="0" w:color="auto"/>
            <w:bottom w:val="none" w:sz="0" w:space="0" w:color="auto"/>
            <w:right w:val="none" w:sz="0" w:space="0" w:color="auto"/>
          </w:divBdr>
          <w:divsChild>
            <w:div w:id="645864383">
              <w:marLeft w:val="0"/>
              <w:marRight w:val="0"/>
              <w:marTop w:val="0"/>
              <w:marBottom w:val="0"/>
              <w:divBdr>
                <w:top w:val="none" w:sz="0" w:space="0" w:color="auto"/>
                <w:left w:val="none" w:sz="0" w:space="0" w:color="auto"/>
                <w:bottom w:val="none" w:sz="0" w:space="0" w:color="auto"/>
                <w:right w:val="none" w:sz="0" w:space="0" w:color="auto"/>
              </w:divBdr>
            </w:div>
          </w:divsChild>
        </w:div>
        <w:div w:id="1132749160">
          <w:marLeft w:val="0"/>
          <w:marRight w:val="0"/>
          <w:marTop w:val="150"/>
          <w:marBottom w:val="0"/>
          <w:divBdr>
            <w:top w:val="none" w:sz="0" w:space="0" w:color="auto"/>
            <w:left w:val="none" w:sz="0" w:space="0" w:color="auto"/>
            <w:bottom w:val="none" w:sz="0" w:space="0" w:color="auto"/>
            <w:right w:val="none" w:sz="0" w:space="0" w:color="auto"/>
          </w:divBdr>
        </w:div>
        <w:div w:id="2002198506">
          <w:marLeft w:val="0"/>
          <w:marRight w:val="0"/>
          <w:marTop w:val="0"/>
          <w:marBottom w:val="150"/>
          <w:divBdr>
            <w:top w:val="none" w:sz="0" w:space="0" w:color="auto"/>
            <w:left w:val="none" w:sz="0" w:space="0" w:color="auto"/>
            <w:bottom w:val="none" w:sz="0" w:space="0" w:color="auto"/>
            <w:right w:val="none" w:sz="0" w:space="0" w:color="auto"/>
          </w:divBdr>
          <w:divsChild>
            <w:div w:id="1821146933">
              <w:marLeft w:val="0"/>
              <w:marRight w:val="0"/>
              <w:marTop w:val="0"/>
              <w:marBottom w:val="0"/>
              <w:divBdr>
                <w:top w:val="none" w:sz="0" w:space="0" w:color="auto"/>
                <w:left w:val="none" w:sz="0" w:space="0" w:color="auto"/>
                <w:bottom w:val="none" w:sz="0" w:space="0" w:color="auto"/>
                <w:right w:val="none" w:sz="0" w:space="0" w:color="auto"/>
              </w:divBdr>
            </w:div>
            <w:div w:id="907766978">
              <w:marLeft w:val="0"/>
              <w:marRight w:val="0"/>
              <w:marTop w:val="0"/>
              <w:marBottom w:val="0"/>
              <w:divBdr>
                <w:top w:val="none" w:sz="0" w:space="0" w:color="auto"/>
                <w:left w:val="none" w:sz="0" w:space="0" w:color="auto"/>
                <w:bottom w:val="none" w:sz="0" w:space="0" w:color="auto"/>
                <w:right w:val="none" w:sz="0" w:space="0" w:color="auto"/>
              </w:divBdr>
            </w:div>
          </w:divsChild>
        </w:div>
        <w:div w:id="2009938073">
          <w:marLeft w:val="0"/>
          <w:marRight w:val="0"/>
          <w:marTop w:val="150"/>
          <w:marBottom w:val="0"/>
          <w:divBdr>
            <w:top w:val="none" w:sz="0" w:space="0" w:color="auto"/>
            <w:left w:val="none" w:sz="0" w:space="0" w:color="auto"/>
            <w:bottom w:val="none" w:sz="0" w:space="0" w:color="auto"/>
            <w:right w:val="none" w:sz="0" w:space="0" w:color="auto"/>
          </w:divBdr>
        </w:div>
        <w:div w:id="451245917">
          <w:marLeft w:val="0"/>
          <w:marRight w:val="0"/>
          <w:marTop w:val="0"/>
          <w:marBottom w:val="150"/>
          <w:divBdr>
            <w:top w:val="none" w:sz="0" w:space="0" w:color="auto"/>
            <w:left w:val="none" w:sz="0" w:space="0" w:color="auto"/>
            <w:bottom w:val="none" w:sz="0" w:space="0" w:color="auto"/>
            <w:right w:val="none" w:sz="0" w:space="0" w:color="auto"/>
          </w:divBdr>
          <w:divsChild>
            <w:div w:id="1584072941">
              <w:marLeft w:val="0"/>
              <w:marRight w:val="0"/>
              <w:marTop w:val="0"/>
              <w:marBottom w:val="0"/>
              <w:divBdr>
                <w:top w:val="none" w:sz="0" w:space="0" w:color="auto"/>
                <w:left w:val="none" w:sz="0" w:space="0" w:color="auto"/>
                <w:bottom w:val="none" w:sz="0" w:space="0" w:color="auto"/>
                <w:right w:val="none" w:sz="0" w:space="0" w:color="auto"/>
              </w:divBdr>
            </w:div>
            <w:div w:id="66922376">
              <w:marLeft w:val="0"/>
              <w:marRight w:val="0"/>
              <w:marTop w:val="0"/>
              <w:marBottom w:val="0"/>
              <w:divBdr>
                <w:top w:val="none" w:sz="0" w:space="0" w:color="auto"/>
                <w:left w:val="none" w:sz="0" w:space="0" w:color="auto"/>
                <w:bottom w:val="none" w:sz="0" w:space="0" w:color="auto"/>
                <w:right w:val="none" w:sz="0" w:space="0" w:color="auto"/>
              </w:divBdr>
            </w:div>
          </w:divsChild>
        </w:div>
        <w:div w:id="1354109605">
          <w:marLeft w:val="0"/>
          <w:marRight w:val="0"/>
          <w:marTop w:val="150"/>
          <w:marBottom w:val="0"/>
          <w:divBdr>
            <w:top w:val="none" w:sz="0" w:space="0" w:color="auto"/>
            <w:left w:val="none" w:sz="0" w:space="0" w:color="auto"/>
            <w:bottom w:val="none" w:sz="0" w:space="0" w:color="auto"/>
            <w:right w:val="none" w:sz="0" w:space="0" w:color="auto"/>
          </w:divBdr>
        </w:div>
        <w:div w:id="1224559675">
          <w:marLeft w:val="0"/>
          <w:marRight w:val="0"/>
          <w:marTop w:val="0"/>
          <w:marBottom w:val="150"/>
          <w:divBdr>
            <w:top w:val="none" w:sz="0" w:space="0" w:color="auto"/>
            <w:left w:val="none" w:sz="0" w:space="0" w:color="auto"/>
            <w:bottom w:val="none" w:sz="0" w:space="0" w:color="auto"/>
            <w:right w:val="none" w:sz="0" w:space="0" w:color="auto"/>
          </w:divBdr>
          <w:divsChild>
            <w:div w:id="1391617867">
              <w:marLeft w:val="0"/>
              <w:marRight w:val="0"/>
              <w:marTop w:val="0"/>
              <w:marBottom w:val="0"/>
              <w:divBdr>
                <w:top w:val="none" w:sz="0" w:space="0" w:color="auto"/>
                <w:left w:val="none" w:sz="0" w:space="0" w:color="auto"/>
                <w:bottom w:val="none" w:sz="0" w:space="0" w:color="auto"/>
                <w:right w:val="none" w:sz="0" w:space="0" w:color="auto"/>
              </w:divBdr>
            </w:div>
            <w:div w:id="1549342488">
              <w:marLeft w:val="0"/>
              <w:marRight w:val="0"/>
              <w:marTop w:val="0"/>
              <w:marBottom w:val="0"/>
              <w:divBdr>
                <w:top w:val="none" w:sz="0" w:space="0" w:color="auto"/>
                <w:left w:val="none" w:sz="0" w:space="0" w:color="auto"/>
                <w:bottom w:val="none" w:sz="0" w:space="0" w:color="auto"/>
                <w:right w:val="none" w:sz="0" w:space="0" w:color="auto"/>
              </w:divBdr>
            </w:div>
            <w:div w:id="140585679">
              <w:marLeft w:val="0"/>
              <w:marRight w:val="0"/>
              <w:marTop w:val="0"/>
              <w:marBottom w:val="0"/>
              <w:divBdr>
                <w:top w:val="none" w:sz="0" w:space="0" w:color="auto"/>
                <w:left w:val="none" w:sz="0" w:space="0" w:color="auto"/>
                <w:bottom w:val="none" w:sz="0" w:space="0" w:color="auto"/>
                <w:right w:val="none" w:sz="0" w:space="0" w:color="auto"/>
              </w:divBdr>
            </w:div>
            <w:div w:id="1225603805">
              <w:marLeft w:val="0"/>
              <w:marRight w:val="0"/>
              <w:marTop w:val="0"/>
              <w:marBottom w:val="0"/>
              <w:divBdr>
                <w:top w:val="none" w:sz="0" w:space="0" w:color="auto"/>
                <w:left w:val="none" w:sz="0" w:space="0" w:color="auto"/>
                <w:bottom w:val="none" w:sz="0" w:space="0" w:color="auto"/>
                <w:right w:val="none" w:sz="0" w:space="0" w:color="auto"/>
              </w:divBdr>
            </w:div>
            <w:div w:id="1476220365">
              <w:marLeft w:val="0"/>
              <w:marRight w:val="0"/>
              <w:marTop w:val="0"/>
              <w:marBottom w:val="0"/>
              <w:divBdr>
                <w:top w:val="none" w:sz="0" w:space="0" w:color="auto"/>
                <w:left w:val="none" w:sz="0" w:space="0" w:color="auto"/>
                <w:bottom w:val="none" w:sz="0" w:space="0" w:color="auto"/>
                <w:right w:val="none" w:sz="0" w:space="0" w:color="auto"/>
              </w:divBdr>
            </w:div>
            <w:div w:id="1245843623">
              <w:marLeft w:val="0"/>
              <w:marRight w:val="0"/>
              <w:marTop w:val="0"/>
              <w:marBottom w:val="0"/>
              <w:divBdr>
                <w:top w:val="none" w:sz="0" w:space="0" w:color="auto"/>
                <w:left w:val="none" w:sz="0" w:space="0" w:color="auto"/>
                <w:bottom w:val="none" w:sz="0" w:space="0" w:color="auto"/>
                <w:right w:val="none" w:sz="0" w:space="0" w:color="auto"/>
              </w:divBdr>
            </w:div>
            <w:div w:id="1687250906">
              <w:marLeft w:val="0"/>
              <w:marRight w:val="0"/>
              <w:marTop w:val="0"/>
              <w:marBottom w:val="0"/>
              <w:divBdr>
                <w:top w:val="none" w:sz="0" w:space="0" w:color="auto"/>
                <w:left w:val="none" w:sz="0" w:space="0" w:color="auto"/>
                <w:bottom w:val="none" w:sz="0" w:space="0" w:color="auto"/>
                <w:right w:val="none" w:sz="0" w:space="0" w:color="auto"/>
              </w:divBdr>
            </w:div>
          </w:divsChild>
        </w:div>
        <w:div w:id="702363542">
          <w:marLeft w:val="0"/>
          <w:marRight w:val="0"/>
          <w:marTop w:val="0"/>
          <w:marBottom w:val="150"/>
          <w:divBdr>
            <w:top w:val="none" w:sz="0" w:space="0" w:color="auto"/>
            <w:left w:val="none" w:sz="0" w:space="0" w:color="auto"/>
            <w:bottom w:val="none" w:sz="0" w:space="0" w:color="auto"/>
            <w:right w:val="none" w:sz="0" w:space="0" w:color="auto"/>
          </w:divBdr>
          <w:divsChild>
            <w:div w:id="70202950">
              <w:marLeft w:val="0"/>
              <w:marRight w:val="0"/>
              <w:marTop w:val="0"/>
              <w:marBottom w:val="0"/>
              <w:divBdr>
                <w:top w:val="none" w:sz="0" w:space="0" w:color="auto"/>
                <w:left w:val="none" w:sz="0" w:space="0" w:color="auto"/>
                <w:bottom w:val="none" w:sz="0" w:space="0" w:color="auto"/>
                <w:right w:val="none" w:sz="0" w:space="0" w:color="auto"/>
              </w:divBdr>
            </w:div>
          </w:divsChild>
        </w:div>
        <w:div w:id="1207909577">
          <w:marLeft w:val="0"/>
          <w:marRight w:val="0"/>
          <w:marTop w:val="0"/>
          <w:marBottom w:val="120"/>
          <w:divBdr>
            <w:top w:val="none" w:sz="0" w:space="0" w:color="auto"/>
            <w:left w:val="none" w:sz="0" w:space="0" w:color="auto"/>
            <w:bottom w:val="none" w:sz="0" w:space="0" w:color="auto"/>
            <w:right w:val="none" w:sz="0" w:space="0" w:color="auto"/>
          </w:divBdr>
          <w:divsChild>
            <w:div w:id="320501600">
              <w:marLeft w:val="0"/>
              <w:marRight w:val="0"/>
              <w:marTop w:val="0"/>
              <w:marBottom w:val="0"/>
              <w:divBdr>
                <w:top w:val="none" w:sz="0" w:space="0" w:color="auto"/>
                <w:left w:val="none" w:sz="0" w:space="0" w:color="auto"/>
                <w:bottom w:val="none" w:sz="0" w:space="0" w:color="auto"/>
                <w:right w:val="none" w:sz="0" w:space="0" w:color="auto"/>
              </w:divBdr>
            </w:div>
            <w:div w:id="1435370260">
              <w:marLeft w:val="0"/>
              <w:marRight w:val="0"/>
              <w:marTop w:val="0"/>
              <w:marBottom w:val="0"/>
              <w:divBdr>
                <w:top w:val="none" w:sz="0" w:space="0" w:color="auto"/>
                <w:left w:val="none" w:sz="0" w:space="0" w:color="auto"/>
                <w:bottom w:val="none" w:sz="0" w:space="0" w:color="auto"/>
                <w:right w:val="none" w:sz="0" w:space="0" w:color="auto"/>
              </w:divBdr>
            </w:div>
            <w:div w:id="225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3468">
      <w:bodyDiv w:val="1"/>
      <w:marLeft w:val="390"/>
      <w:marRight w:val="390"/>
      <w:marTop w:val="0"/>
      <w:marBottom w:val="0"/>
      <w:divBdr>
        <w:top w:val="none" w:sz="0" w:space="0" w:color="auto"/>
        <w:left w:val="none" w:sz="0" w:space="0" w:color="auto"/>
        <w:bottom w:val="none" w:sz="0" w:space="0" w:color="auto"/>
        <w:right w:val="none" w:sz="0" w:space="0" w:color="auto"/>
      </w:divBdr>
      <w:divsChild>
        <w:div w:id="996037938">
          <w:marLeft w:val="0"/>
          <w:marRight w:val="0"/>
          <w:marTop w:val="0"/>
          <w:marBottom w:val="120"/>
          <w:divBdr>
            <w:top w:val="none" w:sz="0" w:space="0" w:color="auto"/>
            <w:left w:val="none" w:sz="0" w:space="0" w:color="auto"/>
            <w:bottom w:val="none" w:sz="0" w:space="0" w:color="auto"/>
            <w:right w:val="none" w:sz="0" w:space="0" w:color="auto"/>
          </w:divBdr>
          <w:divsChild>
            <w:div w:id="1366056935">
              <w:marLeft w:val="0"/>
              <w:marRight w:val="0"/>
              <w:marTop w:val="0"/>
              <w:marBottom w:val="0"/>
              <w:divBdr>
                <w:top w:val="none" w:sz="0" w:space="0" w:color="auto"/>
                <w:left w:val="none" w:sz="0" w:space="0" w:color="auto"/>
                <w:bottom w:val="none" w:sz="0" w:space="0" w:color="auto"/>
                <w:right w:val="none" w:sz="0" w:space="0" w:color="auto"/>
              </w:divBdr>
            </w:div>
            <w:div w:id="1153444508">
              <w:marLeft w:val="0"/>
              <w:marRight w:val="0"/>
              <w:marTop w:val="0"/>
              <w:marBottom w:val="0"/>
              <w:divBdr>
                <w:top w:val="none" w:sz="0" w:space="0" w:color="auto"/>
                <w:left w:val="none" w:sz="0" w:space="0" w:color="auto"/>
                <w:bottom w:val="none" w:sz="0" w:space="0" w:color="auto"/>
                <w:right w:val="none" w:sz="0" w:space="0" w:color="auto"/>
              </w:divBdr>
            </w:div>
            <w:div w:id="693926714">
              <w:marLeft w:val="0"/>
              <w:marRight w:val="0"/>
              <w:marTop w:val="0"/>
              <w:marBottom w:val="0"/>
              <w:divBdr>
                <w:top w:val="none" w:sz="0" w:space="0" w:color="auto"/>
                <w:left w:val="none" w:sz="0" w:space="0" w:color="auto"/>
                <w:bottom w:val="none" w:sz="0" w:space="0" w:color="auto"/>
                <w:right w:val="none" w:sz="0" w:space="0" w:color="auto"/>
              </w:divBdr>
            </w:div>
            <w:div w:id="312637315">
              <w:marLeft w:val="0"/>
              <w:marRight w:val="0"/>
              <w:marTop w:val="0"/>
              <w:marBottom w:val="0"/>
              <w:divBdr>
                <w:top w:val="none" w:sz="0" w:space="0" w:color="auto"/>
                <w:left w:val="none" w:sz="0" w:space="0" w:color="auto"/>
                <w:bottom w:val="none" w:sz="0" w:space="0" w:color="auto"/>
                <w:right w:val="none" w:sz="0" w:space="0" w:color="auto"/>
              </w:divBdr>
            </w:div>
            <w:div w:id="310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Ciela%20Norma%20AD\Ciela51\Cache\273f8c0dd5a5b2e9f62b97b9ea7d4e1fd1cf3305a196ce6a93a716226931f8ab_normi-549710334\582_4097543568_n3-pril_2.png" TargetMode="External"/><Relationship Id="rId3" Type="http://schemas.openxmlformats.org/officeDocument/2006/relationships/settings" Target="settings.xml"/><Relationship Id="rId7" Type="http://schemas.openxmlformats.org/officeDocument/2006/relationships/image" Target="file:///C:\Users\PC\AppData\Local\Ciela%20Norma%20AD\Ciela51\Cache\273f8c0dd5a5b2e9f62b97b9ea7d4e1fd1cf3305a196ce6a93a716226931f8ab_normi-549710334\434_1253522741_n3-pril_1.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8110</Words>
  <Characters>46230</Characters>
  <Application>Microsoft Office Word</Application>
  <DocSecurity>0</DocSecurity>
  <Lines>385</Lines>
  <Paragraphs>108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2023-11-03T13:30:00Z</dcterms:created>
  <dcterms:modified xsi:type="dcterms:W3CDTF">2023-11-03T13:30:00Z</dcterms:modified>
</cp:coreProperties>
</file>