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D57B2">
      <w:pPr>
        <w:spacing w:before="100" w:beforeAutospacing="1" w:after="100" w:afterAutospacing="1" w:line="240" w:lineRule="auto"/>
        <w:jc w:val="center"/>
        <w:textAlignment w:val="center"/>
        <w:divId w:val="165900472"/>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НАРЕДБА № Н-32 ОТ 16 ДЕКЕМВРИ 2011 Г. ЗА ПЕРИОДИЧНИТЕ ПРЕГЛЕДИ ЗА ПРОВЕРКА НА ТЕХНИЧЕСКАТА ИЗПРАВНОСТ НА ПЪТНИТЕ ПРЕВОЗНИ СРЕДСТВА</w:t>
      </w:r>
    </w:p>
    <w:p w:rsidR="00000000" w:rsidRDefault="00CD57B2">
      <w:pPr>
        <w:spacing w:after="0" w:line="240" w:lineRule="auto"/>
        <w:ind w:firstLine="1155"/>
        <w:textAlignment w:val="center"/>
        <w:divId w:val="2140025909"/>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01.01.2012 г.</w:t>
      </w:r>
    </w:p>
    <w:p w:rsidR="00000000" w:rsidRDefault="00CD57B2">
      <w:pPr>
        <w:spacing w:after="0" w:line="240" w:lineRule="auto"/>
        <w:ind w:firstLine="1155"/>
        <w:textAlignment w:val="center"/>
        <w:divId w:val="1798062862"/>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Издадена от министъра на транспорта, информационните технологии и съобщенията</w:t>
      </w:r>
    </w:p>
    <w:p w:rsidR="00000000" w:rsidRDefault="00CD57B2">
      <w:pPr>
        <w:spacing w:before="100" w:beforeAutospacing="1" w:after="100" w:afterAutospacing="1" w:line="240" w:lineRule="auto"/>
        <w:ind w:firstLine="1155"/>
        <w:jc w:val="both"/>
        <w:textAlignment w:val="center"/>
        <w:divId w:val="2086684853"/>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бр.104 от 27 декември 2011г., изм. и доп. ДВ. бр.99 от 14 декември 2012г., изм. и доп. ДВ. бр.73 от 2 септември 2014г., изм. и доп. ДВ. бр.40 от 27 май 2016г., изм. и доп. ДВ. бр.38 от 8 май 2018г., изм. и доп. ДВ. бр.80 от 11 септември 2020г., по</w:t>
      </w:r>
      <w:r>
        <w:rPr>
          <w:rFonts w:ascii="Times New Roman" w:hAnsi="Times New Roman" w:cs="Times New Roman"/>
          <w:i/>
          <w:iCs/>
          <w:color w:val="000000"/>
          <w:sz w:val="24"/>
          <w:szCs w:val="24"/>
        </w:rPr>
        <w:t>пр. ДВ. бр.84 от 29 септември 2020г.</w:t>
      </w:r>
    </w:p>
    <w:p w:rsidR="00000000" w:rsidRDefault="00CD57B2">
      <w:pPr>
        <w:spacing w:before="100" w:beforeAutospacing="1" w:after="100" w:afterAutospacing="1" w:line="240" w:lineRule="auto"/>
        <w:jc w:val="center"/>
        <w:textAlignment w:val="center"/>
        <w:divId w:val="186648118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CD57B2">
      <w:pPr>
        <w:spacing w:after="0" w:line="240" w:lineRule="auto"/>
        <w:ind w:firstLine="1155"/>
        <w:jc w:val="both"/>
        <w:textAlignment w:val="center"/>
        <w:divId w:val="1950700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С тази наредба се определят:</w:t>
      </w:r>
    </w:p>
    <w:p w:rsidR="00000000" w:rsidRDefault="00CD57B2">
      <w:pPr>
        <w:spacing w:after="0" w:line="240" w:lineRule="auto"/>
        <w:ind w:firstLine="1155"/>
        <w:jc w:val="both"/>
        <w:textAlignment w:val="center"/>
        <w:divId w:val="566459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условията и редът за извършване на периодични прегледи за проверка на техническата изправност на пътните превозни средства (периодични прегледи на ППС</w:t>
      </w:r>
      <w:r>
        <w:rPr>
          <w:rFonts w:ascii="Times New Roman" w:eastAsia="Times New Roman" w:hAnsi="Times New Roman" w:cs="Times New Roman"/>
          <w:color w:val="000000"/>
          <w:sz w:val="24"/>
          <w:szCs w:val="24"/>
        </w:rPr>
        <w:t>);</w:t>
      </w:r>
    </w:p>
    <w:p w:rsidR="00000000" w:rsidRDefault="00CD57B2">
      <w:pPr>
        <w:spacing w:after="0" w:line="240" w:lineRule="auto"/>
        <w:ind w:firstLine="1155"/>
        <w:jc w:val="both"/>
        <w:textAlignment w:val="center"/>
        <w:divId w:val="1045957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издаване на разрешение за извършване на периодични прегледи на ППС;</w:t>
      </w:r>
    </w:p>
    <w:p w:rsidR="00000000" w:rsidRDefault="00CD57B2">
      <w:pPr>
        <w:spacing w:after="0" w:line="240" w:lineRule="auto"/>
        <w:ind w:firstLine="1155"/>
        <w:jc w:val="both"/>
        <w:textAlignment w:val="center"/>
        <w:divId w:val="73862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99 от 2012 г.) условията и редът за извършване на прегледи и проверки за установяване на годността на превозните средства, с които се извършва</w:t>
      </w:r>
      <w:r>
        <w:rPr>
          <w:rFonts w:ascii="Times New Roman" w:eastAsia="Times New Roman" w:hAnsi="Times New Roman" w:cs="Times New Roman"/>
          <w:color w:val="000000"/>
          <w:sz w:val="24"/>
          <w:szCs w:val="24"/>
        </w:rPr>
        <w:t>т превози на опасни товари, да превозват определени опасни товари съгласно Европейската спогодба за международен превоз на опасни товари по шосе (обн., ДВ, бр. 73 от 1995 г.; попр., бр. 63 от 2005 г.) (ADR) (прегледи и проверки по ADR);</w:t>
      </w:r>
    </w:p>
    <w:p w:rsidR="00000000" w:rsidRDefault="00CD57B2">
      <w:pPr>
        <w:spacing w:after="0" w:line="240" w:lineRule="auto"/>
        <w:ind w:firstLine="1155"/>
        <w:jc w:val="both"/>
        <w:textAlignment w:val="center"/>
        <w:divId w:val="1985769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изискванията към</w:t>
      </w:r>
      <w:r>
        <w:rPr>
          <w:rFonts w:ascii="Times New Roman" w:eastAsia="Times New Roman" w:hAnsi="Times New Roman" w:cs="Times New Roman"/>
          <w:color w:val="000000"/>
          <w:sz w:val="24"/>
          <w:szCs w:val="24"/>
        </w:rPr>
        <w:t xml:space="preserve"> председателите на комисии и техническите специалисти, които извършват периодични прегледи на ППС;</w:t>
      </w:r>
    </w:p>
    <w:p w:rsidR="00000000" w:rsidRDefault="00CD57B2">
      <w:pPr>
        <w:spacing w:after="0" w:line="240" w:lineRule="auto"/>
        <w:ind w:firstLine="1155"/>
        <w:jc w:val="both"/>
        <w:textAlignment w:val="center"/>
        <w:divId w:val="1303265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изискванията към контролно-техническите пунктове, в които се извършват периодични прегледи на ППС;</w:t>
      </w:r>
    </w:p>
    <w:p w:rsidR="00000000" w:rsidRDefault="00CD57B2">
      <w:pPr>
        <w:spacing w:after="0" w:line="240" w:lineRule="auto"/>
        <w:ind w:firstLine="1155"/>
        <w:jc w:val="both"/>
        <w:textAlignment w:val="center"/>
        <w:divId w:val="1510026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редът за издаване на удостоверение за преминат допъл</w:t>
      </w:r>
      <w:r>
        <w:rPr>
          <w:rFonts w:ascii="Times New Roman" w:eastAsia="Times New Roman" w:hAnsi="Times New Roman" w:cs="Times New Roman"/>
          <w:color w:val="000000"/>
          <w:sz w:val="24"/>
          <w:szCs w:val="24"/>
        </w:rPr>
        <w:t>нителен преглед за проверка на оборудването на автобусите, с които се извършват превози на деца и/или ученици;</w:t>
      </w:r>
    </w:p>
    <w:p w:rsidR="00000000" w:rsidRDefault="00CD57B2">
      <w:pPr>
        <w:spacing w:after="0" w:line="240" w:lineRule="auto"/>
        <w:ind w:firstLine="1155"/>
        <w:jc w:val="both"/>
        <w:textAlignment w:val="center"/>
        <w:divId w:val="176846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73 от 2014 г., в сила от 01.09.2014 г., изм. - ДВ, бр. 80 от 2020 г., в сила от 12.11.2020 г.) условията и редът за извършване</w:t>
      </w:r>
      <w:r>
        <w:rPr>
          <w:rFonts w:ascii="Times New Roman" w:eastAsia="Times New Roman" w:hAnsi="Times New Roman" w:cs="Times New Roman"/>
          <w:color w:val="000000"/>
          <w:sz w:val="24"/>
          <w:szCs w:val="24"/>
        </w:rPr>
        <w:t xml:space="preserve"> на първоначална проверка за установяване на съответствието на допълнително монтираните в МПС уредби, които позволяват работата на двигателя с втечнен нефтен газ или сгъстен природен газ (ВНГ или СПГ) с техническите изисквания, определени в чл. 20 от Наред</w:t>
      </w:r>
      <w:r>
        <w:rPr>
          <w:rFonts w:ascii="Times New Roman" w:eastAsia="Times New Roman" w:hAnsi="Times New Roman" w:cs="Times New Roman"/>
          <w:color w:val="000000"/>
          <w:sz w:val="24"/>
          <w:szCs w:val="24"/>
        </w:rPr>
        <w:t>ба № Н-3 от 2013 г. за изменение в конструкцията на регистрираните пътни превозни средства и индивидуално одобряване на пътни превозни средства, регистрирани извън държавите - членки на Европейския съюз, или друга държава - страна по Споразумението за Евро</w:t>
      </w:r>
      <w:r>
        <w:rPr>
          <w:rFonts w:ascii="Times New Roman" w:eastAsia="Times New Roman" w:hAnsi="Times New Roman" w:cs="Times New Roman"/>
          <w:color w:val="000000"/>
          <w:sz w:val="24"/>
          <w:szCs w:val="24"/>
        </w:rPr>
        <w:t>пейското икономическо пространство (обн., ДВ, бр. 21 от 2013 г.; изм. и доп., бр. 31 от 2014 г.) (Наредба № Н-3);</w:t>
      </w:r>
    </w:p>
    <w:p w:rsidR="00000000" w:rsidRDefault="00CD57B2">
      <w:pPr>
        <w:spacing w:after="0" w:line="240" w:lineRule="auto"/>
        <w:ind w:firstLine="1155"/>
        <w:jc w:val="both"/>
        <w:textAlignment w:val="center"/>
        <w:divId w:val="405151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8. (нова - ДВ, бр. 80 от 2020 г., в сила от 12.07.2021 г.) условията и редът за извършване на проверка за определяне на екологичната група на </w:t>
      </w:r>
      <w:r>
        <w:rPr>
          <w:rFonts w:ascii="Times New Roman" w:eastAsia="Times New Roman" w:hAnsi="Times New Roman" w:cs="Times New Roman"/>
          <w:color w:val="000000"/>
          <w:sz w:val="24"/>
          <w:szCs w:val="24"/>
        </w:rPr>
        <w:t>моторните превозни средства от категории М1 и N1.</w:t>
      </w:r>
    </w:p>
    <w:p w:rsidR="00000000" w:rsidRDefault="00CD57B2">
      <w:pPr>
        <w:spacing w:after="120" w:line="240" w:lineRule="auto"/>
        <w:ind w:firstLine="1155"/>
        <w:jc w:val="both"/>
        <w:textAlignment w:val="center"/>
        <w:divId w:val="1001734708"/>
        <w:rPr>
          <w:rFonts w:ascii="Times New Roman" w:eastAsia="Times New Roman" w:hAnsi="Times New Roman" w:cs="Times New Roman"/>
          <w:color w:val="000000"/>
          <w:sz w:val="24"/>
          <w:szCs w:val="24"/>
        </w:rPr>
      </w:pPr>
    </w:p>
    <w:p w:rsidR="00000000" w:rsidRDefault="00CD57B2">
      <w:pPr>
        <w:spacing w:after="120" w:line="240" w:lineRule="auto"/>
        <w:textAlignment w:val="center"/>
        <w:divId w:val="1536237054"/>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73 от 2 Септември 2014 г.</w:t>
      </w:r>
    </w:p>
    <w:p w:rsidR="00000000" w:rsidRDefault="00CD57B2">
      <w:pPr>
        <w:spacing w:after="0" w:line="240" w:lineRule="auto"/>
        <w:jc w:val="both"/>
        <w:textAlignment w:val="center"/>
        <w:divId w:val="89469871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1. С тази наредба се определят:</w:t>
      </w:r>
    </w:p>
    <w:p w:rsidR="00000000" w:rsidRDefault="00CD57B2">
      <w:pPr>
        <w:spacing w:after="0" w:line="240" w:lineRule="auto"/>
        <w:jc w:val="both"/>
        <w:textAlignment w:val="center"/>
        <w:divId w:val="108750710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условията и редът за извършване на периодични прегледи за проверка на техническата изправност на пътните превозни сред</w:t>
      </w:r>
      <w:r>
        <w:rPr>
          <w:rFonts w:ascii="Times New Roman" w:eastAsia="Times New Roman" w:hAnsi="Times New Roman" w:cs="Times New Roman"/>
          <w:i/>
          <w:iCs/>
          <w:color w:val="060606"/>
          <w:sz w:val="21"/>
          <w:szCs w:val="21"/>
        </w:rPr>
        <w:t>ства (периодични прегледи на ППС);</w:t>
      </w:r>
    </w:p>
    <w:p w:rsidR="00000000" w:rsidRDefault="00CD57B2">
      <w:pPr>
        <w:spacing w:after="0" w:line="240" w:lineRule="auto"/>
        <w:jc w:val="both"/>
        <w:textAlignment w:val="center"/>
        <w:divId w:val="203753719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условията и редът за издаване на разрешение за извършване на периодични прегледи на ППС;</w:t>
      </w:r>
    </w:p>
    <w:p w:rsidR="00000000" w:rsidRDefault="00CD57B2">
      <w:pPr>
        <w:spacing w:after="0" w:line="240" w:lineRule="auto"/>
        <w:jc w:val="both"/>
        <w:textAlignment w:val="center"/>
        <w:divId w:val="143039343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(изм. - ДВ, бр. 99 от 2012 г.) условията и редът за извършване на прегледи и проверки за установяване на годността на превозни</w:t>
      </w:r>
      <w:r>
        <w:rPr>
          <w:rFonts w:ascii="Times New Roman" w:eastAsia="Times New Roman" w:hAnsi="Times New Roman" w:cs="Times New Roman"/>
          <w:i/>
          <w:iCs/>
          <w:color w:val="060606"/>
          <w:sz w:val="21"/>
          <w:szCs w:val="21"/>
        </w:rPr>
        <w:t>те средства, с които се извършват превози на опасни товари, да превозват определени опасни товари съгласно Европейската спогодба за международен превоз на опасни товари по шосе (обн., ДВ, бр. 73 от 1995 г.; попр., бр. 63 от 2005 г.) (ADR) (прегледи и прове</w:t>
      </w:r>
      <w:r>
        <w:rPr>
          <w:rFonts w:ascii="Times New Roman" w:eastAsia="Times New Roman" w:hAnsi="Times New Roman" w:cs="Times New Roman"/>
          <w:i/>
          <w:iCs/>
          <w:color w:val="060606"/>
          <w:sz w:val="21"/>
          <w:szCs w:val="21"/>
        </w:rPr>
        <w:t>рки по ADR);</w:t>
      </w:r>
    </w:p>
    <w:p w:rsidR="00000000" w:rsidRDefault="00CD57B2">
      <w:pPr>
        <w:spacing w:after="0" w:line="240" w:lineRule="auto"/>
        <w:jc w:val="both"/>
        <w:textAlignment w:val="center"/>
        <w:divId w:val="7096486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изискванията към председателите на комисии и техническите специалисти, които извършват периодични прегледи на ППС;</w:t>
      </w:r>
    </w:p>
    <w:p w:rsidR="00000000" w:rsidRDefault="00CD57B2">
      <w:pPr>
        <w:spacing w:after="0" w:line="240" w:lineRule="auto"/>
        <w:jc w:val="both"/>
        <w:textAlignment w:val="center"/>
        <w:divId w:val="40345507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изискванията към контролно-техническите пунктове, в които се извършват периодични прегледи на ППС;</w:t>
      </w:r>
    </w:p>
    <w:p w:rsidR="00000000" w:rsidRDefault="00CD57B2">
      <w:pPr>
        <w:spacing w:after="0" w:line="240" w:lineRule="auto"/>
        <w:jc w:val="both"/>
        <w:textAlignment w:val="center"/>
        <w:divId w:val="15190067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редът за издаване на</w:t>
      </w:r>
      <w:r>
        <w:rPr>
          <w:rFonts w:ascii="Times New Roman" w:eastAsia="Times New Roman" w:hAnsi="Times New Roman" w:cs="Times New Roman"/>
          <w:i/>
          <w:iCs/>
          <w:color w:val="060606"/>
          <w:sz w:val="21"/>
          <w:szCs w:val="21"/>
        </w:rPr>
        <w:t xml:space="preserve"> удостоверение за преминат допълнителен преглед за проверка на оборудването на автобусите, с които се извършват превози на деца и/или ученици;</w:t>
      </w:r>
    </w:p>
    <w:p w:rsidR="00000000" w:rsidRDefault="00CD57B2">
      <w:pPr>
        <w:spacing w:after="0" w:line="240" w:lineRule="auto"/>
        <w:jc w:val="both"/>
        <w:textAlignment w:val="center"/>
        <w:divId w:val="107178004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(нова - ДВ, бр. 73 от 2014 г., в сила от 01.09.2014 г.) условията и редът за извършване на първоначална проверка за установяване на съответствието на допълнително монтираните в МПС уредби, които позволяват работата на двигателя с втечнен нефтен газ и сг</w:t>
      </w:r>
      <w:r>
        <w:rPr>
          <w:rFonts w:ascii="Times New Roman" w:eastAsia="Times New Roman" w:hAnsi="Times New Roman" w:cs="Times New Roman"/>
          <w:i/>
          <w:iCs/>
          <w:color w:val="060606"/>
          <w:sz w:val="21"/>
          <w:szCs w:val="21"/>
        </w:rPr>
        <w:t>ъстен природен газ (ВНГ или СПГ) с техническите изисквания, определени в чл. 20 от Наредба № Н-3 от 2013 г. за изменение в конструкцията на регистрираните пътни превозни средства и индивидуално одобряване на пътни превозни средства, регистрирани извън държ</w:t>
      </w:r>
      <w:r>
        <w:rPr>
          <w:rFonts w:ascii="Times New Roman" w:eastAsia="Times New Roman" w:hAnsi="Times New Roman" w:cs="Times New Roman"/>
          <w:i/>
          <w:iCs/>
          <w:color w:val="060606"/>
          <w:sz w:val="21"/>
          <w:szCs w:val="21"/>
        </w:rPr>
        <w:t>авите - членки на Европейския съюз, или друга държава - страна по Споразумението за Европейското икономическо пространство (обн., ДВ, бр. 21 от 2013 г.; изм. и доп., бр. 31 от 2014 г.) (Наредба № Н-3).</w:t>
      </w:r>
    </w:p>
    <w:p w:rsidR="00000000" w:rsidRDefault="00CD57B2">
      <w:pPr>
        <w:spacing w:after="150" w:line="240" w:lineRule="auto"/>
        <w:jc w:val="both"/>
        <w:textAlignment w:val="center"/>
        <w:divId w:val="1731345817"/>
        <w:rPr>
          <w:rFonts w:ascii="Times New Roman" w:eastAsia="Times New Roman" w:hAnsi="Times New Roman" w:cs="Times New Roman"/>
          <w:i/>
          <w:iCs/>
          <w:color w:val="060606"/>
          <w:sz w:val="21"/>
          <w:szCs w:val="21"/>
        </w:rPr>
      </w:pPr>
    </w:p>
    <w:p w:rsidR="00000000" w:rsidRDefault="00CD57B2">
      <w:pPr>
        <w:spacing w:after="0" w:line="240" w:lineRule="auto"/>
        <w:textAlignment w:val="center"/>
        <w:divId w:val="835456610"/>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972557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(Изм. - ДВ, бр. 38 от 2018 г., в сила от 20</w:t>
      </w:r>
      <w:r>
        <w:rPr>
          <w:rFonts w:ascii="Times New Roman" w:eastAsia="Times New Roman" w:hAnsi="Times New Roman" w:cs="Times New Roman"/>
          <w:color w:val="000000"/>
          <w:sz w:val="24"/>
          <w:szCs w:val="24"/>
        </w:rPr>
        <w:t>.05.2018 г.) (1) (Изм. - ДВ, бр. 80 от 2020 г., в сила от 12.11.2020 г.) Периодичните прегледи на ППС по реда на тази наредба са задължителни за всички моторни превозни средства и теглените от тях ремаркета, регистрирани в Република България, и пътните пре</w:t>
      </w:r>
      <w:r>
        <w:rPr>
          <w:rFonts w:ascii="Times New Roman" w:eastAsia="Times New Roman" w:hAnsi="Times New Roman" w:cs="Times New Roman"/>
          <w:color w:val="000000"/>
          <w:sz w:val="24"/>
          <w:szCs w:val="24"/>
        </w:rPr>
        <w:t>возни средства, с които се извършват превози с атракционна цел, с изключение на пътните превозни средства на поделенията на въоръжените сили, и пътните превозни средства с животинска тяга.</w:t>
      </w:r>
    </w:p>
    <w:p w:rsidR="00000000" w:rsidRDefault="00CD57B2">
      <w:pPr>
        <w:spacing w:after="0" w:line="240" w:lineRule="auto"/>
        <w:ind w:firstLine="1155"/>
        <w:jc w:val="both"/>
        <w:textAlignment w:val="center"/>
        <w:divId w:val="1886604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Наредбата се прилага за превозни средства, чиято конструктивна </w:t>
      </w:r>
      <w:r>
        <w:rPr>
          <w:rFonts w:ascii="Times New Roman" w:eastAsia="Times New Roman" w:hAnsi="Times New Roman" w:cs="Times New Roman"/>
          <w:color w:val="000000"/>
          <w:sz w:val="24"/>
          <w:szCs w:val="24"/>
        </w:rPr>
        <w:t>максимална скорост надвишава 25 km/h, от следните категории:</w:t>
      </w:r>
    </w:p>
    <w:p w:rsidR="00000000" w:rsidRDefault="00CD57B2">
      <w:pPr>
        <w:spacing w:after="0" w:line="240" w:lineRule="auto"/>
        <w:ind w:firstLine="1155"/>
        <w:jc w:val="both"/>
        <w:textAlignment w:val="center"/>
        <w:divId w:val="414546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моторни превозни средства, проектирани и конструирани основно за превоз на пътници и техния багаж, с не повече от осем места за сядане, без мястото за сядане на водача - превозни средства от к</w:t>
      </w:r>
      <w:r>
        <w:rPr>
          <w:rFonts w:ascii="Times New Roman" w:eastAsia="Times New Roman" w:hAnsi="Times New Roman" w:cs="Times New Roman"/>
          <w:color w:val="000000"/>
          <w:sz w:val="24"/>
          <w:szCs w:val="24"/>
        </w:rPr>
        <w:t>атегория М1;</w:t>
      </w:r>
    </w:p>
    <w:p w:rsidR="00000000" w:rsidRDefault="00CD57B2">
      <w:pPr>
        <w:spacing w:after="0" w:line="240" w:lineRule="auto"/>
        <w:ind w:firstLine="1155"/>
        <w:jc w:val="both"/>
        <w:textAlignment w:val="center"/>
        <w:divId w:val="188644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моторни превозни средства, проектирани и конструирани основно за превоз на пътници и техния багаж, с повече от осем места за сядане, без мястото за сядане на водача, в които може да има място за стоящи пътници - превозни средства от категор</w:t>
      </w:r>
      <w:r>
        <w:rPr>
          <w:rFonts w:ascii="Times New Roman" w:eastAsia="Times New Roman" w:hAnsi="Times New Roman" w:cs="Times New Roman"/>
          <w:color w:val="000000"/>
          <w:sz w:val="24"/>
          <w:szCs w:val="24"/>
        </w:rPr>
        <w:t>ии М2 и М3;</w:t>
      </w:r>
    </w:p>
    <w:p w:rsidR="00000000" w:rsidRDefault="00CD57B2">
      <w:pPr>
        <w:spacing w:after="0" w:line="240" w:lineRule="auto"/>
        <w:ind w:firstLine="1155"/>
        <w:jc w:val="both"/>
        <w:textAlignment w:val="center"/>
        <w:divId w:val="43919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моторни превозни средства, проектирани и конструирани основно за превоз на товари, с технически допустима максимална маса не повече от 3,5 t - превозни средства от категория N1;</w:t>
      </w:r>
    </w:p>
    <w:p w:rsidR="00000000" w:rsidRDefault="00CD57B2">
      <w:pPr>
        <w:spacing w:after="0" w:line="240" w:lineRule="auto"/>
        <w:ind w:firstLine="1155"/>
        <w:jc w:val="both"/>
        <w:textAlignment w:val="center"/>
        <w:divId w:val="805200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моторни превозни средства, проектирани и конструирани основн</w:t>
      </w:r>
      <w:r>
        <w:rPr>
          <w:rFonts w:ascii="Times New Roman" w:eastAsia="Times New Roman" w:hAnsi="Times New Roman" w:cs="Times New Roman"/>
          <w:color w:val="000000"/>
          <w:sz w:val="24"/>
          <w:szCs w:val="24"/>
        </w:rPr>
        <w:t>о за превоз на товари с технически допустима максимална маса над 3,5 t - превозни средства от категории N2 и N3;</w:t>
      </w:r>
    </w:p>
    <w:p w:rsidR="00000000" w:rsidRDefault="00CD57B2">
      <w:pPr>
        <w:spacing w:after="0" w:line="240" w:lineRule="auto"/>
        <w:ind w:firstLine="1155"/>
        <w:jc w:val="both"/>
        <w:textAlignment w:val="center"/>
        <w:divId w:val="1145119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ремаркета, проектирани и конструирани за превоз на товари или пътници, както и за настаняване на пътници, с технически допустима максимална </w:t>
      </w:r>
      <w:r>
        <w:rPr>
          <w:rFonts w:ascii="Times New Roman" w:eastAsia="Times New Roman" w:hAnsi="Times New Roman" w:cs="Times New Roman"/>
          <w:color w:val="000000"/>
          <w:sz w:val="24"/>
          <w:szCs w:val="24"/>
        </w:rPr>
        <w:t>маса до 0,75 t за категория О1 и 3,5 t за категория О2;</w:t>
      </w:r>
    </w:p>
    <w:p w:rsidR="00000000" w:rsidRDefault="00CD57B2">
      <w:pPr>
        <w:spacing w:after="0" w:line="240" w:lineRule="auto"/>
        <w:ind w:firstLine="1155"/>
        <w:jc w:val="both"/>
        <w:textAlignment w:val="center"/>
        <w:divId w:val="1234197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ремаркета, проектирани и конструирани за превоз на товари или пътници, както и за настаняване на пътници, с технически допустима максимална маса над 3,5 t - превозни средства от категории О3 и О4;</w:t>
      </w:r>
    </w:p>
    <w:p w:rsidR="00000000" w:rsidRDefault="00CD57B2">
      <w:pPr>
        <w:spacing w:after="0" w:line="240" w:lineRule="auto"/>
        <w:ind w:firstLine="1155"/>
        <w:jc w:val="both"/>
        <w:textAlignment w:val="center"/>
        <w:divId w:val="78841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дву-, три- и четириколесни превозни средства - превозни средства от категории L1, L1e, L2, L2e, L3, L3e, L4, L4e, L5, L5e, L6, L6e, L7 и L7e;</w:t>
      </w:r>
    </w:p>
    <w:p w:rsidR="00000000" w:rsidRDefault="00CD57B2">
      <w:pPr>
        <w:spacing w:after="0" w:line="240" w:lineRule="auto"/>
        <w:ind w:firstLine="1155"/>
        <w:jc w:val="both"/>
        <w:textAlignment w:val="center"/>
        <w:divId w:val="648289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колесни трактори с конструктивна максимална скорост, надвишаваща 40 km/h.</w:t>
      </w:r>
    </w:p>
    <w:p w:rsidR="00000000" w:rsidRDefault="00CD57B2">
      <w:pPr>
        <w:spacing w:after="0" w:line="240" w:lineRule="auto"/>
        <w:ind w:firstLine="1155"/>
        <w:jc w:val="both"/>
        <w:textAlignment w:val="center"/>
        <w:divId w:val="634990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80 от 2020 г.,</w:t>
      </w:r>
      <w:r>
        <w:rPr>
          <w:rFonts w:ascii="Times New Roman" w:eastAsia="Times New Roman" w:hAnsi="Times New Roman" w:cs="Times New Roman"/>
          <w:color w:val="000000"/>
          <w:sz w:val="24"/>
          <w:szCs w:val="24"/>
        </w:rPr>
        <w:t xml:space="preserve"> в сила от 12.11.2020 г.) Наредбата се прилага и за тролейбусите, трамвайните мотриси и пътните превозни средства, с които се извършват превози с атракционна цел.</w:t>
      </w:r>
    </w:p>
    <w:p w:rsidR="00000000" w:rsidRDefault="00CD57B2">
      <w:pPr>
        <w:spacing w:after="0" w:line="240" w:lineRule="auto"/>
        <w:ind w:firstLine="1155"/>
        <w:jc w:val="both"/>
        <w:textAlignment w:val="center"/>
        <w:divId w:val="1852255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80 от 2020 г., в сила от 12.07.2021 г.) Наредбата се прилага за моторните</w:t>
      </w:r>
      <w:r>
        <w:rPr>
          <w:rFonts w:ascii="Times New Roman" w:eastAsia="Times New Roman" w:hAnsi="Times New Roman" w:cs="Times New Roman"/>
          <w:color w:val="000000"/>
          <w:sz w:val="24"/>
          <w:szCs w:val="24"/>
        </w:rPr>
        <w:t xml:space="preserve"> превозни средства от категории М1 и N1, регистрирани в друга държава или преминали преглед за техническа изправност по реда на глава четвърта от Наредба № I-45 от 2000 г. за регистриране, отчет, спиране от движение и пускане в движение, временно отнемане,</w:t>
      </w:r>
      <w:r>
        <w:rPr>
          <w:rFonts w:ascii="Times New Roman" w:eastAsia="Times New Roman" w:hAnsi="Times New Roman" w:cs="Times New Roman"/>
          <w:color w:val="000000"/>
          <w:sz w:val="24"/>
          <w:szCs w:val="24"/>
        </w:rPr>
        <w:t xml:space="preserve"> прекратяване и възстановяване на регистрацията на моторните превозни средства и ремаркета, теглени от тях, и реда за предоставяне на данни за регистрираните пътни превозни средства (ДВ, бр. 31 от 2000 г.) (Наредба № I-45 от 2000 г.), по отношение на опред</w:t>
      </w:r>
      <w:r>
        <w:rPr>
          <w:rFonts w:ascii="Times New Roman" w:eastAsia="Times New Roman" w:hAnsi="Times New Roman" w:cs="Times New Roman"/>
          <w:color w:val="000000"/>
          <w:sz w:val="24"/>
          <w:szCs w:val="24"/>
        </w:rPr>
        <w:t>елянето и обозначаването на екологичната група, към която принадлежи МПС.</w:t>
      </w:r>
    </w:p>
    <w:p w:rsidR="00000000" w:rsidRDefault="00CD57B2">
      <w:pPr>
        <w:spacing w:after="120" w:line="240" w:lineRule="auto"/>
        <w:ind w:firstLine="1155"/>
        <w:jc w:val="both"/>
        <w:textAlignment w:val="center"/>
        <w:divId w:val="715081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80 от 2020 г., в сила от 12.07.2021 г.) Наредбата не се прилага за самоходните машини, колесните трактори с конструктивна максимална скорост, ненадвишав</w:t>
      </w:r>
      <w:r>
        <w:rPr>
          <w:rFonts w:ascii="Times New Roman" w:eastAsia="Times New Roman" w:hAnsi="Times New Roman" w:cs="Times New Roman"/>
          <w:color w:val="000000"/>
          <w:sz w:val="24"/>
          <w:szCs w:val="24"/>
        </w:rPr>
        <w:t>аща 40 km/h, и ремаркетата, теглени от тях.</w:t>
      </w:r>
    </w:p>
    <w:p w:rsidR="00000000" w:rsidRDefault="00CD57B2">
      <w:pPr>
        <w:spacing w:after="120" w:line="240" w:lineRule="auto"/>
        <w:textAlignment w:val="center"/>
        <w:divId w:val="1253852400"/>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38 от 8 Май 2018 г.</w:t>
      </w:r>
    </w:p>
    <w:p w:rsidR="00000000" w:rsidRDefault="00CD57B2">
      <w:pPr>
        <w:spacing w:after="0" w:line="240" w:lineRule="auto"/>
        <w:jc w:val="both"/>
        <w:textAlignment w:val="center"/>
        <w:divId w:val="107840245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2. (Изм. - ДВ, бр. 38 от 2018 г., в сила от 20.05.2018 г.) (1) Периодичните прегледи на ППС по реда на тази наредба са задължителни за всички моторни превозни средства</w:t>
      </w:r>
      <w:r>
        <w:rPr>
          <w:rFonts w:ascii="Times New Roman" w:eastAsia="Times New Roman" w:hAnsi="Times New Roman" w:cs="Times New Roman"/>
          <w:i/>
          <w:iCs/>
          <w:color w:val="060606"/>
          <w:sz w:val="21"/>
          <w:szCs w:val="21"/>
        </w:rPr>
        <w:t xml:space="preserve"> и теглените от тях ремаркета, регистрирани в Република България, и пътните превозни средства, с които се извършват превози с атракционна цел, с изключение на пътните превозни средства на поделенията на въоръжените сили, специалните пътни превозни средства</w:t>
      </w:r>
      <w:r>
        <w:rPr>
          <w:rFonts w:ascii="Times New Roman" w:eastAsia="Times New Roman" w:hAnsi="Times New Roman" w:cs="Times New Roman"/>
          <w:i/>
          <w:iCs/>
          <w:color w:val="060606"/>
          <w:sz w:val="21"/>
          <w:szCs w:val="21"/>
        </w:rPr>
        <w:t>, предназначени за борба с пожарите, и пътните превозни средства с животинска тяга.</w:t>
      </w:r>
    </w:p>
    <w:p w:rsidR="00000000" w:rsidRDefault="00CD57B2">
      <w:pPr>
        <w:spacing w:after="0" w:line="240" w:lineRule="auto"/>
        <w:jc w:val="both"/>
        <w:textAlignment w:val="center"/>
        <w:divId w:val="63190787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Наредбата се прилага за превозни средства, чиято конструктивна максимална скорост надвишава 25 km/h, от следните категории:</w:t>
      </w:r>
    </w:p>
    <w:p w:rsidR="00000000" w:rsidRDefault="00CD57B2">
      <w:pPr>
        <w:spacing w:after="0" w:line="240" w:lineRule="auto"/>
        <w:jc w:val="both"/>
        <w:textAlignment w:val="center"/>
        <w:divId w:val="82563439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1. моторни превозни средства, проектирани и </w:t>
      </w:r>
      <w:r>
        <w:rPr>
          <w:rFonts w:ascii="Times New Roman" w:eastAsia="Times New Roman" w:hAnsi="Times New Roman" w:cs="Times New Roman"/>
          <w:i/>
          <w:iCs/>
          <w:color w:val="060606"/>
          <w:sz w:val="21"/>
          <w:szCs w:val="21"/>
        </w:rPr>
        <w:t>конструирани основно за превоз на пътници и техния багаж, с не повече от осем места за сядане, без мястото за сядане на водача - превозни средства от категория М1;</w:t>
      </w:r>
    </w:p>
    <w:p w:rsidR="00000000" w:rsidRDefault="00CD57B2">
      <w:pPr>
        <w:spacing w:after="0" w:line="240" w:lineRule="auto"/>
        <w:jc w:val="both"/>
        <w:textAlignment w:val="center"/>
        <w:divId w:val="209481788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моторни превозни средства, проектирани и конструирани основно за превоз на пътници и техн</w:t>
      </w:r>
      <w:r>
        <w:rPr>
          <w:rFonts w:ascii="Times New Roman" w:eastAsia="Times New Roman" w:hAnsi="Times New Roman" w:cs="Times New Roman"/>
          <w:i/>
          <w:iCs/>
          <w:color w:val="060606"/>
          <w:sz w:val="21"/>
          <w:szCs w:val="21"/>
        </w:rPr>
        <w:t>ия багаж, с повече от осем места за сядане, без мястото за сядане на водача, в които може да има място за стоящи пътници - превозни средства от категории М2 и М3;</w:t>
      </w:r>
    </w:p>
    <w:p w:rsidR="00000000" w:rsidRDefault="00CD57B2">
      <w:pPr>
        <w:spacing w:after="0" w:line="240" w:lineRule="auto"/>
        <w:jc w:val="both"/>
        <w:textAlignment w:val="center"/>
        <w:divId w:val="111085690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3. моторни превозни средства, проектирани и конструирани основно за превоз на товари, с техни</w:t>
      </w:r>
      <w:r>
        <w:rPr>
          <w:rFonts w:ascii="Times New Roman" w:eastAsia="Times New Roman" w:hAnsi="Times New Roman" w:cs="Times New Roman"/>
          <w:i/>
          <w:iCs/>
          <w:color w:val="060606"/>
          <w:sz w:val="21"/>
          <w:szCs w:val="21"/>
        </w:rPr>
        <w:t>чески допустима максимална маса не повече от 3,5 t - превозни средства от категория N1;</w:t>
      </w:r>
    </w:p>
    <w:p w:rsidR="00000000" w:rsidRDefault="00CD57B2">
      <w:pPr>
        <w:spacing w:after="0" w:line="240" w:lineRule="auto"/>
        <w:jc w:val="both"/>
        <w:textAlignment w:val="center"/>
        <w:divId w:val="178796761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моторни превозни средства, проектирани и конструирани основно за превоз на товари с технически допустима максимална маса над 3,5 t - превозни средства от категории N</w:t>
      </w:r>
      <w:r>
        <w:rPr>
          <w:rFonts w:ascii="Times New Roman" w:eastAsia="Times New Roman" w:hAnsi="Times New Roman" w:cs="Times New Roman"/>
          <w:i/>
          <w:iCs/>
          <w:color w:val="060606"/>
          <w:sz w:val="21"/>
          <w:szCs w:val="21"/>
        </w:rPr>
        <w:t>2 и N3;</w:t>
      </w:r>
    </w:p>
    <w:p w:rsidR="00000000" w:rsidRDefault="00CD57B2">
      <w:pPr>
        <w:spacing w:after="0" w:line="240" w:lineRule="auto"/>
        <w:jc w:val="both"/>
        <w:textAlignment w:val="center"/>
        <w:divId w:val="213813547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ремаркета, проектирани и конструирани за превоз на товари или пътници, както и за настаняване на пътници, с технически допустима максимална маса до 0,75 t за категория О1 и 3,5 t за категория О2;</w:t>
      </w:r>
    </w:p>
    <w:p w:rsidR="00000000" w:rsidRDefault="00CD57B2">
      <w:pPr>
        <w:spacing w:after="0" w:line="240" w:lineRule="auto"/>
        <w:jc w:val="both"/>
        <w:textAlignment w:val="center"/>
        <w:divId w:val="1084289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ремаркета, проектирани и конструирани за превоз на товари или пътници, както и за настаняване на пътници, с технически допустима максимална маса над 3,5 t - превозни средства от категории О3 и О4;</w:t>
      </w:r>
    </w:p>
    <w:p w:rsidR="00000000" w:rsidRDefault="00CD57B2">
      <w:pPr>
        <w:spacing w:after="0" w:line="240" w:lineRule="auto"/>
        <w:jc w:val="both"/>
        <w:textAlignment w:val="center"/>
        <w:divId w:val="25883012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дву-, три- и четириколесни превозни средства - превоз</w:t>
      </w:r>
      <w:r>
        <w:rPr>
          <w:rFonts w:ascii="Times New Roman" w:eastAsia="Times New Roman" w:hAnsi="Times New Roman" w:cs="Times New Roman"/>
          <w:i/>
          <w:iCs/>
          <w:color w:val="060606"/>
          <w:sz w:val="21"/>
          <w:szCs w:val="21"/>
        </w:rPr>
        <w:t>ни средства от категории L1, L1e, L2, L2e, L3, L3e, L4, L4e, L5, L5e, L6, L6e, L7 и L7e;</w:t>
      </w:r>
    </w:p>
    <w:p w:rsidR="00000000" w:rsidRDefault="00CD57B2">
      <w:pPr>
        <w:spacing w:after="0" w:line="240" w:lineRule="auto"/>
        <w:jc w:val="both"/>
        <w:textAlignment w:val="center"/>
        <w:divId w:val="92577221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колесни трактори с конструктивна максимална скорост, надвишаваща 40 km/h.</w:t>
      </w:r>
    </w:p>
    <w:p w:rsidR="00000000" w:rsidRDefault="00CD57B2">
      <w:pPr>
        <w:spacing w:after="0" w:line="240" w:lineRule="auto"/>
        <w:jc w:val="both"/>
        <w:textAlignment w:val="center"/>
        <w:divId w:val="195317013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Наредбата се прилага и за тролейбусите и трамвайните мотриси.</w:t>
      </w:r>
    </w:p>
    <w:p w:rsidR="00000000" w:rsidRDefault="00CD57B2">
      <w:pPr>
        <w:spacing w:after="150" w:line="240" w:lineRule="auto"/>
        <w:jc w:val="both"/>
        <w:textAlignment w:val="center"/>
        <w:divId w:val="122599485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Наредбата не се прил</w:t>
      </w:r>
      <w:r>
        <w:rPr>
          <w:rFonts w:ascii="Times New Roman" w:eastAsia="Times New Roman" w:hAnsi="Times New Roman" w:cs="Times New Roman"/>
          <w:i/>
          <w:iCs/>
          <w:color w:val="060606"/>
          <w:sz w:val="21"/>
          <w:szCs w:val="21"/>
        </w:rPr>
        <w:t>ага за самоходните машини, колесните трактори с конструктивна максимална скорост, ненадвишаваща 40 km/h, и ремаркетата, теглени от тях.</w:t>
      </w:r>
    </w:p>
    <w:p w:rsidR="00000000" w:rsidRDefault="00CD57B2">
      <w:pPr>
        <w:spacing w:after="0" w:line="240" w:lineRule="auto"/>
        <w:textAlignment w:val="center"/>
        <w:divId w:val="835456610"/>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848905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Не се допуска прилагане на по-строги изисквания при периодичните прегледи на ППС от тези, на които е било п</w:t>
      </w:r>
      <w:r>
        <w:rPr>
          <w:rFonts w:ascii="Times New Roman" w:eastAsia="Times New Roman" w:hAnsi="Times New Roman" w:cs="Times New Roman"/>
          <w:color w:val="000000"/>
          <w:sz w:val="24"/>
          <w:szCs w:val="24"/>
        </w:rPr>
        <w:t>редвидено да отговарят при конструирането и производство им.</w:t>
      </w:r>
    </w:p>
    <w:p w:rsidR="00000000" w:rsidRDefault="00CD57B2">
      <w:pPr>
        <w:spacing w:after="0" w:line="240" w:lineRule="auto"/>
        <w:ind w:firstLine="1155"/>
        <w:jc w:val="both"/>
        <w:textAlignment w:val="center"/>
        <w:divId w:val="32116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нормативен акт е предвидено изискване за допълнително оборудване на превозните средства, периодичният преглед на ППС включва и проверка на допълнителното им оборудване.</w:t>
      </w:r>
    </w:p>
    <w:p w:rsidR="00000000" w:rsidRDefault="00CD57B2">
      <w:pPr>
        <w:spacing w:after="120" w:line="240" w:lineRule="auto"/>
        <w:ind w:firstLine="1155"/>
        <w:jc w:val="both"/>
        <w:textAlignment w:val="center"/>
        <w:divId w:val="86465175"/>
        <w:rPr>
          <w:rFonts w:ascii="Times New Roman" w:eastAsia="Times New Roman" w:hAnsi="Times New Roman" w:cs="Times New Roman"/>
          <w:color w:val="000000"/>
          <w:sz w:val="24"/>
          <w:szCs w:val="24"/>
        </w:rPr>
      </w:pPr>
    </w:p>
    <w:p w:rsidR="00000000" w:rsidRDefault="00CD57B2">
      <w:pPr>
        <w:spacing w:before="100" w:beforeAutospacing="1" w:after="100" w:afterAutospacing="1" w:line="240" w:lineRule="auto"/>
        <w:jc w:val="center"/>
        <w:textAlignment w:val="center"/>
        <w:divId w:val="10246307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t>.</w:t>
      </w:r>
      <w:r>
        <w:rPr>
          <w:rFonts w:ascii="Times New Roman" w:hAnsi="Times New Roman" w:cs="Times New Roman"/>
          <w:b/>
          <w:bCs/>
          <w:color w:val="000000"/>
          <w:sz w:val="26"/>
          <w:szCs w:val="26"/>
        </w:rPr>
        <w:br/>
        <w:t>ИЗИСКВАНИЯ КЪМ КОНТРОЛНО-ТЕХНИЧЕСКИТЕ ПУНКТОВЕ И ТЕХНИЧЕСКИТЕ СПЕЦИАЛИСТИ</w:t>
      </w:r>
    </w:p>
    <w:p w:rsidR="00000000" w:rsidRDefault="00CD57B2">
      <w:pPr>
        <w:spacing w:after="0" w:line="240" w:lineRule="auto"/>
        <w:ind w:firstLine="1155"/>
        <w:jc w:val="both"/>
        <w:textAlignment w:val="center"/>
        <w:divId w:val="562133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Периодичните прегледи на ППС и прегледите и проверките по чл. 1, т. 1 и 3 се извършват в контролно-технически пунктове, отговарящи на изискванията на тази наредба.</w:t>
      </w:r>
    </w:p>
    <w:p w:rsidR="00000000" w:rsidRDefault="00CD57B2">
      <w:pPr>
        <w:spacing w:after="0" w:line="240" w:lineRule="auto"/>
        <w:ind w:firstLine="1155"/>
        <w:jc w:val="both"/>
        <w:textAlignment w:val="center"/>
        <w:divId w:val="1737126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Контролно-техническите пунктове са пет категории:</w:t>
      </w:r>
    </w:p>
    <w:p w:rsidR="00000000" w:rsidRDefault="00CD57B2">
      <w:pPr>
        <w:spacing w:after="0" w:line="240" w:lineRule="auto"/>
        <w:ind w:firstLine="1155"/>
        <w:jc w:val="both"/>
        <w:textAlignment w:val="center"/>
        <w:divId w:val="304050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38 от 2018 г., в сила от 20.05.2018 г.) контролно-технически пункт I категория - за извършване на периодични прегледи на ППС от категории L1, L1e, L2, L2e, L3, L3e, L4, L4e, L5, L5е, L6, </w:t>
      </w:r>
      <w:r>
        <w:rPr>
          <w:rFonts w:ascii="Times New Roman" w:eastAsia="Times New Roman" w:hAnsi="Times New Roman" w:cs="Times New Roman"/>
          <w:color w:val="000000"/>
          <w:sz w:val="24"/>
          <w:szCs w:val="24"/>
        </w:rPr>
        <w:t>L6e, L7 и L7е;</w:t>
      </w:r>
    </w:p>
    <w:p w:rsidR="00000000" w:rsidRDefault="00CD57B2">
      <w:pPr>
        <w:spacing w:after="0" w:line="240" w:lineRule="auto"/>
        <w:ind w:firstLine="1155"/>
        <w:jc w:val="both"/>
        <w:textAlignment w:val="center"/>
        <w:divId w:val="1992322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контролно-технически пункт II категория:</w:t>
      </w:r>
    </w:p>
    <w:p w:rsidR="00000000" w:rsidRDefault="00CD57B2">
      <w:pPr>
        <w:spacing w:after="0" w:line="240" w:lineRule="auto"/>
        <w:ind w:firstLine="1155"/>
        <w:jc w:val="both"/>
        <w:textAlignment w:val="center"/>
        <w:divId w:val="1753548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99 от 2012 г., изм. - ДВ, бр. 38 от 2018 г., в сила от 20.05.2018 г.) за извършване на периодични прегледи на ППС от категории L1, L1e, L2, L2e, L3, L3e, L4, L4e, L5, L5e, L6, L6</w:t>
      </w:r>
      <w:r>
        <w:rPr>
          <w:rFonts w:ascii="Times New Roman" w:eastAsia="Times New Roman" w:hAnsi="Times New Roman" w:cs="Times New Roman"/>
          <w:color w:val="000000"/>
          <w:sz w:val="24"/>
          <w:szCs w:val="24"/>
        </w:rPr>
        <w:t>e, L7, L7e, M1, N1, O1, O2 и G и</w:t>
      </w:r>
    </w:p>
    <w:p w:rsidR="00000000" w:rsidRDefault="00CD57B2">
      <w:pPr>
        <w:spacing w:after="0" w:line="240" w:lineRule="auto"/>
        <w:ind w:firstLine="1155"/>
        <w:jc w:val="both"/>
        <w:textAlignment w:val="center"/>
        <w:divId w:val="1332757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извършване на проверки на леки автомобили за таксиметров превоз на пътници;</w:t>
      </w:r>
    </w:p>
    <w:p w:rsidR="00000000" w:rsidRDefault="00CD57B2">
      <w:pPr>
        <w:spacing w:after="0" w:line="240" w:lineRule="auto"/>
        <w:ind w:firstLine="1155"/>
        <w:jc w:val="both"/>
        <w:textAlignment w:val="center"/>
        <w:divId w:val="2123262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(нова - ДВ, бр. 73 от 2014 г., в сила от 01.09.2014 г.) за извършване на първоначални проверки на допълнително монтираните в МПС уредби, к</w:t>
      </w:r>
      <w:r>
        <w:rPr>
          <w:rFonts w:ascii="Times New Roman" w:eastAsia="Times New Roman" w:hAnsi="Times New Roman" w:cs="Times New Roman"/>
          <w:color w:val="000000"/>
          <w:sz w:val="24"/>
          <w:szCs w:val="24"/>
        </w:rPr>
        <w:t>оито позволяват работата на двигателя с ВНГ или СПГ.</w:t>
      </w:r>
    </w:p>
    <w:p w:rsidR="00000000" w:rsidRDefault="00CD57B2">
      <w:pPr>
        <w:spacing w:after="0" w:line="240" w:lineRule="auto"/>
        <w:ind w:firstLine="1155"/>
        <w:jc w:val="both"/>
        <w:textAlignment w:val="center"/>
        <w:divId w:val="333580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контролно-технически пункт III категория:</w:t>
      </w:r>
    </w:p>
    <w:p w:rsidR="00000000" w:rsidRDefault="00CD57B2">
      <w:pPr>
        <w:spacing w:after="0" w:line="240" w:lineRule="auto"/>
        <w:ind w:firstLine="1155"/>
        <w:jc w:val="both"/>
        <w:textAlignment w:val="center"/>
        <w:divId w:val="705302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(изм. - ДВ, бр. 99 от 2012 г., изм. - ДВ, бр. 38 от 2018 г., в сила от 20.05.2018 г.) за извършване на периодични прегледи на ППС от категории L1, </w:t>
      </w:r>
      <w:r>
        <w:rPr>
          <w:rFonts w:ascii="Times New Roman" w:eastAsia="Times New Roman" w:hAnsi="Times New Roman" w:cs="Times New Roman"/>
          <w:color w:val="000000"/>
          <w:sz w:val="24"/>
          <w:szCs w:val="24"/>
        </w:rPr>
        <w:lastRenderedPageBreak/>
        <w:t>L1e, L2,</w:t>
      </w:r>
      <w:r>
        <w:rPr>
          <w:rFonts w:ascii="Times New Roman" w:eastAsia="Times New Roman" w:hAnsi="Times New Roman" w:cs="Times New Roman"/>
          <w:color w:val="000000"/>
          <w:sz w:val="24"/>
          <w:szCs w:val="24"/>
        </w:rPr>
        <w:t xml:space="preserve"> L2e, L3, L3e, L4, L4e, L5, L5e, L6, L6e, L7, L7e, M1, M2, M3, N1, N2, N3, O1, O2, O3, O4, G и колесни трактори с конструктивна максимална скорост, надвишаваща 40 km/h и</w:t>
      </w:r>
    </w:p>
    <w:p w:rsidR="00000000" w:rsidRDefault="00CD57B2">
      <w:pPr>
        <w:spacing w:after="0" w:line="240" w:lineRule="auto"/>
        <w:ind w:firstLine="1155"/>
        <w:jc w:val="both"/>
        <w:textAlignment w:val="center"/>
        <w:divId w:val="393046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73 от 2014 г., в сила от 01.09.2014 г.) за извършване на:</w:t>
      </w:r>
    </w:p>
    <w:p w:rsidR="00000000" w:rsidRDefault="00CD57B2">
      <w:pPr>
        <w:spacing w:after="0" w:line="240" w:lineRule="auto"/>
        <w:ind w:firstLine="1155"/>
        <w:jc w:val="both"/>
        <w:textAlignment w:val="center"/>
        <w:divId w:val="473453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(доп.</w:t>
      </w:r>
      <w:r>
        <w:rPr>
          <w:rFonts w:ascii="Times New Roman" w:eastAsia="Times New Roman" w:hAnsi="Times New Roman" w:cs="Times New Roman"/>
          <w:color w:val="000000"/>
          <w:sz w:val="24"/>
          <w:szCs w:val="24"/>
        </w:rPr>
        <w:t xml:space="preserve"> - ДВ, бр. 73 от 2014 г., в сила от 01.09.2014 г.) проверки на леки автомобили за таксиметров превоз на пътници;</w:t>
      </w:r>
    </w:p>
    <w:p w:rsidR="00000000" w:rsidRDefault="00CD57B2">
      <w:pPr>
        <w:spacing w:after="0" w:line="240" w:lineRule="auto"/>
        <w:ind w:firstLine="1155"/>
        <w:jc w:val="both"/>
        <w:textAlignment w:val="center"/>
        <w:divId w:val="1076244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(доп. - ДВ, бр. 73 от 2014 г., в сила от 01.09.2014 г.) проверки на автобуси за превоз на пътници;</w:t>
      </w:r>
    </w:p>
    <w:p w:rsidR="00000000" w:rsidRDefault="00CD57B2">
      <w:pPr>
        <w:spacing w:after="0" w:line="240" w:lineRule="auto"/>
        <w:ind w:firstLine="1155"/>
        <w:jc w:val="both"/>
        <w:textAlignment w:val="center"/>
        <w:divId w:val="218981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вв) (изм. - ДВ, бр. 99 от 2012 г., доп. </w:t>
      </w:r>
      <w:r>
        <w:rPr>
          <w:rFonts w:ascii="Times New Roman" w:eastAsia="Times New Roman" w:hAnsi="Times New Roman" w:cs="Times New Roman"/>
          <w:color w:val="000000"/>
          <w:sz w:val="24"/>
          <w:szCs w:val="24"/>
        </w:rPr>
        <w:t>- ДВ, бр. 73 от 2014 г., в сила от 01.09.2014 г.) проверки на автобуси за превоз на деца и/или ученици;</w:t>
      </w:r>
    </w:p>
    <w:p w:rsidR="00000000" w:rsidRDefault="00CD57B2">
      <w:pPr>
        <w:spacing w:after="0" w:line="240" w:lineRule="auto"/>
        <w:ind w:firstLine="1155"/>
        <w:jc w:val="both"/>
        <w:textAlignment w:val="center"/>
        <w:divId w:val="1462455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гг) (доп. - ДВ, бр. 73 от 2014 г., в сила от 01.09.2014 г.) проверки на пътни превозни средства за издаване или заверка на сертификат за техническа изпр</w:t>
      </w:r>
      <w:r>
        <w:rPr>
          <w:rFonts w:ascii="Times New Roman" w:eastAsia="Times New Roman" w:hAnsi="Times New Roman" w:cs="Times New Roman"/>
          <w:color w:val="000000"/>
          <w:sz w:val="24"/>
          <w:szCs w:val="24"/>
        </w:rPr>
        <w:t>авност на товарни автомобили и ремаркета/полуремаркета;</w:t>
      </w:r>
    </w:p>
    <w:p w:rsidR="00000000" w:rsidRDefault="00CD57B2">
      <w:pPr>
        <w:spacing w:after="0" w:line="240" w:lineRule="auto"/>
        <w:ind w:firstLine="1155"/>
        <w:jc w:val="both"/>
        <w:textAlignment w:val="center"/>
        <w:divId w:val="1208639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дд) (нова - ДВ, бр. 73 от 2014 г., в сила от 01.09.2014 г.) първоначални проверки на допълнително монтираните в МПС уредби, които позволяват работата на двигателя с ВНГ или СПГ.</w:t>
      </w:r>
    </w:p>
    <w:p w:rsidR="00000000" w:rsidRDefault="00CD57B2">
      <w:pPr>
        <w:spacing w:after="0" w:line="240" w:lineRule="auto"/>
        <w:ind w:firstLine="1155"/>
        <w:jc w:val="both"/>
        <w:textAlignment w:val="center"/>
        <w:divId w:val="1503163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контролно-технически пункт IV категория:</w:t>
      </w:r>
    </w:p>
    <w:p w:rsidR="00000000" w:rsidRDefault="00CD57B2">
      <w:pPr>
        <w:spacing w:after="0" w:line="240" w:lineRule="auto"/>
        <w:ind w:firstLine="1155"/>
        <w:jc w:val="both"/>
        <w:textAlignment w:val="center"/>
        <w:divId w:val="1343052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IV ТБ - за извършване на периодични прегледи за проверка на техническата изправност на тролейбуси;</w:t>
      </w:r>
    </w:p>
    <w:p w:rsidR="00000000" w:rsidRDefault="00CD57B2">
      <w:pPr>
        <w:spacing w:after="0" w:line="240" w:lineRule="auto"/>
        <w:ind w:firstLine="1155"/>
        <w:jc w:val="both"/>
        <w:textAlignment w:val="center"/>
        <w:divId w:val="644355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IV ТМ - за извършване на периодични прегледи за проверка на техническата изправност на трамвайни мотриси;</w:t>
      </w:r>
    </w:p>
    <w:p w:rsidR="00000000" w:rsidRDefault="00CD57B2">
      <w:pPr>
        <w:spacing w:after="0" w:line="240" w:lineRule="auto"/>
        <w:ind w:firstLine="1155"/>
        <w:jc w:val="both"/>
        <w:textAlignment w:val="center"/>
        <w:divId w:val="1960070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контролно-технически пункт V категория:</w:t>
      </w:r>
    </w:p>
    <w:p w:rsidR="00000000" w:rsidRDefault="00CD57B2">
      <w:pPr>
        <w:spacing w:after="0" w:line="240" w:lineRule="auto"/>
        <w:ind w:firstLine="1155"/>
        <w:jc w:val="both"/>
        <w:textAlignment w:val="center"/>
        <w:divId w:val="2119526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99 от 2012 г., изм. - ДВ, бр. 38 от 2018 г., в сила от 20.05.2018 г.) за извършване на периодични прегледи на ППС от категории L1, L1e, L2, L2e, L3, L3e, L4, L4e, L5, L5e, L6, L6e, L7, L7e, M1, M</w:t>
      </w:r>
      <w:r>
        <w:rPr>
          <w:rFonts w:ascii="Times New Roman" w:eastAsia="Times New Roman" w:hAnsi="Times New Roman" w:cs="Times New Roman"/>
          <w:color w:val="000000"/>
          <w:sz w:val="24"/>
          <w:szCs w:val="24"/>
        </w:rPr>
        <w:t>2, M3, N1, N2, N3, O1, O2, O3, O4, G и колесни трактори с конструктивна максимална скорост, надвишаваща 40 km/h и</w:t>
      </w:r>
    </w:p>
    <w:p w:rsidR="00000000" w:rsidRDefault="00CD57B2">
      <w:pPr>
        <w:spacing w:after="0" w:line="240" w:lineRule="auto"/>
        <w:ind w:firstLine="1155"/>
        <w:jc w:val="both"/>
        <w:textAlignment w:val="center"/>
        <w:divId w:val="236213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73 от 2014 г., в сила от 01.09.2014 г.) за извършване на:</w:t>
      </w:r>
    </w:p>
    <w:p w:rsidR="00000000" w:rsidRDefault="00CD57B2">
      <w:pPr>
        <w:spacing w:after="0" w:line="240" w:lineRule="auto"/>
        <w:ind w:firstLine="1155"/>
        <w:jc w:val="both"/>
        <w:textAlignment w:val="center"/>
        <w:divId w:val="1918124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(доп. - ДВ, бр. 73 от 2014 г., в сила от 01.09.2014 г.) прове</w:t>
      </w:r>
      <w:r>
        <w:rPr>
          <w:rFonts w:ascii="Times New Roman" w:eastAsia="Times New Roman" w:hAnsi="Times New Roman" w:cs="Times New Roman"/>
          <w:color w:val="000000"/>
          <w:sz w:val="24"/>
          <w:szCs w:val="24"/>
        </w:rPr>
        <w:t>рки на леки автомобили за таксиметров превоз на пътници;</w:t>
      </w:r>
    </w:p>
    <w:p w:rsidR="00000000" w:rsidRDefault="00CD57B2">
      <w:pPr>
        <w:spacing w:after="0" w:line="240" w:lineRule="auto"/>
        <w:ind w:firstLine="1155"/>
        <w:jc w:val="both"/>
        <w:textAlignment w:val="center"/>
        <w:divId w:val="364454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(доп. - ДВ, бр. 73 от 2014 г., в сила от 01.09.2014 г.) проверки на автобуси за превоз на пътници;</w:t>
      </w:r>
    </w:p>
    <w:p w:rsidR="00000000" w:rsidRDefault="00CD57B2">
      <w:pPr>
        <w:spacing w:after="0" w:line="240" w:lineRule="auto"/>
        <w:ind w:firstLine="1155"/>
        <w:jc w:val="both"/>
        <w:textAlignment w:val="center"/>
        <w:divId w:val="2012099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 (изм. - ДВ, бр. 99 от 2012 г., доп. - ДВ, бр. 73 от 2014 г., в сила от 01.09.2014 г.) провер</w:t>
      </w:r>
      <w:r>
        <w:rPr>
          <w:rFonts w:ascii="Times New Roman" w:eastAsia="Times New Roman" w:hAnsi="Times New Roman" w:cs="Times New Roman"/>
          <w:color w:val="000000"/>
          <w:sz w:val="24"/>
          <w:szCs w:val="24"/>
        </w:rPr>
        <w:t>ки на автобуси за превоз на деца и/или ученици;</w:t>
      </w:r>
    </w:p>
    <w:p w:rsidR="00000000" w:rsidRDefault="00CD57B2">
      <w:pPr>
        <w:spacing w:after="0" w:line="240" w:lineRule="auto"/>
        <w:ind w:firstLine="1155"/>
        <w:jc w:val="both"/>
        <w:textAlignment w:val="center"/>
        <w:divId w:val="1929189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гг) (доп. - ДВ, бр. 73 от 2014 г., в сила от 01.09.2014 г.) проверки на автомобили за издаване или заверка на сертификат за техническа изправност на товарни автомобили и ремаркета/полуремаркета;</w:t>
      </w:r>
    </w:p>
    <w:p w:rsidR="00000000" w:rsidRDefault="00CD57B2">
      <w:pPr>
        <w:spacing w:after="0" w:line="240" w:lineRule="auto"/>
        <w:ind w:firstLine="1155"/>
        <w:jc w:val="both"/>
        <w:textAlignment w:val="center"/>
        <w:divId w:val="1553495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дд) (доп. - Д</w:t>
      </w:r>
      <w:r>
        <w:rPr>
          <w:rFonts w:ascii="Times New Roman" w:eastAsia="Times New Roman" w:hAnsi="Times New Roman" w:cs="Times New Roman"/>
          <w:color w:val="000000"/>
          <w:sz w:val="24"/>
          <w:szCs w:val="24"/>
        </w:rPr>
        <w:t>В, бр. 73 от 2014 г., в сила от 01.09.2014 г.) проверки на пътни превозни средства, за които е предвидено извършването на прегледи и проверки по ADR;</w:t>
      </w:r>
    </w:p>
    <w:p w:rsidR="00000000" w:rsidRDefault="00CD57B2">
      <w:pPr>
        <w:spacing w:after="0" w:line="240" w:lineRule="auto"/>
        <w:ind w:firstLine="1155"/>
        <w:jc w:val="both"/>
        <w:textAlignment w:val="center"/>
        <w:divId w:val="306710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ее) (нова - ДВ, бр. 73 от 2014 г., в сила от 01.09.2014 г.) първоначални проверки на допълнително монтиран</w:t>
      </w:r>
      <w:r>
        <w:rPr>
          <w:rFonts w:ascii="Times New Roman" w:eastAsia="Times New Roman" w:hAnsi="Times New Roman" w:cs="Times New Roman"/>
          <w:color w:val="000000"/>
          <w:sz w:val="24"/>
          <w:szCs w:val="24"/>
        </w:rPr>
        <w:t>ите в МПС уредби, които позволяват работата на двигателя с ВНГ или СПГ.</w:t>
      </w:r>
    </w:p>
    <w:p w:rsidR="00000000" w:rsidRDefault="00CD57B2">
      <w:pPr>
        <w:spacing w:after="0" w:line="240" w:lineRule="auto"/>
        <w:ind w:firstLine="1155"/>
        <w:jc w:val="both"/>
        <w:textAlignment w:val="center"/>
        <w:divId w:val="12609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38 от 2018 г., в сила от 20.05.2018 г.) В контролно-техническия пункт се извършват периодични прегледи на ППС от една или повече категории, определени за съответнат</w:t>
      </w:r>
      <w:r>
        <w:rPr>
          <w:rFonts w:ascii="Times New Roman" w:eastAsia="Times New Roman" w:hAnsi="Times New Roman" w:cs="Times New Roman"/>
          <w:color w:val="000000"/>
          <w:sz w:val="24"/>
          <w:szCs w:val="24"/>
        </w:rPr>
        <w:t>а категория на контролно-техническия пункт по ал. 2, в зависимост от оборудването на линията по чл. 9, ал. 1.</w:t>
      </w:r>
    </w:p>
    <w:p w:rsidR="00000000" w:rsidRDefault="00CD57B2">
      <w:pPr>
        <w:spacing w:after="0" w:line="240" w:lineRule="auto"/>
        <w:ind w:firstLine="1155"/>
        <w:jc w:val="both"/>
        <w:textAlignment w:val="center"/>
        <w:divId w:val="1769038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(Нова - ДВ, бр. 99 от 2012 г.) В контролно-технически пункт IV ТБ категория се извършват периодични прегледи на ППС от категории М1, М2, М3, N</w:t>
      </w:r>
      <w:r>
        <w:rPr>
          <w:rFonts w:ascii="Times New Roman" w:eastAsia="Times New Roman" w:hAnsi="Times New Roman" w:cs="Times New Roman"/>
          <w:color w:val="000000"/>
          <w:sz w:val="24"/>
          <w:szCs w:val="24"/>
        </w:rPr>
        <w:t>1, N2, N3, O1, O2, O3, O4 и G, когато са изпълнени изискванията по чл. 7, ал. 1, т. 3, чл. 8, ал. 3, т. 2 и чл. 9, ал. 1, т. 3.</w:t>
      </w:r>
    </w:p>
    <w:p w:rsidR="00000000" w:rsidRDefault="00CD57B2">
      <w:pPr>
        <w:spacing w:after="120" w:line="240" w:lineRule="auto"/>
        <w:ind w:firstLine="1155"/>
        <w:jc w:val="both"/>
        <w:textAlignment w:val="center"/>
        <w:divId w:val="1796098212"/>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763912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Контролно-техническият пункт се състои от:</w:t>
      </w:r>
    </w:p>
    <w:p w:rsidR="00000000" w:rsidRDefault="00CD57B2">
      <w:pPr>
        <w:spacing w:after="0" w:line="240" w:lineRule="auto"/>
        <w:ind w:firstLine="1155"/>
        <w:jc w:val="both"/>
        <w:textAlignment w:val="center"/>
        <w:divId w:val="673145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99 от 2012 г.) помещение за извършване на периодични </w:t>
      </w:r>
      <w:r>
        <w:rPr>
          <w:rFonts w:ascii="Times New Roman" w:eastAsia="Times New Roman" w:hAnsi="Times New Roman" w:cs="Times New Roman"/>
          <w:color w:val="000000"/>
          <w:sz w:val="24"/>
          <w:szCs w:val="24"/>
        </w:rPr>
        <w:t>прегледи на ППС, а за извършване на прегледи и проверки по ADR - и работна площадка;</w:t>
      </w:r>
    </w:p>
    <w:p w:rsidR="00000000" w:rsidRDefault="00CD57B2">
      <w:pPr>
        <w:spacing w:after="0" w:line="240" w:lineRule="auto"/>
        <w:ind w:firstLine="1155"/>
        <w:jc w:val="both"/>
        <w:textAlignment w:val="center"/>
        <w:divId w:val="787507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помещение за съхранение на документите, средствата за измерване и компютърната техника за работата на комисията.</w:t>
      </w:r>
    </w:p>
    <w:p w:rsidR="00000000" w:rsidRDefault="00CD57B2">
      <w:pPr>
        <w:spacing w:after="0" w:line="240" w:lineRule="auto"/>
        <w:ind w:firstLine="1155"/>
        <w:jc w:val="both"/>
        <w:textAlignment w:val="center"/>
        <w:divId w:val="2139450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Периодичните прегледи на тролейбуси и трамвайни мот</w:t>
      </w:r>
      <w:r>
        <w:rPr>
          <w:rFonts w:ascii="Times New Roman" w:eastAsia="Times New Roman" w:hAnsi="Times New Roman" w:cs="Times New Roman"/>
          <w:color w:val="000000"/>
          <w:sz w:val="24"/>
          <w:szCs w:val="24"/>
        </w:rPr>
        <w:t>риси се извършват в специално оборудваните пунктове за техническо обслужване и ремонт на тези превозни средства.</w:t>
      </w:r>
    </w:p>
    <w:p w:rsidR="00000000" w:rsidRDefault="00CD57B2">
      <w:pPr>
        <w:spacing w:after="120" w:line="240" w:lineRule="auto"/>
        <w:ind w:firstLine="1155"/>
        <w:jc w:val="both"/>
        <w:textAlignment w:val="center"/>
        <w:divId w:val="70452182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333606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Помещенията за извършване на периодичните прегледи на ППС и прегледите и проверките по ADR отговарят на следните изисквания:</w:t>
      </w:r>
    </w:p>
    <w:p w:rsidR="00000000" w:rsidRDefault="00CD57B2">
      <w:pPr>
        <w:spacing w:after="0" w:line="240" w:lineRule="auto"/>
        <w:ind w:firstLine="1155"/>
        <w:jc w:val="both"/>
        <w:textAlignment w:val="center"/>
        <w:divId w:val="695666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да са </w:t>
      </w:r>
      <w:r>
        <w:rPr>
          <w:rFonts w:ascii="Times New Roman" w:eastAsia="Times New Roman" w:hAnsi="Times New Roman" w:cs="Times New Roman"/>
          <w:color w:val="000000"/>
          <w:sz w:val="24"/>
          <w:szCs w:val="24"/>
        </w:rPr>
        <w:t>закрити и проходими;</w:t>
      </w:r>
    </w:p>
    <w:p w:rsidR="00000000" w:rsidRDefault="00CD57B2">
      <w:pPr>
        <w:spacing w:after="0" w:line="240" w:lineRule="auto"/>
        <w:ind w:firstLine="1155"/>
        <w:jc w:val="both"/>
        <w:textAlignment w:val="center"/>
        <w:divId w:val="1906795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имат обособена линия или линии за извършване на периодичните прегледи на ППС и/или прегледи и проверки по ADR;</w:t>
      </w:r>
    </w:p>
    <w:p w:rsidR="00000000" w:rsidRDefault="00CD57B2">
      <w:pPr>
        <w:spacing w:after="0" w:line="240" w:lineRule="auto"/>
        <w:ind w:firstLine="1155"/>
        <w:jc w:val="both"/>
        <w:textAlignment w:val="center"/>
        <w:divId w:val="1234046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е осигурено свободното и безопасно преминаване на ППС в помещението;</w:t>
      </w:r>
    </w:p>
    <w:p w:rsidR="00000000" w:rsidRDefault="00CD57B2">
      <w:pPr>
        <w:spacing w:after="0" w:line="240" w:lineRule="auto"/>
        <w:ind w:firstLine="1155"/>
        <w:jc w:val="both"/>
        <w:textAlignment w:val="center"/>
        <w:divId w:val="1895966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да е осигурен необходимият подход към и </w:t>
      </w:r>
      <w:r>
        <w:rPr>
          <w:rFonts w:ascii="Times New Roman" w:eastAsia="Times New Roman" w:hAnsi="Times New Roman" w:cs="Times New Roman"/>
          <w:color w:val="000000"/>
          <w:sz w:val="24"/>
          <w:szCs w:val="24"/>
        </w:rPr>
        <w:t>изход от линията, като след навлизането в нея се извършва само постъпателно движение, без да се извършва маневра "движение назад".</w:t>
      </w:r>
    </w:p>
    <w:p w:rsidR="00000000" w:rsidRDefault="00CD57B2">
      <w:pPr>
        <w:spacing w:after="120" w:line="240" w:lineRule="auto"/>
        <w:ind w:firstLine="1155"/>
        <w:jc w:val="both"/>
        <w:textAlignment w:val="center"/>
        <w:divId w:val="332756475"/>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420516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Линиите за извършване на периодичните прегледи на ППС и прегледите и проверките по ADR са със следните размери:</w:t>
      </w:r>
    </w:p>
    <w:p w:rsidR="00000000" w:rsidRDefault="00CD57B2">
      <w:pPr>
        <w:spacing w:after="0" w:line="240" w:lineRule="auto"/>
        <w:ind w:firstLine="1155"/>
        <w:jc w:val="both"/>
        <w:textAlignment w:val="center"/>
        <w:divId w:val="460265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38 от 2018 г., в сила от 20.05.2018 г.) за периодични прегледи и проверки на ППС от категории L1, L1e, L2, L2e, L3, L3e, L4, L4e, L5, L5e, L6, L6e, L7, L7e:</w:t>
      </w:r>
    </w:p>
    <w:p w:rsidR="00000000" w:rsidRDefault="00CD57B2">
      <w:pPr>
        <w:spacing w:after="0" w:line="240" w:lineRule="auto"/>
        <w:ind w:firstLine="1155"/>
        <w:jc w:val="both"/>
        <w:textAlignment w:val="center"/>
        <w:divId w:val="2059432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38 от 2018 г., в сила от 20.05.2018 г.) дължина - не по-малко</w:t>
      </w:r>
      <w:r>
        <w:rPr>
          <w:rFonts w:ascii="Times New Roman" w:eastAsia="Times New Roman" w:hAnsi="Times New Roman" w:cs="Times New Roman"/>
          <w:color w:val="000000"/>
          <w:sz w:val="24"/>
          <w:szCs w:val="24"/>
        </w:rPr>
        <w:t xml:space="preserve"> от 5 m;</w:t>
      </w:r>
    </w:p>
    <w:p w:rsidR="00000000" w:rsidRDefault="00CD57B2">
      <w:pPr>
        <w:spacing w:after="0" w:line="240" w:lineRule="auto"/>
        <w:ind w:firstLine="1155"/>
        <w:jc w:val="both"/>
        <w:textAlignment w:val="center"/>
        <w:divId w:val="869340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38 от 2018 г., в сила от 20.05.2018 г.) широчина - не по-малко от 3 m;</w:t>
      </w:r>
    </w:p>
    <w:p w:rsidR="00000000" w:rsidRDefault="00CD57B2">
      <w:pPr>
        <w:spacing w:after="0" w:line="240" w:lineRule="auto"/>
        <w:ind w:firstLine="1155"/>
        <w:jc w:val="both"/>
        <w:textAlignment w:val="center"/>
        <w:divId w:val="817496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38 от 2018 г., в сила от 20.05.2018 г.) височина над линията в помещението - не по-малко от 2,80 m;</w:t>
      </w:r>
    </w:p>
    <w:p w:rsidR="00000000" w:rsidRDefault="00CD57B2">
      <w:pPr>
        <w:spacing w:after="0" w:line="240" w:lineRule="auto"/>
        <w:ind w:firstLine="1155"/>
        <w:jc w:val="both"/>
        <w:textAlignment w:val="center"/>
        <w:divId w:val="729578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38 от 2018 г., в си</w:t>
      </w:r>
      <w:r>
        <w:rPr>
          <w:rFonts w:ascii="Times New Roman" w:eastAsia="Times New Roman" w:hAnsi="Times New Roman" w:cs="Times New Roman"/>
          <w:color w:val="000000"/>
          <w:sz w:val="24"/>
          <w:szCs w:val="24"/>
        </w:rPr>
        <w:t>ла от 20.05.2018 г.) за проверка на техническата изправност на ППС от категории M1, N1, O1, О2:</w:t>
      </w:r>
    </w:p>
    <w:p w:rsidR="00000000" w:rsidRDefault="00CD57B2">
      <w:pPr>
        <w:spacing w:after="0" w:line="240" w:lineRule="auto"/>
        <w:ind w:firstLine="1155"/>
        <w:jc w:val="both"/>
        <w:textAlignment w:val="center"/>
        <w:divId w:val="427583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38 от 2018 г., в сила от 20.05.2018 г.) дължина - не по-малко от 10 m;</w:t>
      </w:r>
    </w:p>
    <w:p w:rsidR="00000000" w:rsidRDefault="00CD57B2">
      <w:pPr>
        <w:spacing w:after="0" w:line="240" w:lineRule="auto"/>
        <w:ind w:firstLine="1155"/>
        <w:jc w:val="both"/>
        <w:textAlignment w:val="center"/>
        <w:divId w:val="1897356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(изм. - ДВ, бр. 38 от 2018 г., в сила от 20.05.2018 г.) широчина - </w:t>
      </w:r>
      <w:r>
        <w:rPr>
          <w:rFonts w:ascii="Times New Roman" w:eastAsia="Times New Roman" w:hAnsi="Times New Roman" w:cs="Times New Roman"/>
          <w:color w:val="000000"/>
          <w:sz w:val="24"/>
          <w:szCs w:val="24"/>
        </w:rPr>
        <w:t>не по-малко от 4 m;</w:t>
      </w:r>
    </w:p>
    <w:p w:rsidR="00000000" w:rsidRDefault="00CD57B2">
      <w:pPr>
        <w:spacing w:after="0" w:line="240" w:lineRule="auto"/>
        <w:ind w:firstLine="1155"/>
        <w:jc w:val="both"/>
        <w:textAlignment w:val="center"/>
        <w:divId w:val="1086072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38 от 2018 г., в сила от 20.05.2018 г.) височина над линията в помещението за линия с канал е не по-малко от 2,80 m, като за линията със стационарен подемник - не по-малко от 4 m в зоната на подемника;</w:t>
      </w:r>
    </w:p>
    <w:p w:rsidR="00000000" w:rsidRDefault="00CD57B2">
      <w:pPr>
        <w:spacing w:after="0" w:line="240" w:lineRule="auto"/>
        <w:ind w:firstLine="1155"/>
        <w:jc w:val="both"/>
        <w:textAlignment w:val="center"/>
        <w:divId w:val="477645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w:t>
      </w:r>
      <w:r>
        <w:rPr>
          <w:rFonts w:ascii="Times New Roman" w:eastAsia="Times New Roman" w:hAnsi="Times New Roman" w:cs="Times New Roman"/>
          <w:color w:val="000000"/>
          <w:sz w:val="24"/>
          <w:szCs w:val="24"/>
        </w:rPr>
        <w:t xml:space="preserve"> - ДВ, бр. 38 от 2018 г., в сила от 20.05.2018 г.) за проверка на техническа изправност на ППС от категории M2, M3, N2, N3, O3, </w:t>
      </w:r>
      <w:r>
        <w:rPr>
          <w:rFonts w:ascii="Times New Roman" w:eastAsia="Times New Roman" w:hAnsi="Times New Roman" w:cs="Times New Roman"/>
          <w:color w:val="000000"/>
          <w:sz w:val="24"/>
          <w:szCs w:val="24"/>
        </w:rPr>
        <w:lastRenderedPageBreak/>
        <w:t>O4, и колесни трактори с конструктивна максимална скорост, надвишаваща 40 km/h:</w:t>
      </w:r>
    </w:p>
    <w:p w:rsidR="00000000" w:rsidRDefault="00CD57B2">
      <w:pPr>
        <w:spacing w:after="0" w:line="240" w:lineRule="auto"/>
        <w:ind w:firstLine="1155"/>
        <w:jc w:val="both"/>
        <w:textAlignment w:val="center"/>
        <w:divId w:val="258220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38 от 2018 г., в сила от 20.0</w:t>
      </w:r>
      <w:r>
        <w:rPr>
          <w:rFonts w:ascii="Times New Roman" w:eastAsia="Times New Roman" w:hAnsi="Times New Roman" w:cs="Times New Roman"/>
          <w:color w:val="000000"/>
          <w:sz w:val="24"/>
          <w:szCs w:val="24"/>
        </w:rPr>
        <w:t>5.2018 г.) дължина - не по-малко от 25 m;</w:t>
      </w:r>
    </w:p>
    <w:p w:rsidR="00000000" w:rsidRDefault="00CD57B2">
      <w:pPr>
        <w:spacing w:after="0" w:line="240" w:lineRule="auto"/>
        <w:ind w:firstLine="1155"/>
        <w:jc w:val="both"/>
        <w:textAlignment w:val="center"/>
        <w:divId w:val="1129515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38 от 2018 г., в сила от 20.05.2018 г.) широчина - не по-малко от 5 m, а когато в помещението са оборудвани повече от една линия, като широчината на всяка следваща е не по-малко от 4 m;</w:t>
      </w:r>
    </w:p>
    <w:p w:rsidR="00000000" w:rsidRDefault="00CD57B2">
      <w:pPr>
        <w:spacing w:after="0" w:line="240" w:lineRule="auto"/>
        <w:ind w:firstLine="1155"/>
        <w:jc w:val="both"/>
        <w:textAlignment w:val="center"/>
        <w:divId w:val="1826311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(изм. </w:t>
      </w:r>
      <w:r>
        <w:rPr>
          <w:rFonts w:ascii="Times New Roman" w:eastAsia="Times New Roman" w:hAnsi="Times New Roman" w:cs="Times New Roman"/>
          <w:color w:val="000000"/>
          <w:sz w:val="24"/>
          <w:szCs w:val="24"/>
        </w:rPr>
        <w:t>- ДВ, бр. 38 от 2018 г., в сила от 20.05.2018 г.) височина над линията в помещението - не по-малко от 4,5 m, като светлият отвор на вратите е не по-малко от 4,2 m.</w:t>
      </w:r>
    </w:p>
    <w:p w:rsidR="00000000" w:rsidRDefault="00CD57B2">
      <w:pPr>
        <w:spacing w:after="0" w:line="240" w:lineRule="auto"/>
        <w:ind w:firstLine="1155"/>
        <w:jc w:val="both"/>
        <w:textAlignment w:val="center"/>
        <w:divId w:val="1000277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Допускат се отклонения до 5 % от размерите на широчината и/или дължината на линиите за и</w:t>
      </w:r>
      <w:r>
        <w:rPr>
          <w:rFonts w:ascii="Times New Roman" w:eastAsia="Times New Roman" w:hAnsi="Times New Roman" w:cs="Times New Roman"/>
          <w:color w:val="000000"/>
          <w:sz w:val="24"/>
          <w:szCs w:val="24"/>
        </w:rPr>
        <w:t>звършване на периодични прегледи и проверки на ППС, посочени в ал. 1.</w:t>
      </w:r>
    </w:p>
    <w:p w:rsidR="00000000" w:rsidRDefault="00CD57B2">
      <w:pPr>
        <w:spacing w:after="0" w:line="240" w:lineRule="auto"/>
        <w:ind w:firstLine="1155"/>
        <w:jc w:val="both"/>
        <w:textAlignment w:val="center"/>
        <w:divId w:val="721098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38 от 2018 г., в сила от 20.05.2018 г.) Когато в помещението за извършване на прегледите има повече от една линия, разстоянието между отделните линии за преглед трябв</w:t>
      </w:r>
      <w:r>
        <w:rPr>
          <w:rFonts w:ascii="Times New Roman" w:eastAsia="Times New Roman" w:hAnsi="Times New Roman" w:cs="Times New Roman"/>
          <w:color w:val="000000"/>
          <w:sz w:val="24"/>
          <w:szCs w:val="24"/>
        </w:rPr>
        <w:t>а да е не по-малко от 1,5 m.</w:t>
      </w:r>
    </w:p>
    <w:p w:rsidR="00000000" w:rsidRDefault="00CD57B2">
      <w:pPr>
        <w:spacing w:after="0" w:line="240" w:lineRule="auto"/>
        <w:ind w:firstLine="1155"/>
        <w:jc w:val="both"/>
        <w:textAlignment w:val="center"/>
        <w:divId w:val="1199783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 контролно-технически пункт има повече от една линия, те се номерират във възходящ ред, като на видно място се поставя табела със съответния номер.</w:t>
      </w:r>
    </w:p>
    <w:p w:rsidR="00000000" w:rsidRDefault="00CD57B2">
      <w:pPr>
        <w:spacing w:after="120" w:line="240" w:lineRule="auto"/>
        <w:ind w:firstLine="1155"/>
        <w:jc w:val="both"/>
        <w:textAlignment w:val="center"/>
        <w:divId w:val="996224747"/>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920481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(Доп. - ДВ, бр. 38 от 2018 г., в сила от 20.05.2018 г.</w:t>
      </w:r>
      <w:r>
        <w:rPr>
          <w:rFonts w:ascii="Times New Roman" w:eastAsia="Times New Roman" w:hAnsi="Times New Roman" w:cs="Times New Roman"/>
          <w:color w:val="000000"/>
          <w:sz w:val="24"/>
          <w:szCs w:val="24"/>
        </w:rPr>
        <w:t>) Линиите за извършване на периодични прегледи на ППС от категории M1, N1, O1, M2, M3, N2, N3, O2, O3, O4, колесни трактори с конструктивна максимална скорост, надвишаваща 40 km/h, тролейбуси и трамвайни мотриси трябва да имат канал за преглед на ППС или с</w:t>
      </w:r>
      <w:r>
        <w:rPr>
          <w:rFonts w:ascii="Times New Roman" w:eastAsia="Times New Roman" w:hAnsi="Times New Roman" w:cs="Times New Roman"/>
          <w:color w:val="000000"/>
          <w:sz w:val="24"/>
          <w:szCs w:val="24"/>
        </w:rPr>
        <w:t>тационарен подемник.</w:t>
      </w:r>
    </w:p>
    <w:p w:rsidR="00000000" w:rsidRDefault="00CD57B2">
      <w:pPr>
        <w:spacing w:after="0" w:line="240" w:lineRule="auto"/>
        <w:ind w:firstLine="1155"/>
        <w:jc w:val="both"/>
        <w:textAlignment w:val="center"/>
        <w:divId w:val="1371101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Каналът или стационарният подемник се разполагат по надлъжната ос на линията за извършване на периодични прегледи на ППС и прегледи и проверки по ADR.</w:t>
      </w:r>
    </w:p>
    <w:p w:rsidR="00000000" w:rsidRDefault="00CD57B2">
      <w:pPr>
        <w:spacing w:after="0" w:line="240" w:lineRule="auto"/>
        <w:ind w:firstLine="1155"/>
        <w:jc w:val="both"/>
        <w:textAlignment w:val="center"/>
        <w:divId w:val="1693531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Каналът за преглед на ППС трябва да е осветен и обезопасен с предпазни ребор</w:t>
      </w:r>
      <w:r>
        <w:rPr>
          <w:rFonts w:ascii="Times New Roman" w:eastAsia="Times New Roman" w:hAnsi="Times New Roman" w:cs="Times New Roman"/>
          <w:color w:val="000000"/>
          <w:sz w:val="24"/>
          <w:szCs w:val="24"/>
        </w:rPr>
        <w:t>ди и да отговаря на следните изисквания:</w:t>
      </w:r>
    </w:p>
    <w:p w:rsidR="00000000" w:rsidRDefault="00CD57B2">
      <w:pPr>
        <w:spacing w:after="0" w:line="240" w:lineRule="auto"/>
        <w:ind w:firstLine="1155"/>
        <w:jc w:val="both"/>
        <w:textAlignment w:val="center"/>
        <w:divId w:val="1354917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38 от 2018 г., в сила от 20.05.2018 г.) за преглед на ППС от категории M1, N1, О1 и O2:</w:t>
      </w:r>
    </w:p>
    <w:p w:rsidR="00000000" w:rsidRDefault="00CD57B2">
      <w:pPr>
        <w:spacing w:after="0" w:line="240" w:lineRule="auto"/>
        <w:ind w:firstLine="1155"/>
        <w:jc w:val="both"/>
        <w:textAlignment w:val="center"/>
        <w:divId w:val="1291277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38 от 2018 г., в сила от 20.05.2018 г.) дължина - не по-малко от 5 m;</w:t>
      </w:r>
    </w:p>
    <w:p w:rsidR="00000000" w:rsidRDefault="00CD57B2">
      <w:pPr>
        <w:spacing w:after="0" w:line="240" w:lineRule="auto"/>
        <w:ind w:firstLine="1155"/>
        <w:jc w:val="both"/>
        <w:textAlignment w:val="center"/>
        <w:divId w:val="1002203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(изм. - ДВ, бр. </w:t>
      </w:r>
      <w:r>
        <w:rPr>
          <w:rFonts w:ascii="Times New Roman" w:eastAsia="Times New Roman" w:hAnsi="Times New Roman" w:cs="Times New Roman"/>
          <w:color w:val="000000"/>
          <w:sz w:val="24"/>
          <w:szCs w:val="24"/>
        </w:rPr>
        <w:t>38 от 2018 г., в сила от 20.05.2018 г.) широчина - не по-малко от 0,85 m;</w:t>
      </w:r>
    </w:p>
    <w:p w:rsidR="00000000" w:rsidRDefault="00CD57B2">
      <w:pPr>
        <w:spacing w:after="0" w:line="240" w:lineRule="auto"/>
        <w:ind w:firstLine="1155"/>
        <w:jc w:val="both"/>
        <w:textAlignment w:val="center"/>
        <w:divId w:val="932275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38 от 2018 г., в сила от 20.05.2018 г.) дълбочина - не по-малко от 1,60 m;</w:t>
      </w:r>
    </w:p>
    <w:p w:rsidR="00000000" w:rsidRDefault="00CD57B2">
      <w:pPr>
        <w:spacing w:after="0" w:line="240" w:lineRule="auto"/>
        <w:ind w:firstLine="1155"/>
        <w:jc w:val="both"/>
        <w:textAlignment w:val="center"/>
        <w:divId w:val="276984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38 от 2018 г., в сила от 20.05.2018 г.) за преглед на ППС от категори</w:t>
      </w:r>
      <w:r>
        <w:rPr>
          <w:rFonts w:ascii="Times New Roman" w:eastAsia="Times New Roman" w:hAnsi="Times New Roman" w:cs="Times New Roman"/>
          <w:color w:val="000000"/>
          <w:sz w:val="24"/>
          <w:szCs w:val="24"/>
        </w:rPr>
        <w:t>и M2, M3, N2, N3, O3 и O4 и колесни трактори с конструктивна максимална скорост, надвишаваща 40 km/h:</w:t>
      </w:r>
    </w:p>
    <w:p w:rsidR="00000000" w:rsidRDefault="00CD57B2">
      <w:pPr>
        <w:spacing w:after="0" w:line="240" w:lineRule="auto"/>
        <w:ind w:firstLine="1155"/>
        <w:jc w:val="both"/>
        <w:textAlignment w:val="center"/>
        <w:divId w:val="551813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38 от 2018 г., в сила от 20.05.2018 г.) дължина - не по-малко от 15 m;</w:t>
      </w:r>
    </w:p>
    <w:p w:rsidR="00000000" w:rsidRDefault="00CD57B2">
      <w:pPr>
        <w:spacing w:after="0" w:line="240" w:lineRule="auto"/>
        <w:ind w:firstLine="1155"/>
        <w:jc w:val="both"/>
        <w:textAlignment w:val="center"/>
        <w:divId w:val="1215846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38 от 2018 г., в сила от 20.05.2018 г.) широч</w:t>
      </w:r>
      <w:r>
        <w:rPr>
          <w:rFonts w:ascii="Times New Roman" w:eastAsia="Times New Roman" w:hAnsi="Times New Roman" w:cs="Times New Roman"/>
          <w:color w:val="000000"/>
          <w:sz w:val="24"/>
          <w:szCs w:val="24"/>
        </w:rPr>
        <w:t>ина - не по-малко от 0,85 m;</w:t>
      </w:r>
    </w:p>
    <w:p w:rsidR="00000000" w:rsidRDefault="00CD57B2">
      <w:pPr>
        <w:spacing w:after="0" w:line="240" w:lineRule="auto"/>
        <w:ind w:firstLine="1155"/>
        <w:jc w:val="both"/>
        <w:textAlignment w:val="center"/>
        <w:divId w:val="556740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38 от 2018 г., в сила от 20.05.2018 г.) дълбочина - не по-малко от 1,40 m.</w:t>
      </w:r>
    </w:p>
    <w:p w:rsidR="00000000" w:rsidRDefault="00CD57B2">
      <w:pPr>
        <w:spacing w:after="0" w:line="240" w:lineRule="auto"/>
        <w:ind w:firstLine="1155"/>
        <w:jc w:val="both"/>
        <w:textAlignment w:val="center"/>
        <w:divId w:val="1140617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Допускат се отклонения до 5 % от размерите на каналите по ал. 3.</w:t>
      </w:r>
    </w:p>
    <w:p w:rsidR="00000000" w:rsidRDefault="00CD57B2">
      <w:pPr>
        <w:spacing w:after="120" w:line="240" w:lineRule="auto"/>
        <w:ind w:firstLine="1155"/>
        <w:jc w:val="both"/>
        <w:textAlignment w:val="center"/>
        <w:divId w:val="136748258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361588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 (1) Линиите за извършване на периодични прегледи на ППС и прегледи и проверки по ADR са оборудвани с уреди, съоръжения и средства за измерване:</w:t>
      </w:r>
    </w:p>
    <w:p w:rsidR="00000000" w:rsidRDefault="00CD57B2">
      <w:pPr>
        <w:spacing w:after="0" w:line="240" w:lineRule="auto"/>
        <w:ind w:firstLine="1155"/>
        <w:jc w:val="both"/>
        <w:textAlignment w:val="center"/>
        <w:divId w:val="407309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38 от 2018 г., в сила от 20.05.2018 г.) линията за проверка на техническата изправност</w:t>
      </w:r>
      <w:r>
        <w:rPr>
          <w:rFonts w:ascii="Times New Roman" w:eastAsia="Times New Roman" w:hAnsi="Times New Roman" w:cs="Times New Roman"/>
          <w:color w:val="000000"/>
          <w:sz w:val="24"/>
          <w:szCs w:val="24"/>
        </w:rPr>
        <w:t xml:space="preserve"> на ППС от категории L1, L1e, L2, L2e, L3, L3e, L4, L4e, L5, L5e, L6, L6e, L7 и L7e е оборудвана със:</w:t>
      </w:r>
    </w:p>
    <w:p w:rsidR="00000000" w:rsidRDefault="00CD57B2">
      <w:pPr>
        <w:spacing w:after="0" w:line="240" w:lineRule="auto"/>
        <w:ind w:firstLine="1155"/>
        <w:jc w:val="both"/>
        <w:textAlignment w:val="center"/>
        <w:divId w:val="1626616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технически средства за компютризираната система по чл. 11, ал. 2;</w:t>
      </w:r>
    </w:p>
    <w:p w:rsidR="00000000" w:rsidRDefault="00CD57B2">
      <w:pPr>
        <w:spacing w:after="0" w:line="240" w:lineRule="auto"/>
        <w:ind w:firstLine="1155"/>
        <w:jc w:val="both"/>
        <w:textAlignment w:val="center"/>
        <w:divId w:val="397749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технически средства за информационната система по чл. 11, ал. 3;</w:t>
      </w:r>
    </w:p>
    <w:p w:rsidR="00000000" w:rsidRDefault="00CD57B2">
      <w:pPr>
        <w:spacing w:after="0" w:line="240" w:lineRule="auto"/>
        <w:ind w:firstLine="1155"/>
        <w:jc w:val="both"/>
        <w:textAlignment w:val="center"/>
        <w:divId w:val="1320427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стенд за измер</w:t>
      </w:r>
      <w:r>
        <w:rPr>
          <w:rFonts w:ascii="Times New Roman" w:eastAsia="Times New Roman" w:hAnsi="Times New Roman" w:cs="Times New Roman"/>
          <w:color w:val="000000"/>
          <w:sz w:val="24"/>
          <w:szCs w:val="24"/>
        </w:rPr>
        <w:t>ване на спирачни сили на ППС;</w:t>
      </w:r>
    </w:p>
    <w:p w:rsidR="00000000" w:rsidRDefault="00CD57B2">
      <w:pPr>
        <w:spacing w:after="0" w:line="240" w:lineRule="auto"/>
        <w:ind w:firstLine="1155"/>
        <w:jc w:val="both"/>
        <w:textAlignment w:val="center"/>
        <w:divId w:val="1587492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(доп. - ДВ, бр. 38 от 2018 г., в сила от 01.01.2020 г.) четирикомпонентен газоанализатор;</w:t>
      </w:r>
    </w:p>
    <w:p w:rsidR="00000000" w:rsidRDefault="00CD57B2">
      <w:pPr>
        <w:spacing w:after="0" w:line="240" w:lineRule="auto"/>
        <w:ind w:firstLine="1155"/>
        <w:jc w:val="both"/>
        <w:textAlignment w:val="center"/>
        <w:divId w:val="1160267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уред за проверка на регулировката на фаровете;</w:t>
      </w:r>
    </w:p>
    <w:p w:rsidR="00000000" w:rsidRDefault="00CD57B2">
      <w:pPr>
        <w:spacing w:after="0" w:line="240" w:lineRule="auto"/>
        <w:ind w:firstLine="1155"/>
        <w:jc w:val="both"/>
        <w:textAlignment w:val="center"/>
        <w:divId w:val="2029524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набор универсални монтьорски инструменти;</w:t>
      </w:r>
    </w:p>
    <w:p w:rsidR="00000000" w:rsidRDefault="00CD57B2">
      <w:pPr>
        <w:spacing w:after="0" w:line="240" w:lineRule="auto"/>
        <w:ind w:firstLine="1155"/>
        <w:jc w:val="both"/>
        <w:textAlignment w:val="center"/>
        <w:divId w:val="165445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 уред за проверка на дълбочината на </w:t>
      </w:r>
      <w:r>
        <w:rPr>
          <w:rFonts w:ascii="Times New Roman" w:eastAsia="Times New Roman" w:hAnsi="Times New Roman" w:cs="Times New Roman"/>
          <w:color w:val="000000"/>
          <w:sz w:val="24"/>
          <w:szCs w:val="24"/>
        </w:rPr>
        <w:t>рисунъка на гумите;</w:t>
      </w:r>
    </w:p>
    <w:p w:rsidR="00000000" w:rsidRDefault="00CD57B2">
      <w:pPr>
        <w:spacing w:after="0" w:line="240" w:lineRule="auto"/>
        <w:ind w:firstLine="1155"/>
        <w:jc w:val="both"/>
        <w:textAlignment w:val="center"/>
        <w:divId w:val="1879850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подвижна лампа или фенерче;</w:t>
      </w:r>
    </w:p>
    <w:p w:rsidR="00000000" w:rsidRDefault="00CD57B2">
      <w:pPr>
        <w:spacing w:after="0" w:line="240" w:lineRule="auto"/>
        <w:ind w:firstLine="1155"/>
        <w:jc w:val="both"/>
        <w:textAlignment w:val="center"/>
        <w:divId w:val="1951206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прибор за осветяване фабричния номер на рамата и двигателя на труднодостъпни места;</w:t>
      </w:r>
    </w:p>
    <w:p w:rsidR="00000000" w:rsidRDefault="00CD57B2">
      <w:pPr>
        <w:spacing w:after="0" w:line="240" w:lineRule="auto"/>
        <w:ind w:firstLine="1155"/>
        <w:jc w:val="both"/>
        <w:textAlignment w:val="center"/>
        <w:divId w:val="745542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(нова - ДВ, бр. 38 от 2018 г., в сила от 01.01.2020 г.) димомер;</w:t>
      </w:r>
    </w:p>
    <w:p w:rsidR="00000000" w:rsidRDefault="00CD57B2">
      <w:pPr>
        <w:spacing w:after="0" w:line="240" w:lineRule="auto"/>
        <w:ind w:firstLine="1155"/>
        <w:jc w:val="both"/>
        <w:textAlignment w:val="center"/>
        <w:divId w:val="775097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(нова - ДВ, бр. 38 от 2018 г., в сила от 01.10.</w:t>
      </w:r>
      <w:r>
        <w:rPr>
          <w:rFonts w:ascii="Times New Roman" w:eastAsia="Times New Roman" w:hAnsi="Times New Roman" w:cs="Times New Roman"/>
          <w:color w:val="000000"/>
          <w:sz w:val="24"/>
          <w:szCs w:val="24"/>
        </w:rPr>
        <w:t>2021 г., попр. относно влизането в сила - ДВ, бр. 84 от 2020 г.) устройство за свързване към електронния интерфейс на превозното средство (четящо устройство на системата за бордова диагностика);</w:t>
      </w:r>
    </w:p>
    <w:p w:rsidR="00000000" w:rsidRDefault="00CD57B2">
      <w:pPr>
        <w:spacing w:after="0" w:line="240" w:lineRule="auto"/>
        <w:ind w:firstLine="1155"/>
        <w:jc w:val="both"/>
        <w:textAlignment w:val="center"/>
        <w:divId w:val="1069114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(нова - ДВ, бр. 80 от 2020 г., в сила от 12.07.2021 г.) те</w:t>
      </w:r>
      <w:r>
        <w:rPr>
          <w:rFonts w:ascii="Times New Roman" w:eastAsia="Times New Roman" w:hAnsi="Times New Roman" w:cs="Times New Roman"/>
          <w:color w:val="000000"/>
          <w:sz w:val="24"/>
          <w:szCs w:val="24"/>
        </w:rPr>
        <w:t>хническо средство за електронно персонализиране на знака за периодичен преглед за проверка на техническата изправност на ППС и на знака за екологична група на МПС;</w:t>
      </w:r>
    </w:p>
    <w:p w:rsidR="00000000" w:rsidRDefault="00CD57B2">
      <w:pPr>
        <w:spacing w:after="0" w:line="240" w:lineRule="auto"/>
        <w:ind w:firstLine="1155"/>
        <w:jc w:val="both"/>
        <w:textAlignment w:val="center"/>
        <w:divId w:val="97680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38 от 2018 г., в сила от 20.05.2018 г.) линията за периодични прегледи на</w:t>
      </w:r>
      <w:r>
        <w:rPr>
          <w:rFonts w:ascii="Times New Roman" w:eastAsia="Times New Roman" w:hAnsi="Times New Roman" w:cs="Times New Roman"/>
          <w:color w:val="000000"/>
          <w:sz w:val="24"/>
          <w:szCs w:val="24"/>
        </w:rPr>
        <w:t xml:space="preserve"> ППС от категории M1, N1, O1, О2 освен с уредите, съоръженията и средствата за измерване по т. 1 е оборудвана и със:</w:t>
      </w:r>
    </w:p>
    <w:p w:rsidR="00000000" w:rsidRDefault="00CD57B2">
      <w:pPr>
        <w:spacing w:after="0" w:line="240" w:lineRule="auto"/>
        <w:ind w:firstLine="1155"/>
        <w:jc w:val="both"/>
        <w:textAlignment w:val="center"/>
        <w:divId w:val="1802311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(зал. - ДВ, бр. 38 от 2018 г., в сила от 01.01.2020 г.)</w:t>
      </w:r>
    </w:p>
    <w:p w:rsidR="00000000" w:rsidRDefault="00CD57B2">
      <w:pPr>
        <w:spacing w:after="0" w:line="240" w:lineRule="auto"/>
        <w:ind w:firstLine="1155"/>
        <w:jc w:val="both"/>
        <w:textAlignment w:val="center"/>
        <w:divId w:val="441147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38 от 2018 г., в сила от 20.05.2018 г.) двустранен шублер с у</w:t>
      </w:r>
      <w:r>
        <w:rPr>
          <w:rFonts w:ascii="Times New Roman" w:eastAsia="Times New Roman" w:hAnsi="Times New Roman" w:cs="Times New Roman"/>
          <w:color w:val="000000"/>
          <w:sz w:val="24"/>
          <w:szCs w:val="24"/>
        </w:rPr>
        <w:t>дължени челюсти за измерване на външни размери с обхват над 150 mm или калибър;</w:t>
      </w:r>
    </w:p>
    <w:p w:rsidR="00000000" w:rsidRDefault="00CD57B2">
      <w:pPr>
        <w:spacing w:after="0" w:line="240" w:lineRule="auto"/>
        <w:ind w:firstLine="1155"/>
        <w:jc w:val="both"/>
        <w:textAlignment w:val="center"/>
        <w:divId w:val="1563055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38 от 2018 г., в сила от 20.05.2018 г.) двустранен шублер за измерване на вътрешни канали с обхват 10 - 150 mm или калибри;</w:t>
      </w:r>
    </w:p>
    <w:p w:rsidR="00000000" w:rsidRDefault="00CD57B2">
      <w:pPr>
        <w:spacing w:after="0" w:line="240" w:lineRule="auto"/>
        <w:ind w:firstLine="1155"/>
        <w:jc w:val="both"/>
        <w:textAlignment w:val="center"/>
        <w:divId w:val="1817988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средство (симулатор) за провер</w:t>
      </w:r>
      <w:r>
        <w:rPr>
          <w:rFonts w:ascii="Times New Roman" w:eastAsia="Times New Roman" w:hAnsi="Times New Roman" w:cs="Times New Roman"/>
          <w:color w:val="000000"/>
          <w:sz w:val="24"/>
          <w:szCs w:val="24"/>
        </w:rPr>
        <w:t>ка на електрическите връзки в устройствата за съединяване на електроинсталацията на ремаркето към тази на автомобила;</w:t>
      </w:r>
    </w:p>
    <w:p w:rsidR="00000000" w:rsidRDefault="00CD57B2">
      <w:pPr>
        <w:spacing w:after="0" w:line="240" w:lineRule="auto"/>
        <w:ind w:firstLine="1155"/>
        <w:jc w:val="both"/>
        <w:textAlignment w:val="center"/>
        <w:divId w:val="648635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устройство за откриване на теч при системи на втечнен нефтен газ и сгъстен природен газ;</w:t>
      </w:r>
    </w:p>
    <w:p w:rsidR="00000000" w:rsidRDefault="00CD57B2">
      <w:pPr>
        <w:spacing w:after="0" w:line="240" w:lineRule="auto"/>
        <w:ind w:firstLine="1155"/>
        <w:jc w:val="both"/>
        <w:textAlignment w:val="center"/>
        <w:divId w:val="1836990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38 от 2018 г., в сила от 20</w:t>
      </w:r>
      <w:r>
        <w:rPr>
          <w:rFonts w:ascii="Times New Roman" w:eastAsia="Times New Roman" w:hAnsi="Times New Roman" w:cs="Times New Roman"/>
          <w:color w:val="000000"/>
          <w:sz w:val="24"/>
          <w:szCs w:val="24"/>
        </w:rPr>
        <w:t>.05.2018 г.) линията за периодични прегледи на ППС от категории M2, M3, N2, N3, O3, O4 освен с уредите, съоръженията и средствата за измерване по т. 1 и 2 е оборудвана и със:</w:t>
      </w:r>
    </w:p>
    <w:p w:rsidR="00000000" w:rsidRDefault="00CD57B2">
      <w:pPr>
        <w:spacing w:after="0" w:line="240" w:lineRule="auto"/>
        <w:ind w:firstLine="1155"/>
        <w:jc w:val="both"/>
        <w:textAlignment w:val="center"/>
        <w:divId w:val="1800492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калибри за проверка на износването в заключващото устройство на седловото устр</w:t>
      </w:r>
      <w:r>
        <w:rPr>
          <w:rFonts w:ascii="Times New Roman" w:eastAsia="Times New Roman" w:hAnsi="Times New Roman" w:cs="Times New Roman"/>
          <w:color w:val="000000"/>
          <w:sz w:val="24"/>
          <w:szCs w:val="24"/>
        </w:rPr>
        <w:t>ойство на седловия влекач;</w:t>
      </w:r>
    </w:p>
    <w:p w:rsidR="00000000" w:rsidRDefault="00CD57B2">
      <w:pPr>
        <w:spacing w:after="0" w:line="240" w:lineRule="auto"/>
        <w:ind w:firstLine="1155"/>
        <w:jc w:val="both"/>
        <w:textAlignment w:val="center"/>
        <w:divId w:val="2056463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38 от 2018 г., в сила от 20.05.2018 г.) уред за измерване на дължини (ролетка с дължина не по-малко от 5 m);</w:t>
      </w:r>
    </w:p>
    <w:p w:rsidR="00000000" w:rsidRDefault="00CD57B2">
      <w:pPr>
        <w:spacing w:after="0" w:line="240" w:lineRule="auto"/>
        <w:ind w:firstLine="1155"/>
        <w:jc w:val="both"/>
        <w:textAlignment w:val="center"/>
        <w:divId w:val="184832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(нова - ДВ, бр. 38 от 2018 г., в сила от 20.05.2023 г.) устройство за проверка на окачването на ос</w:t>
      </w:r>
      <w:r>
        <w:rPr>
          <w:rFonts w:ascii="Times New Roman" w:eastAsia="Times New Roman" w:hAnsi="Times New Roman" w:cs="Times New Roman"/>
          <w:color w:val="000000"/>
          <w:sz w:val="24"/>
          <w:szCs w:val="24"/>
        </w:rPr>
        <w:t>ите и колелата (детектор за свободния ход на колелото);</w:t>
      </w:r>
    </w:p>
    <w:p w:rsidR="00000000" w:rsidRDefault="00CD57B2">
      <w:pPr>
        <w:spacing w:after="0" w:line="240" w:lineRule="auto"/>
        <w:ind w:firstLine="1155"/>
        <w:jc w:val="both"/>
        <w:textAlignment w:val="center"/>
        <w:divId w:val="414712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(доп. - ДВ, бр. 38 от 2018 г., в сила от 01.01.2020 г.) линията за периодични прегледи на тролейбуси е оборудвана с уредите, съоръженията и средствата за измерване по т. 1 - 3 с изключение на тези по т. 1, букви "г" и "и" - "л", т. 2, букви "а", "в", "г</w:t>
      </w:r>
      <w:r>
        <w:rPr>
          <w:rFonts w:ascii="Times New Roman" w:eastAsia="Times New Roman" w:hAnsi="Times New Roman" w:cs="Times New Roman"/>
          <w:color w:val="000000"/>
          <w:sz w:val="24"/>
          <w:szCs w:val="24"/>
        </w:rPr>
        <w:t>" и "д" и т. 3, буква "а";</w:t>
      </w:r>
    </w:p>
    <w:p w:rsidR="00000000" w:rsidRDefault="00CD57B2">
      <w:pPr>
        <w:spacing w:after="0" w:line="240" w:lineRule="auto"/>
        <w:ind w:firstLine="1155"/>
        <w:jc w:val="both"/>
        <w:textAlignment w:val="center"/>
        <w:divId w:val="909576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38 от 2018 г., в сила от 01.01.2020 г.) линията за периодични прегледи на трамвайни мотриси е оборудвана с уредите, съоръженията и средствата за измерване по т. 1 - 3 с изключение на тези по т. 1, букви "в", "г</w:t>
      </w:r>
      <w:r>
        <w:rPr>
          <w:rFonts w:ascii="Times New Roman" w:eastAsia="Times New Roman" w:hAnsi="Times New Roman" w:cs="Times New Roman"/>
          <w:color w:val="000000"/>
          <w:sz w:val="24"/>
          <w:szCs w:val="24"/>
        </w:rPr>
        <w:t>", "ж", "з", "к" и "л", т. 2, букви "а" и "д" и т. 3, буква "в";</w:t>
      </w:r>
    </w:p>
    <w:p w:rsidR="00000000" w:rsidRDefault="00CD57B2">
      <w:pPr>
        <w:spacing w:after="0" w:line="240" w:lineRule="auto"/>
        <w:ind w:firstLine="1155"/>
        <w:jc w:val="both"/>
        <w:textAlignment w:val="center"/>
        <w:divId w:val="1770925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линията за прегледи и проверки по ADR на превозни средства EXII, EXIII, FL, OX, AT и MEMU освен с уредите, съоръженията и средствата за измерване по т. 1 - 3 е оборудвана и със:</w:t>
      </w:r>
    </w:p>
    <w:p w:rsidR="00000000" w:rsidRDefault="00CD57B2">
      <w:pPr>
        <w:spacing w:after="0" w:line="240" w:lineRule="auto"/>
        <w:ind w:firstLine="1155"/>
        <w:jc w:val="both"/>
        <w:textAlignment w:val="center"/>
        <w:divId w:val="2057050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хрономе</w:t>
      </w:r>
      <w:r>
        <w:rPr>
          <w:rFonts w:ascii="Times New Roman" w:eastAsia="Times New Roman" w:hAnsi="Times New Roman" w:cs="Times New Roman"/>
          <w:color w:val="000000"/>
          <w:sz w:val="24"/>
          <w:szCs w:val="24"/>
        </w:rPr>
        <w:t>тър;</w:t>
      </w:r>
    </w:p>
    <w:p w:rsidR="00000000" w:rsidRDefault="00CD57B2">
      <w:pPr>
        <w:spacing w:after="0" w:line="240" w:lineRule="auto"/>
        <w:ind w:firstLine="1155"/>
        <w:jc w:val="both"/>
        <w:textAlignment w:val="center"/>
        <w:divId w:val="1549612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уред за измерване на сила и напрежение на електрическия ток и електрическо съпротивление;</w:t>
      </w:r>
    </w:p>
    <w:p w:rsidR="00000000" w:rsidRDefault="00CD57B2">
      <w:pPr>
        <w:spacing w:after="0" w:line="240" w:lineRule="auto"/>
        <w:ind w:firstLine="1155"/>
        <w:jc w:val="both"/>
        <w:textAlignment w:val="center"/>
        <w:divId w:val="519584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уред за измерване на изолационно съпротивление;</w:t>
      </w:r>
    </w:p>
    <w:p w:rsidR="00000000" w:rsidRDefault="00CD57B2">
      <w:pPr>
        <w:spacing w:after="0" w:line="240" w:lineRule="auto"/>
        <w:ind w:firstLine="1155"/>
        <w:jc w:val="both"/>
        <w:textAlignment w:val="center"/>
        <w:divId w:val="780879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инсталация с манометри (с клас на точност не по-нисък от 1) за проверки на цистерни;</w:t>
      </w:r>
    </w:p>
    <w:p w:rsidR="00000000" w:rsidRDefault="00CD57B2">
      <w:pPr>
        <w:spacing w:after="0" w:line="240" w:lineRule="auto"/>
        <w:ind w:firstLine="1155"/>
        <w:jc w:val="both"/>
        <w:textAlignment w:val="center"/>
        <w:divId w:val="1539512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стенд за проверк</w:t>
      </w:r>
      <w:r>
        <w:rPr>
          <w:rFonts w:ascii="Times New Roman" w:eastAsia="Times New Roman" w:hAnsi="Times New Roman" w:cs="Times New Roman"/>
          <w:color w:val="000000"/>
          <w:sz w:val="24"/>
          <w:szCs w:val="24"/>
        </w:rPr>
        <w:t>а на елементи от експлоатационното оборудване на цистерните;</w:t>
      </w:r>
    </w:p>
    <w:p w:rsidR="00000000" w:rsidRDefault="00CD57B2">
      <w:pPr>
        <w:spacing w:after="0" w:line="240" w:lineRule="auto"/>
        <w:ind w:firstLine="1155"/>
        <w:jc w:val="both"/>
        <w:textAlignment w:val="center"/>
        <w:divId w:val="1698113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подвижна лампа или ръчно фенерче за работа във взривоопасна среда (с ЕХ защита).</w:t>
      </w:r>
    </w:p>
    <w:p w:rsidR="00000000" w:rsidRDefault="00CD57B2">
      <w:pPr>
        <w:spacing w:after="0" w:line="240" w:lineRule="auto"/>
        <w:ind w:firstLine="1155"/>
        <w:jc w:val="both"/>
        <w:textAlignment w:val="center"/>
        <w:divId w:val="682323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38 от 2018 г., в сила от 20.05.2018 г.) Газоанализаторът по ал. 1, т. 1, буква "г" и</w:t>
      </w:r>
      <w:r>
        <w:rPr>
          <w:rFonts w:ascii="Times New Roman" w:eastAsia="Times New Roman" w:hAnsi="Times New Roman" w:cs="Times New Roman"/>
          <w:color w:val="000000"/>
          <w:sz w:val="24"/>
          <w:szCs w:val="24"/>
        </w:rPr>
        <w:t xml:space="preserve"> димомерът по ал. 1, т. 1, буква "л" може да са комбинирани в един уред.</w:t>
      </w:r>
    </w:p>
    <w:p w:rsidR="00000000" w:rsidRDefault="00CD57B2">
      <w:pPr>
        <w:spacing w:after="0" w:line="240" w:lineRule="auto"/>
        <w:ind w:firstLine="1155"/>
        <w:jc w:val="both"/>
        <w:textAlignment w:val="center"/>
        <w:divId w:val="1699696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38 от 2018 г., в сила от 20.05.2018 г.) Стендът за измерване на спирачните сили на ППС и димомерът трябва да са от одобрен тип по реда на Закона за измерванията и </w:t>
      </w:r>
      <w:r>
        <w:rPr>
          <w:rFonts w:ascii="Times New Roman" w:eastAsia="Times New Roman" w:hAnsi="Times New Roman" w:cs="Times New Roman"/>
          <w:color w:val="000000"/>
          <w:sz w:val="24"/>
          <w:szCs w:val="24"/>
        </w:rPr>
        <w:t>да са преминали първоначална или последваща проверка.</w:t>
      </w:r>
    </w:p>
    <w:p w:rsidR="00000000" w:rsidRDefault="00CD57B2">
      <w:pPr>
        <w:spacing w:after="0" w:line="240" w:lineRule="auto"/>
        <w:ind w:firstLine="1155"/>
        <w:jc w:val="both"/>
        <w:textAlignment w:val="center"/>
        <w:divId w:val="485518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99 от 2012 г., отм. - ДВ, бр. 38 от 2018 г., в сила от 20.05.2018 г.)</w:t>
      </w:r>
    </w:p>
    <w:p w:rsidR="00000000" w:rsidRDefault="00CD57B2">
      <w:pPr>
        <w:spacing w:after="0" w:line="240" w:lineRule="auto"/>
        <w:ind w:firstLine="1155"/>
        <w:jc w:val="both"/>
        <w:textAlignment w:val="center"/>
        <w:divId w:val="1432821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38 от 2018 г., в сила от 20.05.2018 г.) Газоанализаторът на отработени газове от МПС трябва </w:t>
      </w:r>
      <w:r>
        <w:rPr>
          <w:rFonts w:ascii="Times New Roman" w:eastAsia="Times New Roman" w:hAnsi="Times New Roman" w:cs="Times New Roman"/>
          <w:color w:val="000000"/>
          <w:sz w:val="24"/>
          <w:szCs w:val="24"/>
        </w:rPr>
        <w:t>да е с оценено съответствие по реда на Закона за техническите изисквания към продуктите. Първата последваща периодична проверка на газоанализатора с оценено съответствие се извършва след изтичане на един период на валидност на последващата проверка, считан</w:t>
      </w:r>
      <w:r>
        <w:rPr>
          <w:rFonts w:ascii="Times New Roman" w:eastAsia="Times New Roman" w:hAnsi="Times New Roman" w:cs="Times New Roman"/>
          <w:color w:val="000000"/>
          <w:sz w:val="24"/>
          <w:szCs w:val="24"/>
        </w:rPr>
        <w:t>о от годината на нанасяне на маркировката за съответствие СЕ и допълнителната метрологична маркировка.</w:t>
      </w:r>
    </w:p>
    <w:p w:rsidR="00000000" w:rsidRDefault="00CD57B2">
      <w:pPr>
        <w:spacing w:after="0" w:line="240" w:lineRule="auto"/>
        <w:ind w:firstLine="1155"/>
        <w:jc w:val="both"/>
        <w:textAlignment w:val="center"/>
        <w:divId w:val="406147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38 от 2018 г., в сила от 20.05.2018 г.) Газоанализатори от одобрен тип по реда на Закона за измерванията, пуснати в действие преди 30</w:t>
      </w:r>
      <w:r>
        <w:rPr>
          <w:rFonts w:ascii="Times New Roman" w:eastAsia="Times New Roman" w:hAnsi="Times New Roman" w:cs="Times New Roman"/>
          <w:color w:val="000000"/>
          <w:sz w:val="24"/>
          <w:szCs w:val="24"/>
        </w:rPr>
        <w:t>.10.2016 г., трябва да са преминали последваща проверка.</w:t>
      </w:r>
    </w:p>
    <w:p w:rsidR="00000000" w:rsidRDefault="00CD57B2">
      <w:pPr>
        <w:spacing w:after="0" w:line="240" w:lineRule="auto"/>
        <w:ind w:firstLine="1155"/>
        <w:jc w:val="both"/>
        <w:textAlignment w:val="center"/>
        <w:divId w:val="2109766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38 от 2018 г., в сила от 20.05.2018 г.) Стендът за измерване на спирачните сили на ППС, газоанализаторът и димомерът преминават последващи проверки по реда и на Закона за измерван</w:t>
      </w:r>
      <w:r>
        <w:rPr>
          <w:rFonts w:ascii="Times New Roman" w:eastAsia="Times New Roman" w:hAnsi="Times New Roman" w:cs="Times New Roman"/>
          <w:color w:val="000000"/>
          <w:sz w:val="24"/>
          <w:szCs w:val="24"/>
        </w:rPr>
        <w:t>ията на следните периоди:</w:t>
      </w:r>
    </w:p>
    <w:p w:rsidR="00000000" w:rsidRDefault="00CD57B2">
      <w:pPr>
        <w:spacing w:after="0" w:line="240" w:lineRule="auto"/>
        <w:ind w:firstLine="1155"/>
        <w:jc w:val="both"/>
        <w:textAlignment w:val="center"/>
        <w:divId w:val="1724519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стендът за измерване на спирачните сили на ППС - на всеки две години;</w:t>
      </w:r>
    </w:p>
    <w:p w:rsidR="00000000" w:rsidRDefault="00CD57B2">
      <w:pPr>
        <w:spacing w:after="0" w:line="240" w:lineRule="auto"/>
        <w:ind w:firstLine="1155"/>
        <w:jc w:val="both"/>
        <w:textAlignment w:val="center"/>
        <w:divId w:val="548808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газоанализаторът и димомерът - всяка година.</w:t>
      </w:r>
    </w:p>
    <w:p w:rsidR="00000000" w:rsidRDefault="00CD57B2">
      <w:pPr>
        <w:spacing w:after="0" w:line="240" w:lineRule="auto"/>
        <w:ind w:firstLine="1155"/>
        <w:jc w:val="both"/>
        <w:textAlignment w:val="center"/>
        <w:divId w:val="1742211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80 от 2020 г., в сила от 12.07.2021 г.) Лицата, които пускат на пазара и/или в действие г</w:t>
      </w:r>
      <w:r>
        <w:rPr>
          <w:rFonts w:ascii="Times New Roman" w:eastAsia="Times New Roman" w:hAnsi="Times New Roman" w:cs="Times New Roman"/>
          <w:color w:val="000000"/>
          <w:sz w:val="24"/>
          <w:szCs w:val="24"/>
        </w:rPr>
        <w:t xml:space="preserve">азоанализатори, димомери и стендове за измерване на спирачните сили, уведомяват Изпълнителна агенция </w:t>
      </w:r>
      <w:r>
        <w:rPr>
          <w:rFonts w:ascii="Times New Roman" w:eastAsia="Times New Roman" w:hAnsi="Times New Roman" w:cs="Times New Roman"/>
          <w:color w:val="000000"/>
          <w:sz w:val="24"/>
          <w:szCs w:val="24"/>
        </w:rPr>
        <w:lastRenderedPageBreak/>
        <w:t>"Автомобилна администрация" и представят за вписване в регистъра по чл. 15, ал. 1 софтуера за управление на уредите:</w:t>
      </w:r>
    </w:p>
    <w:p w:rsidR="00000000" w:rsidRDefault="00CD57B2">
      <w:pPr>
        <w:spacing w:after="0" w:line="240" w:lineRule="auto"/>
        <w:ind w:firstLine="1155"/>
        <w:jc w:val="both"/>
        <w:textAlignment w:val="center"/>
        <w:divId w:val="358698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преди пускането в употреба на съотв</w:t>
      </w:r>
      <w:r>
        <w:rPr>
          <w:rFonts w:ascii="Times New Roman" w:eastAsia="Times New Roman" w:hAnsi="Times New Roman" w:cs="Times New Roman"/>
          <w:color w:val="000000"/>
          <w:sz w:val="24"/>
          <w:szCs w:val="24"/>
        </w:rPr>
        <w:t>етния уред или средство за измерване;</w:t>
      </w:r>
    </w:p>
    <w:p w:rsidR="00000000" w:rsidRDefault="00CD57B2">
      <w:pPr>
        <w:spacing w:after="0" w:line="240" w:lineRule="auto"/>
        <w:ind w:firstLine="1155"/>
        <w:jc w:val="both"/>
        <w:textAlignment w:val="center"/>
        <w:divId w:val="849224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всяка промяна на софтуера.</w:t>
      </w:r>
    </w:p>
    <w:p w:rsidR="00000000" w:rsidRDefault="00CD57B2">
      <w:pPr>
        <w:spacing w:after="0" w:line="240" w:lineRule="auto"/>
        <w:ind w:firstLine="1155"/>
        <w:jc w:val="both"/>
        <w:textAlignment w:val="center"/>
        <w:divId w:val="1148715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80 от 2020 г., в сила от 12.07.2021 г.) Изпълнителна агенция "Автомобилна администрация" вписва в регистъра по чл. 15, ал. 1 посочените в списъците към издадените р</w:t>
      </w:r>
      <w:r>
        <w:rPr>
          <w:rFonts w:ascii="Times New Roman" w:eastAsia="Times New Roman" w:hAnsi="Times New Roman" w:cs="Times New Roman"/>
          <w:color w:val="000000"/>
          <w:sz w:val="24"/>
          <w:szCs w:val="24"/>
        </w:rPr>
        <w:t xml:space="preserve">азрешения за извършване на периодични прегледи газоанализатори, димомери, стендове за измерване на спирачните сили и съответните им съвместими софтуери, осигуряващи електронен обмен на резултатите от измерванията към информационната система по чл. 11, ал. </w:t>
      </w:r>
      <w:r>
        <w:rPr>
          <w:rFonts w:ascii="Times New Roman" w:eastAsia="Times New Roman" w:hAnsi="Times New Roman" w:cs="Times New Roman"/>
          <w:color w:val="000000"/>
          <w:sz w:val="24"/>
          <w:szCs w:val="24"/>
        </w:rPr>
        <w:t>3. Изискванията, на които трябва да отговарят софтуери, осигуряващи електронен обмен на резултатите от измерванията към информационната система по чл. 11, ал. 3, се определят със заповед на изпълнителния директор на Изпълнителна агенция "Автомобилна админи</w:t>
      </w:r>
      <w:r>
        <w:rPr>
          <w:rFonts w:ascii="Times New Roman" w:eastAsia="Times New Roman" w:hAnsi="Times New Roman" w:cs="Times New Roman"/>
          <w:color w:val="000000"/>
          <w:sz w:val="24"/>
          <w:szCs w:val="24"/>
        </w:rPr>
        <w:t>страция".</w:t>
      </w:r>
    </w:p>
    <w:p w:rsidR="00000000" w:rsidRDefault="00CD57B2">
      <w:pPr>
        <w:spacing w:after="0" w:line="240" w:lineRule="auto"/>
        <w:ind w:firstLine="1155"/>
        <w:jc w:val="both"/>
        <w:textAlignment w:val="center"/>
        <w:divId w:val="1689796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(Нова - ДВ, бр. 80 от 2020 г., в сила от 12.07.2021 г.) Лицата, извършващи първоначален или последващ контрол на средствата за измерване по чл. 9, ал. 2 и 3 съгласно Закона за измерванията, изпращат до изпълнителния директор на Изпълнителна </w:t>
      </w:r>
      <w:r>
        <w:rPr>
          <w:rFonts w:ascii="Times New Roman" w:eastAsia="Times New Roman" w:hAnsi="Times New Roman" w:cs="Times New Roman"/>
          <w:color w:val="000000"/>
          <w:sz w:val="24"/>
          <w:szCs w:val="24"/>
        </w:rPr>
        <w:t>агенция "Автомобилна администрация" информация за всеки уред или средство, вписани в регистъра по чл. 15, и информация за всяка извършена първоначална или последваща проверка, както следва:</w:t>
      </w:r>
    </w:p>
    <w:p w:rsidR="00000000" w:rsidRDefault="00CD57B2">
      <w:pPr>
        <w:spacing w:after="0" w:line="240" w:lineRule="auto"/>
        <w:ind w:firstLine="1155"/>
        <w:jc w:val="both"/>
        <w:textAlignment w:val="center"/>
        <w:divId w:val="232928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 на уреда/средството за измерване;</w:t>
      </w:r>
    </w:p>
    <w:p w:rsidR="00000000" w:rsidRDefault="00CD57B2">
      <w:pPr>
        <w:spacing w:after="0" w:line="240" w:lineRule="auto"/>
        <w:ind w:firstLine="1155"/>
        <w:jc w:val="both"/>
        <w:textAlignment w:val="center"/>
        <w:divId w:val="997152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марка;</w:t>
      </w:r>
    </w:p>
    <w:p w:rsidR="00000000" w:rsidRDefault="00CD57B2">
      <w:pPr>
        <w:spacing w:after="0" w:line="240" w:lineRule="auto"/>
        <w:ind w:firstLine="1155"/>
        <w:jc w:val="both"/>
        <w:textAlignment w:val="center"/>
        <w:divId w:val="604195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модел;</w:t>
      </w:r>
    </w:p>
    <w:p w:rsidR="00000000" w:rsidRDefault="00CD57B2">
      <w:pPr>
        <w:spacing w:after="0" w:line="240" w:lineRule="auto"/>
        <w:ind w:firstLine="1155"/>
        <w:jc w:val="both"/>
        <w:textAlignment w:val="center"/>
        <w:divId w:val="107938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ти</w:t>
      </w:r>
      <w:r>
        <w:rPr>
          <w:rFonts w:ascii="Times New Roman" w:eastAsia="Times New Roman" w:hAnsi="Times New Roman" w:cs="Times New Roman"/>
          <w:color w:val="000000"/>
          <w:sz w:val="24"/>
          <w:szCs w:val="24"/>
        </w:rPr>
        <w:t>п;</w:t>
      </w:r>
    </w:p>
    <w:p w:rsidR="00000000" w:rsidRDefault="00CD57B2">
      <w:pPr>
        <w:spacing w:after="0" w:line="240" w:lineRule="auto"/>
        <w:ind w:firstLine="1155"/>
        <w:jc w:val="both"/>
        <w:textAlignment w:val="center"/>
        <w:divId w:val="360129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номер на уреда в регистъра на одобрените типове средства за измерване, поддържан от Българския институт по метрология;</w:t>
      </w:r>
    </w:p>
    <w:p w:rsidR="00000000" w:rsidRDefault="00CD57B2">
      <w:pPr>
        <w:spacing w:after="0" w:line="240" w:lineRule="auto"/>
        <w:ind w:firstLine="1155"/>
        <w:jc w:val="both"/>
        <w:textAlignment w:val="center"/>
        <w:divId w:val="389112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фабричен номер;</w:t>
      </w:r>
    </w:p>
    <w:p w:rsidR="00000000" w:rsidRDefault="00CD57B2">
      <w:pPr>
        <w:spacing w:after="0" w:line="240" w:lineRule="auto"/>
        <w:ind w:firstLine="1155"/>
        <w:jc w:val="both"/>
        <w:textAlignment w:val="center"/>
        <w:divId w:val="401830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протокол от проверката (номер и дата);</w:t>
      </w:r>
    </w:p>
    <w:p w:rsidR="00000000" w:rsidRDefault="00CD57B2">
      <w:pPr>
        <w:spacing w:after="0" w:line="240" w:lineRule="auto"/>
        <w:ind w:firstLine="1155"/>
        <w:jc w:val="both"/>
        <w:textAlignment w:val="center"/>
        <w:divId w:val="1163619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вид на проверката (първоначална, последваща);</w:t>
      </w:r>
    </w:p>
    <w:p w:rsidR="00000000" w:rsidRDefault="00CD57B2">
      <w:pPr>
        <w:spacing w:after="0" w:line="240" w:lineRule="auto"/>
        <w:ind w:firstLine="1155"/>
        <w:jc w:val="both"/>
        <w:textAlignment w:val="center"/>
        <w:divId w:val="54790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валидност на проверката/документа;</w:t>
      </w:r>
    </w:p>
    <w:p w:rsidR="00000000" w:rsidRDefault="00CD57B2">
      <w:pPr>
        <w:spacing w:after="0" w:line="240" w:lineRule="auto"/>
        <w:ind w:firstLine="1155"/>
        <w:jc w:val="both"/>
        <w:textAlignment w:val="center"/>
        <w:divId w:val="115564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софтуер за управление и версията му.</w:t>
      </w:r>
    </w:p>
    <w:p w:rsidR="00000000" w:rsidRDefault="00CD57B2">
      <w:pPr>
        <w:spacing w:after="0" w:line="240" w:lineRule="auto"/>
        <w:ind w:firstLine="1155"/>
        <w:jc w:val="both"/>
        <w:textAlignment w:val="center"/>
        <w:divId w:val="2144422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80 от 2020 г., в сила от 12.07.2021 г.) Лицата по ал. 10 отразяват проверките по ал. 7 в информационната система по чл. 11, ал. 3.</w:t>
      </w:r>
    </w:p>
    <w:p w:rsidR="00000000" w:rsidRDefault="00CD57B2">
      <w:pPr>
        <w:spacing w:after="0" w:line="240" w:lineRule="auto"/>
        <w:ind w:firstLine="1155"/>
        <w:jc w:val="both"/>
        <w:textAlignment w:val="center"/>
        <w:divId w:val="1785034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80 о</w:t>
      </w:r>
      <w:r>
        <w:rPr>
          <w:rFonts w:ascii="Times New Roman" w:eastAsia="Times New Roman" w:hAnsi="Times New Roman" w:cs="Times New Roman"/>
          <w:color w:val="000000"/>
          <w:sz w:val="24"/>
          <w:szCs w:val="24"/>
        </w:rPr>
        <w:t>т 2020 г., в сила от 12.11.2020 г.) Лицата по ал. 8 и 10 представят в Изпълнителна агенция "Автомобилна администрация" списък на упълномощените представители за въвеждане в експлоатация, конфигуриране, поддръжка и/или последващ контрол на димомера, газоана</w:t>
      </w:r>
      <w:r>
        <w:rPr>
          <w:rFonts w:ascii="Times New Roman" w:eastAsia="Times New Roman" w:hAnsi="Times New Roman" w:cs="Times New Roman"/>
          <w:color w:val="000000"/>
          <w:sz w:val="24"/>
          <w:szCs w:val="24"/>
        </w:rPr>
        <w:t>лизатора и стенда за измерване на спирачните сили и софтуерите, вписани в регистъра по чл. 15, ал. 1.</w:t>
      </w:r>
    </w:p>
    <w:p w:rsidR="00000000" w:rsidRDefault="00CD57B2">
      <w:pPr>
        <w:spacing w:after="120" w:line="240" w:lineRule="auto"/>
        <w:ind w:firstLine="1155"/>
        <w:jc w:val="both"/>
        <w:textAlignment w:val="center"/>
        <w:divId w:val="1857766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80 от 2020 г., в сила от 12.11.2020 г.) Изпълнителна агенция "Автомобилна администрация" осигурява на лицата по ал. 12 достъп до моду</w:t>
      </w:r>
      <w:r>
        <w:rPr>
          <w:rFonts w:ascii="Times New Roman" w:eastAsia="Times New Roman" w:hAnsi="Times New Roman" w:cs="Times New Roman"/>
          <w:color w:val="000000"/>
          <w:sz w:val="24"/>
          <w:szCs w:val="24"/>
        </w:rPr>
        <w:t>ла за управление на средствата за измерване по чл. 9, ал. 2 и 3 в информационната система по чл. 11, ал. 3, като издава и предоставя на лицата карти за достъп до информационната система.</w:t>
      </w:r>
    </w:p>
    <w:p w:rsidR="00000000" w:rsidRDefault="00CD57B2">
      <w:pPr>
        <w:spacing w:after="120" w:line="240" w:lineRule="auto"/>
        <w:textAlignment w:val="center"/>
        <w:divId w:val="844366582"/>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99 от 14 Декември 2012 г.</w:t>
      </w:r>
    </w:p>
    <w:p w:rsidR="00000000" w:rsidRDefault="00CD57B2">
      <w:pPr>
        <w:spacing w:after="0" w:line="240" w:lineRule="auto"/>
        <w:jc w:val="both"/>
        <w:textAlignment w:val="center"/>
        <w:divId w:val="45344979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Чл. 9. (1) Линиите за </w:t>
      </w:r>
      <w:r>
        <w:rPr>
          <w:rFonts w:ascii="Times New Roman" w:eastAsia="Times New Roman" w:hAnsi="Times New Roman" w:cs="Times New Roman"/>
          <w:i/>
          <w:iCs/>
          <w:color w:val="060606"/>
          <w:sz w:val="21"/>
          <w:szCs w:val="21"/>
        </w:rPr>
        <w:t>извършване на периодични прегледи на ППС и прегледи и проверки по ADR са оборудвани с уреди, съоръжения и средства за измерване:</w:t>
      </w:r>
    </w:p>
    <w:p w:rsidR="00000000" w:rsidRDefault="00CD57B2">
      <w:pPr>
        <w:spacing w:after="0" w:line="240" w:lineRule="auto"/>
        <w:jc w:val="both"/>
        <w:textAlignment w:val="center"/>
        <w:divId w:val="201414261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1. линията за проверка на техническата изправност на ППС от категории L1, L2, L3, L3e, L4, L4e, L5, L5e и L7e е оборудвана със:</w:t>
      </w:r>
    </w:p>
    <w:p w:rsidR="00000000" w:rsidRDefault="00CD57B2">
      <w:pPr>
        <w:spacing w:after="0" w:line="240" w:lineRule="auto"/>
        <w:jc w:val="both"/>
        <w:textAlignment w:val="center"/>
        <w:divId w:val="100748845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технически средства за компютризираната система по чл. 11, ал. 2;</w:t>
      </w:r>
    </w:p>
    <w:p w:rsidR="00000000" w:rsidRDefault="00CD57B2">
      <w:pPr>
        <w:spacing w:after="0" w:line="240" w:lineRule="auto"/>
        <w:jc w:val="both"/>
        <w:textAlignment w:val="center"/>
        <w:divId w:val="89732629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технически средства за информационната система по чл. 11, ал. 3;</w:t>
      </w:r>
    </w:p>
    <w:p w:rsidR="00000000" w:rsidRDefault="00CD57B2">
      <w:pPr>
        <w:spacing w:after="0" w:line="240" w:lineRule="auto"/>
        <w:jc w:val="both"/>
        <w:textAlignment w:val="center"/>
        <w:divId w:val="96766618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стенд за измерване на спирачни сили на ППС;</w:t>
      </w:r>
    </w:p>
    <w:p w:rsidR="00000000" w:rsidRDefault="00CD57B2">
      <w:pPr>
        <w:spacing w:after="0" w:line="240" w:lineRule="auto"/>
        <w:jc w:val="both"/>
        <w:textAlignment w:val="center"/>
        <w:divId w:val="11961276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газоанализатор;</w:t>
      </w:r>
    </w:p>
    <w:p w:rsidR="00000000" w:rsidRDefault="00CD57B2">
      <w:pPr>
        <w:spacing w:after="0" w:line="240" w:lineRule="auto"/>
        <w:jc w:val="both"/>
        <w:textAlignment w:val="center"/>
        <w:divId w:val="158086770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 уред за проверка на регулировката на фаровете;</w:t>
      </w:r>
    </w:p>
    <w:p w:rsidR="00000000" w:rsidRDefault="00CD57B2">
      <w:pPr>
        <w:spacing w:after="0" w:line="240" w:lineRule="auto"/>
        <w:jc w:val="both"/>
        <w:textAlignment w:val="center"/>
        <w:divId w:val="197822255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е)</w:t>
      </w:r>
      <w:r>
        <w:rPr>
          <w:rFonts w:ascii="Times New Roman" w:eastAsia="Times New Roman" w:hAnsi="Times New Roman" w:cs="Times New Roman"/>
          <w:i/>
          <w:iCs/>
          <w:color w:val="060606"/>
          <w:sz w:val="21"/>
          <w:szCs w:val="21"/>
        </w:rPr>
        <w:t xml:space="preserve"> набор универсални монтьорски инструменти;</w:t>
      </w:r>
    </w:p>
    <w:p w:rsidR="00000000" w:rsidRDefault="00CD57B2">
      <w:pPr>
        <w:spacing w:after="0" w:line="240" w:lineRule="auto"/>
        <w:jc w:val="both"/>
        <w:textAlignment w:val="center"/>
        <w:divId w:val="187939475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ж) уред за проверка на дълбочината на рисунъка на гумите;</w:t>
      </w:r>
    </w:p>
    <w:p w:rsidR="00000000" w:rsidRDefault="00CD57B2">
      <w:pPr>
        <w:spacing w:after="0" w:line="240" w:lineRule="auto"/>
        <w:jc w:val="both"/>
        <w:textAlignment w:val="center"/>
        <w:divId w:val="150019714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з) подвижна лампа или фенерче;</w:t>
      </w:r>
    </w:p>
    <w:p w:rsidR="00000000" w:rsidRDefault="00CD57B2">
      <w:pPr>
        <w:spacing w:after="0" w:line="240" w:lineRule="auto"/>
        <w:jc w:val="both"/>
        <w:textAlignment w:val="center"/>
        <w:divId w:val="27895173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и) прибор за осветяване фабричния номер на рамата и двигателя на труднодостъпни места;</w:t>
      </w:r>
    </w:p>
    <w:p w:rsidR="00000000" w:rsidRDefault="00CD57B2">
      <w:pPr>
        <w:spacing w:after="0" w:line="240" w:lineRule="auto"/>
        <w:jc w:val="both"/>
        <w:textAlignment w:val="center"/>
        <w:divId w:val="85966525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2. линията за периодични прегледи на </w:t>
      </w:r>
      <w:r>
        <w:rPr>
          <w:rFonts w:ascii="Times New Roman" w:eastAsia="Times New Roman" w:hAnsi="Times New Roman" w:cs="Times New Roman"/>
          <w:i/>
          <w:iCs/>
          <w:color w:val="060606"/>
          <w:sz w:val="21"/>
          <w:szCs w:val="21"/>
        </w:rPr>
        <w:t>ППС от категории M1, N1, O1 освен с уредите, съоръженията и средствата за измерване по т. 1 е оборудвана и със:</w:t>
      </w:r>
    </w:p>
    <w:p w:rsidR="00000000" w:rsidRDefault="00CD57B2">
      <w:pPr>
        <w:spacing w:after="0" w:line="240" w:lineRule="auto"/>
        <w:jc w:val="both"/>
        <w:textAlignment w:val="center"/>
        <w:divId w:val="8920318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димомер;</w:t>
      </w:r>
    </w:p>
    <w:p w:rsidR="00000000" w:rsidRDefault="00CD57B2">
      <w:pPr>
        <w:spacing w:after="0" w:line="240" w:lineRule="auto"/>
        <w:jc w:val="both"/>
        <w:textAlignment w:val="center"/>
        <w:divId w:val="209446769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двустранен шублер с удължени челюсти за измерване на външни размери с обхват над 150 мм или калибър;</w:t>
      </w:r>
    </w:p>
    <w:p w:rsidR="00000000" w:rsidRDefault="00CD57B2">
      <w:pPr>
        <w:spacing w:after="0" w:line="240" w:lineRule="auto"/>
        <w:jc w:val="both"/>
        <w:textAlignment w:val="center"/>
        <w:divId w:val="169746099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двустранен шублер за изме</w:t>
      </w:r>
      <w:r>
        <w:rPr>
          <w:rFonts w:ascii="Times New Roman" w:eastAsia="Times New Roman" w:hAnsi="Times New Roman" w:cs="Times New Roman"/>
          <w:i/>
          <w:iCs/>
          <w:color w:val="060606"/>
          <w:sz w:val="21"/>
          <w:szCs w:val="21"/>
        </w:rPr>
        <w:t>рване на вътрешни канали с обхват 10 - 150 мм или калибри;</w:t>
      </w:r>
    </w:p>
    <w:p w:rsidR="00000000" w:rsidRDefault="00CD57B2">
      <w:pPr>
        <w:spacing w:after="0" w:line="240" w:lineRule="auto"/>
        <w:jc w:val="both"/>
        <w:textAlignment w:val="center"/>
        <w:divId w:val="89975614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средство (симулатор) за проверка на електрическите връзки в устройствата за съединяване на електроинсталацията на ремаркето към тази на автомобила;</w:t>
      </w:r>
    </w:p>
    <w:p w:rsidR="00000000" w:rsidRDefault="00CD57B2">
      <w:pPr>
        <w:spacing w:after="0" w:line="240" w:lineRule="auto"/>
        <w:jc w:val="both"/>
        <w:textAlignment w:val="center"/>
        <w:divId w:val="55215487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 устройство за откриване на теч при системи на втечнен нефтен газ и сгъстен природен газ;</w:t>
      </w:r>
    </w:p>
    <w:p w:rsidR="00000000" w:rsidRDefault="00CD57B2">
      <w:pPr>
        <w:spacing w:after="0" w:line="240" w:lineRule="auto"/>
        <w:jc w:val="both"/>
        <w:textAlignment w:val="center"/>
        <w:divId w:val="10600592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3. линията за периодични прегледи на ППС от категории M2, M3, N2, N3, O2, O3, O4 освен с уредите, съоръженията и средствата за измерване по т. 1 и 2 е оборудвана и </w:t>
      </w:r>
      <w:r>
        <w:rPr>
          <w:rFonts w:ascii="Times New Roman" w:eastAsia="Times New Roman" w:hAnsi="Times New Roman" w:cs="Times New Roman"/>
          <w:i/>
          <w:iCs/>
          <w:color w:val="060606"/>
          <w:sz w:val="21"/>
          <w:szCs w:val="21"/>
        </w:rPr>
        <w:t>със:</w:t>
      </w:r>
    </w:p>
    <w:p w:rsidR="00000000" w:rsidRDefault="00CD57B2">
      <w:pPr>
        <w:spacing w:after="0" w:line="240" w:lineRule="auto"/>
        <w:jc w:val="both"/>
        <w:textAlignment w:val="center"/>
        <w:divId w:val="87157373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калибри за проверка на износването в заключващото устройство на седловото устройство на седловия влекач;</w:t>
      </w:r>
    </w:p>
    <w:p w:rsidR="00000000" w:rsidRDefault="00CD57B2">
      <w:pPr>
        <w:spacing w:after="0" w:line="240" w:lineRule="auto"/>
        <w:jc w:val="both"/>
        <w:textAlignment w:val="center"/>
        <w:divId w:val="16764498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б) уред за измерване на дължини (ролетка с дължина не по-малко от 5 м); </w:t>
      </w:r>
    </w:p>
    <w:p w:rsidR="00000000" w:rsidRDefault="00CD57B2">
      <w:pPr>
        <w:spacing w:after="0" w:line="240" w:lineRule="auto"/>
        <w:jc w:val="both"/>
        <w:textAlignment w:val="center"/>
        <w:divId w:val="66042455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линията за периодични прегледи на тролейбуси е оборудвана с уредите</w:t>
      </w:r>
      <w:r>
        <w:rPr>
          <w:rFonts w:ascii="Times New Roman" w:eastAsia="Times New Roman" w:hAnsi="Times New Roman" w:cs="Times New Roman"/>
          <w:i/>
          <w:iCs/>
          <w:color w:val="060606"/>
          <w:sz w:val="21"/>
          <w:szCs w:val="21"/>
        </w:rPr>
        <w:t>, съоръженията и средствата за измерване по т. 1 - 3 с изключение на тези по т. 1, букви "г" и "и", т. 2, букви "а", "в", "г" и "д" и т. 3, буква "а";</w:t>
      </w:r>
    </w:p>
    <w:p w:rsidR="00000000" w:rsidRDefault="00CD57B2">
      <w:pPr>
        <w:spacing w:after="0" w:line="240" w:lineRule="auto"/>
        <w:jc w:val="both"/>
        <w:textAlignment w:val="center"/>
        <w:divId w:val="51755053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5. линията за периодични прегледи на трамвайни мотриси е оборудвана с уредите, съоръженията и средствата </w:t>
      </w:r>
      <w:r>
        <w:rPr>
          <w:rFonts w:ascii="Times New Roman" w:eastAsia="Times New Roman" w:hAnsi="Times New Roman" w:cs="Times New Roman"/>
          <w:i/>
          <w:iCs/>
          <w:color w:val="060606"/>
          <w:sz w:val="21"/>
          <w:szCs w:val="21"/>
        </w:rPr>
        <w:t>за измерване по т. 1 - 4 с изключение на тези по т. 1, букви "в", "ж" и "з" и т. 2, буква "д";</w:t>
      </w:r>
    </w:p>
    <w:p w:rsidR="00000000" w:rsidRDefault="00CD57B2">
      <w:pPr>
        <w:spacing w:after="0" w:line="240" w:lineRule="auto"/>
        <w:jc w:val="both"/>
        <w:textAlignment w:val="center"/>
        <w:divId w:val="112716108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6. линията за прегледи и проверки по ADR на превозни средства EXII, EXIII, FL, OX, AT и MEMU освен с уредите, съоръженията и средствата за измерване по т. 1 - 3 </w:t>
      </w:r>
      <w:r>
        <w:rPr>
          <w:rFonts w:ascii="Times New Roman" w:eastAsia="Times New Roman" w:hAnsi="Times New Roman" w:cs="Times New Roman"/>
          <w:i/>
          <w:iCs/>
          <w:color w:val="060606"/>
          <w:sz w:val="21"/>
          <w:szCs w:val="21"/>
        </w:rPr>
        <w:t>е оборудвана и със:</w:t>
      </w:r>
    </w:p>
    <w:p w:rsidR="00000000" w:rsidRDefault="00CD57B2">
      <w:pPr>
        <w:spacing w:after="0" w:line="240" w:lineRule="auto"/>
        <w:jc w:val="both"/>
        <w:textAlignment w:val="center"/>
        <w:divId w:val="146612184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хронометър;</w:t>
      </w:r>
    </w:p>
    <w:p w:rsidR="00000000" w:rsidRDefault="00CD57B2">
      <w:pPr>
        <w:spacing w:after="0" w:line="240" w:lineRule="auto"/>
        <w:jc w:val="both"/>
        <w:textAlignment w:val="center"/>
        <w:divId w:val="213058256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б) уред за измерване на сила и напрежение на електрическия ток и електрическо съпротивление; </w:t>
      </w:r>
    </w:p>
    <w:p w:rsidR="00000000" w:rsidRDefault="00CD57B2">
      <w:pPr>
        <w:spacing w:after="0" w:line="240" w:lineRule="auto"/>
        <w:jc w:val="both"/>
        <w:textAlignment w:val="center"/>
        <w:divId w:val="200608539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уред за измерване на изолационно съпротивление;</w:t>
      </w:r>
    </w:p>
    <w:p w:rsidR="00000000" w:rsidRDefault="00CD57B2">
      <w:pPr>
        <w:spacing w:after="0" w:line="240" w:lineRule="auto"/>
        <w:jc w:val="both"/>
        <w:textAlignment w:val="center"/>
        <w:divId w:val="8585653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инсталация с манометри (с клас на точност не по-нисък от 1) за проверки н</w:t>
      </w:r>
      <w:r>
        <w:rPr>
          <w:rFonts w:ascii="Times New Roman" w:eastAsia="Times New Roman" w:hAnsi="Times New Roman" w:cs="Times New Roman"/>
          <w:i/>
          <w:iCs/>
          <w:color w:val="060606"/>
          <w:sz w:val="21"/>
          <w:szCs w:val="21"/>
        </w:rPr>
        <w:t>а цистерни;</w:t>
      </w:r>
    </w:p>
    <w:p w:rsidR="00000000" w:rsidRDefault="00CD57B2">
      <w:pPr>
        <w:spacing w:after="0" w:line="240" w:lineRule="auto"/>
        <w:jc w:val="both"/>
        <w:textAlignment w:val="center"/>
        <w:divId w:val="145400999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 стенд за проверка на елементи от експлоатационното оборудване на цистерните;</w:t>
      </w:r>
    </w:p>
    <w:p w:rsidR="00000000" w:rsidRDefault="00CD57B2">
      <w:pPr>
        <w:spacing w:after="0" w:line="240" w:lineRule="auto"/>
        <w:jc w:val="both"/>
        <w:textAlignment w:val="center"/>
        <w:divId w:val="93324761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е) подвижна лампа или ръчно фенерче за работа във взривоопасна среда (с ЕХ защита).</w:t>
      </w:r>
    </w:p>
    <w:p w:rsidR="00000000" w:rsidRDefault="00CD57B2">
      <w:pPr>
        <w:spacing w:after="0" w:line="240" w:lineRule="auto"/>
        <w:jc w:val="both"/>
        <w:textAlignment w:val="center"/>
        <w:divId w:val="119492251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Газоанализаторът и димомерът по ал. 1, т. 1, буква "г" и т. 2, буква "а" мож</w:t>
      </w:r>
      <w:r>
        <w:rPr>
          <w:rFonts w:ascii="Times New Roman" w:eastAsia="Times New Roman" w:hAnsi="Times New Roman" w:cs="Times New Roman"/>
          <w:i/>
          <w:iCs/>
          <w:color w:val="060606"/>
          <w:sz w:val="21"/>
          <w:szCs w:val="21"/>
        </w:rPr>
        <w:t>е да са комбинирани в един уред.</w:t>
      </w:r>
    </w:p>
    <w:p w:rsidR="00000000" w:rsidRDefault="00CD57B2">
      <w:pPr>
        <w:spacing w:after="0" w:line="240" w:lineRule="auto"/>
        <w:jc w:val="both"/>
        <w:textAlignment w:val="center"/>
        <w:divId w:val="189152926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Спирачният стенд, газоанализаторът и димомерът трябва да са одобрени по реда на Закона за измерванията и да са преминали на задължителна проверка по реда на същия закон.</w:t>
      </w:r>
    </w:p>
    <w:p w:rsidR="00000000" w:rsidRDefault="00CD57B2">
      <w:pPr>
        <w:spacing w:after="0" w:line="240" w:lineRule="auto"/>
        <w:jc w:val="both"/>
        <w:textAlignment w:val="center"/>
        <w:divId w:val="186713606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(4) (Нова - ДВ, бр. 99 от 2012 г.) За спирачния с</w:t>
      </w:r>
      <w:r>
        <w:rPr>
          <w:rFonts w:ascii="Times New Roman" w:eastAsia="Times New Roman" w:hAnsi="Times New Roman" w:cs="Times New Roman"/>
          <w:i/>
          <w:iCs/>
          <w:color w:val="060606"/>
          <w:sz w:val="21"/>
          <w:szCs w:val="21"/>
        </w:rPr>
        <w:t>тенд за измерване на спирачните сили на ППС от категории L1, L2, L3, L3e, L4, L4e, L5, L5e и L7e не се прилагат изискванията по ал. 3.</w:t>
      </w:r>
    </w:p>
    <w:p w:rsidR="00000000" w:rsidRDefault="00CD57B2">
      <w:pPr>
        <w:spacing w:after="150" w:line="240" w:lineRule="auto"/>
        <w:jc w:val="both"/>
        <w:textAlignment w:val="center"/>
        <w:divId w:val="1911841583"/>
        <w:rPr>
          <w:rFonts w:ascii="Times New Roman" w:eastAsia="Times New Roman" w:hAnsi="Times New Roman" w:cs="Times New Roman"/>
          <w:i/>
          <w:iCs/>
          <w:color w:val="060606"/>
          <w:sz w:val="21"/>
          <w:szCs w:val="21"/>
        </w:rPr>
      </w:pPr>
    </w:p>
    <w:p w:rsidR="00000000" w:rsidRDefault="00CD57B2">
      <w:pPr>
        <w:spacing w:after="0" w:line="240" w:lineRule="auto"/>
        <w:textAlignment w:val="center"/>
        <w:divId w:val="835456610"/>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801920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Контролно-техническите пунктове V категория трябва да имат самостоятелно обособена площадка с твърда наст</w:t>
      </w:r>
      <w:r>
        <w:rPr>
          <w:rFonts w:ascii="Times New Roman" w:eastAsia="Times New Roman" w:hAnsi="Times New Roman" w:cs="Times New Roman"/>
          <w:color w:val="000000"/>
          <w:sz w:val="24"/>
          <w:szCs w:val="24"/>
        </w:rPr>
        <w:t>илка за разполагане на допълнително оборудване.</w:t>
      </w:r>
    </w:p>
    <w:p w:rsidR="00000000" w:rsidRDefault="00CD57B2">
      <w:pPr>
        <w:spacing w:after="0" w:line="240" w:lineRule="auto"/>
        <w:ind w:firstLine="1155"/>
        <w:jc w:val="both"/>
        <w:textAlignment w:val="center"/>
        <w:divId w:val="789475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Площадката по ал. 1 се намира в непосредствена близост до линията за извършване на прегледи и проверки по ADR.</w:t>
      </w:r>
    </w:p>
    <w:p w:rsidR="00000000" w:rsidRDefault="00CD57B2">
      <w:pPr>
        <w:spacing w:after="0" w:line="240" w:lineRule="auto"/>
        <w:ind w:firstLine="1155"/>
        <w:jc w:val="both"/>
        <w:textAlignment w:val="center"/>
        <w:divId w:val="1880776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38 от 2018 г., в сила от 20.05.2018 г.) Размерите на площадката трябва да</w:t>
      </w:r>
      <w:r>
        <w:rPr>
          <w:rFonts w:ascii="Times New Roman" w:eastAsia="Times New Roman" w:hAnsi="Times New Roman" w:cs="Times New Roman"/>
          <w:color w:val="000000"/>
          <w:sz w:val="24"/>
          <w:szCs w:val="24"/>
        </w:rPr>
        <w:t xml:space="preserve"> осигуряват разполагане на превозните средства и инсталациите за проверка. Дължината на площадката трябва да бъде не по-малка от 25 m, а широчината - не по-малка от 10 m.</w:t>
      </w:r>
    </w:p>
    <w:p w:rsidR="00000000" w:rsidRDefault="00CD57B2">
      <w:pPr>
        <w:spacing w:after="120" w:line="240" w:lineRule="auto"/>
        <w:ind w:firstLine="1155"/>
        <w:jc w:val="both"/>
        <w:textAlignment w:val="center"/>
        <w:divId w:val="842548653"/>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468784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В контролно-техническия пункт трябва да има компютризирана система за у</w:t>
      </w:r>
      <w:r>
        <w:rPr>
          <w:rFonts w:ascii="Times New Roman" w:eastAsia="Times New Roman" w:hAnsi="Times New Roman" w:cs="Times New Roman"/>
          <w:color w:val="000000"/>
          <w:sz w:val="24"/>
          <w:szCs w:val="24"/>
        </w:rPr>
        <w:t>правление на работата на средствата за измерване и информационна система за електронно регистриране на извършените периодични прегледи на ППС.</w:t>
      </w:r>
    </w:p>
    <w:p w:rsidR="00000000" w:rsidRDefault="00CD57B2">
      <w:pPr>
        <w:spacing w:after="0" w:line="240" w:lineRule="auto"/>
        <w:ind w:firstLine="1155"/>
        <w:jc w:val="both"/>
        <w:textAlignment w:val="center"/>
        <w:divId w:val="1352990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80 от 2020 г., в сила от 12.11.2020 г.) Компютризираната система за управление на работата на димомера, газоанализатора и стенда за измерване на спирачните сили трябва да:</w:t>
      </w:r>
    </w:p>
    <w:p w:rsidR="00000000" w:rsidRDefault="00CD57B2">
      <w:pPr>
        <w:spacing w:after="0" w:line="240" w:lineRule="auto"/>
        <w:ind w:firstLine="1155"/>
        <w:jc w:val="both"/>
        <w:textAlignment w:val="center"/>
        <w:divId w:val="207501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 достоверност на провежданите измервания в съответст</w:t>
      </w:r>
      <w:r>
        <w:rPr>
          <w:rFonts w:ascii="Times New Roman" w:eastAsia="Times New Roman" w:hAnsi="Times New Roman" w:cs="Times New Roman"/>
          <w:color w:val="000000"/>
          <w:sz w:val="24"/>
          <w:szCs w:val="24"/>
        </w:rPr>
        <w:t>вие с методиката по чл. 31, ал. 1;</w:t>
      </w:r>
    </w:p>
    <w:p w:rsidR="00000000" w:rsidRDefault="00CD57B2">
      <w:pPr>
        <w:spacing w:after="0" w:line="240" w:lineRule="auto"/>
        <w:ind w:firstLine="1155"/>
        <w:jc w:val="both"/>
        <w:textAlignment w:val="center"/>
        <w:divId w:val="1417365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защитена от нерегламентирана операторска намеса;</w:t>
      </w:r>
    </w:p>
    <w:p w:rsidR="00000000" w:rsidRDefault="00CD57B2">
      <w:pPr>
        <w:spacing w:after="0" w:line="240" w:lineRule="auto"/>
        <w:ind w:firstLine="1155"/>
        <w:jc w:val="both"/>
        <w:textAlignment w:val="center"/>
        <w:divId w:val="422075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80 от 2020 г., в сила от 12.01.2022 г.) дава възможност за извеждане на резултатите от измерванията на хартиен носител и предаването им по ел</w:t>
      </w:r>
      <w:r>
        <w:rPr>
          <w:rFonts w:ascii="Times New Roman" w:eastAsia="Times New Roman" w:hAnsi="Times New Roman" w:cs="Times New Roman"/>
          <w:color w:val="000000"/>
          <w:sz w:val="24"/>
          <w:szCs w:val="24"/>
        </w:rPr>
        <w:t>ектронен път към информационната система по ал. 3 в съответствие с изискванията, определени в приложение № 1б.</w:t>
      </w:r>
    </w:p>
    <w:p w:rsidR="00000000" w:rsidRDefault="00CD57B2">
      <w:pPr>
        <w:spacing w:after="0" w:line="240" w:lineRule="auto"/>
        <w:ind w:firstLine="1155"/>
        <w:jc w:val="both"/>
        <w:textAlignment w:val="center"/>
        <w:divId w:val="484518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80 от 2020 г., в сила от 12.07.2021 г.) Информационната система за електронно регистриране на извършените периодични прегледи</w:t>
      </w:r>
      <w:r>
        <w:rPr>
          <w:rFonts w:ascii="Times New Roman" w:eastAsia="Times New Roman" w:hAnsi="Times New Roman" w:cs="Times New Roman"/>
          <w:color w:val="000000"/>
          <w:sz w:val="24"/>
          <w:szCs w:val="24"/>
        </w:rPr>
        <w:t xml:space="preserve"> на ППС трябва да осигурява защитена връзка със средствата за измерване по ал. 2, недопускаща нерегламентирана намеса, да отговаря на изискванията за получаване на данни по електронен път от тях в съответствие с изискванията, определени в приложение № 1б и</w:t>
      </w:r>
      <w:r>
        <w:rPr>
          <w:rFonts w:ascii="Times New Roman" w:eastAsia="Times New Roman" w:hAnsi="Times New Roman" w:cs="Times New Roman"/>
          <w:color w:val="000000"/>
          <w:sz w:val="24"/>
          <w:szCs w:val="24"/>
        </w:rPr>
        <w:t xml:space="preserve"> да осигурява възможност за:</w:t>
      </w:r>
    </w:p>
    <w:p w:rsidR="00000000" w:rsidRDefault="00CD57B2">
      <w:pPr>
        <w:spacing w:after="0" w:line="240" w:lineRule="auto"/>
        <w:ind w:firstLine="1155"/>
        <w:jc w:val="both"/>
        <w:textAlignment w:val="center"/>
        <w:divId w:val="1285040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идентифициране на председателя на комисията;</w:t>
      </w:r>
    </w:p>
    <w:p w:rsidR="00000000" w:rsidRDefault="00CD57B2">
      <w:pPr>
        <w:spacing w:after="0" w:line="240" w:lineRule="auto"/>
        <w:ind w:firstLine="1155"/>
        <w:jc w:val="both"/>
        <w:textAlignment w:val="center"/>
        <w:divId w:val="1281960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избор на обема и съдържанието на периодичния преглед;</w:t>
      </w:r>
    </w:p>
    <w:p w:rsidR="00000000" w:rsidRDefault="00CD57B2">
      <w:pPr>
        <w:spacing w:after="0" w:line="240" w:lineRule="auto"/>
        <w:ind w:firstLine="1155"/>
        <w:jc w:val="both"/>
        <w:textAlignment w:val="center"/>
        <w:divId w:val="189297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автоматично въвеждане в протокола на пореден номер, дата и начало на прегледа на ППС (час и минути);</w:t>
      </w:r>
    </w:p>
    <w:p w:rsidR="00000000" w:rsidRDefault="00CD57B2">
      <w:pPr>
        <w:spacing w:after="0" w:line="240" w:lineRule="auto"/>
        <w:ind w:firstLine="1155"/>
        <w:jc w:val="both"/>
        <w:textAlignment w:val="center"/>
        <w:divId w:val="1566405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електронно въве</w:t>
      </w:r>
      <w:r>
        <w:rPr>
          <w:rFonts w:ascii="Times New Roman" w:eastAsia="Times New Roman" w:hAnsi="Times New Roman" w:cs="Times New Roman"/>
          <w:color w:val="000000"/>
          <w:sz w:val="24"/>
          <w:szCs w:val="24"/>
        </w:rPr>
        <w:t>ждане в системата на необходимите данни за:</w:t>
      </w:r>
    </w:p>
    <w:p w:rsidR="00000000" w:rsidRDefault="00CD57B2">
      <w:pPr>
        <w:spacing w:after="0" w:line="240" w:lineRule="auto"/>
        <w:ind w:firstLine="1155"/>
        <w:jc w:val="both"/>
        <w:textAlignment w:val="center"/>
        <w:divId w:val="839586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идентифициране на ППС;</w:t>
      </w:r>
    </w:p>
    <w:p w:rsidR="00000000" w:rsidRDefault="00CD57B2">
      <w:pPr>
        <w:spacing w:after="0" w:line="240" w:lineRule="auto"/>
        <w:ind w:firstLine="1155"/>
        <w:jc w:val="both"/>
        <w:textAlignment w:val="center"/>
        <w:divId w:val="721750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техническите характеристики на ППС, необходими за извършването на прегледа;</w:t>
      </w:r>
    </w:p>
    <w:p w:rsidR="00000000" w:rsidRDefault="00CD57B2">
      <w:pPr>
        <w:spacing w:after="0" w:line="240" w:lineRule="auto"/>
        <w:ind w:firstLine="1155"/>
        <w:jc w:val="both"/>
        <w:textAlignment w:val="center"/>
        <w:divId w:val="189414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дата на първоначалната регистрация на ППС;</w:t>
      </w:r>
    </w:p>
    <w:p w:rsidR="00000000" w:rsidRDefault="00CD57B2">
      <w:pPr>
        <w:spacing w:after="0" w:line="240" w:lineRule="auto"/>
        <w:ind w:firstLine="1155"/>
        <w:jc w:val="both"/>
        <w:textAlignment w:val="center"/>
        <w:divId w:val="499389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собственика на ППС;</w:t>
      </w:r>
    </w:p>
    <w:p w:rsidR="00000000" w:rsidRDefault="00CD57B2">
      <w:pPr>
        <w:spacing w:after="0" w:line="240" w:lineRule="auto"/>
        <w:ind w:firstLine="1155"/>
        <w:jc w:val="both"/>
        <w:textAlignment w:val="center"/>
        <w:divId w:val="20784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лицето, представило ППС на преглед;</w:t>
      </w:r>
    </w:p>
    <w:p w:rsidR="00000000" w:rsidRDefault="00CD57B2">
      <w:pPr>
        <w:spacing w:after="0" w:line="240" w:lineRule="auto"/>
        <w:ind w:firstLine="1155"/>
        <w:jc w:val="both"/>
        <w:textAlignment w:val="center"/>
        <w:divId w:val="1534927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номера на разрешението на контролно-техническия пункт;</w:t>
      </w:r>
    </w:p>
    <w:p w:rsidR="00000000" w:rsidRDefault="00CD57B2">
      <w:pPr>
        <w:spacing w:after="0" w:line="240" w:lineRule="auto"/>
        <w:ind w:firstLine="1155"/>
        <w:jc w:val="both"/>
        <w:textAlignment w:val="center"/>
        <w:divId w:val="528639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комисията, която ще извърши прегледа;</w:t>
      </w:r>
    </w:p>
    <w:p w:rsidR="00000000" w:rsidRDefault="00CD57B2">
      <w:pPr>
        <w:spacing w:after="0" w:line="240" w:lineRule="auto"/>
        <w:ind w:firstLine="1155"/>
        <w:jc w:val="both"/>
        <w:textAlignment w:val="center"/>
        <w:divId w:val="1506634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въвеждане в протокола на данните по т. 1 - 3;</w:t>
      </w:r>
    </w:p>
    <w:p w:rsidR="00000000" w:rsidRDefault="00CD57B2">
      <w:pPr>
        <w:spacing w:after="0" w:line="240" w:lineRule="auto"/>
        <w:ind w:firstLine="1155"/>
        <w:jc w:val="both"/>
        <w:textAlignment w:val="center"/>
        <w:divId w:val="1925336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отпечатване в протокола на въведените данни;</w:t>
      </w:r>
    </w:p>
    <w:p w:rsidR="00000000" w:rsidRDefault="00CD57B2">
      <w:pPr>
        <w:spacing w:after="0" w:line="240" w:lineRule="auto"/>
        <w:ind w:firstLine="1155"/>
        <w:jc w:val="both"/>
        <w:textAlignment w:val="center"/>
        <w:divId w:val="31732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80 от 2020 г., в сила от 12.01.2022 г.) </w:t>
      </w:r>
      <w:r>
        <w:rPr>
          <w:rFonts w:ascii="Times New Roman" w:eastAsia="Times New Roman" w:hAnsi="Times New Roman" w:cs="Times New Roman"/>
          <w:color w:val="000000"/>
          <w:sz w:val="24"/>
          <w:szCs w:val="24"/>
        </w:rPr>
        <w:t>автоматично въвеждане в системата на данните, получени при извършените по време на прегледа измервания по т. 1 и 8 от таблицата в част I на приложение № 5 и определяне принадлежността на МПС към съответната екологична група по чл. 37а;</w:t>
      </w:r>
    </w:p>
    <w:p w:rsidR="00000000" w:rsidRDefault="00CD57B2">
      <w:pPr>
        <w:spacing w:after="0" w:line="240" w:lineRule="auto"/>
        <w:ind w:firstLine="1155"/>
        <w:jc w:val="both"/>
        <w:textAlignment w:val="center"/>
        <w:divId w:val="1216505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(предишна т. 7 - </w:t>
      </w:r>
      <w:r>
        <w:rPr>
          <w:rFonts w:ascii="Times New Roman" w:eastAsia="Times New Roman" w:hAnsi="Times New Roman" w:cs="Times New Roman"/>
          <w:color w:val="000000"/>
          <w:sz w:val="24"/>
          <w:szCs w:val="24"/>
        </w:rPr>
        <w:t>ДВ, бр. 80 от 2020 г., в сила от 12.07.2021 г.) електронно въвеждане в системата на данните от протокола от извършения преглед и на резултата от прегледа;</w:t>
      </w:r>
    </w:p>
    <w:p w:rsidR="00000000" w:rsidRDefault="00CD57B2">
      <w:pPr>
        <w:spacing w:after="0" w:line="240" w:lineRule="auto"/>
        <w:ind w:firstLine="1155"/>
        <w:jc w:val="both"/>
        <w:textAlignment w:val="center"/>
        <w:divId w:val="565841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8 - ДВ, бр. 80 от 2020 г., в сила от 12.07.2021 г.) регистриране в системата на конкр</w:t>
      </w:r>
      <w:r>
        <w:rPr>
          <w:rFonts w:ascii="Times New Roman" w:eastAsia="Times New Roman" w:hAnsi="Times New Roman" w:cs="Times New Roman"/>
          <w:color w:val="000000"/>
          <w:sz w:val="24"/>
          <w:szCs w:val="24"/>
        </w:rPr>
        <w:t>етните неизправности, установени по време на прегледа (незначителни, значителни и опасни);</w:t>
      </w:r>
    </w:p>
    <w:p w:rsidR="00000000" w:rsidRDefault="00CD57B2">
      <w:pPr>
        <w:spacing w:after="0" w:line="240" w:lineRule="auto"/>
        <w:ind w:firstLine="1155"/>
        <w:jc w:val="both"/>
        <w:textAlignment w:val="center"/>
        <w:divId w:val="1089736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(отм., предишна т. 9, изм. и доп. - ДВ, бр. 80 от 2020 г., в сила от 12.07.2021 г.) вписване на необходимите данни в удостоверението за техническа изправност - д</w:t>
      </w:r>
      <w:r>
        <w:rPr>
          <w:rFonts w:ascii="Times New Roman" w:eastAsia="Times New Roman" w:hAnsi="Times New Roman" w:cs="Times New Roman"/>
          <w:color w:val="000000"/>
          <w:sz w:val="24"/>
          <w:szCs w:val="24"/>
        </w:rPr>
        <w:t>анни за ППС, за техническия специалист, извършил прегледа, за установените неизправности и несъответствия, за извършени проверки за допълнителното оборудване на превозното средство, времето за извършване на прегледа и/или проверката, заключение за годностт</w:t>
      </w:r>
      <w:r>
        <w:rPr>
          <w:rFonts w:ascii="Times New Roman" w:eastAsia="Times New Roman" w:hAnsi="Times New Roman" w:cs="Times New Roman"/>
          <w:color w:val="000000"/>
          <w:sz w:val="24"/>
          <w:szCs w:val="24"/>
        </w:rPr>
        <w:t>а на ППС да се движи по пътищата, отворени за обществено ползване, данните, получени при извършените по време на прегледа измервания по т. 8 от таблицата в част I на приложение № 5 и екологичната група на МПС по чл. 37а;</w:t>
      </w:r>
    </w:p>
    <w:p w:rsidR="00000000" w:rsidRDefault="00CD57B2">
      <w:pPr>
        <w:spacing w:after="0" w:line="240" w:lineRule="auto"/>
        <w:ind w:firstLine="1155"/>
        <w:jc w:val="both"/>
        <w:textAlignment w:val="center"/>
        <w:divId w:val="920913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разпечатване на необходимите до</w:t>
      </w:r>
      <w:r>
        <w:rPr>
          <w:rFonts w:ascii="Times New Roman" w:eastAsia="Times New Roman" w:hAnsi="Times New Roman" w:cs="Times New Roman"/>
          <w:color w:val="000000"/>
          <w:sz w:val="24"/>
          <w:szCs w:val="24"/>
        </w:rPr>
        <w:t>кументи във връзка с периодичния преглед и/или проверката (протоколи, удостоверения и сертификати);</w:t>
      </w:r>
    </w:p>
    <w:p w:rsidR="00000000" w:rsidRDefault="00CD57B2">
      <w:pPr>
        <w:spacing w:after="0" w:line="240" w:lineRule="auto"/>
        <w:ind w:firstLine="1155"/>
        <w:jc w:val="both"/>
        <w:textAlignment w:val="center"/>
        <w:divId w:val="630787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80 от 2020 г., в сила от 12.07.2021 г.) електронно персонализиране на знака за периодичен преглед за проверка на техническата изправност</w:t>
      </w:r>
      <w:r>
        <w:rPr>
          <w:rFonts w:ascii="Times New Roman" w:eastAsia="Times New Roman" w:hAnsi="Times New Roman" w:cs="Times New Roman"/>
          <w:color w:val="000000"/>
          <w:sz w:val="24"/>
          <w:szCs w:val="24"/>
        </w:rPr>
        <w:t xml:space="preserve"> на ППС и знака за екологична група - въвеждане на данни за номера на разрешението за контролно-техническия пункт, в който е извършен прегледът, датата, на която е извършен прегледът, валидността на прегледа, технически данни за ППС - идентификационен номе</w:t>
      </w:r>
      <w:r>
        <w:rPr>
          <w:rFonts w:ascii="Times New Roman" w:eastAsia="Times New Roman" w:hAnsi="Times New Roman" w:cs="Times New Roman"/>
          <w:color w:val="000000"/>
          <w:sz w:val="24"/>
          <w:szCs w:val="24"/>
        </w:rPr>
        <w:t>р (VIN, рама) на МПС, регистрационен номер на МПС, показание на километропоказателя и за резултатите от извършения преглед, определени в приложение № 1б, и екологичната група на МПС по чл. 37а, като данните от знака за периодичния преглед се персонализират</w:t>
      </w:r>
      <w:r>
        <w:rPr>
          <w:rFonts w:ascii="Times New Roman" w:eastAsia="Times New Roman" w:hAnsi="Times New Roman" w:cs="Times New Roman"/>
          <w:color w:val="000000"/>
          <w:sz w:val="24"/>
          <w:szCs w:val="24"/>
        </w:rPr>
        <w:t xml:space="preserve"> във формат съгласно приложение № 1в;</w:t>
      </w:r>
    </w:p>
    <w:p w:rsidR="00000000" w:rsidRDefault="00CD57B2">
      <w:pPr>
        <w:spacing w:after="0" w:line="240" w:lineRule="auto"/>
        <w:ind w:firstLine="1155"/>
        <w:jc w:val="both"/>
        <w:textAlignment w:val="center"/>
        <w:divId w:val="1855925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(предишна т. 12 - ДВ, бр. 80 от 2020 г., в сила от 12.07.2021 г.) запазване на определен брой цифрови графични изображения на превозното средство с ясно различим регистрационен номер;</w:t>
      </w:r>
    </w:p>
    <w:p w:rsidR="00000000" w:rsidRDefault="00CD57B2">
      <w:pPr>
        <w:spacing w:after="0" w:line="240" w:lineRule="auto"/>
        <w:ind w:firstLine="1155"/>
        <w:jc w:val="both"/>
        <w:textAlignment w:val="center"/>
        <w:divId w:val="2110269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(предишна т. 13 - ДВ, бр. </w:t>
      </w:r>
      <w:r>
        <w:rPr>
          <w:rFonts w:ascii="Times New Roman" w:eastAsia="Times New Roman" w:hAnsi="Times New Roman" w:cs="Times New Roman"/>
          <w:color w:val="000000"/>
          <w:sz w:val="24"/>
          <w:szCs w:val="24"/>
        </w:rPr>
        <w:t>80 от 2020 г., в сила от 12.07.2021 г.) заявяване от лицата по чл. 16 на документите, необходими за извършване на периодичните прегледи на ППС;</w:t>
      </w:r>
    </w:p>
    <w:p w:rsidR="00000000" w:rsidRDefault="00CD57B2">
      <w:pPr>
        <w:spacing w:after="0" w:line="240" w:lineRule="auto"/>
        <w:ind w:firstLine="1155"/>
        <w:jc w:val="both"/>
        <w:textAlignment w:val="center"/>
        <w:divId w:val="1654138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(предишна т. 14 - ДВ, бр. 80 от 2020 г., в сила от 12.07.2021 г.) отчет на отпечатаните и на заявените докум</w:t>
      </w:r>
      <w:r>
        <w:rPr>
          <w:rFonts w:ascii="Times New Roman" w:eastAsia="Times New Roman" w:hAnsi="Times New Roman" w:cs="Times New Roman"/>
          <w:color w:val="000000"/>
          <w:sz w:val="24"/>
          <w:szCs w:val="24"/>
        </w:rPr>
        <w:t>енти за извършване на периодични прегледи;</w:t>
      </w:r>
    </w:p>
    <w:p w:rsidR="00000000" w:rsidRDefault="00CD57B2">
      <w:pPr>
        <w:spacing w:after="0" w:line="240" w:lineRule="auto"/>
        <w:ind w:firstLine="1155"/>
        <w:jc w:val="both"/>
        <w:textAlignment w:val="center"/>
        <w:divId w:val="137234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(доп. - ДВ, бр. 38 от 2018 г., в сила от 20.05.2018 г., предишна т. 15 - ДВ, бр. 80 от 2020 г., в сила от 12.07.2021 г.) предаване на данните в реално време към Изпълнителна агенция "Автомобилна администрация";</w:t>
      </w:r>
    </w:p>
    <w:p w:rsidR="00000000" w:rsidRDefault="00CD57B2">
      <w:pPr>
        <w:spacing w:after="0" w:line="240" w:lineRule="auto"/>
        <w:ind w:firstLine="1155"/>
        <w:jc w:val="both"/>
        <w:textAlignment w:val="center"/>
        <w:divId w:val="999309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(предишна т. 16 - ДВ, бр. 80 от 2020 </w:t>
      </w:r>
      <w:r>
        <w:rPr>
          <w:rFonts w:ascii="Times New Roman" w:eastAsia="Times New Roman" w:hAnsi="Times New Roman" w:cs="Times New Roman"/>
          <w:color w:val="000000"/>
          <w:sz w:val="24"/>
          <w:szCs w:val="24"/>
        </w:rPr>
        <w:t>г., в сила от 12.07.2021 г.) проверка по идентификационния номер (VIN) или по регистрационния номер на ППС за:</w:t>
      </w:r>
    </w:p>
    <w:p w:rsidR="00000000" w:rsidRDefault="00CD57B2">
      <w:pPr>
        <w:spacing w:after="0" w:line="240" w:lineRule="auto"/>
        <w:ind w:firstLine="1155"/>
        <w:jc w:val="both"/>
        <w:textAlignment w:val="center"/>
        <w:divId w:val="747386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преминат периодичен преглед на ППС;</w:t>
      </w:r>
    </w:p>
    <w:p w:rsidR="00000000" w:rsidRDefault="00CD57B2">
      <w:pPr>
        <w:spacing w:after="0" w:line="240" w:lineRule="auto"/>
        <w:ind w:firstLine="1155"/>
        <w:jc w:val="both"/>
        <w:textAlignment w:val="center"/>
        <w:divId w:val="1259296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издадено удостоверение за техническа изправност по чл. 38, ал. 2 за същото превозно средство;</w:t>
      </w:r>
    </w:p>
    <w:p w:rsidR="00000000" w:rsidRDefault="00CD57B2">
      <w:pPr>
        <w:spacing w:after="0" w:line="240" w:lineRule="auto"/>
        <w:ind w:firstLine="1155"/>
        <w:jc w:val="both"/>
        <w:textAlignment w:val="center"/>
        <w:divId w:val="307906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спряно</w:t>
      </w:r>
      <w:r>
        <w:rPr>
          <w:rFonts w:ascii="Times New Roman" w:eastAsia="Times New Roman" w:hAnsi="Times New Roman" w:cs="Times New Roman"/>
          <w:color w:val="000000"/>
          <w:sz w:val="24"/>
          <w:szCs w:val="24"/>
        </w:rPr>
        <w:t xml:space="preserve"> от движение ППС;</w:t>
      </w:r>
    </w:p>
    <w:p w:rsidR="00000000" w:rsidRDefault="00CD57B2">
      <w:pPr>
        <w:spacing w:after="0" w:line="240" w:lineRule="auto"/>
        <w:ind w:firstLine="1155"/>
        <w:jc w:val="both"/>
        <w:textAlignment w:val="center"/>
        <w:divId w:val="1836412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73 от 2014 г., в сила от 01.09.2014 г., предишна т. 17 - ДВ, бр. 80 от 2020 г., в сила от 12.07.2021 г.) автоматична проверка за наличието на:</w:t>
      </w:r>
    </w:p>
    <w:p w:rsidR="00000000" w:rsidRDefault="00CD57B2">
      <w:pPr>
        <w:spacing w:after="0" w:line="240" w:lineRule="auto"/>
        <w:ind w:firstLine="1155"/>
        <w:jc w:val="both"/>
        <w:textAlignment w:val="center"/>
        <w:divId w:val="1166241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задължителна застраховка "Гражданска отговорност" на автомобилистите и з</w:t>
      </w:r>
      <w:r>
        <w:rPr>
          <w:rFonts w:ascii="Times New Roman" w:eastAsia="Times New Roman" w:hAnsi="Times New Roman" w:cs="Times New Roman"/>
          <w:color w:val="000000"/>
          <w:sz w:val="24"/>
          <w:szCs w:val="24"/>
        </w:rPr>
        <w:t>адължителна застраховка "Злополука" на пътниците - когато е предоставен технически съвместим с информационната система по тази алинея достъп до базата с данни за платените застраховки от Комисията за финансов надзор, управление "Застрахователен надзор";</w:t>
      </w:r>
    </w:p>
    <w:p w:rsidR="00000000" w:rsidRDefault="00CD57B2">
      <w:pPr>
        <w:spacing w:after="0" w:line="240" w:lineRule="auto"/>
        <w:ind w:firstLine="1155"/>
        <w:jc w:val="both"/>
        <w:textAlignment w:val="center"/>
        <w:divId w:val="1728452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 xml:space="preserve"> (изм. - ДВ, бр. 38 от 2018 г., в сила от 20.05.2018 г.) платен данък върху превозното средство;</w:t>
      </w:r>
    </w:p>
    <w:p w:rsidR="00000000" w:rsidRDefault="00CD57B2">
      <w:pPr>
        <w:spacing w:after="0" w:line="240" w:lineRule="auto"/>
        <w:ind w:firstLine="1155"/>
        <w:jc w:val="both"/>
        <w:textAlignment w:val="center"/>
        <w:divId w:val="733627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73 от 2014 г., в сила от 01.09.2014 г., зал. - ДВ, бр. 38 от 2018 г., в сила от 20.05.2018 г., предишна т. 18 - ДВ, бр. 80 от 2020 г., в си</w:t>
      </w:r>
      <w:r>
        <w:rPr>
          <w:rFonts w:ascii="Times New Roman" w:eastAsia="Times New Roman" w:hAnsi="Times New Roman" w:cs="Times New Roman"/>
          <w:color w:val="000000"/>
          <w:sz w:val="24"/>
          <w:szCs w:val="24"/>
        </w:rPr>
        <w:t>ла от 12.07.2021 г.)</w:t>
      </w:r>
    </w:p>
    <w:p w:rsidR="00000000" w:rsidRDefault="00CD57B2">
      <w:pPr>
        <w:spacing w:after="0" w:line="240" w:lineRule="auto"/>
        <w:ind w:firstLine="1155"/>
        <w:jc w:val="both"/>
        <w:textAlignment w:val="center"/>
        <w:divId w:val="13193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(нова - ДВ, бр. 73 от 2014 г., в сила от 01.09.2014 г., предишна т. 19 - ДВ, бр. 80 от 2020 г., в сила от 12.07.2021 г.) въвеждане на номера на знака към съответната застрахователна полица, издаден от Гаранционния фонд по чл. 287, </w:t>
      </w:r>
      <w:r>
        <w:rPr>
          <w:rFonts w:ascii="Times New Roman" w:eastAsia="Times New Roman" w:hAnsi="Times New Roman" w:cs="Times New Roman"/>
          <w:color w:val="000000"/>
          <w:sz w:val="24"/>
          <w:szCs w:val="24"/>
        </w:rPr>
        <w:t>ал. 1 от Кодекса за застраховането;</w:t>
      </w:r>
    </w:p>
    <w:p w:rsidR="00000000" w:rsidRDefault="00CD57B2">
      <w:pPr>
        <w:spacing w:after="0" w:line="240" w:lineRule="auto"/>
        <w:ind w:firstLine="1155"/>
        <w:jc w:val="both"/>
        <w:textAlignment w:val="center"/>
        <w:divId w:val="1356492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(нова - ДВ, бр. 38 от 2018 г., в сила от 20.05.2018 г., предишна т. 20 - ДВ, бр. 80 от 2020 г., в сила от 12.07.2021 г.) визуализация на информацията за показанията на километропоказателя от предходните периодични пр</w:t>
      </w:r>
      <w:r>
        <w:rPr>
          <w:rFonts w:ascii="Times New Roman" w:eastAsia="Times New Roman" w:hAnsi="Times New Roman" w:cs="Times New Roman"/>
          <w:color w:val="000000"/>
          <w:sz w:val="24"/>
          <w:szCs w:val="24"/>
        </w:rPr>
        <w:t>егледи за проверка на техническата изправност;</w:t>
      </w:r>
    </w:p>
    <w:p w:rsidR="00000000" w:rsidRDefault="00CD57B2">
      <w:pPr>
        <w:spacing w:after="0" w:line="240" w:lineRule="auto"/>
        <w:ind w:firstLine="1155"/>
        <w:jc w:val="both"/>
        <w:textAlignment w:val="center"/>
        <w:divId w:val="1130709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(нова - ДВ, бр. 38 от 2018 г., в сила от 20.05.2018 г., предишна т. 21 - ДВ, бр. 80 от 2020 г., в сила от 12.07.2021 г.) предаване на резултатите от извършените периодични прегледи за проверка на техническ</w:t>
      </w:r>
      <w:r>
        <w:rPr>
          <w:rFonts w:ascii="Times New Roman" w:eastAsia="Times New Roman" w:hAnsi="Times New Roman" w:cs="Times New Roman"/>
          <w:color w:val="000000"/>
          <w:sz w:val="24"/>
          <w:szCs w:val="24"/>
        </w:rPr>
        <w:t>ата изправност в реално време към Министерството на вътрешните работи, което включва информацията, определена с наредбата по чл. 140, ал. 2 от Закона за движението по пътищата;</w:t>
      </w:r>
    </w:p>
    <w:p w:rsidR="00000000" w:rsidRDefault="00CD57B2">
      <w:pPr>
        <w:spacing w:after="0" w:line="240" w:lineRule="auto"/>
        <w:ind w:firstLine="1155"/>
        <w:jc w:val="both"/>
        <w:textAlignment w:val="center"/>
        <w:divId w:val="1824270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(нова - ДВ, бр. 38 от 2018 г., в сила от 20.05.2018 г., предишна т. 22 - ДВ</w:t>
      </w:r>
      <w:r>
        <w:rPr>
          <w:rFonts w:ascii="Times New Roman" w:eastAsia="Times New Roman" w:hAnsi="Times New Roman" w:cs="Times New Roman"/>
          <w:color w:val="000000"/>
          <w:sz w:val="24"/>
          <w:szCs w:val="24"/>
        </w:rPr>
        <w:t>, бр. 80 от 2020 г., в сила от 12.07.2021 г.) съхранение на данните за извършените периодични прегледи за проверка на техническата изправност в продължение на минимум 60 месеца от датата на извършване на прегледа;</w:t>
      </w:r>
    </w:p>
    <w:p w:rsidR="00000000" w:rsidRDefault="00CD57B2">
      <w:pPr>
        <w:spacing w:after="0" w:line="240" w:lineRule="auto"/>
        <w:ind w:firstLine="1155"/>
        <w:jc w:val="both"/>
        <w:textAlignment w:val="center"/>
        <w:divId w:val="1894540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(нова - ДВ, бр. 38 от 2018 г., в сила </w:t>
      </w:r>
      <w:r>
        <w:rPr>
          <w:rFonts w:ascii="Times New Roman" w:eastAsia="Times New Roman" w:hAnsi="Times New Roman" w:cs="Times New Roman"/>
          <w:color w:val="000000"/>
          <w:sz w:val="24"/>
          <w:szCs w:val="24"/>
        </w:rPr>
        <w:t>от 20.05.2018 г., предишна т. 23 - ДВ, бр. 80 от 2020 г., в сила от 12.07.2021 г.) извършване на справка по имена, БУЛСТАТ и номер на разрешението на КТП за превозни средства, преминали на преглед в КТП на службите за сигурност по § 1, т. 1 от Закона за за</w:t>
      </w:r>
      <w:r>
        <w:rPr>
          <w:rFonts w:ascii="Times New Roman" w:eastAsia="Times New Roman" w:hAnsi="Times New Roman" w:cs="Times New Roman"/>
          <w:color w:val="000000"/>
          <w:sz w:val="24"/>
          <w:szCs w:val="24"/>
        </w:rPr>
        <w:t>щита на класифицираната информация, от лица, които притежават достъп до класифицирана информация по Закона за защита на класифицираната информация.</w:t>
      </w:r>
    </w:p>
    <w:p w:rsidR="00000000" w:rsidRDefault="00CD57B2">
      <w:pPr>
        <w:spacing w:after="0" w:line="240" w:lineRule="auto"/>
        <w:ind w:firstLine="1155"/>
        <w:jc w:val="both"/>
        <w:textAlignment w:val="center"/>
        <w:divId w:val="67313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80 от 2020 г., в сила от 12.07.2021 г.) Техническото средство по чл. 9, ал. 1, буква "м"</w:t>
      </w:r>
      <w:r>
        <w:rPr>
          <w:rFonts w:ascii="Times New Roman" w:eastAsia="Times New Roman" w:hAnsi="Times New Roman" w:cs="Times New Roman"/>
          <w:color w:val="000000"/>
          <w:sz w:val="24"/>
          <w:szCs w:val="24"/>
        </w:rPr>
        <w:t xml:space="preserve"> трябва да осигурява:</w:t>
      </w:r>
    </w:p>
    <w:p w:rsidR="00000000" w:rsidRDefault="00CD57B2">
      <w:pPr>
        <w:spacing w:after="0" w:line="240" w:lineRule="auto"/>
        <w:ind w:firstLine="1155"/>
        <w:jc w:val="both"/>
        <w:textAlignment w:val="center"/>
        <w:divId w:val="2131313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вписване и прочитане на данните по ал. 3, т. 14;</w:t>
      </w:r>
    </w:p>
    <w:p w:rsidR="00000000" w:rsidRDefault="00CD57B2">
      <w:pPr>
        <w:spacing w:after="0" w:line="240" w:lineRule="auto"/>
        <w:ind w:firstLine="1155"/>
        <w:jc w:val="both"/>
        <w:textAlignment w:val="center"/>
        <w:divId w:val="1473863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ясно и четливо заснемане на VIN/рама на превозното средство, на поставената задължителна табела на производителя и на километропоказателя и прилагане на цифрово-графични изображен</w:t>
      </w:r>
      <w:r>
        <w:rPr>
          <w:rFonts w:ascii="Times New Roman" w:eastAsia="Times New Roman" w:hAnsi="Times New Roman" w:cs="Times New Roman"/>
          <w:color w:val="000000"/>
          <w:sz w:val="24"/>
          <w:szCs w:val="24"/>
        </w:rPr>
        <w:t>ия към протокола от съответния преглед;</w:t>
      </w:r>
    </w:p>
    <w:p w:rsidR="00000000" w:rsidRDefault="00CD57B2">
      <w:pPr>
        <w:spacing w:after="0" w:line="240" w:lineRule="auto"/>
        <w:ind w:firstLine="1155"/>
        <w:jc w:val="both"/>
        <w:textAlignment w:val="center"/>
        <w:divId w:val="1238594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визуализиране на резултатите от прегледа, извършени чрез електронния интерфейс на превозното средство;</w:t>
      </w:r>
    </w:p>
    <w:p w:rsidR="00000000" w:rsidRDefault="00CD57B2">
      <w:pPr>
        <w:spacing w:after="0" w:line="240" w:lineRule="auto"/>
        <w:ind w:firstLine="1155"/>
        <w:jc w:val="both"/>
        <w:textAlignment w:val="center"/>
        <w:divId w:val="1186286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визуализиране на показанието на километропоказателя, регистриран от предишния преглед за проверка на технич</w:t>
      </w:r>
      <w:r>
        <w:rPr>
          <w:rFonts w:ascii="Times New Roman" w:eastAsia="Times New Roman" w:hAnsi="Times New Roman" w:cs="Times New Roman"/>
          <w:color w:val="000000"/>
          <w:sz w:val="24"/>
          <w:szCs w:val="24"/>
        </w:rPr>
        <w:t>еската изправност на МПС, ако е извършван такъв.</w:t>
      </w:r>
    </w:p>
    <w:p w:rsidR="00000000" w:rsidRDefault="00CD57B2">
      <w:pPr>
        <w:spacing w:after="0" w:line="240" w:lineRule="auto"/>
        <w:ind w:firstLine="1155"/>
        <w:jc w:val="both"/>
        <w:textAlignment w:val="center"/>
        <w:divId w:val="1344162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4, доп. - ДВ, бр. 80 от 2020 г., в сила от 12.07.2021 г.) Техническите средства, софтуерът за управлението им и за регистриране на информация относно измерванията (компютризираната система </w:t>
      </w:r>
      <w:r>
        <w:rPr>
          <w:rFonts w:ascii="Times New Roman" w:eastAsia="Times New Roman" w:hAnsi="Times New Roman" w:cs="Times New Roman"/>
          <w:color w:val="000000"/>
          <w:sz w:val="24"/>
          <w:szCs w:val="24"/>
        </w:rPr>
        <w:t>по ал. 2) за работа на системите по ал. 2 и 3 се осигуряват:</w:t>
      </w:r>
    </w:p>
    <w:p w:rsidR="00000000" w:rsidRDefault="00CD57B2">
      <w:pPr>
        <w:spacing w:after="0" w:line="240" w:lineRule="auto"/>
        <w:ind w:firstLine="1155"/>
        <w:jc w:val="both"/>
        <w:textAlignment w:val="center"/>
        <w:divId w:val="112020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80 от 2020 г., в сила от 12.07.2021 г.) за управление на работата на стенда за измерване на спирачните сили на ППС, газоанализатора и димомера и компютризираната система по ал.</w:t>
      </w:r>
      <w:r>
        <w:rPr>
          <w:rFonts w:ascii="Times New Roman" w:eastAsia="Times New Roman" w:hAnsi="Times New Roman" w:cs="Times New Roman"/>
          <w:color w:val="000000"/>
          <w:sz w:val="24"/>
          <w:szCs w:val="24"/>
        </w:rPr>
        <w:t xml:space="preserve"> 2 - от лицата по чл. 16, притежаващи разрешението за извършване на периодични прегледи на ППС;</w:t>
      </w:r>
    </w:p>
    <w:p w:rsidR="00000000" w:rsidRDefault="00CD57B2">
      <w:pPr>
        <w:spacing w:after="0" w:line="240" w:lineRule="auto"/>
        <w:ind w:firstLine="1155"/>
        <w:jc w:val="both"/>
        <w:textAlignment w:val="center"/>
        <w:divId w:val="391464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80 от 2020 г., в сила от 12.07.2021 г.) за електронно регистриране на данните от проведените технически прегледи, предаването им в реално вре</w:t>
      </w:r>
      <w:r>
        <w:rPr>
          <w:rFonts w:ascii="Times New Roman" w:eastAsia="Times New Roman" w:hAnsi="Times New Roman" w:cs="Times New Roman"/>
          <w:color w:val="000000"/>
          <w:sz w:val="24"/>
          <w:szCs w:val="24"/>
        </w:rPr>
        <w:t>ме до Изпълнителна агенция "Автомобилна администрация", персонализиране на удостоверенията за техническа изправност, персонализиране на знаците за периодичен преглед за проверка на техническата изправност на ППС и знаците за екологична категория, електронн</w:t>
      </w:r>
      <w:r>
        <w:rPr>
          <w:rFonts w:ascii="Times New Roman" w:eastAsia="Times New Roman" w:hAnsi="Times New Roman" w:cs="Times New Roman"/>
          <w:color w:val="000000"/>
          <w:sz w:val="24"/>
          <w:szCs w:val="24"/>
        </w:rPr>
        <w:t>о отчитане на документите във връзка с прегледите и запазване на графични изображения за идентификация на превозното средство - от Изпълнителна агенция "Автомобилна администрация".</w:t>
      </w:r>
    </w:p>
    <w:p w:rsidR="00000000" w:rsidRDefault="00CD57B2">
      <w:pPr>
        <w:spacing w:after="0" w:line="240" w:lineRule="auto"/>
        <w:ind w:firstLine="1155"/>
        <w:jc w:val="both"/>
        <w:textAlignment w:val="center"/>
        <w:divId w:val="1340036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80 от 2020 г., в сила от 12.07.2021 г.) В кон</w:t>
      </w:r>
      <w:r>
        <w:rPr>
          <w:rFonts w:ascii="Times New Roman" w:eastAsia="Times New Roman" w:hAnsi="Times New Roman" w:cs="Times New Roman"/>
          <w:color w:val="000000"/>
          <w:sz w:val="24"/>
          <w:szCs w:val="24"/>
        </w:rPr>
        <w:t>тролно-техническия пункт трябва да има внедрена система за управление на качеството, съответстваща на ISO 9001.</w:t>
      </w:r>
    </w:p>
    <w:p w:rsidR="00000000" w:rsidRDefault="00CD57B2">
      <w:pPr>
        <w:spacing w:after="0" w:line="240" w:lineRule="auto"/>
        <w:ind w:firstLine="1155"/>
        <w:jc w:val="both"/>
        <w:textAlignment w:val="center"/>
        <w:divId w:val="880820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80 от 2020 г., в сила от 12.07.2021 г.) В контролно-техническия пункт трябва да има метална каса и телефон за връз</w:t>
      </w:r>
      <w:r>
        <w:rPr>
          <w:rFonts w:ascii="Times New Roman" w:eastAsia="Times New Roman" w:hAnsi="Times New Roman" w:cs="Times New Roman"/>
          <w:color w:val="000000"/>
          <w:sz w:val="24"/>
          <w:szCs w:val="24"/>
        </w:rPr>
        <w:t>ка.</w:t>
      </w:r>
    </w:p>
    <w:p w:rsidR="00000000" w:rsidRDefault="00CD57B2">
      <w:pPr>
        <w:spacing w:after="0" w:line="240" w:lineRule="auto"/>
        <w:ind w:firstLine="1155"/>
        <w:jc w:val="both"/>
        <w:textAlignment w:val="center"/>
        <w:divId w:val="218594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 - ДВ, бр. 73 от 2014 г., в сила от 02.09.2014 г., предишна ал. 7 - ДВ, бр. 80 от 2020 г., в сила от 12.07.2021 г.) Изискването по ал. 3, т. 12 не се прилага към информационната система, предназначена за използване от Министерството на вътрешн</w:t>
      </w:r>
      <w:r>
        <w:rPr>
          <w:rFonts w:ascii="Times New Roman" w:eastAsia="Times New Roman" w:hAnsi="Times New Roman" w:cs="Times New Roman"/>
          <w:color w:val="000000"/>
          <w:sz w:val="24"/>
          <w:szCs w:val="24"/>
        </w:rPr>
        <w:t>ите работи и на Държавна агенция "Технически операции" при извършване на периодични прегледи на ППС, които са собственост на министерството или на агенцията.</w:t>
      </w:r>
    </w:p>
    <w:p w:rsidR="00000000" w:rsidRDefault="00CD57B2">
      <w:pPr>
        <w:spacing w:after="120" w:line="240" w:lineRule="auto"/>
        <w:ind w:firstLine="1155"/>
        <w:jc w:val="both"/>
        <w:textAlignment w:val="center"/>
        <w:divId w:val="342707605"/>
        <w:rPr>
          <w:rFonts w:ascii="Times New Roman" w:eastAsia="Times New Roman" w:hAnsi="Times New Roman" w:cs="Times New Roman"/>
          <w:color w:val="000000"/>
          <w:sz w:val="24"/>
          <w:szCs w:val="24"/>
        </w:rPr>
      </w:pPr>
    </w:p>
    <w:p w:rsidR="00000000" w:rsidRDefault="00CD57B2">
      <w:pPr>
        <w:spacing w:after="120" w:line="240" w:lineRule="auto"/>
        <w:textAlignment w:val="center"/>
        <w:divId w:val="1550074197"/>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38 от 8 Май 2018 г.</w:t>
      </w:r>
    </w:p>
    <w:p w:rsidR="00000000" w:rsidRDefault="00CD57B2">
      <w:pPr>
        <w:spacing w:after="0" w:line="240" w:lineRule="auto"/>
        <w:jc w:val="both"/>
        <w:textAlignment w:val="center"/>
        <w:divId w:val="196453605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11. (1) В контролно-техническия пункт трябва да има компютризирана система за управление на работата на средствата за измерване и информационна система за електронно регистриране на извършените периодични прегледи на ППС.</w:t>
      </w:r>
    </w:p>
    <w:p w:rsidR="00000000" w:rsidRDefault="00CD57B2">
      <w:pPr>
        <w:spacing w:after="0" w:line="240" w:lineRule="auto"/>
        <w:jc w:val="both"/>
        <w:textAlignment w:val="center"/>
        <w:divId w:val="193347045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Компютризираната система з</w:t>
      </w:r>
      <w:r>
        <w:rPr>
          <w:rFonts w:ascii="Times New Roman" w:eastAsia="Times New Roman" w:hAnsi="Times New Roman" w:cs="Times New Roman"/>
          <w:i/>
          <w:iCs/>
          <w:color w:val="060606"/>
          <w:sz w:val="21"/>
          <w:szCs w:val="21"/>
        </w:rPr>
        <w:t>а управление на работата на средствата за измерване трябва да:</w:t>
      </w:r>
    </w:p>
    <w:p w:rsidR="00000000" w:rsidRDefault="00CD57B2">
      <w:pPr>
        <w:spacing w:after="0" w:line="240" w:lineRule="auto"/>
        <w:jc w:val="both"/>
        <w:textAlignment w:val="center"/>
        <w:divId w:val="191774642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осигурява достоверност на провежданите измервания в съответствие с методиката по чл. 31, ал. 1;</w:t>
      </w:r>
    </w:p>
    <w:p w:rsidR="00000000" w:rsidRDefault="00CD57B2">
      <w:pPr>
        <w:spacing w:after="0" w:line="240" w:lineRule="auto"/>
        <w:jc w:val="both"/>
        <w:textAlignment w:val="center"/>
        <w:divId w:val="106306764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е защитена от нерегламентирана операторска намеса;</w:t>
      </w:r>
    </w:p>
    <w:p w:rsidR="00000000" w:rsidRDefault="00CD57B2">
      <w:pPr>
        <w:spacing w:after="0" w:line="240" w:lineRule="auto"/>
        <w:jc w:val="both"/>
        <w:textAlignment w:val="center"/>
        <w:divId w:val="99156899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дава възможност за извеждане на резул</w:t>
      </w:r>
      <w:r>
        <w:rPr>
          <w:rFonts w:ascii="Times New Roman" w:eastAsia="Times New Roman" w:hAnsi="Times New Roman" w:cs="Times New Roman"/>
          <w:i/>
          <w:iCs/>
          <w:color w:val="060606"/>
          <w:sz w:val="21"/>
          <w:szCs w:val="21"/>
        </w:rPr>
        <w:t>татите от измерванията на хартиен носител или предаването им по електронен път към информационната система по ал. 3.</w:t>
      </w:r>
    </w:p>
    <w:p w:rsidR="00000000" w:rsidRDefault="00CD57B2">
      <w:pPr>
        <w:spacing w:after="0" w:line="240" w:lineRule="auto"/>
        <w:jc w:val="both"/>
        <w:textAlignment w:val="center"/>
        <w:divId w:val="121504485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Информационната система за електронно регистриране на извършените периодични прегледи на ППС трябва да осигурява възможност за:</w:t>
      </w:r>
    </w:p>
    <w:p w:rsidR="00000000" w:rsidRDefault="00CD57B2">
      <w:pPr>
        <w:spacing w:after="0" w:line="240" w:lineRule="auto"/>
        <w:jc w:val="both"/>
        <w:textAlignment w:val="center"/>
        <w:divId w:val="192645797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иден</w:t>
      </w:r>
      <w:r>
        <w:rPr>
          <w:rFonts w:ascii="Times New Roman" w:eastAsia="Times New Roman" w:hAnsi="Times New Roman" w:cs="Times New Roman"/>
          <w:i/>
          <w:iCs/>
          <w:color w:val="060606"/>
          <w:sz w:val="21"/>
          <w:szCs w:val="21"/>
        </w:rPr>
        <w:t>тифициране на председателя на комисията;</w:t>
      </w:r>
    </w:p>
    <w:p w:rsidR="00000000" w:rsidRDefault="00CD57B2">
      <w:pPr>
        <w:spacing w:after="0" w:line="240" w:lineRule="auto"/>
        <w:jc w:val="both"/>
        <w:textAlignment w:val="center"/>
        <w:divId w:val="70525849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избор на обема и съдържанието на периодичния преглед;</w:t>
      </w:r>
    </w:p>
    <w:p w:rsidR="00000000" w:rsidRDefault="00CD57B2">
      <w:pPr>
        <w:spacing w:after="0" w:line="240" w:lineRule="auto"/>
        <w:jc w:val="both"/>
        <w:textAlignment w:val="center"/>
        <w:divId w:val="106641960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3. автоматично въвеждане в протокола на пореден номер, дата и начало на прегледа на ППС (час и минути);</w:t>
      </w:r>
    </w:p>
    <w:p w:rsidR="00000000" w:rsidRDefault="00CD57B2">
      <w:pPr>
        <w:spacing w:after="0" w:line="240" w:lineRule="auto"/>
        <w:jc w:val="both"/>
        <w:textAlignment w:val="center"/>
        <w:divId w:val="133552430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електронно въвеждане в системата на необходимите да</w:t>
      </w:r>
      <w:r>
        <w:rPr>
          <w:rFonts w:ascii="Times New Roman" w:eastAsia="Times New Roman" w:hAnsi="Times New Roman" w:cs="Times New Roman"/>
          <w:i/>
          <w:iCs/>
          <w:color w:val="060606"/>
          <w:sz w:val="21"/>
          <w:szCs w:val="21"/>
        </w:rPr>
        <w:t>нни за:</w:t>
      </w:r>
    </w:p>
    <w:p w:rsidR="00000000" w:rsidRDefault="00CD57B2">
      <w:pPr>
        <w:spacing w:after="0" w:line="240" w:lineRule="auto"/>
        <w:jc w:val="both"/>
        <w:textAlignment w:val="center"/>
        <w:divId w:val="80145813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идентифициране на ППС;</w:t>
      </w:r>
    </w:p>
    <w:p w:rsidR="00000000" w:rsidRDefault="00CD57B2">
      <w:pPr>
        <w:spacing w:after="0" w:line="240" w:lineRule="auto"/>
        <w:jc w:val="both"/>
        <w:textAlignment w:val="center"/>
        <w:divId w:val="18390567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техническите характеристики на ППС, необходими за извършването на прегледа;</w:t>
      </w:r>
    </w:p>
    <w:p w:rsidR="00000000" w:rsidRDefault="00CD57B2">
      <w:pPr>
        <w:spacing w:after="0" w:line="240" w:lineRule="auto"/>
        <w:jc w:val="both"/>
        <w:textAlignment w:val="center"/>
        <w:divId w:val="212981746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дата на първоначалната регистрация на ППС;</w:t>
      </w:r>
    </w:p>
    <w:p w:rsidR="00000000" w:rsidRDefault="00CD57B2">
      <w:pPr>
        <w:spacing w:after="0" w:line="240" w:lineRule="auto"/>
        <w:jc w:val="both"/>
        <w:textAlignment w:val="center"/>
        <w:divId w:val="172420674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собственика на ППС;</w:t>
      </w:r>
    </w:p>
    <w:p w:rsidR="00000000" w:rsidRDefault="00CD57B2">
      <w:pPr>
        <w:spacing w:after="0" w:line="240" w:lineRule="auto"/>
        <w:jc w:val="both"/>
        <w:textAlignment w:val="center"/>
        <w:divId w:val="881580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 лицето, представило ППС на преглед;</w:t>
      </w:r>
    </w:p>
    <w:p w:rsidR="00000000" w:rsidRDefault="00CD57B2">
      <w:pPr>
        <w:spacing w:after="0" w:line="240" w:lineRule="auto"/>
        <w:jc w:val="both"/>
        <w:textAlignment w:val="center"/>
        <w:divId w:val="52101140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е) номера на разрешението на контро</w:t>
      </w:r>
      <w:r>
        <w:rPr>
          <w:rFonts w:ascii="Times New Roman" w:eastAsia="Times New Roman" w:hAnsi="Times New Roman" w:cs="Times New Roman"/>
          <w:i/>
          <w:iCs/>
          <w:color w:val="060606"/>
          <w:sz w:val="21"/>
          <w:szCs w:val="21"/>
        </w:rPr>
        <w:t>лно-техническия пункт;</w:t>
      </w:r>
    </w:p>
    <w:p w:rsidR="00000000" w:rsidRDefault="00CD57B2">
      <w:pPr>
        <w:spacing w:after="0" w:line="240" w:lineRule="auto"/>
        <w:jc w:val="both"/>
        <w:textAlignment w:val="center"/>
        <w:divId w:val="53184791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ж) комисията, която ще извърши прегледа;</w:t>
      </w:r>
    </w:p>
    <w:p w:rsidR="00000000" w:rsidRDefault="00CD57B2">
      <w:pPr>
        <w:spacing w:after="0" w:line="240" w:lineRule="auto"/>
        <w:jc w:val="both"/>
        <w:textAlignment w:val="center"/>
        <w:divId w:val="74973896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въвеждане в протокола на данните по т. 1 - 3;</w:t>
      </w:r>
    </w:p>
    <w:p w:rsidR="00000000" w:rsidRDefault="00CD57B2">
      <w:pPr>
        <w:spacing w:after="0" w:line="240" w:lineRule="auto"/>
        <w:jc w:val="both"/>
        <w:textAlignment w:val="center"/>
        <w:divId w:val="52128835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отпечатване в протокола на въведените данни;</w:t>
      </w:r>
    </w:p>
    <w:p w:rsidR="00000000" w:rsidRDefault="00CD57B2">
      <w:pPr>
        <w:spacing w:after="0" w:line="240" w:lineRule="auto"/>
        <w:jc w:val="both"/>
        <w:textAlignment w:val="center"/>
        <w:divId w:val="178954437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електронно въвеждане в системата на данните от протокола от извършения преглед и на резултат</w:t>
      </w:r>
      <w:r>
        <w:rPr>
          <w:rFonts w:ascii="Times New Roman" w:eastAsia="Times New Roman" w:hAnsi="Times New Roman" w:cs="Times New Roman"/>
          <w:i/>
          <w:iCs/>
          <w:color w:val="060606"/>
          <w:sz w:val="21"/>
          <w:szCs w:val="21"/>
        </w:rPr>
        <w:t>а от прегледа;</w:t>
      </w:r>
    </w:p>
    <w:p w:rsidR="00000000" w:rsidRDefault="00CD57B2">
      <w:pPr>
        <w:spacing w:after="0" w:line="240" w:lineRule="auto"/>
        <w:jc w:val="both"/>
        <w:textAlignment w:val="center"/>
        <w:divId w:val="179844600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регистриране в системата на конкретните неизправности, установени по време на прегледа (незначителни, значителни и опасни);</w:t>
      </w:r>
    </w:p>
    <w:p w:rsidR="00000000" w:rsidRDefault="00CD57B2">
      <w:pPr>
        <w:spacing w:after="0" w:line="240" w:lineRule="auto"/>
        <w:jc w:val="both"/>
        <w:textAlignment w:val="center"/>
        <w:divId w:val="42769868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9. вписване на необходимите данни в удостоверението за техническа изправност (част I) - данни за ППС, за техническ</w:t>
      </w:r>
      <w:r>
        <w:rPr>
          <w:rFonts w:ascii="Times New Roman" w:eastAsia="Times New Roman" w:hAnsi="Times New Roman" w:cs="Times New Roman"/>
          <w:i/>
          <w:iCs/>
          <w:color w:val="060606"/>
          <w:sz w:val="21"/>
          <w:szCs w:val="21"/>
        </w:rPr>
        <w:t>ия специалист, извършил прегледа, за установените неизправности и несъответствия, за извършени проверки за допълнителното оборудване на превозното средство, времето за извършване на прегледа и/или проверката, заключение за годността на ППС да се движи по п</w:t>
      </w:r>
      <w:r>
        <w:rPr>
          <w:rFonts w:ascii="Times New Roman" w:eastAsia="Times New Roman" w:hAnsi="Times New Roman" w:cs="Times New Roman"/>
          <w:i/>
          <w:iCs/>
          <w:color w:val="060606"/>
          <w:sz w:val="21"/>
          <w:szCs w:val="21"/>
        </w:rPr>
        <w:t>ътищата, отворени за обществено ползване;</w:t>
      </w:r>
    </w:p>
    <w:p w:rsidR="00000000" w:rsidRDefault="00CD57B2">
      <w:pPr>
        <w:spacing w:after="0" w:line="240" w:lineRule="auto"/>
        <w:jc w:val="both"/>
        <w:textAlignment w:val="center"/>
        <w:divId w:val="82142999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персонализиране на удостоверенията за техническа изправност (част II) - вписване на идентификационния номер (VIN, рама) на ППС, регистрационния номер на ППС, показанието на километропоказателя, брой на местата,</w:t>
      </w:r>
      <w:r>
        <w:rPr>
          <w:rFonts w:ascii="Times New Roman" w:eastAsia="Times New Roman" w:hAnsi="Times New Roman" w:cs="Times New Roman"/>
          <w:i/>
          <w:iCs/>
          <w:color w:val="060606"/>
          <w:sz w:val="21"/>
          <w:szCs w:val="21"/>
        </w:rPr>
        <w:t xml:space="preserve"> допустимата максимална маса на ППС, номера на разрешението за контролно-техническия пункт, в който е извършен прегледът, адреса на контролно-техническия пункт, номера на знака за периодичен преглед, датата на която е извършен прегледът, валидността на пре</w:t>
      </w:r>
      <w:r>
        <w:rPr>
          <w:rFonts w:ascii="Times New Roman" w:eastAsia="Times New Roman" w:hAnsi="Times New Roman" w:cs="Times New Roman"/>
          <w:i/>
          <w:iCs/>
          <w:color w:val="060606"/>
          <w:sz w:val="21"/>
          <w:szCs w:val="21"/>
        </w:rPr>
        <w:t>гледа, имената на председателя на комисията, извършила периодичния преглед и/или проверката;</w:t>
      </w:r>
    </w:p>
    <w:p w:rsidR="00000000" w:rsidRDefault="00CD57B2">
      <w:pPr>
        <w:spacing w:after="0" w:line="240" w:lineRule="auto"/>
        <w:jc w:val="both"/>
        <w:textAlignment w:val="center"/>
        <w:divId w:val="111020568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разпечатване на необходимите документи във връзка с периодичния преглед и/или проверката (протоколи, удостоверения и сертификати);</w:t>
      </w:r>
    </w:p>
    <w:p w:rsidR="00000000" w:rsidRDefault="00CD57B2">
      <w:pPr>
        <w:spacing w:after="0" w:line="240" w:lineRule="auto"/>
        <w:jc w:val="both"/>
        <w:textAlignment w:val="center"/>
        <w:divId w:val="83573090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 запазване на определен б</w:t>
      </w:r>
      <w:r>
        <w:rPr>
          <w:rFonts w:ascii="Times New Roman" w:eastAsia="Times New Roman" w:hAnsi="Times New Roman" w:cs="Times New Roman"/>
          <w:i/>
          <w:iCs/>
          <w:color w:val="060606"/>
          <w:sz w:val="21"/>
          <w:szCs w:val="21"/>
        </w:rPr>
        <w:t>рой цифрови графични изображения на превозното средство с ясно различим регистрационен номер;</w:t>
      </w:r>
    </w:p>
    <w:p w:rsidR="00000000" w:rsidRDefault="00CD57B2">
      <w:pPr>
        <w:spacing w:after="0" w:line="240" w:lineRule="auto"/>
        <w:jc w:val="both"/>
        <w:textAlignment w:val="center"/>
        <w:divId w:val="141724742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13. заявяване от лицата по чл. 16 на документите, необходими за извършване на периодичните прегледи на ППС;</w:t>
      </w:r>
    </w:p>
    <w:p w:rsidR="00000000" w:rsidRDefault="00CD57B2">
      <w:pPr>
        <w:spacing w:after="0" w:line="240" w:lineRule="auto"/>
        <w:jc w:val="both"/>
        <w:textAlignment w:val="center"/>
        <w:divId w:val="106078536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14. отчет на отпечатаните и на заявените документи за извършване на периодични прегледи;</w:t>
      </w:r>
    </w:p>
    <w:p w:rsidR="00000000" w:rsidRDefault="00CD57B2">
      <w:pPr>
        <w:spacing w:after="0" w:line="240" w:lineRule="auto"/>
        <w:jc w:val="both"/>
        <w:textAlignment w:val="center"/>
        <w:divId w:val="39277677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15. (доп. - ДВ, бр. 38 от 2018 г., в сила от 20.05.2018 г.) предаване на данните в реално време към Изпълнителна агенция "Автомобилна администрация";</w:t>
      </w:r>
    </w:p>
    <w:p w:rsidR="00000000" w:rsidRDefault="00CD57B2">
      <w:pPr>
        <w:spacing w:after="0" w:line="240" w:lineRule="auto"/>
        <w:jc w:val="both"/>
        <w:textAlignment w:val="center"/>
        <w:divId w:val="41066429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16. проверка по и</w:t>
      </w:r>
      <w:r>
        <w:rPr>
          <w:rFonts w:ascii="Times New Roman" w:eastAsia="Times New Roman" w:hAnsi="Times New Roman" w:cs="Times New Roman"/>
          <w:i/>
          <w:iCs/>
          <w:color w:val="060606"/>
          <w:sz w:val="21"/>
          <w:szCs w:val="21"/>
        </w:rPr>
        <w:t>дентификационния номер (VIN) или по регистрационния номер на ППС за:</w:t>
      </w:r>
    </w:p>
    <w:p w:rsidR="00000000" w:rsidRDefault="00CD57B2">
      <w:pPr>
        <w:spacing w:after="0" w:line="240" w:lineRule="auto"/>
        <w:jc w:val="both"/>
        <w:textAlignment w:val="center"/>
        <w:divId w:val="93991765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преминат периодичен преглед на ППС;</w:t>
      </w:r>
    </w:p>
    <w:p w:rsidR="00000000" w:rsidRDefault="00CD57B2">
      <w:pPr>
        <w:spacing w:after="0" w:line="240" w:lineRule="auto"/>
        <w:jc w:val="both"/>
        <w:textAlignment w:val="center"/>
        <w:divId w:val="158788193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издадено удостоверение за техническа изправност по чл. 38, ал. 2 за същото превозно средство;</w:t>
      </w:r>
    </w:p>
    <w:p w:rsidR="00000000" w:rsidRDefault="00CD57B2">
      <w:pPr>
        <w:spacing w:after="0" w:line="240" w:lineRule="auto"/>
        <w:jc w:val="both"/>
        <w:textAlignment w:val="center"/>
        <w:divId w:val="200547144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спряно от движение ППС;</w:t>
      </w:r>
    </w:p>
    <w:p w:rsidR="00000000" w:rsidRDefault="00CD57B2">
      <w:pPr>
        <w:spacing w:after="0" w:line="240" w:lineRule="auto"/>
        <w:jc w:val="both"/>
        <w:textAlignment w:val="center"/>
        <w:divId w:val="72503411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17. (нова - ДВ, бр. 73 о</w:t>
      </w:r>
      <w:r>
        <w:rPr>
          <w:rFonts w:ascii="Times New Roman" w:eastAsia="Times New Roman" w:hAnsi="Times New Roman" w:cs="Times New Roman"/>
          <w:i/>
          <w:iCs/>
          <w:color w:val="060606"/>
          <w:sz w:val="21"/>
          <w:szCs w:val="21"/>
        </w:rPr>
        <w:t>т 2014 г., в сила от 01.09.2014 г.) автоматична проверка за наличието на:</w:t>
      </w:r>
    </w:p>
    <w:p w:rsidR="00000000" w:rsidRDefault="00CD57B2">
      <w:pPr>
        <w:spacing w:after="0" w:line="240" w:lineRule="auto"/>
        <w:jc w:val="both"/>
        <w:textAlignment w:val="center"/>
        <w:divId w:val="143971829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задължителна застраховка "Гражданска отговорност" на автомобилистите и задължителна застраховка "Злополука" на пътниците - когато е предоставен технически съвместим с информационн</w:t>
      </w:r>
      <w:r>
        <w:rPr>
          <w:rFonts w:ascii="Times New Roman" w:eastAsia="Times New Roman" w:hAnsi="Times New Roman" w:cs="Times New Roman"/>
          <w:i/>
          <w:iCs/>
          <w:color w:val="060606"/>
          <w:sz w:val="21"/>
          <w:szCs w:val="21"/>
        </w:rPr>
        <w:t>ата система по тази алинея достъп до базата с данни за платените застраховки от Комисията за финансов надзор, управление "Застрахователен надзор";</w:t>
      </w:r>
    </w:p>
    <w:p w:rsidR="00000000" w:rsidRDefault="00CD57B2">
      <w:pPr>
        <w:spacing w:after="0" w:line="240" w:lineRule="auto"/>
        <w:jc w:val="both"/>
        <w:textAlignment w:val="center"/>
        <w:divId w:val="8603158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б) (изм. - ДВ, бр. 38 от 2018 г., в сила от 20.05.2018 г.) платен данък върху превозното средство;</w:t>
      </w:r>
    </w:p>
    <w:p w:rsidR="00000000" w:rsidRDefault="00CD57B2">
      <w:pPr>
        <w:spacing w:after="0" w:line="240" w:lineRule="auto"/>
        <w:jc w:val="both"/>
        <w:textAlignment w:val="center"/>
        <w:divId w:val="145228705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18. (нова </w:t>
      </w:r>
      <w:r>
        <w:rPr>
          <w:rFonts w:ascii="Times New Roman" w:eastAsia="Times New Roman" w:hAnsi="Times New Roman" w:cs="Times New Roman"/>
          <w:i/>
          <w:iCs/>
          <w:color w:val="060606"/>
          <w:sz w:val="21"/>
          <w:szCs w:val="21"/>
        </w:rPr>
        <w:t>- ДВ, бр. 73 от 2014 г., в сила от 01.09.2014 г., зал. - ДВ, бр. 38 от 2018 г., в сила от 20.05.2018 г.)</w:t>
      </w:r>
    </w:p>
    <w:p w:rsidR="00000000" w:rsidRDefault="00CD57B2">
      <w:pPr>
        <w:spacing w:after="0" w:line="240" w:lineRule="auto"/>
        <w:jc w:val="both"/>
        <w:textAlignment w:val="center"/>
        <w:divId w:val="16182449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19. (нова - ДВ, бр. 73 от 2014 г., в сила от 01.09.2014 г.) въвеждане на номера на знака към съответната застрахователна полица, издаден от Гаранционни</w:t>
      </w:r>
      <w:r>
        <w:rPr>
          <w:rFonts w:ascii="Times New Roman" w:eastAsia="Times New Roman" w:hAnsi="Times New Roman" w:cs="Times New Roman"/>
          <w:i/>
          <w:iCs/>
          <w:color w:val="060606"/>
          <w:sz w:val="21"/>
          <w:szCs w:val="21"/>
        </w:rPr>
        <w:t>я фонд по чл. 287, ал. 1 от Кодекса за застраховането;</w:t>
      </w:r>
    </w:p>
    <w:p w:rsidR="00000000" w:rsidRDefault="00CD57B2">
      <w:pPr>
        <w:spacing w:after="0" w:line="240" w:lineRule="auto"/>
        <w:jc w:val="both"/>
        <w:textAlignment w:val="center"/>
        <w:divId w:val="6045087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20. (нова - ДВ, бр. 38 от 2018 г., в сила от 20.05.2018 г.) визуализация на информацията за показанията на километропоказателя от предходните периодични прегледи за проверка на техническата изправност;</w:t>
      </w:r>
    </w:p>
    <w:p w:rsidR="00000000" w:rsidRDefault="00CD57B2">
      <w:pPr>
        <w:spacing w:after="0" w:line="240" w:lineRule="auto"/>
        <w:jc w:val="both"/>
        <w:textAlignment w:val="center"/>
        <w:divId w:val="211632112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21. (нова - ДВ, бр. 38 от 2018 г., в сила от 20.05.2018 г.) предаване на резултатите от извършените периодични прегледи за проверка на техническата изправност в реално време към Министерството на вътрешните работи, което включва информацията, определена с</w:t>
      </w:r>
      <w:r>
        <w:rPr>
          <w:rFonts w:ascii="Times New Roman" w:eastAsia="Times New Roman" w:hAnsi="Times New Roman" w:cs="Times New Roman"/>
          <w:i/>
          <w:iCs/>
          <w:color w:val="060606"/>
          <w:sz w:val="21"/>
          <w:szCs w:val="21"/>
        </w:rPr>
        <w:t xml:space="preserve"> наредбата по чл. 140, ал. 2 от Закона за движението по пътищата;</w:t>
      </w:r>
    </w:p>
    <w:p w:rsidR="00000000" w:rsidRDefault="00CD57B2">
      <w:pPr>
        <w:spacing w:after="0" w:line="240" w:lineRule="auto"/>
        <w:jc w:val="both"/>
        <w:textAlignment w:val="center"/>
        <w:divId w:val="177447546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22. (нова - ДВ, бр. 38 от 2018 г., в сила от 20.05.2018 г.) съхранение на данните за извършените периодични прегледи за проверка на техническата изправност в продължение на минимум 60 месеца</w:t>
      </w:r>
      <w:r>
        <w:rPr>
          <w:rFonts w:ascii="Times New Roman" w:eastAsia="Times New Roman" w:hAnsi="Times New Roman" w:cs="Times New Roman"/>
          <w:i/>
          <w:iCs/>
          <w:color w:val="060606"/>
          <w:sz w:val="21"/>
          <w:szCs w:val="21"/>
        </w:rPr>
        <w:t xml:space="preserve"> от датата на извършване на прегледа;</w:t>
      </w:r>
    </w:p>
    <w:p w:rsidR="00000000" w:rsidRDefault="00CD57B2">
      <w:pPr>
        <w:spacing w:after="0" w:line="240" w:lineRule="auto"/>
        <w:jc w:val="both"/>
        <w:textAlignment w:val="center"/>
        <w:divId w:val="141277961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23. (нова - ДВ, бр. 38 от 2018 г., в сила от 20.05.2018 г.) извършване на справка по имена, БУЛСТАТ и номер на разрешението на КТП за превозни средства, преминали на преглед в КТП на службите за сигурност по § 1, т. 1 </w:t>
      </w:r>
      <w:r>
        <w:rPr>
          <w:rFonts w:ascii="Times New Roman" w:eastAsia="Times New Roman" w:hAnsi="Times New Roman" w:cs="Times New Roman"/>
          <w:i/>
          <w:iCs/>
          <w:color w:val="060606"/>
          <w:sz w:val="21"/>
          <w:szCs w:val="21"/>
        </w:rPr>
        <w:t>от Закона за защита на класифицираната информация, от лица, които притежават достъп до класифицирана информация по Закона за защита на класифицираната информация.</w:t>
      </w:r>
    </w:p>
    <w:p w:rsidR="00000000" w:rsidRDefault="00CD57B2">
      <w:pPr>
        <w:spacing w:after="0" w:line="240" w:lineRule="auto"/>
        <w:jc w:val="both"/>
        <w:textAlignment w:val="center"/>
        <w:divId w:val="1031175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Техническите средства за работа на системите по ал. 2 и 3 се осигуряват:</w:t>
      </w:r>
    </w:p>
    <w:p w:rsidR="00000000" w:rsidRDefault="00CD57B2">
      <w:pPr>
        <w:spacing w:after="0" w:line="240" w:lineRule="auto"/>
        <w:jc w:val="both"/>
        <w:textAlignment w:val="center"/>
        <w:divId w:val="182874520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за управление</w:t>
      </w:r>
      <w:r>
        <w:rPr>
          <w:rFonts w:ascii="Times New Roman" w:eastAsia="Times New Roman" w:hAnsi="Times New Roman" w:cs="Times New Roman"/>
          <w:i/>
          <w:iCs/>
          <w:color w:val="060606"/>
          <w:sz w:val="21"/>
          <w:szCs w:val="21"/>
        </w:rPr>
        <w:t xml:space="preserve"> на работата на средствата за измерване - от лицата по чл. 16, притежаващи разрешението за извършване на периодични прегледи на ППС;</w:t>
      </w:r>
    </w:p>
    <w:p w:rsidR="00000000" w:rsidRDefault="00CD57B2">
      <w:pPr>
        <w:spacing w:after="0" w:line="240" w:lineRule="auto"/>
        <w:jc w:val="both"/>
        <w:textAlignment w:val="center"/>
        <w:divId w:val="110901057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2. за електронно регистриране на данните от проведените технически прегледи, предаването им в реално време до Изпълнителна </w:t>
      </w:r>
      <w:r>
        <w:rPr>
          <w:rFonts w:ascii="Times New Roman" w:eastAsia="Times New Roman" w:hAnsi="Times New Roman" w:cs="Times New Roman"/>
          <w:i/>
          <w:iCs/>
          <w:color w:val="060606"/>
          <w:sz w:val="21"/>
          <w:szCs w:val="21"/>
        </w:rPr>
        <w:t>агенция "Автомобилна администрация", персонализиране на удостоверенията за техническа изправност, отчитане на документите във връзка с прегледите и запазване на графични изображения за идентификация на превозното средство - от Изпълнителна агенция "Автомоб</w:t>
      </w:r>
      <w:r>
        <w:rPr>
          <w:rFonts w:ascii="Times New Roman" w:eastAsia="Times New Roman" w:hAnsi="Times New Roman" w:cs="Times New Roman"/>
          <w:i/>
          <w:iCs/>
          <w:color w:val="060606"/>
          <w:sz w:val="21"/>
          <w:szCs w:val="21"/>
        </w:rPr>
        <w:t>илна администрация".</w:t>
      </w:r>
    </w:p>
    <w:p w:rsidR="00000000" w:rsidRDefault="00CD57B2">
      <w:pPr>
        <w:spacing w:after="0" w:line="240" w:lineRule="auto"/>
        <w:jc w:val="both"/>
        <w:textAlignment w:val="center"/>
        <w:divId w:val="89917306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В контролно-техническия пункт трябва да има внедрена система за управление на качеството, съответстваща на ISO 9001.</w:t>
      </w:r>
    </w:p>
    <w:p w:rsidR="00000000" w:rsidRDefault="00CD57B2">
      <w:pPr>
        <w:spacing w:after="0" w:line="240" w:lineRule="auto"/>
        <w:jc w:val="both"/>
        <w:textAlignment w:val="center"/>
        <w:divId w:val="176445065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В контролно-техническия пункт трябва да има метална каса и телефон за връзка.</w:t>
      </w:r>
    </w:p>
    <w:p w:rsidR="00000000" w:rsidRDefault="00CD57B2">
      <w:pPr>
        <w:spacing w:after="0" w:line="240" w:lineRule="auto"/>
        <w:jc w:val="both"/>
        <w:textAlignment w:val="center"/>
        <w:divId w:val="36969171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(Доп. - ДВ, бр. 73 от 2014 г</w:t>
      </w:r>
      <w:r>
        <w:rPr>
          <w:rFonts w:ascii="Times New Roman" w:eastAsia="Times New Roman" w:hAnsi="Times New Roman" w:cs="Times New Roman"/>
          <w:i/>
          <w:iCs/>
          <w:color w:val="060606"/>
          <w:sz w:val="21"/>
          <w:szCs w:val="21"/>
        </w:rPr>
        <w:t xml:space="preserve">., в сила от 02.09.2014 г.) Изискването по ал. 3, т. 12 не се прилага към информационната система, предназначена за използване от Министерството на вътрешните работи и на Държавна агенция "Технически операции" при извършване на периодични прегледи на ППС, </w:t>
      </w:r>
      <w:r>
        <w:rPr>
          <w:rFonts w:ascii="Times New Roman" w:eastAsia="Times New Roman" w:hAnsi="Times New Roman" w:cs="Times New Roman"/>
          <w:i/>
          <w:iCs/>
          <w:color w:val="060606"/>
          <w:sz w:val="21"/>
          <w:szCs w:val="21"/>
        </w:rPr>
        <w:t>които са собственост на министерството или на агенцията.</w:t>
      </w:r>
    </w:p>
    <w:p w:rsidR="00000000" w:rsidRDefault="00CD57B2">
      <w:pPr>
        <w:spacing w:after="150" w:line="240" w:lineRule="auto"/>
        <w:jc w:val="both"/>
        <w:textAlignment w:val="center"/>
        <w:divId w:val="2137217877"/>
        <w:rPr>
          <w:rFonts w:ascii="Times New Roman" w:eastAsia="Times New Roman" w:hAnsi="Times New Roman" w:cs="Times New Roman"/>
          <w:i/>
          <w:iCs/>
          <w:color w:val="060606"/>
          <w:sz w:val="21"/>
          <w:szCs w:val="21"/>
        </w:rPr>
      </w:pPr>
    </w:p>
    <w:p w:rsidR="00000000" w:rsidRDefault="00CD57B2">
      <w:pPr>
        <w:spacing w:after="0" w:line="240" w:lineRule="auto"/>
        <w:textAlignment w:val="center"/>
        <w:divId w:val="835456610"/>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920096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Периодичните прегледи и проверките на ППС се извършват от комисия, която се състои от председател и поне един технически специалист.</w:t>
      </w:r>
    </w:p>
    <w:p w:rsidR="00000000" w:rsidRDefault="00CD57B2">
      <w:pPr>
        <w:spacing w:after="0" w:line="240" w:lineRule="auto"/>
        <w:ind w:firstLine="1155"/>
        <w:jc w:val="both"/>
        <w:textAlignment w:val="center"/>
        <w:divId w:val="860819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 на комисия може да бъде всеки технически специалист, който отговаря на изискванията на чл. 13, ал. 3.</w:t>
      </w:r>
    </w:p>
    <w:p w:rsidR="00000000" w:rsidRDefault="00CD57B2">
      <w:pPr>
        <w:spacing w:after="0" w:line="240" w:lineRule="auto"/>
        <w:ind w:firstLine="1155"/>
        <w:jc w:val="both"/>
        <w:textAlignment w:val="center"/>
        <w:divId w:val="1324816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Председател на комисията за извършване на конкретния преглед е техническият специалист, който се е идентифицирал в информационната сис</w:t>
      </w:r>
      <w:r>
        <w:rPr>
          <w:rFonts w:ascii="Times New Roman" w:eastAsia="Times New Roman" w:hAnsi="Times New Roman" w:cs="Times New Roman"/>
          <w:color w:val="000000"/>
          <w:sz w:val="24"/>
          <w:szCs w:val="24"/>
        </w:rPr>
        <w:t>тема по чл. 11, ал. 3 за извършването на прегледа.</w:t>
      </w:r>
    </w:p>
    <w:p w:rsidR="00000000" w:rsidRDefault="00CD57B2">
      <w:pPr>
        <w:spacing w:after="0" w:line="240" w:lineRule="auto"/>
        <w:ind w:firstLine="1155"/>
        <w:jc w:val="both"/>
        <w:textAlignment w:val="center"/>
        <w:divId w:val="27681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Техническият специалист трябва да работи по трудово правоотношение с лицето по чл. 16, получило разрешението за извършване на периодични прегледи на ППС.</w:t>
      </w:r>
    </w:p>
    <w:p w:rsidR="00000000" w:rsidRDefault="00CD57B2">
      <w:pPr>
        <w:spacing w:after="0" w:line="240" w:lineRule="auto"/>
        <w:ind w:firstLine="1155"/>
        <w:jc w:val="both"/>
        <w:textAlignment w:val="center"/>
        <w:divId w:val="2057586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38 от 2018 г., в сила от 20</w:t>
      </w:r>
      <w:r>
        <w:rPr>
          <w:rFonts w:ascii="Times New Roman" w:eastAsia="Times New Roman" w:hAnsi="Times New Roman" w:cs="Times New Roman"/>
          <w:color w:val="000000"/>
          <w:sz w:val="24"/>
          <w:szCs w:val="24"/>
        </w:rPr>
        <w:t>.05.2018 г.) Техническият специалист може да бъде вписван в повече от един списък към разрешение за извършване на периодични прегледи на ППС, ако разрешенията са издадени на едно и също лице.</w:t>
      </w:r>
    </w:p>
    <w:p w:rsidR="00000000" w:rsidRDefault="00CD57B2">
      <w:pPr>
        <w:spacing w:after="0" w:line="240" w:lineRule="auto"/>
        <w:ind w:firstLine="1155"/>
        <w:jc w:val="both"/>
        <w:textAlignment w:val="center"/>
        <w:divId w:val="343746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38 от 2018 г., в сила от 20.05.2018 г.) Не с</w:t>
      </w:r>
      <w:r>
        <w:rPr>
          <w:rFonts w:ascii="Times New Roman" w:eastAsia="Times New Roman" w:hAnsi="Times New Roman" w:cs="Times New Roman"/>
          <w:color w:val="000000"/>
          <w:sz w:val="24"/>
          <w:szCs w:val="24"/>
        </w:rPr>
        <w:t>е допуска председателят на комисия и техническият специалист да участват в комисия по извършване на периодичен преглед за проверка на техническата изправност на превозни средства, които са тяхна собственост или собственост на свързани с тях лица, и на прев</w:t>
      </w:r>
      <w:r>
        <w:rPr>
          <w:rFonts w:ascii="Times New Roman" w:eastAsia="Times New Roman" w:hAnsi="Times New Roman" w:cs="Times New Roman"/>
          <w:color w:val="000000"/>
          <w:sz w:val="24"/>
          <w:szCs w:val="24"/>
        </w:rPr>
        <w:t>озни средства, в поддръжката и ремонта на които председателят на комисията и техническият специалист са участвали.</w:t>
      </w:r>
    </w:p>
    <w:p w:rsidR="00000000" w:rsidRDefault="00CD57B2">
      <w:pPr>
        <w:spacing w:after="120" w:line="240" w:lineRule="auto"/>
        <w:ind w:firstLine="1155"/>
        <w:jc w:val="both"/>
        <w:textAlignment w:val="center"/>
        <w:divId w:val="1166944661"/>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364556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Техническият специалист трябва да отговаря на следните изисквания:</w:t>
      </w:r>
    </w:p>
    <w:p w:rsidR="00000000" w:rsidRDefault="00CD57B2">
      <w:pPr>
        <w:spacing w:after="0" w:line="240" w:lineRule="auto"/>
        <w:ind w:firstLine="1155"/>
        <w:jc w:val="both"/>
        <w:textAlignment w:val="center"/>
        <w:divId w:val="1852644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80 от 2020 г., в сила от 12.11.2020 г.) д</w:t>
      </w:r>
      <w:r>
        <w:rPr>
          <w:rFonts w:ascii="Times New Roman" w:eastAsia="Times New Roman" w:hAnsi="Times New Roman" w:cs="Times New Roman"/>
          <w:color w:val="000000"/>
          <w:sz w:val="24"/>
          <w:szCs w:val="24"/>
        </w:rPr>
        <w:t>а е завършил съответна степен на образование:</w:t>
      </w:r>
    </w:p>
    <w:p w:rsidR="00000000" w:rsidRDefault="00CD57B2">
      <w:pPr>
        <w:spacing w:after="0" w:line="240" w:lineRule="auto"/>
        <w:ind w:firstLine="1155"/>
        <w:jc w:val="both"/>
        <w:textAlignment w:val="center"/>
        <w:divId w:val="1794900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средно образование с някоя от специалностите по букви "В" или "Д" от приложение № 1 или средно образование и допълнително придобита по реда на Закона за професионалното образование и обучение някоя от същите</w:t>
      </w:r>
      <w:r>
        <w:rPr>
          <w:rFonts w:ascii="Times New Roman" w:eastAsia="Times New Roman" w:hAnsi="Times New Roman" w:cs="Times New Roman"/>
          <w:color w:val="000000"/>
          <w:sz w:val="24"/>
          <w:szCs w:val="24"/>
        </w:rPr>
        <w:t xml:space="preserve"> специалности, или</w:t>
      </w:r>
    </w:p>
    <w:p w:rsidR="00000000" w:rsidRDefault="00CD57B2">
      <w:pPr>
        <w:spacing w:after="0" w:line="240" w:lineRule="auto"/>
        <w:ind w:firstLine="1155"/>
        <w:jc w:val="both"/>
        <w:textAlignment w:val="center"/>
        <w:divId w:val="964233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висше образование със специалност по букви "А", "Б" или "Г" от приложение № 1 или висше образование и допълнителна специалност от същите, придобита чрез специализация, курсът на обучение по която е продължил не по-малко от два семестъ</w:t>
      </w:r>
      <w:r>
        <w:rPr>
          <w:rFonts w:ascii="Times New Roman" w:eastAsia="Times New Roman" w:hAnsi="Times New Roman" w:cs="Times New Roman"/>
          <w:color w:val="000000"/>
          <w:sz w:val="24"/>
          <w:szCs w:val="24"/>
        </w:rPr>
        <w:t>ра по реда на Закона за висшето образование;</w:t>
      </w:r>
    </w:p>
    <w:p w:rsidR="00000000" w:rsidRDefault="00CD57B2">
      <w:pPr>
        <w:spacing w:after="0" w:line="240" w:lineRule="auto"/>
        <w:ind w:firstLine="1155"/>
        <w:jc w:val="both"/>
        <w:textAlignment w:val="center"/>
        <w:divId w:val="898632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38 от 2018 г., в сила от 20.05.2018 г.) да е правоспособен водач на моторно превозно средство от категория "В";</w:t>
      </w:r>
    </w:p>
    <w:p w:rsidR="00000000" w:rsidRDefault="00CD57B2">
      <w:pPr>
        <w:spacing w:after="0" w:line="240" w:lineRule="auto"/>
        <w:ind w:firstLine="1155"/>
        <w:jc w:val="both"/>
        <w:textAlignment w:val="center"/>
        <w:divId w:val="836923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не е осъждан за престъпления от общ характер по реда на глава втора "Прест</w:t>
      </w:r>
      <w:r>
        <w:rPr>
          <w:rFonts w:ascii="Times New Roman" w:eastAsia="Times New Roman" w:hAnsi="Times New Roman" w:cs="Times New Roman"/>
          <w:color w:val="000000"/>
          <w:sz w:val="24"/>
          <w:szCs w:val="24"/>
        </w:rPr>
        <w:t>ъпления против личността" или по реда на глава единадесета, раздел ІІ "Престъпления по транспорта и съобщенията" от Особената част на Наказателния кодекс;</w:t>
      </w:r>
    </w:p>
    <w:p w:rsidR="00000000" w:rsidRDefault="00CD57B2">
      <w:pPr>
        <w:spacing w:after="0" w:line="240" w:lineRule="auto"/>
        <w:ind w:firstLine="1155"/>
        <w:jc w:val="both"/>
        <w:textAlignment w:val="center"/>
        <w:divId w:val="767695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не е бил заличаван от регистъра по чл. 15, ал. 1 през последните две години на основание чл. 15</w:t>
      </w:r>
      <w:r>
        <w:rPr>
          <w:rFonts w:ascii="Times New Roman" w:eastAsia="Times New Roman" w:hAnsi="Times New Roman" w:cs="Times New Roman"/>
          <w:color w:val="000000"/>
          <w:sz w:val="24"/>
          <w:szCs w:val="24"/>
        </w:rPr>
        <w:t>, ал. 2, т. 3 - 8;</w:t>
      </w:r>
    </w:p>
    <w:p w:rsidR="00000000" w:rsidRDefault="00CD57B2">
      <w:pPr>
        <w:spacing w:after="0" w:line="240" w:lineRule="auto"/>
        <w:ind w:firstLine="1155"/>
        <w:jc w:val="both"/>
        <w:textAlignment w:val="center"/>
        <w:divId w:val="1946301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80 от 2020 г., в сила от 12.11.2020 г.) да притежава удостоверение за допълнително обучение за извършване на съответните периодични прегледи и проверки на ППС;</w:t>
      </w:r>
    </w:p>
    <w:p w:rsidR="00000000" w:rsidRDefault="00CD57B2">
      <w:pPr>
        <w:spacing w:after="0" w:line="240" w:lineRule="auto"/>
        <w:ind w:firstLine="1155"/>
        <w:jc w:val="both"/>
        <w:textAlignment w:val="center"/>
        <w:divId w:val="1727682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38 от 2018 г., в сила от 20.05.2018 г.)</w:t>
      </w:r>
      <w:r>
        <w:rPr>
          <w:rFonts w:ascii="Times New Roman" w:eastAsia="Times New Roman" w:hAnsi="Times New Roman" w:cs="Times New Roman"/>
          <w:color w:val="000000"/>
          <w:sz w:val="24"/>
          <w:szCs w:val="24"/>
        </w:rPr>
        <w:t xml:space="preserve"> да притежава най-малко 3 години професионален опит по специалността от завършеното средно или висше образование по една или повече специалности, посочени в приложение № 1, или равностоен на него, като учебни занимания в областта на пътните превозни средст</w:t>
      </w:r>
      <w:r>
        <w:rPr>
          <w:rFonts w:ascii="Times New Roman" w:eastAsia="Times New Roman" w:hAnsi="Times New Roman" w:cs="Times New Roman"/>
          <w:color w:val="000000"/>
          <w:sz w:val="24"/>
          <w:szCs w:val="24"/>
        </w:rPr>
        <w:t>ва.</w:t>
      </w:r>
    </w:p>
    <w:p w:rsidR="00000000" w:rsidRDefault="00CD57B2">
      <w:pPr>
        <w:spacing w:after="0" w:line="240" w:lineRule="auto"/>
        <w:ind w:firstLine="1155"/>
        <w:jc w:val="both"/>
        <w:textAlignment w:val="center"/>
        <w:divId w:val="303778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73 от 2014 г., в сила от 01.09.2014 г., доп. - ДВ, бр. 80 от 2020 г., в сила от 12.11.2020 г.) Техническият специалист и председателят на комисия, извършващи прегледи и проверки по ADR или първоначални проверки на допълнително монти</w:t>
      </w:r>
      <w:r>
        <w:rPr>
          <w:rFonts w:ascii="Times New Roman" w:eastAsia="Times New Roman" w:hAnsi="Times New Roman" w:cs="Times New Roman"/>
          <w:color w:val="000000"/>
          <w:sz w:val="24"/>
          <w:szCs w:val="24"/>
        </w:rPr>
        <w:t>раните в МПС уредби, които позволяват работата на двигателя с ВНГ или СПГ, трябва да отговарят на изискванията по ал. 1, т. 2 - 4, 6 и:</w:t>
      </w:r>
    </w:p>
    <w:p w:rsidR="00000000" w:rsidRDefault="00CD57B2">
      <w:pPr>
        <w:spacing w:after="0" w:line="240" w:lineRule="auto"/>
        <w:ind w:firstLine="1155"/>
        <w:jc w:val="both"/>
        <w:textAlignment w:val="center"/>
        <w:divId w:val="890729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(изм. - ДВ, бр. 80 от 2020 г., в сила от 12.11.2020 г.) да са завършили висше образование със специалност по букви "А</w:t>
      </w:r>
      <w:r>
        <w:rPr>
          <w:rFonts w:ascii="Times New Roman" w:eastAsia="Times New Roman" w:hAnsi="Times New Roman" w:cs="Times New Roman"/>
          <w:color w:val="000000"/>
          <w:sz w:val="24"/>
          <w:szCs w:val="24"/>
        </w:rPr>
        <w:t>" или "Б" от приложение № 1 или висше образование и допълнителна специалност от същите, придобита чрез специализация, курсът на обучение по която е продължил не по-малко от два семестъра по реда на Закона за висшето образование;</w:t>
      </w:r>
    </w:p>
    <w:p w:rsidR="00000000" w:rsidRDefault="00CD57B2">
      <w:pPr>
        <w:spacing w:after="0" w:line="240" w:lineRule="auto"/>
        <w:ind w:firstLine="1155"/>
        <w:jc w:val="both"/>
        <w:textAlignment w:val="center"/>
        <w:divId w:val="1578395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(зал. - ДВ, бр. 38 от 20</w:t>
      </w:r>
      <w:r>
        <w:rPr>
          <w:rFonts w:ascii="Times New Roman" w:eastAsia="Times New Roman" w:hAnsi="Times New Roman" w:cs="Times New Roman"/>
          <w:color w:val="000000"/>
          <w:sz w:val="24"/>
          <w:szCs w:val="24"/>
        </w:rPr>
        <w:t>18 г., в сила от 20.05.2018 г.)</w:t>
      </w:r>
    </w:p>
    <w:p w:rsidR="00000000" w:rsidRDefault="00CD57B2">
      <w:pPr>
        <w:spacing w:after="0" w:line="240" w:lineRule="auto"/>
        <w:ind w:firstLine="1155"/>
        <w:jc w:val="both"/>
        <w:textAlignment w:val="center"/>
        <w:divId w:val="1761364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38 от 2018 г., в сила от 20.05.2018 г., изм. - ДВ, бр. 80 от 2020 г., в сила от 12.11.2020 г.) да притежават свидетелство за професионална квалификация за съответните прегледи и проверки.</w:t>
      </w:r>
    </w:p>
    <w:p w:rsidR="00000000" w:rsidRDefault="00CD57B2">
      <w:pPr>
        <w:spacing w:after="0" w:line="240" w:lineRule="auto"/>
        <w:ind w:firstLine="1155"/>
        <w:jc w:val="both"/>
        <w:textAlignment w:val="center"/>
        <w:divId w:val="1587617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w:t>
      </w:r>
      <w:r>
        <w:rPr>
          <w:rFonts w:ascii="Times New Roman" w:eastAsia="Times New Roman" w:hAnsi="Times New Roman" w:cs="Times New Roman"/>
          <w:color w:val="000000"/>
          <w:sz w:val="24"/>
          <w:szCs w:val="24"/>
        </w:rPr>
        <w:t>р. 80 от 2020 г., в сила от 12.11.2020 г.) Председателят на комисия за извършване на периодични прегледи на ППС е технически специалист, който отговаря на изискванията по ал. 1, т. 2 - 6 и:</w:t>
      </w:r>
    </w:p>
    <w:p w:rsidR="00000000" w:rsidRDefault="00CD57B2">
      <w:pPr>
        <w:spacing w:after="0" w:line="240" w:lineRule="auto"/>
        <w:ind w:firstLine="1155"/>
        <w:jc w:val="both"/>
        <w:textAlignment w:val="center"/>
        <w:divId w:val="15664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80 от 2020 г., в сила от 12.11.2020 г.) е завър</w:t>
      </w:r>
      <w:r>
        <w:rPr>
          <w:rFonts w:ascii="Times New Roman" w:eastAsia="Times New Roman" w:hAnsi="Times New Roman" w:cs="Times New Roman"/>
          <w:color w:val="000000"/>
          <w:sz w:val="24"/>
          <w:szCs w:val="24"/>
        </w:rPr>
        <w:t>шил съответна степен на образование:</w:t>
      </w:r>
    </w:p>
    <w:p w:rsidR="00000000" w:rsidRDefault="00CD57B2">
      <w:pPr>
        <w:spacing w:after="0" w:line="240" w:lineRule="auto"/>
        <w:ind w:firstLine="1155"/>
        <w:jc w:val="both"/>
        <w:textAlignment w:val="center"/>
        <w:divId w:val="596711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средно образование с някоя от специалностите по буква "В" от приложение № 1 или средно образование и допълнително придобита по реда на Закона за професионалното образование и обучение някоя от същите специалности, ил</w:t>
      </w:r>
      <w:r>
        <w:rPr>
          <w:rFonts w:ascii="Times New Roman" w:eastAsia="Times New Roman" w:hAnsi="Times New Roman" w:cs="Times New Roman"/>
          <w:color w:val="000000"/>
          <w:sz w:val="24"/>
          <w:szCs w:val="24"/>
        </w:rPr>
        <w:t>и</w:t>
      </w:r>
    </w:p>
    <w:p w:rsidR="00000000" w:rsidRDefault="00CD57B2">
      <w:pPr>
        <w:spacing w:after="0" w:line="240" w:lineRule="auto"/>
        <w:ind w:firstLine="1155"/>
        <w:jc w:val="both"/>
        <w:textAlignment w:val="center"/>
        <w:divId w:val="1963068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висше образование съгласно ал. 1, т. 1, буква "б".</w:t>
      </w:r>
    </w:p>
    <w:p w:rsidR="00000000" w:rsidRDefault="00CD57B2">
      <w:pPr>
        <w:spacing w:after="120" w:line="240" w:lineRule="auto"/>
        <w:ind w:firstLine="1155"/>
        <w:jc w:val="both"/>
        <w:textAlignment w:val="center"/>
        <w:divId w:val="1403605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(зал. - ДВ, бр. 38 от 2018 г., в сила от 20.05.2018 г.)</w:t>
      </w:r>
    </w:p>
    <w:p w:rsidR="00000000" w:rsidRDefault="00CD57B2">
      <w:pPr>
        <w:spacing w:after="120" w:line="240" w:lineRule="auto"/>
        <w:textAlignment w:val="center"/>
        <w:divId w:val="1415085643"/>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38 от 8 Май 2018 г.</w:t>
      </w:r>
    </w:p>
    <w:p w:rsidR="00000000" w:rsidRDefault="00CD57B2">
      <w:pPr>
        <w:spacing w:after="0" w:line="240" w:lineRule="auto"/>
        <w:jc w:val="both"/>
        <w:textAlignment w:val="center"/>
        <w:divId w:val="78840119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13. (1) Техническият специалист трябва да отговаря на следните изисквания:</w:t>
      </w:r>
    </w:p>
    <w:p w:rsidR="00000000" w:rsidRDefault="00CD57B2">
      <w:pPr>
        <w:spacing w:after="0" w:line="240" w:lineRule="auto"/>
        <w:jc w:val="both"/>
        <w:textAlignment w:val="center"/>
        <w:divId w:val="46478497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да е завършил средно или висше образование със специалност по приложение № 1 или специализация, курсът на обучение по която е продължил не по-малко от една година по специалностите по букви "А" и "Б";</w:t>
      </w:r>
    </w:p>
    <w:p w:rsidR="00000000" w:rsidRDefault="00CD57B2">
      <w:pPr>
        <w:spacing w:after="0" w:line="240" w:lineRule="auto"/>
        <w:jc w:val="both"/>
        <w:textAlignment w:val="center"/>
        <w:divId w:val="38634367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(изм. - ДВ, бр. 38 от 2018 г., в сила от 20.05.20</w:t>
      </w:r>
      <w:r>
        <w:rPr>
          <w:rFonts w:ascii="Times New Roman" w:eastAsia="Times New Roman" w:hAnsi="Times New Roman" w:cs="Times New Roman"/>
          <w:i/>
          <w:iCs/>
          <w:color w:val="060606"/>
          <w:sz w:val="21"/>
          <w:szCs w:val="21"/>
        </w:rPr>
        <w:t>18 г.) да е правоспособен водач на моторно превозно средство от категория "В";</w:t>
      </w:r>
    </w:p>
    <w:p w:rsidR="00000000" w:rsidRDefault="00CD57B2">
      <w:pPr>
        <w:spacing w:after="0" w:line="240" w:lineRule="auto"/>
        <w:jc w:val="both"/>
        <w:textAlignment w:val="center"/>
        <w:divId w:val="100455040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да не е осъждан за престъпления от общ характер по реда на глава втора "Престъпления против личността" или по реда на глава единадесета, раздел ІІ "Престъпления по транспорта</w:t>
      </w:r>
      <w:r>
        <w:rPr>
          <w:rFonts w:ascii="Times New Roman" w:eastAsia="Times New Roman" w:hAnsi="Times New Roman" w:cs="Times New Roman"/>
          <w:i/>
          <w:iCs/>
          <w:color w:val="060606"/>
          <w:sz w:val="21"/>
          <w:szCs w:val="21"/>
        </w:rPr>
        <w:t xml:space="preserve"> и съобщенията" от Особената част на Наказателния кодекс;</w:t>
      </w:r>
    </w:p>
    <w:p w:rsidR="00000000" w:rsidRDefault="00CD57B2">
      <w:pPr>
        <w:spacing w:after="0" w:line="240" w:lineRule="auto"/>
        <w:jc w:val="both"/>
        <w:textAlignment w:val="center"/>
        <w:divId w:val="180102643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да не е бил заличаван от регистъра по чл. 15, ал. 1 през последните две години на основание чл. 15, ал. 2, т. 3 - 8;</w:t>
      </w:r>
    </w:p>
    <w:p w:rsidR="00000000" w:rsidRDefault="00CD57B2">
      <w:pPr>
        <w:spacing w:after="0" w:line="240" w:lineRule="auto"/>
        <w:jc w:val="both"/>
        <w:textAlignment w:val="center"/>
        <w:divId w:val="70687689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да притежава удостоверение за допълнително обучение за извършване на период</w:t>
      </w:r>
      <w:r>
        <w:rPr>
          <w:rFonts w:ascii="Times New Roman" w:eastAsia="Times New Roman" w:hAnsi="Times New Roman" w:cs="Times New Roman"/>
          <w:i/>
          <w:iCs/>
          <w:color w:val="060606"/>
          <w:sz w:val="21"/>
          <w:szCs w:val="21"/>
        </w:rPr>
        <w:t>ични прегледи и проверки на ППС;</w:t>
      </w:r>
    </w:p>
    <w:p w:rsidR="00000000" w:rsidRDefault="00CD57B2">
      <w:pPr>
        <w:spacing w:after="0" w:line="240" w:lineRule="auto"/>
        <w:jc w:val="both"/>
        <w:textAlignment w:val="center"/>
        <w:divId w:val="61086572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(нова - ДВ, бр. 38 от 2018 г., в сила от 20.05.2018 г.) да притежава най-малко 3 години професионален опит по специалността от завършеното средно или висше образование по една или повече специалности, посочени в приложен</w:t>
      </w:r>
      <w:r>
        <w:rPr>
          <w:rFonts w:ascii="Times New Roman" w:eastAsia="Times New Roman" w:hAnsi="Times New Roman" w:cs="Times New Roman"/>
          <w:i/>
          <w:iCs/>
          <w:color w:val="060606"/>
          <w:sz w:val="21"/>
          <w:szCs w:val="21"/>
        </w:rPr>
        <w:t>ие № 1, или равностоен на него, като учебни занимания в областта на пътните превозни средства.</w:t>
      </w:r>
    </w:p>
    <w:p w:rsidR="00000000" w:rsidRDefault="00CD57B2">
      <w:pPr>
        <w:spacing w:after="0" w:line="240" w:lineRule="auto"/>
        <w:jc w:val="both"/>
        <w:textAlignment w:val="center"/>
        <w:divId w:val="177301499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(Доп. - ДВ, бр. 73 от 2014 г., в сила от 01.09.2014 г.) Техническият специалист и председателят на комисия, извършващи прегледи и проверки по ADR или първона</w:t>
      </w:r>
      <w:r>
        <w:rPr>
          <w:rFonts w:ascii="Times New Roman" w:eastAsia="Times New Roman" w:hAnsi="Times New Roman" w:cs="Times New Roman"/>
          <w:i/>
          <w:iCs/>
          <w:color w:val="060606"/>
          <w:sz w:val="21"/>
          <w:szCs w:val="21"/>
        </w:rPr>
        <w:t>чални проверки на допълнително монтираните в МПС уредби, които позволяват работата на двигателя с ВНГ или СПГ, трябва да отговарят на изискванията по ал. 1, т. 2 - 4 и:</w:t>
      </w:r>
    </w:p>
    <w:p w:rsidR="00000000" w:rsidRDefault="00CD57B2">
      <w:pPr>
        <w:spacing w:after="0" w:line="240" w:lineRule="auto"/>
        <w:jc w:val="both"/>
        <w:textAlignment w:val="center"/>
        <w:divId w:val="61486900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1. да са завършили висше образование по специалност съгласно приложение № 1, букви "А" </w:t>
      </w:r>
      <w:r>
        <w:rPr>
          <w:rFonts w:ascii="Times New Roman" w:eastAsia="Times New Roman" w:hAnsi="Times New Roman" w:cs="Times New Roman"/>
          <w:i/>
          <w:iCs/>
          <w:color w:val="060606"/>
          <w:sz w:val="21"/>
          <w:szCs w:val="21"/>
        </w:rPr>
        <w:t>или "Б" или висше образование и специализация, курсът на обучение по която е продължил не по-малко от една година по специалностите по букви "А" и "Б";</w:t>
      </w:r>
    </w:p>
    <w:p w:rsidR="00000000" w:rsidRDefault="00CD57B2">
      <w:pPr>
        <w:spacing w:after="0" w:line="240" w:lineRule="auto"/>
        <w:jc w:val="both"/>
        <w:textAlignment w:val="center"/>
        <w:divId w:val="77012829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(зал. - ДВ, бр. 38 от 2018 г., в сила от 20.05.2018 г.)</w:t>
      </w:r>
    </w:p>
    <w:p w:rsidR="00000000" w:rsidRDefault="00CD57B2">
      <w:pPr>
        <w:spacing w:after="0" w:line="240" w:lineRule="auto"/>
        <w:jc w:val="both"/>
        <w:textAlignment w:val="center"/>
        <w:divId w:val="138559298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3. (доп. - ДВ, бр. 38 от 2018 г., в сила от 2</w:t>
      </w:r>
      <w:r>
        <w:rPr>
          <w:rFonts w:ascii="Times New Roman" w:eastAsia="Times New Roman" w:hAnsi="Times New Roman" w:cs="Times New Roman"/>
          <w:i/>
          <w:iCs/>
          <w:color w:val="060606"/>
          <w:sz w:val="21"/>
          <w:szCs w:val="21"/>
        </w:rPr>
        <w:t>0.05.2018 г.) да притежават свидетелство за професионална квалификация за прегледи и проверки по ADR или първоначални проверки на допълнително монтираните в МПС уредби, които позволяват работата на двигателя с ВНГ или СПГ.</w:t>
      </w:r>
    </w:p>
    <w:p w:rsidR="00000000" w:rsidRDefault="00CD57B2">
      <w:pPr>
        <w:spacing w:after="0" w:line="240" w:lineRule="auto"/>
        <w:jc w:val="both"/>
        <w:textAlignment w:val="center"/>
        <w:divId w:val="84478837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Председателят на комисия за и</w:t>
      </w:r>
      <w:r>
        <w:rPr>
          <w:rFonts w:ascii="Times New Roman" w:eastAsia="Times New Roman" w:hAnsi="Times New Roman" w:cs="Times New Roman"/>
          <w:i/>
          <w:iCs/>
          <w:color w:val="060606"/>
          <w:sz w:val="21"/>
          <w:szCs w:val="21"/>
        </w:rPr>
        <w:t>звършване на периодични прегледи на ППС е технически специалист, който отговаря на изискванията по ал. 1, т. 2 - 5 и:</w:t>
      </w:r>
    </w:p>
    <w:p w:rsidR="00000000" w:rsidRDefault="00CD57B2">
      <w:pPr>
        <w:spacing w:after="0" w:line="240" w:lineRule="auto"/>
        <w:jc w:val="both"/>
        <w:textAlignment w:val="center"/>
        <w:divId w:val="188128329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е завършил средно или висше образование със специалност по букви "А", "Б", "В" или "Г" на приложение № 1 или специализация, курсът на о</w:t>
      </w:r>
      <w:r>
        <w:rPr>
          <w:rFonts w:ascii="Times New Roman" w:eastAsia="Times New Roman" w:hAnsi="Times New Roman" w:cs="Times New Roman"/>
          <w:i/>
          <w:iCs/>
          <w:color w:val="060606"/>
          <w:sz w:val="21"/>
          <w:szCs w:val="21"/>
        </w:rPr>
        <w:t>бучение по която е продължил не по-малко от една година по специалностите по букви "А" и "Б".</w:t>
      </w:r>
    </w:p>
    <w:p w:rsidR="00000000" w:rsidRDefault="00CD57B2">
      <w:pPr>
        <w:spacing w:after="150" w:line="240" w:lineRule="auto"/>
        <w:jc w:val="both"/>
        <w:textAlignment w:val="center"/>
        <w:divId w:val="75690086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(зал. - ДВ, бр. 38 от 2018 г., в сила от 20.05.2018 г.)</w:t>
      </w:r>
    </w:p>
    <w:p w:rsidR="00000000" w:rsidRDefault="00CD57B2">
      <w:pPr>
        <w:spacing w:after="0" w:line="240" w:lineRule="auto"/>
        <w:textAlignment w:val="center"/>
        <w:divId w:val="835456610"/>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598126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 (1) (Доп. - ДВ, бр. 73 от 2014 г., в сила от 01.09.2014 г., изм. и доп. - ДВ, бр. 38 от 2018 </w:t>
      </w:r>
      <w:r>
        <w:rPr>
          <w:rFonts w:ascii="Times New Roman" w:eastAsia="Times New Roman" w:hAnsi="Times New Roman" w:cs="Times New Roman"/>
          <w:color w:val="000000"/>
          <w:sz w:val="24"/>
          <w:szCs w:val="24"/>
        </w:rPr>
        <w:t>г., в сила от 20.05.2018 г.) Допълнителното обучение за извършване на първоначални проверки на допълнително монтираните в МПС уредби, които позволяват работата на двигателя с ВНГ или СПГ, на периодични прегледи на ППС и прегледи и проверки по ADR се провеж</w:t>
      </w:r>
      <w:r>
        <w:rPr>
          <w:rFonts w:ascii="Times New Roman" w:eastAsia="Times New Roman" w:hAnsi="Times New Roman" w:cs="Times New Roman"/>
          <w:color w:val="000000"/>
          <w:sz w:val="24"/>
          <w:szCs w:val="24"/>
        </w:rPr>
        <w:t>да от висши училища, акредитирани по специалности по букви "А" и "Б" на приложение № 1 по реда на Закона за висшето образование, или от организации, оправомощени в друга държава - членка на Европейския съюз, за такава дейност.</w:t>
      </w:r>
    </w:p>
    <w:p w:rsidR="00000000" w:rsidRDefault="00CD57B2">
      <w:pPr>
        <w:spacing w:after="0" w:line="240" w:lineRule="auto"/>
        <w:ind w:firstLine="1155"/>
        <w:jc w:val="both"/>
        <w:textAlignment w:val="center"/>
        <w:divId w:val="475607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38 от 201</w:t>
      </w:r>
      <w:r>
        <w:rPr>
          <w:rFonts w:ascii="Times New Roman" w:eastAsia="Times New Roman" w:hAnsi="Times New Roman" w:cs="Times New Roman"/>
          <w:color w:val="000000"/>
          <w:sz w:val="24"/>
          <w:szCs w:val="24"/>
        </w:rPr>
        <w:t>8 г., в сила от 20.05.2018 г.) Допълнителното обучение по ал. 1 включва теоретична и практическа подготовка и се провежда по учебна документация, утвърдена от изпълнителния директор на агенцията. Учебната документация се публикува на страницата на агенцият</w:t>
      </w:r>
      <w:r>
        <w:rPr>
          <w:rFonts w:ascii="Times New Roman" w:eastAsia="Times New Roman" w:hAnsi="Times New Roman" w:cs="Times New Roman"/>
          <w:color w:val="000000"/>
          <w:sz w:val="24"/>
          <w:szCs w:val="24"/>
        </w:rPr>
        <w:t>а в интернет.</w:t>
      </w:r>
    </w:p>
    <w:p w:rsidR="00000000" w:rsidRDefault="00CD57B2">
      <w:pPr>
        <w:spacing w:after="0" w:line="240" w:lineRule="auto"/>
        <w:ind w:firstLine="1155"/>
        <w:jc w:val="both"/>
        <w:textAlignment w:val="center"/>
        <w:divId w:val="1986422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38 от 2018 г., в сила от 20.05.2018 г.) Учебните дисциплини, които обхващат най-малко темите, посочени в приложение № 1а, както и продължителността на допълнителното обучение се определят с учебната документация по ал. 2.</w:t>
      </w:r>
    </w:p>
    <w:p w:rsidR="00000000" w:rsidRDefault="00CD57B2">
      <w:pPr>
        <w:spacing w:after="0" w:line="240" w:lineRule="auto"/>
        <w:ind w:firstLine="1155"/>
        <w:jc w:val="both"/>
        <w:textAlignment w:val="center"/>
        <w:divId w:val="1345932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38 от 2018 г., в сила от 20.05.2018 г., изм. - ДВ, бр. 80 от 2020 г., в сила от 12.11.2020 г.) Допълнителното обучение по ал. 1 е първоначално и периодично.</w:t>
      </w:r>
    </w:p>
    <w:p w:rsidR="00000000" w:rsidRDefault="00CD57B2">
      <w:pPr>
        <w:spacing w:after="0" w:line="240" w:lineRule="auto"/>
        <w:ind w:firstLine="1155"/>
        <w:jc w:val="both"/>
        <w:textAlignment w:val="center"/>
        <w:divId w:val="2132623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80 от 2020 г., в сила от 12.11.2020 г.) Техническите специа</w:t>
      </w:r>
      <w:r>
        <w:rPr>
          <w:rFonts w:ascii="Times New Roman" w:eastAsia="Times New Roman" w:hAnsi="Times New Roman" w:cs="Times New Roman"/>
          <w:color w:val="000000"/>
          <w:sz w:val="24"/>
          <w:szCs w:val="24"/>
        </w:rPr>
        <w:t xml:space="preserve">листи преминават допълнително първоначално обучение за извършване на периодични прегледи на ППС, на първоначални проверки на допълнително монтираните в МПС уредби, които позволяват работата на двигателя с ВНГ или СПГ, и на прегледи и проверки по ADR преди </w:t>
      </w:r>
      <w:r>
        <w:rPr>
          <w:rFonts w:ascii="Times New Roman" w:eastAsia="Times New Roman" w:hAnsi="Times New Roman" w:cs="Times New Roman"/>
          <w:color w:val="000000"/>
          <w:sz w:val="24"/>
          <w:szCs w:val="24"/>
        </w:rPr>
        <w:t>вписването им в регистъра по чл. 15, ал. 1, след което:</w:t>
      </w:r>
    </w:p>
    <w:p w:rsidR="00000000" w:rsidRDefault="00CD57B2">
      <w:pPr>
        <w:spacing w:after="0" w:line="240" w:lineRule="auto"/>
        <w:ind w:firstLine="1155"/>
        <w:jc w:val="both"/>
        <w:textAlignment w:val="center"/>
        <w:divId w:val="1183665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всеки 5 години преминават допълнително периодично обучение за извършване на периодични прегледи на ППС и на първоначални проверки на допълнително монтираните в МПС уредби, които позволяват работ</w:t>
      </w:r>
      <w:r>
        <w:rPr>
          <w:rFonts w:ascii="Times New Roman" w:eastAsia="Times New Roman" w:hAnsi="Times New Roman" w:cs="Times New Roman"/>
          <w:color w:val="000000"/>
          <w:sz w:val="24"/>
          <w:szCs w:val="24"/>
        </w:rPr>
        <w:t>ата на двигателя с ВНГ или СПГ;</w:t>
      </w:r>
    </w:p>
    <w:p w:rsidR="00000000" w:rsidRDefault="00CD57B2">
      <w:pPr>
        <w:spacing w:after="0" w:line="240" w:lineRule="auto"/>
        <w:ind w:firstLine="1155"/>
        <w:jc w:val="both"/>
        <w:textAlignment w:val="center"/>
        <w:divId w:val="759908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всеки 2 години преминават допълнително периодично обучение за извършване на прегледи и проверки по ADR.</w:t>
      </w:r>
    </w:p>
    <w:p w:rsidR="00000000" w:rsidRDefault="00CD57B2">
      <w:pPr>
        <w:spacing w:after="0" w:line="240" w:lineRule="auto"/>
        <w:ind w:firstLine="1155"/>
        <w:jc w:val="both"/>
        <w:textAlignment w:val="center"/>
        <w:divId w:val="331956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38 от 2018 г., в сила от 20.05.2018 г., предишна ал. 5 - ДВ, бр. 80 от 2020 г., в сила от 12.1</w:t>
      </w:r>
      <w:r>
        <w:rPr>
          <w:rFonts w:ascii="Times New Roman" w:eastAsia="Times New Roman" w:hAnsi="Times New Roman" w:cs="Times New Roman"/>
          <w:color w:val="000000"/>
          <w:sz w:val="24"/>
          <w:szCs w:val="24"/>
        </w:rPr>
        <w:t>1.2020 г.) Допълнителното обучение завършва с полагане на изпит пред комисия, в състава на която се включва представител на Изпълнителна агенция "Автомобилна администрация".</w:t>
      </w:r>
    </w:p>
    <w:p w:rsidR="00000000" w:rsidRDefault="00CD57B2">
      <w:pPr>
        <w:spacing w:after="0" w:line="240" w:lineRule="auto"/>
        <w:ind w:firstLine="1155"/>
        <w:jc w:val="both"/>
        <w:textAlignment w:val="center"/>
        <w:divId w:val="754790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38 от 2018 г., в сила от 20.05.2018 г., предишна ал. 6 - ДВ, б</w:t>
      </w:r>
      <w:r>
        <w:rPr>
          <w:rFonts w:ascii="Times New Roman" w:eastAsia="Times New Roman" w:hAnsi="Times New Roman" w:cs="Times New Roman"/>
          <w:color w:val="000000"/>
          <w:sz w:val="24"/>
          <w:szCs w:val="24"/>
        </w:rPr>
        <w:t xml:space="preserve">р. 80 от 2020 г., в сила от 12.11.2020 г.) След завършване на </w:t>
      </w:r>
      <w:r>
        <w:rPr>
          <w:rFonts w:ascii="Times New Roman" w:eastAsia="Times New Roman" w:hAnsi="Times New Roman" w:cs="Times New Roman"/>
          <w:color w:val="000000"/>
          <w:sz w:val="24"/>
          <w:szCs w:val="24"/>
        </w:rPr>
        <w:lastRenderedPageBreak/>
        <w:t>допълнителното обучение и успешно издържан изпит висшето училище издава на:</w:t>
      </w:r>
    </w:p>
    <w:p w:rsidR="00000000" w:rsidRDefault="00CD57B2">
      <w:pPr>
        <w:spacing w:after="0" w:line="240" w:lineRule="auto"/>
        <w:ind w:firstLine="1155"/>
        <w:jc w:val="both"/>
        <w:textAlignment w:val="center"/>
        <w:divId w:val="1164970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80 от 2020 г., в сила от 12.11.2020 г.) техническите специалисти по чл. 13, ал. 1 - удостоверение з</w:t>
      </w:r>
      <w:r>
        <w:rPr>
          <w:rFonts w:ascii="Times New Roman" w:eastAsia="Times New Roman" w:hAnsi="Times New Roman" w:cs="Times New Roman"/>
          <w:color w:val="000000"/>
          <w:sz w:val="24"/>
          <w:szCs w:val="24"/>
        </w:rPr>
        <w:t>а допълнително първоначално или периодично обучение за извършване на периодични прегледи на ППС;</w:t>
      </w:r>
    </w:p>
    <w:p w:rsidR="00000000" w:rsidRDefault="00CD57B2">
      <w:pPr>
        <w:spacing w:after="0" w:line="240" w:lineRule="auto"/>
        <w:ind w:firstLine="1155"/>
        <w:jc w:val="both"/>
        <w:textAlignment w:val="center"/>
        <w:divId w:val="1246454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80 от 2020 г., в сила от 12.11.2020 г.) техническите специалисти по чл. 13, ал. 2 - свидетелство за професионална квалификация за извършване на прегледи и проверки по ADR или първоначални прегледи и проверки на допълнително монтираните в</w:t>
      </w:r>
      <w:r>
        <w:rPr>
          <w:rFonts w:ascii="Times New Roman" w:eastAsia="Times New Roman" w:hAnsi="Times New Roman" w:cs="Times New Roman"/>
          <w:color w:val="000000"/>
          <w:sz w:val="24"/>
          <w:szCs w:val="24"/>
        </w:rPr>
        <w:t xml:space="preserve"> МПС уредби, които позволяват работата на двигателя с ВНГ или СПГ, след завършване на първоначалното им обучение и удостоверение за допълнително периодично обучение за извършване на прегледи и проверки по ADR или първоначални прегледи и проверки на допълни</w:t>
      </w:r>
      <w:r>
        <w:rPr>
          <w:rFonts w:ascii="Times New Roman" w:eastAsia="Times New Roman" w:hAnsi="Times New Roman" w:cs="Times New Roman"/>
          <w:color w:val="000000"/>
          <w:sz w:val="24"/>
          <w:szCs w:val="24"/>
        </w:rPr>
        <w:t>телно монтираните в МПС уредби, които позволяват работата на двигателя с ВНГ или СПГ, след завършване на периодичното им обучение.</w:t>
      </w:r>
    </w:p>
    <w:p w:rsidR="00000000" w:rsidRDefault="00CD57B2">
      <w:pPr>
        <w:spacing w:after="0" w:line="240" w:lineRule="auto"/>
        <w:ind w:firstLine="1155"/>
        <w:jc w:val="both"/>
        <w:textAlignment w:val="center"/>
        <w:divId w:val="790632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38 от 2018 г., в сила от 20.05.2018 г., предишна ал. 7, изм. - ДВ, бр. 80 от 2020 г., в сила от 12.11.202</w:t>
      </w:r>
      <w:r>
        <w:rPr>
          <w:rFonts w:ascii="Times New Roman" w:eastAsia="Times New Roman" w:hAnsi="Times New Roman" w:cs="Times New Roman"/>
          <w:color w:val="000000"/>
          <w:sz w:val="24"/>
          <w:szCs w:val="24"/>
        </w:rPr>
        <w:t>0 г.) Удостоверенията за допълнително обучение са със следната валидност:</w:t>
      </w:r>
    </w:p>
    <w:p w:rsidR="00000000" w:rsidRDefault="00CD57B2">
      <w:pPr>
        <w:spacing w:after="0" w:line="240" w:lineRule="auto"/>
        <w:ind w:firstLine="1155"/>
        <w:jc w:val="both"/>
        <w:textAlignment w:val="center"/>
        <w:divId w:val="1242107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първоначално обучение - безсрочно;</w:t>
      </w:r>
    </w:p>
    <w:p w:rsidR="00000000" w:rsidRDefault="00CD57B2">
      <w:pPr>
        <w:spacing w:after="0" w:line="240" w:lineRule="auto"/>
        <w:ind w:firstLine="1155"/>
        <w:jc w:val="both"/>
        <w:textAlignment w:val="center"/>
        <w:divId w:val="1805081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периодично обучение по ал. 5, буква "а" - 5 години;</w:t>
      </w:r>
    </w:p>
    <w:p w:rsidR="00000000" w:rsidRDefault="00CD57B2">
      <w:pPr>
        <w:spacing w:after="0" w:line="240" w:lineRule="auto"/>
        <w:ind w:firstLine="1155"/>
        <w:jc w:val="both"/>
        <w:textAlignment w:val="center"/>
        <w:divId w:val="1423991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периодично обучение по ал. 5, буква "б" - 2 години.</w:t>
      </w:r>
    </w:p>
    <w:p w:rsidR="00000000" w:rsidRDefault="00CD57B2">
      <w:pPr>
        <w:spacing w:after="0" w:line="240" w:lineRule="auto"/>
        <w:ind w:firstLine="1155"/>
        <w:jc w:val="both"/>
        <w:textAlignment w:val="center"/>
        <w:divId w:val="640964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38 от</w:t>
      </w:r>
      <w:r>
        <w:rPr>
          <w:rFonts w:ascii="Times New Roman" w:eastAsia="Times New Roman" w:hAnsi="Times New Roman" w:cs="Times New Roman"/>
          <w:color w:val="000000"/>
          <w:sz w:val="24"/>
          <w:szCs w:val="24"/>
        </w:rPr>
        <w:t xml:space="preserve"> 2018 г., в сила от 20.05.2018 г., предишна ал. 8, изм. - ДВ, бр. 80 от 2020 г., в сила от 12.11.2020 г.) Удостоверението по ал. 8 съдържа най-малко следната информация:</w:t>
      </w:r>
    </w:p>
    <w:p w:rsidR="00000000" w:rsidRDefault="00CD57B2">
      <w:pPr>
        <w:spacing w:after="0" w:line="240" w:lineRule="auto"/>
        <w:ind w:firstLine="1155"/>
        <w:jc w:val="both"/>
        <w:textAlignment w:val="center"/>
        <w:divId w:val="419448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идентификация на техническия специалист (име и фамилия на техническия специалист);</w:t>
      </w:r>
    </w:p>
    <w:p w:rsidR="00000000" w:rsidRDefault="00CD57B2">
      <w:pPr>
        <w:spacing w:after="0" w:line="240" w:lineRule="auto"/>
        <w:ind w:firstLine="1155"/>
        <w:jc w:val="both"/>
        <w:textAlignment w:val="center"/>
        <w:divId w:val="56977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категории превозни средства, за които техническият специалист е оправомощен да извършва прегледи за проверка на техническата изправност;</w:t>
      </w:r>
    </w:p>
    <w:p w:rsidR="00000000" w:rsidRDefault="00CD57B2">
      <w:pPr>
        <w:spacing w:after="0" w:line="240" w:lineRule="auto"/>
        <w:ind w:firstLine="1155"/>
        <w:jc w:val="both"/>
        <w:textAlignment w:val="center"/>
        <w:divId w:val="1096751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наименование на издаващия орган;</w:t>
      </w:r>
    </w:p>
    <w:p w:rsidR="00000000" w:rsidRDefault="00CD57B2">
      <w:pPr>
        <w:spacing w:after="0" w:line="240" w:lineRule="auto"/>
        <w:ind w:firstLine="1155"/>
        <w:jc w:val="both"/>
        <w:textAlignment w:val="center"/>
        <w:divId w:val="1127433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дата на издаване.</w:t>
      </w:r>
    </w:p>
    <w:p w:rsidR="00000000" w:rsidRDefault="00CD57B2">
      <w:pPr>
        <w:spacing w:after="0" w:line="240" w:lineRule="auto"/>
        <w:ind w:firstLine="1155"/>
        <w:jc w:val="both"/>
        <w:textAlignment w:val="center"/>
        <w:divId w:val="269438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38 от 2018 г., в сила от 20.05.2018 г.</w:t>
      </w:r>
      <w:r>
        <w:rPr>
          <w:rFonts w:ascii="Times New Roman" w:eastAsia="Times New Roman" w:hAnsi="Times New Roman" w:cs="Times New Roman"/>
          <w:color w:val="000000"/>
          <w:sz w:val="24"/>
          <w:szCs w:val="24"/>
        </w:rPr>
        <w:t>, предишна ал. 9, изм. и доп. - ДВ, бр. 80 от 2020 г., в сила от 12.11.2020 г.) След всеки изпит по ал. 6 висшето училище изпраща чрез информационната система по чл. 11, ал. 3 до изпълнителния директор на Изпълнителна агенция "Автомобилна администрация" сл</w:t>
      </w:r>
      <w:r>
        <w:rPr>
          <w:rFonts w:ascii="Times New Roman" w:eastAsia="Times New Roman" w:hAnsi="Times New Roman" w:cs="Times New Roman"/>
          <w:color w:val="000000"/>
          <w:sz w:val="24"/>
          <w:szCs w:val="24"/>
        </w:rPr>
        <w:t>едната информация за всяко лице, което е положило изпит:</w:t>
      </w:r>
    </w:p>
    <w:p w:rsidR="00000000" w:rsidRDefault="00CD57B2">
      <w:pPr>
        <w:spacing w:after="0" w:line="240" w:lineRule="auto"/>
        <w:ind w:firstLine="1155"/>
        <w:jc w:val="both"/>
        <w:textAlignment w:val="center"/>
        <w:divId w:val="1191340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 презиме и фамилия на лицето, положило изпит;</w:t>
      </w:r>
    </w:p>
    <w:p w:rsidR="00000000" w:rsidRDefault="00CD57B2">
      <w:pPr>
        <w:spacing w:after="0" w:line="240" w:lineRule="auto"/>
        <w:ind w:firstLine="1155"/>
        <w:jc w:val="both"/>
        <w:textAlignment w:val="center"/>
        <w:divId w:val="117796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единен граждански номер и/или личен номер на чужденец;</w:t>
      </w:r>
    </w:p>
    <w:p w:rsidR="00000000" w:rsidRDefault="00CD57B2">
      <w:pPr>
        <w:spacing w:after="0" w:line="240" w:lineRule="auto"/>
        <w:ind w:firstLine="1155"/>
        <w:jc w:val="both"/>
        <w:textAlignment w:val="center"/>
        <w:divId w:val="614677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вид на документа с вписани категории ППС и вида на проверките в зависимост от предназ</w:t>
      </w:r>
      <w:r>
        <w:rPr>
          <w:rFonts w:ascii="Times New Roman" w:eastAsia="Times New Roman" w:hAnsi="Times New Roman" w:cs="Times New Roman"/>
          <w:color w:val="000000"/>
          <w:sz w:val="24"/>
          <w:szCs w:val="24"/>
        </w:rPr>
        <w:t>начението на ППС;</w:t>
      </w:r>
    </w:p>
    <w:p w:rsidR="00000000" w:rsidRDefault="00CD57B2">
      <w:pPr>
        <w:spacing w:after="0" w:line="240" w:lineRule="auto"/>
        <w:ind w:firstLine="1155"/>
        <w:jc w:val="both"/>
        <w:textAlignment w:val="center"/>
        <w:divId w:val="1674988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издател;</w:t>
      </w:r>
    </w:p>
    <w:p w:rsidR="00000000" w:rsidRDefault="00CD57B2">
      <w:pPr>
        <w:spacing w:after="0" w:line="240" w:lineRule="auto"/>
        <w:ind w:firstLine="1155"/>
        <w:jc w:val="both"/>
        <w:textAlignment w:val="center"/>
        <w:divId w:val="638613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валидност на документа.</w:t>
      </w:r>
    </w:p>
    <w:p w:rsidR="00000000" w:rsidRDefault="00CD57B2">
      <w:pPr>
        <w:spacing w:after="0" w:line="240" w:lineRule="auto"/>
        <w:ind w:firstLine="1155"/>
        <w:jc w:val="both"/>
        <w:textAlignment w:val="center"/>
        <w:divId w:val="1093211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80 от 2020 г., в сила от 12.11.2020 г.) В случаите, когато техническият специалист не упражнява дейността по извършване на прегледи и проверки на превозни средства, за която е по</w:t>
      </w:r>
      <w:r>
        <w:rPr>
          <w:rFonts w:ascii="Times New Roman" w:eastAsia="Times New Roman" w:hAnsi="Times New Roman" w:cs="Times New Roman"/>
          <w:color w:val="000000"/>
          <w:sz w:val="24"/>
          <w:szCs w:val="24"/>
        </w:rPr>
        <w:t>лучил удостоверението по ал. 8, т. 2 и 3 за срок повече от 1 година, специалистът трябва да премине ново допълнително периодично обучение преди вписването му към разрешение в регистъра по чл. 15, ал. 1.</w:t>
      </w:r>
    </w:p>
    <w:p w:rsidR="00000000" w:rsidRDefault="00CD57B2">
      <w:pPr>
        <w:spacing w:after="120" w:line="240" w:lineRule="auto"/>
        <w:ind w:firstLine="1155"/>
        <w:jc w:val="both"/>
        <w:textAlignment w:val="center"/>
        <w:divId w:val="2088451432"/>
        <w:rPr>
          <w:rFonts w:ascii="Times New Roman" w:eastAsia="Times New Roman" w:hAnsi="Times New Roman" w:cs="Times New Roman"/>
          <w:color w:val="000000"/>
          <w:sz w:val="24"/>
          <w:szCs w:val="24"/>
        </w:rPr>
      </w:pPr>
    </w:p>
    <w:p w:rsidR="00000000" w:rsidRDefault="00CD57B2">
      <w:pPr>
        <w:spacing w:after="120" w:line="240" w:lineRule="auto"/>
        <w:textAlignment w:val="center"/>
        <w:divId w:val="1807623889"/>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38 от 8 Май 2018 г.</w:t>
      </w:r>
    </w:p>
    <w:p w:rsidR="00000000" w:rsidRDefault="00CD57B2">
      <w:pPr>
        <w:spacing w:after="0" w:line="240" w:lineRule="auto"/>
        <w:jc w:val="both"/>
        <w:textAlignment w:val="center"/>
        <w:divId w:val="89058110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Чл. 14. (1</w:t>
      </w:r>
      <w:r>
        <w:rPr>
          <w:rFonts w:ascii="Times New Roman" w:eastAsia="Times New Roman" w:hAnsi="Times New Roman" w:cs="Times New Roman"/>
          <w:i/>
          <w:iCs/>
          <w:color w:val="060606"/>
          <w:sz w:val="21"/>
          <w:szCs w:val="21"/>
        </w:rPr>
        <w:t>) (Доп. - ДВ, бр. 73 от 2014 г., в сила от 01.09.2014 г., изм. и доп. - ДВ, бр. 38 от 2018 г., в сила от 20.05.2018 г.) Допълнителното обучение за извършване на първоначални проверки на допълнително монтираните в МПС уредби, които позволяват работата на дв</w:t>
      </w:r>
      <w:r>
        <w:rPr>
          <w:rFonts w:ascii="Times New Roman" w:eastAsia="Times New Roman" w:hAnsi="Times New Roman" w:cs="Times New Roman"/>
          <w:i/>
          <w:iCs/>
          <w:color w:val="060606"/>
          <w:sz w:val="21"/>
          <w:szCs w:val="21"/>
        </w:rPr>
        <w:t>игателя с ВНГ или СПГ, на периодични прегледи на ППС и прегледи и проверки по ADR се провежда от висши училища, акредитирани по специалности по букви "А" и "Б" на приложение № 1 по реда на Закона за висшето образование, или от организации, оправомощени в д</w:t>
      </w:r>
      <w:r>
        <w:rPr>
          <w:rFonts w:ascii="Times New Roman" w:eastAsia="Times New Roman" w:hAnsi="Times New Roman" w:cs="Times New Roman"/>
          <w:i/>
          <w:iCs/>
          <w:color w:val="060606"/>
          <w:sz w:val="21"/>
          <w:szCs w:val="21"/>
        </w:rPr>
        <w:t>руга държава - членка на Европейския съюз, за такава дейност.</w:t>
      </w:r>
    </w:p>
    <w:p w:rsidR="00000000" w:rsidRDefault="00CD57B2">
      <w:pPr>
        <w:spacing w:after="0" w:line="240" w:lineRule="auto"/>
        <w:jc w:val="both"/>
        <w:textAlignment w:val="center"/>
        <w:divId w:val="207161029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(Доп. - ДВ, бр. 38 от 2018 г., в сила от 20.05.2018 г.) Допълнителното обучение по ал. 1 включва теоретична и практическа подготовка и се провежда по учебна документация, утвърдена от изпълн</w:t>
      </w:r>
      <w:r>
        <w:rPr>
          <w:rFonts w:ascii="Times New Roman" w:eastAsia="Times New Roman" w:hAnsi="Times New Roman" w:cs="Times New Roman"/>
          <w:i/>
          <w:iCs/>
          <w:color w:val="060606"/>
          <w:sz w:val="21"/>
          <w:szCs w:val="21"/>
        </w:rPr>
        <w:t>ителния директор на агенцията. Учебната документация се публикува на страницата на агенцията в интернет.</w:t>
      </w:r>
    </w:p>
    <w:p w:rsidR="00000000" w:rsidRDefault="00CD57B2">
      <w:pPr>
        <w:spacing w:after="0" w:line="240" w:lineRule="auto"/>
        <w:jc w:val="both"/>
        <w:textAlignment w:val="center"/>
        <w:divId w:val="15406267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(Изм. - ДВ, бр. 38 от 2018 г., в сила от 20.05.2018 г.) Учебните дисциплини, които обхващат най-малко темите, посочени в приложение № 1а, както и п</w:t>
      </w:r>
      <w:r>
        <w:rPr>
          <w:rFonts w:ascii="Times New Roman" w:eastAsia="Times New Roman" w:hAnsi="Times New Roman" w:cs="Times New Roman"/>
          <w:i/>
          <w:iCs/>
          <w:color w:val="060606"/>
          <w:sz w:val="21"/>
          <w:szCs w:val="21"/>
        </w:rPr>
        <w:t>родължителността на допълнителното обучение се определят с учебната документация по ал. 2.</w:t>
      </w:r>
    </w:p>
    <w:p w:rsidR="00000000" w:rsidRDefault="00CD57B2">
      <w:pPr>
        <w:spacing w:after="0" w:line="240" w:lineRule="auto"/>
        <w:jc w:val="both"/>
        <w:textAlignment w:val="center"/>
        <w:divId w:val="209755105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(Изм. - ДВ, бр. 38 от 2018 г., в сила от 20.05.2018 г.) Допълнителното обучение по ал. 1 е първоначално и периодично. Техническите специалисти преминават допълни</w:t>
      </w:r>
      <w:r>
        <w:rPr>
          <w:rFonts w:ascii="Times New Roman" w:eastAsia="Times New Roman" w:hAnsi="Times New Roman" w:cs="Times New Roman"/>
          <w:i/>
          <w:iCs/>
          <w:color w:val="060606"/>
          <w:sz w:val="21"/>
          <w:szCs w:val="21"/>
        </w:rPr>
        <w:t>телно първоначално обучение преди вписването им в регистъра по чл. 15, ал. 1, след което на всеки 2 години преминават периодично обучение.</w:t>
      </w:r>
    </w:p>
    <w:p w:rsidR="00000000" w:rsidRDefault="00CD57B2">
      <w:pPr>
        <w:spacing w:after="0" w:line="240" w:lineRule="auto"/>
        <w:jc w:val="both"/>
        <w:textAlignment w:val="center"/>
        <w:divId w:val="27094365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(Изм. - ДВ, бр. 38 от 2018 г., в сила от 20.05.2018 г.) Допълнителното обучение завършва с полагане на изпит пред</w:t>
      </w:r>
      <w:r>
        <w:rPr>
          <w:rFonts w:ascii="Times New Roman" w:eastAsia="Times New Roman" w:hAnsi="Times New Roman" w:cs="Times New Roman"/>
          <w:i/>
          <w:iCs/>
          <w:color w:val="060606"/>
          <w:sz w:val="21"/>
          <w:szCs w:val="21"/>
        </w:rPr>
        <w:t xml:space="preserve"> комисия, в състава на която се включва представител на Изпълнителна агенция "Автомобилна администрация".</w:t>
      </w:r>
    </w:p>
    <w:p w:rsidR="00000000" w:rsidRDefault="00CD57B2">
      <w:pPr>
        <w:spacing w:after="0" w:line="240" w:lineRule="auto"/>
        <w:jc w:val="both"/>
        <w:textAlignment w:val="center"/>
        <w:divId w:val="189368781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(Нова - ДВ, бр. 38 от 2018 г., в сила от 20.05.2018 г.) След завършване на допълнителното обучение и успешно издържан изпит висшето училище издава на:</w:t>
      </w:r>
    </w:p>
    <w:p w:rsidR="00000000" w:rsidRDefault="00CD57B2">
      <w:pPr>
        <w:spacing w:after="0" w:line="240" w:lineRule="auto"/>
        <w:jc w:val="both"/>
        <w:textAlignment w:val="center"/>
        <w:divId w:val="93077239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техническите специалисти по чл. 13, ал. 1 - удостоверение за допълнително обучение за извършване н</w:t>
      </w:r>
      <w:r>
        <w:rPr>
          <w:rFonts w:ascii="Times New Roman" w:eastAsia="Times New Roman" w:hAnsi="Times New Roman" w:cs="Times New Roman"/>
          <w:i/>
          <w:iCs/>
          <w:color w:val="060606"/>
          <w:sz w:val="21"/>
          <w:szCs w:val="21"/>
        </w:rPr>
        <w:t>а периодични прегледи на ППС след завършване на първоначалното им обучение, преди вписването им в регистъра по чл. 15, ал. 1, както и след завършване на периодичното им обучение по ал. 4;</w:t>
      </w:r>
    </w:p>
    <w:p w:rsidR="00000000" w:rsidRDefault="00CD57B2">
      <w:pPr>
        <w:spacing w:after="0" w:line="240" w:lineRule="auto"/>
        <w:jc w:val="both"/>
        <w:textAlignment w:val="center"/>
        <w:divId w:val="56880903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техническите специалисти по чл. 13, ал. 2 - свидетелство за профе</w:t>
      </w:r>
      <w:r>
        <w:rPr>
          <w:rFonts w:ascii="Times New Roman" w:eastAsia="Times New Roman" w:hAnsi="Times New Roman" w:cs="Times New Roman"/>
          <w:i/>
          <w:iCs/>
          <w:color w:val="060606"/>
          <w:sz w:val="21"/>
          <w:szCs w:val="21"/>
        </w:rPr>
        <w:t>сионална квалификация за извършване на прегледи и проверки по ADR или първоначални прегледи и проверки на допълнително монтираните в МПС уредби, които позволяват работата на двигателя с ВНГ или СПГ след завършване на първоначалното им обучение, преди вписв</w:t>
      </w:r>
      <w:r>
        <w:rPr>
          <w:rFonts w:ascii="Times New Roman" w:eastAsia="Times New Roman" w:hAnsi="Times New Roman" w:cs="Times New Roman"/>
          <w:i/>
          <w:iCs/>
          <w:color w:val="060606"/>
          <w:sz w:val="21"/>
          <w:szCs w:val="21"/>
        </w:rPr>
        <w:t>ането им в регистъра по чл. 15, ал. 1 и удостоверение за допълнително обучение за извършване на прегледи и проверки по ADR или първоначални прегледи и проверки на допълнително монтираните в МПС уредби, които позволяват работата на двигателя с ВНГ или СПГ с</w:t>
      </w:r>
      <w:r>
        <w:rPr>
          <w:rFonts w:ascii="Times New Roman" w:eastAsia="Times New Roman" w:hAnsi="Times New Roman" w:cs="Times New Roman"/>
          <w:i/>
          <w:iCs/>
          <w:color w:val="060606"/>
          <w:sz w:val="21"/>
          <w:szCs w:val="21"/>
        </w:rPr>
        <w:t>лед завършване на периодичното им обучение по ал. 4.</w:t>
      </w:r>
    </w:p>
    <w:p w:rsidR="00000000" w:rsidRDefault="00CD57B2">
      <w:pPr>
        <w:spacing w:after="0" w:line="240" w:lineRule="auto"/>
        <w:jc w:val="both"/>
        <w:textAlignment w:val="center"/>
        <w:divId w:val="132581606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(Нова - ДВ, бр. 38 от 2018 г., в сила от 20.05.2018 г.) Удостоверението за първоначалното допълнително обучение е безсрочно, а удостоверението за периодичното допълнително обучение се издава със срок</w:t>
      </w:r>
      <w:r>
        <w:rPr>
          <w:rFonts w:ascii="Times New Roman" w:eastAsia="Times New Roman" w:hAnsi="Times New Roman" w:cs="Times New Roman"/>
          <w:i/>
          <w:iCs/>
          <w:color w:val="060606"/>
          <w:sz w:val="21"/>
          <w:szCs w:val="21"/>
        </w:rPr>
        <w:t xml:space="preserve"> на валидност 2 години. В случаите, когато техническият специалист не упражнява дейността по извършване на прегледи и проверки на превозни средства, за която е получил удостоверението, в срок до 1 година от издаването му, специалистът преминава периодично </w:t>
      </w:r>
      <w:r>
        <w:rPr>
          <w:rFonts w:ascii="Times New Roman" w:eastAsia="Times New Roman" w:hAnsi="Times New Roman" w:cs="Times New Roman"/>
          <w:i/>
          <w:iCs/>
          <w:color w:val="060606"/>
          <w:sz w:val="21"/>
          <w:szCs w:val="21"/>
        </w:rPr>
        <w:t>допълнително обучение.</w:t>
      </w:r>
    </w:p>
    <w:p w:rsidR="00000000" w:rsidRDefault="00CD57B2">
      <w:pPr>
        <w:spacing w:after="0" w:line="240" w:lineRule="auto"/>
        <w:jc w:val="both"/>
        <w:textAlignment w:val="center"/>
        <w:divId w:val="19964527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(Нова - ДВ, бр. 38 от 2018 г., в сила от 20.05.2018 г.) Удостоверението по ал. 7 съдържа най-малко следната информация:</w:t>
      </w:r>
    </w:p>
    <w:p w:rsidR="00000000" w:rsidRDefault="00CD57B2">
      <w:pPr>
        <w:spacing w:after="0" w:line="240" w:lineRule="auto"/>
        <w:jc w:val="both"/>
        <w:textAlignment w:val="center"/>
        <w:divId w:val="90742223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идентификация на техническия специалист (име и фамилия на техническия специалист);</w:t>
      </w:r>
    </w:p>
    <w:p w:rsidR="00000000" w:rsidRDefault="00CD57B2">
      <w:pPr>
        <w:spacing w:after="0" w:line="240" w:lineRule="auto"/>
        <w:jc w:val="both"/>
        <w:textAlignment w:val="center"/>
        <w:divId w:val="20560999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2. категории превозни с</w:t>
      </w:r>
      <w:r>
        <w:rPr>
          <w:rFonts w:ascii="Times New Roman" w:eastAsia="Times New Roman" w:hAnsi="Times New Roman" w:cs="Times New Roman"/>
          <w:i/>
          <w:iCs/>
          <w:color w:val="060606"/>
          <w:sz w:val="21"/>
          <w:szCs w:val="21"/>
        </w:rPr>
        <w:t>редства, за които техническият специалист е оправомощен да извършва прегледи за проверка на техническата изправност;</w:t>
      </w:r>
    </w:p>
    <w:p w:rsidR="00000000" w:rsidRDefault="00CD57B2">
      <w:pPr>
        <w:spacing w:after="0" w:line="240" w:lineRule="auto"/>
        <w:jc w:val="both"/>
        <w:textAlignment w:val="center"/>
        <w:divId w:val="19943962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наименование на издаващия орган;</w:t>
      </w:r>
    </w:p>
    <w:p w:rsidR="00000000" w:rsidRDefault="00CD57B2">
      <w:pPr>
        <w:spacing w:after="0" w:line="240" w:lineRule="auto"/>
        <w:jc w:val="both"/>
        <w:textAlignment w:val="center"/>
        <w:divId w:val="139928796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дата на издаване.</w:t>
      </w:r>
    </w:p>
    <w:p w:rsidR="00000000" w:rsidRDefault="00CD57B2">
      <w:pPr>
        <w:spacing w:after="0" w:line="240" w:lineRule="auto"/>
        <w:jc w:val="both"/>
        <w:textAlignment w:val="center"/>
        <w:divId w:val="68212413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(9) (Нова - ДВ, бр. 38 от 2018 г., в сила от 20.05.2018 г.) След всеки изпит по ал</w:t>
      </w:r>
      <w:r>
        <w:rPr>
          <w:rFonts w:ascii="Times New Roman" w:eastAsia="Times New Roman" w:hAnsi="Times New Roman" w:cs="Times New Roman"/>
          <w:i/>
          <w:iCs/>
          <w:color w:val="060606"/>
          <w:sz w:val="21"/>
          <w:szCs w:val="21"/>
        </w:rPr>
        <w:t>. 5 висшето училище изпраща до изпълнителния директор на Изпълнителна агенция "Автомобилна администрация" следната информация за всяко лице, което е положило изпит:</w:t>
      </w:r>
    </w:p>
    <w:p w:rsidR="00000000" w:rsidRDefault="00CD57B2">
      <w:pPr>
        <w:spacing w:after="0" w:line="240" w:lineRule="auto"/>
        <w:jc w:val="both"/>
        <w:textAlignment w:val="center"/>
        <w:divId w:val="25698145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име, презиме и фамилия на лицето, положило изпит;</w:t>
      </w:r>
    </w:p>
    <w:p w:rsidR="00000000" w:rsidRDefault="00CD57B2">
      <w:pPr>
        <w:spacing w:after="0" w:line="240" w:lineRule="auto"/>
        <w:jc w:val="both"/>
        <w:textAlignment w:val="center"/>
        <w:divId w:val="27807466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единен граждански номер и/или личен</w:t>
      </w:r>
      <w:r>
        <w:rPr>
          <w:rFonts w:ascii="Times New Roman" w:eastAsia="Times New Roman" w:hAnsi="Times New Roman" w:cs="Times New Roman"/>
          <w:i/>
          <w:iCs/>
          <w:color w:val="060606"/>
          <w:sz w:val="21"/>
          <w:szCs w:val="21"/>
        </w:rPr>
        <w:t xml:space="preserve"> номер на чужденец;</w:t>
      </w:r>
    </w:p>
    <w:p w:rsidR="00000000" w:rsidRDefault="00CD57B2">
      <w:pPr>
        <w:spacing w:after="0" w:line="240" w:lineRule="auto"/>
        <w:jc w:val="both"/>
        <w:textAlignment w:val="center"/>
        <w:divId w:val="43595051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вид на документа с вписани категории ППС и вида на проверките в зависимост от предназначението на ППС;</w:t>
      </w:r>
    </w:p>
    <w:p w:rsidR="00000000" w:rsidRDefault="00CD57B2">
      <w:pPr>
        <w:spacing w:after="0" w:line="240" w:lineRule="auto"/>
        <w:jc w:val="both"/>
        <w:textAlignment w:val="center"/>
        <w:divId w:val="38961817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издател;</w:t>
      </w:r>
    </w:p>
    <w:p w:rsidR="00000000" w:rsidRDefault="00CD57B2">
      <w:pPr>
        <w:spacing w:after="0" w:line="240" w:lineRule="auto"/>
        <w:jc w:val="both"/>
        <w:textAlignment w:val="center"/>
        <w:divId w:val="70012712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валидност на документа.</w:t>
      </w:r>
    </w:p>
    <w:p w:rsidR="00000000" w:rsidRDefault="00CD57B2">
      <w:pPr>
        <w:spacing w:after="150" w:line="240" w:lineRule="auto"/>
        <w:jc w:val="both"/>
        <w:textAlignment w:val="center"/>
        <w:divId w:val="1472745795"/>
        <w:rPr>
          <w:rFonts w:ascii="Times New Roman" w:eastAsia="Times New Roman" w:hAnsi="Times New Roman" w:cs="Times New Roman"/>
          <w:i/>
          <w:iCs/>
          <w:color w:val="060606"/>
          <w:sz w:val="21"/>
          <w:szCs w:val="21"/>
        </w:rPr>
      </w:pPr>
    </w:p>
    <w:p w:rsidR="00000000" w:rsidRDefault="00CD57B2">
      <w:pPr>
        <w:spacing w:after="0" w:line="240" w:lineRule="auto"/>
        <w:textAlignment w:val="center"/>
        <w:divId w:val="835456610"/>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264777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(Доп. - ДВ, бр. 80 от 2020 г., в сила от 12.11.2020 г.) Изпълнителна агенци</w:t>
      </w:r>
      <w:r>
        <w:rPr>
          <w:rFonts w:ascii="Times New Roman" w:eastAsia="Times New Roman" w:hAnsi="Times New Roman" w:cs="Times New Roman"/>
          <w:color w:val="000000"/>
          <w:sz w:val="24"/>
          <w:szCs w:val="24"/>
        </w:rPr>
        <w:t>я "Автомобилна администрация" води регистър на разрешенията по чл. 16 и на председателите на комисии и техническите специалисти, които отговарят на изискванията по чл. 12 - 14. Вписването в регистъра се извършва по заявление на лицето по чл. 16 (приложение</w:t>
      </w:r>
      <w:r>
        <w:rPr>
          <w:rFonts w:ascii="Times New Roman" w:eastAsia="Times New Roman" w:hAnsi="Times New Roman" w:cs="Times New Roman"/>
          <w:color w:val="000000"/>
          <w:sz w:val="24"/>
          <w:szCs w:val="24"/>
        </w:rPr>
        <w:t xml:space="preserve"> № 3).</w:t>
      </w:r>
    </w:p>
    <w:p w:rsidR="00000000" w:rsidRDefault="00CD57B2">
      <w:pPr>
        <w:spacing w:after="0" w:line="240" w:lineRule="auto"/>
        <w:ind w:firstLine="1155"/>
        <w:jc w:val="both"/>
        <w:textAlignment w:val="center"/>
        <w:divId w:val="1379863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Председателите на комисии и техническите специалисти се заличават от регистъра по ал. 1:</w:t>
      </w:r>
    </w:p>
    <w:p w:rsidR="00000000" w:rsidRDefault="00CD57B2">
      <w:pPr>
        <w:spacing w:after="0" w:line="240" w:lineRule="auto"/>
        <w:ind w:firstLine="1155"/>
        <w:jc w:val="both"/>
        <w:textAlignment w:val="center"/>
        <w:divId w:val="46538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искане на лицето по чл. 16, получило разрешение за извършване на периодични прегледи на ППС;</w:t>
      </w:r>
    </w:p>
    <w:p w:rsidR="00000000" w:rsidRDefault="00CD57B2">
      <w:pPr>
        <w:spacing w:after="0" w:line="240" w:lineRule="auto"/>
        <w:ind w:firstLine="1155"/>
        <w:jc w:val="both"/>
        <w:textAlignment w:val="center"/>
        <w:divId w:val="97455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искане на лицето, вписано в регистъра;</w:t>
      </w:r>
    </w:p>
    <w:p w:rsidR="00000000" w:rsidRDefault="00CD57B2">
      <w:pPr>
        <w:spacing w:after="0" w:line="240" w:lineRule="auto"/>
        <w:ind w:firstLine="1155"/>
        <w:jc w:val="both"/>
        <w:textAlignment w:val="center"/>
        <w:divId w:val="1959800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повто</w:t>
      </w:r>
      <w:r>
        <w:rPr>
          <w:rFonts w:ascii="Times New Roman" w:eastAsia="Times New Roman" w:hAnsi="Times New Roman" w:cs="Times New Roman"/>
          <w:color w:val="000000"/>
          <w:sz w:val="24"/>
          <w:szCs w:val="24"/>
        </w:rPr>
        <w:t>рно извършени нарушения на правилата за извършване на периодичните прегледи за проверка на техническата изправност на пътните превозни средства;</w:t>
      </w:r>
    </w:p>
    <w:p w:rsidR="00000000" w:rsidRDefault="00CD57B2">
      <w:pPr>
        <w:spacing w:after="0" w:line="240" w:lineRule="auto"/>
        <w:ind w:firstLine="1155"/>
        <w:jc w:val="both"/>
        <w:textAlignment w:val="center"/>
        <w:divId w:val="911964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38 от 2018 г., в сила от 20.05.2018 г.) когато са разпоредили да се издаде или са издали док</w:t>
      </w:r>
      <w:r>
        <w:rPr>
          <w:rFonts w:ascii="Times New Roman" w:eastAsia="Times New Roman" w:hAnsi="Times New Roman" w:cs="Times New Roman"/>
          <w:color w:val="000000"/>
          <w:sz w:val="24"/>
          <w:szCs w:val="24"/>
        </w:rPr>
        <w:t>умент за извършен периодичен преглед за проверка на техническата изправност на пътно превозно средство, без то да е представено на преглед или без да е извършен преглед по реда на тази наредба;</w:t>
      </w:r>
    </w:p>
    <w:p w:rsidR="00000000" w:rsidRDefault="00CD57B2">
      <w:pPr>
        <w:spacing w:after="0" w:line="240" w:lineRule="auto"/>
        <w:ind w:firstLine="1155"/>
        <w:jc w:val="both"/>
        <w:textAlignment w:val="center"/>
        <w:divId w:val="1140928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38 от 2018 г., в сила от 20.05.2018 г.) при</w:t>
      </w:r>
      <w:r>
        <w:rPr>
          <w:rFonts w:ascii="Times New Roman" w:eastAsia="Times New Roman" w:hAnsi="Times New Roman" w:cs="Times New Roman"/>
          <w:color w:val="000000"/>
          <w:sz w:val="24"/>
          <w:szCs w:val="24"/>
        </w:rPr>
        <w:t xml:space="preserve"> повторно нарушение на изискването председателят на комисията, извършваща прегледите, или техническият специалист да уведоми Изпълнителна агенция "Автомобилна администрация" в срока по чл. 28, ал. 3, че индивидуалният му печат е изгубен, откраднат или унищ</w:t>
      </w:r>
      <w:r>
        <w:rPr>
          <w:rFonts w:ascii="Times New Roman" w:eastAsia="Times New Roman" w:hAnsi="Times New Roman" w:cs="Times New Roman"/>
          <w:color w:val="000000"/>
          <w:sz w:val="24"/>
          <w:szCs w:val="24"/>
        </w:rPr>
        <w:t>ожен;</w:t>
      </w:r>
    </w:p>
    <w:p w:rsidR="00000000" w:rsidRDefault="00CD57B2">
      <w:pPr>
        <w:spacing w:after="0" w:line="240" w:lineRule="auto"/>
        <w:ind w:firstLine="1155"/>
        <w:jc w:val="both"/>
        <w:textAlignment w:val="center"/>
        <w:divId w:val="1282103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като председател на комисия е предоставил паролата си и/или картата си за достъп до информационната система по чл. 11, ал. 3 на друго лице и то я използва;</w:t>
      </w:r>
    </w:p>
    <w:p w:rsidR="00000000" w:rsidRDefault="00CD57B2">
      <w:pPr>
        <w:spacing w:after="0" w:line="240" w:lineRule="auto"/>
        <w:ind w:firstLine="1155"/>
        <w:jc w:val="both"/>
        <w:textAlignment w:val="center"/>
        <w:divId w:val="1514881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38 от 2018 г., в сила от 20.05.2018 г.) когато председателят на комисията, извършваща прегледите, или техническият специалист предостави индивидуалния си печат за заверка на документите, удостоверяващи, че пътното превозно средство е тех</w:t>
      </w:r>
      <w:r>
        <w:rPr>
          <w:rFonts w:ascii="Times New Roman" w:eastAsia="Times New Roman" w:hAnsi="Times New Roman" w:cs="Times New Roman"/>
          <w:color w:val="000000"/>
          <w:sz w:val="24"/>
          <w:szCs w:val="24"/>
        </w:rPr>
        <w:t>нически изправно, на друго лице и то го използва;</w:t>
      </w:r>
    </w:p>
    <w:p w:rsidR="00000000" w:rsidRDefault="00CD57B2">
      <w:pPr>
        <w:spacing w:after="0" w:line="240" w:lineRule="auto"/>
        <w:ind w:firstLine="1155"/>
        <w:jc w:val="both"/>
        <w:textAlignment w:val="center"/>
        <w:divId w:val="1098260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престанат да отговарят на някое от изискванията по чл. 12 - 14;</w:t>
      </w:r>
    </w:p>
    <w:p w:rsidR="00000000" w:rsidRDefault="00CD57B2">
      <w:pPr>
        <w:spacing w:after="0" w:line="240" w:lineRule="auto"/>
        <w:ind w:firstLine="1155"/>
        <w:jc w:val="both"/>
        <w:textAlignment w:val="center"/>
        <w:divId w:val="1900742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38 от 2018 г., в сила от 20.05.2018 г.) когато председателят на комисията, извършваща прегледите, въведе некорект</w:t>
      </w:r>
      <w:r>
        <w:rPr>
          <w:rFonts w:ascii="Times New Roman" w:eastAsia="Times New Roman" w:hAnsi="Times New Roman" w:cs="Times New Roman"/>
          <w:color w:val="000000"/>
          <w:sz w:val="24"/>
          <w:szCs w:val="24"/>
        </w:rPr>
        <w:t xml:space="preserve">ни данни </w:t>
      </w:r>
      <w:r>
        <w:rPr>
          <w:rFonts w:ascii="Times New Roman" w:eastAsia="Times New Roman" w:hAnsi="Times New Roman" w:cs="Times New Roman"/>
          <w:color w:val="000000"/>
          <w:sz w:val="24"/>
          <w:szCs w:val="24"/>
        </w:rPr>
        <w:lastRenderedPageBreak/>
        <w:t>за идентификация на пътното превозно средство, представено на преглед в информационната система по чл. 11, ал. 3;</w:t>
      </w:r>
    </w:p>
    <w:p w:rsidR="00000000" w:rsidRDefault="00CD57B2">
      <w:pPr>
        <w:spacing w:after="0" w:line="240" w:lineRule="auto"/>
        <w:ind w:firstLine="1155"/>
        <w:jc w:val="both"/>
        <w:textAlignment w:val="center"/>
        <w:divId w:val="93524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38 от 2018 г., в сила от 20.05.2018 г.) когато са извършили периодичен преглед за проверка на техническата изправ</w:t>
      </w:r>
      <w:r>
        <w:rPr>
          <w:rFonts w:ascii="Times New Roman" w:eastAsia="Times New Roman" w:hAnsi="Times New Roman" w:cs="Times New Roman"/>
          <w:color w:val="000000"/>
          <w:sz w:val="24"/>
          <w:szCs w:val="24"/>
        </w:rPr>
        <w:t>ност на пътно превозно средство от категория, за която контролно-техническият пункт няма издадено разрешение за извършване на периодични прегледи за проверка на техническата изправност на пътните превозни средства.</w:t>
      </w:r>
    </w:p>
    <w:p w:rsidR="00000000" w:rsidRDefault="00CD57B2">
      <w:pPr>
        <w:spacing w:after="0" w:line="240" w:lineRule="auto"/>
        <w:ind w:firstLine="1155"/>
        <w:jc w:val="both"/>
        <w:textAlignment w:val="center"/>
        <w:divId w:val="2132966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38 от 2018 г., в сила</w:t>
      </w:r>
      <w:r>
        <w:rPr>
          <w:rFonts w:ascii="Times New Roman" w:eastAsia="Times New Roman" w:hAnsi="Times New Roman" w:cs="Times New Roman"/>
          <w:color w:val="000000"/>
          <w:sz w:val="24"/>
          <w:szCs w:val="24"/>
        </w:rPr>
        <w:t xml:space="preserve"> от 20.05.2018 г.) Не се заличават от регистъра по ал. 1 председателят на комисията, извършваща прегледите, и/или техническите специалисти, когато искането за това е направено от лицето, получило разрешение по чл. 17, или от лицето, вписано в регистъра, ак</w:t>
      </w:r>
      <w:r>
        <w:rPr>
          <w:rFonts w:ascii="Times New Roman" w:eastAsia="Times New Roman" w:hAnsi="Times New Roman" w:cs="Times New Roman"/>
          <w:color w:val="000000"/>
          <w:sz w:val="24"/>
          <w:szCs w:val="24"/>
        </w:rPr>
        <w:t>о по отношение на съответното лице е образувано производство за заличаване по реда на ал. 2, т. 3 - 10.</w:t>
      </w:r>
    </w:p>
    <w:p w:rsidR="00000000" w:rsidRDefault="00CD57B2">
      <w:pPr>
        <w:spacing w:after="0" w:line="240" w:lineRule="auto"/>
        <w:ind w:firstLine="1155"/>
        <w:jc w:val="both"/>
        <w:textAlignment w:val="center"/>
        <w:divId w:val="595603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38 от 2018 г., в сила от 20.05.2018 г.) Заличаването от регистъра на председателя на комисията, извършваща прегледите, и т</w:t>
      </w:r>
      <w:r>
        <w:rPr>
          <w:rFonts w:ascii="Times New Roman" w:eastAsia="Times New Roman" w:hAnsi="Times New Roman" w:cs="Times New Roman"/>
          <w:color w:val="000000"/>
          <w:sz w:val="24"/>
          <w:szCs w:val="24"/>
        </w:rPr>
        <w:t>ехническите специалисти се извършва със заповед на министъра на транспорта, информационните технологии и съобщенията или оправомощено от него длъжностно лице.</w:t>
      </w:r>
    </w:p>
    <w:p w:rsidR="00000000" w:rsidRDefault="00CD57B2">
      <w:pPr>
        <w:spacing w:after="0" w:line="240" w:lineRule="auto"/>
        <w:ind w:firstLine="1155"/>
        <w:jc w:val="both"/>
        <w:textAlignment w:val="center"/>
        <w:divId w:val="646864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 - ДВ, бр. 38 от 2018 г., в сила от 20.05.2018 г.) Заповедта по ал. 4 по</w:t>
      </w:r>
      <w:r>
        <w:rPr>
          <w:rFonts w:ascii="Times New Roman" w:eastAsia="Times New Roman" w:hAnsi="Times New Roman" w:cs="Times New Roman"/>
          <w:color w:val="000000"/>
          <w:sz w:val="24"/>
          <w:szCs w:val="24"/>
        </w:rPr>
        <w:t>длежи на оспорване по реда на Административнопроцесуалния кодекс. Оспорването не спира изпълнението на заповедта.</w:t>
      </w:r>
    </w:p>
    <w:p w:rsidR="00000000" w:rsidRDefault="00CD57B2">
      <w:pPr>
        <w:spacing w:after="0" w:line="240" w:lineRule="auto"/>
        <w:ind w:firstLine="1155"/>
        <w:jc w:val="both"/>
        <w:textAlignment w:val="center"/>
        <w:divId w:val="1442649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изм. - ДВ, бр. 38 от 2018 г., в сила от 20.05.2018 г.) Председател на комисия, извършваща прегледи, или технически специа</w:t>
      </w:r>
      <w:r>
        <w:rPr>
          <w:rFonts w:ascii="Times New Roman" w:eastAsia="Times New Roman" w:hAnsi="Times New Roman" w:cs="Times New Roman"/>
          <w:color w:val="000000"/>
          <w:sz w:val="24"/>
          <w:szCs w:val="24"/>
        </w:rPr>
        <w:t>лист, заличени от регистъра по ал. 1 на някое от основанията, предвидени в ал. 2, т. 3 - 10, не може да бъде вписван отново в регистъра в продължение на две години от датата на заличаването.</w:t>
      </w:r>
    </w:p>
    <w:p w:rsidR="00000000" w:rsidRDefault="00CD57B2">
      <w:pPr>
        <w:spacing w:after="120" w:line="240" w:lineRule="auto"/>
        <w:ind w:firstLine="1155"/>
        <w:jc w:val="both"/>
        <w:textAlignment w:val="center"/>
        <w:divId w:val="819074521"/>
        <w:rPr>
          <w:rFonts w:ascii="Times New Roman" w:eastAsia="Times New Roman" w:hAnsi="Times New Roman" w:cs="Times New Roman"/>
          <w:color w:val="000000"/>
          <w:sz w:val="24"/>
          <w:szCs w:val="24"/>
        </w:rPr>
      </w:pPr>
    </w:p>
    <w:p w:rsidR="00000000" w:rsidRDefault="00CD57B2">
      <w:pPr>
        <w:spacing w:after="120" w:line="240" w:lineRule="auto"/>
        <w:textAlignment w:val="center"/>
        <w:divId w:val="616836946"/>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38 от 8 Май 2018 г.</w:t>
      </w:r>
    </w:p>
    <w:p w:rsidR="00000000" w:rsidRDefault="00CD57B2">
      <w:pPr>
        <w:spacing w:after="0" w:line="240" w:lineRule="auto"/>
        <w:jc w:val="both"/>
        <w:textAlignment w:val="center"/>
        <w:divId w:val="112604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15. (1) Изпълнител</w:t>
      </w:r>
      <w:r>
        <w:rPr>
          <w:rFonts w:ascii="Times New Roman" w:eastAsia="Times New Roman" w:hAnsi="Times New Roman" w:cs="Times New Roman"/>
          <w:i/>
          <w:iCs/>
          <w:color w:val="060606"/>
          <w:sz w:val="21"/>
          <w:szCs w:val="21"/>
        </w:rPr>
        <w:t>на агенция "Автомобилна администрация" води регистър на председателите на комисии и техническите специалисти, които отговарят на изискванията по чл. 12 - 14. Вписването в регистъра се извършва по заявление на лицето по чл. 16 (приложение № 3).</w:t>
      </w:r>
    </w:p>
    <w:p w:rsidR="00000000" w:rsidRDefault="00CD57B2">
      <w:pPr>
        <w:spacing w:after="0" w:line="240" w:lineRule="auto"/>
        <w:jc w:val="both"/>
        <w:textAlignment w:val="center"/>
        <w:divId w:val="48643707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Председа</w:t>
      </w:r>
      <w:r>
        <w:rPr>
          <w:rFonts w:ascii="Times New Roman" w:eastAsia="Times New Roman" w:hAnsi="Times New Roman" w:cs="Times New Roman"/>
          <w:i/>
          <w:iCs/>
          <w:color w:val="060606"/>
          <w:sz w:val="21"/>
          <w:szCs w:val="21"/>
        </w:rPr>
        <w:t>телите на комисии и техническите специалисти се заличават от регистъра по ал. 1:</w:t>
      </w:r>
    </w:p>
    <w:p w:rsidR="00000000" w:rsidRDefault="00CD57B2">
      <w:pPr>
        <w:spacing w:after="0" w:line="240" w:lineRule="auto"/>
        <w:jc w:val="both"/>
        <w:textAlignment w:val="center"/>
        <w:divId w:val="15083247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по искане на лицето по чл. 16, получило разрешение за извършване на периодични прегледи на ППС;</w:t>
      </w:r>
    </w:p>
    <w:p w:rsidR="00000000" w:rsidRDefault="00CD57B2">
      <w:pPr>
        <w:spacing w:after="0" w:line="240" w:lineRule="auto"/>
        <w:jc w:val="both"/>
        <w:textAlignment w:val="center"/>
        <w:divId w:val="107304700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по искане на лицето, вписано в регистъра;</w:t>
      </w:r>
    </w:p>
    <w:p w:rsidR="00000000" w:rsidRDefault="00CD57B2">
      <w:pPr>
        <w:spacing w:after="0" w:line="240" w:lineRule="auto"/>
        <w:jc w:val="both"/>
        <w:textAlignment w:val="center"/>
        <w:divId w:val="146743067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при повторно извършени наруш</w:t>
      </w:r>
      <w:r>
        <w:rPr>
          <w:rFonts w:ascii="Times New Roman" w:eastAsia="Times New Roman" w:hAnsi="Times New Roman" w:cs="Times New Roman"/>
          <w:i/>
          <w:iCs/>
          <w:color w:val="060606"/>
          <w:sz w:val="21"/>
          <w:szCs w:val="21"/>
        </w:rPr>
        <w:t>ения на правилата за извършване на периодичните прегледи за проверка на техническата изправност на пътните превозни средства;</w:t>
      </w:r>
    </w:p>
    <w:p w:rsidR="00000000" w:rsidRDefault="00CD57B2">
      <w:pPr>
        <w:spacing w:after="0" w:line="240" w:lineRule="auto"/>
        <w:jc w:val="both"/>
        <w:textAlignment w:val="center"/>
        <w:divId w:val="114485395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(доп. - ДВ, бр. 38 от 2018 г., в сила от 20.05.2018 г.) когато са разпоредили да се издаде или са издали документ за извършен п</w:t>
      </w:r>
      <w:r>
        <w:rPr>
          <w:rFonts w:ascii="Times New Roman" w:eastAsia="Times New Roman" w:hAnsi="Times New Roman" w:cs="Times New Roman"/>
          <w:i/>
          <w:iCs/>
          <w:color w:val="060606"/>
          <w:sz w:val="21"/>
          <w:szCs w:val="21"/>
        </w:rPr>
        <w:t>ериодичен преглед за проверка на техническата изправност на пътно превозно средство, без то да е представено на преглед или без да е извършен преглед по реда на тази наредба;</w:t>
      </w:r>
    </w:p>
    <w:p w:rsidR="00000000" w:rsidRDefault="00CD57B2">
      <w:pPr>
        <w:spacing w:after="0" w:line="240" w:lineRule="auto"/>
        <w:jc w:val="both"/>
        <w:textAlignment w:val="center"/>
        <w:divId w:val="20298505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(доп. - ДВ, бр. 38 от 2018 г., в сила от 20.05.2018 г.) при повторно нарушение</w:t>
      </w:r>
      <w:r>
        <w:rPr>
          <w:rFonts w:ascii="Times New Roman" w:eastAsia="Times New Roman" w:hAnsi="Times New Roman" w:cs="Times New Roman"/>
          <w:i/>
          <w:iCs/>
          <w:color w:val="060606"/>
          <w:sz w:val="21"/>
          <w:szCs w:val="21"/>
        </w:rPr>
        <w:t xml:space="preserve"> на изискването председателят на комисията, извършваща прегледите, или техническият специалист да уведоми Изпълнителна агенция "Автомобилна администрация" в срока по чл. 28, ал. 3, че индивидуалният му печат е изгубен, откраднат или унищожен;</w:t>
      </w:r>
    </w:p>
    <w:p w:rsidR="00000000" w:rsidRDefault="00CD57B2">
      <w:pPr>
        <w:spacing w:after="0" w:line="240" w:lineRule="auto"/>
        <w:jc w:val="both"/>
        <w:textAlignment w:val="center"/>
        <w:divId w:val="174175680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6. когато кат</w:t>
      </w:r>
      <w:r>
        <w:rPr>
          <w:rFonts w:ascii="Times New Roman" w:eastAsia="Times New Roman" w:hAnsi="Times New Roman" w:cs="Times New Roman"/>
          <w:i/>
          <w:iCs/>
          <w:color w:val="060606"/>
          <w:sz w:val="21"/>
          <w:szCs w:val="21"/>
        </w:rPr>
        <w:t>о председател на комисия е предоставил паролата си и/или картата си за достъп до информационната система по чл. 11, ал. 3 на друго лице и то я използва;</w:t>
      </w:r>
    </w:p>
    <w:p w:rsidR="00000000" w:rsidRDefault="00CD57B2">
      <w:pPr>
        <w:spacing w:after="0" w:line="240" w:lineRule="auto"/>
        <w:jc w:val="both"/>
        <w:textAlignment w:val="center"/>
        <w:divId w:val="9109881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(доп. - ДВ, бр. 38 от 2018 г., в сила от 20.05.2018 г.) когато председателят на комисията, извършващ</w:t>
      </w:r>
      <w:r>
        <w:rPr>
          <w:rFonts w:ascii="Times New Roman" w:eastAsia="Times New Roman" w:hAnsi="Times New Roman" w:cs="Times New Roman"/>
          <w:i/>
          <w:iCs/>
          <w:color w:val="060606"/>
          <w:sz w:val="21"/>
          <w:szCs w:val="21"/>
        </w:rPr>
        <w:t>а прегледите, или техническият специалист предостави индивидуалния си печат за заверка на документите, удостоверяващи, че пътното превозно средство е технически изправно, на друго лице и то го използва;</w:t>
      </w:r>
    </w:p>
    <w:p w:rsidR="00000000" w:rsidRDefault="00CD57B2">
      <w:pPr>
        <w:spacing w:after="0" w:line="240" w:lineRule="auto"/>
        <w:jc w:val="both"/>
        <w:textAlignment w:val="center"/>
        <w:divId w:val="92245156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когато престанат да отговарят на някое от изискван</w:t>
      </w:r>
      <w:r>
        <w:rPr>
          <w:rFonts w:ascii="Times New Roman" w:eastAsia="Times New Roman" w:hAnsi="Times New Roman" w:cs="Times New Roman"/>
          <w:i/>
          <w:iCs/>
          <w:color w:val="060606"/>
          <w:sz w:val="21"/>
          <w:szCs w:val="21"/>
        </w:rPr>
        <w:t>ията по чл. 12 - 14;</w:t>
      </w:r>
    </w:p>
    <w:p w:rsidR="00000000" w:rsidRDefault="00CD57B2">
      <w:pPr>
        <w:spacing w:after="0" w:line="240" w:lineRule="auto"/>
        <w:jc w:val="both"/>
        <w:textAlignment w:val="center"/>
        <w:divId w:val="91215885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9. (нова - ДВ, бр. 38 от 2018 г., в сила от 20.05.2018 г.) когато председателят на комисията, извършваща прегледите, въведе некоректни данни за идентификация на пътното превозно средство, представено на преглед в информационната систем</w:t>
      </w:r>
      <w:r>
        <w:rPr>
          <w:rFonts w:ascii="Times New Roman" w:eastAsia="Times New Roman" w:hAnsi="Times New Roman" w:cs="Times New Roman"/>
          <w:i/>
          <w:iCs/>
          <w:color w:val="060606"/>
          <w:sz w:val="21"/>
          <w:szCs w:val="21"/>
        </w:rPr>
        <w:t>а по чл. 11, ал. 3;</w:t>
      </w:r>
    </w:p>
    <w:p w:rsidR="00000000" w:rsidRDefault="00CD57B2">
      <w:pPr>
        <w:spacing w:after="0" w:line="240" w:lineRule="auto"/>
        <w:jc w:val="both"/>
        <w:textAlignment w:val="center"/>
        <w:divId w:val="10978193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(нова - ДВ, бр. 38 от 2018 г., в сила от 20.05.2018 г.) когато са извършили периодичен преглед за проверка на техническата изправност на пътно превозно средство от категория, за която контролно-техническият пункт няма издадено разре</w:t>
      </w:r>
      <w:r>
        <w:rPr>
          <w:rFonts w:ascii="Times New Roman" w:eastAsia="Times New Roman" w:hAnsi="Times New Roman" w:cs="Times New Roman"/>
          <w:i/>
          <w:iCs/>
          <w:color w:val="060606"/>
          <w:sz w:val="21"/>
          <w:szCs w:val="21"/>
        </w:rPr>
        <w:t>шение за извършване на периодични прегледи за проверка на техническата изправност на пътните превозни средства.</w:t>
      </w:r>
    </w:p>
    <w:p w:rsidR="00000000" w:rsidRDefault="00CD57B2">
      <w:pPr>
        <w:spacing w:after="0" w:line="240" w:lineRule="auto"/>
        <w:jc w:val="both"/>
        <w:textAlignment w:val="center"/>
        <w:divId w:val="119990117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(Нова - ДВ, бр. 38 от 2018 г., в сила от 20.05.2018 г.) Не се заличават от регистъра по ал. 1 председателят на комисията, извършваща преглед</w:t>
      </w:r>
      <w:r>
        <w:rPr>
          <w:rFonts w:ascii="Times New Roman" w:eastAsia="Times New Roman" w:hAnsi="Times New Roman" w:cs="Times New Roman"/>
          <w:i/>
          <w:iCs/>
          <w:color w:val="060606"/>
          <w:sz w:val="21"/>
          <w:szCs w:val="21"/>
        </w:rPr>
        <w:t>ите, и/или техническите специалисти, когато искането за това е направено от лицето, получило разрешение по чл. 17, или от лицето, вписано в регистъра, ако по отношение на съответното лице е образувано производство за заличаване по реда на ал. 2, т. 3 - 10.</w:t>
      </w:r>
    </w:p>
    <w:p w:rsidR="00000000" w:rsidRDefault="00CD57B2">
      <w:pPr>
        <w:spacing w:after="0" w:line="240" w:lineRule="auto"/>
        <w:jc w:val="both"/>
        <w:textAlignment w:val="center"/>
        <w:divId w:val="68899412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(Предишна ал. 3 - ДВ, бр. 38 от 2018 г., в сила от 20.05.2018 г.) Заличаването от регистъра на председателя на комисията, извършваща прегледите, и техническите специалисти се извършва със заповед на министъра на транспорта, информационните технологии и</w:t>
      </w:r>
      <w:r>
        <w:rPr>
          <w:rFonts w:ascii="Times New Roman" w:eastAsia="Times New Roman" w:hAnsi="Times New Roman" w:cs="Times New Roman"/>
          <w:i/>
          <w:iCs/>
          <w:color w:val="060606"/>
          <w:sz w:val="21"/>
          <w:szCs w:val="21"/>
        </w:rPr>
        <w:t xml:space="preserve"> съобщенията или оправомощено от него длъжностно лице.</w:t>
      </w:r>
    </w:p>
    <w:p w:rsidR="00000000" w:rsidRDefault="00CD57B2">
      <w:pPr>
        <w:spacing w:after="0" w:line="240" w:lineRule="auto"/>
        <w:jc w:val="both"/>
        <w:textAlignment w:val="center"/>
        <w:divId w:val="138834069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(Предишна ал. 4, изм. - ДВ, бр. 38 от 2018 г., в сила от 20.05.2018 г.) Заповедта по ал. 4 подлежи на оспорване по реда на Административнопроцесуалния кодекс. Оспорването не спира изпълнението на з</w:t>
      </w:r>
      <w:r>
        <w:rPr>
          <w:rFonts w:ascii="Times New Roman" w:eastAsia="Times New Roman" w:hAnsi="Times New Roman" w:cs="Times New Roman"/>
          <w:i/>
          <w:iCs/>
          <w:color w:val="060606"/>
          <w:sz w:val="21"/>
          <w:szCs w:val="21"/>
        </w:rPr>
        <w:t>аповедта.</w:t>
      </w:r>
    </w:p>
    <w:p w:rsidR="00000000" w:rsidRDefault="00CD57B2">
      <w:pPr>
        <w:spacing w:after="0" w:line="240" w:lineRule="auto"/>
        <w:jc w:val="both"/>
        <w:textAlignment w:val="center"/>
        <w:divId w:val="171588336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(6) (Предишна ал. 5, изм. - ДВ, бр. 38 от 2018 г., в сила от 20.05.2018 г.) Председател на комисия, извършваща прегледи, или технически специалист, заличени от регистъра по ал. 1 на някое от основанията, предвидени в ал. 2, т. 3 - 10, не може да </w:t>
      </w:r>
      <w:r>
        <w:rPr>
          <w:rFonts w:ascii="Times New Roman" w:eastAsia="Times New Roman" w:hAnsi="Times New Roman" w:cs="Times New Roman"/>
          <w:i/>
          <w:iCs/>
          <w:color w:val="060606"/>
          <w:sz w:val="21"/>
          <w:szCs w:val="21"/>
        </w:rPr>
        <w:t>бъде вписван отново в регистъра в продължение на две години от датата на заличаването.</w:t>
      </w:r>
    </w:p>
    <w:p w:rsidR="00000000" w:rsidRDefault="00CD57B2">
      <w:pPr>
        <w:spacing w:after="150" w:line="240" w:lineRule="auto"/>
        <w:jc w:val="both"/>
        <w:textAlignment w:val="center"/>
        <w:divId w:val="557010642"/>
        <w:rPr>
          <w:rFonts w:ascii="Times New Roman" w:eastAsia="Times New Roman" w:hAnsi="Times New Roman" w:cs="Times New Roman"/>
          <w:i/>
          <w:iCs/>
          <w:color w:val="060606"/>
          <w:sz w:val="21"/>
          <w:szCs w:val="21"/>
        </w:rPr>
      </w:pPr>
    </w:p>
    <w:p w:rsidR="00000000" w:rsidRDefault="00CD57B2">
      <w:pPr>
        <w:spacing w:after="0" w:line="240" w:lineRule="auto"/>
        <w:textAlignment w:val="center"/>
        <w:divId w:val="835456610"/>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893301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15а. (Нов - ДВ, бр. 38 от 2018 г., в сила от 20.05.2018 г., изм. - ДВ, бр. 80 от 2020 г., в сила от 12.11.2020 г.) Регистърът по чл. 15, ал. 1 има следните части</w:t>
      </w:r>
      <w:r>
        <w:rPr>
          <w:rFonts w:ascii="Times New Roman" w:eastAsia="Times New Roman" w:hAnsi="Times New Roman" w:cs="Times New Roman"/>
          <w:color w:val="000000"/>
          <w:sz w:val="24"/>
          <w:szCs w:val="24"/>
        </w:rPr>
        <w:t>:</w:t>
      </w:r>
    </w:p>
    <w:p w:rsidR="00000000" w:rsidRDefault="00CD57B2">
      <w:pPr>
        <w:spacing w:after="0" w:line="240" w:lineRule="auto"/>
        <w:ind w:firstLine="1155"/>
        <w:jc w:val="both"/>
        <w:textAlignment w:val="center"/>
        <w:divId w:val="52507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регистър на разрешенията по чл. 16, който съдържа:</w:t>
      </w:r>
    </w:p>
    <w:p w:rsidR="00000000" w:rsidRDefault="00CD57B2">
      <w:pPr>
        <w:spacing w:after="0" w:line="240" w:lineRule="auto"/>
        <w:ind w:firstLine="1155"/>
        <w:jc w:val="both"/>
        <w:textAlignment w:val="center"/>
        <w:divId w:val="578170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данни за лицето по чл. 16:</w:t>
      </w:r>
    </w:p>
    <w:p w:rsidR="00000000" w:rsidRDefault="00CD57B2">
      <w:pPr>
        <w:spacing w:after="0" w:line="240" w:lineRule="auto"/>
        <w:ind w:firstLine="1155"/>
        <w:jc w:val="both"/>
        <w:textAlignment w:val="center"/>
        <w:divId w:val="242884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наименование на лицето;</w:t>
      </w:r>
    </w:p>
    <w:p w:rsidR="00000000" w:rsidRDefault="00CD57B2">
      <w:pPr>
        <w:spacing w:after="0" w:line="240" w:lineRule="auto"/>
        <w:ind w:firstLine="1155"/>
        <w:jc w:val="both"/>
        <w:textAlignment w:val="center"/>
        <w:divId w:val="1337344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БУЛСТАТ/ЕИК;</w:t>
      </w:r>
    </w:p>
    <w:p w:rsidR="00000000" w:rsidRDefault="00CD57B2">
      <w:pPr>
        <w:spacing w:after="0" w:line="240" w:lineRule="auto"/>
        <w:ind w:firstLine="1155"/>
        <w:jc w:val="both"/>
        <w:textAlignment w:val="center"/>
        <w:divId w:val="1668284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 адрес на управление;</w:t>
      </w:r>
    </w:p>
    <w:p w:rsidR="00000000" w:rsidRDefault="00CD57B2">
      <w:pPr>
        <w:spacing w:after="0" w:line="240" w:lineRule="auto"/>
        <w:ind w:firstLine="1155"/>
        <w:jc w:val="both"/>
        <w:textAlignment w:val="center"/>
        <w:divId w:val="2014064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данни за КТП:</w:t>
      </w:r>
    </w:p>
    <w:p w:rsidR="00000000" w:rsidRDefault="00CD57B2">
      <w:pPr>
        <w:spacing w:after="0" w:line="240" w:lineRule="auto"/>
        <w:ind w:firstLine="1155"/>
        <w:jc w:val="both"/>
        <w:textAlignment w:val="center"/>
        <w:divId w:val="1945571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адрес на КТП;</w:t>
      </w:r>
    </w:p>
    <w:p w:rsidR="00000000" w:rsidRDefault="00CD57B2">
      <w:pPr>
        <w:spacing w:after="0" w:line="240" w:lineRule="auto"/>
        <w:ind w:firstLine="1155"/>
        <w:jc w:val="both"/>
        <w:textAlignment w:val="center"/>
        <w:divId w:val="1860193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категории на КТП;</w:t>
      </w:r>
    </w:p>
    <w:p w:rsidR="00000000" w:rsidRDefault="00CD57B2">
      <w:pPr>
        <w:spacing w:after="0" w:line="240" w:lineRule="auto"/>
        <w:ind w:firstLine="1155"/>
        <w:jc w:val="both"/>
        <w:textAlignment w:val="center"/>
        <w:divId w:val="723021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 информация за линиите в КТП - категория</w:t>
      </w:r>
      <w:r>
        <w:rPr>
          <w:rFonts w:ascii="Times New Roman" w:eastAsia="Times New Roman" w:hAnsi="Times New Roman" w:cs="Times New Roman"/>
          <w:color w:val="000000"/>
          <w:sz w:val="24"/>
          <w:szCs w:val="24"/>
        </w:rPr>
        <w:t>та ПС, на които има право да се извършват периодични прегледи, и опис на оборудването на линията;</w:t>
      </w:r>
    </w:p>
    <w:p w:rsidR="00000000" w:rsidRDefault="00CD57B2">
      <w:pPr>
        <w:spacing w:after="0" w:line="240" w:lineRule="auto"/>
        <w:ind w:firstLine="1155"/>
        <w:jc w:val="both"/>
        <w:textAlignment w:val="center"/>
        <w:divId w:val="1521091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гг) вида на допълнителните проверки във връзка с предназначението и конструкцията на превозните средства, които лицето по чл. 16 има право да извършва;</w:t>
      </w:r>
    </w:p>
    <w:p w:rsidR="00000000" w:rsidRDefault="00CD57B2">
      <w:pPr>
        <w:spacing w:after="0" w:line="240" w:lineRule="auto"/>
        <w:ind w:firstLine="1155"/>
        <w:jc w:val="both"/>
        <w:textAlignment w:val="center"/>
        <w:divId w:val="1240824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дан</w:t>
      </w:r>
      <w:r>
        <w:rPr>
          <w:rFonts w:ascii="Times New Roman" w:eastAsia="Times New Roman" w:hAnsi="Times New Roman" w:cs="Times New Roman"/>
          <w:color w:val="000000"/>
          <w:sz w:val="24"/>
          <w:szCs w:val="24"/>
        </w:rPr>
        <w:t>ни за средствата за измерване по чл. 9, ал. 2 и 3:</w:t>
      </w:r>
    </w:p>
    <w:p w:rsidR="00000000" w:rsidRDefault="00CD57B2">
      <w:pPr>
        <w:spacing w:after="0" w:line="240" w:lineRule="auto"/>
        <w:ind w:firstLine="1155"/>
        <w:jc w:val="both"/>
        <w:textAlignment w:val="center"/>
        <w:divId w:val="1340423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вид на уреда/средството за измерване;</w:t>
      </w:r>
    </w:p>
    <w:p w:rsidR="00000000" w:rsidRDefault="00CD57B2">
      <w:pPr>
        <w:spacing w:after="0" w:line="240" w:lineRule="auto"/>
        <w:ind w:firstLine="1155"/>
        <w:jc w:val="both"/>
        <w:textAlignment w:val="center"/>
        <w:divId w:val="723718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марка;</w:t>
      </w:r>
    </w:p>
    <w:p w:rsidR="00000000" w:rsidRDefault="00CD57B2">
      <w:pPr>
        <w:spacing w:after="0" w:line="240" w:lineRule="auto"/>
        <w:ind w:firstLine="1155"/>
        <w:jc w:val="both"/>
        <w:textAlignment w:val="center"/>
        <w:divId w:val="1267927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 модел;</w:t>
      </w:r>
    </w:p>
    <w:p w:rsidR="00000000" w:rsidRDefault="00CD57B2">
      <w:pPr>
        <w:spacing w:after="0" w:line="240" w:lineRule="auto"/>
        <w:ind w:firstLine="1155"/>
        <w:jc w:val="both"/>
        <w:textAlignment w:val="center"/>
        <w:divId w:val="1369993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гг) тип;</w:t>
      </w:r>
    </w:p>
    <w:p w:rsidR="00000000" w:rsidRDefault="00CD57B2">
      <w:pPr>
        <w:spacing w:after="0" w:line="240" w:lineRule="auto"/>
        <w:ind w:firstLine="1155"/>
        <w:jc w:val="both"/>
        <w:textAlignment w:val="center"/>
        <w:divId w:val="390888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дд) номер на уреда в регистъра на одобрените типове средства за измерване, поддържан от Българския институт по метрология;</w:t>
      </w:r>
    </w:p>
    <w:p w:rsidR="00000000" w:rsidRDefault="00CD57B2">
      <w:pPr>
        <w:spacing w:after="0" w:line="240" w:lineRule="auto"/>
        <w:ind w:firstLine="1155"/>
        <w:jc w:val="both"/>
        <w:textAlignment w:val="center"/>
        <w:divId w:val="2003704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ее) фабри</w:t>
      </w:r>
      <w:r>
        <w:rPr>
          <w:rFonts w:ascii="Times New Roman" w:eastAsia="Times New Roman" w:hAnsi="Times New Roman" w:cs="Times New Roman"/>
          <w:color w:val="000000"/>
          <w:sz w:val="24"/>
          <w:szCs w:val="24"/>
        </w:rPr>
        <w:t>чен номер;</w:t>
      </w:r>
    </w:p>
    <w:p w:rsidR="00000000" w:rsidRDefault="00CD57B2">
      <w:pPr>
        <w:spacing w:after="0" w:line="240" w:lineRule="auto"/>
        <w:ind w:firstLine="1155"/>
        <w:jc w:val="both"/>
        <w:textAlignment w:val="center"/>
        <w:divId w:val="1409032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жж) протокол от проверката (номер и дата);</w:t>
      </w:r>
    </w:p>
    <w:p w:rsidR="00000000" w:rsidRDefault="00CD57B2">
      <w:pPr>
        <w:spacing w:after="0" w:line="240" w:lineRule="auto"/>
        <w:ind w:firstLine="1155"/>
        <w:jc w:val="both"/>
        <w:textAlignment w:val="center"/>
        <w:divId w:val="1912614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зз) вид на проверката (първоначална, последваща);</w:t>
      </w:r>
    </w:p>
    <w:p w:rsidR="00000000" w:rsidRDefault="00CD57B2">
      <w:pPr>
        <w:spacing w:after="0" w:line="240" w:lineRule="auto"/>
        <w:ind w:firstLine="1155"/>
        <w:jc w:val="both"/>
        <w:textAlignment w:val="center"/>
        <w:divId w:val="577329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ии) валидност на проверката/документа;</w:t>
      </w:r>
    </w:p>
    <w:p w:rsidR="00000000" w:rsidRDefault="00CD57B2">
      <w:pPr>
        <w:spacing w:after="0" w:line="240" w:lineRule="auto"/>
        <w:ind w:firstLine="1155"/>
        <w:jc w:val="both"/>
        <w:textAlignment w:val="center"/>
        <w:divId w:val="1785225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йй) софтуер за управление и версията му;</w:t>
      </w:r>
    </w:p>
    <w:p w:rsidR="00000000" w:rsidRDefault="00CD57B2">
      <w:pPr>
        <w:spacing w:after="0" w:line="240" w:lineRule="auto"/>
        <w:ind w:firstLine="1155"/>
        <w:jc w:val="both"/>
        <w:textAlignment w:val="center"/>
        <w:divId w:val="1120761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кк) линията, на която се използва;</w:t>
      </w:r>
    </w:p>
    <w:p w:rsidR="00000000" w:rsidRDefault="00CD57B2">
      <w:pPr>
        <w:spacing w:after="0" w:line="240" w:lineRule="auto"/>
        <w:ind w:firstLine="1155"/>
        <w:jc w:val="both"/>
        <w:textAlignment w:val="center"/>
        <w:divId w:val="729041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лл) данните от последващи проверки на уредите по чл. 9, ал. 10;</w:t>
      </w:r>
    </w:p>
    <w:p w:rsidR="00000000" w:rsidRDefault="00CD57B2">
      <w:pPr>
        <w:spacing w:after="0" w:line="240" w:lineRule="auto"/>
        <w:ind w:firstLine="1155"/>
        <w:jc w:val="both"/>
        <w:textAlignment w:val="center"/>
        <w:divId w:val="223103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регистър на председателите на комисии и техническите специалисти, който съдържа:</w:t>
      </w:r>
    </w:p>
    <w:p w:rsidR="00000000" w:rsidRDefault="00CD57B2">
      <w:pPr>
        <w:spacing w:after="0" w:line="240" w:lineRule="auto"/>
        <w:ind w:firstLine="1155"/>
        <w:jc w:val="both"/>
        <w:textAlignment w:val="center"/>
        <w:divId w:val="1978535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името, презимето и фамилията на техническия специалист;</w:t>
      </w:r>
    </w:p>
    <w:p w:rsidR="00000000" w:rsidRDefault="00CD57B2">
      <w:pPr>
        <w:spacing w:after="0" w:line="240" w:lineRule="auto"/>
        <w:ind w:firstLine="1155"/>
        <w:jc w:val="both"/>
        <w:textAlignment w:val="center"/>
        <w:divId w:val="1106196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единния граждански номер и/или личния номер на</w:t>
      </w:r>
      <w:r>
        <w:rPr>
          <w:rFonts w:ascii="Times New Roman" w:eastAsia="Times New Roman" w:hAnsi="Times New Roman" w:cs="Times New Roman"/>
          <w:color w:val="000000"/>
          <w:sz w:val="24"/>
          <w:szCs w:val="24"/>
        </w:rPr>
        <w:t xml:space="preserve"> чужденец;</w:t>
      </w:r>
    </w:p>
    <w:p w:rsidR="00000000" w:rsidRDefault="00CD57B2">
      <w:pPr>
        <w:spacing w:after="0" w:line="240" w:lineRule="auto"/>
        <w:ind w:firstLine="1155"/>
        <w:jc w:val="both"/>
        <w:textAlignment w:val="center"/>
        <w:divId w:val="1802844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националността на техническия специалист;</w:t>
      </w:r>
    </w:p>
    <w:p w:rsidR="00000000" w:rsidRDefault="00CD57B2">
      <w:pPr>
        <w:spacing w:after="0" w:line="240" w:lineRule="auto"/>
        <w:ind w:firstLine="1155"/>
        <w:jc w:val="both"/>
        <w:textAlignment w:val="center"/>
        <w:divId w:val="198708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датата на раждане на техническия специалист;</w:t>
      </w:r>
    </w:p>
    <w:p w:rsidR="00000000" w:rsidRDefault="00CD57B2">
      <w:pPr>
        <w:spacing w:after="0" w:line="240" w:lineRule="auto"/>
        <w:ind w:firstLine="1155"/>
        <w:jc w:val="both"/>
        <w:textAlignment w:val="center"/>
        <w:divId w:val="600454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постоянен адрес на техническия специалист;</w:t>
      </w:r>
    </w:p>
    <w:p w:rsidR="00000000" w:rsidRDefault="00CD57B2">
      <w:pPr>
        <w:spacing w:after="0" w:line="240" w:lineRule="auto"/>
        <w:ind w:firstLine="1155"/>
        <w:jc w:val="both"/>
        <w:textAlignment w:val="center"/>
        <w:divId w:val="1222404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образованието на техническия специалист (издател, дата на издаване и валидност, прикачен файл на сканир</w:t>
      </w:r>
      <w:r>
        <w:rPr>
          <w:rFonts w:ascii="Times New Roman" w:eastAsia="Times New Roman" w:hAnsi="Times New Roman" w:cs="Times New Roman"/>
          <w:color w:val="000000"/>
          <w:sz w:val="24"/>
          <w:szCs w:val="24"/>
        </w:rPr>
        <w:t>ана диплома);</w:t>
      </w:r>
    </w:p>
    <w:p w:rsidR="00000000" w:rsidRDefault="00CD57B2">
      <w:pPr>
        <w:spacing w:after="0" w:line="240" w:lineRule="auto"/>
        <w:ind w:firstLine="1155"/>
        <w:jc w:val="both"/>
        <w:textAlignment w:val="center"/>
        <w:divId w:val="255092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допълнителното обучение на техническия специалист (издател, дата на издаване и валидност, прикачен файл на сканирано удостоверение);</w:t>
      </w:r>
    </w:p>
    <w:p w:rsidR="00000000" w:rsidRDefault="00CD57B2">
      <w:pPr>
        <w:spacing w:after="0" w:line="240" w:lineRule="auto"/>
        <w:ind w:firstLine="1155"/>
        <w:jc w:val="both"/>
        <w:textAlignment w:val="center"/>
        <w:divId w:val="1619990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свидетелството за правоуправление на МПС (издател, дата на издаване и валидност);</w:t>
      </w:r>
    </w:p>
    <w:p w:rsidR="00000000" w:rsidRDefault="00CD57B2">
      <w:pPr>
        <w:spacing w:after="0" w:line="240" w:lineRule="auto"/>
        <w:ind w:firstLine="1155"/>
        <w:jc w:val="both"/>
        <w:textAlignment w:val="center"/>
        <w:divId w:val="1666350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номера на разрешен</w:t>
      </w:r>
      <w:r>
        <w:rPr>
          <w:rFonts w:ascii="Times New Roman" w:eastAsia="Times New Roman" w:hAnsi="Times New Roman" w:cs="Times New Roman"/>
          <w:color w:val="000000"/>
          <w:sz w:val="24"/>
          <w:szCs w:val="24"/>
        </w:rPr>
        <w:t>ието за извършване на периодични прегледи за проверка на техническата изправност на ППС в списъка, към който е включено лицето;</w:t>
      </w:r>
    </w:p>
    <w:p w:rsidR="00000000" w:rsidRDefault="00CD57B2">
      <w:pPr>
        <w:spacing w:after="0" w:line="240" w:lineRule="auto"/>
        <w:ind w:firstLine="1155"/>
        <w:jc w:val="both"/>
        <w:textAlignment w:val="center"/>
        <w:divId w:val="2145810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й) наименованието на лицето по чл. 16;</w:t>
      </w:r>
    </w:p>
    <w:p w:rsidR="00000000" w:rsidRDefault="00CD57B2">
      <w:pPr>
        <w:spacing w:after="0" w:line="240" w:lineRule="auto"/>
        <w:ind w:firstLine="1155"/>
        <w:jc w:val="both"/>
        <w:textAlignment w:val="center"/>
        <w:divId w:val="302737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регионална структура на ИААА, на територията на която се намира КТП, в който работи те</w:t>
      </w:r>
      <w:r>
        <w:rPr>
          <w:rFonts w:ascii="Times New Roman" w:eastAsia="Times New Roman" w:hAnsi="Times New Roman" w:cs="Times New Roman"/>
          <w:color w:val="000000"/>
          <w:sz w:val="24"/>
          <w:szCs w:val="24"/>
        </w:rPr>
        <w:t>хническият специалист;</w:t>
      </w:r>
    </w:p>
    <w:p w:rsidR="00000000" w:rsidRDefault="00CD57B2">
      <w:pPr>
        <w:spacing w:after="0" w:line="240" w:lineRule="auto"/>
        <w:ind w:firstLine="1155"/>
        <w:jc w:val="both"/>
        <w:textAlignment w:val="center"/>
        <w:divId w:val="720985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текущото състояние на правата, произтичащи от разрешението (валиден, закрит, заявен, изтекъл, отнет);</w:t>
      </w:r>
    </w:p>
    <w:p w:rsidR="00000000" w:rsidRDefault="00CD57B2">
      <w:pPr>
        <w:spacing w:after="0" w:line="240" w:lineRule="auto"/>
        <w:ind w:firstLine="1155"/>
        <w:jc w:val="both"/>
        <w:textAlignment w:val="center"/>
        <w:divId w:val="341326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качеството на техническия специалист при участие в комисията за извършване на техническия преглед - като член и/или председат</w:t>
      </w:r>
      <w:r>
        <w:rPr>
          <w:rFonts w:ascii="Times New Roman" w:eastAsia="Times New Roman" w:hAnsi="Times New Roman" w:cs="Times New Roman"/>
          <w:color w:val="000000"/>
          <w:sz w:val="24"/>
          <w:szCs w:val="24"/>
        </w:rPr>
        <w:t>ел;</w:t>
      </w:r>
    </w:p>
    <w:p w:rsidR="00000000" w:rsidRDefault="00CD57B2">
      <w:pPr>
        <w:spacing w:after="0" w:line="240" w:lineRule="auto"/>
        <w:ind w:firstLine="1155"/>
        <w:jc w:val="both"/>
        <w:textAlignment w:val="center"/>
        <w:divId w:val="497232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 дата на включване в списъка към разрешението по буква "и";</w:t>
      </w:r>
    </w:p>
    <w:p w:rsidR="00000000" w:rsidRDefault="00CD57B2">
      <w:pPr>
        <w:spacing w:after="0" w:line="240" w:lineRule="auto"/>
        <w:ind w:firstLine="1155"/>
        <w:jc w:val="both"/>
        <w:textAlignment w:val="center"/>
        <w:divId w:val="1784615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пореден номер в списъка към разрешението по буква "и";</w:t>
      </w:r>
    </w:p>
    <w:p w:rsidR="00000000" w:rsidRDefault="00CD57B2">
      <w:pPr>
        <w:spacing w:after="0" w:line="240" w:lineRule="auto"/>
        <w:ind w:firstLine="1155"/>
        <w:jc w:val="both"/>
        <w:textAlignment w:val="center"/>
        <w:divId w:val="1273123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вид и номер на печата, предоставен на техническия специалист, и дата на неговото предоставяне/отнемане;</w:t>
      </w:r>
    </w:p>
    <w:p w:rsidR="00000000" w:rsidRDefault="00CD57B2">
      <w:pPr>
        <w:spacing w:after="0" w:line="240" w:lineRule="auto"/>
        <w:ind w:firstLine="1155"/>
        <w:jc w:val="both"/>
        <w:textAlignment w:val="center"/>
        <w:divId w:val="2027519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 категории превозни сре</w:t>
      </w:r>
      <w:r>
        <w:rPr>
          <w:rFonts w:ascii="Times New Roman" w:eastAsia="Times New Roman" w:hAnsi="Times New Roman" w:cs="Times New Roman"/>
          <w:color w:val="000000"/>
          <w:sz w:val="24"/>
          <w:szCs w:val="24"/>
        </w:rPr>
        <w:t>дства и видове допълнителни проверки, свързани с предназначението на превозните средства, за които техническият специалист има права да извършва прегледи и проверки;</w:t>
      </w:r>
    </w:p>
    <w:p w:rsidR="00000000" w:rsidRDefault="00CD57B2">
      <w:pPr>
        <w:spacing w:after="0" w:line="240" w:lineRule="auto"/>
        <w:ind w:firstLine="1155"/>
        <w:jc w:val="both"/>
        <w:textAlignment w:val="center"/>
        <w:divId w:val="442265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дата на последна промяна, свързана с обстоятелствата по включването на техническия спец</w:t>
      </w:r>
      <w:r>
        <w:rPr>
          <w:rFonts w:ascii="Times New Roman" w:eastAsia="Times New Roman" w:hAnsi="Times New Roman" w:cs="Times New Roman"/>
          <w:color w:val="000000"/>
          <w:sz w:val="24"/>
          <w:szCs w:val="24"/>
        </w:rPr>
        <w:t>иалист в списъка към разрешението по буква "и";</w:t>
      </w:r>
    </w:p>
    <w:p w:rsidR="00000000" w:rsidRDefault="00CD57B2">
      <w:pPr>
        <w:spacing w:after="0" w:line="240" w:lineRule="auto"/>
        <w:ind w:firstLine="1155"/>
        <w:jc w:val="both"/>
        <w:textAlignment w:val="center"/>
        <w:divId w:val="114374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 текущо състояние на правата на техническия специалист (вписан, отписан, заличен).</w:t>
      </w:r>
    </w:p>
    <w:p w:rsidR="00000000" w:rsidRDefault="00CD57B2">
      <w:pPr>
        <w:spacing w:after="120" w:line="240" w:lineRule="auto"/>
        <w:ind w:firstLine="1155"/>
        <w:jc w:val="both"/>
        <w:textAlignment w:val="center"/>
        <w:divId w:val="957877576"/>
        <w:rPr>
          <w:rFonts w:ascii="Times New Roman" w:eastAsia="Times New Roman" w:hAnsi="Times New Roman" w:cs="Times New Roman"/>
          <w:color w:val="000000"/>
          <w:sz w:val="24"/>
          <w:szCs w:val="24"/>
        </w:rPr>
      </w:pPr>
    </w:p>
    <w:p w:rsidR="00000000" w:rsidRDefault="00CD57B2">
      <w:pPr>
        <w:spacing w:after="120" w:line="240" w:lineRule="auto"/>
        <w:textAlignment w:val="center"/>
        <w:divId w:val="90316684"/>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38 от 8 Май 2018 г.</w:t>
      </w:r>
    </w:p>
    <w:p w:rsidR="00000000" w:rsidRDefault="00CD57B2">
      <w:pPr>
        <w:spacing w:after="0" w:line="240" w:lineRule="auto"/>
        <w:jc w:val="both"/>
        <w:textAlignment w:val="center"/>
        <w:divId w:val="149995446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15а. (Нов - ДВ, бр. 38 от 2018 г., в сила от 20.05.2018 г.) Регистърът по чл. 15, ал. 1 съдържа информация за:</w:t>
      </w:r>
    </w:p>
    <w:p w:rsidR="00000000" w:rsidRDefault="00CD57B2">
      <w:pPr>
        <w:spacing w:after="0" w:line="240" w:lineRule="auto"/>
        <w:jc w:val="both"/>
        <w:textAlignment w:val="center"/>
        <w:divId w:val="75185013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името, презимето и фамилията на техническия специалист;</w:t>
      </w:r>
    </w:p>
    <w:p w:rsidR="00000000" w:rsidRDefault="00CD57B2">
      <w:pPr>
        <w:spacing w:after="0" w:line="240" w:lineRule="auto"/>
        <w:jc w:val="both"/>
        <w:textAlignment w:val="center"/>
        <w:divId w:val="20533786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единния граждански номер и/или личния номер на чужденец;</w:t>
      </w:r>
    </w:p>
    <w:p w:rsidR="00000000" w:rsidRDefault="00CD57B2">
      <w:pPr>
        <w:spacing w:after="0" w:line="240" w:lineRule="auto"/>
        <w:jc w:val="both"/>
        <w:textAlignment w:val="center"/>
        <w:divId w:val="112534649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националността на т</w:t>
      </w:r>
      <w:r>
        <w:rPr>
          <w:rFonts w:ascii="Times New Roman" w:eastAsia="Times New Roman" w:hAnsi="Times New Roman" w:cs="Times New Roman"/>
          <w:i/>
          <w:iCs/>
          <w:color w:val="060606"/>
          <w:sz w:val="21"/>
          <w:szCs w:val="21"/>
        </w:rPr>
        <w:t>ехническия специалист;</w:t>
      </w:r>
    </w:p>
    <w:p w:rsidR="00000000" w:rsidRDefault="00CD57B2">
      <w:pPr>
        <w:spacing w:after="0" w:line="240" w:lineRule="auto"/>
        <w:jc w:val="both"/>
        <w:textAlignment w:val="center"/>
        <w:divId w:val="10116451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датата на раждане на техническия специалист;</w:t>
      </w:r>
    </w:p>
    <w:p w:rsidR="00000000" w:rsidRDefault="00CD57B2">
      <w:pPr>
        <w:spacing w:after="0" w:line="240" w:lineRule="auto"/>
        <w:jc w:val="both"/>
        <w:textAlignment w:val="center"/>
        <w:divId w:val="204632608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адреса на техническия специалист;</w:t>
      </w:r>
    </w:p>
    <w:p w:rsidR="00000000" w:rsidRDefault="00CD57B2">
      <w:pPr>
        <w:spacing w:after="0" w:line="240" w:lineRule="auto"/>
        <w:jc w:val="both"/>
        <w:textAlignment w:val="center"/>
        <w:divId w:val="195536050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образованието на техническия специалист (издател, дата на издаване и валидност, изображение на дипломата);</w:t>
      </w:r>
    </w:p>
    <w:p w:rsidR="00000000" w:rsidRDefault="00CD57B2">
      <w:pPr>
        <w:spacing w:after="0" w:line="240" w:lineRule="auto"/>
        <w:jc w:val="both"/>
        <w:textAlignment w:val="center"/>
        <w:divId w:val="17481105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допълнителното обучение на техничес</w:t>
      </w:r>
      <w:r>
        <w:rPr>
          <w:rFonts w:ascii="Times New Roman" w:eastAsia="Times New Roman" w:hAnsi="Times New Roman" w:cs="Times New Roman"/>
          <w:i/>
          <w:iCs/>
          <w:color w:val="060606"/>
          <w:sz w:val="21"/>
          <w:szCs w:val="21"/>
        </w:rPr>
        <w:t>кия специалист (издател, дата на издаване и валидност, изображение на дипломата);</w:t>
      </w:r>
    </w:p>
    <w:p w:rsidR="00000000" w:rsidRDefault="00CD57B2">
      <w:pPr>
        <w:spacing w:after="0" w:line="240" w:lineRule="auto"/>
        <w:jc w:val="both"/>
        <w:textAlignment w:val="center"/>
        <w:divId w:val="189434266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свидетелството за правоуправление на МПС (издател, дата на издаване и валидност, изображение на дипломата);</w:t>
      </w:r>
    </w:p>
    <w:p w:rsidR="00000000" w:rsidRDefault="00CD57B2">
      <w:pPr>
        <w:spacing w:after="0" w:line="240" w:lineRule="auto"/>
        <w:jc w:val="both"/>
        <w:textAlignment w:val="center"/>
        <w:divId w:val="198071921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9. номера на разрешението за извършване на периодични прегледи </w:t>
      </w:r>
      <w:r>
        <w:rPr>
          <w:rFonts w:ascii="Times New Roman" w:eastAsia="Times New Roman" w:hAnsi="Times New Roman" w:cs="Times New Roman"/>
          <w:i/>
          <w:iCs/>
          <w:color w:val="060606"/>
          <w:sz w:val="21"/>
          <w:szCs w:val="21"/>
        </w:rPr>
        <w:t>за проверка на техническата изправност на ППС в списъка, към който е включено лицето;</w:t>
      </w:r>
    </w:p>
    <w:p w:rsidR="00000000" w:rsidRDefault="00CD57B2">
      <w:pPr>
        <w:spacing w:after="0" w:line="240" w:lineRule="auto"/>
        <w:jc w:val="both"/>
        <w:textAlignment w:val="center"/>
        <w:divId w:val="106957813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наименованието на лицето по чл. 16;</w:t>
      </w:r>
    </w:p>
    <w:p w:rsidR="00000000" w:rsidRDefault="00CD57B2">
      <w:pPr>
        <w:spacing w:after="0" w:line="240" w:lineRule="auto"/>
        <w:jc w:val="both"/>
        <w:textAlignment w:val="center"/>
        <w:divId w:val="99006327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областния отдел на ИААА, на територията на която се намира КТП, в което работи техническият специалист;</w:t>
      </w:r>
    </w:p>
    <w:p w:rsidR="00000000" w:rsidRDefault="00CD57B2">
      <w:pPr>
        <w:spacing w:after="0" w:line="240" w:lineRule="auto"/>
        <w:jc w:val="both"/>
        <w:textAlignment w:val="center"/>
        <w:divId w:val="49187776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 текущото състояние</w:t>
      </w:r>
      <w:r>
        <w:rPr>
          <w:rFonts w:ascii="Times New Roman" w:eastAsia="Times New Roman" w:hAnsi="Times New Roman" w:cs="Times New Roman"/>
          <w:i/>
          <w:iCs/>
          <w:color w:val="060606"/>
          <w:sz w:val="21"/>
          <w:szCs w:val="21"/>
        </w:rPr>
        <w:t xml:space="preserve"> на правата, произтичащи от разрешението (валиден, закрит, заявен, изтекъл, отнет);</w:t>
      </w:r>
    </w:p>
    <w:p w:rsidR="00000000" w:rsidRDefault="00CD57B2">
      <w:pPr>
        <w:spacing w:after="0" w:line="240" w:lineRule="auto"/>
        <w:jc w:val="both"/>
        <w:textAlignment w:val="center"/>
        <w:divId w:val="46512571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13. качеството на техническия специалист при участие в комисията за извършване на техническия преглед - като член и/или председател;</w:t>
      </w:r>
    </w:p>
    <w:p w:rsidR="00000000" w:rsidRDefault="00CD57B2">
      <w:pPr>
        <w:spacing w:after="0" w:line="240" w:lineRule="auto"/>
        <w:jc w:val="both"/>
        <w:textAlignment w:val="center"/>
        <w:divId w:val="209212213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14. дата на включване в списъка към раз</w:t>
      </w:r>
      <w:r>
        <w:rPr>
          <w:rFonts w:ascii="Times New Roman" w:eastAsia="Times New Roman" w:hAnsi="Times New Roman" w:cs="Times New Roman"/>
          <w:i/>
          <w:iCs/>
          <w:color w:val="060606"/>
          <w:sz w:val="21"/>
          <w:szCs w:val="21"/>
        </w:rPr>
        <w:t>решението по т. 9;</w:t>
      </w:r>
    </w:p>
    <w:p w:rsidR="00000000" w:rsidRDefault="00CD57B2">
      <w:pPr>
        <w:spacing w:after="0" w:line="240" w:lineRule="auto"/>
        <w:jc w:val="both"/>
        <w:textAlignment w:val="center"/>
        <w:divId w:val="199571928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15. пореден номер в списъка към разрешението по т. 9;</w:t>
      </w:r>
    </w:p>
    <w:p w:rsidR="00000000" w:rsidRDefault="00CD57B2">
      <w:pPr>
        <w:spacing w:after="0" w:line="240" w:lineRule="auto"/>
        <w:jc w:val="both"/>
        <w:textAlignment w:val="center"/>
        <w:divId w:val="25305730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16. вид и номер на печата, предоставен на техническия специалист, и дата на неговото предоставяне/отнемане;</w:t>
      </w:r>
    </w:p>
    <w:p w:rsidR="00000000" w:rsidRDefault="00CD57B2">
      <w:pPr>
        <w:spacing w:after="0" w:line="240" w:lineRule="auto"/>
        <w:jc w:val="both"/>
        <w:textAlignment w:val="center"/>
        <w:divId w:val="19820140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17. категории превозни средства и видове допълнителни проверки, свързани с </w:t>
      </w:r>
      <w:r>
        <w:rPr>
          <w:rFonts w:ascii="Times New Roman" w:eastAsia="Times New Roman" w:hAnsi="Times New Roman" w:cs="Times New Roman"/>
          <w:i/>
          <w:iCs/>
          <w:color w:val="060606"/>
          <w:sz w:val="21"/>
          <w:szCs w:val="21"/>
        </w:rPr>
        <w:t>предназначението на превозните средства, за които техническият специалист има права да извършва прегледи и проверки;</w:t>
      </w:r>
    </w:p>
    <w:p w:rsidR="00000000" w:rsidRDefault="00CD57B2">
      <w:pPr>
        <w:spacing w:after="0" w:line="240" w:lineRule="auto"/>
        <w:jc w:val="both"/>
        <w:textAlignment w:val="center"/>
        <w:divId w:val="138432737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18. дата на последна промяна, свързана с обстоятелствата по включването на техническия специалист в списъка към разрешението по т. 9;</w:t>
      </w:r>
    </w:p>
    <w:p w:rsidR="00000000" w:rsidRDefault="00CD57B2">
      <w:pPr>
        <w:spacing w:after="150" w:line="240" w:lineRule="auto"/>
        <w:jc w:val="both"/>
        <w:textAlignment w:val="center"/>
        <w:divId w:val="165605901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19. т</w:t>
      </w:r>
      <w:r>
        <w:rPr>
          <w:rFonts w:ascii="Times New Roman" w:eastAsia="Times New Roman" w:hAnsi="Times New Roman" w:cs="Times New Roman"/>
          <w:i/>
          <w:iCs/>
          <w:color w:val="060606"/>
          <w:sz w:val="21"/>
          <w:szCs w:val="21"/>
        </w:rPr>
        <w:t>екущо състояние на техническия специалист (включен, заличен).</w:t>
      </w:r>
    </w:p>
    <w:p w:rsidR="00000000" w:rsidRDefault="00CD57B2">
      <w:pPr>
        <w:spacing w:after="0" w:line="240" w:lineRule="auto"/>
        <w:textAlignment w:val="center"/>
        <w:divId w:val="835456610"/>
        <w:rPr>
          <w:rFonts w:ascii="Times New Roman" w:eastAsia="Times New Roman" w:hAnsi="Times New Roman" w:cs="Times New Roman"/>
          <w:color w:val="000000"/>
          <w:sz w:val="24"/>
          <w:szCs w:val="24"/>
        </w:rPr>
      </w:pPr>
    </w:p>
    <w:p w:rsidR="00000000" w:rsidRDefault="00CD57B2">
      <w:pPr>
        <w:spacing w:before="100" w:beforeAutospacing="1" w:after="100" w:afterAutospacing="1" w:line="240" w:lineRule="auto"/>
        <w:jc w:val="center"/>
        <w:textAlignment w:val="center"/>
        <w:divId w:val="96115408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РАЗРЕШЕНИЕ ЗА ИЗВЪРШВАНЕ НА ПЕРИОДИЧНИ ПРЕГЛЕДИ ЗА ПРОВЕРКА НА ТЕХНИЧЕСКАТА ИЗПРАВНОСТ НА ППС</w:t>
      </w:r>
    </w:p>
    <w:p w:rsidR="00000000" w:rsidRDefault="00CD57B2">
      <w:pPr>
        <w:spacing w:after="0" w:line="240" w:lineRule="auto"/>
        <w:ind w:firstLine="1155"/>
        <w:jc w:val="both"/>
        <w:textAlignment w:val="center"/>
        <w:divId w:val="1866944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(Доп. - ДВ, бр. 38 от 2018 г., в сила от 20.05.2018 г., изм. - ДВ, бр. 80 от</w:t>
      </w:r>
      <w:r>
        <w:rPr>
          <w:rFonts w:ascii="Times New Roman" w:eastAsia="Times New Roman" w:hAnsi="Times New Roman" w:cs="Times New Roman"/>
          <w:color w:val="000000"/>
          <w:sz w:val="24"/>
          <w:szCs w:val="24"/>
        </w:rPr>
        <w:t xml:space="preserve"> 2020 г., в сила от 12.11.2020 г.) Периодичните прегледи на ППС и прегледите и проверките по чл. 1, т. 1, 3, 6 - 8 се извършват от Министерството на вътрешните работи, Държавната агенция "Технически операции", Националната служба за охрана, учебни заведени</w:t>
      </w:r>
      <w:r>
        <w:rPr>
          <w:rFonts w:ascii="Times New Roman" w:eastAsia="Times New Roman" w:hAnsi="Times New Roman" w:cs="Times New Roman"/>
          <w:color w:val="000000"/>
          <w:sz w:val="24"/>
          <w:szCs w:val="24"/>
        </w:rPr>
        <w:t xml:space="preserve">я по Закона за професионалното образование и обучение и Закона за висшето образование, физически или юридически лица, регистрирани по Търговския закон или по Закона за юридическите лица с нестопанска цел, както и от лица, регистрирани по законодателството </w:t>
      </w:r>
      <w:r>
        <w:rPr>
          <w:rFonts w:ascii="Times New Roman" w:eastAsia="Times New Roman" w:hAnsi="Times New Roman" w:cs="Times New Roman"/>
          <w:color w:val="000000"/>
          <w:sz w:val="24"/>
          <w:szCs w:val="24"/>
        </w:rPr>
        <w:t>на друга държава - членка на Европейския съюз, или на друга държава - страна по Споразумението за Европейското икономическо пространство, които притежават разрешение, издадено по реда на тази наредба.</w:t>
      </w:r>
    </w:p>
    <w:p w:rsidR="00000000" w:rsidRDefault="00CD57B2">
      <w:pPr>
        <w:spacing w:after="120" w:line="240" w:lineRule="auto"/>
        <w:ind w:firstLine="1155"/>
        <w:jc w:val="both"/>
        <w:textAlignment w:val="center"/>
        <w:divId w:val="869487976"/>
        <w:rPr>
          <w:rFonts w:ascii="Times New Roman" w:eastAsia="Times New Roman" w:hAnsi="Times New Roman" w:cs="Times New Roman"/>
          <w:color w:val="000000"/>
          <w:sz w:val="24"/>
          <w:szCs w:val="24"/>
        </w:rPr>
      </w:pPr>
    </w:p>
    <w:p w:rsidR="00000000" w:rsidRDefault="00CD57B2">
      <w:pPr>
        <w:spacing w:after="120" w:line="240" w:lineRule="auto"/>
        <w:textAlignment w:val="center"/>
        <w:divId w:val="125049004"/>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38 от 8 Май 2018 г.</w:t>
      </w:r>
    </w:p>
    <w:p w:rsidR="00000000" w:rsidRDefault="00CD57B2">
      <w:pPr>
        <w:spacing w:after="0" w:line="240" w:lineRule="auto"/>
        <w:jc w:val="both"/>
        <w:textAlignment w:val="center"/>
        <w:divId w:val="48693860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Чл. 16. (Доп. - ДВ, бр. 38 от 2018 г., в сила от 20.05.2018 г.) Периодичните прегледи на ППС и прегледите и проверките по чл. 1, т. 1 и 3 се извършват от Министерството на вътрешните работи, Държавната агенция "Технически операции", Националната служба за </w:t>
      </w:r>
      <w:r>
        <w:rPr>
          <w:rFonts w:ascii="Times New Roman" w:eastAsia="Times New Roman" w:hAnsi="Times New Roman" w:cs="Times New Roman"/>
          <w:i/>
          <w:iCs/>
          <w:color w:val="060606"/>
          <w:sz w:val="21"/>
          <w:szCs w:val="21"/>
        </w:rPr>
        <w:t>охрана, учебни заведения по Закона за професионалното образование и обучение и Закона за висшето образование, физически или юридически лица, регистрирани по Търговския закон или по Закона за юридическите лица с нестопанска цел, както и от лица, регистриран</w:t>
      </w:r>
      <w:r>
        <w:rPr>
          <w:rFonts w:ascii="Times New Roman" w:eastAsia="Times New Roman" w:hAnsi="Times New Roman" w:cs="Times New Roman"/>
          <w:i/>
          <w:iCs/>
          <w:color w:val="060606"/>
          <w:sz w:val="21"/>
          <w:szCs w:val="21"/>
        </w:rPr>
        <w:t>и по законодателството на друга държава - членка на Европейския съюз, или на друга държава - страна по Споразумението за Европейското икономическо пространство, които притежават разрешение, издадено по реда на тази наредба.</w:t>
      </w:r>
    </w:p>
    <w:p w:rsidR="00000000" w:rsidRDefault="00CD57B2">
      <w:pPr>
        <w:spacing w:after="150" w:line="240" w:lineRule="auto"/>
        <w:jc w:val="both"/>
        <w:textAlignment w:val="center"/>
        <w:divId w:val="2062095858"/>
        <w:rPr>
          <w:rFonts w:ascii="Times New Roman" w:eastAsia="Times New Roman" w:hAnsi="Times New Roman" w:cs="Times New Roman"/>
          <w:i/>
          <w:iCs/>
          <w:color w:val="060606"/>
          <w:sz w:val="21"/>
          <w:szCs w:val="21"/>
        </w:rPr>
      </w:pPr>
    </w:p>
    <w:p w:rsidR="00000000" w:rsidRDefault="00CD57B2">
      <w:pPr>
        <w:spacing w:after="0" w:line="240" w:lineRule="auto"/>
        <w:textAlignment w:val="center"/>
        <w:divId w:val="835456610"/>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765613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Министърът на трансп</w:t>
      </w:r>
      <w:r>
        <w:rPr>
          <w:rFonts w:ascii="Times New Roman" w:eastAsia="Times New Roman" w:hAnsi="Times New Roman" w:cs="Times New Roman"/>
          <w:color w:val="000000"/>
          <w:sz w:val="24"/>
          <w:szCs w:val="24"/>
        </w:rPr>
        <w:t>орта, информационните технологии и съобщенията или оправомощено от него длъжностно лице издава разрешение за извършване на периодични прегледи за проверка на техническата изправност на ППС на лицата по чл. 16, които отговарят на изискванията на тази наредб</w:t>
      </w:r>
      <w:r>
        <w:rPr>
          <w:rFonts w:ascii="Times New Roman" w:eastAsia="Times New Roman" w:hAnsi="Times New Roman" w:cs="Times New Roman"/>
          <w:color w:val="000000"/>
          <w:sz w:val="24"/>
          <w:szCs w:val="24"/>
        </w:rPr>
        <w:t>а (приложение № 2).</w:t>
      </w:r>
    </w:p>
    <w:p w:rsidR="00000000" w:rsidRDefault="00CD57B2">
      <w:pPr>
        <w:spacing w:after="120" w:line="240" w:lineRule="auto"/>
        <w:ind w:firstLine="1155"/>
        <w:jc w:val="both"/>
        <w:textAlignment w:val="center"/>
        <w:divId w:val="1659840271"/>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78673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(Изм. - ДВ, бр. 40 от 2016 г., в сила от 27.05.2016 г.) За издаване на разрешение за извършване на периодични прегледи за проверка на техническата изправност на ППС лицата по чл. 16 подават заявление по образец (приложение</w:t>
      </w:r>
      <w:r>
        <w:rPr>
          <w:rFonts w:ascii="Times New Roman" w:eastAsia="Times New Roman" w:hAnsi="Times New Roman" w:cs="Times New Roman"/>
          <w:color w:val="000000"/>
          <w:sz w:val="24"/>
          <w:szCs w:val="24"/>
        </w:rPr>
        <w:t xml:space="preserve"> № 3) до министъра на транспорта, информационните технологии и съобщенията чрез ръководителя на съответното регионално звено на Изпълнителна агенция "Автомобилна администрация", към което прилагат:</w:t>
      </w:r>
    </w:p>
    <w:p w:rsidR="00000000" w:rsidRDefault="00CD57B2">
      <w:pPr>
        <w:spacing w:after="0" w:line="240" w:lineRule="auto"/>
        <w:ind w:firstLine="1155"/>
        <w:jc w:val="both"/>
        <w:textAlignment w:val="center"/>
        <w:divId w:val="1286083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40 от 2016 г., в сила от 27.05.2016 г.)</w:t>
      </w:r>
    </w:p>
    <w:p w:rsidR="00000000" w:rsidRDefault="00CD57B2">
      <w:pPr>
        <w:spacing w:after="0" w:line="240" w:lineRule="auto"/>
        <w:ind w:firstLine="1155"/>
        <w:jc w:val="both"/>
        <w:textAlignment w:val="center"/>
        <w:divId w:val="808590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40 от 2016 г., в сила от 27.05.2016 г.)</w:t>
      </w:r>
    </w:p>
    <w:p w:rsidR="00000000" w:rsidRDefault="00CD57B2">
      <w:pPr>
        <w:spacing w:after="0" w:line="240" w:lineRule="auto"/>
        <w:ind w:firstLine="1155"/>
        <w:jc w:val="both"/>
        <w:textAlignment w:val="center"/>
        <w:divId w:val="2113042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40 от 2016 г., в сила от 27.05.2016 г.)</w:t>
      </w:r>
    </w:p>
    <w:p w:rsidR="00000000" w:rsidRDefault="00CD57B2">
      <w:pPr>
        <w:spacing w:after="0" w:line="240" w:lineRule="auto"/>
        <w:ind w:firstLine="1155"/>
        <w:jc w:val="both"/>
        <w:textAlignment w:val="center"/>
        <w:divId w:val="1598367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проект на технологична карта за работата на техническите специалисти;</w:t>
      </w:r>
    </w:p>
    <w:p w:rsidR="00000000" w:rsidRDefault="00CD57B2">
      <w:pPr>
        <w:spacing w:after="0" w:line="240" w:lineRule="auto"/>
        <w:ind w:firstLine="1155"/>
        <w:jc w:val="both"/>
        <w:textAlignment w:val="center"/>
        <w:divId w:val="43216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списък на техническите специалисти, в който е посочено за все</w:t>
      </w:r>
      <w:r>
        <w:rPr>
          <w:rFonts w:ascii="Times New Roman" w:eastAsia="Times New Roman" w:hAnsi="Times New Roman" w:cs="Times New Roman"/>
          <w:color w:val="000000"/>
          <w:sz w:val="24"/>
          <w:szCs w:val="24"/>
        </w:rPr>
        <w:t>ки от тях какви прегледи и дейности може да извършва и отговаря ли на съответните изисквания по чл. 13; за всеки технически специалист към списъка се прилагат:</w:t>
      </w:r>
    </w:p>
    <w:p w:rsidR="00000000" w:rsidRDefault="00CD57B2">
      <w:pPr>
        <w:spacing w:after="0" w:line="240" w:lineRule="auto"/>
        <w:ind w:firstLine="1155"/>
        <w:jc w:val="both"/>
        <w:textAlignment w:val="center"/>
        <w:divId w:val="361321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копие на дипломата за завършено средно или висше образование и документ за специализация в сл</w:t>
      </w:r>
      <w:r>
        <w:rPr>
          <w:rFonts w:ascii="Times New Roman" w:eastAsia="Times New Roman" w:hAnsi="Times New Roman" w:cs="Times New Roman"/>
          <w:color w:val="000000"/>
          <w:sz w:val="24"/>
          <w:szCs w:val="24"/>
        </w:rPr>
        <w:t>учаите по чл. 13, ал. 1, т. 1, ал. 2, т. 1 и ал. 3, т. 1;</w:t>
      </w:r>
    </w:p>
    <w:p w:rsidR="00000000" w:rsidRDefault="00CD57B2">
      <w:pPr>
        <w:spacing w:after="0" w:line="240" w:lineRule="auto"/>
        <w:ind w:firstLine="1155"/>
        <w:jc w:val="both"/>
        <w:textAlignment w:val="center"/>
        <w:divId w:val="1533763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99 от 2012 г., изм. - ДВ, бр. 80 от 2020 г., в сила от 12.11.2020 г.) копие на свидетелството за професионална квалификация или на удостоверението за допълнително първоначално обу</w:t>
      </w:r>
      <w:r>
        <w:rPr>
          <w:rFonts w:ascii="Times New Roman" w:eastAsia="Times New Roman" w:hAnsi="Times New Roman" w:cs="Times New Roman"/>
          <w:color w:val="000000"/>
          <w:sz w:val="24"/>
          <w:szCs w:val="24"/>
        </w:rPr>
        <w:t>чение;</w:t>
      </w:r>
    </w:p>
    <w:p w:rsidR="00000000" w:rsidRDefault="00CD57B2">
      <w:pPr>
        <w:spacing w:after="0" w:line="240" w:lineRule="auto"/>
        <w:ind w:firstLine="1155"/>
        <w:jc w:val="both"/>
        <w:textAlignment w:val="center"/>
        <w:divId w:val="963846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(доп. - ДВ, бр. 38 от 2018 г., в сила от 08.05.2018 г.) копие на свидетелството за управление на моторно превозно средство; не се изисква представянето на свидетелство за управление на моторно превозно средство, когато то е издадено от органите н</w:t>
      </w:r>
      <w:r>
        <w:rPr>
          <w:rFonts w:ascii="Times New Roman" w:eastAsia="Times New Roman" w:hAnsi="Times New Roman" w:cs="Times New Roman"/>
          <w:color w:val="000000"/>
          <w:sz w:val="24"/>
          <w:szCs w:val="24"/>
        </w:rPr>
        <w:t>а Министерството на вътрешните работи; в тези случаи Изпълнителна агенция "Автомобилна администрация" извършва служебна проверка на обстоятелството по чл. 13, ал. 1, т. 2 в регистъра на българските документи за самоличност, воден в Министерството на вътреш</w:t>
      </w:r>
      <w:r>
        <w:rPr>
          <w:rFonts w:ascii="Times New Roman" w:eastAsia="Times New Roman" w:hAnsi="Times New Roman" w:cs="Times New Roman"/>
          <w:color w:val="000000"/>
          <w:sz w:val="24"/>
          <w:szCs w:val="24"/>
        </w:rPr>
        <w:t>ните работи;</w:t>
      </w:r>
    </w:p>
    <w:p w:rsidR="00000000" w:rsidRDefault="00CD57B2">
      <w:pPr>
        <w:spacing w:after="0" w:line="240" w:lineRule="auto"/>
        <w:ind w:firstLine="1155"/>
        <w:jc w:val="both"/>
        <w:textAlignment w:val="center"/>
        <w:divId w:val="2007399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(доп. - ДВ, бр. 38 от 2018 г., в сила от 08.05.2018 г.) свидетелство за съдимост; Изпълнителна агенция "Автомобилна администрация" чрез оправомощени длъжности лица извършва служебна проверка на обстоятелствата по чл. 13, ал. 1, т. 3 в Минис</w:t>
      </w:r>
      <w:r>
        <w:rPr>
          <w:rFonts w:ascii="Times New Roman" w:eastAsia="Times New Roman" w:hAnsi="Times New Roman" w:cs="Times New Roman"/>
          <w:color w:val="000000"/>
          <w:sz w:val="24"/>
          <w:szCs w:val="24"/>
        </w:rPr>
        <w:t>терството на правосъдието за заявените технически специалисти, които са български граждани;</w:t>
      </w:r>
    </w:p>
    <w:p w:rsidR="00000000" w:rsidRDefault="00CD57B2">
      <w:pPr>
        <w:spacing w:after="0" w:line="240" w:lineRule="auto"/>
        <w:ind w:firstLine="1155"/>
        <w:jc w:val="both"/>
        <w:textAlignment w:val="center"/>
        <w:divId w:val="15469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(изм. - ДВ, бр. 99 от 2012 г., доп. - ДВ, бр. 38 от 2018 г., в сила от 08.05.2018 г.) копие на справка за приети уведомления по чл. 62, ал. 5 от Кодекса на труда</w:t>
      </w:r>
      <w:r>
        <w:rPr>
          <w:rFonts w:ascii="Times New Roman" w:eastAsia="Times New Roman" w:hAnsi="Times New Roman" w:cs="Times New Roman"/>
          <w:color w:val="000000"/>
          <w:sz w:val="24"/>
          <w:szCs w:val="24"/>
        </w:rPr>
        <w:t>; не се изисква представянето на справка, когато се касае за договор, сключен с работодател по смисъла на § 1, т. 1 от Кодекса на труда, като в тези случаи Изпълнителна агенция "Автомобилна администрация" извършва служебна проверка на обстоятелството по чл</w:t>
      </w:r>
      <w:r>
        <w:rPr>
          <w:rFonts w:ascii="Times New Roman" w:eastAsia="Times New Roman" w:hAnsi="Times New Roman" w:cs="Times New Roman"/>
          <w:color w:val="000000"/>
          <w:sz w:val="24"/>
          <w:szCs w:val="24"/>
        </w:rPr>
        <w:t>. 12, ал. 4 в регистъра на уведомленията за сключване, изменение или прекратяване на трудовите договори и уведомленията за промяна на работодател, воден в Националната агенция за приходите;</w:t>
      </w:r>
    </w:p>
    <w:p w:rsidR="00000000" w:rsidRDefault="00CD57B2">
      <w:pPr>
        <w:spacing w:after="0" w:line="240" w:lineRule="auto"/>
        <w:ind w:firstLine="1155"/>
        <w:jc w:val="both"/>
        <w:textAlignment w:val="center"/>
        <w:divId w:val="71120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(изм. - ДВ, бр. 38 от 2018 г., в сила от 20.05.2018 г.) копие н</w:t>
      </w:r>
      <w:r>
        <w:rPr>
          <w:rFonts w:ascii="Times New Roman" w:eastAsia="Times New Roman" w:hAnsi="Times New Roman" w:cs="Times New Roman"/>
          <w:color w:val="000000"/>
          <w:sz w:val="24"/>
          <w:szCs w:val="24"/>
        </w:rPr>
        <w:t>а трудовата книжка или друг документ, удостоверяващ трудовия стаж, издаден от компетентен държавен орган;</w:t>
      </w:r>
    </w:p>
    <w:p w:rsidR="00000000" w:rsidRDefault="00CD57B2">
      <w:pPr>
        <w:spacing w:after="0" w:line="240" w:lineRule="auto"/>
        <w:ind w:firstLine="1155"/>
        <w:jc w:val="both"/>
        <w:textAlignment w:val="center"/>
        <w:divId w:val="723452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38 от 2018 г., в сила от 20.05.2018 г.) копие на сертификат за внедрената в контролно-техническия пункт система за управление на ка</w:t>
      </w:r>
      <w:r>
        <w:rPr>
          <w:rFonts w:ascii="Times New Roman" w:eastAsia="Times New Roman" w:hAnsi="Times New Roman" w:cs="Times New Roman"/>
          <w:color w:val="000000"/>
          <w:sz w:val="24"/>
          <w:szCs w:val="24"/>
        </w:rPr>
        <w:t>чеството по чл. 11, ал. 5, издаден от орган по сертификация на системи за управление, акредитиран от Изпълнителна агенция "Българска служба за акредитация" или от чуждестранен орган за акредитация, който е страна по Многостранното споразумение за взаимно п</w:t>
      </w:r>
      <w:r>
        <w:rPr>
          <w:rFonts w:ascii="Times New Roman" w:eastAsia="Times New Roman" w:hAnsi="Times New Roman" w:cs="Times New Roman"/>
          <w:color w:val="000000"/>
          <w:sz w:val="24"/>
          <w:szCs w:val="24"/>
        </w:rPr>
        <w:t>ризнаване на Европейската организация за акредитация (European Cooperation for Accreditation) за област сертификация на системи за управление - когато разполага с такъв, или декларация за стартирала процедура по издаване на сертификат за внедрената в контр</w:t>
      </w:r>
      <w:r>
        <w:rPr>
          <w:rFonts w:ascii="Times New Roman" w:eastAsia="Times New Roman" w:hAnsi="Times New Roman" w:cs="Times New Roman"/>
          <w:color w:val="000000"/>
          <w:sz w:val="24"/>
          <w:szCs w:val="24"/>
        </w:rPr>
        <w:t>олно-техническия пункт система за управление на качеството, като след приключване на процедурата по сертифициране, но не по-късно от 6 месеца от стартирането ѝ, лицето по чл. 16 изпраща заверено копие на получения сертификат;</w:t>
      </w:r>
    </w:p>
    <w:p w:rsidR="00000000" w:rsidRDefault="00CD57B2">
      <w:pPr>
        <w:spacing w:after="0" w:line="240" w:lineRule="auto"/>
        <w:ind w:firstLine="1155"/>
        <w:jc w:val="both"/>
        <w:textAlignment w:val="center"/>
        <w:divId w:val="1269239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(изм. - ДВ, бр. 40 от 2016 </w:t>
      </w:r>
      <w:r>
        <w:rPr>
          <w:rFonts w:ascii="Times New Roman" w:eastAsia="Times New Roman" w:hAnsi="Times New Roman" w:cs="Times New Roman"/>
          <w:color w:val="000000"/>
          <w:sz w:val="24"/>
          <w:szCs w:val="24"/>
        </w:rPr>
        <w:t>г., в сила от 27.05.2016 г., изм. - ДВ, бр. 80 от 2020 г., в сила от 12.11.2020 г.) документ за регистрация на търговски обект на лицето по чл. 16 за извършване на периодични прегледи за проверка на техническата изправност на пътни превозни средства, издад</w:t>
      </w:r>
      <w:r>
        <w:rPr>
          <w:rFonts w:ascii="Times New Roman" w:eastAsia="Times New Roman" w:hAnsi="Times New Roman" w:cs="Times New Roman"/>
          <w:color w:val="000000"/>
          <w:sz w:val="24"/>
          <w:szCs w:val="24"/>
        </w:rPr>
        <w:t>ен от района или общината по местонахождението на обекта; изискването не се прилага за КТП, собственост на Министерството на вътрешните работи, на Държавна агенция "Технически операции", на Националната служба за охрана и на държавните и общинските училища</w:t>
      </w:r>
      <w:r>
        <w:rPr>
          <w:rFonts w:ascii="Times New Roman" w:eastAsia="Times New Roman" w:hAnsi="Times New Roman" w:cs="Times New Roman"/>
          <w:color w:val="000000"/>
          <w:sz w:val="24"/>
          <w:szCs w:val="24"/>
        </w:rPr>
        <w:t xml:space="preserve"> от системата на училищното образование;</w:t>
      </w:r>
    </w:p>
    <w:p w:rsidR="00000000" w:rsidRDefault="00CD57B2">
      <w:pPr>
        <w:spacing w:after="0" w:line="240" w:lineRule="auto"/>
        <w:ind w:firstLine="1155"/>
        <w:jc w:val="both"/>
        <w:textAlignment w:val="center"/>
        <w:divId w:val="1244023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 ДВ, бр. 80 от 2020 г., в сила от 12.11.2020 г.) документ за собственост или документ за удостоверяване правото на ползване на контролно-техническия пункт, а за пунктовете от V категория - и за площадката </w:t>
      </w:r>
      <w:r>
        <w:rPr>
          <w:rFonts w:ascii="Times New Roman" w:eastAsia="Times New Roman" w:hAnsi="Times New Roman" w:cs="Times New Roman"/>
          <w:color w:val="000000"/>
          <w:sz w:val="24"/>
          <w:szCs w:val="24"/>
        </w:rPr>
        <w:t>за извършване на проверки на превозните средства, превозващи определени опасни товари;</w:t>
      </w:r>
    </w:p>
    <w:p w:rsidR="00000000" w:rsidRDefault="00CD57B2">
      <w:pPr>
        <w:spacing w:after="0" w:line="240" w:lineRule="auto"/>
        <w:ind w:firstLine="1155"/>
        <w:jc w:val="both"/>
        <w:textAlignment w:val="center"/>
        <w:divId w:val="439765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план на контролно-техническия пункт, съдържащ разположение на машините, съоръженията и средствата за измерване в мащаб 1:50;</w:t>
      </w:r>
    </w:p>
    <w:p w:rsidR="00000000" w:rsidRDefault="00CD57B2">
      <w:pPr>
        <w:spacing w:after="0" w:line="240" w:lineRule="auto"/>
        <w:ind w:firstLine="1155"/>
        <w:jc w:val="both"/>
        <w:textAlignment w:val="center"/>
        <w:divId w:val="86268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38 от 2018 г., в сила</w:t>
      </w:r>
      <w:r>
        <w:rPr>
          <w:rFonts w:ascii="Times New Roman" w:eastAsia="Times New Roman" w:hAnsi="Times New Roman" w:cs="Times New Roman"/>
          <w:color w:val="000000"/>
          <w:sz w:val="24"/>
          <w:szCs w:val="24"/>
        </w:rPr>
        <w:t xml:space="preserve"> от 20.05.2018 г., изм. - ДВ, бр. 80 от 2020 г., в сила от 12.07.2021 г.) списък на уредите, съоръженията и средствата за измерване, съдържащ данни за наименованието, марката, модела, типа и фабричния им номер, придружен с копие на паспортите ЕС декларация</w:t>
      </w:r>
      <w:r>
        <w:rPr>
          <w:rFonts w:ascii="Times New Roman" w:eastAsia="Times New Roman" w:hAnsi="Times New Roman" w:cs="Times New Roman"/>
          <w:color w:val="000000"/>
          <w:sz w:val="24"/>
          <w:szCs w:val="24"/>
        </w:rPr>
        <w:t xml:space="preserve"> за съответствие за газоанализатора и декларация за съответствие с одобрен тип за стендовете за проверка на спирачните сили и димомерите, като газоанализаторът, димомерът и стендът за проверка на спирачните сили са със софтуери, вписани в регистъра по чл. </w:t>
      </w:r>
      <w:r>
        <w:rPr>
          <w:rFonts w:ascii="Times New Roman" w:eastAsia="Times New Roman" w:hAnsi="Times New Roman" w:cs="Times New Roman"/>
          <w:color w:val="000000"/>
          <w:sz w:val="24"/>
          <w:szCs w:val="24"/>
        </w:rPr>
        <w:t>15, ал. 1, както и свидетелства за проверки по реда на чл. 9, ал. 6;</w:t>
      </w:r>
    </w:p>
    <w:p w:rsidR="00000000" w:rsidRDefault="00CD57B2">
      <w:pPr>
        <w:spacing w:after="0" w:line="240" w:lineRule="auto"/>
        <w:ind w:firstLine="1155"/>
        <w:jc w:val="both"/>
        <w:textAlignment w:val="center"/>
        <w:divId w:val="1573739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документ за платена държавна такса за извършване на оглед за установяване на съответствието на контролно-техническия пункт с изискванията и за издаване на разрешение.</w:t>
      </w:r>
    </w:p>
    <w:p w:rsidR="00000000" w:rsidRDefault="00CD57B2">
      <w:pPr>
        <w:spacing w:after="0" w:line="240" w:lineRule="auto"/>
        <w:ind w:firstLine="1155"/>
        <w:jc w:val="both"/>
        <w:textAlignment w:val="center"/>
        <w:divId w:val="835195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40 от 2016 г., в сила от 27.05.2016 г., изм. - ДВ, бр. 80 от 2020 г., в сила от 12.11.2020 г.) За площадката за извършване на проверки на превозните средства, превозващи опасни товари, към контролно-техническите пунктове от V категория </w:t>
      </w:r>
      <w:r>
        <w:rPr>
          <w:rFonts w:ascii="Times New Roman" w:eastAsia="Times New Roman" w:hAnsi="Times New Roman" w:cs="Times New Roman"/>
          <w:color w:val="000000"/>
          <w:sz w:val="24"/>
          <w:szCs w:val="24"/>
        </w:rPr>
        <w:t>се представя и:</w:t>
      </w:r>
    </w:p>
    <w:p w:rsidR="00000000" w:rsidRDefault="00CD57B2">
      <w:pPr>
        <w:spacing w:after="0" w:line="240" w:lineRule="auto"/>
        <w:ind w:firstLine="1155"/>
        <w:jc w:val="both"/>
        <w:textAlignment w:val="center"/>
        <w:divId w:val="434058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разрешение за ползване на строежа съгласно чл. 177, ал. 2 от Закона за устройство на територията; или</w:t>
      </w:r>
    </w:p>
    <w:p w:rsidR="00000000" w:rsidRDefault="00CD57B2">
      <w:pPr>
        <w:spacing w:after="0" w:line="240" w:lineRule="auto"/>
        <w:ind w:firstLine="1155"/>
        <w:jc w:val="both"/>
        <w:textAlignment w:val="center"/>
        <w:divId w:val="254285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удостоверение за въвеждане в експлоатация на строежа съгласно чл. 177, ал. 3 от Закона за устройство на територията; или</w:t>
      </w:r>
    </w:p>
    <w:p w:rsidR="00000000" w:rsidRDefault="00CD57B2">
      <w:pPr>
        <w:spacing w:after="0" w:line="240" w:lineRule="auto"/>
        <w:ind w:firstLine="1155"/>
        <w:jc w:val="both"/>
        <w:textAlignment w:val="center"/>
        <w:divId w:val="293565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разрешен</w:t>
      </w:r>
      <w:r>
        <w:rPr>
          <w:rFonts w:ascii="Times New Roman" w:eastAsia="Times New Roman" w:hAnsi="Times New Roman" w:cs="Times New Roman"/>
          <w:color w:val="000000"/>
          <w:sz w:val="24"/>
          <w:szCs w:val="24"/>
        </w:rPr>
        <w:t>ие за ползване на строеж, издадено по реда на Закона за териториално и селищно устройство - за имоти, въведени в експлоатация преди влизането в сила на Закона за устройство на територията; или</w:t>
      </w:r>
    </w:p>
    <w:p w:rsidR="00000000" w:rsidRDefault="00CD57B2">
      <w:pPr>
        <w:spacing w:after="0" w:line="240" w:lineRule="auto"/>
        <w:ind w:firstLine="1155"/>
        <w:jc w:val="both"/>
        <w:textAlignment w:val="center"/>
        <w:divId w:val="1658268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удостоверение съгласно § 16 от преходните разпоредби на Зако</w:t>
      </w:r>
      <w:r>
        <w:rPr>
          <w:rFonts w:ascii="Times New Roman" w:eastAsia="Times New Roman" w:hAnsi="Times New Roman" w:cs="Times New Roman"/>
          <w:color w:val="000000"/>
          <w:sz w:val="24"/>
          <w:szCs w:val="24"/>
        </w:rPr>
        <w:t>на за устройство на територията или § 127, ал. 1 от преходните и заключителните разпоредби на Закона за изменение и допълнение на Закона за устройство на територията.</w:t>
      </w:r>
    </w:p>
    <w:p w:rsidR="00000000" w:rsidRDefault="00CD57B2">
      <w:pPr>
        <w:spacing w:after="120" w:line="240" w:lineRule="auto"/>
        <w:ind w:firstLine="1155"/>
        <w:jc w:val="both"/>
        <w:textAlignment w:val="center"/>
        <w:divId w:val="1706565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40 от 2016 г., в сила от 27.05.2016 г., изм. - ДВ, бр</w:t>
      </w:r>
      <w:r>
        <w:rPr>
          <w:rFonts w:ascii="Times New Roman" w:eastAsia="Times New Roman" w:hAnsi="Times New Roman" w:cs="Times New Roman"/>
          <w:color w:val="000000"/>
          <w:sz w:val="24"/>
          <w:szCs w:val="24"/>
        </w:rPr>
        <w:t>. 80 от 2020 г., в сила от 12.11.2020 г.) При подаване на заявление заявителят представя копия на документите, заверени с подпис и печат от него или упълномощено от заявителя лице, като при огледа по чл. 19, ал. 1 заявителят или упълномощено от него лице п</w:t>
      </w:r>
      <w:r>
        <w:rPr>
          <w:rFonts w:ascii="Times New Roman" w:eastAsia="Times New Roman" w:hAnsi="Times New Roman" w:cs="Times New Roman"/>
          <w:color w:val="000000"/>
          <w:sz w:val="24"/>
          <w:szCs w:val="24"/>
        </w:rPr>
        <w:t>редставя и оригиналите на тези документи за проверка.</w:t>
      </w:r>
    </w:p>
    <w:p w:rsidR="00000000" w:rsidRDefault="00CD57B2">
      <w:pPr>
        <w:spacing w:after="120" w:line="240" w:lineRule="auto"/>
        <w:textAlignment w:val="center"/>
        <w:divId w:val="259603958"/>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38 от 8 Май 2018 г.</w:t>
      </w:r>
    </w:p>
    <w:p w:rsidR="00000000" w:rsidRDefault="00CD57B2">
      <w:pPr>
        <w:spacing w:after="0" w:line="240" w:lineRule="auto"/>
        <w:jc w:val="both"/>
        <w:textAlignment w:val="center"/>
        <w:divId w:val="83114680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18. (1) (Изм. - ДВ, бр. 40 от 2016 г., в сила от 27.05.2016 г.) За издаване на разрешение за извършване на периодични прегледи за проверка на техническата из</w:t>
      </w:r>
      <w:r>
        <w:rPr>
          <w:rFonts w:ascii="Times New Roman" w:eastAsia="Times New Roman" w:hAnsi="Times New Roman" w:cs="Times New Roman"/>
          <w:i/>
          <w:iCs/>
          <w:color w:val="060606"/>
          <w:sz w:val="21"/>
          <w:szCs w:val="21"/>
        </w:rPr>
        <w:t>правност на ППС лицата по чл. 16 подават заявление по образец (приложение № 3) до министъра на транспорта, информационните технологии и съобщенията чрез ръководителя на съответното регионално звено на Изпълнителна агенция "Автомобилна администрация", към к</w:t>
      </w:r>
      <w:r>
        <w:rPr>
          <w:rFonts w:ascii="Times New Roman" w:eastAsia="Times New Roman" w:hAnsi="Times New Roman" w:cs="Times New Roman"/>
          <w:i/>
          <w:iCs/>
          <w:color w:val="060606"/>
          <w:sz w:val="21"/>
          <w:szCs w:val="21"/>
        </w:rPr>
        <w:t>оето прилагат:</w:t>
      </w:r>
    </w:p>
    <w:p w:rsidR="00000000" w:rsidRDefault="00CD57B2">
      <w:pPr>
        <w:spacing w:after="0" w:line="240" w:lineRule="auto"/>
        <w:jc w:val="both"/>
        <w:textAlignment w:val="center"/>
        <w:divId w:val="88991832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(отм. - ДВ, бр. 40 от 2016 г., в сила от 27.05.2016 г.)</w:t>
      </w:r>
    </w:p>
    <w:p w:rsidR="00000000" w:rsidRDefault="00CD57B2">
      <w:pPr>
        <w:spacing w:after="0" w:line="240" w:lineRule="auto"/>
        <w:jc w:val="both"/>
        <w:textAlignment w:val="center"/>
        <w:divId w:val="107920726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(отм. - ДВ, бр. 40 от 2016 г., в сила от 27.05.2016 г.)</w:t>
      </w:r>
    </w:p>
    <w:p w:rsidR="00000000" w:rsidRDefault="00CD57B2">
      <w:pPr>
        <w:spacing w:after="0" w:line="240" w:lineRule="auto"/>
        <w:jc w:val="both"/>
        <w:textAlignment w:val="center"/>
        <w:divId w:val="56059643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(отм. - ДВ, бр. 40 от 2016 г., в сила от 27.05.2016 г.)</w:t>
      </w:r>
    </w:p>
    <w:p w:rsidR="00000000" w:rsidRDefault="00CD57B2">
      <w:pPr>
        <w:spacing w:after="0" w:line="240" w:lineRule="auto"/>
        <w:jc w:val="both"/>
        <w:textAlignment w:val="center"/>
        <w:divId w:val="9679861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проект на технологична карта за работата на техническите спец</w:t>
      </w:r>
      <w:r>
        <w:rPr>
          <w:rFonts w:ascii="Times New Roman" w:eastAsia="Times New Roman" w:hAnsi="Times New Roman" w:cs="Times New Roman"/>
          <w:i/>
          <w:iCs/>
          <w:color w:val="060606"/>
          <w:sz w:val="21"/>
          <w:szCs w:val="21"/>
        </w:rPr>
        <w:t>иалисти;</w:t>
      </w:r>
    </w:p>
    <w:p w:rsidR="00000000" w:rsidRDefault="00CD57B2">
      <w:pPr>
        <w:spacing w:after="0" w:line="240" w:lineRule="auto"/>
        <w:jc w:val="both"/>
        <w:textAlignment w:val="center"/>
        <w:divId w:val="119526404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списък на техническите специалисти, в който е посочено за всеки от тях какви прегледи и дейности може да извършва и отговаря ли на съответните изисквания по чл. 13; за всеки технически специалист към списъка се прилагат:</w:t>
      </w:r>
    </w:p>
    <w:p w:rsidR="00000000" w:rsidRDefault="00CD57B2">
      <w:pPr>
        <w:spacing w:after="0" w:line="240" w:lineRule="auto"/>
        <w:jc w:val="both"/>
        <w:textAlignment w:val="center"/>
        <w:divId w:val="205882028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копие на дипломата з</w:t>
      </w:r>
      <w:r>
        <w:rPr>
          <w:rFonts w:ascii="Times New Roman" w:eastAsia="Times New Roman" w:hAnsi="Times New Roman" w:cs="Times New Roman"/>
          <w:i/>
          <w:iCs/>
          <w:color w:val="060606"/>
          <w:sz w:val="21"/>
          <w:szCs w:val="21"/>
        </w:rPr>
        <w:t>а завършено средно или висше образование и документ за специализация в случаите по чл. 13, ал. 1, т. 1, ал. 2, т. 1 и ал. 3, т. 1;</w:t>
      </w:r>
    </w:p>
    <w:p w:rsidR="00000000" w:rsidRDefault="00CD57B2">
      <w:pPr>
        <w:spacing w:after="0" w:line="240" w:lineRule="auto"/>
        <w:jc w:val="both"/>
        <w:textAlignment w:val="center"/>
        <w:divId w:val="78985894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(изм. - ДВ, бр. 99 от 2012 г.) копие на свидетелството за професионална квалификация по чл. 14, ал. 5, т. 2 или на удостов</w:t>
      </w:r>
      <w:r>
        <w:rPr>
          <w:rFonts w:ascii="Times New Roman" w:eastAsia="Times New Roman" w:hAnsi="Times New Roman" w:cs="Times New Roman"/>
          <w:i/>
          <w:iCs/>
          <w:color w:val="060606"/>
          <w:sz w:val="21"/>
          <w:szCs w:val="21"/>
        </w:rPr>
        <w:t>ерението за допълнително обучение по чл. 14, ал. 5, т. 1;</w:t>
      </w:r>
    </w:p>
    <w:p w:rsidR="00000000" w:rsidRDefault="00CD57B2">
      <w:pPr>
        <w:spacing w:after="0" w:line="240" w:lineRule="auto"/>
        <w:jc w:val="both"/>
        <w:textAlignment w:val="center"/>
        <w:divId w:val="208483503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(доп. - ДВ, бр. 38 от 2018 г., в сила от 08.05.2018 г.) копие на свидетелството за управление на моторно превозно средство; не се изисква представянето на свидетелство за управление на моторно пр</w:t>
      </w:r>
      <w:r>
        <w:rPr>
          <w:rFonts w:ascii="Times New Roman" w:eastAsia="Times New Roman" w:hAnsi="Times New Roman" w:cs="Times New Roman"/>
          <w:i/>
          <w:iCs/>
          <w:color w:val="060606"/>
          <w:sz w:val="21"/>
          <w:szCs w:val="21"/>
        </w:rPr>
        <w:t>евозно средство, когато то е издадено от органите на Министерството на вътрешните работи; в тези случаи Изпълнителна агенция "Автомобилна администрация" извършва служебна проверка на обстоятелството по чл. 13, ал. 1, т. 2 в регистъра на българските докумен</w:t>
      </w:r>
      <w:r>
        <w:rPr>
          <w:rFonts w:ascii="Times New Roman" w:eastAsia="Times New Roman" w:hAnsi="Times New Roman" w:cs="Times New Roman"/>
          <w:i/>
          <w:iCs/>
          <w:color w:val="060606"/>
          <w:sz w:val="21"/>
          <w:szCs w:val="21"/>
        </w:rPr>
        <w:t>ти за самоличност, воден в Министерството на вътрешните работи;</w:t>
      </w:r>
    </w:p>
    <w:p w:rsidR="00000000" w:rsidRDefault="00CD57B2">
      <w:pPr>
        <w:spacing w:after="0" w:line="240" w:lineRule="auto"/>
        <w:jc w:val="both"/>
        <w:textAlignment w:val="center"/>
        <w:divId w:val="51230052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(доп. - ДВ, бр. 38 от 2018 г., в сила от 08.05.2018 г.) свидетелство за съдимост; Изпълнителна агенция "Автомобилна администрация" чрез оправомощени длъжности лица извършва служебна проверк</w:t>
      </w:r>
      <w:r>
        <w:rPr>
          <w:rFonts w:ascii="Times New Roman" w:eastAsia="Times New Roman" w:hAnsi="Times New Roman" w:cs="Times New Roman"/>
          <w:i/>
          <w:iCs/>
          <w:color w:val="060606"/>
          <w:sz w:val="21"/>
          <w:szCs w:val="21"/>
        </w:rPr>
        <w:t>а на обстоятелствата по чл. 13, ал. 1, т. 3 в Министерството на правосъдието за заявените технически специалисти, които са български граждани;</w:t>
      </w:r>
    </w:p>
    <w:p w:rsidR="00000000" w:rsidRDefault="00CD57B2">
      <w:pPr>
        <w:spacing w:after="0" w:line="240" w:lineRule="auto"/>
        <w:jc w:val="both"/>
        <w:textAlignment w:val="center"/>
        <w:divId w:val="35723945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 (изм. - ДВ, бр. 99 от 2012 г., доп. - ДВ, бр. 38 от 2018 г., в сила от 08.05.2018 г.) копие на справка за прие</w:t>
      </w:r>
      <w:r>
        <w:rPr>
          <w:rFonts w:ascii="Times New Roman" w:eastAsia="Times New Roman" w:hAnsi="Times New Roman" w:cs="Times New Roman"/>
          <w:i/>
          <w:iCs/>
          <w:color w:val="060606"/>
          <w:sz w:val="21"/>
          <w:szCs w:val="21"/>
        </w:rPr>
        <w:t xml:space="preserve">ти уведомления по чл. 62, ал. 5 от Кодекса на труда; не се изисква представянето на справка, когато се касае за договор, сключен с работодател по смисъла на § 1, т. 1 от Кодекса на труда, като в тези случаи Изпълнителна агенция "Автомобилна администрация" </w:t>
      </w:r>
      <w:r>
        <w:rPr>
          <w:rFonts w:ascii="Times New Roman" w:eastAsia="Times New Roman" w:hAnsi="Times New Roman" w:cs="Times New Roman"/>
          <w:i/>
          <w:iCs/>
          <w:color w:val="060606"/>
          <w:sz w:val="21"/>
          <w:szCs w:val="21"/>
        </w:rPr>
        <w:t>извършва служебна проверка на обстоятелството по чл. 12, ал. 4 в регистъра на уведомленията за сключване, изменение или прекратяване на трудовите договори и уведомленията за промяна на работодател, воден в Националната агенция за приходите;</w:t>
      </w:r>
    </w:p>
    <w:p w:rsidR="00000000" w:rsidRDefault="00CD57B2">
      <w:pPr>
        <w:spacing w:after="0" w:line="240" w:lineRule="auto"/>
        <w:jc w:val="both"/>
        <w:textAlignment w:val="center"/>
        <w:divId w:val="58969758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е) (изм. - ДВ, </w:t>
      </w:r>
      <w:r>
        <w:rPr>
          <w:rFonts w:ascii="Times New Roman" w:eastAsia="Times New Roman" w:hAnsi="Times New Roman" w:cs="Times New Roman"/>
          <w:i/>
          <w:iCs/>
          <w:color w:val="060606"/>
          <w:sz w:val="21"/>
          <w:szCs w:val="21"/>
        </w:rPr>
        <w:t>бр. 38 от 2018 г., в сила от 20.05.2018 г.) копие на трудовата книжка или друг документ, удостоверяващ трудовия стаж, издаден от компетентен държавен орган;</w:t>
      </w:r>
    </w:p>
    <w:p w:rsidR="00000000" w:rsidRDefault="00CD57B2">
      <w:pPr>
        <w:spacing w:after="0" w:line="240" w:lineRule="auto"/>
        <w:jc w:val="both"/>
        <w:textAlignment w:val="center"/>
        <w:divId w:val="186674458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(доп. - ДВ, бр. 38 от 2018 г., в сила от 20.05.2018 г.) копие на сертификат за внедрената в конт</w:t>
      </w:r>
      <w:r>
        <w:rPr>
          <w:rFonts w:ascii="Times New Roman" w:eastAsia="Times New Roman" w:hAnsi="Times New Roman" w:cs="Times New Roman"/>
          <w:i/>
          <w:iCs/>
          <w:color w:val="060606"/>
          <w:sz w:val="21"/>
          <w:szCs w:val="21"/>
        </w:rPr>
        <w:t>ролно-техническия пункт система за управление на качеството по чл. 11, ал. 5, издаден от орган по сертификация на системи за управление, акредитиран от Изпълнителна агенция "Българска служба за акредитация" или от чуждестранен орган за акредитация, който е</w:t>
      </w:r>
      <w:r>
        <w:rPr>
          <w:rFonts w:ascii="Times New Roman" w:eastAsia="Times New Roman" w:hAnsi="Times New Roman" w:cs="Times New Roman"/>
          <w:i/>
          <w:iCs/>
          <w:color w:val="060606"/>
          <w:sz w:val="21"/>
          <w:szCs w:val="21"/>
        </w:rPr>
        <w:t xml:space="preserve"> страна по Многостранното споразумение за взаимно признаване на Европейската организация за акредитация (European Cooperation for Accreditation) за област сертификация на системи за управление - когато разполага с такъв, или декларация за стартирала процед</w:t>
      </w:r>
      <w:r>
        <w:rPr>
          <w:rFonts w:ascii="Times New Roman" w:eastAsia="Times New Roman" w:hAnsi="Times New Roman" w:cs="Times New Roman"/>
          <w:i/>
          <w:iCs/>
          <w:color w:val="060606"/>
          <w:sz w:val="21"/>
          <w:szCs w:val="21"/>
        </w:rPr>
        <w:t>ура по издаване на сертификат за внедрената в контролно-техническия пункт система за управление на качеството, като след приключване на процедурата по сертифициране, но не по-късно от 6 месеца от стартирането ѝ, лицето по чл. 16 изпраща заверено копие на п</w:t>
      </w:r>
      <w:r>
        <w:rPr>
          <w:rFonts w:ascii="Times New Roman" w:eastAsia="Times New Roman" w:hAnsi="Times New Roman" w:cs="Times New Roman"/>
          <w:i/>
          <w:iCs/>
          <w:color w:val="060606"/>
          <w:sz w:val="21"/>
          <w:szCs w:val="21"/>
        </w:rPr>
        <w:t>олучения сертификат;</w:t>
      </w:r>
    </w:p>
    <w:p w:rsidR="00000000" w:rsidRDefault="00CD57B2">
      <w:pPr>
        <w:spacing w:after="0" w:line="240" w:lineRule="auto"/>
        <w:jc w:val="both"/>
        <w:textAlignment w:val="center"/>
        <w:divId w:val="184608905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(изм. - ДВ, бр. 40 от 2016 г., в сила от 27.05.2016 г.) документ за ползване на обекта, в който се намира контролно-техническият пункт:</w:t>
      </w:r>
    </w:p>
    <w:p w:rsidR="00000000" w:rsidRDefault="00CD57B2">
      <w:pPr>
        <w:spacing w:after="0" w:line="240" w:lineRule="auto"/>
        <w:jc w:val="both"/>
        <w:textAlignment w:val="center"/>
        <w:divId w:val="202520427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разрешение за ползване на строежа съгласно чл. 177, ал. 2 от Закона за устройство на територи</w:t>
      </w:r>
      <w:r>
        <w:rPr>
          <w:rFonts w:ascii="Times New Roman" w:eastAsia="Times New Roman" w:hAnsi="Times New Roman" w:cs="Times New Roman"/>
          <w:i/>
          <w:iCs/>
          <w:color w:val="060606"/>
          <w:sz w:val="21"/>
          <w:szCs w:val="21"/>
        </w:rPr>
        <w:t>ята, или</w:t>
      </w:r>
    </w:p>
    <w:p w:rsidR="00000000" w:rsidRDefault="00CD57B2">
      <w:pPr>
        <w:spacing w:after="0" w:line="240" w:lineRule="auto"/>
        <w:jc w:val="both"/>
        <w:textAlignment w:val="center"/>
        <w:divId w:val="189557714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удостоверение за въвеждане в експлоатация на строежа съгласно чл. 177, ал. 3 от Закона за устройство на територията, или</w:t>
      </w:r>
    </w:p>
    <w:p w:rsidR="00000000" w:rsidRDefault="00CD57B2">
      <w:pPr>
        <w:spacing w:after="0" w:line="240" w:lineRule="auto"/>
        <w:jc w:val="both"/>
        <w:textAlignment w:val="center"/>
        <w:divId w:val="77879420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разрешение за поставяне на обекта съгласно чл. 56, ал. 2 от Закона за устройство на територията с посочено предназначени</w:t>
      </w:r>
      <w:r>
        <w:rPr>
          <w:rFonts w:ascii="Times New Roman" w:eastAsia="Times New Roman" w:hAnsi="Times New Roman" w:cs="Times New Roman"/>
          <w:i/>
          <w:iCs/>
          <w:color w:val="060606"/>
          <w:sz w:val="21"/>
          <w:szCs w:val="21"/>
        </w:rPr>
        <w:t>е, от което е видно, че обектът може да бъде използван за извършване на периодични прегледи за проверка на техническата изправност на пътните превозни средства, или</w:t>
      </w:r>
    </w:p>
    <w:p w:rsidR="00000000" w:rsidRDefault="00CD57B2">
      <w:pPr>
        <w:spacing w:after="0" w:line="240" w:lineRule="auto"/>
        <w:jc w:val="both"/>
        <w:textAlignment w:val="center"/>
        <w:divId w:val="179124571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разрешение за ползване на строеж, издадено по реда на Закона за териториално и селищно устройство (отм., ДВ, бр. 1 от 2001 г.) - за имоти, въведени в експлоатация преди влизането в сила на Закона за устройство на територията, или</w:t>
      </w:r>
    </w:p>
    <w:p w:rsidR="00000000" w:rsidRDefault="00CD57B2">
      <w:pPr>
        <w:spacing w:after="0" w:line="240" w:lineRule="auto"/>
        <w:jc w:val="both"/>
        <w:textAlignment w:val="center"/>
        <w:divId w:val="21497762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 удостоверение съглас</w:t>
      </w:r>
      <w:r>
        <w:rPr>
          <w:rFonts w:ascii="Times New Roman" w:eastAsia="Times New Roman" w:hAnsi="Times New Roman" w:cs="Times New Roman"/>
          <w:i/>
          <w:iCs/>
          <w:color w:val="060606"/>
          <w:sz w:val="21"/>
          <w:szCs w:val="21"/>
        </w:rPr>
        <w:t>но § 16 от преходните разпоредби към Закона за устройство на територията или § 127, ал. 1 от преходните и заключителните разпоредби към Закона за изменение и допълнение на Закона за устройство на територията (обн., ДВ, бр. 82 от 2012 г.; доп., бр. 66 от 20</w:t>
      </w:r>
      <w:r>
        <w:rPr>
          <w:rFonts w:ascii="Times New Roman" w:eastAsia="Times New Roman" w:hAnsi="Times New Roman" w:cs="Times New Roman"/>
          <w:i/>
          <w:iCs/>
          <w:color w:val="060606"/>
          <w:sz w:val="21"/>
          <w:szCs w:val="21"/>
        </w:rPr>
        <w:t>13 г.; изм., бр. 98 от 2014 г.);</w:t>
      </w:r>
    </w:p>
    <w:p w:rsidR="00000000" w:rsidRDefault="00CD57B2">
      <w:pPr>
        <w:spacing w:after="0" w:line="240" w:lineRule="auto"/>
        <w:jc w:val="both"/>
        <w:textAlignment w:val="center"/>
        <w:divId w:val="47110109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документ за собственост или договор за наем на контролно-техническия пункт, а за пунктовете от V категория - и за площадката за извършване на проверки на превозните средства, превозващи определени опасни товари;</w:t>
      </w:r>
    </w:p>
    <w:p w:rsidR="00000000" w:rsidRDefault="00CD57B2">
      <w:pPr>
        <w:spacing w:after="0" w:line="240" w:lineRule="auto"/>
        <w:jc w:val="both"/>
        <w:textAlignment w:val="center"/>
        <w:divId w:val="40969475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9. план </w:t>
      </w:r>
      <w:r>
        <w:rPr>
          <w:rFonts w:ascii="Times New Roman" w:eastAsia="Times New Roman" w:hAnsi="Times New Roman" w:cs="Times New Roman"/>
          <w:i/>
          <w:iCs/>
          <w:color w:val="060606"/>
          <w:sz w:val="21"/>
          <w:szCs w:val="21"/>
        </w:rPr>
        <w:t>на контролно-техническия пункт, съдържащ разположение на машините, съоръженията и средствата за измерване в мащаб 1:50;</w:t>
      </w:r>
    </w:p>
    <w:p w:rsidR="00000000" w:rsidRDefault="00CD57B2">
      <w:pPr>
        <w:spacing w:after="0" w:line="240" w:lineRule="auto"/>
        <w:jc w:val="both"/>
        <w:textAlignment w:val="center"/>
        <w:divId w:val="97445616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(изм. - ДВ, бр. 38 от 2018 г., в сила от 20.05.2018 г.) списък на уредите, съоръженията и средствата за измерване, съдържащ данни за</w:t>
      </w:r>
      <w:r>
        <w:rPr>
          <w:rFonts w:ascii="Times New Roman" w:eastAsia="Times New Roman" w:hAnsi="Times New Roman" w:cs="Times New Roman"/>
          <w:i/>
          <w:iCs/>
          <w:color w:val="060606"/>
          <w:sz w:val="21"/>
          <w:szCs w:val="21"/>
        </w:rPr>
        <w:t xml:space="preserve"> наименованието, марката, модела, типа и фабричния им номер, придружен с копие на паспортите ЕС декларация за съответствие за газоанализатора и декларация за съответствие с одобрен тип за стендовете за проверка на спирачните сили и димомерите, както и свид</w:t>
      </w:r>
      <w:r>
        <w:rPr>
          <w:rFonts w:ascii="Times New Roman" w:eastAsia="Times New Roman" w:hAnsi="Times New Roman" w:cs="Times New Roman"/>
          <w:i/>
          <w:iCs/>
          <w:color w:val="060606"/>
          <w:sz w:val="21"/>
          <w:szCs w:val="21"/>
        </w:rPr>
        <w:t>етелства за проверки по реда на чл. 9, ал. 6;</w:t>
      </w:r>
    </w:p>
    <w:p w:rsidR="00000000" w:rsidRDefault="00CD57B2">
      <w:pPr>
        <w:spacing w:after="0" w:line="240" w:lineRule="auto"/>
        <w:jc w:val="both"/>
        <w:textAlignment w:val="center"/>
        <w:divId w:val="134142334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документ за платена държавна такса за извършване на оглед за установяване на съответствието на контролно-техническия пункт с изискванията и за издаване на разрешение.</w:t>
      </w:r>
    </w:p>
    <w:p w:rsidR="00000000" w:rsidRDefault="00CD57B2">
      <w:pPr>
        <w:spacing w:after="0" w:line="240" w:lineRule="auto"/>
        <w:jc w:val="both"/>
        <w:textAlignment w:val="center"/>
        <w:divId w:val="11172608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(Нова - ДВ, бр. 40 от 2016 г., в си</w:t>
      </w:r>
      <w:r>
        <w:rPr>
          <w:rFonts w:ascii="Times New Roman" w:eastAsia="Times New Roman" w:hAnsi="Times New Roman" w:cs="Times New Roman"/>
          <w:i/>
          <w:iCs/>
          <w:color w:val="060606"/>
          <w:sz w:val="21"/>
          <w:szCs w:val="21"/>
        </w:rPr>
        <w:t>ла от 27.05.2016 г.) Документите по ал. 1, т. 7, букви "а", "б", "г" или "д" се представят и за площадката за извършване на проверки на превозните средства, превозващи опасни товари, към контролно-техническите пунктове от V категория.</w:t>
      </w:r>
    </w:p>
    <w:p w:rsidR="00000000" w:rsidRDefault="00CD57B2">
      <w:pPr>
        <w:spacing w:after="0" w:line="240" w:lineRule="auto"/>
        <w:jc w:val="both"/>
        <w:textAlignment w:val="center"/>
        <w:divId w:val="172001443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(3) (Предишна ал. 2, </w:t>
      </w:r>
      <w:r>
        <w:rPr>
          <w:rFonts w:ascii="Times New Roman" w:eastAsia="Times New Roman" w:hAnsi="Times New Roman" w:cs="Times New Roman"/>
          <w:i/>
          <w:iCs/>
          <w:color w:val="060606"/>
          <w:sz w:val="21"/>
          <w:szCs w:val="21"/>
        </w:rPr>
        <w:t>изм. - ДВ, бр. 40 от 2016 г., в сила от 27.05.2016 г.) Служителят на съответното регионално звено на Изпълнителна агенция "Автомобилна администрация", който приема заявлението за издаване на разрешение, проверява оригиналите на документите при подаването и</w:t>
      </w:r>
      <w:r>
        <w:rPr>
          <w:rFonts w:ascii="Times New Roman" w:eastAsia="Times New Roman" w:hAnsi="Times New Roman" w:cs="Times New Roman"/>
          <w:i/>
          <w:iCs/>
          <w:color w:val="060606"/>
          <w:sz w:val="21"/>
          <w:szCs w:val="21"/>
        </w:rPr>
        <w:t>м, заверява с подпис и печат копията и връща оригиналите.</w:t>
      </w:r>
    </w:p>
    <w:p w:rsidR="00000000" w:rsidRDefault="00CD57B2">
      <w:pPr>
        <w:spacing w:after="150" w:line="240" w:lineRule="auto"/>
        <w:jc w:val="both"/>
        <w:textAlignment w:val="center"/>
        <w:divId w:val="1261141925"/>
        <w:rPr>
          <w:rFonts w:ascii="Times New Roman" w:eastAsia="Times New Roman" w:hAnsi="Times New Roman" w:cs="Times New Roman"/>
          <w:i/>
          <w:iCs/>
          <w:color w:val="060606"/>
          <w:sz w:val="21"/>
          <w:szCs w:val="21"/>
        </w:rPr>
      </w:pPr>
    </w:p>
    <w:p w:rsidR="00000000" w:rsidRDefault="00CD57B2">
      <w:pPr>
        <w:spacing w:after="0" w:line="240" w:lineRule="auto"/>
        <w:textAlignment w:val="center"/>
        <w:divId w:val="835456610"/>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78931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 (1) В 14-дневен срок от датата на подаване на заявлението по чл. 18, ал. 1 служители на Изпълнителна агенция "Автомобилна администрация" извършват оглед на контролно-техническия пункт и </w:t>
      </w:r>
      <w:r>
        <w:rPr>
          <w:rFonts w:ascii="Times New Roman" w:eastAsia="Times New Roman" w:hAnsi="Times New Roman" w:cs="Times New Roman"/>
          <w:color w:val="000000"/>
          <w:sz w:val="24"/>
          <w:szCs w:val="24"/>
        </w:rPr>
        <w:t>съставят протокол (приложение № 4). Протоколът съдържа заключение за съответствие или несъответствие с изискванията към контролно-техническия пункт за извършване на периодични прегледи на ППС и се издава в два еднообразни екземпляра - един за лицето по чл.</w:t>
      </w:r>
      <w:r>
        <w:rPr>
          <w:rFonts w:ascii="Times New Roman" w:eastAsia="Times New Roman" w:hAnsi="Times New Roman" w:cs="Times New Roman"/>
          <w:color w:val="000000"/>
          <w:sz w:val="24"/>
          <w:szCs w:val="24"/>
        </w:rPr>
        <w:t xml:space="preserve"> 16 и един за Изпълнителна агенция "Автомобилна администрация".</w:t>
      </w:r>
    </w:p>
    <w:p w:rsidR="00000000" w:rsidRDefault="00CD57B2">
      <w:pPr>
        <w:spacing w:after="0" w:line="240" w:lineRule="auto"/>
        <w:ind w:firstLine="1155"/>
        <w:jc w:val="both"/>
        <w:textAlignment w:val="center"/>
        <w:divId w:val="1781491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40 от 2016 г., в сила от 27.05.2016 г.) Огледът на контролно-техническите пунктове от категории I, II, III и IV се извършва от двама служители на съответното регионално зве</w:t>
      </w:r>
      <w:r>
        <w:rPr>
          <w:rFonts w:ascii="Times New Roman" w:eastAsia="Times New Roman" w:hAnsi="Times New Roman" w:cs="Times New Roman"/>
          <w:color w:val="000000"/>
          <w:sz w:val="24"/>
          <w:szCs w:val="24"/>
        </w:rPr>
        <w:t>но на Изпълнителна агенция "Автомобилна администрация", а на контролно-техническите пунктове категория V - от служители от специализираната администрация в Изпълнителна агенция "Автомобилна администрация".</w:t>
      </w:r>
    </w:p>
    <w:p w:rsidR="00000000" w:rsidRDefault="00CD57B2">
      <w:pPr>
        <w:spacing w:after="0" w:line="240" w:lineRule="auto"/>
        <w:ind w:firstLine="1155"/>
        <w:jc w:val="both"/>
        <w:textAlignment w:val="center"/>
        <w:divId w:val="813911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извършването на огледа на контролно-технич</w:t>
      </w:r>
      <w:r>
        <w:rPr>
          <w:rFonts w:ascii="Times New Roman" w:eastAsia="Times New Roman" w:hAnsi="Times New Roman" w:cs="Times New Roman"/>
          <w:color w:val="000000"/>
          <w:sz w:val="24"/>
          <w:szCs w:val="24"/>
        </w:rPr>
        <w:t>еския пункт служителите на Изпълнителна агенция "Автомобилна администрация" проверяват съответствието на съдържанието на предварително изготвената от лицето по чл. 16 технологична карта за работата на техническите специалисти по чл. 18, ал. 1, т. 4 с дейст</w:t>
      </w:r>
      <w:r>
        <w:rPr>
          <w:rFonts w:ascii="Times New Roman" w:eastAsia="Times New Roman" w:hAnsi="Times New Roman" w:cs="Times New Roman"/>
          <w:color w:val="000000"/>
          <w:sz w:val="24"/>
          <w:szCs w:val="24"/>
        </w:rPr>
        <w:t>вителното разположение на уредите, съоръженията и средствата за измерване.</w:t>
      </w:r>
    </w:p>
    <w:p w:rsidR="00000000" w:rsidRDefault="00CD57B2">
      <w:pPr>
        <w:spacing w:after="0" w:line="240" w:lineRule="auto"/>
        <w:ind w:firstLine="1155"/>
        <w:jc w:val="both"/>
        <w:textAlignment w:val="center"/>
        <w:divId w:val="595745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Технологичната карта за работата на техническите специалисти по чл. 18, ал. 1, т. 4 се изготвя поотделно за всяка линия за извършване на периодични преглед и проверки на ППС и с</w:t>
      </w:r>
      <w:r>
        <w:rPr>
          <w:rFonts w:ascii="Times New Roman" w:eastAsia="Times New Roman" w:hAnsi="Times New Roman" w:cs="Times New Roman"/>
          <w:color w:val="000000"/>
          <w:sz w:val="24"/>
          <w:szCs w:val="24"/>
        </w:rPr>
        <w:t>ъдържа:</w:t>
      </w:r>
    </w:p>
    <w:p w:rsidR="00000000" w:rsidRDefault="00CD57B2">
      <w:pPr>
        <w:spacing w:after="0" w:line="240" w:lineRule="auto"/>
        <w:ind w:firstLine="1155"/>
        <w:jc w:val="both"/>
        <w:textAlignment w:val="center"/>
        <w:divId w:val="1846169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схема на линията с обозначени постове за извършване на отделните операции;</w:t>
      </w:r>
    </w:p>
    <w:p w:rsidR="00000000" w:rsidRDefault="00CD57B2">
      <w:pPr>
        <w:spacing w:after="0" w:line="240" w:lineRule="auto"/>
        <w:ind w:firstLine="1155"/>
        <w:jc w:val="both"/>
        <w:textAlignment w:val="center"/>
        <w:divId w:val="2109883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 на техническото оборудване;</w:t>
      </w:r>
    </w:p>
    <w:p w:rsidR="00000000" w:rsidRDefault="00CD57B2">
      <w:pPr>
        <w:spacing w:after="0" w:line="240" w:lineRule="auto"/>
        <w:ind w:firstLine="1155"/>
        <w:jc w:val="both"/>
        <w:textAlignment w:val="center"/>
        <w:divId w:val="1302730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броя на техническите специалисти, извършващи прегледа;</w:t>
      </w:r>
    </w:p>
    <w:p w:rsidR="00000000" w:rsidRDefault="00CD57B2">
      <w:pPr>
        <w:spacing w:after="0" w:line="240" w:lineRule="auto"/>
        <w:ind w:firstLine="1155"/>
        <w:jc w:val="both"/>
        <w:textAlignment w:val="center"/>
        <w:divId w:val="979773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80 от 2020 г., в сила от 12.11.2020 г.) последователнос</w:t>
      </w:r>
      <w:r>
        <w:rPr>
          <w:rFonts w:ascii="Times New Roman" w:eastAsia="Times New Roman" w:hAnsi="Times New Roman" w:cs="Times New Roman"/>
          <w:color w:val="000000"/>
          <w:sz w:val="24"/>
          <w:szCs w:val="24"/>
        </w:rPr>
        <w:t>т за извършване на периодичния преглед на ППС;</w:t>
      </w:r>
    </w:p>
    <w:p w:rsidR="00000000" w:rsidRDefault="00CD57B2">
      <w:pPr>
        <w:spacing w:after="0" w:line="240" w:lineRule="auto"/>
        <w:ind w:firstLine="1155"/>
        <w:jc w:val="both"/>
        <w:textAlignment w:val="center"/>
        <w:divId w:val="1177768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38 от 2018 г., в сила от 20.05.2018 г.) категориите ППС и минимално време за извършване на периодични преглед и проверки за всяка категория ППС.</w:t>
      </w:r>
    </w:p>
    <w:p w:rsidR="00000000" w:rsidRDefault="00CD57B2">
      <w:pPr>
        <w:spacing w:after="0" w:line="240" w:lineRule="auto"/>
        <w:ind w:firstLine="1155"/>
        <w:jc w:val="both"/>
        <w:textAlignment w:val="center"/>
        <w:divId w:val="1401516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Технологичните карти за работата на техни</w:t>
      </w:r>
      <w:r>
        <w:rPr>
          <w:rFonts w:ascii="Times New Roman" w:eastAsia="Times New Roman" w:hAnsi="Times New Roman" w:cs="Times New Roman"/>
          <w:color w:val="000000"/>
          <w:sz w:val="24"/>
          <w:szCs w:val="24"/>
        </w:rPr>
        <w:t>ческите специалисти се съгласуват:</w:t>
      </w:r>
    </w:p>
    <w:p w:rsidR="00000000" w:rsidRDefault="00CD57B2">
      <w:pPr>
        <w:spacing w:after="0" w:line="240" w:lineRule="auto"/>
        <w:ind w:firstLine="1155"/>
        <w:jc w:val="both"/>
        <w:textAlignment w:val="center"/>
        <w:divId w:val="888148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40 от 2016 г., в сила от 27.05.2016 г.) от ръководителя на съответното регионално звено на Изпълнителна агенция "Автомобилна администрация" - за контролно-техническите пунктове от категории I, II, III и</w:t>
      </w:r>
      <w:r>
        <w:rPr>
          <w:rFonts w:ascii="Times New Roman" w:eastAsia="Times New Roman" w:hAnsi="Times New Roman" w:cs="Times New Roman"/>
          <w:color w:val="000000"/>
          <w:sz w:val="24"/>
          <w:szCs w:val="24"/>
        </w:rPr>
        <w:t>ли IV;</w:t>
      </w:r>
    </w:p>
    <w:p w:rsidR="00000000" w:rsidRDefault="00CD57B2">
      <w:pPr>
        <w:spacing w:after="0" w:line="240" w:lineRule="auto"/>
        <w:ind w:firstLine="1155"/>
        <w:jc w:val="both"/>
        <w:textAlignment w:val="center"/>
        <w:divId w:val="557980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изпълнителния директор на Изпълнителна агенция "Автомобилна администрация" - за контролно-техническите пунктове категория V.</w:t>
      </w:r>
    </w:p>
    <w:p w:rsidR="00000000" w:rsidRDefault="00CD57B2">
      <w:pPr>
        <w:spacing w:after="0" w:line="240" w:lineRule="auto"/>
        <w:ind w:firstLine="1155"/>
        <w:jc w:val="both"/>
        <w:textAlignment w:val="center"/>
        <w:divId w:val="61149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99 от 2012 г., изм. - ДВ, бр. 40 от 2016 г., в сила от 27.05.2016 г.) Ръководителят на съответното</w:t>
      </w:r>
      <w:r>
        <w:rPr>
          <w:rFonts w:ascii="Times New Roman" w:eastAsia="Times New Roman" w:hAnsi="Times New Roman" w:cs="Times New Roman"/>
          <w:color w:val="000000"/>
          <w:sz w:val="24"/>
          <w:szCs w:val="24"/>
        </w:rPr>
        <w:t xml:space="preserve"> регионално звено на Изпълнителна агенция "Автомобилна администрация" изпраща в Изпълнителна агенция "Автомобилна администрация" документите по чл. 18, ал. 1 заедно с екземпляр от съставения протокол (приложение № 4).</w:t>
      </w:r>
    </w:p>
    <w:p w:rsidR="00000000" w:rsidRDefault="00CD57B2">
      <w:pPr>
        <w:spacing w:after="0" w:line="240" w:lineRule="auto"/>
        <w:ind w:firstLine="1155"/>
        <w:jc w:val="both"/>
        <w:textAlignment w:val="center"/>
        <w:divId w:val="1137379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99 от 20</w:t>
      </w:r>
      <w:r>
        <w:rPr>
          <w:rFonts w:ascii="Times New Roman" w:eastAsia="Times New Roman" w:hAnsi="Times New Roman" w:cs="Times New Roman"/>
          <w:color w:val="000000"/>
          <w:sz w:val="24"/>
          <w:szCs w:val="24"/>
        </w:rPr>
        <w:t>12 г.) Комисия, определена от изпълнителния директор на Изпълнителна агенция "Автомобилна администрация", разглежда заявлението и приложените към него документи и прави писмено предложение до министъра на транспорта, информационните технологии и съобщеният</w:t>
      </w:r>
      <w:r>
        <w:rPr>
          <w:rFonts w:ascii="Times New Roman" w:eastAsia="Times New Roman" w:hAnsi="Times New Roman" w:cs="Times New Roman"/>
          <w:color w:val="000000"/>
          <w:sz w:val="24"/>
          <w:szCs w:val="24"/>
        </w:rPr>
        <w:t>а или оправомощено от него длъжностно лице да издаде разрешение за извършване на периодични прегледи за проверка на техническата изправност на ППС или да откаже издаването на разрешение.</w:t>
      </w:r>
    </w:p>
    <w:p w:rsidR="00000000" w:rsidRDefault="00CD57B2">
      <w:pPr>
        <w:spacing w:after="120" w:line="240" w:lineRule="auto"/>
        <w:ind w:firstLine="1155"/>
        <w:jc w:val="both"/>
        <w:textAlignment w:val="center"/>
        <w:divId w:val="318534841"/>
        <w:rPr>
          <w:rFonts w:ascii="Times New Roman" w:eastAsia="Times New Roman" w:hAnsi="Times New Roman" w:cs="Times New Roman"/>
          <w:color w:val="000000"/>
          <w:sz w:val="24"/>
          <w:szCs w:val="24"/>
        </w:rPr>
      </w:pPr>
    </w:p>
    <w:p w:rsidR="00000000" w:rsidRDefault="00CD57B2">
      <w:pPr>
        <w:spacing w:after="120" w:line="240" w:lineRule="auto"/>
        <w:textAlignment w:val="center"/>
        <w:divId w:val="74132999"/>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38 от 8 Май 2018 г.</w:t>
      </w:r>
    </w:p>
    <w:p w:rsidR="00000000" w:rsidRDefault="00CD57B2">
      <w:pPr>
        <w:spacing w:after="0" w:line="240" w:lineRule="auto"/>
        <w:jc w:val="both"/>
        <w:textAlignment w:val="center"/>
        <w:divId w:val="171207276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19. (1) В 14-дневен срок от датата на подаване на заявлението по чл. 18, ал. 1 служители на Изпълнителна агенция "Автомобилна администрация" извършват оглед на контролно-техническия пункт и съставят протокол (приложение № 4). Протоколът съдържа заключе</w:t>
      </w:r>
      <w:r>
        <w:rPr>
          <w:rFonts w:ascii="Times New Roman" w:eastAsia="Times New Roman" w:hAnsi="Times New Roman" w:cs="Times New Roman"/>
          <w:i/>
          <w:iCs/>
          <w:color w:val="060606"/>
          <w:sz w:val="21"/>
          <w:szCs w:val="21"/>
        </w:rPr>
        <w:t>ние за съответствие или несъответствие с изискванията към контролно-техническия пункт за извършване на периодични прегледи на ППС и се издава в два еднообразни екземпляра - един за лицето по чл. 16 и един за Изпълнителна агенция "Автомобилна администрация"</w:t>
      </w:r>
      <w:r>
        <w:rPr>
          <w:rFonts w:ascii="Times New Roman" w:eastAsia="Times New Roman" w:hAnsi="Times New Roman" w:cs="Times New Roman"/>
          <w:i/>
          <w:iCs/>
          <w:color w:val="060606"/>
          <w:sz w:val="21"/>
          <w:szCs w:val="21"/>
        </w:rPr>
        <w:t>.</w:t>
      </w:r>
    </w:p>
    <w:p w:rsidR="00000000" w:rsidRDefault="00CD57B2">
      <w:pPr>
        <w:spacing w:after="0" w:line="240" w:lineRule="auto"/>
        <w:jc w:val="both"/>
        <w:textAlignment w:val="center"/>
        <w:divId w:val="80674997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(Изм. - ДВ, бр. 40 от 2016 г., в сила от 27.05.2016 г.) Огледът на контролно-техническите пунктове от категории I, II, III и IV се извършва от двама служители на съответното регионално звено на Изпълнителна агенция "Автомобилна администрация", а на к</w:t>
      </w:r>
      <w:r>
        <w:rPr>
          <w:rFonts w:ascii="Times New Roman" w:eastAsia="Times New Roman" w:hAnsi="Times New Roman" w:cs="Times New Roman"/>
          <w:i/>
          <w:iCs/>
          <w:color w:val="060606"/>
          <w:sz w:val="21"/>
          <w:szCs w:val="21"/>
        </w:rPr>
        <w:t>онтролно-техническите пунктове категория V - от служители от специализираната администрация в Изпълнителна агенция "Автомобилна администрация".</w:t>
      </w:r>
    </w:p>
    <w:p w:rsidR="00000000" w:rsidRDefault="00CD57B2">
      <w:pPr>
        <w:spacing w:after="0" w:line="240" w:lineRule="auto"/>
        <w:jc w:val="both"/>
        <w:textAlignment w:val="center"/>
        <w:divId w:val="12350225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При извършването на огледа на контролно-техническия пункт служителите на Изпълнителна агенция "Автомобилна а</w:t>
      </w:r>
      <w:r>
        <w:rPr>
          <w:rFonts w:ascii="Times New Roman" w:eastAsia="Times New Roman" w:hAnsi="Times New Roman" w:cs="Times New Roman"/>
          <w:i/>
          <w:iCs/>
          <w:color w:val="060606"/>
          <w:sz w:val="21"/>
          <w:szCs w:val="21"/>
        </w:rPr>
        <w:t>дминистрация" проверяват съответствието на съдържанието на предварително изготвената от лицето по чл. 16 технологична карта за работата на техническите специалисти по чл. 18, ал. 1, т. 4 с действителното разположение на уредите, съоръженията и средствата з</w:t>
      </w:r>
      <w:r>
        <w:rPr>
          <w:rFonts w:ascii="Times New Roman" w:eastAsia="Times New Roman" w:hAnsi="Times New Roman" w:cs="Times New Roman"/>
          <w:i/>
          <w:iCs/>
          <w:color w:val="060606"/>
          <w:sz w:val="21"/>
          <w:szCs w:val="21"/>
        </w:rPr>
        <w:t>а измерване.</w:t>
      </w:r>
    </w:p>
    <w:p w:rsidR="00000000" w:rsidRDefault="00CD57B2">
      <w:pPr>
        <w:spacing w:after="0" w:line="240" w:lineRule="auto"/>
        <w:jc w:val="both"/>
        <w:textAlignment w:val="center"/>
        <w:divId w:val="79976710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Технологичната карта за работата на техническите специалисти по чл. 18, ал. 1, т. 4 се изготвя поотделно за всяка линия за извършване на периодични преглед и проверки на ППС и съдържа:</w:t>
      </w:r>
    </w:p>
    <w:p w:rsidR="00000000" w:rsidRDefault="00CD57B2">
      <w:pPr>
        <w:spacing w:after="0" w:line="240" w:lineRule="auto"/>
        <w:jc w:val="both"/>
        <w:textAlignment w:val="center"/>
        <w:divId w:val="38260837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схема на линията с обозначени постове за извършване</w:t>
      </w:r>
      <w:r>
        <w:rPr>
          <w:rFonts w:ascii="Times New Roman" w:eastAsia="Times New Roman" w:hAnsi="Times New Roman" w:cs="Times New Roman"/>
          <w:i/>
          <w:iCs/>
          <w:color w:val="060606"/>
          <w:sz w:val="21"/>
          <w:szCs w:val="21"/>
        </w:rPr>
        <w:t xml:space="preserve"> на отделните операции;</w:t>
      </w:r>
    </w:p>
    <w:p w:rsidR="00000000" w:rsidRDefault="00CD57B2">
      <w:pPr>
        <w:spacing w:after="0" w:line="240" w:lineRule="auto"/>
        <w:jc w:val="both"/>
        <w:textAlignment w:val="center"/>
        <w:divId w:val="189958620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списък на техническото оборудване;</w:t>
      </w:r>
    </w:p>
    <w:p w:rsidR="00000000" w:rsidRDefault="00CD57B2">
      <w:pPr>
        <w:spacing w:after="0" w:line="240" w:lineRule="auto"/>
        <w:jc w:val="both"/>
        <w:textAlignment w:val="center"/>
        <w:divId w:val="206460149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броя на техническите специалисти, извършващи прегледа;</w:t>
      </w:r>
    </w:p>
    <w:p w:rsidR="00000000" w:rsidRDefault="00CD57B2">
      <w:pPr>
        <w:spacing w:after="0" w:line="240" w:lineRule="auto"/>
        <w:jc w:val="both"/>
        <w:textAlignment w:val="center"/>
        <w:divId w:val="5251046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последователност за извършване на периодичния преглед на ППС, същност на проверките, изпълнител, използвани уреди, съоръжения и средс</w:t>
      </w:r>
      <w:r>
        <w:rPr>
          <w:rFonts w:ascii="Times New Roman" w:eastAsia="Times New Roman" w:hAnsi="Times New Roman" w:cs="Times New Roman"/>
          <w:i/>
          <w:iCs/>
          <w:color w:val="060606"/>
          <w:sz w:val="21"/>
          <w:szCs w:val="21"/>
        </w:rPr>
        <w:t>тва за измерване;</w:t>
      </w:r>
    </w:p>
    <w:p w:rsidR="00000000" w:rsidRDefault="00CD57B2">
      <w:pPr>
        <w:spacing w:after="0" w:line="240" w:lineRule="auto"/>
        <w:jc w:val="both"/>
        <w:textAlignment w:val="center"/>
        <w:divId w:val="141659004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(нова - ДВ, бр. 38 от 2018 г., в сила от 20.05.2018 г.) категориите ППС и минимално време за извършване на периодични преглед и проверки за всяка категория ППС.</w:t>
      </w:r>
    </w:p>
    <w:p w:rsidR="00000000" w:rsidRDefault="00CD57B2">
      <w:pPr>
        <w:spacing w:after="0" w:line="240" w:lineRule="auto"/>
        <w:jc w:val="both"/>
        <w:textAlignment w:val="center"/>
        <w:divId w:val="100671282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Технологичните карти за работата на техническите специалисти се съглас</w:t>
      </w:r>
      <w:r>
        <w:rPr>
          <w:rFonts w:ascii="Times New Roman" w:eastAsia="Times New Roman" w:hAnsi="Times New Roman" w:cs="Times New Roman"/>
          <w:i/>
          <w:iCs/>
          <w:color w:val="060606"/>
          <w:sz w:val="21"/>
          <w:szCs w:val="21"/>
        </w:rPr>
        <w:t>уват:</w:t>
      </w:r>
    </w:p>
    <w:p w:rsidR="00000000" w:rsidRDefault="00CD57B2">
      <w:pPr>
        <w:spacing w:after="0" w:line="240" w:lineRule="auto"/>
        <w:jc w:val="both"/>
        <w:textAlignment w:val="center"/>
        <w:divId w:val="187985009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(изм. - ДВ, бр. 40 от 2016 г., в сила от 27.05.2016 г.) от ръководителя на съответното регионално звено на Изпълнителна агенция "Автомобилна администрация" - за контролно-техническите пунктове от категории I, II, III или IV;</w:t>
      </w:r>
    </w:p>
    <w:p w:rsidR="00000000" w:rsidRDefault="00CD57B2">
      <w:pPr>
        <w:spacing w:after="0" w:line="240" w:lineRule="auto"/>
        <w:jc w:val="both"/>
        <w:textAlignment w:val="center"/>
        <w:divId w:val="135792624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от изпълнителния ди</w:t>
      </w:r>
      <w:r>
        <w:rPr>
          <w:rFonts w:ascii="Times New Roman" w:eastAsia="Times New Roman" w:hAnsi="Times New Roman" w:cs="Times New Roman"/>
          <w:i/>
          <w:iCs/>
          <w:color w:val="060606"/>
          <w:sz w:val="21"/>
          <w:szCs w:val="21"/>
        </w:rPr>
        <w:t>ректор на Изпълнителна агенция "Автомобилна администрация" - за контролно-техническите пунктове категория V.</w:t>
      </w:r>
    </w:p>
    <w:p w:rsidR="00000000" w:rsidRDefault="00CD57B2">
      <w:pPr>
        <w:spacing w:after="0" w:line="240" w:lineRule="auto"/>
        <w:jc w:val="both"/>
        <w:textAlignment w:val="center"/>
        <w:divId w:val="162693183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(Нова - ДВ, бр. 99 от 2012 г., изм. - ДВ, бр. 40 от 2016 г., в сила от 27.05.2016 г.) Ръководителят на съответното регионално звено на Изпълнит</w:t>
      </w:r>
      <w:r>
        <w:rPr>
          <w:rFonts w:ascii="Times New Roman" w:eastAsia="Times New Roman" w:hAnsi="Times New Roman" w:cs="Times New Roman"/>
          <w:i/>
          <w:iCs/>
          <w:color w:val="060606"/>
          <w:sz w:val="21"/>
          <w:szCs w:val="21"/>
        </w:rPr>
        <w:t>елна агенция "Автомобилна администрация" изпраща в Изпълнителна агенция "Автомобилна администрация" документите по чл. 18, ал. 1 заедно с екземпляр от съставения протокол (приложение № 4).</w:t>
      </w:r>
    </w:p>
    <w:p w:rsidR="00000000" w:rsidRDefault="00CD57B2">
      <w:pPr>
        <w:spacing w:after="0" w:line="240" w:lineRule="auto"/>
        <w:jc w:val="both"/>
        <w:textAlignment w:val="center"/>
        <w:divId w:val="11017007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(Предишна ал. 6 - ДВ, бр. 99 от 2012 г.) Комисия, определена от</w:t>
      </w:r>
      <w:r>
        <w:rPr>
          <w:rFonts w:ascii="Times New Roman" w:eastAsia="Times New Roman" w:hAnsi="Times New Roman" w:cs="Times New Roman"/>
          <w:i/>
          <w:iCs/>
          <w:color w:val="060606"/>
          <w:sz w:val="21"/>
          <w:szCs w:val="21"/>
        </w:rPr>
        <w:t xml:space="preserve"> изпълнителния директор на Изпълнителна агенция "Автомобилна администрация", разглежда заявлението и приложените към него документи и прави писмено предложение до министъра на транспорта, информационните технологии и съобщенията или оправомощено от него дл</w:t>
      </w:r>
      <w:r>
        <w:rPr>
          <w:rFonts w:ascii="Times New Roman" w:eastAsia="Times New Roman" w:hAnsi="Times New Roman" w:cs="Times New Roman"/>
          <w:i/>
          <w:iCs/>
          <w:color w:val="060606"/>
          <w:sz w:val="21"/>
          <w:szCs w:val="21"/>
        </w:rPr>
        <w:t>ъжностно лице да издаде разрешение за извършване на периодични прегледи за проверка на техническата изправност на ППС или да откаже издаването на разрешение.</w:t>
      </w:r>
    </w:p>
    <w:p w:rsidR="00000000" w:rsidRDefault="00CD57B2">
      <w:pPr>
        <w:spacing w:after="150" w:line="240" w:lineRule="auto"/>
        <w:jc w:val="both"/>
        <w:textAlignment w:val="center"/>
        <w:divId w:val="2090033236"/>
        <w:rPr>
          <w:rFonts w:ascii="Times New Roman" w:eastAsia="Times New Roman" w:hAnsi="Times New Roman" w:cs="Times New Roman"/>
          <w:i/>
          <w:iCs/>
          <w:color w:val="060606"/>
          <w:sz w:val="21"/>
          <w:szCs w:val="21"/>
        </w:rPr>
      </w:pPr>
    </w:p>
    <w:p w:rsidR="00000000" w:rsidRDefault="00CD57B2">
      <w:pPr>
        <w:spacing w:after="0" w:line="240" w:lineRule="auto"/>
        <w:textAlignment w:val="center"/>
        <w:divId w:val="835456610"/>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272058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 (1) (Доп. - ДВ, бр. 80 от 2020 г., в сила от 12.11.2020 г.) Министърът на транспорта, </w:t>
      </w:r>
      <w:r>
        <w:rPr>
          <w:rFonts w:ascii="Times New Roman" w:eastAsia="Times New Roman" w:hAnsi="Times New Roman" w:cs="Times New Roman"/>
          <w:color w:val="000000"/>
          <w:sz w:val="24"/>
          <w:szCs w:val="24"/>
        </w:rPr>
        <w:t>информационните технологии и съобщенията или оправомощено от него длъжностно лице издава разрешението в срок до 30 дни от подаването на заявлението по чл. 18, ал. 1. Неразделна част от разрешението е списък на председателите на комисии и техническите специ</w:t>
      </w:r>
      <w:r>
        <w:rPr>
          <w:rFonts w:ascii="Times New Roman" w:eastAsia="Times New Roman" w:hAnsi="Times New Roman" w:cs="Times New Roman"/>
          <w:color w:val="000000"/>
          <w:sz w:val="24"/>
          <w:szCs w:val="24"/>
        </w:rPr>
        <w:t>алисти, извършващи периодичните прегледи на ППС образец по приложение № 3в. Списъкът е електронен и се публикува на интернет страницата на Изпълнителна агенция "Автомобилна администрация".</w:t>
      </w:r>
    </w:p>
    <w:p w:rsidR="00000000" w:rsidRDefault="00CD57B2">
      <w:pPr>
        <w:spacing w:after="0" w:line="240" w:lineRule="auto"/>
        <w:ind w:firstLine="1155"/>
        <w:jc w:val="both"/>
        <w:textAlignment w:val="center"/>
        <w:divId w:val="419645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Разрешението се издава за срок 5 години и дава право на притежа</w:t>
      </w:r>
      <w:r>
        <w:rPr>
          <w:rFonts w:ascii="Times New Roman" w:eastAsia="Times New Roman" w:hAnsi="Times New Roman" w:cs="Times New Roman"/>
          <w:color w:val="000000"/>
          <w:sz w:val="24"/>
          <w:szCs w:val="24"/>
        </w:rPr>
        <w:t>теля му да извършва периодични прегледи и проверки на ППС в контролно-техническия пункт на пътните превозни средства от категориите, за които е издадено.</w:t>
      </w:r>
    </w:p>
    <w:p w:rsidR="00000000" w:rsidRDefault="00CD57B2">
      <w:pPr>
        <w:spacing w:after="0" w:line="240" w:lineRule="auto"/>
        <w:ind w:firstLine="1155"/>
        <w:jc w:val="both"/>
        <w:textAlignment w:val="center"/>
        <w:divId w:val="1879270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Разрешението съдържа:</w:t>
      </w:r>
    </w:p>
    <w:p w:rsidR="00000000" w:rsidRDefault="00CD57B2">
      <w:pPr>
        <w:spacing w:after="0" w:line="240" w:lineRule="auto"/>
        <w:ind w:firstLine="1155"/>
        <w:jc w:val="both"/>
        <w:textAlignment w:val="center"/>
        <w:divId w:val="1025132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лицето по чл. 16 и контролно-техническия пункт;</w:t>
      </w:r>
    </w:p>
    <w:p w:rsidR="00000000" w:rsidRDefault="00CD57B2">
      <w:pPr>
        <w:spacing w:after="0" w:line="240" w:lineRule="auto"/>
        <w:ind w:firstLine="1155"/>
        <w:jc w:val="both"/>
        <w:textAlignment w:val="center"/>
        <w:divId w:val="2074083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броя на линии</w:t>
      </w:r>
      <w:r>
        <w:rPr>
          <w:rFonts w:ascii="Times New Roman" w:eastAsia="Times New Roman" w:hAnsi="Times New Roman" w:cs="Times New Roman"/>
          <w:color w:val="000000"/>
          <w:sz w:val="24"/>
          <w:szCs w:val="24"/>
        </w:rPr>
        <w:t>те в контролно-техническия пункт;</w:t>
      </w:r>
    </w:p>
    <w:p w:rsidR="00000000" w:rsidRDefault="00CD57B2">
      <w:pPr>
        <w:spacing w:after="0" w:line="240" w:lineRule="auto"/>
        <w:ind w:firstLine="1155"/>
        <w:jc w:val="both"/>
        <w:textAlignment w:val="center"/>
        <w:divId w:val="2109888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категориите на превозните средства, на които лицето по чл. 16 има право да извършва периодични прегледи;</w:t>
      </w:r>
    </w:p>
    <w:p w:rsidR="00000000" w:rsidRDefault="00CD57B2">
      <w:pPr>
        <w:spacing w:after="0" w:line="240" w:lineRule="auto"/>
        <w:ind w:firstLine="1155"/>
        <w:jc w:val="both"/>
        <w:textAlignment w:val="center"/>
        <w:divId w:val="2079089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вида на допълнителните проверки във връзка с предназначението и конструкцията на превозните средства, които лицето по чл. 16 има право да извършва.</w:t>
      </w:r>
    </w:p>
    <w:p w:rsidR="00000000" w:rsidRDefault="00CD57B2">
      <w:pPr>
        <w:spacing w:after="120" w:line="240" w:lineRule="auto"/>
        <w:ind w:firstLine="1155"/>
        <w:jc w:val="both"/>
        <w:textAlignment w:val="center"/>
        <w:divId w:val="1326592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80 от 2020 г., в сила от 12.11.2020 г.)</w:t>
      </w:r>
    </w:p>
    <w:p w:rsidR="00000000" w:rsidRDefault="00CD57B2">
      <w:pPr>
        <w:spacing w:after="120" w:line="240" w:lineRule="auto"/>
        <w:textAlignment w:val="center"/>
        <w:divId w:val="540240621"/>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 xml:space="preserve">Редакция към ДВ, бр. 104 от 27 Декември 2011 </w:t>
      </w:r>
      <w:r>
        <w:rPr>
          <w:rFonts w:ascii="Times New Roman" w:eastAsia="Times New Roman" w:hAnsi="Times New Roman" w:cs="Times New Roman"/>
          <w:b/>
          <w:bCs/>
          <w:i/>
          <w:iCs/>
          <w:color w:val="000000"/>
          <w:sz w:val="24"/>
          <w:szCs w:val="24"/>
          <w:u w:val="single"/>
        </w:rPr>
        <w:t>г.</w:t>
      </w:r>
    </w:p>
    <w:p w:rsidR="00000000" w:rsidRDefault="00CD57B2">
      <w:pPr>
        <w:spacing w:after="0" w:line="240" w:lineRule="auto"/>
        <w:jc w:val="both"/>
        <w:textAlignment w:val="center"/>
        <w:divId w:val="81186711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20. (1) Министърът на транспорта, информационните технологии и съобщенията или оправомощено от него длъжностно лице издава разрешението в срок до 30 дни от подаването на заявлението по чл. 18, ал. 1. Неразделна част от разрешението е списък на предс</w:t>
      </w:r>
      <w:r>
        <w:rPr>
          <w:rFonts w:ascii="Times New Roman" w:eastAsia="Times New Roman" w:hAnsi="Times New Roman" w:cs="Times New Roman"/>
          <w:i/>
          <w:iCs/>
          <w:color w:val="060606"/>
          <w:sz w:val="21"/>
          <w:szCs w:val="21"/>
        </w:rPr>
        <w:t>едателите на комисии и техническите специалисти, извършващи периодичните прегледи на ППС.</w:t>
      </w:r>
    </w:p>
    <w:p w:rsidR="00000000" w:rsidRDefault="00CD57B2">
      <w:pPr>
        <w:spacing w:after="0" w:line="240" w:lineRule="auto"/>
        <w:jc w:val="both"/>
        <w:textAlignment w:val="center"/>
        <w:divId w:val="8985454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(2) Разрешението се издава за срок 5 години и дава право на притежателя му да извършва периодични прегледи и проверки на ППС в контролно-техническия пункт на пътните </w:t>
      </w:r>
      <w:r>
        <w:rPr>
          <w:rFonts w:ascii="Times New Roman" w:eastAsia="Times New Roman" w:hAnsi="Times New Roman" w:cs="Times New Roman"/>
          <w:i/>
          <w:iCs/>
          <w:color w:val="060606"/>
          <w:sz w:val="21"/>
          <w:szCs w:val="21"/>
        </w:rPr>
        <w:t>превозни средства от категориите, за които е издадено.</w:t>
      </w:r>
    </w:p>
    <w:p w:rsidR="00000000" w:rsidRDefault="00CD57B2">
      <w:pPr>
        <w:spacing w:after="0" w:line="240" w:lineRule="auto"/>
        <w:jc w:val="both"/>
        <w:textAlignment w:val="center"/>
        <w:divId w:val="6110393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(3) Разрешението съдържа: </w:t>
      </w:r>
    </w:p>
    <w:p w:rsidR="00000000" w:rsidRDefault="00CD57B2">
      <w:pPr>
        <w:spacing w:after="0" w:line="240" w:lineRule="auto"/>
        <w:jc w:val="both"/>
        <w:textAlignment w:val="center"/>
        <w:divId w:val="148091870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данни за лицето по чл. 16 и контролно-техническия пункт;</w:t>
      </w:r>
    </w:p>
    <w:p w:rsidR="00000000" w:rsidRDefault="00CD57B2">
      <w:pPr>
        <w:spacing w:after="0" w:line="240" w:lineRule="auto"/>
        <w:jc w:val="both"/>
        <w:textAlignment w:val="center"/>
        <w:divId w:val="47515007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броя на линиите в контролно-техническия пункт;</w:t>
      </w:r>
    </w:p>
    <w:p w:rsidR="00000000" w:rsidRDefault="00CD57B2">
      <w:pPr>
        <w:spacing w:after="0" w:line="240" w:lineRule="auto"/>
        <w:jc w:val="both"/>
        <w:textAlignment w:val="center"/>
        <w:divId w:val="80978746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категориите на превозните средства, на които лицето по чл. 16</w:t>
      </w:r>
      <w:r>
        <w:rPr>
          <w:rFonts w:ascii="Times New Roman" w:eastAsia="Times New Roman" w:hAnsi="Times New Roman" w:cs="Times New Roman"/>
          <w:i/>
          <w:iCs/>
          <w:color w:val="060606"/>
          <w:sz w:val="21"/>
          <w:szCs w:val="21"/>
        </w:rPr>
        <w:t xml:space="preserve"> има право да извършва периодични прегледи;</w:t>
      </w:r>
    </w:p>
    <w:p w:rsidR="00000000" w:rsidRDefault="00CD57B2">
      <w:pPr>
        <w:spacing w:after="0" w:line="240" w:lineRule="auto"/>
        <w:jc w:val="both"/>
        <w:textAlignment w:val="center"/>
        <w:divId w:val="41767321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вида на допълнителните проверки във връзка с предназначението и конструкцията на превозните средства, които лицето по чл. 16 има право да извършва.</w:t>
      </w:r>
    </w:p>
    <w:p w:rsidR="00000000" w:rsidRDefault="00CD57B2">
      <w:pPr>
        <w:spacing w:after="0" w:line="240" w:lineRule="auto"/>
        <w:jc w:val="both"/>
        <w:textAlignment w:val="center"/>
        <w:divId w:val="119612038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Списъкът на председателите на комисии и техническите спец</w:t>
      </w:r>
      <w:r>
        <w:rPr>
          <w:rFonts w:ascii="Times New Roman" w:eastAsia="Times New Roman" w:hAnsi="Times New Roman" w:cs="Times New Roman"/>
          <w:i/>
          <w:iCs/>
          <w:color w:val="060606"/>
          <w:sz w:val="21"/>
          <w:szCs w:val="21"/>
        </w:rPr>
        <w:t>иалисти съдържа имената им и данни за образованието и професионалната им квалификация.</w:t>
      </w:r>
    </w:p>
    <w:p w:rsidR="00000000" w:rsidRDefault="00CD57B2">
      <w:pPr>
        <w:spacing w:after="150" w:line="240" w:lineRule="auto"/>
        <w:jc w:val="both"/>
        <w:textAlignment w:val="center"/>
        <w:divId w:val="290282060"/>
        <w:rPr>
          <w:rFonts w:ascii="Times New Roman" w:eastAsia="Times New Roman" w:hAnsi="Times New Roman" w:cs="Times New Roman"/>
          <w:i/>
          <w:iCs/>
          <w:color w:val="060606"/>
          <w:sz w:val="21"/>
          <w:szCs w:val="21"/>
        </w:rPr>
      </w:pPr>
    </w:p>
    <w:p w:rsidR="00000000" w:rsidRDefault="00CD57B2">
      <w:pPr>
        <w:spacing w:after="0" w:line="240" w:lineRule="auto"/>
        <w:textAlignment w:val="center"/>
        <w:divId w:val="835456610"/>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699010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20а. (Нов - ДВ, бр. 38 от 2018 г., в сила от 20.05.2018 г.) (1) Срокът на валидност на разрешението по чл. 17 може да бъде удължен с нови 5 години, ако лицето по</w:t>
      </w:r>
      <w:r>
        <w:rPr>
          <w:rFonts w:ascii="Times New Roman" w:eastAsia="Times New Roman" w:hAnsi="Times New Roman" w:cs="Times New Roman"/>
          <w:color w:val="000000"/>
          <w:sz w:val="24"/>
          <w:szCs w:val="24"/>
        </w:rPr>
        <w:t xml:space="preserve"> чл. 16 е подало заявление по приложение № 3а до 14 дни преди изтичане на срока и отговаря на изискванията на тази наредба.</w:t>
      </w:r>
    </w:p>
    <w:p w:rsidR="00000000" w:rsidRDefault="00CD57B2">
      <w:pPr>
        <w:spacing w:after="0" w:line="240" w:lineRule="auto"/>
        <w:ind w:firstLine="1155"/>
        <w:jc w:val="both"/>
        <w:textAlignment w:val="center"/>
        <w:divId w:val="552158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Към заявлението по ал. 1 лицето по чл. 16 декларира, че не е извършена промяна в обстоятелствата, удостоверени с документите по </w:t>
      </w:r>
      <w:r>
        <w:rPr>
          <w:rFonts w:ascii="Times New Roman" w:eastAsia="Times New Roman" w:hAnsi="Times New Roman" w:cs="Times New Roman"/>
          <w:color w:val="000000"/>
          <w:sz w:val="24"/>
          <w:szCs w:val="24"/>
        </w:rPr>
        <w:t>чл. 18, ал. 1, за която не е уведомен писмено изпълнителният директор на Изпълнителна агенция "Автомобилна администрация" при спазване на изискванията, посочени в чл. 24.</w:t>
      </w:r>
    </w:p>
    <w:p w:rsidR="00000000" w:rsidRDefault="00CD57B2">
      <w:pPr>
        <w:spacing w:after="0" w:line="240" w:lineRule="auto"/>
        <w:ind w:firstLine="1155"/>
        <w:jc w:val="both"/>
        <w:textAlignment w:val="center"/>
        <w:divId w:val="1127626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удължаване на срока на валидност на разрешението в Изпълнителна агенция "Авто</w:t>
      </w:r>
      <w:r>
        <w:rPr>
          <w:rFonts w:ascii="Times New Roman" w:eastAsia="Times New Roman" w:hAnsi="Times New Roman" w:cs="Times New Roman"/>
          <w:color w:val="000000"/>
          <w:sz w:val="24"/>
          <w:szCs w:val="24"/>
        </w:rPr>
        <w:t>мобилна администрация" се извършва служебна проверка за обстоятелствата, удостоверени с документите по чл. 18, ал. 1.</w:t>
      </w:r>
    </w:p>
    <w:p w:rsidR="00000000" w:rsidRDefault="00CD57B2">
      <w:pPr>
        <w:spacing w:after="0" w:line="240" w:lineRule="auto"/>
        <w:ind w:firstLine="1155"/>
        <w:jc w:val="both"/>
        <w:textAlignment w:val="center"/>
        <w:divId w:val="58209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при служебната проверка по ал. 3 се установи несъответствие с обстоятелствата по ал. 2, лицето по чл. 16 се уведомява писмено з</w:t>
      </w:r>
      <w:r>
        <w:rPr>
          <w:rFonts w:ascii="Times New Roman" w:eastAsia="Times New Roman" w:hAnsi="Times New Roman" w:cs="Times New Roman"/>
          <w:color w:val="000000"/>
          <w:sz w:val="24"/>
          <w:szCs w:val="24"/>
        </w:rPr>
        <w:t>а установените несъответствия и служебно се спира достъпът на председателя/ите на комисията/ите, извършваща/и периодични прегледи за проверка на техническата изправност на ППС до информационната система по чл. 11, ал. 3.</w:t>
      </w:r>
    </w:p>
    <w:p w:rsidR="00000000" w:rsidRDefault="00CD57B2">
      <w:pPr>
        <w:spacing w:after="0" w:line="240" w:lineRule="auto"/>
        <w:ind w:firstLine="1155"/>
        <w:jc w:val="both"/>
        <w:textAlignment w:val="center"/>
        <w:divId w:val="848105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Когато при служебната проверка </w:t>
      </w:r>
      <w:r>
        <w:rPr>
          <w:rFonts w:ascii="Times New Roman" w:eastAsia="Times New Roman" w:hAnsi="Times New Roman" w:cs="Times New Roman"/>
          <w:color w:val="000000"/>
          <w:sz w:val="24"/>
          <w:szCs w:val="24"/>
        </w:rPr>
        <w:t xml:space="preserve">по ал. 3 се установи съответствие с обстоятелствата по ал. 2, министърът на транспорта, информационните технологии и съобщенията или оправомощено от него длъжностно лице удължава срока на валидност на разрешението в срок до 14 дни от датата на подаване на </w:t>
      </w:r>
      <w:r>
        <w:rPr>
          <w:rFonts w:ascii="Times New Roman" w:eastAsia="Times New Roman" w:hAnsi="Times New Roman" w:cs="Times New Roman"/>
          <w:color w:val="000000"/>
          <w:sz w:val="24"/>
          <w:szCs w:val="24"/>
        </w:rPr>
        <w:t>заявлението.</w:t>
      </w:r>
    </w:p>
    <w:p w:rsidR="00000000" w:rsidRDefault="00CD57B2">
      <w:pPr>
        <w:spacing w:after="120" w:line="240" w:lineRule="auto"/>
        <w:ind w:firstLine="1155"/>
        <w:jc w:val="both"/>
        <w:textAlignment w:val="center"/>
        <w:divId w:val="641930578"/>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2032494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Изпълнителна агенция "Автомобилна администрация" предоставя:</w:t>
      </w:r>
    </w:p>
    <w:p w:rsidR="00000000" w:rsidRDefault="00CD57B2">
      <w:pPr>
        <w:spacing w:after="0" w:line="240" w:lineRule="auto"/>
        <w:ind w:firstLine="1155"/>
        <w:jc w:val="both"/>
        <w:textAlignment w:val="center"/>
        <w:divId w:val="578447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разрешението за извършване на периодични прегледи за проверка на техническата изправност на ППС и информационната система по чл. 11, ал. 3 - на лицата по чл. 16;</w:t>
      </w:r>
    </w:p>
    <w:p w:rsidR="00000000" w:rsidRDefault="00CD57B2">
      <w:pPr>
        <w:spacing w:after="0" w:line="240" w:lineRule="auto"/>
        <w:ind w:firstLine="1155"/>
        <w:jc w:val="both"/>
        <w:textAlignment w:val="center"/>
        <w:divId w:val="369234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индивидуални печати за заверяване на документите, свързани с извършването на периодичните прегледи на ППС - на всички технически специалисти, включени в списъка към разрешението;</w:t>
      </w:r>
    </w:p>
    <w:p w:rsidR="00000000" w:rsidRDefault="00CD57B2">
      <w:pPr>
        <w:spacing w:after="0" w:line="240" w:lineRule="auto"/>
        <w:ind w:firstLine="1155"/>
        <w:jc w:val="both"/>
        <w:textAlignment w:val="center"/>
        <w:divId w:val="29841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карта за достъп до информационната система по чл. 11, ал. 3 - на техническ</w:t>
      </w:r>
      <w:r>
        <w:rPr>
          <w:rFonts w:ascii="Times New Roman" w:eastAsia="Times New Roman" w:hAnsi="Times New Roman" w:cs="Times New Roman"/>
          <w:color w:val="000000"/>
          <w:sz w:val="24"/>
          <w:szCs w:val="24"/>
        </w:rPr>
        <w:t>ите специалисти, които отговарят на изискванията за председатели на комисии;</w:t>
      </w:r>
    </w:p>
    <w:p w:rsidR="00000000" w:rsidRDefault="00CD57B2">
      <w:pPr>
        <w:spacing w:after="0" w:line="240" w:lineRule="auto"/>
        <w:ind w:firstLine="1155"/>
        <w:jc w:val="both"/>
        <w:textAlignment w:val="center"/>
        <w:divId w:val="204215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индивидуални печати за продължаване на срока на валидност на удостоверенията за одобрение на ППС, превозващи определени опасни товари - на техническите специалисти по чл. 13, а</w:t>
      </w:r>
      <w:r>
        <w:rPr>
          <w:rFonts w:ascii="Times New Roman" w:eastAsia="Times New Roman" w:hAnsi="Times New Roman" w:cs="Times New Roman"/>
          <w:color w:val="000000"/>
          <w:sz w:val="24"/>
          <w:szCs w:val="24"/>
        </w:rPr>
        <w:t>л. 2.</w:t>
      </w:r>
    </w:p>
    <w:p w:rsidR="00000000" w:rsidRDefault="00CD57B2">
      <w:pPr>
        <w:spacing w:after="0" w:line="240" w:lineRule="auto"/>
        <w:ind w:firstLine="1155"/>
        <w:jc w:val="both"/>
        <w:textAlignment w:val="center"/>
        <w:divId w:val="1823887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Номерът на индивидуалния печат се състои от номера на разрешението и поредния номер на техническия специалист при вписване в списъка към разрешението.</w:t>
      </w:r>
    </w:p>
    <w:p w:rsidR="00000000" w:rsidRDefault="00CD57B2">
      <w:pPr>
        <w:spacing w:after="0" w:line="240" w:lineRule="auto"/>
        <w:ind w:firstLine="1155"/>
        <w:jc w:val="both"/>
        <w:textAlignment w:val="center"/>
        <w:divId w:val="362753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38 от 2018 г., в сила от 20.05.2018 г.) Индивидуалните печати и картите за достъп до информационната система се предоставят на техническите специалисти от съответните регионални звена на Изпълнителна агенция "Автомобилна администрация" </w:t>
      </w:r>
      <w:r>
        <w:rPr>
          <w:rFonts w:ascii="Times New Roman" w:eastAsia="Times New Roman" w:hAnsi="Times New Roman" w:cs="Times New Roman"/>
          <w:color w:val="000000"/>
          <w:sz w:val="24"/>
          <w:szCs w:val="24"/>
        </w:rPr>
        <w:t>срещу подпис след провеждане на обучение за работа със системата.</w:t>
      </w:r>
    </w:p>
    <w:p w:rsidR="00000000" w:rsidRDefault="00CD57B2">
      <w:pPr>
        <w:spacing w:after="120" w:line="240" w:lineRule="auto"/>
        <w:ind w:firstLine="1155"/>
        <w:jc w:val="both"/>
        <w:textAlignment w:val="center"/>
        <w:divId w:val="138041880"/>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2116823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Министърът на транспорта, информационните технологии и съобщенията или оправомощено от него длъжностно лице отказва издаването на разрешение, когато:</w:t>
      </w:r>
    </w:p>
    <w:p w:rsidR="00000000" w:rsidRDefault="00CD57B2">
      <w:pPr>
        <w:spacing w:after="0" w:line="240" w:lineRule="auto"/>
        <w:ind w:firstLine="1155"/>
        <w:jc w:val="both"/>
        <w:textAlignment w:val="center"/>
        <w:divId w:val="1633250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кандидатът не отговаря </w:t>
      </w:r>
      <w:r>
        <w:rPr>
          <w:rFonts w:ascii="Times New Roman" w:eastAsia="Times New Roman" w:hAnsi="Times New Roman" w:cs="Times New Roman"/>
          <w:color w:val="000000"/>
          <w:sz w:val="24"/>
          <w:szCs w:val="24"/>
        </w:rPr>
        <w:t>на изискванията за издаване на разрешение, определени с тази наредба;</w:t>
      </w:r>
    </w:p>
    <w:p w:rsidR="00000000" w:rsidRDefault="00CD57B2">
      <w:pPr>
        <w:spacing w:after="0" w:line="240" w:lineRule="auto"/>
        <w:ind w:firstLine="1155"/>
        <w:jc w:val="both"/>
        <w:textAlignment w:val="center"/>
        <w:divId w:val="99185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сградите, в които е разположен контролно-техническият пункт, или съоръженията, оборудването, уредите и средствата за измерване, с които ще се извършват периодичните прегледи за провер</w:t>
      </w:r>
      <w:r>
        <w:rPr>
          <w:rFonts w:ascii="Times New Roman" w:eastAsia="Times New Roman" w:hAnsi="Times New Roman" w:cs="Times New Roman"/>
          <w:color w:val="000000"/>
          <w:sz w:val="24"/>
          <w:szCs w:val="24"/>
        </w:rPr>
        <w:t>ка на техническата изправност на пътните превозни средства, не отговарят на изискванията по чл. 5 - 11;</w:t>
      </w:r>
    </w:p>
    <w:p w:rsidR="00000000" w:rsidRDefault="00CD57B2">
      <w:pPr>
        <w:spacing w:after="0" w:line="240" w:lineRule="auto"/>
        <w:ind w:firstLine="1155"/>
        <w:jc w:val="both"/>
        <w:textAlignment w:val="center"/>
        <w:divId w:val="427389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председателите на комисии или техническите специалисти не отговарят на изискванията по чл. 12 - 14;</w:t>
      </w:r>
    </w:p>
    <w:p w:rsidR="00000000" w:rsidRDefault="00CD57B2">
      <w:pPr>
        <w:spacing w:after="0" w:line="240" w:lineRule="auto"/>
        <w:ind w:firstLine="1155"/>
        <w:jc w:val="both"/>
        <w:textAlignment w:val="center"/>
        <w:divId w:val="551385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38 от 2018 г., в сила от 20.05</w:t>
      </w:r>
      <w:r>
        <w:rPr>
          <w:rFonts w:ascii="Times New Roman" w:eastAsia="Times New Roman" w:hAnsi="Times New Roman" w:cs="Times New Roman"/>
          <w:color w:val="000000"/>
          <w:sz w:val="24"/>
          <w:szCs w:val="24"/>
        </w:rPr>
        <w:t>.2018 г.) не са представени документите по чл. 18, ал. 1 или е представен неистински документ или документ с невярно съдържание;</w:t>
      </w:r>
    </w:p>
    <w:p w:rsidR="00000000" w:rsidRDefault="00CD57B2">
      <w:pPr>
        <w:spacing w:after="0" w:line="240" w:lineRule="auto"/>
        <w:ind w:firstLine="1155"/>
        <w:jc w:val="both"/>
        <w:textAlignment w:val="center"/>
        <w:divId w:val="213398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 кандидата е издавано разрешение, което е било отнето за нарушения на изискванията за извършване на периодични прегледи за</w:t>
      </w:r>
      <w:r>
        <w:rPr>
          <w:rFonts w:ascii="Times New Roman" w:eastAsia="Times New Roman" w:hAnsi="Times New Roman" w:cs="Times New Roman"/>
          <w:color w:val="000000"/>
          <w:sz w:val="24"/>
          <w:szCs w:val="24"/>
        </w:rPr>
        <w:t xml:space="preserve"> проверка на техническата изправност на пътните превозни средства.</w:t>
      </w:r>
    </w:p>
    <w:p w:rsidR="00000000" w:rsidRDefault="00CD57B2">
      <w:pPr>
        <w:spacing w:after="0" w:line="240" w:lineRule="auto"/>
        <w:ind w:firstLine="1155"/>
        <w:jc w:val="both"/>
        <w:textAlignment w:val="center"/>
        <w:divId w:val="1732119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за издаване на разрешение подлежи на оспорване по реда на Административнопроцесуалния кодекс.</w:t>
      </w:r>
    </w:p>
    <w:p w:rsidR="00000000" w:rsidRDefault="00CD57B2">
      <w:pPr>
        <w:spacing w:after="120" w:line="240" w:lineRule="auto"/>
        <w:ind w:firstLine="1155"/>
        <w:jc w:val="both"/>
        <w:textAlignment w:val="center"/>
        <w:divId w:val="118380298"/>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885023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Разрешението е поименно и не подлежи на преотстъпване.</w:t>
      </w:r>
    </w:p>
    <w:p w:rsidR="00000000" w:rsidRDefault="00CD57B2">
      <w:pPr>
        <w:spacing w:after="0" w:line="240" w:lineRule="auto"/>
        <w:ind w:firstLine="1155"/>
        <w:jc w:val="both"/>
        <w:textAlignment w:val="center"/>
        <w:divId w:val="1505782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смърт </w:t>
      </w:r>
      <w:r>
        <w:rPr>
          <w:rFonts w:ascii="Times New Roman" w:eastAsia="Times New Roman" w:hAnsi="Times New Roman" w:cs="Times New Roman"/>
          <w:color w:val="000000"/>
          <w:sz w:val="24"/>
          <w:szCs w:val="24"/>
        </w:rPr>
        <w:t>на физическото лице - едноличен търговец, при прехвърляне на предприятието на търговеца като съвкупност от права, задължения и фактически отношения или при преобразуване на юридическото лице, получило разрешение за извършване на периодични прегледи за пров</w:t>
      </w:r>
      <w:r>
        <w:rPr>
          <w:rFonts w:ascii="Times New Roman" w:eastAsia="Times New Roman" w:hAnsi="Times New Roman" w:cs="Times New Roman"/>
          <w:color w:val="000000"/>
          <w:sz w:val="24"/>
          <w:szCs w:val="24"/>
        </w:rPr>
        <w:t>ерка на техническата изправност на ППС, правата му, произтичащи от разрешението, преминават върху неговия правоприемник, ако той отговаря на изискванията за издаване на разрешение. Правоприемникът е задължен да подаде заявление за отразяване на промяната в</w:t>
      </w:r>
      <w:r>
        <w:rPr>
          <w:rFonts w:ascii="Times New Roman" w:eastAsia="Times New Roman" w:hAnsi="Times New Roman" w:cs="Times New Roman"/>
          <w:color w:val="000000"/>
          <w:sz w:val="24"/>
          <w:szCs w:val="24"/>
        </w:rPr>
        <w:t xml:space="preserve"> срок до три месеца от извършването ѝ.</w:t>
      </w:r>
    </w:p>
    <w:p w:rsidR="00000000" w:rsidRDefault="00CD57B2">
      <w:pPr>
        <w:spacing w:after="120" w:line="240" w:lineRule="auto"/>
        <w:ind w:firstLine="1155"/>
        <w:jc w:val="both"/>
        <w:textAlignment w:val="center"/>
        <w:divId w:val="1183592307"/>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744373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(Изм. - ДВ, бр. 40 от 2016 г., в сила от 27.05.2016 г., доп. - ДВ, бр. 80 от 2020 г., в сила от 12.11.2020 г.) При промяна на обстоятелствата, удостоверени с документите по чл. 18, ал. 1, т. 4, 6 - 10, л</w:t>
      </w:r>
      <w:r>
        <w:rPr>
          <w:rFonts w:ascii="Times New Roman" w:eastAsia="Times New Roman" w:hAnsi="Times New Roman" w:cs="Times New Roman"/>
          <w:color w:val="000000"/>
          <w:sz w:val="24"/>
          <w:szCs w:val="24"/>
        </w:rPr>
        <w:t xml:space="preserve">ицето по чл. 16 писмено уведомява изпълнителния директор на Изпълнителна агенция "Автомобилна администрация" чрез ръководителя на съответното регионално звено на Изпълнителна агенция "Автомобилна администрация" в 7-дневен срок от извършването на промяната </w:t>
      </w:r>
      <w:r>
        <w:rPr>
          <w:rFonts w:ascii="Times New Roman" w:eastAsia="Times New Roman" w:hAnsi="Times New Roman" w:cs="Times New Roman"/>
          <w:color w:val="000000"/>
          <w:sz w:val="24"/>
          <w:szCs w:val="24"/>
        </w:rPr>
        <w:t>или от узнаването ѝ, като приложи документите, които я удостоверяват.</w:t>
      </w:r>
    </w:p>
    <w:p w:rsidR="00000000" w:rsidRDefault="00CD57B2">
      <w:pPr>
        <w:spacing w:after="0" w:line="240" w:lineRule="auto"/>
        <w:ind w:firstLine="1155"/>
        <w:jc w:val="both"/>
        <w:textAlignment w:val="center"/>
        <w:divId w:val="2055882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промяна на местоположението на контролно-техническия пункт в срока по ал. 1 лицето по чл. 16 подава заявление за извършване на оглед на пункта по реда на чл. 19.</w:t>
      </w:r>
    </w:p>
    <w:p w:rsidR="00000000" w:rsidRDefault="00CD57B2">
      <w:pPr>
        <w:spacing w:after="0" w:line="240" w:lineRule="auto"/>
        <w:ind w:firstLine="1155"/>
        <w:jc w:val="both"/>
        <w:textAlignment w:val="center"/>
        <w:divId w:val="925724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w:t>
      </w:r>
      <w:r>
        <w:rPr>
          <w:rFonts w:ascii="Times New Roman" w:eastAsia="Times New Roman" w:hAnsi="Times New Roman" w:cs="Times New Roman"/>
          <w:color w:val="000000"/>
          <w:sz w:val="24"/>
          <w:szCs w:val="24"/>
        </w:rPr>
        <w:t>бр. 80 от 2020 г., в сила от 12.11.2020 г.) За вписване на технически специалист в списък към разрешение лицето по чл. 16 подава заявление по образец - приложение № 3б.</w:t>
      </w:r>
    </w:p>
    <w:p w:rsidR="00000000" w:rsidRDefault="00CD57B2">
      <w:pPr>
        <w:spacing w:after="0" w:line="240" w:lineRule="auto"/>
        <w:ind w:firstLine="1155"/>
        <w:jc w:val="both"/>
        <w:textAlignment w:val="center"/>
        <w:divId w:val="810705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99 от 2012 г., изм. - ДВ, бр. 40 от 2016 г., в сила от 27.05.2016 г</w:t>
      </w:r>
      <w:r>
        <w:rPr>
          <w:rFonts w:ascii="Times New Roman" w:eastAsia="Times New Roman" w:hAnsi="Times New Roman" w:cs="Times New Roman"/>
          <w:color w:val="000000"/>
          <w:sz w:val="24"/>
          <w:szCs w:val="24"/>
        </w:rPr>
        <w:t>., предишна ал. 3, изм. - ДВ, бр. 80 от 2020 г., в сила от 12.11.2020 г.) За отписване на технически специалист от списък към разрешение лицето по чл. 16 уведомява писмено изпълнителния директор на Изпълнителна агенция "Автомобилна администрация" и връща в</w:t>
      </w:r>
      <w:r>
        <w:rPr>
          <w:rFonts w:ascii="Times New Roman" w:eastAsia="Times New Roman" w:hAnsi="Times New Roman" w:cs="Times New Roman"/>
          <w:color w:val="000000"/>
          <w:sz w:val="24"/>
          <w:szCs w:val="24"/>
        </w:rPr>
        <w:t xml:space="preserve"> съответното регионално звено на Изпълнителна агенция "Автомобилна администрация" индивидуалния печат на техническия специалист и картата по чл. 21, ал. 1, т. 3, ако има такава.</w:t>
      </w:r>
    </w:p>
    <w:p w:rsidR="00000000" w:rsidRDefault="00CD57B2">
      <w:pPr>
        <w:spacing w:after="0" w:line="240" w:lineRule="auto"/>
        <w:ind w:firstLine="1155"/>
        <w:jc w:val="both"/>
        <w:textAlignment w:val="center"/>
        <w:divId w:val="1176069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99 от 2012 г., изм. - ДВ, бр. 40 от 2016 г., в сила от 27.</w:t>
      </w:r>
      <w:r>
        <w:rPr>
          <w:rFonts w:ascii="Times New Roman" w:eastAsia="Times New Roman" w:hAnsi="Times New Roman" w:cs="Times New Roman"/>
          <w:color w:val="000000"/>
          <w:sz w:val="24"/>
          <w:szCs w:val="24"/>
        </w:rPr>
        <w:t>05.2016 г., предишна ал. 4, изм. - ДВ, бр. 80 от 2020 г., в сила от 12.11.2020 г.) При промяна на обстоятелствата, посочени в списъка на техническите специалисти към издадено разрешение (образец по приложение № 3в), извън случаите по ал. 3 и 4 лицето по чл</w:t>
      </w:r>
      <w:r>
        <w:rPr>
          <w:rFonts w:ascii="Times New Roman" w:eastAsia="Times New Roman" w:hAnsi="Times New Roman" w:cs="Times New Roman"/>
          <w:color w:val="000000"/>
          <w:sz w:val="24"/>
          <w:szCs w:val="24"/>
        </w:rPr>
        <w:t>. 16 подава заявление до министъра на транспорта, информационните технологии и съобщенията чрез ръководителя на съответното регионално звено на Изпълнителна агенция "Автомобилна администрация", към което прилага документи, удостоверяващи промяната.</w:t>
      </w:r>
    </w:p>
    <w:p w:rsidR="00000000" w:rsidRDefault="00CD57B2">
      <w:pPr>
        <w:spacing w:after="120" w:line="240" w:lineRule="auto"/>
        <w:ind w:firstLine="1155"/>
        <w:jc w:val="both"/>
        <w:textAlignment w:val="center"/>
        <w:divId w:val="595595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w:t>
      </w:r>
      <w:r>
        <w:rPr>
          <w:rFonts w:ascii="Times New Roman" w:eastAsia="Times New Roman" w:hAnsi="Times New Roman" w:cs="Times New Roman"/>
          <w:color w:val="000000"/>
          <w:sz w:val="24"/>
          <w:szCs w:val="24"/>
        </w:rPr>
        <w:t>ва - ДВ, бр. 38 от 2018 г., в сила от 20.05.2018 г., предишна ал. 5, изм. - ДВ, бр. 80 от 2020 г., в сила от 12.11.2020 г.) За промяна в обстоятелствата по ал. 1 се счита и преиздаването на документ по чл. 18, ал. 1 поради изтичане на неговия срок на валид</w:t>
      </w:r>
      <w:r>
        <w:rPr>
          <w:rFonts w:ascii="Times New Roman" w:eastAsia="Times New Roman" w:hAnsi="Times New Roman" w:cs="Times New Roman"/>
          <w:color w:val="000000"/>
          <w:sz w:val="24"/>
          <w:szCs w:val="24"/>
        </w:rPr>
        <w:t>ност.</w:t>
      </w:r>
    </w:p>
    <w:p w:rsidR="00000000" w:rsidRDefault="00CD57B2">
      <w:pPr>
        <w:spacing w:after="120" w:line="240" w:lineRule="auto"/>
        <w:textAlignment w:val="center"/>
        <w:divId w:val="75640690"/>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38 от 8 Май 2018 г.</w:t>
      </w:r>
    </w:p>
    <w:p w:rsidR="00000000" w:rsidRDefault="00CD57B2">
      <w:pPr>
        <w:spacing w:after="0" w:line="240" w:lineRule="auto"/>
        <w:jc w:val="both"/>
        <w:textAlignment w:val="center"/>
        <w:divId w:val="123662726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24. (1) (Изм. - ДВ, бр. 40 от 2016 г., в сила от 27.05.2016 г.) При промяна на обстоятелствата, удостоверени с документите по чл. 18, ал. 1, лицето по чл. 16 писмено уведомява изпълнителния директор на Изп</w:t>
      </w:r>
      <w:r>
        <w:rPr>
          <w:rFonts w:ascii="Times New Roman" w:eastAsia="Times New Roman" w:hAnsi="Times New Roman" w:cs="Times New Roman"/>
          <w:i/>
          <w:iCs/>
          <w:color w:val="060606"/>
          <w:sz w:val="21"/>
          <w:szCs w:val="21"/>
        </w:rPr>
        <w:t>ълнителна агенция "Автомобилна администрация" чрез ръководителя на съответното регионално звено на Изпълнителна агенция "Автомобилна администрация" в 7-дневен срок от извършването на промяната или от узнаването ѝ, като приложи документите, които я удостове</w:t>
      </w:r>
      <w:r>
        <w:rPr>
          <w:rFonts w:ascii="Times New Roman" w:eastAsia="Times New Roman" w:hAnsi="Times New Roman" w:cs="Times New Roman"/>
          <w:i/>
          <w:iCs/>
          <w:color w:val="060606"/>
          <w:sz w:val="21"/>
          <w:szCs w:val="21"/>
        </w:rPr>
        <w:t>ряват.</w:t>
      </w:r>
    </w:p>
    <w:p w:rsidR="00000000" w:rsidRDefault="00CD57B2">
      <w:pPr>
        <w:spacing w:after="0" w:line="240" w:lineRule="auto"/>
        <w:jc w:val="both"/>
        <w:textAlignment w:val="center"/>
        <w:divId w:val="12100355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При промяна на местоположението на контролно-техническия пункт в срока по ал. 1 лицето по чл. 16 подава заявление за извършване на оглед на пункта по реда на чл. 19.</w:t>
      </w:r>
    </w:p>
    <w:p w:rsidR="00000000" w:rsidRDefault="00CD57B2">
      <w:pPr>
        <w:spacing w:after="0" w:line="240" w:lineRule="auto"/>
        <w:jc w:val="both"/>
        <w:textAlignment w:val="center"/>
        <w:divId w:val="107744024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(Изм. - ДВ, бр. 99 от 2012 г., изм. - ДВ, бр. 40 от 2016 г., в сила от 27.0</w:t>
      </w:r>
      <w:r>
        <w:rPr>
          <w:rFonts w:ascii="Times New Roman" w:eastAsia="Times New Roman" w:hAnsi="Times New Roman" w:cs="Times New Roman"/>
          <w:i/>
          <w:iCs/>
          <w:color w:val="060606"/>
          <w:sz w:val="21"/>
          <w:szCs w:val="21"/>
        </w:rPr>
        <w:t>5.2016 г.) При подаване на заявление за отписване на технически специалист от списък към разрешение (приложение № 3а) лицето по чл. 16 връща в съответното регионално звено на Изпълнителна агенция "Автомобилна администрация" индивидуалния печат на техническ</w:t>
      </w:r>
      <w:r>
        <w:rPr>
          <w:rFonts w:ascii="Times New Roman" w:eastAsia="Times New Roman" w:hAnsi="Times New Roman" w:cs="Times New Roman"/>
          <w:i/>
          <w:iCs/>
          <w:color w:val="060606"/>
          <w:sz w:val="21"/>
          <w:szCs w:val="21"/>
        </w:rPr>
        <w:t>ия специалист и картата по чл. 21, ал. 1, т. 3, ако има такава.</w:t>
      </w:r>
    </w:p>
    <w:p w:rsidR="00000000" w:rsidRDefault="00CD57B2">
      <w:pPr>
        <w:spacing w:after="0" w:line="240" w:lineRule="auto"/>
        <w:jc w:val="both"/>
        <w:textAlignment w:val="center"/>
        <w:divId w:val="132161956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(4) (Нова - ДВ, бр. 99 от 2012 г., изм. - ДВ, бр. 40 от 2016 г., в сила от 27.05.2016 г.) При промяна на обстоятелствата, посочени в списъка на техническите специалисти към издадено разрешение, извън случаите по ал. 3, лицето по чл. 16 подава заявление по </w:t>
      </w:r>
      <w:r>
        <w:rPr>
          <w:rFonts w:ascii="Times New Roman" w:eastAsia="Times New Roman" w:hAnsi="Times New Roman" w:cs="Times New Roman"/>
          <w:i/>
          <w:iCs/>
          <w:color w:val="060606"/>
          <w:sz w:val="21"/>
          <w:szCs w:val="21"/>
        </w:rPr>
        <w:t>образец (приложение № 3а) до министъра на транспорта, информационните технологии и съобщенията чрез ръководителя на съответното регионално звено на Изпълнителна агенция "Автомобилна администрация", към което прилага документите по чл. 18, ал. 1, т. 5.</w:t>
      </w:r>
    </w:p>
    <w:p w:rsidR="00000000" w:rsidRDefault="00CD57B2">
      <w:pPr>
        <w:spacing w:after="150" w:line="240" w:lineRule="auto"/>
        <w:jc w:val="both"/>
        <w:textAlignment w:val="center"/>
        <w:divId w:val="41255504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(5) </w:t>
      </w:r>
      <w:r>
        <w:rPr>
          <w:rFonts w:ascii="Times New Roman" w:eastAsia="Times New Roman" w:hAnsi="Times New Roman" w:cs="Times New Roman"/>
          <w:i/>
          <w:iCs/>
          <w:color w:val="060606"/>
          <w:sz w:val="21"/>
          <w:szCs w:val="21"/>
        </w:rPr>
        <w:t>(Нова - ДВ, бр. 38 от 2018 г., в сила от 20.05.2018 г.) За промяна в обстоятелствата по ал. 1 и 4 се счита и преиздаването на документ по чл. 18, ал. 1 поради изтичане на неговия срок на валидност.</w:t>
      </w:r>
    </w:p>
    <w:p w:rsidR="00000000" w:rsidRDefault="00CD57B2">
      <w:pPr>
        <w:spacing w:after="0" w:line="240" w:lineRule="auto"/>
        <w:textAlignment w:val="center"/>
        <w:divId w:val="835456610"/>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654678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(Предишен текст на чл. 25 - ДВ, бр. 38 от 20</w:t>
      </w:r>
      <w:r>
        <w:rPr>
          <w:rFonts w:ascii="Times New Roman" w:eastAsia="Times New Roman" w:hAnsi="Times New Roman" w:cs="Times New Roman"/>
          <w:color w:val="000000"/>
          <w:sz w:val="24"/>
          <w:szCs w:val="24"/>
        </w:rPr>
        <w:t>18 г., в сила от 20.05.2018 г.) Правата, произтичащи от разрешението, се прекратяват:</w:t>
      </w:r>
    </w:p>
    <w:p w:rsidR="00000000" w:rsidRDefault="00CD57B2">
      <w:pPr>
        <w:spacing w:after="0" w:line="240" w:lineRule="auto"/>
        <w:ind w:firstLine="1155"/>
        <w:jc w:val="both"/>
        <w:textAlignment w:val="center"/>
        <w:divId w:val="789976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се установи, че разрешението е издадено въз основа на неистински документ или на документ с невярно съдържание;</w:t>
      </w:r>
    </w:p>
    <w:p w:rsidR="00000000" w:rsidRDefault="00CD57B2">
      <w:pPr>
        <w:spacing w:after="0" w:line="240" w:lineRule="auto"/>
        <w:ind w:firstLine="1155"/>
        <w:jc w:val="both"/>
        <w:textAlignment w:val="center"/>
        <w:divId w:val="1035623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 прекратяване на дейността на търговеца или </w:t>
      </w:r>
      <w:r>
        <w:rPr>
          <w:rFonts w:ascii="Times New Roman" w:eastAsia="Times New Roman" w:hAnsi="Times New Roman" w:cs="Times New Roman"/>
          <w:color w:val="000000"/>
          <w:sz w:val="24"/>
          <w:szCs w:val="24"/>
        </w:rPr>
        <w:t>на юридическото лице с нестопанска цел;</w:t>
      </w:r>
    </w:p>
    <w:p w:rsidR="00000000" w:rsidRDefault="00CD57B2">
      <w:pPr>
        <w:spacing w:after="0" w:line="240" w:lineRule="auto"/>
        <w:ind w:firstLine="1155"/>
        <w:jc w:val="both"/>
        <w:textAlignment w:val="center"/>
        <w:divId w:val="278801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изтичане на срока, за който е издадено;</w:t>
      </w:r>
    </w:p>
    <w:p w:rsidR="00000000" w:rsidRDefault="00CD57B2">
      <w:pPr>
        <w:spacing w:after="0" w:line="240" w:lineRule="auto"/>
        <w:ind w:firstLine="1155"/>
        <w:jc w:val="both"/>
        <w:textAlignment w:val="center"/>
        <w:divId w:val="178323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молба на неговия притежател;</w:t>
      </w:r>
    </w:p>
    <w:p w:rsidR="00000000" w:rsidRDefault="00CD57B2">
      <w:pPr>
        <w:spacing w:after="0" w:line="240" w:lineRule="auto"/>
        <w:ind w:firstLine="1155"/>
        <w:jc w:val="both"/>
        <w:textAlignment w:val="center"/>
        <w:divId w:val="1901479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 отнемането на разрешението по реда на чл. 148б от Закона за движението по пътищата.</w:t>
      </w:r>
    </w:p>
    <w:p w:rsidR="00000000" w:rsidRDefault="00CD57B2">
      <w:pPr>
        <w:spacing w:after="120" w:line="240" w:lineRule="auto"/>
        <w:ind w:firstLine="1155"/>
        <w:jc w:val="both"/>
        <w:textAlignment w:val="center"/>
        <w:divId w:val="1813526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38 от 2018 г., в сила от 20</w:t>
      </w:r>
      <w:r>
        <w:rPr>
          <w:rFonts w:ascii="Times New Roman" w:eastAsia="Times New Roman" w:hAnsi="Times New Roman" w:cs="Times New Roman"/>
          <w:color w:val="000000"/>
          <w:sz w:val="24"/>
          <w:szCs w:val="24"/>
        </w:rPr>
        <w:t>.05.2018 г.) В случаите по ал. 1, т. 4 преди прекратяване на правата Изпълнителна агенция "Автомобилна администрация" извършва инвентаризация на документите за удостоверяване на техническата изправност, предоставени на лицето, и комплексна проверка на конт</w:t>
      </w:r>
      <w:r>
        <w:rPr>
          <w:rFonts w:ascii="Times New Roman" w:eastAsia="Times New Roman" w:hAnsi="Times New Roman" w:cs="Times New Roman"/>
          <w:color w:val="000000"/>
          <w:sz w:val="24"/>
          <w:szCs w:val="24"/>
        </w:rPr>
        <w:t>ролно-техническия пункт. Не се прекратяват правата, произтичащи от разрешението по искане на неговия притежател, когато за него е образувано производство за отнемане на разрешението и списъка към него по реда на чл. 26.</w:t>
      </w:r>
    </w:p>
    <w:p w:rsidR="00000000" w:rsidRDefault="00CD57B2">
      <w:pPr>
        <w:spacing w:after="0" w:line="240" w:lineRule="auto"/>
        <w:ind w:firstLine="1155"/>
        <w:jc w:val="both"/>
        <w:textAlignment w:val="center"/>
        <w:divId w:val="683895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Издадените по реда на та</w:t>
      </w:r>
      <w:r>
        <w:rPr>
          <w:rFonts w:ascii="Times New Roman" w:eastAsia="Times New Roman" w:hAnsi="Times New Roman" w:cs="Times New Roman"/>
          <w:color w:val="000000"/>
          <w:sz w:val="24"/>
          <w:szCs w:val="24"/>
        </w:rPr>
        <w:t>зи наредба разрешения и списъците към тях се отнемат с мотивирана заповед на министъра на транспорта, информационните технологии и съобщенията или оправомощено от него длъжностно лице, когато:</w:t>
      </w:r>
    </w:p>
    <w:p w:rsidR="00000000" w:rsidRDefault="00CD57B2">
      <w:pPr>
        <w:spacing w:after="0" w:line="240" w:lineRule="auto"/>
        <w:ind w:firstLine="1155"/>
        <w:jc w:val="both"/>
        <w:textAlignment w:val="center"/>
        <w:divId w:val="1130052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контролно-техническият пункт или лицето по чл. 16 престанат </w:t>
      </w:r>
      <w:r>
        <w:rPr>
          <w:rFonts w:ascii="Times New Roman" w:eastAsia="Times New Roman" w:hAnsi="Times New Roman" w:cs="Times New Roman"/>
          <w:color w:val="000000"/>
          <w:sz w:val="24"/>
          <w:szCs w:val="24"/>
        </w:rPr>
        <w:t>да отговарят на изискванията на Закона за движението по пътищата или на тази наредба;</w:t>
      </w:r>
    </w:p>
    <w:p w:rsidR="00000000" w:rsidRDefault="00CD57B2">
      <w:pPr>
        <w:spacing w:after="0" w:line="240" w:lineRule="auto"/>
        <w:ind w:firstLine="1155"/>
        <w:jc w:val="both"/>
        <w:textAlignment w:val="center"/>
        <w:divId w:val="1655798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38 от 2018 г., в сила от 20.05.2018 г.) периодичните прегледи на ППС се извършват от председател на комисията, извършваща прегледите, или технически сп</w:t>
      </w:r>
      <w:r>
        <w:rPr>
          <w:rFonts w:ascii="Times New Roman" w:eastAsia="Times New Roman" w:hAnsi="Times New Roman" w:cs="Times New Roman"/>
          <w:color w:val="000000"/>
          <w:sz w:val="24"/>
          <w:szCs w:val="24"/>
        </w:rPr>
        <w:t>ециалист, който не е вписан в регистъра по чл. 15, ал. 1;</w:t>
      </w:r>
    </w:p>
    <w:p w:rsidR="00000000" w:rsidRDefault="00CD57B2">
      <w:pPr>
        <w:spacing w:after="0" w:line="240" w:lineRule="auto"/>
        <w:ind w:firstLine="1155"/>
        <w:jc w:val="both"/>
        <w:textAlignment w:val="center"/>
        <w:divId w:val="1504929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контролно-техническият пункт е оборудван със средства за измерване, които не са одобрени по реда на Закона за измерванията или не са преминали на задължителна проверка по реда на същия закон;</w:t>
      </w:r>
    </w:p>
    <w:p w:rsidR="00000000" w:rsidRDefault="00CD57B2">
      <w:pPr>
        <w:spacing w:after="0" w:line="240" w:lineRule="auto"/>
        <w:ind w:firstLine="1155"/>
        <w:jc w:val="both"/>
        <w:textAlignment w:val="center"/>
        <w:divId w:val="1483623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не е спазен срокът по чл. 28, ал. 4 за уведомяване на Изпълнителна агенция "Автомобилна администрация" за изгубени, откраднати или унищожени документи, с които се удостоверява, че превозното средство е технически изправно;</w:t>
      </w:r>
    </w:p>
    <w:p w:rsidR="00000000" w:rsidRDefault="00CD57B2">
      <w:pPr>
        <w:spacing w:after="0" w:line="240" w:lineRule="auto"/>
        <w:ind w:firstLine="1155"/>
        <w:jc w:val="both"/>
        <w:textAlignment w:val="center"/>
        <w:divId w:val="1442845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38 от 2018 г.,</w:t>
      </w:r>
      <w:r>
        <w:rPr>
          <w:rFonts w:ascii="Times New Roman" w:eastAsia="Times New Roman" w:hAnsi="Times New Roman" w:cs="Times New Roman"/>
          <w:color w:val="000000"/>
          <w:sz w:val="24"/>
          <w:szCs w:val="24"/>
        </w:rPr>
        <w:t xml:space="preserve"> в сила от 20.05.2018 г.) в контролно-техническия пункт, в който лицето по чл. 16 извършва дейността, е издаден документ, който удостоверява, че пътното превозно средство е технически изправно, без то да е представено на преглед за проверка на техническата</w:t>
      </w:r>
      <w:r>
        <w:rPr>
          <w:rFonts w:ascii="Times New Roman" w:eastAsia="Times New Roman" w:hAnsi="Times New Roman" w:cs="Times New Roman"/>
          <w:color w:val="000000"/>
          <w:sz w:val="24"/>
          <w:szCs w:val="24"/>
        </w:rPr>
        <w:t xml:space="preserve"> му изправност или без да е извършен преглед по реда на тази наредба;</w:t>
      </w:r>
    </w:p>
    <w:p w:rsidR="00000000" w:rsidRDefault="00CD57B2">
      <w:pPr>
        <w:spacing w:after="0" w:line="240" w:lineRule="auto"/>
        <w:ind w:firstLine="1155"/>
        <w:jc w:val="both"/>
        <w:textAlignment w:val="center"/>
        <w:divId w:val="757748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повторно извършени нарушения на условията и реда за извършване на периодични прегледи за проверка на техническата изправност на пътните превозни средства, определени със Закона за</w:t>
      </w:r>
      <w:r>
        <w:rPr>
          <w:rFonts w:ascii="Times New Roman" w:eastAsia="Times New Roman" w:hAnsi="Times New Roman" w:cs="Times New Roman"/>
          <w:color w:val="000000"/>
          <w:sz w:val="24"/>
          <w:szCs w:val="24"/>
        </w:rPr>
        <w:t xml:space="preserve"> движението по пътищата или с наредбата, извън случаите по т. 5.</w:t>
      </w:r>
    </w:p>
    <w:p w:rsidR="00000000" w:rsidRDefault="00CD57B2">
      <w:pPr>
        <w:spacing w:after="0" w:line="240" w:lineRule="auto"/>
        <w:ind w:firstLine="1155"/>
        <w:jc w:val="both"/>
        <w:textAlignment w:val="center"/>
        <w:divId w:val="1147087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 заповедта по ал. 1 се постановява и:</w:t>
      </w:r>
    </w:p>
    <w:p w:rsidR="00000000" w:rsidRDefault="00CD57B2">
      <w:pPr>
        <w:spacing w:after="0" w:line="240" w:lineRule="auto"/>
        <w:ind w:firstLine="1155"/>
        <w:jc w:val="both"/>
        <w:textAlignment w:val="center"/>
        <w:divId w:val="436557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отнемане на предоставените на лицето по чл. 16 документи, с които се удостоверява извършването на периодичен преглед;</w:t>
      </w:r>
    </w:p>
    <w:p w:rsidR="00000000" w:rsidRDefault="00CD57B2">
      <w:pPr>
        <w:spacing w:after="0" w:line="240" w:lineRule="auto"/>
        <w:ind w:firstLine="1155"/>
        <w:jc w:val="both"/>
        <w:textAlignment w:val="center"/>
        <w:divId w:val="1576040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38 от </w:t>
      </w:r>
      <w:r>
        <w:rPr>
          <w:rFonts w:ascii="Times New Roman" w:eastAsia="Times New Roman" w:hAnsi="Times New Roman" w:cs="Times New Roman"/>
          <w:color w:val="000000"/>
          <w:sz w:val="24"/>
          <w:szCs w:val="24"/>
        </w:rPr>
        <w:t>2018 г., в сила от 20.05.2018 г.) отнемане на индивидуалните печати по чл. 21, ал. 1, т. 2 и 4, предоставени на председателите на комисиите, извършващи прегледите, и техническите специалисти, включени в списъка към разрешението, издадено на лицето по чл. 1</w:t>
      </w:r>
      <w:r>
        <w:rPr>
          <w:rFonts w:ascii="Times New Roman" w:eastAsia="Times New Roman" w:hAnsi="Times New Roman" w:cs="Times New Roman"/>
          <w:color w:val="000000"/>
          <w:sz w:val="24"/>
          <w:szCs w:val="24"/>
        </w:rPr>
        <w:t>6;</w:t>
      </w:r>
    </w:p>
    <w:p w:rsidR="00000000" w:rsidRDefault="00CD57B2">
      <w:pPr>
        <w:spacing w:after="0" w:line="240" w:lineRule="auto"/>
        <w:ind w:firstLine="1155"/>
        <w:jc w:val="both"/>
        <w:textAlignment w:val="center"/>
        <w:divId w:val="100958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прекратяване на достъпа на председателя на комисията, извършваща прегледите, до информационната система по чл. 11, ал. 3.</w:t>
      </w:r>
    </w:p>
    <w:p w:rsidR="00000000" w:rsidRDefault="00CD57B2">
      <w:pPr>
        <w:spacing w:after="0" w:line="240" w:lineRule="auto"/>
        <w:ind w:firstLine="1155"/>
        <w:jc w:val="both"/>
        <w:textAlignment w:val="center"/>
        <w:divId w:val="970939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Отнемането на разрешението подлежи на оспорване по реда на Административнопроцесуалния кодекс. Оспорването не спира изпълнен</w:t>
      </w:r>
      <w:r>
        <w:rPr>
          <w:rFonts w:ascii="Times New Roman" w:eastAsia="Times New Roman" w:hAnsi="Times New Roman" w:cs="Times New Roman"/>
          <w:color w:val="000000"/>
          <w:sz w:val="24"/>
          <w:szCs w:val="24"/>
        </w:rPr>
        <w:t>ието на заповедта.</w:t>
      </w:r>
    </w:p>
    <w:p w:rsidR="00000000" w:rsidRDefault="00CD57B2">
      <w:pPr>
        <w:spacing w:after="120" w:line="240" w:lineRule="auto"/>
        <w:ind w:firstLine="1155"/>
        <w:jc w:val="both"/>
        <w:textAlignment w:val="center"/>
        <w:divId w:val="1410737083"/>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644961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Лицето по чл. 16 връща в Изпълнителна агенция "Автомобилна администрация" отнетото разрешение и списъка към него.</w:t>
      </w:r>
    </w:p>
    <w:p w:rsidR="00000000" w:rsidRDefault="00CD57B2">
      <w:pPr>
        <w:spacing w:after="120" w:line="240" w:lineRule="auto"/>
        <w:ind w:firstLine="1155"/>
        <w:jc w:val="both"/>
        <w:textAlignment w:val="center"/>
        <w:divId w:val="322590579"/>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2077968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(Изм. - ДВ, бр. 40 от 2016 г., в сила от 27.05.2016 г.) При загубено или унищожено разрешение по чл. 20 или списък към него лицето по чл. 16 писмено уведомява изпълнителния директор на Изпълнителна агенция "Автомобилна администрация" чрез ръков</w:t>
      </w:r>
      <w:r>
        <w:rPr>
          <w:rFonts w:ascii="Times New Roman" w:eastAsia="Times New Roman" w:hAnsi="Times New Roman" w:cs="Times New Roman"/>
          <w:color w:val="000000"/>
          <w:sz w:val="24"/>
          <w:szCs w:val="24"/>
        </w:rPr>
        <w:t>одителя на съответното регионално звено на Изпълнителна агенция "Автомобилна администрация" в 3-дневен срок.</w:t>
      </w:r>
    </w:p>
    <w:p w:rsidR="00000000" w:rsidRDefault="00CD57B2">
      <w:pPr>
        <w:spacing w:after="0" w:line="240" w:lineRule="auto"/>
        <w:ind w:firstLine="1155"/>
        <w:jc w:val="both"/>
        <w:textAlignment w:val="center"/>
        <w:divId w:val="1371607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Дубликат на разрешението се издава в срок до 1 месец след подаване на заявление за това.</w:t>
      </w:r>
    </w:p>
    <w:p w:rsidR="00000000" w:rsidRDefault="00CD57B2">
      <w:pPr>
        <w:spacing w:after="0" w:line="240" w:lineRule="auto"/>
        <w:ind w:firstLine="1155"/>
        <w:jc w:val="both"/>
        <w:textAlignment w:val="center"/>
        <w:divId w:val="793448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40 от 2016 г., в сила от 27.05.201</w:t>
      </w:r>
      <w:r>
        <w:rPr>
          <w:rFonts w:ascii="Times New Roman" w:eastAsia="Times New Roman" w:hAnsi="Times New Roman" w:cs="Times New Roman"/>
          <w:color w:val="000000"/>
          <w:sz w:val="24"/>
          <w:szCs w:val="24"/>
        </w:rPr>
        <w:t>6 г.) Председателите на комисии и техническите специалисти уведомяват писмено съответното регионално звено на Изпълнителна агенция "Автомобилна администрация" за изгубения, откраднат или унищожен индивидуален печат, предоставен им по реда на чл. 21, ал. 1,</w:t>
      </w:r>
      <w:r>
        <w:rPr>
          <w:rFonts w:ascii="Times New Roman" w:eastAsia="Times New Roman" w:hAnsi="Times New Roman" w:cs="Times New Roman"/>
          <w:color w:val="000000"/>
          <w:sz w:val="24"/>
          <w:szCs w:val="24"/>
        </w:rPr>
        <w:t xml:space="preserve"> т. 2, или картата по чл. 21, ал. 1, т. 3 за достъп до информационната система в срок до 24 часа от установяването на липсата на печата или картата.</w:t>
      </w:r>
    </w:p>
    <w:p w:rsidR="00000000" w:rsidRDefault="00CD57B2">
      <w:pPr>
        <w:spacing w:after="0" w:line="240" w:lineRule="auto"/>
        <w:ind w:firstLine="1155"/>
        <w:jc w:val="both"/>
        <w:textAlignment w:val="center"/>
        <w:divId w:val="700937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40 от 2016 г., в сила от 27.05.2016 г.) При установяването на липсващи знаци за премина</w:t>
      </w:r>
      <w:r>
        <w:rPr>
          <w:rFonts w:ascii="Times New Roman" w:eastAsia="Times New Roman" w:hAnsi="Times New Roman" w:cs="Times New Roman"/>
          <w:color w:val="000000"/>
          <w:sz w:val="24"/>
          <w:szCs w:val="24"/>
        </w:rPr>
        <w:t>т периодичен преглед лицето по чл. 16 писмено уведомява изпълнителния директор на Изпълнителна агенция "Автомобилна администрация" чрез ръководителя на съответното регионално звено на Изпълнителна агенция "Автомобилна администрация" в срок до 24 часа от ус</w:t>
      </w:r>
      <w:r>
        <w:rPr>
          <w:rFonts w:ascii="Times New Roman" w:eastAsia="Times New Roman" w:hAnsi="Times New Roman" w:cs="Times New Roman"/>
          <w:color w:val="000000"/>
          <w:sz w:val="24"/>
          <w:szCs w:val="24"/>
        </w:rPr>
        <w:t>тановяване на липсата.</w:t>
      </w:r>
    </w:p>
    <w:p w:rsidR="00000000" w:rsidRDefault="00CD57B2">
      <w:pPr>
        <w:spacing w:after="0" w:line="240" w:lineRule="auto"/>
        <w:ind w:firstLine="1155"/>
        <w:jc w:val="both"/>
        <w:textAlignment w:val="center"/>
        <w:divId w:val="1761101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Изпълнителният директор на Изпълнителна агенция "Автомобилна администрация" издава заповед, с която обявява за невалидни знаците за преминат периодичен преглед по ал. 4.</w:t>
      </w:r>
    </w:p>
    <w:p w:rsidR="00000000" w:rsidRDefault="00CD57B2">
      <w:pPr>
        <w:spacing w:after="120" w:line="240" w:lineRule="auto"/>
        <w:ind w:firstLine="1155"/>
        <w:jc w:val="both"/>
        <w:textAlignment w:val="center"/>
        <w:divId w:val="1545943872"/>
        <w:rPr>
          <w:rFonts w:ascii="Times New Roman" w:eastAsia="Times New Roman" w:hAnsi="Times New Roman" w:cs="Times New Roman"/>
          <w:color w:val="000000"/>
          <w:sz w:val="24"/>
          <w:szCs w:val="24"/>
        </w:rPr>
      </w:pPr>
    </w:p>
    <w:p w:rsidR="00000000" w:rsidRDefault="00CD57B2">
      <w:pPr>
        <w:spacing w:before="100" w:beforeAutospacing="1" w:after="100" w:afterAutospacing="1" w:line="240" w:lineRule="auto"/>
        <w:jc w:val="center"/>
        <w:textAlignment w:val="center"/>
        <w:divId w:val="32783025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ОРГАНИЗАЦИЯ НА ПЕРИОДИЧНИТЕ ПРЕГЛЕДИ ЗА П</w:t>
      </w:r>
      <w:r>
        <w:rPr>
          <w:rFonts w:ascii="Times New Roman" w:hAnsi="Times New Roman" w:cs="Times New Roman"/>
          <w:b/>
          <w:bCs/>
          <w:color w:val="000000"/>
          <w:sz w:val="26"/>
          <w:szCs w:val="26"/>
        </w:rPr>
        <w:t>РОВЕРКА НА ТЕХНИЧЕСКАТА ИЗПРАВНОСТ НА ППС</w:t>
      </w:r>
    </w:p>
    <w:p w:rsidR="00000000" w:rsidRDefault="00CD57B2">
      <w:pPr>
        <w:spacing w:after="0" w:line="240" w:lineRule="auto"/>
        <w:ind w:firstLine="1155"/>
        <w:jc w:val="both"/>
        <w:textAlignment w:val="center"/>
        <w:divId w:val="375351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(Изм. - ДВ, бр. 38 от 2018 г., в сила от 20.05.2018 г.) Пътните превозни средства подлежат на периодичен преглед за проверка на техническата им изправност, както следва:</w:t>
      </w:r>
    </w:p>
    <w:p w:rsidR="00000000" w:rsidRDefault="00CD57B2">
      <w:pPr>
        <w:spacing w:after="0" w:line="240" w:lineRule="auto"/>
        <w:ind w:firstLine="1155"/>
        <w:jc w:val="both"/>
        <w:textAlignment w:val="center"/>
        <w:divId w:val="690759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превозните средства от катег</w:t>
      </w:r>
      <w:r>
        <w:rPr>
          <w:rFonts w:ascii="Times New Roman" w:eastAsia="Times New Roman" w:hAnsi="Times New Roman" w:cs="Times New Roman"/>
          <w:color w:val="000000"/>
          <w:sz w:val="24"/>
          <w:szCs w:val="24"/>
        </w:rPr>
        <w:t>ория N1 и превозните средства от категория М1, с изключение на леките таксиметрови автомобили, къмпинг-автомобилите и линейките - преди изтичане на третата и петата година от първоначалната им регистрация като нови, след което всяка година;</w:t>
      </w:r>
    </w:p>
    <w:p w:rsidR="00000000" w:rsidRDefault="00CD57B2">
      <w:pPr>
        <w:spacing w:after="0" w:line="240" w:lineRule="auto"/>
        <w:ind w:firstLine="1155"/>
        <w:jc w:val="both"/>
        <w:textAlignment w:val="center"/>
        <w:divId w:val="592708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леките такси</w:t>
      </w:r>
      <w:r>
        <w:rPr>
          <w:rFonts w:ascii="Times New Roman" w:eastAsia="Times New Roman" w:hAnsi="Times New Roman" w:cs="Times New Roman"/>
          <w:color w:val="000000"/>
          <w:sz w:val="24"/>
          <w:szCs w:val="24"/>
        </w:rPr>
        <w:t>метрови автомобили и превозните средства от категории М2 и М3, с изключение на къмпинг-автомобилите - на всеки 6 месеца;</w:t>
      </w:r>
    </w:p>
    <w:p w:rsidR="00000000" w:rsidRDefault="00CD57B2">
      <w:pPr>
        <w:spacing w:after="0" w:line="240" w:lineRule="auto"/>
        <w:ind w:firstLine="1155"/>
        <w:jc w:val="both"/>
        <w:textAlignment w:val="center"/>
        <w:divId w:val="1809013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тролейбусите и трамвайните мотриси - на всеки 6 месеца;</w:t>
      </w:r>
    </w:p>
    <w:p w:rsidR="00000000" w:rsidRDefault="00CD57B2">
      <w:pPr>
        <w:spacing w:after="0" w:line="240" w:lineRule="auto"/>
        <w:ind w:firstLine="1155"/>
        <w:jc w:val="both"/>
        <w:textAlignment w:val="center"/>
        <w:divId w:val="1425833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превозните средства от категории N2 и N3, О2, О3 и О4, с изключение на къ</w:t>
      </w:r>
      <w:r>
        <w:rPr>
          <w:rFonts w:ascii="Times New Roman" w:eastAsia="Times New Roman" w:hAnsi="Times New Roman" w:cs="Times New Roman"/>
          <w:color w:val="000000"/>
          <w:sz w:val="24"/>
          <w:szCs w:val="24"/>
        </w:rPr>
        <w:t>мпинг-ремаркетата, от чиято първоначална регистрация са минали не повече от 10 години - всяка година, след което - на всеки 6 месеца;</w:t>
      </w:r>
    </w:p>
    <w:p w:rsidR="00000000" w:rsidRDefault="00CD57B2">
      <w:pPr>
        <w:spacing w:after="0" w:line="240" w:lineRule="auto"/>
        <w:ind w:firstLine="1155"/>
        <w:jc w:val="both"/>
        <w:textAlignment w:val="center"/>
        <w:divId w:val="833422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 всеки две години - превозните средства от категории:</w:t>
      </w:r>
    </w:p>
    <w:p w:rsidR="00000000" w:rsidRDefault="00CD57B2">
      <w:pPr>
        <w:spacing w:after="0" w:line="240" w:lineRule="auto"/>
        <w:ind w:firstLine="1155"/>
        <w:jc w:val="both"/>
        <w:textAlignment w:val="center"/>
        <w:divId w:val="1846968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L3, L3e, L4, L4e, L5, L5e, L7, L7e и О1;</w:t>
      </w:r>
    </w:p>
    <w:p w:rsidR="00000000" w:rsidRDefault="00CD57B2">
      <w:pPr>
        <w:spacing w:after="0" w:line="240" w:lineRule="auto"/>
        <w:ind w:firstLine="1155"/>
        <w:jc w:val="both"/>
        <w:textAlignment w:val="center"/>
        <w:divId w:val="1862087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сила от 01.01</w:t>
      </w:r>
      <w:r>
        <w:rPr>
          <w:rFonts w:ascii="Times New Roman" w:eastAsia="Times New Roman" w:hAnsi="Times New Roman" w:cs="Times New Roman"/>
          <w:color w:val="000000"/>
          <w:sz w:val="24"/>
          <w:szCs w:val="24"/>
        </w:rPr>
        <w:t>.2023 г.) L1, L1e, L2, L2e, L6 и L6e;</w:t>
      </w:r>
    </w:p>
    <w:p w:rsidR="00000000" w:rsidRDefault="00CD57B2">
      <w:pPr>
        <w:spacing w:after="0" w:line="240" w:lineRule="auto"/>
        <w:ind w:firstLine="1155"/>
        <w:jc w:val="both"/>
        <w:textAlignment w:val="center"/>
        <w:divId w:val="1699771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80 от 2020 г., в сила от 12.07.2021 г.) линейките, специалните пътни превозни средства на Главна дирекция "Пожарна безопасност и защита на населението" на Министерството на вътрешните работи, къмпинг</w:t>
      </w:r>
      <w:r>
        <w:rPr>
          <w:rFonts w:ascii="Times New Roman" w:eastAsia="Times New Roman" w:hAnsi="Times New Roman" w:cs="Times New Roman"/>
          <w:color w:val="000000"/>
          <w:sz w:val="24"/>
          <w:szCs w:val="24"/>
        </w:rPr>
        <w:t>-автомобилите, къмпинг-ремаркетата от категории О2, О3 и О4, колесните трактори с максимална конструктивна скорост, надвишаваща 40 km/h, и пътните превозни средства, които не са регистрирани по реда на Наредба № I-45 от 2000 г. и с които се извършват прево</w:t>
      </w:r>
      <w:r>
        <w:rPr>
          <w:rFonts w:ascii="Times New Roman" w:eastAsia="Times New Roman" w:hAnsi="Times New Roman" w:cs="Times New Roman"/>
          <w:color w:val="000000"/>
          <w:sz w:val="24"/>
          <w:szCs w:val="24"/>
        </w:rPr>
        <w:t>зи с атракционна цел - всяка година;</w:t>
      </w:r>
    </w:p>
    <w:p w:rsidR="00000000" w:rsidRDefault="00CD57B2">
      <w:pPr>
        <w:spacing w:after="0" w:line="240" w:lineRule="auto"/>
        <w:ind w:firstLine="1155"/>
        <w:jc w:val="both"/>
        <w:textAlignment w:val="center"/>
        <w:divId w:val="1851601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Пътните превозни средства, превозващи опасни товари, подлежат на преглед за установяване на годността им да превозват определени опасни товари преди изтичане на една година от предходния преглед.</w:t>
      </w:r>
    </w:p>
    <w:p w:rsidR="00000000" w:rsidRDefault="00CD57B2">
      <w:pPr>
        <w:spacing w:after="0" w:line="240" w:lineRule="auto"/>
        <w:ind w:firstLine="1155"/>
        <w:jc w:val="both"/>
        <w:textAlignment w:val="center"/>
        <w:divId w:val="1216086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w:t>
      </w:r>
      <w:r>
        <w:rPr>
          <w:rFonts w:ascii="Times New Roman" w:eastAsia="Times New Roman" w:hAnsi="Times New Roman" w:cs="Times New Roman"/>
          <w:color w:val="000000"/>
          <w:sz w:val="24"/>
          <w:szCs w:val="24"/>
        </w:rPr>
        <w:t xml:space="preserve"> 73 от 2014 г., в сила от 01.09.2014 г.) Пътните превозни средства с допълнително монтирани уредби, които позволяват работата на двигателя с ВНГ или СПГ, подлежат на първоначална проверка за установяване на съответствието им с изискванията по чл. 20 от Нар</w:t>
      </w:r>
      <w:r>
        <w:rPr>
          <w:rFonts w:ascii="Times New Roman" w:eastAsia="Times New Roman" w:hAnsi="Times New Roman" w:cs="Times New Roman"/>
          <w:color w:val="000000"/>
          <w:sz w:val="24"/>
          <w:szCs w:val="24"/>
        </w:rPr>
        <w:t>едба № Н-3 преди първия периодичен преглед на ППС след извършването на монтажа на уредбата.</w:t>
      </w:r>
    </w:p>
    <w:p w:rsidR="00000000" w:rsidRDefault="00CD57B2">
      <w:pPr>
        <w:spacing w:after="0" w:line="240" w:lineRule="auto"/>
        <w:ind w:firstLine="1155"/>
        <w:jc w:val="both"/>
        <w:textAlignment w:val="center"/>
        <w:divId w:val="945234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73 от 2014 г., в сила от 01.09.2014 г.) Първоначална проверка за установяване на съответствието с изискванията по чл. 20 от Наредба № Н-3 се изв</w:t>
      </w:r>
      <w:r>
        <w:rPr>
          <w:rFonts w:ascii="Times New Roman" w:eastAsia="Times New Roman" w:hAnsi="Times New Roman" w:cs="Times New Roman"/>
          <w:color w:val="000000"/>
          <w:sz w:val="24"/>
          <w:szCs w:val="24"/>
        </w:rPr>
        <w:t>ършва и когато при периодичния преглед на ППС се установи несъответствие между данните от монтираната от производителя табелка на резервоара от уредбата, която позволява работата на двигателя с ВНГ или СПГ, и данните за резервоара, вписани в информационнат</w:t>
      </w:r>
      <w:r>
        <w:rPr>
          <w:rFonts w:ascii="Times New Roman" w:eastAsia="Times New Roman" w:hAnsi="Times New Roman" w:cs="Times New Roman"/>
          <w:color w:val="000000"/>
          <w:sz w:val="24"/>
          <w:szCs w:val="24"/>
        </w:rPr>
        <w:t>а система по чл. 11, ал. 3 при предишен периодичен преглед на същото ППС.</w:t>
      </w:r>
    </w:p>
    <w:p w:rsidR="00000000" w:rsidRDefault="00CD57B2">
      <w:pPr>
        <w:spacing w:after="0" w:line="240" w:lineRule="auto"/>
        <w:ind w:firstLine="1155"/>
        <w:jc w:val="both"/>
        <w:textAlignment w:val="center"/>
        <w:divId w:val="86267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80 от 2020 г., в сила от 12.07.2021 г.) При извършване на периодичния преглед по ал. 1 се определя и екологичната група на МПС по чл. 37а, като валидността ѝ е съ</w:t>
      </w:r>
      <w:r>
        <w:rPr>
          <w:rFonts w:ascii="Times New Roman" w:eastAsia="Times New Roman" w:hAnsi="Times New Roman" w:cs="Times New Roman"/>
          <w:color w:val="000000"/>
          <w:sz w:val="24"/>
          <w:szCs w:val="24"/>
        </w:rPr>
        <w:t>гласно сроковете, определени в ал. 1, за следващ периодичен преглед на МПС.</w:t>
      </w:r>
    </w:p>
    <w:p w:rsidR="00000000" w:rsidRDefault="00CD57B2">
      <w:pPr>
        <w:spacing w:after="0" w:line="240" w:lineRule="auto"/>
        <w:ind w:firstLine="1155"/>
        <w:jc w:val="both"/>
        <w:textAlignment w:val="center"/>
        <w:divId w:val="361326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80 от 2020 г., в сила от 12.07.2021 г.) Моторните превозни средства по чл. 2, ал. 4 по искане на техния собственик или на лицето, което ги управлява, могат да б</w:t>
      </w:r>
      <w:r>
        <w:rPr>
          <w:rFonts w:ascii="Times New Roman" w:eastAsia="Times New Roman" w:hAnsi="Times New Roman" w:cs="Times New Roman"/>
          <w:color w:val="000000"/>
          <w:sz w:val="24"/>
          <w:szCs w:val="24"/>
        </w:rPr>
        <w:t>ъдат подложени на проверка по чл. 31, ал. 8 за определяне на екологичната им група по чл. 37а. Валидността на определената екологична група е, както следва:</w:t>
      </w:r>
    </w:p>
    <w:p w:rsidR="00000000" w:rsidRDefault="00CD57B2">
      <w:pPr>
        <w:spacing w:after="0" w:line="240" w:lineRule="auto"/>
        <w:ind w:firstLine="1155"/>
        <w:jc w:val="both"/>
        <w:textAlignment w:val="center"/>
        <w:divId w:val="357894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МПС, преминали преглед за техническа изправност по реда на глава четвърта от Наредба № I-45 о</w:t>
      </w:r>
      <w:r>
        <w:rPr>
          <w:rFonts w:ascii="Times New Roman" w:eastAsia="Times New Roman" w:hAnsi="Times New Roman" w:cs="Times New Roman"/>
          <w:color w:val="000000"/>
          <w:sz w:val="24"/>
          <w:szCs w:val="24"/>
        </w:rPr>
        <w:t>т 2000 г. - до датата за преминаване на периодичен преглед за проверка на техническата изправност;</w:t>
      </w:r>
    </w:p>
    <w:p w:rsidR="00000000" w:rsidRDefault="00CD57B2">
      <w:pPr>
        <w:spacing w:after="120" w:line="240" w:lineRule="auto"/>
        <w:ind w:firstLine="1155"/>
        <w:jc w:val="both"/>
        <w:textAlignment w:val="center"/>
        <w:divId w:val="1330333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МПС, регистрирани в друга държава - до датата за преминаване на периодичен преглед за проверка на техническата изправност, но не повече от една година.</w:t>
      </w:r>
    </w:p>
    <w:p w:rsidR="00000000" w:rsidRDefault="00CD57B2">
      <w:pPr>
        <w:spacing w:after="120" w:line="240" w:lineRule="auto"/>
        <w:textAlignment w:val="center"/>
        <w:divId w:val="97798551"/>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38 от 8 Май 2018 г.</w:t>
      </w:r>
    </w:p>
    <w:p w:rsidR="00000000" w:rsidRDefault="00CD57B2">
      <w:pPr>
        <w:spacing w:after="0" w:line="240" w:lineRule="auto"/>
        <w:jc w:val="both"/>
        <w:textAlignment w:val="center"/>
        <w:divId w:val="91567633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29. (1) (Изм. - ДВ, бр. 38 от 2018 г., в сила от 20.05.2018 г.) Пътните превозни средства подлежат на периодичен преглед за проверка на техническата им изправност, както следва:</w:t>
      </w:r>
    </w:p>
    <w:p w:rsidR="00000000" w:rsidRDefault="00CD57B2">
      <w:pPr>
        <w:spacing w:after="0" w:line="240" w:lineRule="auto"/>
        <w:jc w:val="both"/>
        <w:textAlignment w:val="center"/>
        <w:divId w:val="17126819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превозните средства от категория N1 и превозните средства от категория М1, с изключение на леките таксиметрови автомобили, къмпинг-автомобилите и линейките - преди изтичане на третата и петата година от първоначалната им регистрация като нови, след коет</w:t>
      </w:r>
      <w:r>
        <w:rPr>
          <w:rFonts w:ascii="Times New Roman" w:eastAsia="Times New Roman" w:hAnsi="Times New Roman" w:cs="Times New Roman"/>
          <w:i/>
          <w:iCs/>
          <w:color w:val="060606"/>
          <w:sz w:val="21"/>
          <w:szCs w:val="21"/>
        </w:rPr>
        <w:t>о всяка година;</w:t>
      </w:r>
    </w:p>
    <w:p w:rsidR="00000000" w:rsidRDefault="00CD57B2">
      <w:pPr>
        <w:spacing w:after="0" w:line="240" w:lineRule="auto"/>
        <w:jc w:val="both"/>
        <w:textAlignment w:val="center"/>
        <w:divId w:val="99530298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леките таксиметрови автомобили и превозните средства от категории М2 и М3, с изключение на къмпинг-автомобилите - на всеки 6 месеца;</w:t>
      </w:r>
    </w:p>
    <w:p w:rsidR="00000000" w:rsidRDefault="00CD57B2">
      <w:pPr>
        <w:spacing w:after="0" w:line="240" w:lineRule="auto"/>
        <w:jc w:val="both"/>
        <w:textAlignment w:val="center"/>
        <w:divId w:val="27008689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тролейбусите и трамвайните мотриси - на всеки 6 месеца;</w:t>
      </w:r>
    </w:p>
    <w:p w:rsidR="00000000" w:rsidRDefault="00CD57B2">
      <w:pPr>
        <w:spacing w:after="0" w:line="240" w:lineRule="auto"/>
        <w:jc w:val="both"/>
        <w:textAlignment w:val="center"/>
        <w:divId w:val="91593585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4. превозните средства от категории N2 и N3, </w:t>
      </w:r>
      <w:r>
        <w:rPr>
          <w:rFonts w:ascii="Times New Roman" w:eastAsia="Times New Roman" w:hAnsi="Times New Roman" w:cs="Times New Roman"/>
          <w:i/>
          <w:iCs/>
          <w:color w:val="060606"/>
          <w:sz w:val="21"/>
          <w:szCs w:val="21"/>
        </w:rPr>
        <w:t>О2, О3 и О4, с изключение на къмпинг-ремаркетата, от чиято първоначална регистрация са минали не повече от 10 години - всяка година, след което - на всеки 6 месеца;</w:t>
      </w:r>
    </w:p>
    <w:p w:rsidR="00000000" w:rsidRDefault="00CD57B2">
      <w:pPr>
        <w:spacing w:after="0" w:line="240" w:lineRule="auto"/>
        <w:jc w:val="both"/>
        <w:textAlignment w:val="center"/>
        <w:divId w:val="22179907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на всеки две години - превозните средства от категории:</w:t>
      </w:r>
    </w:p>
    <w:p w:rsidR="00000000" w:rsidRDefault="00CD57B2">
      <w:pPr>
        <w:spacing w:after="0" w:line="240" w:lineRule="auto"/>
        <w:jc w:val="both"/>
        <w:textAlignment w:val="center"/>
        <w:divId w:val="188933966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L3, L3e, L4, L4e, L5, L5e, L7</w:t>
      </w:r>
      <w:r>
        <w:rPr>
          <w:rFonts w:ascii="Times New Roman" w:eastAsia="Times New Roman" w:hAnsi="Times New Roman" w:cs="Times New Roman"/>
          <w:i/>
          <w:iCs/>
          <w:color w:val="060606"/>
          <w:sz w:val="21"/>
          <w:szCs w:val="21"/>
        </w:rPr>
        <w:t>, L7e и О1;</w:t>
      </w:r>
    </w:p>
    <w:p w:rsidR="00000000" w:rsidRDefault="00CD57B2">
      <w:pPr>
        <w:spacing w:after="0" w:line="240" w:lineRule="auto"/>
        <w:jc w:val="both"/>
        <w:textAlignment w:val="center"/>
        <w:divId w:val="206707111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(В сила от 01.01.2023 г.) L1, L1e, L2, L2e, L6 и L6e;</w:t>
      </w:r>
    </w:p>
    <w:p w:rsidR="00000000" w:rsidRDefault="00CD57B2">
      <w:pPr>
        <w:spacing w:after="0" w:line="240" w:lineRule="auto"/>
        <w:jc w:val="both"/>
        <w:textAlignment w:val="center"/>
        <w:divId w:val="190725979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6. линейките, къмпинг-автомобилите, къмпинг-ремаркетата от категории О2, О3 и О4, колесните трактори с конструктивна максимална скорост, надвишаваща 40 km/h, и пътните превозни средства, </w:t>
      </w:r>
      <w:r>
        <w:rPr>
          <w:rFonts w:ascii="Times New Roman" w:eastAsia="Times New Roman" w:hAnsi="Times New Roman" w:cs="Times New Roman"/>
          <w:i/>
          <w:iCs/>
          <w:color w:val="060606"/>
          <w:sz w:val="21"/>
          <w:szCs w:val="21"/>
        </w:rPr>
        <w:t>с които се извършват превози с атракционна цел - всяка година.</w:t>
      </w:r>
    </w:p>
    <w:p w:rsidR="00000000" w:rsidRDefault="00CD57B2">
      <w:pPr>
        <w:spacing w:after="0" w:line="240" w:lineRule="auto"/>
        <w:jc w:val="both"/>
        <w:textAlignment w:val="center"/>
        <w:divId w:val="76592719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Пътните превозни средства, превозващи опасни товари, подлежат на преглед за установяване на годността им да превозват определени опасни товари преди изтичане на една година от предходния пр</w:t>
      </w:r>
      <w:r>
        <w:rPr>
          <w:rFonts w:ascii="Times New Roman" w:eastAsia="Times New Roman" w:hAnsi="Times New Roman" w:cs="Times New Roman"/>
          <w:i/>
          <w:iCs/>
          <w:color w:val="060606"/>
          <w:sz w:val="21"/>
          <w:szCs w:val="21"/>
        </w:rPr>
        <w:t>еглед.</w:t>
      </w:r>
    </w:p>
    <w:p w:rsidR="00000000" w:rsidRDefault="00CD57B2">
      <w:pPr>
        <w:spacing w:after="0" w:line="240" w:lineRule="auto"/>
        <w:jc w:val="both"/>
        <w:textAlignment w:val="center"/>
        <w:divId w:val="53230467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(Нова - ДВ, бр. 73 от 2014 г., в сила от 01.09.2014 г.) Пътните превозни средства с допълнително монтирани уредби, които позволяват работата на двигателя с ВНГ или СПГ, подлежат на първоначална проверка за установяване на съответствието им с изи</w:t>
      </w:r>
      <w:r>
        <w:rPr>
          <w:rFonts w:ascii="Times New Roman" w:eastAsia="Times New Roman" w:hAnsi="Times New Roman" w:cs="Times New Roman"/>
          <w:i/>
          <w:iCs/>
          <w:color w:val="060606"/>
          <w:sz w:val="21"/>
          <w:szCs w:val="21"/>
        </w:rPr>
        <w:t>скванията по чл. 20 от Наредба № Н-3 преди първия периодичен преглед на ППС след извършването на монтажа на уредбата.</w:t>
      </w:r>
    </w:p>
    <w:p w:rsidR="00000000" w:rsidRDefault="00CD57B2">
      <w:pPr>
        <w:spacing w:after="0" w:line="240" w:lineRule="auto"/>
        <w:jc w:val="both"/>
        <w:textAlignment w:val="center"/>
        <w:divId w:val="3092175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(4) (Нова - ДВ, бр. 73 от 2014 г., в сила от 01.09.2014 г.) Първоначална проверка за установяване на съответствието с изискванията по чл. </w:t>
      </w:r>
      <w:r>
        <w:rPr>
          <w:rFonts w:ascii="Times New Roman" w:eastAsia="Times New Roman" w:hAnsi="Times New Roman" w:cs="Times New Roman"/>
          <w:i/>
          <w:iCs/>
          <w:color w:val="060606"/>
          <w:sz w:val="21"/>
          <w:szCs w:val="21"/>
        </w:rPr>
        <w:t>20 от Наредба № Н-3 се извършва и когато при периодичния преглед на ППС се установи несъответствие между данните от монтираната от производителя табелка на резервоара от уредбата, която позволява работата на двигателя с ВНГ или СПГ, и данните за резервоара</w:t>
      </w:r>
      <w:r>
        <w:rPr>
          <w:rFonts w:ascii="Times New Roman" w:eastAsia="Times New Roman" w:hAnsi="Times New Roman" w:cs="Times New Roman"/>
          <w:i/>
          <w:iCs/>
          <w:color w:val="060606"/>
          <w:sz w:val="21"/>
          <w:szCs w:val="21"/>
        </w:rPr>
        <w:t>, вписани в информационната система по чл. 11, ал. 3 при предишен периодичен преглед на същото ППС.</w:t>
      </w:r>
    </w:p>
    <w:p w:rsidR="00000000" w:rsidRDefault="00CD57B2">
      <w:pPr>
        <w:spacing w:after="150" w:line="240" w:lineRule="auto"/>
        <w:jc w:val="both"/>
        <w:textAlignment w:val="center"/>
        <w:divId w:val="1908223818"/>
        <w:rPr>
          <w:rFonts w:ascii="Times New Roman" w:eastAsia="Times New Roman" w:hAnsi="Times New Roman" w:cs="Times New Roman"/>
          <w:i/>
          <w:iCs/>
          <w:color w:val="060606"/>
          <w:sz w:val="21"/>
          <w:szCs w:val="21"/>
        </w:rPr>
      </w:pPr>
    </w:p>
    <w:p w:rsidR="00000000" w:rsidRDefault="00CD57B2">
      <w:pPr>
        <w:spacing w:after="0" w:line="240" w:lineRule="auto"/>
        <w:textAlignment w:val="center"/>
        <w:divId w:val="835456610"/>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751851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29а. (Нов - ДВ, бр. 38 от 2018 г., в сила от 20.05.2018 г.) Пътните превозни средства се представят на периодичен преглед за проверка на техническат</w:t>
      </w:r>
      <w:r>
        <w:rPr>
          <w:rFonts w:ascii="Times New Roman" w:eastAsia="Times New Roman" w:hAnsi="Times New Roman" w:cs="Times New Roman"/>
          <w:color w:val="000000"/>
          <w:sz w:val="24"/>
          <w:szCs w:val="24"/>
        </w:rPr>
        <w:t>а им изправност, като сроковете по чл. 29, ал. 1 не се прилагат при:</w:t>
      </w:r>
    </w:p>
    <w:p w:rsidR="00000000" w:rsidRDefault="00CD57B2">
      <w:pPr>
        <w:spacing w:after="0" w:line="240" w:lineRule="auto"/>
        <w:ind w:firstLine="1155"/>
        <w:jc w:val="both"/>
        <w:textAlignment w:val="center"/>
        <w:divId w:val="313024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временно спиране от движение на превозно средство поради техническа неизправност, възникнала след произшествие и засегнала някой от следните основни елементи, свързани с безопасността </w:t>
      </w:r>
      <w:r>
        <w:rPr>
          <w:rFonts w:ascii="Times New Roman" w:eastAsia="Times New Roman" w:hAnsi="Times New Roman" w:cs="Times New Roman"/>
          <w:color w:val="000000"/>
          <w:sz w:val="24"/>
          <w:szCs w:val="24"/>
        </w:rPr>
        <w:t>на превозното средство: ходова част, окачване, кормилно управление, спирачна уредба, системи за активна и пасивна безопасност;</w:t>
      </w:r>
    </w:p>
    <w:p w:rsidR="00000000" w:rsidRDefault="00CD57B2">
      <w:pPr>
        <w:spacing w:after="120" w:line="240" w:lineRule="auto"/>
        <w:ind w:firstLine="1155"/>
        <w:jc w:val="both"/>
        <w:textAlignment w:val="center"/>
        <w:divId w:val="148599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изменение в конструкцията на превозно средство, свързана с безопасността на превозното средство или опазването на околната сре</w:t>
      </w:r>
      <w:r>
        <w:rPr>
          <w:rFonts w:ascii="Times New Roman" w:eastAsia="Times New Roman" w:hAnsi="Times New Roman" w:cs="Times New Roman"/>
          <w:color w:val="000000"/>
          <w:sz w:val="24"/>
          <w:szCs w:val="24"/>
        </w:rPr>
        <w:t>да или промяна на категорията му.</w:t>
      </w:r>
    </w:p>
    <w:p w:rsidR="00000000" w:rsidRDefault="00CD57B2">
      <w:pPr>
        <w:spacing w:after="0" w:line="240" w:lineRule="auto"/>
        <w:ind w:firstLine="1155"/>
        <w:jc w:val="both"/>
        <w:textAlignment w:val="center"/>
        <w:divId w:val="864712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При периодичния преглед на ППС се представят следните документи:</w:t>
      </w:r>
    </w:p>
    <w:p w:rsidR="00000000" w:rsidRDefault="00CD57B2">
      <w:pPr>
        <w:spacing w:after="0" w:line="240" w:lineRule="auto"/>
        <w:ind w:firstLine="1155"/>
        <w:jc w:val="both"/>
        <w:textAlignment w:val="center"/>
        <w:divId w:val="155538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99 от 2012 г.) свидетелство за регистрация - части I и II в оригинал; може да бъде представено ясно и четливо копие на част І </w:t>
      </w:r>
      <w:r>
        <w:rPr>
          <w:rFonts w:ascii="Times New Roman" w:eastAsia="Times New Roman" w:hAnsi="Times New Roman" w:cs="Times New Roman"/>
          <w:color w:val="000000"/>
          <w:sz w:val="24"/>
          <w:szCs w:val="24"/>
        </w:rPr>
        <w:t>на свидетелството за регистрация;</w:t>
      </w:r>
    </w:p>
    <w:p w:rsidR="00000000" w:rsidRDefault="00CD57B2">
      <w:pPr>
        <w:spacing w:after="0" w:line="240" w:lineRule="auto"/>
        <w:ind w:firstLine="1155"/>
        <w:jc w:val="both"/>
        <w:textAlignment w:val="center"/>
        <w:divId w:val="1019160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73 от 2014 г., в сила от 01.09.2014 г.)</w:t>
      </w:r>
    </w:p>
    <w:p w:rsidR="00000000" w:rsidRDefault="00CD57B2">
      <w:pPr>
        <w:spacing w:after="0" w:line="240" w:lineRule="auto"/>
        <w:ind w:firstLine="1155"/>
        <w:jc w:val="both"/>
        <w:textAlignment w:val="center"/>
        <w:divId w:val="1492018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38 от 2018 г., в сила от 20.05.2018 г.) документ от съответния контролен орган за техническата изправност на монтираното съоръжение - за специал</w:t>
      </w:r>
      <w:r>
        <w:rPr>
          <w:rFonts w:ascii="Times New Roman" w:eastAsia="Times New Roman" w:hAnsi="Times New Roman" w:cs="Times New Roman"/>
          <w:color w:val="000000"/>
          <w:sz w:val="24"/>
          <w:szCs w:val="24"/>
        </w:rPr>
        <w:t>ните автомобили (автокранове, циментовози, подвижни стълби, товарни и специални автомобили с допустима максимална маса над 3,5 t, оборудвани с хладилни устройства, както и за ремаркета, оборудвани с хладилни устройства, и др.);</w:t>
      </w:r>
    </w:p>
    <w:p w:rsidR="00000000" w:rsidRDefault="00CD57B2">
      <w:pPr>
        <w:spacing w:after="0" w:line="240" w:lineRule="auto"/>
        <w:ind w:firstLine="1155"/>
        <w:jc w:val="both"/>
        <w:textAlignment w:val="center"/>
        <w:divId w:val="1053698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99 от 201</w:t>
      </w:r>
      <w:r>
        <w:rPr>
          <w:rFonts w:ascii="Times New Roman" w:eastAsia="Times New Roman" w:hAnsi="Times New Roman" w:cs="Times New Roman"/>
          <w:color w:val="000000"/>
          <w:sz w:val="24"/>
          <w:szCs w:val="24"/>
        </w:rPr>
        <w:t>2 г., доп. - ДВ, бр. 73 от 2014 г., в сила от 01.09.2014 г., изм. - ДВ, бр. 40 от 2016 г., в сила от 27.05.2016 г., отм. - ДВ, бр. 38 от 2018 г., в сила от 20.05.2018 г.)</w:t>
      </w:r>
    </w:p>
    <w:p w:rsidR="00000000" w:rsidRDefault="00CD57B2">
      <w:pPr>
        <w:spacing w:after="0" w:line="240" w:lineRule="auto"/>
        <w:ind w:firstLine="1155"/>
        <w:jc w:val="both"/>
        <w:textAlignment w:val="center"/>
        <w:divId w:val="1570270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документ за самоличност на лицето, представящо ППС на преглед;</w:t>
      </w:r>
    </w:p>
    <w:p w:rsidR="00000000" w:rsidRDefault="00CD57B2">
      <w:pPr>
        <w:spacing w:after="0" w:line="240" w:lineRule="auto"/>
        <w:ind w:firstLine="1155"/>
        <w:jc w:val="both"/>
        <w:textAlignment w:val="center"/>
        <w:divId w:val="734931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сертификат за съ</w:t>
      </w:r>
      <w:r>
        <w:rPr>
          <w:rFonts w:ascii="Times New Roman" w:eastAsia="Times New Roman" w:hAnsi="Times New Roman" w:cs="Times New Roman"/>
          <w:color w:val="000000"/>
          <w:sz w:val="24"/>
          <w:szCs w:val="24"/>
        </w:rPr>
        <w:t>ответствие на ППС с техническите норми и изисквания за безопасност и сигурност, издаден от производителя или негов упълномощен представител в Република България - представя се за издаване и заверка на сертификат по чл. 34, ал. 1;</w:t>
      </w:r>
    </w:p>
    <w:p w:rsidR="00000000" w:rsidRDefault="00CD57B2">
      <w:pPr>
        <w:spacing w:after="0" w:line="240" w:lineRule="auto"/>
        <w:ind w:firstLine="1155"/>
        <w:jc w:val="both"/>
        <w:textAlignment w:val="center"/>
        <w:divId w:val="973291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предишен сертификат по </w:t>
      </w:r>
      <w:r>
        <w:rPr>
          <w:rFonts w:ascii="Times New Roman" w:eastAsia="Times New Roman" w:hAnsi="Times New Roman" w:cs="Times New Roman"/>
          <w:color w:val="000000"/>
          <w:sz w:val="24"/>
          <w:szCs w:val="24"/>
        </w:rPr>
        <w:t>чл. 34, ал. 1, ако има такъв - представя се за издаване на нов сертификат.</w:t>
      </w:r>
    </w:p>
    <w:p w:rsidR="00000000" w:rsidRDefault="00CD57B2">
      <w:pPr>
        <w:spacing w:after="0" w:line="240" w:lineRule="auto"/>
        <w:ind w:firstLine="1155"/>
        <w:jc w:val="both"/>
        <w:textAlignment w:val="center"/>
        <w:divId w:val="1345933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периодичните прегледи и проверки по ADR освен документите по ал. 1 се представят и:</w:t>
      </w:r>
    </w:p>
    <w:p w:rsidR="00000000" w:rsidRDefault="00CD57B2">
      <w:pPr>
        <w:spacing w:after="0" w:line="240" w:lineRule="auto"/>
        <w:ind w:firstLine="1155"/>
        <w:jc w:val="both"/>
        <w:textAlignment w:val="center"/>
        <w:divId w:val="375928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пътното превозно средство:</w:t>
      </w:r>
    </w:p>
    <w:p w:rsidR="00000000" w:rsidRDefault="00CD57B2">
      <w:pPr>
        <w:spacing w:after="0" w:line="240" w:lineRule="auto"/>
        <w:ind w:firstLine="1155"/>
        <w:jc w:val="both"/>
        <w:textAlignment w:val="center"/>
        <w:divId w:val="712578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документация за съответствие на ППС с изискванията на част 9 на ADR;</w:t>
      </w:r>
    </w:p>
    <w:p w:rsidR="00000000" w:rsidRDefault="00CD57B2">
      <w:pPr>
        <w:spacing w:after="0" w:line="240" w:lineRule="auto"/>
        <w:ind w:firstLine="1155"/>
        <w:jc w:val="both"/>
        <w:textAlignment w:val="center"/>
        <w:divId w:val="1719820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удостоверение за одобрение на ППС, превозващи определени опасни товари - представя се, когато не е издадено от Изпълнителна агенция "Автомобилна администрация", а от друг компетенте</w:t>
      </w:r>
      <w:r>
        <w:rPr>
          <w:rFonts w:ascii="Times New Roman" w:eastAsia="Times New Roman" w:hAnsi="Times New Roman" w:cs="Times New Roman"/>
          <w:color w:val="000000"/>
          <w:sz w:val="24"/>
          <w:szCs w:val="24"/>
        </w:rPr>
        <w:t>н орган по ADR;</w:t>
      </w:r>
    </w:p>
    <w:p w:rsidR="00000000" w:rsidRDefault="00CD57B2">
      <w:pPr>
        <w:spacing w:after="0" w:line="240" w:lineRule="auto"/>
        <w:ind w:firstLine="1155"/>
        <w:jc w:val="both"/>
        <w:textAlignment w:val="center"/>
        <w:divId w:val="1729570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декларация от производителя на ППС за действието на износоустойчивата спирачна система, когато такава се изисква;</w:t>
      </w:r>
    </w:p>
    <w:p w:rsidR="00000000" w:rsidRDefault="00CD57B2">
      <w:pPr>
        <w:spacing w:after="0" w:line="240" w:lineRule="auto"/>
        <w:ind w:firstLine="1155"/>
        <w:jc w:val="both"/>
        <w:textAlignment w:val="center"/>
        <w:divId w:val="519468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цистерните:</w:t>
      </w:r>
    </w:p>
    <w:p w:rsidR="00000000" w:rsidRDefault="00CD57B2">
      <w:pPr>
        <w:spacing w:after="0" w:line="240" w:lineRule="auto"/>
        <w:ind w:firstLine="1155"/>
        <w:jc w:val="both"/>
        <w:textAlignment w:val="center"/>
        <w:divId w:val="1076825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регистров документ на цистерната съгласно т. 1.2.1 на ADR;</w:t>
      </w:r>
    </w:p>
    <w:p w:rsidR="00000000" w:rsidRDefault="00CD57B2">
      <w:pPr>
        <w:spacing w:after="0" w:line="240" w:lineRule="auto"/>
        <w:ind w:firstLine="1155"/>
        <w:jc w:val="both"/>
        <w:textAlignment w:val="center"/>
        <w:divId w:val="530535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сертификат за извършен периодичен прегле</w:t>
      </w:r>
      <w:r>
        <w:rPr>
          <w:rFonts w:ascii="Times New Roman" w:eastAsia="Times New Roman" w:hAnsi="Times New Roman" w:cs="Times New Roman"/>
          <w:color w:val="000000"/>
          <w:sz w:val="24"/>
          <w:szCs w:val="24"/>
        </w:rPr>
        <w:t>д на транспортируемото оборудване под налягане, използвани за превоз на газове от клас 2 по ADR и на вещества с ООН № 1051, 1052 и 1790 от ADR.</w:t>
      </w:r>
    </w:p>
    <w:p w:rsidR="00000000" w:rsidRDefault="00CD57B2">
      <w:pPr>
        <w:spacing w:after="0" w:line="240" w:lineRule="auto"/>
        <w:ind w:firstLine="1155"/>
        <w:jc w:val="both"/>
        <w:textAlignment w:val="center"/>
        <w:divId w:val="1292053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73 от 2014 г., в сила от 01.09.2014 г.(*)) При първоначална проверка на допълнително монтира</w:t>
      </w:r>
      <w:r>
        <w:rPr>
          <w:rFonts w:ascii="Times New Roman" w:eastAsia="Times New Roman" w:hAnsi="Times New Roman" w:cs="Times New Roman"/>
          <w:color w:val="000000"/>
          <w:sz w:val="24"/>
          <w:szCs w:val="24"/>
        </w:rPr>
        <w:t>на в МПС уредба, която позволява работата на двигателя с ВНГ или СПГ, освен документите по ал. 1 се представя и протокол за монтиране на уредбата по чл. 20, ал. 2 от Наредба № Н-3.</w:t>
      </w:r>
    </w:p>
    <w:p w:rsidR="00000000" w:rsidRDefault="00CD57B2">
      <w:pPr>
        <w:spacing w:after="0" w:line="240" w:lineRule="auto"/>
        <w:ind w:firstLine="1155"/>
        <w:jc w:val="both"/>
        <w:textAlignment w:val="center"/>
        <w:divId w:val="2046558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73 от 2014 г., в сила от 01.09.2014 г., отм. - ДВ, бр. </w:t>
      </w:r>
      <w:r>
        <w:rPr>
          <w:rFonts w:ascii="Times New Roman" w:eastAsia="Times New Roman" w:hAnsi="Times New Roman" w:cs="Times New Roman"/>
          <w:color w:val="000000"/>
          <w:sz w:val="24"/>
          <w:szCs w:val="24"/>
        </w:rPr>
        <w:t>38 от 2018 г., в сила от 20.05.2018 г.)</w:t>
      </w:r>
    </w:p>
    <w:p w:rsidR="00000000" w:rsidRDefault="00CD57B2">
      <w:pPr>
        <w:spacing w:after="0" w:line="240" w:lineRule="auto"/>
        <w:ind w:firstLine="1155"/>
        <w:jc w:val="both"/>
        <w:textAlignment w:val="center"/>
        <w:divId w:val="1274165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73 от 2014 г., в сила от 01.09.2014 г., отм. - ДВ, бр. 38 от 2018 г., в сила от 20.05.2018 г.)</w:t>
      </w:r>
    </w:p>
    <w:p w:rsidR="00000000" w:rsidRDefault="00CD57B2">
      <w:pPr>
        <w:spacing w:after="0" w:line="240" w:lineRule="auto"/>
        <w:ind w:firstLine="1155"/>
        <w:jc w:val="both"/>
        <w:textAlignment w:val="center"/>
        <w:divId w:val="1021513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80 от 2020 г., в сила от 12.07.2021 г.) За извършване на проверката по чл. 31, ал</w:t>
      </w:r>
      <w:r>
        <w:rPr>
          <w:rFonts w:ascii="Times New Roman" w:eastAsia="Times New Roman" w:hAnsi="Times New Roman" w:cs="Times New Roman"/>
          <w:color w:val="000000"/>
          <w:sz w:val="24"/>
          <w:szCs w:val="24"/>
        </w:rPr>
        <w:t>. 8 за определяне на екологичната група по чл. 37а на МПС по чл. 2, ал. 4 се представят:</w:t>
      </w:r>
    </w:p>
    <w:p w:rsidR="00000000" w:rsidRDefault="00CD57B2">
      <w:pPr>
        <w:spacing w:after="0" w:line="240" w:lineRule="auto"/>
        <w:ind w:firstLine="1155"/>
        <w:jc w:val="both"/>
        <w:textAlignment w:val="center"/>
        <w:divId w:val="1940405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МПС, преминали преглед за техническа изправност по реда на глава четвърта от Наредба № I-45 от 2000 г. - документите по ал. 1, т. 1 и 5 и знак за технически прег</w:t>
      </w:r>
      <w:r>
        <w:rPr>
          <w:rFonts w:ascii="Times New Roman" w:eastAsia="Times New Roman" w:hAnsi="Times New Roman" w:cs="Times New Roman"/>
          <w:color w:val="000000"/>
          <w:sz w:val="24"/>
          <w:szCs w:val="24"/>
        </w:rPr>
        <w:t>лед, издаден по реда на Наредба № I-45 от 2000 г.;</w:t>
      </w:r>
    </w:p>
    <w:p w:rsidR="00000000" w:rsidRDefault="00CD57B2">
      <w:pPr>
        <w:spacing w:after="0" w:line="240" w:lineRule="auto"/>
        <w:ind w:firstLine="1155"/>
        <w:jc w:val="both"/>
        <w:textAlignment w:val="center"/>
        <w:divId w:val="494615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МПС, регистрирани в друга държава - свидетелство/документ за регистрация, документ, удостоверяващ редовно преминат преглед за проверка на техническа изправност на МПС, и документ за самоличност на ли</w:t>
      </w:r>
      <w:r>
        <w:rPr>
          <w:rFonts w:ascii="Times New Roman" w:eastAsia="Times New Roman" w:hAnsi="Times New Roman" w:cs="Times New Roman"/>
          <w:color w:val="000000"/>
          <w:sz w:val="24"/>
          <w:szCs w:val="24"/>
        </w:rPr>
        <w:t>цето, представящо МПС на проверка.</w:t>
      </w:r>
    </w:p>
    <w:p w:rsidR="00000000" w:rsidRDefault="00CD57B2">
      <w:pPr>
        <w:spacing w:after="0" w:line="240" w:lineRule="auto"/>
        <w:ind w:firstLine="1155"/>
        <w:jc w:val="both"/>
        <w:textAlignment w:val="center"/>
        <w:divId w:val="688876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80 от 2020 г., в сила от 12.07.2021 г.) При периодичен преглед на ППС, които не са регистрирани по реда на Наредба № I-45 от 2000 г. и с които се извършват превози с атракционна цел, се представят след</w:t>
      </w:r>
      <w:r>
        <w:rPr>
          <w:rFonts w:ascii="Times New Roman" w:eastAsia="Times New Roman" w:hAnsi="Times New Roman" w:cs="Times New Roman"/>
          <w:color w:val="000000"/>
          <w:sz w:val="24"/>
          <w:szCs w:val="24"/>
        </w:rPr>
        <w:t>ните документи:</w:t>
      </w:r>
    </w:p>
    <w:p w:rsidR="00000000" w:rsidRDefault="00CD57B2">
      <w:pPr>
        <w:spacing w:after="0" w:line="240" w:lineRule="auto"/>
        <w:ind w:firstLine="1155"/>
        <w:jc w:val="both"/>
        <w:textAlignment w:val="center"/>
        <w:divId w:val="272858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 за самоличност на лицето, представящо ППС на преглед;</w:t>
      </w:r>
    </w:p>
    <w:p w:rsidR="00000000" w:rsidRDefault="00CD57B2">
      <w:pPr>
        <w:spacing w:after="120" w:line="240" w:lineRule="auto"/>
        <w:ind w:firstLine="1155"/>
        <w:jc w:val="both"/>
        <w:textAlignment w:val="center"/>
        <w:divId w:val="1502506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 с който се доказва собствеността на ППС.</w:t>
      </w:r>
    </w:p>
    <w:p w:rsidR="00000000" w:rsidRDefault="00CD57B2">
      <w:pPr>
        <w:spacing w:after="120" w:line="240" w:lineRule="auto"/>
        <w:textAlignment w:val="center"/>
        <w:divId w:val="844830153"/>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38 от 8 Май 2018 г.</w:t>
      </w:r>
    </w:p>
    <w:p w:rsidR="00000000" w:rsidRDefault="00CD57B2">
      <w:pPr>
        <w:spacing w:after="0" w:line="240" w:lineRule="auto"/>
        <w:jc w:val="both"/>
        <w:textAlignment w:val="center"/>
        <w:divId w:val="119303776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30. (1) При периодичния преглед на ППС се представят следните документи:</w:t>
      </w:r>
    </w:p>
    <w:p w:rsidR="00000000" w:rsidRDefault="00CD57B2">
      <w:pPr>
        <w:spacing w:after="0" w:line="240" w:lineRule="auto"/>
        <w:jc w:val="both"/>
        <w:textAlignment w:val="center"/>
        <w:divId w:val="70270449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w:t>
      </w:r>
      <w:r>
        <w:rPr>
          <w:rFonts w:ascii="Times New Roman" w:eastAsia="Times New Roman" w:hAnsi="Times New Roman" w:cs="Times New Roman"/>
          <w:i/>
          <w:iCs/>
          <w:color w:val="060606"/>
          <w:sz w:val="21"/>
          <w:szCs w:val="21"/>
        </w:rPr>
        <w:t xml:space="preserve"> (изм. - ДВ, бр. 99 от 2012 г.) свидетелство за регистрация - части I и II в оригинал; може да бъде представено ясно и четливо копие на част І на свидетелството за регистрация;</w:t>
      </w:r>
    </w:p>
    <w:p w:rsidR="00000000" w:rsidRDefault="00CD57B2">
      <w:pPr>
        <w:spacing w:after="0" w:line="240" w:lineRule="auto"/>
        <w:jc w:val="both"/>
        <w:textAlignment w:val="center"/>
        <w:divId w:val="91097071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(отм. - ДВ, бр. 73 от 2014 г., в сила от 01.09.2014 г.)</w:t>
      </w:r>
    </w:p>
    <w:p w:rsidR="00000000" w:rsidRDefault="00CD57B2">
      <w:pPr>
        <w:spacing w:after="0" w:line="240" w:lineRule="auto"/>
        <w:jc w:val="both"/>
        <w:textAlignment w:val="center"/>
        <w:divId w:val="7471249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(доп. - ДВ, бр. 3</w:t>
      </w:r>
      <w:r>
        <w:rPr>
          <w:rFonts w:ascii="Times New Roman" w:eastAsia="Times New Roman" w:hAnsi="Times New Roman" w:cs="Times New Roman"/>
          <w:i/>
          <w:iCs/>
          <w:color w:val="060606"/>
          <w:sz w:val="21"/>
          <w:szCs w:val="21"/>
        </w:rPr>
        <w:t>8 от 2018 г., в сила от 20.05.2018 г.) документ от съответния контролен орган за техническата изправност на монтираното съоръжение - за специалните автомобили (автокранове, циментовози, подвижни стълби, товарни и специални автомобили с допустима максимална</w:t>
      </w:r>
      <w:r>
        <w:rPr>
          <w:rFonts w:ascii="Times New Roman" w:eastAsia="Times New Roman" w:hAnsi="Times New Roman" w:cs="Times New Roman"/>
          <w:i/>
          <w:iCs/>
          <w:color w:val="060606"/>
          <w:sz w:val="21"/>
          <w:szCs w:val="21"/>
        </w:rPr>
        <w:t xml:space="preserve"> маса над 3,5 t, оборудвани с хладилни устройства, както и за ремаркета, оборудвани с хладилни устройства, и др.);</w:t>
      </w:r>
    </w:p>
    <w:p w:rsidR="00000000" w:rsidRDefault="00CD57B2">
      <w:pPr>
        <w:spacing w:after="0" w:line="240" w:lineRule="auto"/>
        <w:jc w:val="both"/>
        <w:textAlignment w:val="center"/>
        <w:divId w:val="37488931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(изм. - ДВ, бр. 99 от 2012 г., доп. - ДВ, бр. 73 от 2014 г., в сила от 01.09.2014 г., изм. - ДВ, бр. 40 от 2016 г., в сила от 27.05.2016 г</w:t>
      </w:r>
      <w:r>
        <w:rPr>
          <w:rFonts w:ascii="Times New Roman" w:eastAsia="Times New Roman" w:hAnsi="Times New Roman" w:cs="Times New Roman"/>
          <w:i/>
          <w:iCs/>
          <w:color w:val="060606"/>
          <w:sz w:val="21"/>
          <w:szCs w:val="21"/>
        </w:rPr>
        <w:t>., отм. - ДВ, бр. 38 от 2018 г., в сила от 20.05.2018 г.)</w:t>
      </w:r>
    </w:p>
    <w:p w:rsidR="00000000" w:rsidRDefault="00CD57B2">
      <w:pPr>
        <w:spacing w:after="0" w:line="240" w:lineRule="auto"/>
        <w:jc w:val="both"/>
        <w:textAlignment w:val="center"/>
        <w:divId w:val="80794319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документ за самоличност на лицето, представящо ППС на преглед;</w:t>
      </w:r>
    </w:p>
    <w:p w:rsidR="00000000" w:rsidRDefault="00CD57B2">
      <w:pPr>
        <w:spacing w:after="0" w:line="240" w:lineRule="auto"/>
        <w:jc w:val="both"/>
        <w:textAlignment w:val="center"/>
        <w:divId w:val="8320647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сертификат за съответствие на ППС с техническите норми и изисквания за безопасност и сигурност, издаден от производителя или негов упълномощен представител в Република България - представя се за издаване и заверка на сертификат по чл. 34, ал. 1;</w:t>
      </w:r>
    </w:p>
    <w:p w:rsidR="00000000" w:rsidRDefault="00CD57B2">
      <w:pPr>
        <w:spacing w:after="0" w:line="240" w:lineRule="auto"/>
        <w:jc w:val="both"/>
        <w:textAlignment w:val="center"/>
        <w:divId w:val="59752281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пред</w:t>
      </w:r>
      <w:r>
        <w:rPr>
          <w:rFonts w:ascii="Times New Roman" w:eastAsia="Times New Roman" w:hAnsi="Times New Roman" w:cs="Times New Roman"/>
          <w:i/>
          <w:iCs/>
          <w:color w:val="060606"/>
          <w:sz w:val="21"/>
          <w:szCs w:val="21"/>
        </w:rPr>
        <w:t>ишен сертификат по чл. 34, ал. 1, ако има такъв - представя се за издаване на нов сертификат.</w:t>
      </w:r>
    </w:p>
    <w:p w:rsidR="00000000" w:rsidRDefault="00CD57B2">
      <w:pPr>
        <w:spacing w:after="0" w:line="240" w:lineRule="auto"/>
        <w:jc w:val="both"/>
        <w:textAlignment w:val="center"/>
        <w:divId w:val="99938535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При периодичните прегледи и проверки по ADR освен документите по ал. 1 се представят и:</w:t>
      </w:r>
    </w:p>
    <w:p w:rsidR="00000000" w:rsidRDefault="00CD57B2">
      <w:pPr>
        <w:spacing w:after="0" w:line="240" w:lineRule="auto"/>
        <w:jc w:val="both"/>
        <w:textAlignment w:val="center"/>
        <w:divId w:val="198797712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за пътното превозно средство:</w:t>
      </w:r>
    </w:p>
    <w:p w:rsidR="00000000" w:rsidRDefault="00CD57B2">
      <w:pPr>
        <w:spacing w:after="0" w:line="240" w:lineRule="auto"/>
        <w:jc w:val="both"/>
        <w:textAlignment w:val="center"/>
        <w:divId w:val="31511209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документация за съответствие на ПП</w:t>
      </w:r>
      <w:r>
        <w:rPr>
          <w:rFonts w:ascii="Times New Roman" w:eastAsia="Times New Roman" w:hAnsi="Times New Roman" w:cs="Times New Roman"/>
          <w:i/>
          <w:iCs/>
          <w:color w:val="060606"/>
          <w:sz w:val="21"/>
          <w:szCs w:val="21"/>
        </w:rPr>
        <w:t>С с изискванията на част 9 на ADR;</w:t>
      </w:r>
    </w:p>
    <w:p w:rsidR="00000000" w:rsidRDefault="00CD57B2">
      <w:pPr>
        <w:spacing w:after="0" w:line="240" w:lineRule="auto"/>
        <w:jc w:val="both"/>
        <w:textAlignment w:val="center"/>
        <w:divId w:val="117159879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удостоверение за одобрение на ППС, превозващи определени опасни товари - представя се, когато не е издадено от Изпълнителна агенция "Автомобилна администрация", а от друг компетентен орган по ADR;</w:t>
      </w:r>
    </w:p>
    <w:p w:rsidR="00000000" w:rsidRDefault="00CD57B2">
      <w:pPr>
        <w:spacing w:after="0" w:line="240" w:lineRule="auto"/>
        <w:jc w:val="both"/>
        <w:textAlignment w:val="center"/>
        <w:divId w:val="117252269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декларация от прои</w:t>
      </w:r>
      <w:r>
        <w:rPr>
          <w:rFonts w:ascii="Times New Roman" w:eastAsia="Times New Roman" w:hAnsi="Times New Roman" w:cs="Times New Roman"/>
          <w:i/>
          <w:iCs/>
          <w:color w:val="060606"/>
          <w:sz w:val="21"/>
          <w:szCs w:val="21"/>
        </w:rPr>
        <w:t>зводителя на ППС за действието на износоустойчивата спирачна система, когато такава се изисква;</w:t>
      </w:r>
    </w:p>
    <w:p w:rsidR="00000000" w:rsidRDefault="00CD57B2">
      <w:pPr>
        <w:spacing w:after="0" w:line="240" w:lineRule="auto"/>
        <w:jc w:val="both"/>
        <w:textAlignment w:val="center"/>
        <w:divId w:val="178226203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за цистерните:</w:t>
      </w:r>
    </w:p>
    <w:p w:rsidR="00000000" w:rsidRDefault="00CD57B2">
      <w:pPr>
        <w:spacing w:after="0" w:line="240" w:lineRule="auto"/>
        <w:jc w:val="both"/>
        <w:textAlignment w:val="center"/>
        <w:divId w:val="201726804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регистров документ на цистерната съгласно т. 1.2.1 на ADR;</w:t>
      </w:r>
    </w:p>
    <w:p w:rsidR="00000000" w:rsidRDefault="00CD57B2">
      <w:pPr>
        <w:spacing w:after="0" w:line="240" w:lineRule="auto"/>
        <w:jc w:val="both"/>
        <w:textAlignment w:val="center"/>
        <w:divId w:val="202246977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сертификат за извършен периодичен преглед на транспортируемото оборудване под</w:t>
      </w:r>
      <w:r>
        <w:rPr>
          <w:rFonts w:ascii="Times New Roman" w:eastAsia="Times New Roman" w:hAnsi="Times New Roman" w:cs="Times New Roman"/>
          <w:i/>
          <w:iCs/>
          <w:color w:val="060606"/>
          <w:sz w:val="21"/>
          <w:szCs w:val="21"/>
        </w:rPr>
        <w:t xml:space="preserve"> налягане, използвани за превоз на газове от клас 2 по ADR и на вещества с ООН № 1051, 1052 и 1790 от ADR.</w:t>
      </w:r>
    </w:p>
    <w:p w:rsidR="00000000" w:rsidRDefault="00CD57B2">
      <w:pPr>
        <w:spacing w:after="0" w:line="240" w:lineRule="auto"/>
        <w:jc w:val="both"/>
        <w:textAlignment w:val="center"/>
        <w:divId w:val="37717264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(Нова - ДВ, бр. 73 от 2014 г., в сила от 01.09.2014 г.(*)) При първоначална проверка на допълнително монтирана в МПС уредба, която позволява рабо</w:t>
      </w:r>
      <w:r>
        <w:rPr>
          <w:rFonts w:ascii="Times New Roman" w:eastAsia="Times New Roman" w:hAnsi="Times New Roman" w:cs="Times New Roman"/>
          <w:i/>
          <w:iCs/>
          <w:color w:val="060606"/>
          <w:sz w:val="21"/>
          <w:szCs w:val="21"/>
        </w:rPr>
        <w:t>тата на двигателя с ВНГ или СПГ, освен документите по ал. 1 се представя и протокол за монтиране на уредбата по чл. 20, ал. 2 от Наредба № Н-3.</w:t>
      </w:r>
    </w:p>
    <w:p w:rsidR="00000000" w:rsidRDefault="00CD57B2">
      <w:pPr>
        <w:spacing w:after="0" w:line="240" w:lineRule="auto"/>
        <w:jc w:val="both"/>
        <w:textAlignment w:val="center"/>
        <w:divId w:val="152228268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(Нова - ДВ, бр. 73 от 2014 г., в сила от 01.09.2014 г., отм. - ДВ, бр. 38 от 2018 г., в сила от 20.05.2018 г</w:t>
      </w:r>
      <w:r>
        <w:rPr>
          <w:rFonts w:ascii="Times New Roman" w:eastAsia="Times New Roman" w:hAnsi="Times New Roman" w:cs="Times New Roman"/>
          <w:i/>
          <w:iCs/>
          <w:color w:val="060606"/>
          <w:sz w:val="21"/>
          <w:szCs w:val="21"/>
        </w:rPr>
        <w:t>.)</w:t>
      </w:r>
    </w:p>
    <w:p w:rsidR="00000000" w:rsidRDefault="00CD57B2">
      <w:pPr>
        <w:spacing w:after="150" w:line="240" w:lineRule="auto"/>
        <w:jc w:val="both"/>
        <w:textAlignment w:val="center"/>
        <w:divId w:val="157971045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(Нова - ДВ, бр. 73 от 2014 г., в сила от 01.09.2014 г., отм. - ДВ, бр. 38 от 2018 г., в сила от 20.05.2018 г.)</w:t>
      </w:r>
    </w:p>
    <w:p w:rsidR="00000000" w:rsidRDefault="00CD57B2">
      <w:pPr>
        <w:spacing w:after="0" w:line="240" w:lineRule="auto"/>
        <w:textAlignment w:val="center"/>
        <w:divId w:val="835456610"/>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065496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31. (1) (Доп. - ДВ, бр. 38 от 2018 г., в сила от 20.05.2018 г.) Периодичните прегледи на ППС обхващат комплектността и изправността </w:t>
      </w:r>
      <w:r>
        <w:rPr>
          <w:rFonts w:ascii="Times New Roman" w:eastAsia="Times New Roman" w:hAnsi="Times New Roman" w:cs="Times New Roman"/>
          <w:color w:val="000000"/>
          <w:sz w:val="24"/>
          <w:szCs w:val="24"/>
        </w:rPr>
        <w:t>на агрегатите, уредбите и механизмите, които имат връзка с безопасността на движението, отделянето на отработилите газове, нивото на шума и изправността на шумозаглушителните им устройства и се извършват при спазване на методиката по приложение № 5.</w:t>
      </w:r>
    </w:p>
    <w:p w:rsidR="00000000" w:rsidRDefault="00CD57B2">
      <w:pPr>
        <w:spacing w:after="0" w:line="240" w:lineRule="auto"/>
        <w:ind w:firstLine="1155"/>
        <w:jc w:val="both"/>
        <w:textAlignment w:val="center"/>
        <w:divId w:val="1674263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w:t>
      </w:r>
      <w:r>
        <w:rPr>
          <w:rFonts w:ascii="Times New Roman" w:eastAsia="Times New Roman" w:hAnsi="Times New Roman" w:cs="Times New Roman"/>
          <w:color w:val="000000"/>
          <w:sz w:val="24"/>
          <w:szCs w:val="24"/>
        </w:rPr>
        <w:t>ова - ДВ, бр. 38 от 2018 г., в сила от 20.05.2018 г.) Периодичните прегледи на ППС от категории M1, М2, М3, N1, N2, N3, О1, O2, O3 и О4 и колесните трактори с конструктивна максимална скорост, надвишаваща 40 km/h, обхващат най-малко следните области: идент</w:t>
      </w:r>
      <w:r>
        <w:rPr>
          <w:rFonts w:ascii="Times New Roman" w:eastAsia="Times New Roman" w:hAnsi="Times New Roman" w:cs="Times New Roman"/>
          <w:color w:val="000000"/>
          <w:sz w:val="24"/>
          <w:szCs w:val="24"/>
        </w:rPr>
        <w:t>ификация на превозното средство; оборудване на спирачната уредба; кормилно управление; видимост; светлини, светлоотражатели и електрическо оборудване; оси, колела, гуми и окачване; шаси и оборудване, свързано с шасито; друго оборудване; вредно въздействие;</w:t>
      </w:r>
      <w:r>
        <w:rPr>
          <w:rFonts w:ascii="Times New Roman" w:eastAsia="Times New Roman" w:hAnsi="Times New Roman" w:cs="Times New Roman"/>
          <w:color w:val="000000"/>
          <w:sz w:val="24"/>
          <w:szCs w:val="24"/>
        </w:rPr>
        <w:t xml:space="preserve"> допълнителни проверки на превозни средства за превоз на пътници от категории М2 и М3.</w:t>
      </w:r>
    </w:p>
    <w:p w:rsidR="00000000" w:rsidRDefault="00CD57B2">
      <w:pPr>
        <w:spacing w:after="0" w:line="240" w:lineRule="auto"/>
        <w:ind w:firstLine="1155"/>
        <w:jc w:val="both"/>
        <w:textAlignment w:val="center"/>
        <w:divId w:val="2135517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38 от 2018 г., в сила от 20.05.2018 г.) Периодичните прегледи на ППС от категории L1, L1e, L2, L2e, L3, L3e, L4, L4e, L5, L5e, L6, L6e, L7 и L7e обхв</w:t>
      </w:r>
      <w:r>
        <w:rPr>
          <w:rFonts w:ascii="Times New Roman" w:eastAsia="Times New Roman" w:hAnsi="Times New Roman" w:cs="Times New Roman"/>
          <w:color w:val="000000"/>
          <w:sz w:val="24"/>
          <w:szCs w:val="24"/>
        </w:rPr>
        <w:t>ащат най-малко следните области: идентификация на превозното средство; оборудване на спирачната уредба; кормилно управление; видимост; светлини, светлоотражатели и електрическо оборудване; оси, колела, гуми и окачване; шаси и оборудване, свързано с шасито;</w:t>
      </w:r>
      <w:r>
        <w:rPr>
          <w:rFonts w:ascii="Times New Roman" w:eastAsia="Times New Roman" w:hAnsi="Times New Roman" w:cs="Times New Roman"/>
          <w:color w:val="000000"/>
          <w:sz w:val="24"/>
          <w:szCs w:val="24"/>
        </w:rPr>
        <w:t xml:space="preserve"> друго оборудване и вредно въздействие.</w:t>
      </w:r>
    </w:p>
    <w:p w:rsidR="00000000" w:rsidRDefault="00CD57B2">
      <w:pPr>
        <w:spacing w:after="0" w:line="240" w:lineRule="auto"/>
        <w:ind w:firstLine="1155"/>
        <w:jc w:val="both"/>
        <w:textAlignment w:val="center"/>
        <w:divId w:val="1222986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38 от 2018 г., в сила от 20.05.2018 г.) За всяка област, посочена в ал. 2 и 3, контролно-техническите пунктове извършват периодичен преглед на ППС, който обхваща най-малко елементите, посочени в п</w:t>
      </w:r>
      <w:r>
        <w:rPr>
          <w:rFonts w:ascii="Times New Roman" w:eastAsia="Times New Roman" w:hAnsi="Times New Roman" w:cs="Times New Roman"/>
          <w:color w:val="000000"/>
          <w:sz w:val="24"/>
          <w:szCs w:val="24"/>
        </w:rPr>
        <w:t xml:space="preserve">риложение № 5, част I, т. 2, като използват приложимия метод за проверка на тези елементи. Прегледът включва и отделна проверка дали съответните части и компоненти на превозното средство отговарят на задължителните характеристики, свързани с безопасността </w:t>
      </w:r>
      <w:r>
        <w:rPr>
          <w:rFonts w:ascii="Times New Roman" w:eastAsia="Times New Roman" w:hAnsi="Times New Roman" w:cs="Times New Roman"/>
          <w:color w:val="000000"/>
          <w:sz w:val="24"/>
          <w:szCs w:val="24"/>
        </w:rPr>
        <w:t>и опазването на околната среда, които са били в сила в момента на одобряването, или когато е приложимо, в момента на преоборудването.</w:t>
      </w:r>
    </w:p>
    <w:p w:rsidR="00000000" w:rsidRDefault="00CD57B2">
      <w:pPr>
        <w:spacing w:after="0" w:line="240" w:lineRule="auto"/>
        <w:ind w:firstLine="1155"/>
        <w:jc w:val="both"/>
        <w:textAlignment w:val="center"/>
        <w:divId w:val="1149250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2, изм. - ДВ, бр. 38 от 2018 г., в сила от 20.05.2018 г.) Периодичните прегледи на ППС и прегледите и пр</w:t>
      </w:r>
      <w:r>
        <w:rPr>
          <w:rFonts w:ascii="Times New Roman" w:eastAsia="Times New Roman" w:hAnsi="Times New Roman" w:cs="Times New Roman"/>
          <w:color w:val="000000"/>
          <w:sz w:val="24"/>
          <w:szCs w:val="24"/>
        </w:rPr>
        <w:t>оверките по ADR се извършват, като се използват наличните техники и оборудване и без да се използват инструменти за разглобяване или сваляне на части от ППС освен в случаите, когато е необходимо разглобяване с цел идентификация и/или проверка и изпитване н</w:t>
      </w:r>
      <w:r>
        <w:rPr>
          <w:rFonts w:ascii="Times New Roman" w:eastAsia="Times New Roman" w:hAnsi="Times New Roman" w:cs="Times New Roman"/>
          <w:color w:val="000000"/>
          <w:sz w:val="24"/>
          <w:szCs w:val="24"/>
        </w:rPr>
        <w:t>а елемент от превозното средство за превоз на опасни товари.</w:t>
      </w:r>
    </w:p>
    <w:p w:rsidR="00000000" w:rsidRDefault="00CD57B2">
      <w:pPr>
        <w:spacing w:after="0" w:line="240" w:lineRule="auto"/>
        <w:ind w:firstLine="1155"/>
        <w:jc w:val="both"/>
        <w:textAlignment w:val="center"/>
        <w:divId w:val="1688751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3 - ДВ, бр. 38 от 2018 г., в сила от 20.05.2018 г.) Проверките на елементите от експлоатационното оборудване на пътните превозни средства, превозващи определени опасни товари, с</w:t>
      </w:r>
      <w:r>
        <w:rPr>
          <w:rFonts w:ascii="Times New Roman" w:eastAsia="Times New Roman" w:hAnsi="Times New Roman" w:cs="Times New Roman"/>
          <w:color w:val="000000"/>
          <w:sz w:val="24"/>
          <w:szCs w:val="24"/>
        </w:rPr>
        <w:t>е извършват без разглобяване, освен в случаите, предвидени в ADR.</w:t>
      </w:r>
    </w:p>
    <w:p w:rsidR="00000000" w:rsidRDefault="00CD57B2">
      <w:pPr>
        <w:spacing w:after="0" w:line="240" w:lineRule="auto"/>
        <w:ind w:firstLine="1155"/>
        <w:jc w:val="both"/>
        <w:textAlignment w:val="center"/>
        <w:divId w:val="663321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4, изм. и доп. - ДВ, бр. 38 от 2018 г., в сила от 20.05.2018 г.) Пътните превозни средства се представят на периодичен преглед за проверка на техническата изправност почист</w:t>
      </w:r>
      <w:r>
        <w:rPr>
          <w:rFonts w:ascii="Times New Roman" w:eastAsia="Times New Roman" w:hAnsi="Times New Roman" w:cs="Times New Roman"/>
          <w:color w:val="000000"/>
          <w:sz w:val="24"/>
          <w:szCs w:val="24"/>
        </w:rPr>
        <w:t>ени (външно, двигател и основни агрегати) и оборудвани съгласно изискванията на чл. 139, ал. 2 от Закона за движението по пътищата.</w:t>
      </w:r>
    </w:p>
    <w:p w:rsidR="00000000" w:rsidRDefault="00CD57B2">
      <w:pPr>
        <w:spacing w:after="120" w:line="240" w:lineRule="auto"/>
        <w:ind w:firstLine="1155"/>
        <w:jc w:val="both"/>
        <w:textAlignment w:val="center"/>
        <w:divId w:val="511377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80 от 2020 г., в сила от 12.07.2021 г.) При проверките за определяне на екологичната група на МПС по чл.</w:t>
      </w:r>
      <w:r>
        <w:rPr>
          <w:rFonts w:ascii="Times New Roman" w:eastAsia="Times New Roman" w:hAnsi="Times New Roman" w:cs="Times New Roman"/>
          <w:color w:val="000000"/>
          <w:sz w:val="24"/>
          <w:szCs w:val="24"/>
        </w:rPr>
        <w:t xml:space="preserve"> 1, т. 8 се измерва съдържанието на въглероден оксид (СО) в отработилите газове на МПС с двигатели с принудително възпламеняване на работната смес или от измерването на коефициента на поглъщане на светлината (димност) за МПС с двигатели със самозапалване ч</w:t>
      </w:r>
      <w:r>
        <w:rPr>
          <w:rFonts w:ascii="Times New Roman" w:eastAsia="Times New Roman" w:hAnsi="Times New Roman" w:cs="Times New Roman"/>
          <w:color w:val="000000"/>
          <w:sz w:val="24"/>
          <w:szCs w:val="24"/>
        </w:rPr>
        <w:t>рез сгъстяване на работната смес. Измерването на съдържанието на въглероден оксид (СО) и на коефициента на поглъщане на светлината (димност) се извършва по реда на приложение № 5, част II, раздел I, т. III.</w:t>
      </w:r>
    </w:p>
    <w:p w:rsidR="00000000" w:rsidRDefault="00CD57B2">
      <w:pPr>
        <w:spacing w:after="120" w:line="240" w:lineRule="auto"/>
        <w:textAlignment w:val="center"/>
        <w:divId w:val="1154763896"/>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38 от 8 Май 2018 г.</w:t>
      </w:r>
    </w:p>
    <w:p w:rsidR="00000000" w:rsidRDefault="00CD57B2">
      <w:pPr>
        <w:spacing w:after="0" w:line="240" w:lineRule="auto"/>
        <w:jc w:val="both"/>
        <w:textAlignment w:val="center"/>
        <w:divId w:val="100246823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Чл. 31. </w:t>
      </w:r>
      <w:r>
        <w:rPr>
          <w:rFonts w:ascii="Times New Roman" w:eastAsia="Times New Roman" w:hAnsi="Times New Roman" w:cs="Times New Roman"/>
          <w:i/>
          <w:iCs/>
          <w:color w:val="060606"/>
          <w:sz w:val="21"/>
          <w:szCs w:val="21"/>
        </w:rPr>
        <w:t>(1) (Доп. - ДВ, бр. 38 от 2018 г., в сила от 20.05.2018 г.) Периодичните прегледи на ППС обхващат комплектността и изправността на агрегатите, уредбите и механизмите, които имат връзка с безопасността на движението, отделянето на отработилите газове, нивот</w:t>
      </w:r>
      <w:r>
        <w:rPr>
          <w:rFonts w:ascii="Times New Roman" w:eastAsia="Times New Roman" w:hAnsi="Times New Roman" w:cs="Times New Roman"/>
          <w:i/>
          <w:iCs/>
          <w:color w:val="060606"/>
          <w:sz w:val="21"/>
          <w:szCs w:val="21"/>
        </w:rPr>
        <w:t>о на шума и изправността на шумозаглушителните им устройства и се извършват при спазване на методиката по приложение № 5.</w:t>
      </w:r>
    </w:p>
    <w:p w:rsidR="00000000" w:rsidRDefault="00CD57B2">
      <w:pPr>
        <w:spacing w:after="0" w:line="240" w:lineRule="auto"/>
        <w:jc w:val="both"/>
        <w:textAlignment w:val="center"/>
        <w:divId w:val="105010529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(Нова - ДВ, бр. 38 от 2018 г., в сила от 20.05.2018 г.) Периодичните прегледи на ППС от категории M1, М2, М3, N1, N2, N3, О1, O2, O3 и О4 и колесните трактори с конструктивна максимална скорост, надвишаваща 40 km/h, обхващат най-малко следните области:</w:t>
      </w:r>
      <w:r>
        <w:rPr>
          <w:rFonts w:ascii="Times New Roman" w:eastAsia="Times New Roman" w:hAnsi="Times New Roman" w:cs="Times New Roman"/>
          <w:i/>
          <w:iCs/>
          <w:color w:val="060606"/>
          <w:sz w:val="21"/>
          <w:szCs w:val="21"/>
        </w:rPr>
        <w:t xml:space="preserve"> идентификация на превозното средство; оборудване на спирачната уредба; кормилно управление; видимост; светлини, светлоотражатели и електрическо оборудване; оси, колела, гуми и окачване; шаси и оборудване, свързано с шасито; друго оборудване; вредно въздей</w:t>
      </w:r>
      <w:r>
        <w:rPr>
          <w:rFonts w:ascii="Times New Roman" w:eastAsia="Times New Roman" w:hAnsi="Times New Roman" w:cs="Times New Roman"/>
          <w:i/>
          <w:iCs/>
          <w:color w:val="060606"/>
          <w:sz w:val="21"/>
          <w:szCs w:val="21"/>
        </w:rPr>
        <w:t>ствие; допълнителни проверки на превозни средства за превоз на пътници от категории М2 и М3.</w:t>
      </w:r>
    </w:p>
    <w:p w:rsidR="00000000" w:rsidRDefault="00CD57B2">
      <w:pPr>
        <w:spacing w:after="0" w:line="240" w:lineRule="auto"/>
        <w:jc w:val="both"/>
        <w:textAlignment w:val="center"/>
        <w:divId w:val="11325166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(Нова - ДВ, бр. 38 от 2018 г., в сила от 20.05.2018 г.) Периодичните прегледи на ППС от категории L1, L1e, L2, L2e, L3, L3e, L4, L4e, L5, L5e, L6, L6e, L7 и L7</w:t>
      </w:r>
      <w:r>
        <w:rPr>
          <w:rFonts w:ascii="Times New Roman" w:eastAsia="Times New Roman" w:hAnsi="Times New Roman" w:cs="Times New Roman"/>
          <w:i/>
          <w:iCs/>
          <w:color w:val="060606"/>
          <w:sz w:val="21"/>
          <w:szCs w:val="21"/>
        </w:rPr>
        <w:t>e обхващат най-малко следните области: идентификация на превозното средство; оборудване на спирачната уредба; кормилно управление; видимост; светлини, светлоотражатели и електрическо оборудване; оси, колела, гуми и окачване; шаси и оборудване, свързано с ш</w:t>
      </w:r>
      <w:r>
        <w:rPr>
          <w:rFonts w:ascii="Times New Roman" w:eastAsia="Times New Roman" w:hAnsi="Times New Roman" w:cs="Times New Roman"/>
          <w:i/>
          <w:iCs/>
          <w:color w:val="060606"/>
          <w:sz w:val="21"/>
          <w:szCs w:val="21"/>
        </w:rPr>
        <w:t>асито; друго оборудване и вредно въздействие.</w:t>
      </w:r>
    </w:p>
    <w:p w:rsidR="00000000" w:rsidRDefault="00CD57B2">
      <w:pPr>
        <w:spacing w:after="0" w:line="240" w:lineRule="auto"/>
        <w:jc w:val="both"/>
        <w:textAlignment w:val="center"/>
        <w:divId w:val="20568170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(Нова - ДВ, бр. 38 от 2018 г., в сила от 20.05.2018 г.) За всяка област, посочена в ал. 2 и 3, контролно-техническите пунктове извършват периодичен преглед на ППС, който обхваща най-малко елементите, посоче</w:t>
      </w:r>
      <w:r>
        <w:rPr>
          <w:rFonts w:ascii="Times New Roman" w:eastAsia="Times New Roman" w:hAnsi="Times New Roman" w:cs="Times New Roman"/>
          <w:i/>
          <w:iCs/>
          <w:color w:val="060606"/>
          <w:sz w:val="21"/>
          <w:szCs w:val="21"/>
        </w:rPr>
        <w:t>ни в приложение № 5, част I, т. 2, като използват приложимия метод за проверка на тези елементи. Прегледът включва и отделна проверка дали съответните части и компоненти на превозното средство отговарят на задължителните характеристики, свързани с безопасн</w:t>
      </w:r>
      <w:r>
        <w:rPr>
          <w:rFonts w:ascii="Times New Roman" w:eastAsia="Times New Roman" w:hAnsi="Times New Roman" w:cs="Times New Roman"/>
          <w:i/>
          <w:iCs/>
          <w:color w:val="060606"/>
          <w:sz w:val="21"/>
          <w:szCs w:val="21"/>
        </w:rPr>
        <w:t>остта и опазването на околната среда, които са били в сила в момента на одобряването, или когато е приложимо, в момента на преоборудването.</w:t>
      </w:r>
    </w:p>
    <w:p w:rsidR="00000000" w:rsidRDefault="00CD57B2">
      <w:pPr>
        <w:spacing w:after="0" w:line="240" w:lineRule="auto"/>
        <w:jc w:val="both"/>
        <w:textAlignment w:val="center"/>
        <w:divId w:val="186255028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(Предишна ал. 2, изм. - ДВ, бр. 38 от 2018 г., в сила от 20.05.2018 г.) Периодичните прегледи на ППС и прегледит</w:t>
      </w:r>
      <w:r>
        <w:rPr>
          <w:rFonts w:ascii="Times New Roman" w:eastAsia="Times New Roman" w:hAnsi="Times New Roman" w:cs="Times New Roman"/>
          <w:i/>
          <w:iCs/>
          <w:color w:val="060606"/>
          <w:sz w:val="21"/>
          <w:szCs w:val="21"/>
        </w:rPr>
        <w:t>е и проверките по ADR се извършват, като се използват наличните техники и оборудване и без да се използват инструменти за разглобяване или сваляне на части от ППС освен в случаите, когато е необходимо разглобяване с цел идентификация и/или проверка и изпит</w:t>
      </w:r>
      <w:r>
        <w:rPr>
          <w:rFonts w:ascii="Times New Roman" w:eastAsia="Times New Roman" w:hAnsi="Times New Roman" w:cs="Times New Roman"/>
          <w:i/>
          <w:iCs/>
          <w:color w:val="060606"/>
          <w:sz w:val="21"/>
          <w:szCs w:val="21"/>
        </w:rPr>
        <w:t>ване на елемент от превозното средство за превоз на опасни товари.</w:t>
      </w:r>
    </w:p>
    <w:p w:rsidR="00000000" w:rsidRDefault="00CD57B2">
      <w:pPr>
        <w:spacing w:after="0" w:line="240" w:lineRule="auto"/>
        <w:jc w:val="both"/>
        <w:textAlignment w:val="center"/>
        <w:divId w:val="185835294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(Предишна ал. 3 - ДВ, бр. 38 от 2018 г., в сила от 20.05.2018 г.) Проверките на елементите от експлоатационното оборудване на пътните превозни средства, превозващи определени опасни тов</w:t>
      </w:r>
      <w:r>
        <w:rPr>
          <w:rFonts w:ascii="Times New Roman" w:eastAsia="Times New Roman" w:hAnsi="Times New Roman" w:cs="Times New Roman"/>
          <w:i/>
          <w:iCs/>
          <w:color w:val="060606"/>
          <w:sz w:val="21"/>
          <w:szCs w:val="21"/>
        </w:rPr>
        <w:t>ари, се извършват без разглобяване, освен в случаите, предвидени в ADR.</w:t>
      </w:r>
    </w:p>
    <w:p w:rsidR="00000000" w:rsidRDefault="00CD57B2">
      <w:pPr>
        <w:spacing w:after="0" w:line="240" w:lineRule="auto"/>
        <w:jc w:val="both"/>
        <w:textAlignment w:val="center"/>
        <w:divId w:val="27644740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(7) (Предишна ал. 4, изм. и доп. - ДВ, бр. 38 от 2018 г., в сила от 20.05.2018 г.) Пътните превозни средства се представят на периодичен преглед за проверка на техническата изправност </w:t>
      </w:r>
      <w:r>
        <w:rPr>
          <w:rFonts w:ascii="Times New Roman" w:eastAsia="Times New Roman" w:hAnsi="Times New Roman" w:cs="Times New Roman"/>
          <w:i/>
          <w:iCs/>
          <w:color w:val="060606"/>
          <w:sz w:val="21"/>
          <w:szCs w:val="21"/>
        </w:rPr>
        <w:t>почистени (външно, двигател и основни агрегати) и оборудвани съгласно изискванията на чл. 139, ал. 2 от Закона за движението по пътищата.</w:t>
      </w:r>
    </w:p>
    <w:p w:rsidR="00000000" w:rsidRDefault="00CD57B2">
      <w:pPr>
        <w:spacing w:after="150" w:line="240" w:lineRule="auto"/>
        <w:jc w:val="both"/>
        <w:textAlignment w:val="center"/>
        <w:divId w:val="1449004975"/>
        <w:rPr>
          <w:rFonts w:ascii="Times New Roman" w:eastAsia="Times New Roman" w:hAnsi="Times New Roman" w:cs="Times New Roman"/>
          <w:i/>
          <w:iCs/>
          <w:color w:val="060606"/>
          <w:sz w:val="21"/>
          <w:szCs w:val="21"/>
        </w:rPr>
      </w:pPr>
    </w:p>
    <w:p w:rsidR="00000000" w:rsidRDefault="00CD57B2">
      <w:pPr>
        <w:spacing w:after="0" w:line="240" w:lineRule="auto"/>
        <w:textAlignment w:val="center"/>
        <w:divId w:val="835456610"/>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082410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(1) Периодичните прегледи на автобусите и леките таксиметрови автомобили включват елементите по чл. 31, ал</w:t>
      </w:r>
      <w:r>
        <w:rPr>
          <w:rFonts w:ascii="Times New Roman" w:eastAsia="Times New Roman" w:hAnsi="Times New Roman" w:cs="Times New Roman"/>
          <w:color w:val="000000"/>
          <w:sz w:val="24"/>
          <w:szCs w:val="24"/>
        </w:rPr>
        <w:t xml:space="preserve">. 1, както и допълнителни проверки на оборудването за установяване на годността им да превозват пътници. </w:t>
      </w:r>
    </w:p>
    <w:p w:rsidR="00000000" w:rsidRDefault="00CD57B2">
      <w:pPr>
        <w:spacing w:after="0" w:line="240" w:lineRule="auto"/>
        <w:ind w:firstLine="1155"/>
        <w:jc w:val="both"/>
        <w:textAlignment w:val="center"/>
        <w:divId w:val="2071415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Периодичните прегледи на автобусите за превоз на пътници и/или на деца и ученици и на леките таксиметрови автомобили включват елементите от част I</w:t>
      </w:r>
      <w:r>
        <w:rPr>
          <w:rFonts w:ascii="Times New Roman" w:eastAsia="Times New Roman" w:hAnsi="Times New Roman" w:cs="Times New Roman"/>
          <w:color w:val="000000"/>
          <w:sz w:val="24"/>
          <w:szCs w:val="24"/>
        </w:rPr>
        <w:t>I, раздел I на методиката по чл. 31, ал. 1, както и допълнителни елементи, свързани с предназначението на превозните средства, определени в част II, раздел II на методиката по чл. 31, ал. 1.</w:t>
      </w:r>
    </w:p>
    <w:p w:rsidR="00000000" w:rsidRDefault="00CD57B2">
      <w:pPr>
        <w:spacing w:after="120" w:line="240" w:lineRule="auto"/>
        <w:ind w:firstLine="1155"/>
        <w:jc w:val="both"/>
        <w:textAlignment w:val="center"/>
        <w:divId w:val="155604059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160585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33. (1) Прегледите и проверките по ADR включват елементите </w:t>
      </w:r>
      <w:r>
        <w:rPr>
          <w:rFonts w:ascii="Times New Roman" w:eastAsia="Times New Roman" w:hAnsi="Times New Roman" w:cs="Times New Roman"/>
          <w:color w:val="000000"/>
          <w:sz w:val="24"/>
          <w:szCs w:val="24"/>
        </w:rPr>
        <w:t>по чл. 31, ал. 1, както и допълнителните елементи, посочени в части 4, 6 и 9 от Приложение Б на ADR и изискванията на приложение IV от Директива 94/63/ЕО на Европейския парламент и на съвета от 20 декември 1994 г. относно ограничаването на емисиите на летл</w:t>
      </w:r>
      <w:r>
        <w:rPr>
          <w:rFonts w:ascii="Times New Roman" w:eastAsia="Times New Roman" w:hAnsi="Times New Roman" w:cs="Times New Roman"/>
          <w:color w:val="000000"/>
          <w:sz w:val="24"/>
          <w:szCs w:val="24"/>
        </w:rPr>
        <w:t>иви органични съединения, изпускани при съхранението и превоза на бензини от терминали до бензиностанции, така както е последно изменена с Регламент № 1137/2008/ЕО на Европейския парламент и на Съвета от 22 октомври 2008 г. за адаптиране към Решение 1999/4</w:t>
      </w:r>
      <w:r>
        <w:rPr>
          <w:rFonts w:ascii="Times New Roman" w:eastAsia="Times New Roman" w:hAnsi="Times New Roman" w:cs="Times New Roman"/>
          <w:color w:val="000000"/>
          <w:sz w:val="24"/>
          <w:szCs w:val="24"/>
        </w:rPr>
        <w:t>68/ЕО на Съвета на някои актове, за които се прилага процедурата, предвидена в член 251 от Договора, във връзка с процедурата по регулиране с контрол (OB L 365, 31 декември 1994 г.).</w:t>
      </w:r>
    </w:p>
    <w:p w:rsidR="00000000" w:rsidRDefault="00CD57B2">
      <w:pPr>
        <w:spacing w:after="0" w:line="240" w:lineRule="auto"/>
        <w:ind w:firstLine="1155"/>
        <w:jc w:val="both"/>
        <w:textAlignment w:val="center"/>
        <w:divId w:val="1589121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информационната система за всеки контролно-технически пункт се води</w:t>
      </w:r>
      <w:r>
        <w:rPr>
          <w:rFonts w:ascii="Times New Roman" w:eastAsia="Times New Roman" w:hAnsi="Times New Roman" w:cs="Times New Roman"/>
          <w:color w:val="000000"/>
          <w:sz w:val="24"/>
          <w:szCs w:val="24"/>
        </w:rPr>
        <w:t xml:space="preserve"> регистър на удостоверенията за одобрение на ППС, превозващи определени опасни товари, на които е продължена валидността.</w:t>
      </w:r>
    </w:p>
    <w:p w:rsidR="00000000" w:rsidRDefault="00CD57B2">
      <w:pPr>
        <w:spacing w:after="120" w:line="240" w:lineRule="auto"/>
        <w:ind w:firstLine="1155"/>
        <w:jc w:val="both"/>
        <w:textAlignment w:val="center"/>
        <w:divId w:val="64185525"/>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732384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33а. (Нов - ДВ, бр. 73 от 2014 г., в сила от 01.09.2014 г.) (1) Първоначалните проверки на допълнително монтираните в МПС уредби</w:t>
      </w:r>
      <w:r>
        <w:rPr>
          <w:rFonts w:ascii="Times New Roman" w:eastAsia="Times New Roman" w:hAnsi="Times New Roman" w:cs="Times New Roman"/>
          <w:color w:val="000000"/>
          <w:sz w:val="24"/>
          <w:szCs w:val="24"/>
        </w:rPr>
        <w:t>, които позволяват работата на двигателя с ВНГ или СПГ, включват проверките, определени в част II, раздел IV, буква "а" на методиката по чл. 31, ал. 1.</w:t>
      </w:r>
    </w:p>
    <w:p w:rsidR="00000000" w:rsidRDefault="00CD57B2">
      <w:pPr>
        <w:spacing w:after="0" w:line="240" w:lineRule="auto"/>
        <w:ind w:firstLine="1155"/>
        <w:jc w:val="both"/>
        <w:textAlignment w:val="center"/>
        <w:divId w:val="1874031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80 от 2020 г., в сила от 12.11.2020 г.) При извършване на периодичен преглед на ППС,</w:t>
      </w:r>
      <w:r>
        <w:rPr>
          <w:rFonts w:ascii="Times New Roman" w:eastAsia="Times New Roman" w:hAnsi="Times New Roman" w:cs="Times New Roman"/>
          <w:color w:val="000000"/>
          <w:sz w:val="24"/>
          <w:szCs w:val="24"/>
        </w:rPr>
        <w:t xml:space="preserve"> произведени с уредба, която позволява работата на двигателя с ВНГ или СПГ, или дооборудвани с такава, както и монтирани системи, компоненти или възел за такава уредба, прегледът включва елементите по чл. 31, ал. 1, както и съответните допълнителни проверк</w:t>
      </w:r>
      <w:r>
        <w:rPr>
          <w:rFonts w:ascii="Times New Roman" w:eastAsia="Times New Roman" w:hAnsi="Times New Roman" w:cs="Times New Roman"/>
          <w:color w:val="000000"/>
          <w:sz w:val="24"/>
          <w:szCs w:val="24"/>
        </w:rPr>
        <w:t>и във връзка с уредбата, определени в част II, раздел IV, буква "б" на методиката по чл. 31, ал. 1.</w:t>
      </w:r>
    </w:p>
    <w:p w:rsidR="00000000" w:rsidRDefault="00CD57B2">
      <w:pPr>
        <w:spacing w:after="120" w:line="240" w:lineRule="auto"/>
        <w:ind w:firstLine="1155"/>
        <w:jc w:val="both"/>
        <w:textAlignment w:val="center"/>
        <w:divId w:val="84615920"/>
        <w:rPr>
          <w:rFonts w:ascii="Times New Roman" w:eastAsia="Times New Roman" w:hAnsi="Times New Roman" w:cs="Times New Roman"/>
          <w:color w:val="000000"/>
          <w:sz w:val="24"/>
          <w:szCs w:val="24"/>
        </w:rPr>
      </w:pPr>
    </w:p>
    <w:p w:rsidR="00000000" w:rsidRDefault="00CD57B2">
      <w:pPr>
        <w:spacing w:after="120" w:line="240" w:lineRule="auto"/>
        <w:textAlignment w:val="center"/>
        <w:divId w:val="1832212911"/>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73 от 2 Септември 2014 г.</w:t>
      </w:r>
    </w:p>
    <w:p w:rsidR="00000000" w:rsidRDefault="00CD57B2">
      <w:pPr>
        <w:spacing w:after="0" w:line="240" w:lineRule="auto"/>
        <w:jc w:val="both"/>
        <w:textAlignment w:val="center"/>
        <w:divId w:val="59181806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33а. (Нов - ДВ, бр. 73 от 2014 г., в сила от 01.09.2014 г.) (1) Първоначалните проверки на допълнително</w:t>
      </w:r>
      <w:r>
        <w:rPr>
          <w:rFonts w:ascii="Times New Roman" w:eastAsia="Times New Roman" w:hAnsi="Times New Roman" w:cs="Times New Roman"/>
          <w:i/>
          <w:iCs/>
          <w:color w:val="060606"/>
          <w:sz w:val="21"/>
          <w:szCs w:val="21"/>
        </w:rPr>
        <w:t xml:space="preserve"> монтираните в МПС уредби, които позволяват работата на двигателя с ВНГ или СПГ, включват проверките, определени в част II, раздел IV, буква "а" на методиката по чл. 31, ал. 1.</w:t>
      </w:r>
    </w:p>
    <w:p w:rsidR="00000000" w:rsidRDefault="00CD57B2">
      <w:pPr>
        <w:spacing w:after="0" w:line="240" w:lineRule="auto"/>
        <w:jc w:val="both"/>
        <w:textAlignment w:val="center"/>
        <w:divId w:val="81692129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При извършване на периодичен преглед на ППС, произведени с уредба, която по</w:t>
      </w:r>
      <w:r>
        <w:rPr>
          <w:rFonts w:ascii="Times New Roman" w:eastAsia="Times New Roman" w:hAnsi="Times New Roman" w:cs="Times New Roman"/>
          <w:i/>
          <w:iCs/>
          <w:color w:val="060606"/>
          <w:sz w:val="21"/>
          <w:szCs w:val="21"/>
        </w:rPr>
        <w:t xml:space="preserve">зволява работата на двигателя с ВНГ или СПГ, или дооборудвани с такава, прегледът включва елементите по чл. 31, ал. 1, както и съответните допълнителни проверки във връзка с уредбата, определени в част II, раздел IV, буква "б" на методиката по чл. 31, ал. </w:t>
      </w:r>
      <w:r>
        <w:rPr>
          <w:rFonts w:ascii="Times New Roman" w:eastAsia="Times New Roman" w:hAnsi="Times New Roman" w:cs="Times New Roman"/>
          <w:i/>
          <w:iCs/>
          <w:color w:val="060606"/>
          <w:sz w:val="21"/>
          <w:szCs w:val="21"/>
        </w:rPr>
        <w:t>1.</w:t>
      </w:r>
    </w:p>
    <w:p w:rsidR="00000000" w:rsidRDefault="00CD57B2">
      <w:pPr>
        <w:spacing w:after="150" w:line="240" w:lineRule="auto"/>
        <w:jc w:val="both"/>
        <w:textAlignment w:val="center"/>
        <w:divId w:val="1803498587"/>
        <w:rPr>
          <w:rFonts w:ascii="Times New Roman" w:eastAsia="Times New Roman" w:hAnsi="Times New Roman" w:cs="Times New Roman"/>
          <w:i/>
          <w:iCs/>
          <w:color w:val="060606"/>
          <w:sz w:val="21"/>
          <w:szCs w:val="21"/>
        </w:rPr>
      </w:pPr>
    </w:p>
    <w:p w:rsidR="00000000" w:rsidRDefault="00CD57B2">
      <w:pPr>
        <w:spacing w:after="0" w:line="240" w:lineRule="auto"/>
        <w:textAlignment w:val="center"/>
        <w:divId w:val="835456610"/>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207960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(Изм. - ДВ, бр. 99 от 2012 г.) Прегледът за проверка на техническата изправност на превозните средства и издаване и заверка на сертификат (приложение № 6) включва елементите по чл. 31, ал. 1, както и преглед за съответствие с допълнителн</w:t>
      </w:r>
      <w:r>
        <w:rPr>
          <w:rFonts w:ascii="Times New Roman" w:eastAsia="Times New Roman" w:hAnsi="Times New Roman" w:cs="Times New Roman"/>
          <w:color w:val="000000"/>
          <w:sz w:val="24"/>
          <w:szCs w:val="24"/>
        </w:rPr>
        <w:t>и изисквания към превозните средства, определени в сертификата.</w:t>
      </w:r>
    </w:p>
    <w:p w:rsidR="00000000" w:rsidRDefault="00CD57B2">
      <w:pPr>
        <w:spacing w:after="0" w:line="240" w:lineRule="auto"/>
        <w:ind w:firstLine="1155"/>
        <w:jc w:val="both"/>
        <w:textAlignment w:val="center"/>
        <w:divId w:val="1997224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Сертификатите по ал. 1 се издават и заверяват от:</w:t>
      </w:r>
    </w:p>
    <w:p w:rsidR="00000000" w:rsidRDefault="00CD57B2">
      <w:pPr>
        <w:spacing w:after="0" w:line="240" w:lineRule="auto"/>
        <w:ind w:firstLine="1155"/>
        <w:jc w:val="both"/>
        <w:textAlignment w:val="center"/>
        <w:divId w:val="1731029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38 от 2018 г., в сила от 08.05.2018 г.) изпълнителния директор на Изпълнителна агенция "Автомобилна администрация" или оправомощени от него длъжностни лица:</w:t>
      </w:r>
    </w:p>
    <w:p w:rsidR="00000000" w:rsidRDefault="00CD57B2">
      <w:pPr>
        <w:spacing w:after="0" w:line="240" w:lineRule="auto"/>
        <w:ind w:firstLine="1155"/>
        <w:jc w:val="both"/>
        <w:textAlignment w:val="center"/>
        <w:divId w:val="1334647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когато за същото ППС не е издаван сертификат;</w:t>
      </w:r>
    </w:p>
    <w:p w:rsidR="00000000" w:rsidRDefault="00CD57B2">
      <w:pPr>
        <w:spacing w:after="0" w:line="240" w:lineRule="auto"/>
        <w:ind w:firstLine="1155"/>
        <w:jc w:val="both"/>
        <w:textAlignment w:val="center"/>
        <w:divId w:val="1574506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при необходимост от корекция</w:t>
      </w:r>
      <w:r>
        <w:rPr>
          <w:rFonts w:ascii="Times New Roman" w:eastAsia="Times New Roman" w:hAnsi="Times New Roman" w:cs="Times New Roman"/>
          <w:color w:val="000000"/>
          <w:sz w:val="24"/>
          <w:szCs w:val="24"/>
        </w:rPr>
        <w:t xml:space="preserve"> на данни в информационната система по чл. 11, ал. 3, т. 2, записани в сертификата за съответствие на ППС с техническите норми и изисквания за безопасност и сигурност;</w:t>
      </w:r>
    </w:p>
    <w:p w:rsidR="00000000" w:rsidRDefault="00CD57B2">
      <w:pPr>
        <w:spacing w:after="0" w:line="240" w:lineRule="auto"/>
        <w:ind w:firstLine="1155"/>
        <w:jc w:val="both"/>
        <w:textAlignment w:val="center"/>
        <w:divId w:val="210579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при промяна на регистрационния номер на ППС;</w:t>
      </w:r>
    </w:p>
    <w:p w:rsidR="00000000" w:rsidRDefault="00CD57B2">
      <w:pPr>
        <w:spacing w:after="0" w:line="240" w:lineRule="auto"/>
        <w:ind w:firstLine="1155"/>
        <w:jc w:val="both"/>
        <w:textAlignment w:val="center"/>
        <w:divId w:val="1897744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когато срокът на валидност на предишн</w:t>
      </w:r>
      <w:r>
        <w:rPr>
          <w:rFonts w:ascii="Times New Roman" w:eastAsia="Times New Roman" w:hAnsi="Times New Roman" w:cs="Times New Roman"/>
          <w:color w:val="000000"/>
          <w:sz w:val="24"/>
          <w:szCs w:val="24"/>
        </w:rPr>
        <w:t>ия сертификат по ал. 1 е изтекъл преди повече от 30 дни;</w:t>
      </w:r>
    </w:p>
    <w:p w:rsidR="00000000" w:rsidRDefault="00CD57B2">
      <w:pPr>
        <w:spacing w:after="0" w:line="240" w:lineRule="auto"/>
        <w:ind w:firstLine="1155"/>
        <w:jc w:val="both"/>
        <w:textAlignment w:val="center"/>
        <w:divId w:val="2137983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чл. 16 - когато за същото ППС е издаван сертификат и не са налице основанията по т. 1, букви "б", "в" и "г".</w:t>
      </w:r>
    </w:p>
    <w:p w:rsidR="00000000" w:rsidRDefault="00CD57B2">
      <w:pPr>
        <w:spacing w:after="0" w:line="240" w:lineRule="auto"/>
        <w:ind w:firstLine="1155"/>
        <w:jc w:val="both"/>
        <w:textAlignment w:val="center"/>
        <w:divId w:val="278728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38 от 2018 г., в сила от 08.05.2018 г.) За издаване и зав</w:t>
      </w:r>
      <w:r>
        <w:rPr>
          <w:rFonts w:ascii="Times New Roman" w:eastAsia="Times New Roman" w:hAnsi="Times New Roman" w:cs="Times New Roman"/>
          <w:color w:val="000000"/>
          <w:sz w:val="24"/>
          <w:szCs w:val="24"/>
        </w:rPr>
        <w:t>ерка на сертификат се представят:</w:t>
      </w:r>
    </w:p>
    <w:p w:rsidR="00000000" w:rsidRDefault="00CD57B2">
      <w:pPr>
        <w:spacing w:after="0" w:line="240" w:lineRule="auto"/>
        <w:ind w:firstLine="1155"/>
        <w:jc w:val="both"/>
        <w:textAlignment w:val="center"/>
        <w:divId w:val="1371958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38 от 2018 г., в сила от 08.05.2018 г.) заявление за издаване или заверка на сертификат по ал. 1, което се подава в седалището на Изпълнителна агенция "Автомобилна администрация" или в регионално звено н</w:t>
      </w:r>
      <w:r>
        <w:rPr>
          <w:rFonts w:ascii="Times New Roman" w:eastAsia="Times New Roman" w:hAnsi="Times New Roman" w:cs="Times New Roman"/>
          <w:color w:val="000000"/>
          <w:sz w:val="24"/>
          <w:szCs w:val="24"/>
        </w:rPr>
        <w:t>а Изпълнителна агенция "Автомобилна администрация";</w:t>
      </w:r>
    </w:p>
    <w:p w:rsidR="00000000" w:rsidRDefault="00CD57B2">
      <w:pPr>
        <w:spacing w:after="0" w:line="240" w:lineRule="auto"/>
        <w:ind w:firstLine="1155"/>
        <w:jc w:val="both"/>
        <w:textAlignment w:val="center"/>
        <w:divId w:val="1317690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оригинал и копие на сертификата за съответствие на ППС с техническите норми и изисквания за безопасност и сигурност, издаден от производителя или негов упълномощен представител в България;</w:t>
      </w:r>
    </w:p>
    <w:p w:rsidR="00000000" w:rsidRDefault="00CD57B2">
      <w:pPr>
        <w:spacing w:after="0" w:line="240" w:lineRule="auto"/>
        <w:ind w:firstLine="1155"/>
        <w:jc w:val="both"/>
        <w:textAlignment w:val="center"/>
        <w:divId w:val="268860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w:t>
      </w:r>
      <w:r>
        <w:rPr>
          <w:rFonts w:ascii="Times New Roman" w:eastAsia="Times New Roman" w:hAnsi="Times New Roman" w:cs="Times New Roman"/>
          <w:color w:val="000000"/>
          <w:sz w:val="24"/>
          <w:szCs w:val="24"/>
        </w:rPr>
        <w:t>В, бр. 38 от 2018 г., в сила от 08.05.2018 г.)</w:t>
      </w:r>
    </w:p>
    <w:p w:rsidR="00000000" w:rsidRDefault="00CD57B2">
      <w:pPr>
        <w:spacing w:after="0" w:line="240" w:lineRule="auto"/>
        <w:ind w:firstLine="1155"/>
        <w:jc w:val="both"/>
        <w:textAlignment w:val="center"/>
        <w:divId w:val="1917277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 за платена държавна такса съгласно Тарифа № 5 за таксите, които се събират в системата на Министерството на транспорта, информационните технологии и съобщенията, приета с ПМС № 81 от 2000 г.</w:t>
      </w:r>
    </w:p>
    <w:p w:rsidR="00000000" w:rsidRDefault="00CD57B2">
      <w:pPr>
        <w:spacing w:after="0" w:line="240" w:lineRule="auto"/>
        <w:ind w:firstLine="1155"/>
        <w:jc w:val="both"/>
        <w:textAlignment w:val="center"/>
        <w:divId w:val="1563833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w:t>
      </w:r>
      <w:r>
        <w:rPr>
          <w:rFonts w:ascii="Times New Roman" w:eastAsia="Times New Roman" w:hAnsi="Times New Roman" w:cs="Times New Roman"/>
          <w:color w:val="000000"/>
          <w:sz w:val="24"/>
          <w:szCs w:val="24"/>
        </w:rPr>
        <w:t>оп. - ДВ, бр. 73 от 2014 г., в сила от 02.09.2014 г.) Изпълнителният директор на Изпълнителна агенция "Автомобилна администрация" или оправомощено от него длъжностно лице издава или заверява сертификатите по ал. 2, т. 1 до края на работния ден, следващ ден</w:t>
      </w:r>
      <w:r>
        <w:rPr>
          <w:rFonts w:ascii="Times New Roman" w:eastAsia="Times New Roman" w:hAnsi="Times New Roman" w:cs="Times New Roman"/>
          <w:color w:val="000000"/>
          <w:sz w:val="24"/>
          <w:szCs w:val="24"/>
        </w:rPr>
        <w:t>я на подаване на заявлението по ал. 3, т. 1.</w:t>
      </w:r>
    </w:p>
    <w:p w:rsidR="00000000" w:rsidRDefault="00CD57B2">
      <w:pPr>
        <w:spacing w:after="0" w:line="240" w:lineRule="auto"/>
        <w:ind w:firstLine="1155"/>
        <w:jc w:val="both"/>
        <w:textAlignment w:val="center"/>
        <w:divId w:val="1721318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информационната система за всеки контролно-технически пункт се води регистър на издадените и заверени сертификати по ал. 1.</w:t>
      </w:r>
    </w:p>
    <w:p w:rsidR="00000000" w:rsidRDefault="00CD57B2">
      <w:pPr>
        <w:spacing w:after="0" w:line="240" w:lineRule="auto"/>
        <w:ind w:firstLine="1155"/>
        <w:jc w:val="both"/>
        <w:textAlignment w:val="center"/>
        <w:divId w:val="1007831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38 от 2018 г., в сила от 08.05.2018 г.) Изпълнителна агенция </w:t>
      </w:r>
      <w:r>
        <w:rPr>
          <w:rFonts w:ascii="Times New Roman" w:eastAsia="Times New Roman" w:hAnsi="Times New Roman" w:cs="Times New Roman"/>
          <w:color w:val="000000"/>
          <w:sz w:val="24"/>
          <w:szCs w:val="24"/>
        </w:rPr>
        <w:t>"Автомобилна администрация" извършва служебна проверка за регистрация на превозните средства в регистъра на превозните средства, воден в Министерството на вътрешните работи.</w:t>
      </w:r>
    </w:p>
    <w:p w:rsidR="00000000" w:rsidRDefault="00CD57B2">
      <w:pPr>
        <w:spacing w:after="120" w:line="240" w:lineRule="auto"/>
        <w:ind w:firstLine="1155"/>
        <w:jc w:val="both"/>
        <w:textAlignment w:val="center"/>
        <w:divId w:val="28377520"/>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081869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(Изм. - ДВ, бр. 38 от 2018 г., в сила от 20.05.2018 г.) Периодичните</w:t>
      </w:r>
      <w:r>
        <w:rPr>
          <w:rFonts w:ascii="Times New Roman" w:eastAsia="Times New Roman" w:hAnsi="Times New Roman" w:cs="Times New Roman"/>
          <w:color w:val="000000"/>
          <w:sz w:val="24"/>
          <w:szCs w:val="24"/>
        </w:rPr>
        <w:t xml:space="preserve"> прегледи за проверка на техническата изправност на регистрираните извънгабаритни ППС на територията на Република България и на колесни трактори с конструктивна максимална скорост, надвишаваща 40 km/h, се извършват в контролно-технически пункт от категория</w:t>
      </w:r>
      <w:r>
        <w:rPr>
          <w:rFonts w:ascii="Times New Roman" w:eastAsia="Times New Roman" w:hAnsi="Times New Roman" w:cs="Times New Roman"/>
          <w:color w:val="000000"/>
          <w:sz w:val="24"/>
          <w:szCs w:val="24"/>
        </w:rPr>
        <w:t xml:space="preserve"> III или V, които имат площ с размери, достатъчни за разполагане на извънгабаритни ППС и тракторите.</w:t>
      </w:r>
    </w:p>
    <w:p w:rsidR="00000000" w:rsidRDefault="00CD57B2">
      <w:pPr>
        <w:spacing w:after="0" w:line="240" w:lineRule="auto"/>
        <w:ind w:firstLine="1155"/>
        <w:jc w:val="both"/>
        <w:textAlignment w:val="center"/>
        <w:divId w:val="140854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99 от 2012 г.) Периодичните прегледи за проверка на техническата изправност на ППС, регистрирани като специални ППС и са с по-малки кон</w:t>
      </w:r>
      <w:r>
        <w:rPr>
          <w:rFonts w:ascii="Times New Roman" w:eastAsia="Times New Roman" w:hAnsi="Times New Roman" w:cs="Times New Roman"/>
          <w:color w:val="000000"/>
          <w:sz w:val="24"/>
          <w:szCs w:val="24"/>
        </w:rPr>
        <w:t>структивни разстояния на колея(-ите) на оста(-ите), се извършват в съответната категория контролно-технически пункт.</w:t>
      </w:r>
    </w:p>
    <w:p w:rsidR="00000000" w:rsidRDefault="00CD57B2">
      <w:pPr>
        <w:spacing w:after="0" w:line="240" w:lineRule="auto"/>
        <w:ind w:firstLine="1155"/>
        <w:jc w:val="both"/>
        <w:textAlignment w:val="center"/>
        <w:divId w:val="454755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(Предишна ал. 2, изм. - ДВ, бр. 99 от 2012 г.) Прегледите по ал. 1 и 2 обхващат предписаните изисквания в протокола по приложение № 9, </w:t>
      </w:r>
      <w:r>
        <w:rPr>
          <w:rFonts w:ascii="Times New Roman" w:eastAsia="Times New Roman" w:hAnsi="Times New Roman" w:cs="Times New Roman"/>
          <w:color w:val="000000"/>
          <w:sz w:val="24"/>
          <w:szCs w:val="24"/>
        </w:rPr>
        <w:t>за които съществува техническа възможност да бъдат проверени.</w:t>
      </w:r>
    </w:p>
    <w:p w:rsidR="00000000" w:rsidRDefault="00CD57B2">
      <w:pPr>
        <w:spacing w:after="120" w:line="240" w:lineRule="auto"/>
        <w:ind w:firstLine="1155"/>
        <w:jc w:val="both"/>
        <w:textAlignment w:val="center"/>
        <w:divId w:val="691879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80 от 2020 г., в сила от 12.07.2021 г.) Проверките за определяне на екологичната група на МПС по чл. 2, ал. 4 се извършват в съответната категория контролно-технически пункт.</w:t>
      </w:r>
      <w:r>
        <w:rPr>
          <w:rFonts w:ascii="Times New Roman" w:eastAsia="Times New Roman" w:hAnsi="Times New Roman" w:cs="Times New Roman"/>
          <w:color w:val="000000"/>
          <w:sz w:val="24"/>
          <w:szCs w:val="24"/>
        </w:rPr>
        <w:t xml:space="preserve"> </w:t>
      </w:r>
    </w:p>
    <w:p w:rsidR="00000000" w:rsidRDefault="00CD57B2">
      <w:pPr>
        <w:spacing w:after="120" w:line="240" w:lineRule="auto"/>
        <w:textAlignment w:val="center"/>
        <w:divId w:val="1455096560"/>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38 от 8 Май 2018 г.</w:t>
      </w:r>
    </w:p>
    <w:p w:rsidR="00000000" w:rsidRDefault="00CD57B2">
      <w:pPr>
        <w:spacing w:after="0" w:line="240" w:lineRule="auto"/>
        <w:jc w:val="both"/>
        <w:textAlignment w:val="center"/>
        <w:divId w:val="68825995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35. (1) (Изм. - ДВ, бр. 38 от 2018 г., в сила от 20.05.2018 г.) Периодичните прегледи за проверка на техническата изправност на регистрираните извънгабаритни ППС на територията на Република България и на колес</w:t>
      </w:r>
      <w:r>
        <w:rPr>
          <w:rFonts w:ascii="Times New Roman" w:eastAsia="Times New Roman" w:hAnsi="Times New Roman" w:cs="Times New Roman"/>
          <w:i/>
          <w:iCs/>
          <w:color w:val="060606"/>
          <w:sz w:val="21"/>
          <w:szCs w:val="21"/>
        </w:rPr>
        <w:t>ни трактори с конструктивна максимална скорост, надвишаваща 40 km/h, се извършват в контролно-технически пункт от категория III или V, които имат площ с размери, достатъчни за разполагане на извънгабаритни ППС и тракторите.</w:t>
      </w:r>
    </w:p>
    <w:p w:rsidR="00000000" w:rsidRDefault="00CD57B2">
      <w:pPr>
        <w:spacing w:after="0" w:line="240" w:lineRule="auto"/>
        <w:jc w:val="both"/>
        <w:textAlignment w:val="center"/>
        <w:divId w:val="134913458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(Нова - ДВ, бр. 99 от 2012 г</w:t>
      </w:r>
      <w:r>
        <w:rPr>
          <w:rFonts w:ascii="Times New Roman" w:eastAsia="Times New Roman" w:hAnsi="Times New Roman" w:cs="Times New Roman"/>
          <w:i/>
          <w:iCs/>
          <w:color w:val="060606"/>
          <w:sz w:val="21"/>
          <w:szCs w:val="21"/>
        </w:rPr>
        <w:t>.) Периодичните прегледи за проверка на техническата изправност на ППС, регистрирани като специални ППС и са с по-малки конструктивни разстояния на колея(-ите) на оста(-ите), се извършват в съответната категория контролно-технически пункт.</w:t>
      </w:r>
    </w:p>
    <w:p w:rsidR="00000000" w:rsidRDefault="00CD57B2">
      <w:pPr>
        <w:spacing w:after="0" w:line="240" w:lineRule="auto"/>
        <w:jc w:val="both"/>
        <w:textAlignment w:val="center"/>
        <w:divId w:val="150451305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(Предишна ал</w:t>
      </w:r>
      <w:r>
        <w:rPr>
          <w:rFonts w:ascii="Times New Roman" w:eastAsia="Times New Roman" w:hAnsi="Times New Roman" w:cs="Times New Roman"/>
          <w:i/>
          <w:iCs/>
          <w:color w:val="060606"/>
          <w:sz w:val="21"/>
          <w:szCs w:val="21"/>
        </w:rPr>
        <w:t>. 2, изм. - ДВ, бр. 99 от 2012 г.) Прегледите по ал. 1 и 2 обхващат предписаните изисквания в протокола по приложение № 9, за които съществува техническа възможност да бъдат проверени.</w:t>
      </w:r>
    </w:p>
    <w:p w:rsidR="00000000" w:rsidRDefault="00CD57B2">
      <w:pPr>
        <w:spacing w:after="150" w:line="240" w:lineRule="auto"/>
        <w:jc w:val="both"/>
        <w:textAlignment w:val="center"/>
        <w:divId w:val="446513025"/>
        <w:rPr>
          <w:rFonts w:ascii="Times New Roman" w:eastAsia="Times New Roman" w:hAnsi="Times New Roman" w:cs="Times New Roman"/>
          <w:i/>
          <w:iCs/>
          <w:color w:val="060606"/>
          <w:sz w:val="21"/>
          <w:szCs w:val="21"/>
        </w:rPr>
      </w:pPr>
    </w:p>
    <w:p w:rsidR="00000000" w:rsidRDefault="00CD57B2">
      <w:pPr>
        <w:spacing w:after="0" w:line="240" w:lineRule="auto"/>
        <w:textAlignment w:val="center"/>
        <w:divId w:val="835456610"/>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450540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35а. (Нов - ДВ, бр. 80 от 2020 г., в сила от 12.11.2020 г.) (1) Периодичните прегледи за проверка на техническата изправност на ППС, които не са регистрирани по реда на Наредба № I-45 от 2000 г. и с които се извършват превози с атракционна цел, се извъ</w:t>
      </w:r>
      <w:r>
        <w:rPr>
          <w:rFonts w:ascii="Times New Roman" w:eastAsia="Times New Roman" w:hAnsi="Times New Roman" w:cs="Times New Roman"/>
          <w:color w:val="000000"/>
          <w:sz w:val="24"/>
          <w:szCs w:val="24"/>
        </w:rPr>
        <w:t>ршват в контролно-технически пункт от категории II, III или V, който има площ с размери, достатъчни за разполагане на превозното средство.</w:t>
      </w:r>
    </w:p>
    <w:p w:rsidR="00000000" w:rsidRDefault="00CD57B2">
      <w:pPr>
        <w:spacing w:after="0" w:line="240" w:lineRule="auto"/>
        <w:ind w:firstLine="1155"/>
        <w:jc w:val="both"/>
        <w:textAlignment w:val="center"/>
        <w:divId w:val="531379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Прегледите по ал. 1 обхващат предписаните изисквания в протокола по приложение № 11а, за които съществува техниче</w:t>
      </w:r>
      <w:r>
        <w:rPr>
          <w:rFonts w:ascii="Times New Roman" w:eastAsia="Times New Roman" w:hAnsi="Times New Roman" w:cs="Times New Roman"/>
          <w:color w:val="000000"/>
          <w:sz w:val="24"/>
          <w:szCs w:val="24"/>
        </w:rPr>
        <w:t>ска възможност да бъдат проверени.</w:t>
      </w:r>
    </w:p>
    <w:p w:rsidR="00000000" w:rsidRDefault="00CD57B2">
      <w:pPr>
        <w:spacing w:after="0" w:line="240" w:lineRule="auto"/>
        <w:ind w:firstLine="1155"/>
        <w:jc w:val="both"/>
        <w:textAlignment w:val="center"/>
        <w:divId w:val="1750880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целите на периодичните технически прегледи ППС по ал. 1 се делят на следните категории:</w:t>
      </w:r>
    </w:p>
    <w:p w:rsidR="00000000" w:rsidRDefault="00CD57B2">
      <w:pPr>
        <w:spacing w:after="0" w:line="240" w:lineRule="auto"/>
        <w:ind w:firstLine="1155"/>
        <w:jc w:val="both"/>
        <w:textAlignment w:val="center"/>
        <w:divId w:val="1767648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АВ1 - теглещо превозно средство с технически допустима маса до 3500 kg;</w:t>
      </w:r>
    </w:p>
    <w:p w:rsidR="00000000" w:rsidRDefault="00CD57B2">
      <w:pPr>
        <w:spacing w:after="0" w:line="240" w:lineRule="auto"/>
        <w:ind w:firstLine="1155"/>
        <w:jc w:val="both"/>
        <w:textAlignment w:val="center"/>
        <w:divId w:val="63384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АВ2 - теглещо превозно средство с технически доп</w:t>
      </w:r>
      <w:r>
        <w:rPr>
          <w:rFonts w:ascii="Times New Roman" w:eastAsia="Times New Roman" w:hAnsi="Times New Roman" w:cs="Times New Roman"/>
          <w:color w:val="000000"/>
          <w:sz w:val="24"/>
          <w:szCs w:val="24"/>
        </w:rPr>
        <w:t>устима маса над 3500 kg, но не повече от 5000 kg;</w:t>
      </w:r>
    </w:p>
    <w:p w:rsidR="00000000" w:rsidRDefault="00CD57B2">
      <w:pPr>
        <w:spacing w:after="0" w:line="240" w:lineRule="auto"/>
        <w:ind w:firstLine="1155"/>
        <w:jc w:val="both"/>
        <w:textAlignment w:val="center"/>
        <w:divId w:val="1271091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АР1 - ремарке, предназначено за превоз на пътници, с технически допустима маса до 750 kg;</w:t>
      </w:r>
    </w:p>
    <w:p w:rsidR="00000000" w:rsidRDefault="00CD57B2">
      <w:pPr>
        <w:spacing w:after="0" w:line="240" w:lineRule="auto"/>
        <w:ind w:firstLine="1155"/>
        <w:jc w:val="both"/>
        <w:textAlignment w:val="center"/>
        <w:divId w:val="891770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АР2 - ремарке, предназначено за превоз на пътници, с технически допустима маса над 750 kg, но не повече от 350</w:t>
      </w:r>
      <w:r>
        <w:rPr>
          <w:rFonts w:ascii="Times New Roman" w:eastAsia="Times New Roman" w:hAnsi="Times New Roman" w:cs="Times New Roman"/>
          <w:color w:val="000000"/>
          <w:sz w:val="24"/>
          <w:szCs w:val="24"/>
        </w:rPr>
        <w:t>0 kg.</w:t>
      </w:r>
    </w:p>
    <w:p w:rsidR="00000000" w:rsidRDefault="00CD57B2">
      <w:pPr>
        <w:spacing w:after="0" w:line="240" w:lineRule="auto"/>
        <w:ind w:firstLine="1155"/>
        <w:jc w:val="both"/>
        <w:textAlignment w:val="center"/>
        <w:divId w:val="628245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ППС по ал. 1 се прилагат проверки на техническата изправност, както следва:</w:t>
      </w:r>
    </w:p>
    <w:p w:rsidR="00000000" w:rsidRDefault="00CD57B2">
      <w:pPr>
        <w:spacing w:after="0" w:line="240" w:lineRule="auto"/>
        <w:ind w:firstLine="1155"/>
        <w:jc w:val="both"/>
        <w:textAlignment w:val="center"/>
        <w:divId w:val="998581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ППС от категория АВ1 съответно като за N1;</w:t>
      </w:r>
    </w:p>
    <w:p w:rsidR="00000000" w:rsidRDefault="00CD57B2">
      <w:pPr>
        <w:spacing w:after="0" w:line="240" w:lineRule="auto"/>
        <w:ind w:firstLine="1155"/>
        <w:jc w:val="both"/>
        <w:textAlignment w:val="center"/>
        <w:divId w:val="508302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ППС от категория АВ2 съответно като за N2;</w:t>
      </w:r>
    </w:p>
    <w:p w:rsidR="00000000" w:rsidRDefault="00CD57B2">
      <w:pPr>
        <w:spacing w:after="0" w:line="240" w:lineRule="auto"/>
        <w:ind w:firstLine="1155"/>
        <w:jc w:val="both"/>
        <w:textAlignment w:val="center"/>
        <w:divId w:val="169679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ППС от категория АР1 съответно като за О1 плюс проверка на мест</w:t>
      </w:r>
      <w:r>
        <w:rPr>
          <w:rFonts w:ascii="Times New Roman" w:eastAsia="Times New Roman" w:hAnsi="Times New Roman" w:cs="Times New Roman"/>
          <w:color w:val="000000"/>
          <w:sz w:val="24"/>
          <w:szCs w:val="24"/>
        </w:rPr>
        <w:t>ата за сядане на пътници и оборудването с обезопасителни колани;</w:t>
      </w:r>
    </w:p>
    <w:p w:rsidR="00000000" w:rsidRDefault="00CD57B2">
      <w:pPr>
        <w:spacing w:after="120" w:line="240" w:lineRule="auto"/>
        <w:ind w:firstLine="1155"/>
        <w:jc w:val="both"/>
        <w:textAlignment w:val="center"/>
        <w:divId w:val="1816491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ППС от категория АР2 съответно като за О2 плюс проверка на местата за сядане на пътници и оборудването с обезопасителни колани.</w:t>
      </w:r>
    </w:p>
    <w:p w:rsidR="00000000" w:rsidRDefault="00CD57B2">
      <w:pPr>
        <w:spacing w:after="0" w:line="240" w:lineRule="auto"/>
        <w:ind w:firstLine="1155"/>
        <w:jc w:val="both"/>
        <w:textAlignment w:val="center"/>
        <w:divId w:val="615600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 Периодичният преглед за проверка на техническата </w:t>
      </w:r>
      <w:r>
        <w:rPr>
          <w:rFonts w:ascii="Times New Roman" w:eastAsia="Times New Roman" w:hAnsi="Times New Roman" w:cs="Times New Roman"/>
          <w:color w:val="000000"/>
          <w:sz w:val="24"/>
          <w:szCs w:val="24"/>
        </w:rPr>
        <w:t>изправност на моторните превозни средства с колесна формула, различна от "4 x 2", се извършва в контролно-технически пункт, в който има техническа възможност за измерване на спирачните им усилия съобразно конструктивните особености на моторното превозно ср</w:t>
      </w:r>
      <w:r>
        <w:rPr>
          <w:rFonts w:ascii="Times New Roman" w:eastAsia="Times New Roman" w:hAnsi="Times New Roman" w:cs="Times New Roman"/>
          <w:color w:val="000000"/>
          <w:sz w:val="24"/>
          <w:szCs w:val="24"/>
        </w:rPr>
        <w:t>едство.</w:t>
      </w:r>
    </w:p>
    <w:p w:rsidR="00000000" w:rsidRDefault="00CD57B2">
      <w:pPr>
        <w:spacing w:after="120" w:line="240" w:lineRule="auto"/>
        <w:ind w:firstLine="1155"/>
        <w:jc w:val="both"/>
        <w:textAlignment w:val="center"/>
        <w:divId w:val="42107373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62144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36а. (Нов - ДВ, бр. 38 от 2018 г., в сила от 20.05.2018 г.) (1) Изпълнителна агенция "Автомобилна администрация" води регистър на извършените периодични прегледи за проверка на техническата изправност на пътните превозни средства.</w:t>
      </w:r>
    </w:p>
    <w:p w:rsidR="00000000" w:rsidRDefault="00CD57B2">
      <w:pPr>
        <w:spacing w:after="0" w:line="240" w:lineRule="auto"/>
        <w:ind w:firstLine="1155"/>
        <w:jc w:val="both"/>
        <w:textAlignment w:val="center"/>
        <w:divId w:val="1583560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регис</w:t>
      </w:r>
      <w:r>
        <w:rPr>
          <w:rFonts w:ascii="Times New Roman" w:eastAsia="Times New Roman" w:hAnsi="Times New Roman" w:cs="Times New Roman"/>
          <w:color w:val="000000"/>
          <w:sz w:val="24"/>
          <w:szCs w:val="24"/>
        </w:rPr>
        <w:t>търа по ал. 1 се съдържа информация за:</w:t>
      </w:r>
    </w:p>
    <w:p w:rsidR="00000000" w:rsidRDefault="00CD57B2">
      <w:pPr>
        <w:spacing w:after="0" w:line="240" w:lineRule="auto"/>
        <w:ind w:firstLine="1155"/>
        <w:jc w:val="both"/>
        <w:textAlignment w:val="center"/>
        <w:divId w:val="1061907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идентифицирането на превозното средство;</w:t>
      </w:r>
    </w:p>
    <w:p w:rsidR="00000000" w:rsidRDefault="00CD57B2">
      <w:pPr>
        <w:spacing w:after="0" w:line="240" w:lineRule="auto"/>
        <w:ind w:firstLine="1155"/>
        <w:jc w:val="both"/>
        <w:textAlignment w:val="center"/>
        <w:divId w:val="751898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показанието на километропоказателя и техническите характеристики на превозното средство, необходими за извършването на прегледа;</w:t>
      </w:r>
    </w:p>
    <w:p w:rsidR="00000000" w:rsidRDefault="00CD57B2">
      <w:pPr>
        <w:spacing w:after="0" w:line="240" w:lineRule="auto"/>
        <w:ind w:firstLine="1155"/>
        <w:jc w:val="both"/>
        <w:textAlignment w:val="center"/>
        <w:divId w:val="461004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лицето, представило превозното средст</w:t>
      </w:r>
      <w:r>
        <w:rPr>
          <w:rFonts w:ascii="Times New Roman" w:eastAsia="Times New Roman" w:hAnsi="Times New Roman" w:cs="Times New Roman"/>
          <w:color w:val="000000"/>
          <w:sz w:val="24"/>
          <w:szCs w:val="24"/>
        </w:rPr>
        <w:t>во на преглед;</w:t>
      </w:r>
    </w:p>
    <w:p w:rsidR="00000000" w:rsidRDefault="00CD57B2">
      <w:pPr>
        <w:spacing w:after="0" w:line="240" w:lineRule="auto"/>
        <w:ind w:firstLine="1155"/>
        <w:jc w:val="both"/>
        <w:textAlignment w:val="center"/>
        <w:divId w:val="244384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контролно-техническия пункт, в който е извършен прегледът;</w:t>
      </w:r>
    </w:p>
    <w:p w:rsidR="00000000" w:rsidRDefault="00CD57B2">
      <w:pPr>
        <w:spacing w:after="0" w:line="240" w:lineRule="auto"/>
        <w:ind w:firstLine="1155"/>
        <w:jc w:val="both"/>
        <w:textAlignment w:val="center"/>
        <w:divId w:val="655645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датата, на която е извършен прегледът;</w:t>
      </w:r>
    </w:p>
    <w:p w:rsidR="00000000" w:rsidRDefault="00CD57B2">
      <w:pPr>
        <w:spacing w:after="0" w:line="240" w:lineRule="auto"/>
        <w:ind w:firstLine="1155"/>
        <w:jc w:val="both"/>
        <w:textAlignment w:val="center"/>
        <w:divId w:val="1488009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председателя на комисията и техническия специалист, които са извършили прегледа;</w:t>
      </w:r>
    </w:p>
    <w:p w:rsidR="00000000" w:rsidRDefault="00CD57B2">
      <w:pPr>
        <w:spacing w:after="0" w:line="240" w:lineRule="auto"/>
        <w:ind w:firstLine="1155"/>
        <w:jc w:val="both"/>
        <w:textAlignment w:val="center"/>
        <w:divId w:val="1183086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резултатите и заключението от извършения преглед;</w:t>
      </w:r>
    </w:p>
    <w:p w:rsidR="00000000" w:rsidRDefault="00CD57B2">
      <w:pPr>
        <w:spacing w:after="0" w:line="240" w:lineRule="auto"/>
        <w:ind w:firstLine="1155"/>
        <w:jc w:val="both"/>
        <w:textAlignment w:val="center"/>
        <w:divId w:val="1860467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описание на неизправностите, ако са констатирани такива;</w:t>
      </w:r>
    </w:p>
    <w:p w:rsidR="00000000" w:rsidRDefault="00CD57B2">
      <w:pPr>
        <w:spacing w:after="0" w:line="240" w:lineRule="auto"/>
        <w:ind w:firstLine="1155"/>
        <w:jc w:val="both"/>
        <w:textAlignment w:val="center"/>
        <w:divId w:val="2139255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датата за извършване на следващия преглед;</w:t>
      </w:r>
    </w:p>
    <w:p w:rsidR="00000000" w:rsidRDefault="00CD57B2">
      <w:pPr>
        <w:spacing w:after="0" w:line="240" w:lineRule="auto"/>
        <w:ind w:firstLine="1155"/>
        <w:jc w:val="both"/>
        <w:textAlignment w:val="center"/>
        <w:divId w:val="99035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издадените документи за техническа изправност на превозното средство;</w:t>
      </w:r>
    </w:p>
    <w:p w:rsidR="00000000" w:rsidRDefault="00CD57B2">
      <w:pPr>
        <w:spacing w:after="0" w:line="240" w:lineRule="auto"/>
        <w:ind w:firstLine="1155"/>
        <w:jc w:val="both"/>
        <w:textAlignment w:val="center"/>
        <w:divId w:val="585572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80 от 2020 г., в сила от 12.07.2021 г.) екологичната гру</w:t>
      </w:r>
      <w:r>
        <w:rPr>
          <w:rFonts w:ascii="Times New Roman" w:eastAsia="Times New Roman" w:hAnsi="Times New Roman" w:cs="Times New Roman"/>
          <w:color w:val="000000"/>
          <w:sz w:val="24"/>
          <w:szCs w:val="24"/>
        </w:rPr>
        <w:t>па на МПС и издадения за това знак.</w:t>
      </w:r>
    </w:p>
    <w:p w:rsidR="00000000" w:rsidRDefault="00CD57B2">
      <w:pPr>
        <w:spacing w:after="0" w:line="240" w:lineRule="auto"/>
        <w:ind w:firstLine="1155"/>
        <w:jc w:val="both"/>
        <w:textAlignment w:val="center"/>
        <w:divId w:val="913783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 агенция "Автомобилна администрация" осигурява на председателите на комисиите за извършване на периодичен преглед за проверка на техническата изправност на ППС достъп до регистъра по ал. 2, по VIN на прев</w:t>
      </w:r>
      <w:r>
        <w:rPr>
          <w:rFonts w:ascii="Times New Roman" w:eastAsia="Times New Roman" w:hAnsi="Times New Roman" w:cs="Times New Roman"/>
          <w:color w:val="000000"/>
          <w:sz w:val="24"/>
          <w:szCs w:val="24"/>
        </w:rPr>
        <w:t>озното средство, за данните от показанието на километропоказателя и информацията по т. 5, 7, 8 и 10 от ал. 2.</w:t>
      </w:r>
    </w:p>
    <w:p w:rsidR="00000000" w:rsidRDefault="00CD57B2">
      <w:pPr>
        <w:spacing w:after="120" w:line="240" w:lineRule="auto"/>
        <w:ind w:firstLine="1155"/>
        <w:jc w:val="both"/>
        <w:textAlignment w:val="center"/>
        <w:divId w:val="917246351"/>
        <w:rPr>
          <w:rFonts w:ascii="Times New Roman" w:eastAsia="Times New Roman" w:hAnsi="Times New Roman" w:cs="Times New Roman"/>
          <w:color w:val="000000"/>
          <w:sz w:val="24"/>
          <w:szCs w:val="24"/>
        </w:rPr>
      </w:pPr>
    </w:p>
    <w:p w:rsidR="00000000" w:rsidRDefault="00CD57B2">
      <w:pPr>
        <w:spacing w:after="120" w:line="240" w:lineRule="auto"/>
        <w:textAlignment w:val="center"/>
        <w:divId w:val="986251769"/>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38 от 8 Май 2018 г.</w:t>
      </w:r>
    </w:p>
    <w:p w:rsidR="00000000" w:rsidRDefault="00CD57B2">
      <w:pPr>
        <w:spacing w:after="0" w:line="240" w:lineRule="auto"/>
        <w:jc w:val="both"/>
        <w:textAlignment w:val="center"/>
        <w:divId w:val="71357639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36а. (Нов - ДВ, бр. 38 от 2018 г., в сила от 20.05.2018 г.) (1) Изпълнителна агенция "Автомобилна а</w:t>
      </w:r>
      <w:r>
        <w:rPr>
          <w:rFonts w:ascii="Times New Roman" w:eastAsia="Times New Roman" w:hAnsi="Times New Roman" w:cs="Times New Roman"/>
          <w:i/>
          <w:iCs/>
          <w:color w:val="060606"/>
          <w:sz w:val="21"/>
          <w:szCs w:val="21"/>
        </w:rPr>
        <w:t>дминистрация" води регистър на извършените периодични прегледи за проверка на техническата изправност на пътните превозни средства.</w:t>
      </w:r>
    </w:p>
    <w:p w:rsidR="00000000" w:rsidRDefault="00CD57B2">
      <w:pPr>
        <w:spacing w:after="0" w:line="240" w:lineRule="auto"/>
        <w:jc w:val="both"/>
        <w:textAlignment w:val="center"/>
        <w:divId w:val="26747447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В регистъра по ал. 1 се съдържа информация за:</w:t>
      </w:r>
    </w:p>
    <w:p w:rsidR="00000000" w:rsidRDefault="00CD57B2">
      <w:pPr>
        <w:spacing w:after="0" w:line="240" w:lineRule="auto"/>
        <w:jc w:val="both"/>
        <w:textAlignment w:val="center"/>
        <w:divId w:val="178241054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идентифицирането на превозното средство;</w:t>
      </w:r>
    </w:p>
    <w:p w:rsidR="00000000" w:rsidRDefault="00CD57B2">
      <w:pPr>
        <w:spacing w:after="0" w:line="240" w:lineRule="auto"/>
        <w:jc w:val="both"/>
        <w:textAlignment w:val="center"/>
        <w:divId w:val="91701154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показанието на километропо</w:t>
      </w:r>
      <w:r>
        <w:rPr>
          <w:rFonts w:ascii="Times New Roman" w:eastAsia="Times New Roman" w:hAnsi="Times New Roman" w:cs="Times New Roman"/>
          <w:i/>
          <w:iCs/>
          <w:color w:val="060606"/>
          <w:sz w:val="21"/>
          <w:szCs w:val="21"/>
        </w:rPr>
        <w:t>казателя и техническите характеристики на превозното средство, необходими за извършването на прегледа;</w:t>
      </w:r>
    </w:p>
    <w:p w:rsidR="00000000" w:rsidRDefault="00CD57B2">
      <w:pPr>
        <w:spacing w:after="0" w:line="240" w:lineRule="auto"/>
        <w:jc w:val="both"/>
        <w:textAlignment w:val="center"/>
        <w:divId w:val="198615910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лицето, представило превозното средство на преглед;</w:t>
      </w:r>
    </w:p>
    <w:p w:rsidR="00000000" w:rsidRDefault="00CD57B2">
      <w:pPr>
        <w:spacing w:after="0" w:line="240" w:lineRule="auto"/>
        <w:jc w:val="both"/>
        <w:textAlignment w:val="center"/>
        <w:divId w:val="28076605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контролно-техническия пункт, в който е извършен прегледът;</w:t>
      </w:r>
    </w:p>
    <w:p w:rsidR="00000000" w:rsidRDefault="00CD57B2">
      <w:pPr>
        <w:spacing w:after="0" w:line="240" w:lineRule="auto"/>
        <w:jc w:val="both"/>
        <w:textAlignment w:val="center"/>
        <w:divId w:val="182015186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датата, на която е извършен прегл</w:t>
      </w:r>
      <w:r>
        <w:rPr>
          <w:rFonts w:ascii="Times New Roman" w:eastAsia="Times New Roman" w:hAnsi="Times New Roman" w:cs="Times New Roman"/>
          <w:i/>
          <w:iCs/>
          <w:color w:val="060606"/>
          <w:sz w:val="21"/>
          <w:szCs w:val="21"/>
        </w:rPr>
        <w:t>едът;</w:t>
      </w:r>
    </w:p>
    <w:p w:rsidR="00000000" w:rsidRDefault="00CD57B2">
      <w:pPr>
        <w:spacing w:after="0" w:line="240" w:lineRule="auto"/>
        <w:jc w:val="both"/>
        <w:textAlignment w:val="center"/>
        <w:divId w:val="11209895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председателя на комисията и техническия специалист, които са извършили прегледа;</w:t>
      </w:r>
    </w:p>
    <w:p w:rsidR="00000000" w:rsidRDefault="00CD57B2">
      <w:pPr>
        <w:spacing w:after="0" w:line="240" w:lineRule="auto"/>
        <w:jc w:val="both"/>
        <w:textAlignment w:val="center"/>
        <w:divId w:val="53084901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резултатите и заключението от извършения преглед;</w:t>
      </w:r>
    </w:p>
    <w:p w:rsidR="00000000" w:rsidRDefault="00CD57B2">
      <w:pPr>
        <w:spacing w:after="0" w:line="240" w:lineRule="auto"/>
        <w:jc w:val="both"/>
        <w:textAlignment w:val="center"/>
        <w:divId w:val="85604060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описание на неизправностите, ако са констатирани такива;</w:t>
      </w:r>
    </w:p>
    <w:p w:rsidR="00000000" w:rsidRDefault="00CD57B2">
      <w:pPr>
        <w:spacing w:after="0" w:line="240" w:lineRule="auto"/>
        <w:jc w:val="both"/>
        <w:textAlignment w:val="center"/>
        <w:divId w:val="15840287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9. датата за извършване на следващия преглед;</w:t>
      </w:r>
    </w:p>
    <w:p w:rsidR="00000000" w:rsidRDefault="00CD57B2">
      <w:pPr>
        <w:spacing w:after="0" w:line="240" w:lineRule="auto"/>
        <w:jc w:val="both"/>
        <w:textAlignment w:val="center"/>
        <w:divId w:val="90927030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изд</w:t>
      </w:r>
      <w:r>
        <w:rPr>
          <w:rFonts w:ascii="Times New Roman" w:eastAsia="Times New Roman" w:hAnsi="Times New Roman" w:cs="Times New Roman"/>
          <w:i/>
          <w:iCs/>
          <w:color w:val="060606"/>
          <w:sz w:val="21"/>
          <w:szCs w:val="21"/>
        </w:rPr>
        <w:t>адените документи за техническа изправност на превозното средство.</w:t>
      </w:r>
    </w:p>
    <w:p w:rsidR="00000000" w:rsidRDefault="00CD57B2">
      <w:pPr>
        <w:spacing w:after="0" w:line="240" w:lineRule="auto"/>
        <w:jc w:val="both"/>
        <w:textAlignment w:val="center"/>
        <w:divId w:val="124067591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Изпълнителна агенция "Автомобилна администрация" осигурява на председателите на комисиите за извършване на периодичен преглед за проверка на техническата изправност на ППС достъп до рег</w:t>
      </w:r>
      <w:r>
        <w:rPr>
          <w:rFonts w:ascii="Times New Roman" w:eastAsia="Times New Roman" w:hAnsi="Times New Roman" w:cs="Times New Roman"/>
          <w:i/>
          <w:iCs/>
          <w:color w:val="060606"/>
          <w:sz w:val="21"/>
          <w:szCs w:val="21"/>
        </w:rPr>
        <w:t>истъра по ал. 2, по VIN на превозното средство, за данните от показанието на километропоказателя и информацията по т. 5, 7, 8 и 10 от ал. 2.</w:t>
      </w:r>
    </w:p>
    <w:p w:rsidR="00000000" w:rsidRDefault="00CD57B2">
      <w:pPr>
        <w:spacing w:after="150" w:line="240" w:lineRule="auto"/>
        <w:jc w:val="both"/>
        <w:textAlignment w:val="center"/>
        <w:divId w:val="297535870"/>
        <w:rPr>
          <w:rFonts w:ascii="Times New Roman" w:eastAsia="Times New Roman" w:hAnsi="Times New Roman" w:cs="Times New Roman"/>
          <w:i/>
          <w:iCs/>
          <w:color w:val="060606"/>
          <w:sz w:val="21"/>
          <w:szCs w:val="21"/>
        </w:rPr>
      </w:pPr>
    </w:p>
    <w:p w:rsidR="00000000" w:rsidRDefault="00CD57B2">
      <w:pPr>
        <w:spacing w:after="0" w:line="240" w:lineRule="auto"/>
        <w:textAlignment w:val="center"/>
        <w:divId w:val="835456610"/>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554462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(Изм. - ДВ, бр. 38 от 2018 г., в сила от 20.05.2018 г.) За всеки елемент, който се проверява, в при</w:t>
      </w:r>
      <w:r>
        <w:rPr>
          <w:rFonts w:ascii="Times New Roman" w:eastAsia="Times New Roman" w:hAnsi="Times New Roman" w:cs="Times New Roman"/>
          <w:color w:val="000000"/>
          <w:sz w:val="24"/>
          <w:szCs w:val="24"/>
        </w:rPr>
        <w:t>ложение № 5 се съдържа минимален списък на възможните неизправности и нивото на тяхната сериозност. Неизправностите, установени при извършването на периодичните прегледи на ППС, се категоризират в три групи в зависимост от въздействието им върху безопаснос</w:t>
      </w:r>
      <w:r>
        <w:rPr>
          <w:rFonts w:ascii="Times New Roman" w:eastAsia="Times New Roman" w:hAnsi="Times New Roman" w:cs="Times New Roman"/>
          <w:color w:val="000000"/>
          <w:sz w:val="24"/>
          <w:szCs w:val="24"/>
        </w:rPr>
        <w:t>тта на превозното средство, въздействието им върху околната среда и риска, който пораждат за участниците в движението, както следва:</w:t>
      </w:r>
    </w:p>
    <w:p w:rsidR="00000000" w:rsidRDefault="00CD57B2">
      <w:pPr>
        <w:spacing w:after="0" w:line="240" w:lineRule="auto"/>
        <w:ind w:firstLine="1155"/>
        <w:jc w:val="both"/>
        <w:textAlignment w:val="center"/>
        <w:divId w:val="945040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незначителни неизправности;</w:t>
      </w:r>
    </w:p>
    <w:p w:rsidR="00000000" w:rsidRDefault="00CD57B2">
      <w:pPr>
        <w:spacing w:after="0" w:line="240" w:lineRule="auto"/>
        <w:ind w:firstLine="1155"/>
        <w:jc w:val="both"/>
        <w:textAlignment w:val="center"/>
        <w:divId w:val="252590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значителни неизправности;</w:t>
      </w:r>
    </w:p>
    <w:p w:rsidR="00000000" w:rsidRDefault="00CD57B2">
      <w:pPr>
        <w:spacing w:after="0" w:line="240" w:lineRule="auto"/>
        <w:ind w:firstLine="1155"/>
        <w:jc w:val="both"/>
        <w:textAlignment w:val="center"/>
        <w:divId w:val="703945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опасни неизправности.</w:t>
      </w:r>
    </w:p>
    <w:p w:rsidR="00000000" w:rsidRDefault="00CD57B2">
      <w:pPr>
        <w:spacing w:after="0" w:line="240" w:lineRule="auto"/>
        <w:ind w:firstLine="1155"/>
        <w:jc w:val="both"/>
        <w:textAlignment w:val="center"/>
        <w:divId w:val="1294285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38 от 2018 г., в сила от 20.05.2018 г.) Незначителни са неизправностите, които не оказват сериозно въздействие върху безопасността на превозното средство или без въздействие върху околната среда, както и малките несъответствия с експлоа</w:t>
      </w:r>
      <w:r>
        <w:rPr>
          <w:rFonts w:ascii="Times New Roman" w:eastAsia="Times New Roman" w:hAnsi="Times New Roman" w:cs="Times New Roman"/>
          <w:color w:val="000000"/>
          <w:sz w:val="24"/>
          <w:szCs w:val="24"/>
        </w:rPr>
        <w:t>тационните характеристики и конструкцията на превозното средство. При констатиране на не повече от четири такива неизправности и/или несъответствия, но не повече от две за една система, възел или елемент, превозното средство може да се движи по пътищата, о</w:t>
      </w:r>
      <w:r>
        <w:rPr>
          <w:rFonts w:ascii="Times New Roman" w:eastAsia="Times New Roman" w:hAnsi="Times New Roman" w:cs="Times New Roman"/>
          <w:color w:val="000000"/>
          <w:sz w:val="24"/>
          <w:szCs w:val="24"/>
        </w:rPr>
        <w:t>творени за обществено ползване. Превозното средство не се подлага на повторен преглед, но водачът или собственикът трябва да отстранят констатираните неизправности.</w:t>
      </w:r>
    </w:p>
    <w:p w:rsidR="00000000" w:rsidRDefault="00CD57B2">
      <w:pPr>
        <w:spacing w:after="0" w:line="240" w:lineRule="auto"/>
        <w:ind w:firstLine="1155"/>
        <w:jc w:val="both"/>
        <w:textAlignment w:val="center"/>
        <w:divId w:val="203107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73 от 2014 г., в сила от 01.09.2014 г., изм. - ДВ, бр. 38 от 2018 г., в</w:t>
      </w:r>
      <w:r>
        <w:rPr>
          <w:rFonts w:ascii="Times New Roman" w:eastAsia="Times New Roman" w:hAnsi="Times New Roman" w:cs="Times New Roman"/>
          <w:color w:val="000000"/>
          <w:sz w:val="24"/>
          <w:szCs w:val="24"/>
        </w:rPr>
        <w:t xml:space="preserve"> сила от 20.05.2018 г.) Значителни са неизправностите, които оказват отрицателно въздействие върху безопасността на превозното средство или оказват въздействие върху околната среда, или пораждат риск за участниците в движението, както и по-значителните нес</w:t>
      </w:r>
      <w:r>
        <w:rPr>
          <w:rFonts w:ascii="Times New Roman" w:eastAsia="Times New Roman" w:hAnsi="Times New Roman" w:cs="Times New Roman"/>
          <w:color w:val="000000"/>
          <w:sz w:val="24"/>
          <w:szCs w:val="24"/>
        </w:rPr>
        <w:t>ъответствия с експлоатационните характеристики и конструкцията на превозното средство. При констатиране на такива неизправности и/или несъответствия превозното средство не може да се движи по пътищата, отворени за обществено ползване, освен за да се придви</w:t>
      </w:r>
      <w:r>
        <w:rPr>
          <w:rFonts w:ascii="Times New Roman" w:eastAsia="Times New Roman" w:hAnsi="Times New Roman" w:cs="Times New Roman"/>
          <w:color w:val="000000"/>
          <w:sz w:val="24"/>
          <w:szCs w:val="24"/>
        </w:rPr>
        <w:t>жи до място за тяхното отстраняване, като водачът трябва да вземе необходимите мерки за безопасността на движението. Значителни неизправности са и несъответствия между данните за регистрационния номер и/или идентификационния номер на превозното средство от</w:t>
      </w:r>
      <w:r>
        <w:rPr>
          <w:rFonts w:ascii="Times New Roman" w:eastAsia="Times New Roman" w:hAnsi="Times New Roman" w:cs="Times New Roman"/>
          <w:color w:val="000000"/>
          <w:sz w:val="24"/>
          <w:szCs w:val="24"/>
        </w:rPr>
        <w:t xml:space="preserve"> свидетелството за регистрация и представеното за преглед ППС. Превозното средство се подлага на повторен преглед след отстраняване на установените неизправности и/или несъответствия.</w:t>
      </w:r>
    </w:p>
    <w:p w:rsidR="00000000" w:rsidRDefault="00CD57B2">
      <w:pPr>
        <w:spacing w:after="0" w:line="240" w:lineRule="auto"/>
        <w:ind w:firstLine="1155"/>
        <w:jc w:val="both"/>
        <w:textAlignment w:val="center"/>
        <w:divId w:val="2035383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38 от 2018 г., в сила от 20.05.2018 г.) Опасни са не</w:t>
      </w:r>
      <w:r>
        <w:rPr>
          <w:rFonts w:ascii="Times New Roman" w:eastAsia="Times New Roman" w:hAnsi="Times New Roman" w:cs="Times New Roman"/>
          <w:color w:val="000000"/>
          <w:sz w:val="24"/>
          <w:szCs w:val="24"/>
        </w:rPr>
        <w:t>изправностите, които представляват пряк и непосредствен риск за безопасността на движението или оказват въздействие върху околната среда. При установяване на такива неизправности временно се отнема регистрацията на неизправното превозно средство и не се до</w:t>
      </w:r>
      <w:r>
        <w:rPr>
          <w:rFonts w:ascii="Times New Roman" w:eastAsia="Times New Roman" w:hAnsi="Times New Roman" w:cs="Times New Roman"/>
          <w:color w:val="000000"/>
          <w:sz w:val="24"/>
          <w:szCs w:val="24"/>
        </w:rPr>
        <w:t>пуска движението му по пътищата, отворени за обществено ползване. Превозното средство се подлага на повторен преглед след отстраняване на установените неизправности и/или несъответствия.</w:t>
      </w:r>
    </w:p>
    <w:p w:rsidR="00000000" w:rsidRDefault="00CD57B2">
      <w:pPr>
        <w:spacing w:after="0" w:line="240" w:lineRule="auto"/>
        <w:ind w:firstLine="1155"/>
        <w:jc w:val="both"/>
        <w:textAlignment w:val="center"/>
        <w:divId w:val="133110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38 от 2018 г., в сила от 20.05.2018 г.) Заключени</w:t>
      </w:r>
      <w:r>
        <w:rPr>
          <w:rFonts w:ascii="Times New Roman" w:eastAsia="Times New Roman" w:hAnsi="Times New Roman" w:cs="Times New Roman"/>
          <w:color w:val="000000"/>
          <w:sz w:val="24"/>
          <w:szCs w:val="24"/>
        </w:rPr>
        <w:t>ето за техническото състояние на превозното средство се прави въз основа на оценката на общото въздействие на всички установени при периодичния преглед неизправности и/или несъответствия върху безопасността на превозното средство, околната среда и риска за</w:t>
      </w:r>
      <w:r>
        <w:rPr>
          <w:rFonts w:ascii="Times New Roman" w:eastAsia="Times New Roman" w:hAnsi="Times New Roman" w:cs="Times New Roman"/>
          <w:color w:val="000000"/>
          <w:sz w:val="24"/>
          <w:szCs w:val="24"/>
        </w:rPr>
        <w:t xml:space="preserve"> участниците в движението.</w:t>
      </w:r>
    </w:p>
    <w:p w:rsidR="00000000" w:rsidRDefault="00CD57B2">
      <w:pPr>
        <w:spacing w:after="0" w:line="240" w:lineRule="auto"/>
        <w:ind w:firstLine="1155"/>
        <w:jc w:val="both"/>
        <w:textAlignment w:val="center"/>
        <w:divId w:val="234899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38 от 2018 г., в сила от 20.05.2018 г.) Превозно средство с неизправности, попадащи в повече от една от групите неизправности по ал. 1, се класифицира в групата, отговаряща на по-значителната неизправност.</w:t>
      </w:r>
    </w:p>
    <w:p w:rsidR="00000000" w:rsidRDefault="00CD57B2">
      <w:pPr>
        <w:spacing w:after="0" w:line="240" w:lineRule="auto"/>
        <w:ind w:firstLine="1155"/>
        <w:jc w:val="both"/>
        <w:textAlignment w:val="center"/>
        <w:divId w:val="878585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(Изм. - ДВ, бр. 38 от 2018 г., в сила от 20.05.2018 г.) Превозно средство с няколко неизправности в рамките на един и същ елемент, подлежащ на проверка съгласно приложение № 5, може да се класифицира в следващата по сериозност група неизправности, ако се </w:t>
      </w:r>
      <w:r>
        <w:rPr>
          <w:rFonts w:ascii="Times New Roman" w:eastAsia="Times New Roman" w:hAnsi="Times New Roman" w:cs="Times New Roman"/>
          <w:color w:val="000000"/>
          <w:sz w:val="24"/>
          <w:szCs w:val="24"/>
        </w:rPr>
        <w:t>прецени, че комбинираното въздействие на тези неизправности създава по-висок риск за безопасността на движението.</w:t>
      </w:r>
    </w:p>
    <w:p w:rsidR="00000000" w:rsidRDefault="00CD57B2">
      <w:pPr>
        <w:spacing w:after="120" w:line="240" w:lineRule="auto"/>
        <w:ind w:firstLine="1155"/>
        <w:jc w:val="both"/>
        <w:textAlignment w:val="center"/>
        <w:divId w:val="767507196"/>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925332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37а. (Нов - ДВ, бр. 80 от 2020 г., в сила от 12.07.2021 г.) (1) Моторните превозни средства от категории М1 и N1 се определят в пет екол</w:t>
      </w:r>
      <w:r>
        <w:rPr>
          <w:rFonts w:ascii="Times New Roman" w:eastAsia="Times New Roman" w:hAnsi="Times New Roman" w:cs="Times New Roman"/>
          <w:color w:val="000000"/>
          <w:sz w:val="24"/>
          <w:szCs w:val="24"/>
        </w:rPr>
        <w:t>огични групи във връзка със степента на отрицателното им въздействие върху околната среда и качеството на атмосферния въздух, в зависимост от екологичната им категория (EURO) или датата на първата им регистрация, ако няма екологична категория (EURO), и съд</w:t>
      </w:r>
      <w:r>
        <w:rPr>
          <w:rFonts w:ascii="Times New Roman" w:eastAsia="Times New Roman" w:hAnsi="Times New Roman" w:cs="Times New Roman"/>
          <w:color w:val="000000"/>
          <w:sz w:val="24"/>
          <w:szCs w:val="24"/>
        </w:rPr>
        <w:t>ържанието на въглероден оксид (СО) в отработилите газове на МПС с двигатели с принудително възпламеняване на работната смес или стойността на коефициента на поглъщане на светлината (димност) за МПС с двигатели със самозапалване чрез сгъстяване на работната</w:t>
      </w:r>
      <w:r>
        <w:rPr>
          <w:rFonts w:ascii="Times New Roman" w:eastAsia="Times New Roman" w:hAnsi="Times New Roman" w:cs="Times New Roman"/>
          <w:color w:val="000000"/>
          <w:sz w:val="24"/>
          <w:szCs w:val="24"/>
        </w:rPr>
        <w:t xml:space="preserve"> смес, установени чрез измерване по чл. 31, ал. 8 в контролно-технически пункт, както следва:</w:t>
      </w:r>
    </w:p>
    <w:p w:rsidR="00000000" w:rsidRDefault="00CD57B2">
      <w:pPr>
        <w:spacing w:after="0" w:line="240" w:lineRule="auto"/>
        <w:ind w:firstLine="1155"/>
        <w:jc w:val="both"/>
        <w:textAlignment w:val="center"/>
        <w:divId w:val="1067917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МПС с двигатели с принудително възпламеняване на работната смес:</w:t>
      </w:r>
    </w:p>
    <w:p w:rsidR="00000000" w:rsidRDefault="00CD57B2">
      <w:pPr>
        <w:spacing w:after="120" w:line="240" w:lineRule="auto"/>
        <w:ind w:firstLine="1155"/>
        <w:jc w:val="both"/>
        <w:textAlignment w:val="center"/>
        <w:divId w:val="958610280"/>
        <w:rPr>
          <w:rFonts w:ascii="Times New Roman" w:eastAsia="Times New Roman" w:hAnsi="Times New Roman" w:cs="Times New Roman"/>
          <w:color w:val="000000"/>
          <w:sz w:val="24"/>
          <w:szCs w:val="24"/>
        </w:rPr>
      </w:pPr>
    </w:p>
    <w:tbl>
      <w:tblPr>
        <w:tblW w:w="9345" w:type="dxa"/>
        <w:tblInd w:w="57" w:type="dxa"/>
        <w:tblCellMar>
          <w:left w:w="0" w:type="dxa"/>
          <w:right w:w="0" w:type="dxa"/>
        </w:tblCellMar>
        <w:tblLook w:val="04A0" w:firstRow="1" w:lastRow="0" w:firstColumn="1" w:lastColumn="0" w:noHBand="0" w:noVBand="1"/>
      </w:tblPr>
      <w:tblGrid>
        <w:gridCol w:w="1320"/>
        <w:gridCol w:w="297"/>
        <w:gridCol w:w="1993"/>
        <w:gridCol w:w="2346"/>
        <w:gridCol w:w="1889"/>
        <w:gridCol w:w="1500"/>
      </w:tblGrid>
      <w:tr w:rsidR="00000000">
        <w:trPr>
          <w:divId w:val="1639384769"/>
          <w:trHeight w:val="283"/>
        </w:trPr>
        <w:tc>
          <w:tcPr>
            <w:tcW w:w="11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Екологична група</w:t>
            </w:r>
          </w:p>
        </w:tc>
        <w:tc>
          <w:tcPr>
            <w:tcW w:w="2324" w:type="dxa"/>
            <w:gridSpan w:val="2"/>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Екологична категория (EURO)</w:t>
            </w:r>
          </w:p>
        </w:tc>
        <w:tc>
          <w:tcPr>
            <w:tcW w:w="238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първа</w:t>
            </w:r>
            <w:r>
              <w:rPr>
                <w:rFonts w:ascii="Times New Roman" w:hAnsi="Times New Roman" w:cs="Times New Roman"/>
                <w:color w:val="000000"/>
                <w:sz w:val="24"/>
                <w:szCs w:val="24"/>
              </w:rPr>
              <w:br/>
              <w:t>регистрация</w:t>
            </w:r>
          </w:p>
        </w:tc>
        <w:tc>
          <w:tcPr>
            <w:tcW w:w="1928"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 на празен ход</w:t>
            </w:r>
          </w:p>
        </w:tc>
        <w:tc>
          <w:tcPr>
            <w:tcW w:w="1520"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 високи обороти</w:t>
            </w:r>
          </w:p>
        </w:tc>
      </w:tr>
      <w:tr w:rsidR="00000000">
        <w:trPr>
          <w:divId w:val="1639384769"/>
          <w:trHeight w:val="283"/>
        </w:trPr>
        <w:tc>
          <w:tcPr>
            <w:tcW w:w="1498"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Първа (1)</w:t>
            </w:r>
          </w:p>
        </w:tc>
        <w:tc>
          <w:tcPr>
            <w:tcW w:w="201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Без екологична категория</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EURO 1/I 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EURO 2/II</w:t>
            </w:r>
          </w:p>
        </w:tc>
        <w:tc>
          <w:tcPr>
            <w:tcW w:w="238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преди 1.07.1992 г.</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преди 1.01.1996 г.</w:t>
            </w:r>
          </w:p>
        </w:tc>
        <w:tc>
          <w:tcPr>
            <w:tcW w:w="192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4,5 %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3,5 %</w:t>
            </w:r>
          </w:p>
        </w:tc>
        <w:tc>
          <w:tcPr>
            <w:tcW w:w="152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1639384769"/>
          <w:trHeight w:val="283"/>
        </w:trPr>
        <w:tc>
          <w:tcPr>
            <w:tcW w:w="1498"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Втора (2)</w:t>
            </w:r>
          </w:p>
        </w:tc>
        <w:tc>
          <w:tcPr>
            <w:tcW w:w="201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EURO 1/I,</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EURO 2/II,</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EURO 3/III</w:t>
            </w:r>
          </w:p>
        </w:tc>
        <w:tc>
          <w:tcPr>
            <w:tcW w:w="238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1.01.1996 г.</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преди 1.01.1998 г.</w:t>
            </w:r>
          </w:p>
        </w:tc>
        <w:tc>
          <w:tcPr>
            <w:tcW w:w="192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0,5 %</w:t>
            </w:r>
          </w:p>
        </w:tc>
        <w:tc>
          <w:tcPr>
            <w:tcW w:w="152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0,3 %</w:t>
            </w:r>
          </w:p>
        </w:tc>
      </w:tr>
      <w:tr w:rsidR="00000000">
        <w:trPr>
          <w:divId w:val="1639384769"/>
          <w:trHeight w:val="283"/>
        </w:trPr>
        <w:tc>
          <w:tcPr>
            <w:tcW w:w="1498"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Трета (3)</w:t>
            </w:r>
          </w:p>
        </w:tc>
        <w:tc>
          <w:tcPr>
            <w:tcW w:w="201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EURO 3/III,</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EURO 4/IV,</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EURO 5/V, EEV</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или EURO 6/VI</w:t>
            </w:r>
          </w:p>
        </w:tc>
        <w:tc>
          <w:tcPr>
            <w:tcW w:w="238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1.01.1998 г.</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преди 1.09.2009 г.</w:t>
            </w:r>
          </w:p>
        </w:tc>
        <w:tc>
          <w:tcPr>
            <w:tcW w:w="192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0,3 %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2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0,2 %</w:t>
            </w:r>
          </w:p>
        </w:tc>
      </w:tr>
      <w:tr w:rsidR="00000000">
        <w:trPr>
          <w:divId w:val="1639384769"/>
          <w:trHeight w:val="283"/>
        </w:trPr>
        <w:tc>
          <w:tcPr>
            <w:tcW w:w="1498"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Четвърта (4)</w:t>
            </w:r>
          </w:p>
        </w:tc>
        <w:tc>
          <w:tcPr>
            <w:tcW w:w="201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EURO 5/V, EEV</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или EURO 6/VI</w:t>
            </w:r>
          </w:p>
        </w:tc>
        <w:tc>
          <w:tcPr>
            <w:tcW w:w="238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след 1.09.2009 г.</w:t>
            </w:r>
          </w:p>
        </w:tc>
        <w:tc>
          <w:tcPr>
            <w:tcW w:w="192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0,2 %</w:t>
            </w:r>
          </w:p>
        </w:tc>
        <w:tc>
          <w:tcPr>
            <w:tcW w:w="152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0,1 %</w:t>
            </w:r>
          </w:p>
        </w:tc>
      </w:tr>
    </w:tbl>
    <w:p w:rsidR="00000000" w:rsidRDefault="00CD57B2">
      <w:pPr>
        <w:spacing w:after="0" w:line="240" w:lineRule="auto"/>
        <w:ind w:firstLine="1155"/>
        <w:jc w:val="both"/>
        <w:textAlignment w:val="center"/>
        <w:divId w:val="1176654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МПС с двигатели със самозапалване чрез сгъстяване на работната смес:</w:t>
      </w:r>
    </w:p>
    <w:p w:rsidR="00000000" w:rsidRDefault="00CD57B2">
      <w:pPr>
        <w:spacing w:after="120" w:line="240" w:lineRule="auto"/>
        <w:ind w:firstLine="1155"/>
        <w:jc w:val="both"/>
        <w:textAlignment w:val="center"/>
        <w:divId w:val="881525119"/>
        <w:rPr>
          <w:rFonts w:ascii="Times New Roman" w:eastAsia="Times New Roman" w:hAnsi="Times New Roman" w:cs="Times New Roman"/>
          <w:color w:val="000000"/>
          <w:sz w:val="24"/>
          <w:szCs w:val="24"/>
        </w:rPr>
      </w:pPr>
    </w:p>
    <w:tbl>
      <w:tblPr>
        <w:tblW w:w="9345" w:type="dxa"/>
        <w:tblInd w:w="57" w:type="dxa"/>
        <w:tblCellMar>
          <w:left w:w="0" w:type="dxa"/>
          <w:right w:w="0" w:type="dxa"/>
        </w:tblCellMar>
        <w:tblLook w:val="04A0" w:firstRow="1" w:lastRow="0" w:firstColumn="1" w:lastColumn="0" w:noHBand="0" w:noVBand="1"/>
      </w:tblPr>
      <w:tblGrid>
        <w:gridCol w:w="1640"/>
        <w:gridCol w:w="1876"/>
        <w:gridCol w:w="2098"/>
        <w:gridCol w:w="1927"/>
        <w:gridCol w:w="1804"/>
      </w:tblGrid>
      <w:tr w:rsidR="00000000">
        <w:trPr>
          <w:divId w:val="1639384769"/>
          <w:trHeight w:val="283"/>
          <w:tblHeader/>
        </w:trPr>
        <w:tc>
          <w:tcPr>
            <w:tcW w:w="16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Екологична група</w:t>
            </w:r>
          </w:p>
        </w:tc>
        <w:tc>
          <w:tcPr>
            <w:tcW w:w="1876"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Екологична категория (EURO)</w:t>
            </w:r>
          </w:p>
        </w:tc>
        <w:tc>
          <w:tcPr>
            <w:tcW w:w="2098"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първа</w:t>
            </w:r>
            <w:r>
              <w:rPr>
                <w:rFonts w:ascii="Times New Roman" w:hAnsi="Times New Roman" w:cs="Times New Roman"/>
                <w:color w:val="000000"/>
                <w:sz w:val="24"/>
                <w:szCs w:val="24"/>
              </w:rPr>
              <w:br/>
              <w:t>регистрация</w:t>
            </w:r>
          </w:p>
        </w:tc>
        <w:tc>
          <w:tcPr>
            <w:tcW w:w="1927"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Димност при атмосферно пълнене</w:t>
            </w:r>
          </w:p>
        </w:tc>
        <w:tc>
          <w:tcPr>
            <w:tcW w:w="1804"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Димност при принудително пълнене</w:t>
            </w:r>
          </w:p>
        </w:tc>
      </w:tr>
      <w:tr w:rsidR="00000000">
        <w:trPr>
          <w:divId w:val="1639384769"/>
          <w:trHeight w:val="283"/>
        </w:trPr>
        <w:tc>
          <w:tcPr>
            <w:tcW w:w="163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Първа (1)</w:t>
            </w:r>
          </w:p>
        </w:tc>
        <w:tc>
          <w:tcPr>
            <w:tcW w:w="187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Без екологична категория</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EURO 1/I,</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EURO 2/II,</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EURO 3/III</w:t>
            </w:r>
          </w:p>
        </w:tc>
        <w:tc>
          <w:tcPr>
            <w:tcW w:w="209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преди 1.01.2002 г.</w:t>
            </w:r>
          </w:p>
        </w:tc>
        <w:tc>
          <w:tcPr>
            <w:tcW w:w="192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2,5 m</w:t>
            </w:r>
            <w:r>
              <w:rPr>
                <w:rFonts w:ascii="Times New Roman" w:hAnsi="Times New Roman" w:cs="Times New Roman"/>
                <w:color w:val="000000"/>
                <w:sz w:val="24"/>
                <w:szCs w:val="24"/>
                <w:vertAlign w:val="superscript"/>
              </w:rPr>
              <w:t>-1</w:t>
            </w:r>
          </w:p>
        </w:tc>
        <w:tc>
          <w:tcPr>
            <w:tcW w:w="180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3,0 m</w:t>
            </w:r>
            <w:r>
              <w:rPr>
                <w:rFonts w:ascii="Times New Roman" w:hAnsi="Times New Roman" w:cs="Times New Roman"/>
                <w:color w:val="000000"/>
                <w:sz w:val="24"/>
                <w:szCs w:val="24"/>
                <w:vertAlign w:val="superscript"/>
              </w:rPr>
              <w:t>-1</w:t>
            </w:r>
          </w:p>
        </w:tc>
      </w:tr>
      <w:tr w:rsidR="00000000">
        <w:trPr>
          <w:divId w:val="1639384769"/>
          <w:trHeight w:val="283"/>
        </w:trPr>
        <w:tc>
          <w:tcPr>
            <w:tcW w:w="163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Втора (2)</w:t>
            </w:r>
          </w:p>
        </w:tc>
        <w:tc>
          <w:tcPr>
            <w:tcW w:w="187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EURO 4/IV,</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EURO 5/V</w:t>
            </w:r>
          </w:p>
        </w:tc>
        <w:tc>
          <w:tcPr>
            <w:tcW w:w="209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1.01.2002 г.</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преди 1.01.2007 г.</w:t>
            </w:r>
          </w:p>
        </w:tc>
        <w:tc>
          <w:tcPr>
            <w:tcW w:w="192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1,5 m</w:t>
            </w:r>
            <w:r>
              <w:rPr>
                <w:rFonts w:ascii="Times New Roman" w:hAnsi="Times New Roman" w:cs="Times New Roman"/>
                <w:color w:val="000000"/>
                <w:sz w:val="24"/>
                <w:szCs w:val="24"/>
                <w:vertAlign w:val="superscript"/>
              </w:rPr>
              <w:t>-1</w:t>
            </w:r>
          </w:p>
        </w:tc>
        <w:tc>
          <w:tcPr>
            <w:tcW w:w="180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1,5 m</w:t>
            </w:r>
            <w:r>
              <w:rPr>
                <w:rFonts w:ascii="Times New Roman" w:hAnsi="Times New Roman" w:cs="Times New Roman"/>
                <w:color w:val="000000"/>
                <w:sz w:val="24"/>
                <w:szCs w:val="24"/>
                <w:vertAlign w:val="superscript"/>
              </w:rPr>
              <w:t>-1</w:t>
            </w:r>
          </w:p>
        </w:tc>
      </w:tr>
      <w:tr w:rsidR="00000000">
        <w:trPr>
          <w:divId w:val="1639384769"/>
          <w:trHeight w:val="283"/>
        </w:trPr>
        <w:tc>
          <w:tcPr>
            <w:tcW w:w="163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Трета (3)</w:t>
            </w:r>
          </w:p>
        </w:tc>
        <w:tc>
          <w:tcPr>
            <w:tcW w:w="187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EURO 4/IV,</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EURO 5/V,</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EEV,</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EURO 6/VI</w:t>
            </w:r>
          </w:p>
        </w:tc>
        <w:tc>
          <w:tcPr>
            <w:tcW w:w="209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1.01.2007 г.</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преди 1.09.2009 г.</w:t>
            </w:r>
          </w:p>
        </w:tc>
        <w:tc>
          <w:tcPr>
            <w:tcW w:w="192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0,7 m</w:t>
            </w:r>
            <w:r>
              <w:rPr>
                <w:rFonts w:ascii="Times New Roman" w:hAnsi="Times New Roman" w:cs="Times New Roman"/>
                <w:color w:val="000000"/>
                <w:sz w:val="24"/>
                <w:szCs w:val="24"/>
                <w:vertAlign w:val="superscript"/>
              </w:rPr>
              <w:t>-1</w:t>
            </w:r>
          </w:p>
        </w:tc>
        <w:tc>
          <w:tcPr>
            <w:tcW w:w="180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0,7 m</w:t>
            </w:r>
            <w:r>
              <w:rPr>
                <w:rFonts w:ascii="Times New Roman" w:hAnsi="Times New Roman" w:cs="Times New Roman"/>
                <w:color w:val="000000"/>
                <w:sz w:val="24"/>
                <w:szCs w:val="24"/>
                <w:vertAlign w:val="superscript"/>
              </w:rPr>
              <w:t>-1</w:t>
            </w:r>
          </w:p>
        </w:tc>
      </w:tr>
      <w:tr w:rsidR="00000000">
        <w:trPr>
          <w:divId w:val="1639384769"/>
          <w:trHeight w:val="283"/>
        </w:trPr>
        <w:tc>
          <w:tcPr>
            <w:tcW w:w="163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Четвърта (4)</w:t>
            </w:r>
          </w:p>
        </w:tc>
        <w:tc>
          <w:tcPr>
            <w:tcW w:w="187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EURO 5/V,</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EEV,</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EURO 6/VI</w:t>
            </w:r>
          </w:p>
        </w:tc>
        <w:tc>
          <w:tcPr>
            <w:tcW w:w="209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след 1.09.2009 г.</w:t>
            </w:r>
          </w:p>
        </w:tc>
        <w:tc>
          <w:tcPr>
            <w:tcW w:w="192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0,5 m</w:t>
            </w:r>
            <w:r>
              <w:rPr>
                <w:rFonts w:ascii="Times New Roman" w:hAnsi="Times New Roman" w:cs="Times New Roman"/>
                <w:color w:val="000000"/>
                <w:sz w:val="24"/>
                <w:szCs w:val="24"/>
                <w:vertAlign w:val="superscript"/>
              </w:rPr>
              <w:t>-1</w:t>
            </w:r>
          </w:p>
        </w:tc>
        <w:tc>
          <w:tcPr>
            <w:tcW w:w="180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0,5 m</w:t>
            </w:r>
            <w:r>
              <w:rPr>
                <w:rFonts w:ascii="Times New Roman" w:hAnsi="Times New Roman" w:cs="Times New Roman"/>
                <w:color w:val="000000"/>
                <w:sz w:val="24"/>
                <w:szCs w:val="24"/>
                <w:vertAlign w:val="superscript"/>
              </w:rPr>
              <w:t>-1</w:t>
            </w:r>
          </w:p>
        </w:tc>
      </w:tr>
    </w:tbl>
    <w:p w:rsidR="00000000" w:rsidRDefault="00CD57B2">
      <w:pPr>
        <w:spacing w:after="0" w:line="240" w:lineRule="auto"/>
        <w:ind w:firstLine="1155"/>
        <w:jc w:val="both"/>
        <w:textAlignment w:val="center"/>
        <w:divId w:val="1639384769"/>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2051495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моторните превозни средства, на които задвижването е само с електродвигатели (без двигател с вътрешно горене), автомобили, задвижвани с горивна клетка (FCEV), и Plug-in хибриден електрически автомобил (PHEV) се определят в пета (5) екологична група.</w:t>
      </w:r>
    </w:p>
    <w:p w:rsidR="00000000" w:rsidRDefault="00CD57B2">
      <w:pPr>
        <w:spacing w:after="0" w:line="240" w:lineRule="auto"/>
        <w:ind w:firstLine="1155"/>
        <w:jc w:val="both"/>
        <w:textAlignment w:val="center"/>
        <w:divId w:val="128516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Моторните превозни средства с двутактови двигатели, които не подлежат на измервания, се определят в първа (1) екологична група.</w:t>
      </w:r>
    </w:p>
    <w:p w:rsidR="00000000" w:rsidRDefault="00CD57B2">
      <w:pPr>
        <w:spacing w:after="120" w:line="240" w:lineRule="auto"/>
        <w:ind w:firstLine="1155"/>
        <w:jc w:val="both"/>
        <w:textAlignment w:val="center"/>
        <w:divId w:val="496578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МПС е оборудвано с уредба, която позволява работата на двигателя с ВНГ или СПГ, за определяне на превозното средство</w:t>
      </w:r>
      <w:r>
        <w:rPr>
          <w:rFonts w:ascii="Times New Roman" w:eastAsia="Times New Roman" w:hAnsi="Times New Roman" w:cs="Times New Roman"/>
          <w:color w:val="000000"/>
          <w:sz w:val="24"/>
          <w:szCs w:val="24"/>
        </w:rPr>
        <w:t xml:space="preserve"> към екологична група по ал. 1, т. 1 проверките се извършват при работа на двигателя с ВНГ или СПГ.</w:t>
      </w:r>
    </w:p>
    <w:p w:rsidR="00000000" w:rsidRDefault="00CD57B2">
      <w:pPr>
        <w:spacing w:after="0" w:line="240" w:lineRule="auto"/>
        <w:ind w:firstLine="1155"/>
        <w:jc w:val="both"/>
        <w:textAlignment w:val="center"/>
        <w:divId w:val="741022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(Изм. и доп. - ДВ, бр. 80 от 2020 г., в сила от 12.07.2021 г.) Когато пътното превозно средство е технически изправно и не са установени неизпра</w:t>
      </w:r>
      <w:r>
        <w:rPr>
          <w:rFonts w:ascii="Times New Roman" w:eastAsia="Times New Roman" w:hAnsi="Times New Roman" w:cs="Times New Roman"/>
          <w:color w:val="000000"/>
          <w:sz w:val="24"/>
          <w:szCs w:val="24"/>
        </w:rPr>
        <w:t>вности и/или несъответствия, както и при установяване на незначителни неизправности по чл. 37, ал. 2, председателят на комисията, извършила периодичния преглед на ППС, издава удостоверение за техническа изправност буква А (приложение № 7) и знак за периоди</w:t>
      </w:r>
      <w:r>
        <w:rPr>
          <w:rFonts w:ascii="Times New Roman" w:eastAsia="Times New Roman" w:hAnsi="Times New Roman" w:cs="Times New Roman"/>
          <w:color w:val="000000"/>
          <w:sz w:val="24"/>
          <w:szCs w:val="24"/>
        </w:rPr>
        <w:t>чен преглед за проверка на техническата изправност на ППС, в който е отразена екологичната група по чл. 37а, към която принадлежи МПС по чл. 1, т. 8.</w:t>
      </w:r>
    </w:p>
    <w:p w:rsidR="00000000" w:rsidRDefault="00CD57B2">
      <w:pPr>
        <w:spacing w:after="0" w:line="240" w:lineRule="auto"/>
        <w:ind w:firstLine="1155"/>
        <w:jc w:val="both"/>
        <w:textAlignment w:val="center"/>
        <w:divId w:val="2033604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38 от 2018 г., в сила от 20.05.2018 г., изм. - ДВ, бр. 80 от 2020 г., в сила от 12.07.</w:t>
      </w:r>
      <w:r>
        <w:rPr>
          <w:rFonts w:ascii="Times New Roman" w:eastAsia="Times New Roman" w:hAnsi="Times New Roman" w:cs="Times New Roman"/>
          <w:color w:val="000000"/>
          <w:sz w:val="24"/>
          <w:szCs w:val="24"/>
        </w:rPr>
        <w:t>2021 г.) При установяване на неизправности по чл. 37, ал. 3 или 4 председателят на комисията, извършила периодичния преглед на ППС, издава удостоверение за техническа изправност съответно буква Б или В (приложение № 7), в която се отразяват неизправностите</w:t>
      </w:r>
      <w:r>
        <w:rPr>
          <w:rFonts w:ascii="Times New Roman" w:eastAsia="Times New Roman" w:hAnsi="Times New Roman" w:cs="Times New Roman"/>
          <w:color w:val="000000"/>
          <w:sz w:val="24"/>
          <w:szCs w:val="24"/>
        </w:rPr>
        <w:t>.</w:t>
      </w:r>
    </w:p>
    <w:p w:rsidR="00000000" w:rsidRDefault="00CD57B2">
      <w:pPr>
        <w:spacing w:after="0" w:line="240" w:lineRule="auto"/>
        <w:ind w:firstLine="1155"/>
        <w:jc w:val="both"/>
        <w:textAlignment w:val="center"/>
        <w:divId w:val="1984578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99 от 2012 г.) При периодични прегледи по чл. 32, ал. 1 освен документите по ал. 1, председателят на комисията, извършила периодичния преглед на ППС, издава и съответната карта за допълнителен преглед (приложение № 9, допълнение 1, 2 </w:t>
      </w:r>
      <w:r>
        <w:rPr>
          <w:rFonts w:ascii="Times New Roman" w:eastAsia="Times New Roman" w:hAnsi="Times New Roman" w:cs="Times New Roman"/>
          <w:color w:val="000000"/>
          <w:sz w:val="24"/>
          <w:szCs w:val="24"/>
        </w:rPr>
        <w:t>или 3), а при периодичните прегледи на автобуси за превоз на деца и/или ученици - удостоверение за допълнителен преглед за проверка на оборудването им (приложение № 8). Номерът на удостоверението за преминат допълнителен преглед е идентичен на номера на уд</w:t>
      </w:r>
      <w:r>
        <w:rPr>
          <w:rFonts w:ascii="Times New Roman" w:eastAsia="Times New Roman" w:hAnsi="Times New Roman" w:cs="Times New Roman"/>
          <w:color w:val="000000"/>
          <w:sz w:val="24"/>
          <w:szCs w:val="24"/>
        </w:rPr>
        <w:t>остоверението за техническа изправност на ППС (приложение № 7).</w:t>
      </w:r>
    </w:p>
    <w:p w:rsidR="00000000" w:rsidRDefault="00CD57B2">
      <w:pPr>
        <w:spacing w:after="0" w:line="240" w:lineRule="auto"/>
        <w:ind w:firstLine="1155"/>
        <w:jc w:val="both"/>
        <w:textAlignment w:val="center"/>
        <w:divId w:val="592400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извършване на прегледите по чл. 32, ал. 1 удостоверението и знакът по чл. 38, ал. 1 се издават, когато заключението от прегледа е, че ППС е технически изправно и отговаря на изисквания</w:t>
      </w:r>
      <w:r>
        <w:rPr>
          <w:rFonts w:ascii="Times New Roman" w:eastAsia="Times New Roman" w:hAnsi="Times New Roman" w:cs="Times New Roman"/>
          <w:color w:val="000000"/>
          <w:sz w:val="24"/>
          <w:szCs w:val="24"/>
        </w:rPr>
        <w:t>та за допълнително оборудване.</w:t>
      </w:r>
    </w:p>
    <w:p w:rsidR="00000000" w:rsidRDefault="00CD57B2">
      <w:pPr>
        <w:spacing w:after="0" w:line="240" w:lineRule="auto"/>
        <w:ind w:firstLine="1155"/>
        <w:jc w:val="both"/>
        <w:textAlignment w:val="center"/>
        <w:divId w:val="57018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99 от 2012 г., изм. - ДВ, бр. 80 от 2020 г., в сила от 12.07.2021 г.) При извършване на периодични прегледи на автобуси и установено съответствие с т. 9.11 от картата за допълнителен преглед (приложение № </w:t>
      </w:r>
      <w:r>
        <w:rPr>
          <w:rFonts w:ascii="Times New Roman" w:eastAsia="Times New Roman" w:hAnsi="Times New Roman" w:cs="Times New Roman"/>
          <w:color w:val="000000"/>
          <w:sz w:val="24"/>
          <w:szCs w:val="24"/>
        </w:rPr>
        <w:t>9, допълнение 1) в буква А на удостоверението за техническа изправност на ППС (приложение № 7) се отбелязва това обстоятелство.</w:t>
      </w:r>
    </w:p>
    <w:p w:rsidR="00000000" w:rsidRDefault="00CD57B2">
      <w:pPr>
        <w:spacing w:after="0" w:line="240" w:lineRule="auto"/>
        <w:ind w:firstLine="1155"/>
        <w:jc w:val="both"/>
        <w:textAlignment w:val="center"/>
        <w:divId w:val="362828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99 от 2012 г.) При извършване на прегледите и проверките по чл. 33, ал. 1 удостоверението и знакът</w:t>
      </w:r>
      <w:r>
        <w:rPr>
          <w:rFonts w:ascii="Times New Roman" w:eastAsia="Times New Roman" w:hAnsi="Times New Roman" w:cs="Times New Roman"/>
          <w:color w:val="000000"/>
          <w:sz w:val="24"/>
          <w:szCs w:val="24"/>
        </w:rPr>
        <w:t xml:space="preserve"> по чл. 38, ал. 1 се издават при положително заключение в протоколите (приложения № 9, 12 и/или 13). При установяване на несъответствия с изискванията на части 4, 6 и 9 на ADR и с изискванията на приложение IV от Директива 94/63/ЕО, изменена с Регламент (Е</w:t>
      </w:r>
      <w:r>
        <w:rPr>
          <w:rFonts w:ascii="Times New Roman" w:eastAsia="Times New Roman" w:hAnsi="Times New Roman" w:cs="Times New Roman"/>
          <w:color w:val="000000"/>
          <w:sz w:val="24"/>
          <w:szCs w:val="24"/>
        </w:rPr>
        <w:t>О) № 1137/2008, удостоверението и знакът по чл. 38, ал. 1 не се издават.</w:t>
      </w:r>
    </w:p>
    <w:p w:rsidR="00000000" w:rsidRDefault="00CD57B2">
      <w:pPr>
        <w:spacing w:after="0" w:line="240" w:lineRule="auto"/>
        <w:ind w:firstLine="1155"/>
        <w:jc w:val="both"/>
        <w:textAlignment w:val="center"/>
        <w:divId w:val="644546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73 от 2014 г., в сила от 01.09.2014 г.) При първоначална проверка на допълнително монтирана в МПС уредба, която позволява работата на двигателя с ВНГ или СПГ по чл</w:t>
      </w:r>
      <w:r>
        <w:rPr>
          <w:rFonts w:ascii="Times New Roman" w:eastAsia="Times New Roman" w:hAnsi="Times New Roman" w:cs="Times New Roman"/>
          <w:color w:val="000000"/>
          <w:sz w:val="24"/>
          <w:szCs w:val="24"/>
        </w:rPr>
        <w:t>. 33а, ал. 1, председателят на комисията, извършила проверката, издава удостоверение за първоначална проверка на уредба за ВНГ или СПГ (приложение № 8а).</w:t>
      </w:r>
    </w:p>
    <w:p w:rsidR="00000000" w:rsidRDefault="00CD57B2">
      <w:pPr>
        <w:spacing w:after="0" w:line="240" w:lineRule="auto"/>
        <w:ind w:firstLine="1155"/>
        <w:jc w:val="both"/>
        <w:textAlignment w:val="center"/>
        <w:divId w:val="1564171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73 от 2014 г., в сила от 01.09.2014 г.) Когато заключението от проверката по чл. 3</w:t>
      </w:r>
      <w:r>
        <w:rPr>
          <w:rFonts w:ascii="Times New Roman" w:eastAsia="Times New Roman" w:hAnsi="Times New Roman" w:cs="Times New Roman"/>
          <w:color w:val="000000"/>
          <w:sz w:val="24"/>
          <w:szCs w:val="24"/>
        </w:rPr>
        <w:t>3а, ал. 1 е, че монтираната в МПС уредба, която позволява работата на двигателя с ВНГ или СПГ, съответства на изискванията на Наредба № Н-3, председателят на комисията издава съответния стикер, обозначаващ вида на горивото.</w:t>
      </w:r>
    </w:p>
    <w:p w:rsidR="00000000" w:rsidRDefault="00CD57B2">
      <w:pPr>
        <w:spacing w:after="0" w:line="240" w:lineRule="auto"/>
        <w:ind w:firstLine="1155"/>
        <w:jc w:val="both"/>
        <w:textAlignment w:val="center"/>
        <w:divId w:val="769594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73 от 2014 г</w:t>
      </w:r>
      <w:r>
        <w:rPr>
          <w:rFonts w:ascii="Times New Roman" w:eastAsia="Times New Roman" w:hAnsi="Times New Roman" w:cs="Times New Roman"/>
          <w:color w:val="000000"/>
          <w:sz w:val="24"/>
          <w:szCs w:val="24"/>
        </w:rPr>
        <w:t xml:space="preserve">., в сила от 01.09.2014 г.) При извършване на периодичен преглед на ППС, произведено с уредба, която позволява работата на двигателя с ВНГ или СПГ, или дооборудвано с такава, удостоверението и знакът се издават, когато заключението от прегледа е, че ППС е </w:t>
      </w:r>
      <w:r>
        <w:rPr>
          <w:rFonts w:ascii="Times New Roman" w:eastAsia="Times New Roman" w:hAnsi="Times New Roman" w:cs="Times New Roman"/>
          <w:color w:val="000000"/>
          <w:sz w:val="24"/>
          <w:szCs w:val="24"/>
        </w:rPr>
        <w:t>технически изправно и уредбата, която позволява работата на двигателя с ВНГ или СПГ, отговаря на изискванията, определени в част II, раздел IV на методиката по чл. 31, ал. 1.</w:t>
      </w:r>
    </w:p>
    <w:p w:rsidR="00000000" w:rsidRDefault="00CD57B2">
      <w:pPr>
        <w:spacing w:after="0" w:line="240" w:lineRule="auto"/>
        <w:ind w:firstLine="1155"/>
        <w:jc w:val="both"/>
        <w:textAlignment w:val="center"/>
        <w:divId w:val="1876382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38 от 2018 г., в сила от 20.05.2018 г., изм. - ДВ, бр. 80 от</w:t>
      </w:r>
      <w:r>
        <w:rPr>
          <w:rFonts w:ascii="Times New Roman" w:eastAsia="Times New Roman" w:hAnsi="Times New Roman" w:cs="Times New Roman"/>
          <w:color w:val="000000"/>
          <w:sz w:val="24"/>
          <w:szCs w:val="24"/>
        </w:rPr>
        <w:t xml:space="preserve"> 2020 г., в сила от 12.07.2021 г.) Издадените удостоверения за техническа изправност буква А (приложение № 7) и знаци за периодичен преглед за проверка на техническата изправност на ППС запазват валидността си при промяна на собственика на ППС, когато не с</w:t>
      </w:r>
      <w:r>
        <w:rPr>
          <w:rFonts w:ascii="Times New Roman" w:eastAsia="Times New Roman" w:hAnsi="Times New Roman" w:cs="Times New Roman"/>
          <w:color w:val="000000"/>
          <w:sz w:val="24"/>
          <w:szCs w:val="24"/>
        </w:rPr>
        <w:t>е подменят табелите с регистрационните номера.</w:t>
      </w:r>
    </w:p>
    <w:p w:rsidR="00000000" w:rsidRDefault="00CD57B2">
      <w:pPr>
        <w:spacing w:after="120" w:line="240" w:lineRule="auto"/>
        <w:ind w:firstLine="1155"/>
        <w:jc w:val="both"/>
        <w:textAlignment w:val="center"/>
        <w:divId w:val="803275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(Нова - ДВ, бр. 80 от 2020 г., в сила от 12.07.2021 г.) При извършване на проверката по чл. 31, т. 8 за определяне на екологична група на МПС председателят на комисията, извършила проверката, издава знак </w:t>
      </w:r>
      <w:r>
        <w:rPr>
          <w:rFonts w:ascii="Times New Roman" w:eastAsia="Times New Roman" w:hAnsi="Times New Roman" w:cs="Times New Roman"/>
          <w:color w:val="000000"/>
          <w:sz w:val="24"/>
          <w:szCs w:val="24"/>
        </w:rPr>
        <w:t xml:space="preserve">за екологичната група на МПС, когато стойностите на съдържанието на емисиите в отработилите газове на МПС не превишават граничните стойности за съответната екологична група по чл. 37а в зависимост от екологичната им категория (EURO) или датата им на първа </w:t>
      </w:r>
      <w:r>
        <w:rPr>
          <w:rFonts w:ascii="Times New Roman" w:eastAsia="Times New Roman" w:hAnsi="Times New Roman" w:cs="Times New Roman"/>
          <w:color w:val="000000"/>
          <w:sz w:val="24"/>
          <w:szCs w:val="24"/>
        </w:rPr>
        <w:t>регистрация.</w:t>
      </w:r>
    </w:p>
    <w:p w:rsidR="00000000" w:rsidRDefault="00CD57B2">
      <w:pPr>
        <w:spacing w:after="120" w:line="240" w:lineRule="auto"/>
        <w:textAlignment w:val="center"/>
        <w:divId w:val="207422488"/>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38 от 8 Май 2018 г.</w:t>
      </w:r>
    </w:p>
    <w:p w:rsidR="00000000" w:rsidRDefault="00CD57B2">
      <w:pPr>
        <w:spacing w:after="0" w:line="240" w:lineRule="auto"/>
        <w:jc w:val="both"/>
        <w:textAlignment w:val="center"/>
        <w:divId w:val="19870607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38. (1) Когато пътното превозно средство е технически изправно и не са установени неизправности и/или несъответствия, както и при установяване на незначителни неизправности по чл. 37, ал. 2, председ</w:t>
      </w:r>
      <w:r>
        <w:rPr>
          <w:rFonts w:ascii="Times New Roman" w:eastAsia="Times New Roman" w:hAnsi="Times New Roman" w:cs="Times New Roman"/>
          <w:i/>
          <w:iCs/>
          <w:color w:val="060606"/>
          <w:sz w:val="21"/>
          <w:szCs w:val="21"/>
        </w:rPr>
        <w:t>ателят на комисията, извършила периодичния преглед на ППС, издава удостоверение за техническа изправност част І, буква А и част ІІ (приложение № 7) и знак за периодичен преглед за проверка на техническата изправност на ППС.</w:t>
      </w:r>
    </w:p>
    <w:p w:rsidR="00000000" w:rsidRDefault="00CD57B2">
      <w:pPr>
        <w:spacing w:after="0" w:line="240" w:lineRule="auto"/>
        <w:jc w:val="both"/>
        <w:textAlignment w:val="center"/>
        <w:divId w:val="192571969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(Доп. - ДВ, бр. 38 от 2018 г</w:t>
      </w:r>
      <w:r>
        <w:rPr>
          <w:rFonts w:ascii="Times New Roman" w:eastAsia="Times New Roman" w:hAnsi="Times New Roman" w:cs="Times New Roman"/>
          <w:i/>
          <w:iCs/>
          <w:color w:val="060606"/>
          <w:sz w:val="21"/>
          <w:szCs w:val="21"/>
        </w:rPr>
        <w:t>., в сила от 20.05.2018 г.) При установяване на неизправности по чл. 37, ал. 3 или 4 председателят на комисията, извършила периодичния преглед на ППС, издава удостоверение за техническа изправност част I, съответно буква Б или В (приложение № 7), в която с</w:t>
      </w:r>
      <w:r>
        <w:rPr>
          <w:rFonts w:ascii="Times New Roman" w:eastAsia="Times New Roman" w:hAnsi="Times New Roman" w:cs="Times New Roman"/>
          <w:i/>
          <w:iCs/>
          <w:color w:val="060606"/>
          <w:sz w:val="21"/>
          <w:szCs w:val="21"/>
        </w:rPr>
        <w:t>е отразяват неизправностите.</w:t>
      </w:r>
    </w:p>
    <w:p w:rsidR="00000000" w:rsidRDefault="00CD57B2">
      <w:pPr>
        <w:spacing w:after="0" w:line="240" w:lineRule="auto"/>
        <w:jc w:val="both"/>
        <w:textAlignment w:val="center"/>
        <w:divId w:val="177296849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(Доп. - ДВ, бр. 99 от 2012 г.) При периодични прегледи по чл. 32, ал. 1 освен документите по ал. 1, председателят на комисията, извършила периодичния преглед на ППС, издава и съответната карта за допълнителен преглед (прило</w:t>
      </w:r>
      <w:r>
        <w:rPr>
          <w:rFonts w:ascii="Times New Roman" w:eastAsia="Times New Roman" w:hAnsi="Times New Roman" w:cs="Times New Roman"/>
          <w:i/>
          <w:iCs/>
          <w:color w:val="060606"/>
          <w:sz w:val="21"/>
          <w:szCs w:val="21"/>
        </w:rPr>
        <w:t xml:space="preserve">жение № 9, допълнение 1, 2 или 3), а при периодичните прегледи на автобуси за превоз на деца и/или ученици - удостоверение за допълнителен преглед за проверка на оборудването им (приложение № 8). Номерът на удостоверението за преминат допълнителен преглед </w:t>
      </w:r>
      <w:r>
        <w:rPr>
          <w:rFonts w:ascii="Times New Roman" w:eastAsia="Times New Roman" w:hAnsi="Times New Roman" w:cs="Times New Roman"/>
          <w:i/>
          <w:iCs/>
          <w:color w:val="060606"/>
          <w:sz w:val="21"/>
          <w:szCs w:val="21"/>
        </w:rPr>
        <w:t>е идентичен на номера на удостоверението за техническа изправност на ППС (приложение № 7).</w:t>
      </w:r>
    </w:p>
    <w:p w:rsidR="00000000" w:rsidRDefault="00CD57B2">
      <w:pPr>
        <w:spacing w:after="0" w:line="240" w:lineRule="auto"/>
        <w:jc w:val="both"/>
        <w:textAlignment w:val="center"/>
        <w:divId w:val="213123946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При извършване на прегледите по чл. 32, ал. 1 удостоверението и знакът по чл. 38, ал. 1 се издават, когато заключението от прегледа е, че ППС е технически изправ</w:t>
      </w:r>
      <w:r>
        <w:rPr>
          <w:rFonts w:ascii="Times New Roman" w:eastAsia="Times New Roman" w:hAnsi="Times New Roman" w:cs="Times New Roman"/>
          <w:i/>
          <w:iCs/>
          <w:color w:val="060606"/>
          <w:sz w:val="21"/>
          <w:szCs w:val="21"/>
        </w:rPr>
        <w:t>но и отговаря на изискванията за допълнително оборудване.</w:t>
      </w:r>
    </w:p>
    <w:p w:rsidR="00000000" w:rsidRDefault="00CD57B2">
      <w:pPr>
        <w:spacing w:after="0" w:line="240" w:lineRule="auto"/>
        <w:jc w:val="both"/>
        <w:textAlignment w:val="center"/>
        <w:divId w:val="139246072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(5) (Нова - ДВ, бр. 99 от 2012 г.) При извършване на периодични прегледи на автобуси и установено съответствие с т. 9.11 от картата за допълнителен преглед (приложение № 9, допълнение 1) в част І, буква А на удостоверението за техническа изправност на ППС </w:t>
      </w:r>
      <w:r>
        <w:rPr>
          <w:rFonts w:ascii="Times New Roman" w:eastAsia="Times New Roman" w:hAnsi="Times New Roman" w:cs="Times New Roman"/>
          <w:i/>
          <w:iCs/>
          <w:color w:val="060606"/>
          <w:sz w:val="21"/>
          <w:szCs w:val="21"/>
        </w:rPr>
        <w:t>(приложение № 7) се отбелязва това обстоятелство.</w:t>
      </w:r>
    </w:p>
    <w:p w:rsidR="00000000" w:rsidRDefault="00CD57B2">
      <w:pPr>
        <w:spacing w:after="0" w:line="240" w:lineRule="auto"/>
        <w:jc w:val="both"/>
        <w:textAlignment w:val="center"/>
        <w:divId w:val="206158721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(Предишна ал. 5 - ДВ, бр. 99 от 2012 г.) При извършване на прегледите и проверките по чл. 33, ал. 1 удостоверението и знакът по чл. 38, ал. 1 се издават при положително заключение в протоколите (приложе</w:t>
      </w:r>
      <w:r>
        <w:rPr>
          <w:rFonts w:ascii="Times New Roman" w:eastAsia="Times New Roman" w:hAnsi="Times New Roman" w:cs="Times New Roman"/>
          <w:i/>
          <w:iCs/>
          <w:color w:val="060606"/>
          <w:sz w:val="21"/>
          <w:szCs w:val="21"/>
        </w:rPr>
        <w:t>ния № 9, 12 и/или 13). При установяване на несъответствия с изискванията на части 4, 6 и 9 на ADR и с изискванията на приложение IV от Директива 94/63/ЕО, изменена с Регламент (ЕО) № 1137/2008, удостоверението и знакът по чл. 38, ал. 1 не се издават.</w:t>
      </w:r>
    </w:p>
    <w:p w:rsidR="00000000" w:rsidRDefault="00CD57B2">
      <w:pPr>
        <w:spacing w:after="0" w:line="240" w:lineRule="auto"/>
        <w:jc w:val="both"/>
        <w:textAlignment w:val="center"/>
        <w:divId w:val="124737839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w:t>
      </w:r>
      <w:r>
        <w:rPr>
          <w:rFonts w:ascii="Times New Roman" w:eastAsia="Times New Roman" w:hAnsi="Times New Roman" w:cs="Times New Roman"/>
          <w:i/>
          <w:iCs/>
          <w:color w:val="060606"/>
          <w:sz w:val="21"/>
          <w:szCs w:val="21"/>
        </w:rPr>
        <w:t>Нова - ДВ, бр. 73 от 2014 г., в сила от 01.09.2014 г.) При първоначална проверка на допълнително монтирана в МПС уредба, която позволява работата на двигателя с ВНГ или СПГ по чл. 33а, ал. 1, председателят на комисията, извършила проверката, издава удостов</w:t>
      </w:r>
      <w:r>
        <w:rPr>
          <w:rFonts w:ascii="Times New Roman" w:eastAsia="Times New Roman" w:hAnsi="Times New Roman" w:cs="Times New Roman"/>
          <w:i/>
          <w:iCs/>
          <w:color w:val="060606"/>
          <w:sz w:val="21"/>
          <w:szCs w:val="21"/>
        </w:rPr>
        <w:t>ерение за първоначална проверка на уредба за ВНГ или СПГ (приложение № 8а).</w:t>
      </w:r>
    </w:p>
    <w:p w:rsidR="00000000" w:rsidRDefault="00CD57B2">
      <w:pPr>
        <w:spacing w:after="0" w:line="240" w:lineRule="auto"/>
        <w:jc w:val="both"/>
        <w:textAlignment w:val="center"/>
        <w:divId w:val="193943960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(Нова - ДВ, бр. 73 от 2014 г., в сила от 01.09.2014 г.) Когато заключението от проверката по чл. 33а, ал. 1 е, че монтираната в МПС уредба, която позволява работата на двигател</w:t>
      </w:r>
      <w:r>
        <w:rPr>
          <w:rFonts w:ascii="Times New Roman" w:eastAsia="Times New Roman" w:hAnsi="Times New Roman" w:cs="Times New Roman"/>
          <w:i/>
          <w:iCs/>
          <w:color w:val="060606"/>
          <w:sz w:val="21"/>
          <w:szCs w:val="21"/>
        </w:rPr>
        <w:t>я с ВНГ или СПГ, съответства на изискванията на Наредба № Н-3, председателят на комисията издава съответния стикер, обозначаващ вида на горивото.</w:t>
      </w:r>
    </w:p>
    <w:p w:rsidR="00000000" w:rsidRDefault="00CD57B2">
      <w:pPr>
        <w:spacing w:after="0" w:line="240" w:lineRule="auto"/>
        <w:jc w:val="both"/>
        <w:textAlignment w:val="center"/>
        <w:divId w:val="11984676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(9) (Нова - ДВ, бр. 73 от 2014 г., в сила от 01.09.2014 г.) При извършване на периодичен преглед на ППС, произ</w:t>
      </w:r>
      <w:r>
        <w:rPr>
          <w:rFonts w:ascii="Times New Roman" w:eastAsia="Times New Roman" w:hAnsi="Times New Roman" w:cs="Times New Roman"/>
          <w:i/>
          <w:iCs/>
          <w:color w:val="060606"/>
          <w:sz w:val="21"/>
          <w:szCs w:val="21"/>
        </w:rPr>
        <w:t>ведено с уредба, която позволява работата на двигателя с ВНГ или СПГ, или дооборудвано с такава, удостоверението и знакът се издават, когато заключението от прегледа е, че ППС е технически изправно и уредбата, която позволява работата на двигателя с ВНГ ил</w:t>
      </w:r>
      <w:r>
        <w:rPr>
          <w:rFonts w:ascii="Times New Roman" w:eastAsia="Times New Roman" w:hAnsi="Times New Roman" w:cs="Times New Roman"/>
          <w:i/>
          <w:iCs/>
          <w:color w:val="060606"/>
          <w:sz w:val="21"/>
          <w:szCs w:val="21"/>
        </w:rPr>
        <w:t>и СПГ, отговаря на изискванията, определени в част II, раздел IV на методиката по чл. 31, ал. 1.</w:t>
      </w:r>
    </w:p>
    <w:p w:rsidR="00000000" w:rsidRDefault="00CD57B2">
      <w:pPr>
        <w:spacing w:after="0" w:line="240" w:lineRule="auto"/>
        <w:jc w:val="both"/>
        <w:textAlignment w:val="center"/>
        <w:divId w:val="148897950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(Нова - ДВ, бр. 38 от 2018 г., в сила от 20.05.2018 г.) Издадените удостоверения за техническа изправност част I, буква А и част II (приложение № 7) и зна</w:t>
      </w:r>
      <w:r>
        <w:rPr>
          <w:rFonts w:ascii="Times New Roman" w:eastAsia="Times New Roman" w:hAnsi="Times New Roman" w:cs="Times New Roman"/>
          <w:i/>
          <w:iCs/>
          <w:color w:val="060606"/>
          <w:sz w:val="21"/>
          <w:szCs w:val="21"/>
        </w:rPr>
        <w:t>ци за периодичен преглед за проверка на техническата изправност на ППС запазват валидността си при промяна на собственика на ППС, когато не се подменят табелите с регистрационните номера.</w:t>
      </w:r>
    </w:p>
    <w:p w:rsidR="00000000" w:rsidRDefault="00CD57B2">
      <w:pPr>
        <w:spacing w:after="150" w:line="240" w:lineRule="auto"/>
        <w:jc w:val="both"/>
        <w:textAlignment w:val="center"/>
        <w:divId w:val="1142964272"/>
        <w:rPr>
          <w:rFonts w:ascii="Times New Roman" w:eastAsia="Times New Roman" w:hAnsi="Times New Roman" w:cs="Times New Roman"/>
          <w:i/>
          <w:iCs/>
          <w:color w:val="060606"/>
          <w:sz w:val="21"/>
          <w:szCs w:val="21"/>
        </w:rPr>
      </w:pPr>
    </w:p>
    <w:p w:rsidR="00000000" w:rsidRDefault="00CD57B2">
      <w:pPr>
        <w:spacing w:after="0" w:line="240" w:lineRule="auto"/>
        <w:textAlignment w:val="center"/>
        <w:divId w:val="835456610"/>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300579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(Изм. и доп. - ДВ, бр. 80 от 2020 г., в сила от 12.07.20</w:t>
      </w:r>
      <w:r>
        <w:rPr>
          <w:rFonts w:ascii="Times New Roman" w:eastAsia="Times New Roman" w:hAnsi="Times New Roman" w:cs="Times New Roman"/>
          <w:color w:val="000000"/>
          <w:sz w:val="24"/>
          <w:szCs w:val="24"/>
        </w:rPr>
        <w:t>21 г.) Образецът на знака за периодичен преглед за проверка на техническата изправност на ППС по чл. 38, ал. 1 и образецът на знака за екологична група на МПС по чл. 38, ал. 11 се утвърждават от министъра на транспорта, информационните технологии и съобщен</w:t>
      </w:r>
      <w:r>
        <w:rPr>
          <w:rFonts w:ascii="Times New Roman" w:eastAsia="Times New Roman" w:hAnsi="Times New Roman" w:cs="Times New Roman"/>
          <w:color w:val="000000"/>
          <w:sz w:val="24"/>
          <w:szCs w:val="24"/>
        </w:rPr>
        <w:t>ията или оправомощено от него длъжностно лице.</w:t>
      </w:r>
    </w:p>
    <w:p w:rsidR="00000000" w:rsidRDefault="00CD57B2">
      <w:pPr>
        <w:spacing w:after="120" w:line="240" w:lineRule="auto"/>
        <w:ind w:firstLine="1155"/>
        <w:jc w:val="both"/>
        <w:textAlignment w:val="center"/>
        <w:divId w:val="304089787"/>
        <w:rPr>
          <w:rFonts w:ascii="Times New Roman" w:eastAsia="Times New Roman" w:hAnsi="Times New Roman" w:cs="Times New Roman"/>
          <w:color w:val="000000"/>
          <w:sz w:val="24"/>
          <w:szCs w:val="24"/>
        </w:rPr>
      </w:pPr>
    </w:p>
    <w:p w:rsidR="00000000" w:rsidRDefault="00CD57B2">
      <w:pPr>
        <w:spacing w:after="120" w:line="240" w:lineRule="auto"/>
        <w:textAlignment w:val="center"/>
        <w:divId w:val="1057896882"/>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104 от 27 Декември 2011 г.</w:t>
      </w:r>
    </w:p>
    <w:p w:rsidR="00000000" w:rsidRDefault="00CD57B2">
      <w:pPr>
        <w:spacing w:after="0" w:line="240" w:lineRule="auto"/>
        <w:jc w:val="both"/>
        <w:textAlignment w:val="center"/>
        <w:divId w:val="179263242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39. Образецът на знака за периодичен преглед за проверка на техническата изправност на ППС по чл. 38, ал. 1 се утвърждава от министъра на транспорта, инфор</w:t>
      </w:r>
      <w:r>
        <w:rPr>
          <w:rFonts w:ascii="Times New Roman" w:eastAsia="Times New Roman" w:hAnsi="Times New Roman" w:cs="Times New Roman"/>
          <w:i/>
          <w:iCs/>
          <w:color w:val="060606"/>
          <w:sz w:val="21"/>
          <w:szCs w:val="21"/>
        </w:rPr>
        <w:t>мационните технологии и съобщенията или оправомощено от него длъжностно лице.</w:t>
      </w:r>
    </w:p>
    <w:p w:rsidR="00000000" w:rsidRDefault="00CD57B2">
      <w:pPr>
        <w:spacing w:after="150" w:line="240" w:lineRule="auto"/>
        <w:jc w:val="both"/>
        <w:textAlignment w:val="center"/>
        <w:divId w:val="1340234237"/>
        <w:rPr>
          <w:rFonts w:ascii="Times New Roman" w:eastAsia="Times New Roman" w:hAnsi="Times New Roman" w:cs="Times New Roman"/>
          <w:i/>
          <w:iCs/>
          <w:color w:val="060606"/>
          <w:sz w:val="21"/>
          <w:szCs w:val="21"/>
        </w:rPr>
      </w:pPr>
    </w:p>
    <w:p w:rsidR="00000000" w:rsidRDefault="00CD57B2">
      <w:pPr>
        <w:spacing w:after="0" w:line="240" w:lineRule="auto"/>
        <w:textAlignment w:val="center"/>
        <w:divId w:val="835456610"/>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828202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(Доп. - ДВ, бр. 38 от 2018 г., в сила от 20.05.2018 г.) Периодичният преглед, който се извършва в срок до 14 дни от прегледа, при който са установени неизправност</w:t>
      </w:r>
      <w:r>
        <w:rPr>
          <w:rFonts w:ascii="Times New Roman" w:eastAsia="Times New Roman" w:hAnsi="Times New Roman" w:cs="Times New Roman"/>
          <w:color w:val="000000"/>
          <w:sz w:val="24"/>
          <w:szCs w:val="24"/>
        </w:rPr>
        <w:t>и по чл. 37, ал. 3 и 4, се извършва в контролно-техническия пункт, в който са установени неизправностите и може да се състои само в проверка относно отстраняването на неизправностите и/или несъответствията.</w:t>
      </w:r>
    </w:p>
    <w:p w:rsidR="00000000" w:rsidRDefault="00CD57B2">
      <w:pPr>
        <w:spacing w:after="0" w:line="240" w:lineRule="auto"/>
        <w:ind w:firstLine="1155"/>
        <w:jc w:val="both"/>
        <w:textAlignment w:val="center"/>
        <w:divId w:val="2071539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периодичният преглед е извършен в срок</w:t>
      </w:r>
      <w:r>
        <w:rPr>
          <w:rFonts w:ascii="Times New Roman" w:eastAsia="Times New Roman" w:hAnsi="Times New Roman" w:cs="Times New Roman"/>
          <w:color w:val="000000"/>
          <w:sz w:val="24"/>
          <w:szCs w:val="24"/>
        </w:rPr>
        <w:t>а на валидност на предходния периодичен преглед и установените технически изправности са по чл. 37, ал. 3, е разрешено в срок до 14 дни от датата на прегледа превозното средство да се придвижи до място за отстраняване на неизправностите и/или несъответстви</w:t>
      </w:r>
      <w:r>
        <w:rPr>
          <w:rFonts w:ascii="Times New Roman" w:eastAsia="Times New Roman" w:hAnsi="Times New Roman" w:cs="Times New Roman"/>
          <w:color w:val="000000"/>
          <w:sz w:val="24"/>
          <w:szCs w:val="24"/>
        </w:rPr>
        <w:t>ята.</w:t>
      </w:r>
    </w:p>
    <w:p w:rsidR="00000000" w:rsidRDefault="00CD57B2">
      <w:pPr>
        <w:spacing w:after="0" w:line="240" w:lineRule="auto"/>
        <w:ind w:firstLine="1155"/>
        <w:jc w:val="both"/>
        <w:textAlignment w:val="center"/>
        <w:divId w:val="2132942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неизправностите са по чл. 37, ал. 4, за начина на преместване на превозното средство до място за отстраняването им е отговорен водачът на превозното средство.</w:t>
      </w:r>
    </w:p>
    <w:p w:rsidR="00000000" w:rsidRDefault="00CD57B2">
      <w:pPr>
        <w:spacing w:after="0" w:line="240" w:lineRule="auto"/>
        <w:ind w:firstLine="1155"/>
        <w:jc w:val="both"/>
        <w:textAlignment w:val="center"/>
        <w:divId w:val="634988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след завършване на периодичния преглед лицето, представило ППС за прег</w:t>
      </w:r>
      <w:r>
        <w:rPr>
          <w:rFonts w:ascii="Times New Roman" w:eastAsia="Times New Roman" w:hAnsi="Times New Roman" w:cs="Times New Roman"/>
          <w:color w:val="000000"/>
          <w:sz w:val="24"/>
          <w:szCs w:val="24"/>
        </w:rPr>
        <w:t>лед, откаже да получи удостоверението за техническа изправност, не се допуска ППС да премине нов преглед до получаване на вече издаденото удостоверение.</w:t>
      </w:r>
    </w:p>
    <w:p w:rsidR="00000000" w:rsidRDefault="00CD57B2">
      <w:pPr>
        <w:spacing w:after="0" w:line="240" w:lineRule="auto"/>
        <w:ind w:firstLine="1155"/>
        <w:jc w:val="both"/>
        <w:textAlignment w:val="center"/>
        <w:divId w:val="1261719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38 от 2018 г., в сила от 20.05.2018 г.) Когато при проверката по т. 8.1.1 от част I</w:t>
      </w:r>
      <w:r>
        <w:rPr>
          <w:rFonts w:ascii="Times New Roman" w:eastAsia="Times New Roman" w:hAnsi="Times New Roman" w:cs="Times New Roman"/>
          <w:color w:val="000000"/>
          <w:sz w:val="24"/>
          <w:szCs w:val="24"/>
        </w:rPr>
        <w:t xml:space="preserve"> на приложение № 5 техническият специалист прецени, че нивото на шума може да е на границата на допустимото, при прегледа по ал. 1 се представя документ от акредитирана лаборатория за измерено ниво на шум, излъчван от неподвижно превозно средство съгласно </w:t>
      </w:r>
      <w:r>
        <w:rPr>
          <w:rFonts w:ascii="Times New Roman" w:eastAsia="Times New Roman" w:hAnsi="Times New Roman" w:cs="Times New Roman"/>
          <w:color w:val="000000"/>
          <w:sz w:val="24"/>
          <w:szCs w:val="24"/>
        </w:rPr>
        <w:t>приложим регулаторен акт за одобряване типа на превозните средства по отношение на шума.</w:t>
      </w:r>
    </w:p>
    <w:p w:rsidR="00000000" w:rsidRDefault="00CD57B2">
      <w:pPr>
        <w:spacing w:after="120" w:line="240" w:lineRule="auto"/>
        <w:ind w:firstLine="1155"/>
        <w:jc w:val="both"/>
        <w:textAlignment w:val="center"/>
        <w:divId w:val="27780761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896309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41. (1) (Изм. - ДВ, бр. 99 от 2012 г., изм. - ДВ, бр. 38 от 2018 г., в сила от 20.05.2018 г.) Международни удостоверения за технически преглед на ППС по реда на </w:t>
      </w:r>
      <w:r>
        <w:rPr>
          <w:rFonts w:ascii="Times New Roman" w:eastAsia="Times New Roman" w:hAnsi="Times New Roman" w:cs="Times New Roman"/>
          <w:color w:val="000000"/>
          <w:sz w:val="24"/>
          <w:szCs w:val="24"/>
        </w:rPr>
        <w:t xml:space="preserve">Спогодбата за приемане на еднакви предписания за техническите прегледи на пътните превозни средства и взаимното признаване на тези прегледи (обн., ДВ, бр. 37 от 2004 г.; изм., бр. 42 от 2006 г.) се издават от изпълнителния директор на Изпълнителна агенция </w:t>
      </w:r>
      <w:r>
        <w:rPr>
          <w:rFonts w:ascii="Times New Roman" w:eastAsia="Times New Roman" w:hAnsi="Times New Roman" w:cs="Times New Roman"/>
          <w:color w:val="000000"/>
          <w:sz w:val="24"/>
          <w:szCs w:val="24"/>
        </w:rPr>
        <w:t>"Автомобилна администрация" или оправомощени от него лица след представяне на удостоверение за техническа изправност (част І, буква А и част ІІ), издадено от контролно-технически пункт ІІІ или V категория.</w:t>
      </w:r>
    </w:p>
    <w:p w:rsidR="00000000" w:rsidRDefault="00CD57B2">
      <w:pPr>
        <w:spacing w:after="0" w:line="240" w:lineRule="auto"/>
        <w:ind w:firstLine="1155"/>
        <w:jc w:val="both"/>
        <w:textAlignment w:val="center"/>
        <w:divId w:val="400753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регистрираните нови ППС от съответните кате</w:t>
      </w:r>
      <w:r>
        <w:rPr>
          <w:rFonts w:ascii="Times New Roman" w:eastAsia="Times New Roman" w:hAnsi="Times New Roman" w:cs="Times New Roman"/>
          <w:color w:val="000000"/>
          <w:sz w:val="24"/>
          <w:szCs w:val="24"/>
        </w:rPr>
        <w:t>гории международно удостоверение за технически преглед по реда на Спогодбата за приемане на еднакви предписания за техническите прегледи на пътните превозни средства и взаимното признаване на тези прегледи се издава след изтичане на първата година от експл</w:t>
      </w:r>
      <w:r>
        <w:rPr>
          <w:rFonts w:ascii="Times New Roman" w:eastAsia="Times New Roman" w:hAnsi="Times New Roman" w:cs="Times New Roman"/>
          <w:color w:val="000000"/>
          <w:sz w:val="24"/>
          <w:szCs w:val="24"/>
        </w:rPr>
        <w:t>оатацията му.</w:t>
      </w:r>
    </w:p>
    <w:p w:rsidR="00000000" w:rsidRDefault="00CD57B2">
      <w:pPr>
        <w:spacing w:after="120" w:line="240" w:lineRule="auto"/>
        <w:ind w:firstLine="1155"/>
        <w:jc w:val="both"/>
        <w:textAlignment w:val="center"/>
        <w:divId w:val="2021197785"/>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49443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Лицата по чл. 16, получили разрешение за извършване на периодични прегледи на ППС:</w:t>
      </w:r>
    </w:p>
    <w:p w:rsidR="00000000" w:rsidRDefault="00CD57B2">
      <w:pPr>
        <w:spacing w:after="0" w:line="240" w:lineRule="auto"/>
        <w:ind w:firstLine="1155"/>
        <w:jc w:val="both"/>
        <w:textAlignment w:val="center"/>
        <w:divId w:val="844131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и доп. - ДВ, бр. 38 от 2018 г., в сила от 20.05.2018 г.) организират и контролират извършването на периодичните прегледи за проверка на техническата изправност в съответствие с условията и реда, определени в тази наредба, и не плащат на технически</w:t>
      </w:r>
      <w:r>
        <w:rPr>
          <w:rFonts w:ascii="Times New Roman" w:eastAsia="Times New Roman" w:hAnsi="Times New Roman" w:cs="Times New Roman"/>
          <w:color w:val="000000"/>
          <w:sz w:val="24"/>
          <w:szCs w:val="24"/>
        </w:rPr>
        <w:t>те специалисти, които са наети от тях, никакви възнаграждения, дори под формата на премии или добавка към заплатата, свързани със заключенията от прегледите за проверка на техническата изправност на превозните средства или броя на извършените прегледи;</w:t>
      </w:r>
    </w:p>
    <w:p w:rsidR="00000000" w:rsidRDefault="00CD57B2">
      <w:pPr>
        <w:spacing w:after="0" w:line="240" w:lineRule="auto"/>
        <w:ind w:firstLine="1155"/>
        <w:jc w:val="both"/>
        <w:textAlignment w:val="center"/>
        <w:divId w:val="1509907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(нова - ДВ, бр. 38 от 2018 г., в сила от 20.05.2018 г.) осигуряват безпристрастност, обективност и високо качество на периодичните прегледи за проверка на техническата изправност в съответствие с условията и реда, определени в тази наредба;</w:t>
      </w:r>
    </w:p>
    <w:p w:rsidR="00000000" w:rsidRDefault="00CD57B2">
      <w:pPr>
        <w:spacing w:after="0" w:line="240" w:lineRule="auto"/>
        <w:ind w:firstLine="1155"/>
        <w:jc w:val="both"/>
        <w:textAlignment w:val="center"/>
        <w:divId w:val="331417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w:t>
      </w:r>
      <w:r>
        <w:rPr>
          <w:rFonts w:ascii="Times New Roman" w:eastAsia="Times New Roman" w:hAnsi="Times New Roman" w:cs="Times New Roman"/>
          <w:color w:val="000000"/>
          <w:sz w:val="24"/>
          <w:szCs w:val="24"/>
        </w:rPr>
        <w:t xml:space="preserve"> 2, доп. - ДВ, бр. 38 от 2018 г., в сила от 20.05.2018 г.) поддържат материалната база, съоръженията, оборудването, уредите и средствата за измерване в съответствие с изискванията, определени в тази наредба;</w:t>
      </w:r>
    </w:p>
    <w:p w:rsidR="00000000" w:rsidRDefault="00CD57B2">
      <w:pPr>
        <w:spacing w:after="0" w:line="240" w:lineRule="auto"/>
        <w:ind w:firstLine="1155"/>
        <w:jc w:val="both"/>
        <w:textAlignment w:val="center"/>
        <w:divId w:val="356588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доп. - ДВ, бр. 38 от 2018 г.,</w:t>
      </w:r>
      <w:r>
        <w:rPr>
          <w:rFonts w:ascii="Times New Roman" w:eastAsia="Times New Roman" w:hAnsi="Times New Roman" w:cs="Times New Roman"/>
          <w:color w:val="000000"/>
          <w:sz w:val="24"/>
          <w:szCs w:val="24"/>
        </w:rPr>
        <w:t xml:space="preserve"> в сила от 20.05.2018 г.) осигуряват на контролните органи по чл. 166 от Закона за движението по пътищата възможност за проверка на материалната база, съоръженията, оборудването, уредите и средствата за измерване, както и им предоставят за проверка цялата </w:t>
      </w:r>
      <w:r>
        <w:rPr>
          <w:rFonts w:ascii="Times New Roman" w:eastAsia="Times New Roman" w:hAnsi="Times New Roman" w:cs="Times New Roman"/>
          <w:color w:val="000000"/>
          <w:sz w:val="24"/>
          <w:szCs w:val="24"/>
        </w:rPr>
        <w:t>документация, свързана с извършването на периодични прегледи за проверка на техническата изправност на пътните превозни средства;</w:t>
      </w:r>
    </w:p>
    <w:p w:rsidR="00000000" w:rsidRDefault="00CD57B2">
      <w:pPr>
        <w:spacing w:after="0" w:line="240" w:lineRule="auto"/>
        <w:ind w:firstLine="1155"/>
        <w:jc w:val="both"/>
        <w:textAlignment w:val="center"/>
        <w:divId w:val="2033065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38 от 2018 г., в сила от 20.05.2018 г.) издават документи, свързани с извършването на периодични п</w:t>
      </w:r>
      <w:r>
        <w:rPr>
          <w:rFonts w:ascii="Times New Roman" w:eastAsia="Times New Roman" w:hAnsi="Times New Roman" w:cs="Times New Roman"/>
          <w:color w:val="000000"/>
          <w:sz w:val="24"/>
          <w:szCs w:val="24"/>
        </w:rPr>
        <w:t>регледи, и упражняват контрол съобразно своите задължения и изискванията, определени в наредбата относно оформянето, издаването, съхранението и отчитането им от председателите на комисии и техническите специалисти;</w:t>
      </w:r>
    </w:p>
    <w:p w:rsidR="00000000" w:rsidRDefault="00CD57B2">
      <w:pPr>
        <w:spacing w:after="0" w:line="240" w:lineRule="auto"/>
        <w:ind w:firstLine="1155"/>
        <w:jc w:val="both"/>
        <w:textAlignment w:val="center"/>
        <w:divId w:val="544756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38 от 2018 г.</w:t>
      </w:r>
      <w:r>
        <w:rPr>
          <w:rFonts w:ascii="Times New Roman" w:eastAsia="Times New Roman" w:hAnsi="Times New Roman" w:cs="Times New Roman"/>
          <w:color w:val="000000"/>
          <w:sz w:val="24"/>
          <w:szCs w:val="24"/>
        </w:rPr>
        <w:t>, в сила от 20.05.2018 г.) уведомяват Изпълнителна агенция "Автомобилна администрация" по реда и в срока по чл. 28, ал. 4 за липсващи знаци и/или контролни талони за преминат периодичен преглед за проверка на техническата изправност на пътните превозни сре</w:t>
      </w:r>
      <w:r>
        <w:rPr>
          <w:rFonts w:ascii="Times New Roman" w:eastAsia="Times New Roman" w:hAnsi="Times New Roman" w:cs="Times New Roman"/>
          <w:color w:val="000000"/>
          <w:sz w:val="24"/>
          <w:szCs w:val="24"/>
        </w:rPr>
        <w:t>дства.</w:t>
      </w:r>
    </w:p>
    <w:p w:rsidR="00000000" w:rsidRDefault="00CD57B2">
      <w:pPr>
        <w:spacing w:after="120" w:line="240" w:lineRule="auto"/>
        <w:ind w:firstLine="1155"/>
        <w:jc w:val="both"/>
        <w:textAlignment w:val="center"/>
        <w:divId w:val="1241328893"/>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217712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(Нов - ДВ, бр. 80 от 2020 г., в сила от 12.11.2020 г.) Председателят на комисията, която извършва периодичен преглед за проверка на техническата изправност на ППС:</w:t>
      </w:r>
    </w:p>
    <w:p w:rsidR="00000000" w:rsidRDefault="00CD57B2">
      <w:pPr>
        <w:spacing w:after="0" w:line="240" w:lineRule="auto"/>
        <w:ind w:firstLine="1155"/>
        <w:jc w:val="both"/>
        <w:textAlignment w:val="center"/>
        <w:divId w:val="811486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започва периодичен преглед на ППС, когато:</w:t>
      </w:r>
    </w:p>
    <w:p w:rsidR="00000000" w:rsidRDefault="00CD57B2">
      <w:pPr>
        <w:spacing w:after="0" w:line="240" w:lineRule="auto"/>
        <w:ind w:firstLine="1155"/>
        <w:jc w:val="both"/>
        <w:textAlignment w:val="center"/>
        <w:divId w:val="1304384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 са представени докум</w:t>
      </w:r>
      <w:r>
        <w:rPr>
          <w:rFonts w:ascii="Times New Roman" w:eastAsia="Times New Roman" w:hAnsi="Times New Roman" w:cs="Times New Roman"/>
          <w:color w:val="000000"/>
          <w:sz w:val="24"/>
          <w:szCs w:val="24"/>
        </w:rPr>
        <w:t>ентите по чл. 30;</w:t>
      </w:r>
    </w:p>
    <w:p w:rsidR="00000000" w:rsidRDefault="00CD57B2">
      <w:pPr>
        <w:spacing w:after="0" w:line="240" w:lineRule="auto"/>
        <w:ind w:firstLine="1155"/>
        <w:jc w:val="both"/>
        <w:textAlignment w:val="center"/>
        <w:divId w:val="534662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данните в представените документи по чл. 30 не съответстват на представеното за периодичен преглед ППС и неговия собственик;</w:t>
      </w:r>
    </w:p>
    <w:p w:rsidR="00000000" w:rsidRDefault="00CD57B2">
      <w:pPr>
        <w:spacing w:after="0" w:line="240" w:lineRule="auto"/>
        <w:ind w:firstLine="1155"/>
        <w:jc w:val="both"/>
        <w:textAlignment w:val="center"/>
        <w:divId w:val="1062412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следи за качественото и пълнообемното провеждане на периодични прегледи на ППС от страна на техническия спе</w:t>
      </w:r>
      <w:r>
        <w:rPr>
          <w:rFonts w:ascii="Times New Roman" w:eastAsia="Times New Roman" w:hAnsi="Times New Roman" w:cs="Times New Roman"/>
          <w:color w:val="000000"/>
          <w:sz w:val="24"/>
          <w:szCs w:val="24"/>
        </w:rPr>
        <w:t>циалист, като:</w:t>
      </w:r>
    </w:p>
    <w:p w:rsidR="00000000" w:rsidRDefault="00CD57B2">
      <w:pPr>
        <w:spacing w:after="0" w:line="240" w:lineRule="auto"/>
        <w:ind w:firstLine="1155"/>
        <w:jc w:val="both"/>
        <w:textAlignment w:val="center"/>
        <w:divId w:val="218634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 издава документ за техническа изправност, когато ППС не е представено за преглед или не отговаря на изискванията, определени в наредбата;</w:t>
      </w:r>
    </w:p>
    <w:p w:rsidR="00000000" w:rsidRDefault="00CD57B2">
      <w:pPr>
        <w:spacing w:after="0" w:line="240" w:lineRule="auto"/>
        <w:ind w:firstLine="1155"/>
        <w:jc w:val="both"/>
        <w:textAlignment w:val="center"/>
        <w:divId w:val="1594632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 допуска извършването на периодичен преглед на ППС в нарушение на изискванията за извършване</w:t>
      </w:r>
      <w:r>
        <w:rPr>
          <w:rFonts w:ascii="Times New Roman" w:eastAsia="Times New Roman" w:hAnsi="Times New Roman" w:cs="Times New Roman"/>
          <w:color w:val="000000"/>
          <w:sz w:val="24"/>
          <w:szCs w:val="24"/>
        </w:rPr>
        <w:t xml:space="preserve"> на периодичните прегледи, определени в наредбата;</w:t>
      </w:r>
    </w:p>
    <w:p w:rsidR="00000000" w:rsidRDefault="00CD57B2">
      <w:pPr>
        <w:spacing w:after="120" w:line="240" w:lineRule="auto"/>
        <w:ind w:firstLine="1155"/>
        <w:jc w:val="both"/>
        <w:textAlignment w:val="center"/>
        <w:divId w:val="1630043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допуска извършването на периодичен преглед на ППС със съоръжения и средства за измерване и в материална база, които не отговарят на изискванията, определени в наредбата.</w:t>
      </w:r>
    </w:p>
    <w:p w:rsidR="00000000" w:rsidRDefault="00CD57B2">
      <w:pPr>
        <w:spacing w:after="0" w:line="240" w:lineRule="auto"/>
        <w:ind w:firstLine="1155"/>
        <w:jc w:val="both"/>
        <w:textAlignment w:val="center"/>
        <w:divId w:val="1885946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43а. (Предишен чл. 43 - Д</w:t>
      </w:r>
      <w:r>
        <w:rPr>
          <w:rFonts w:ascii="Times New Roman" w:eastAsia="Times New Roman" w:hAnsi="Times New Roman" w:cs="Times New Roman"/>
          <w:color w:val="000000"/>
          <w:sz w:val="24"/>
          <w:szCs w:val="24"/>
        </w:rPr>
        <w:t>В, бр. 80 от 2020 г., в сила от 12.11.2020 г.) (1) При извършването на периодичните прегледи на ППС председателят на комисията:</w:t>
      </w:r>
    </w:p>
    <w:p w:rsidR="00000000" w:rsidRDefault="00CD57B2">
      <w:pPr>
        <w:spacing w:after="0" w:line="240" w:lineRule="auto"/>
        <w:ind w:firstLine="1155"/>
        <w:jc w:val="both"/>
        <w:textAlignment w:val="center"/>
        <w:divId w:val="334236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80 от 2020 г., в сила от 12.11.2020 г.) извършва идентификация на представеното за периодичен преглед ППС;</w:t>
      </w:r>
    </w:p>
    <w:p w:rsidR="00000000" w:rsidRDefault="00CD57B2">
      <w:pPr>
        <w:spacing w:after="0" w:line="240" w:lineRule="auto"/>
        <w:ind w:firstLine="1155"/>
        <w:jc w:val="both"/>
        <w:textAlignment w:val="center"/>
        <w:divId w:val="1648782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се идентифицира в информационната система по чл. 11, ал. 3;</w:t>
      </w:r>
    </w:p>
    <w:p w:rsidR="00000000" w:rsidRDefault="00CD57B2">
      <w:pPr>
        <w:spacing w:after="0" w:line="240" w:lineRule="auto"/>
        <w:ind w:firstLine="1155"/>
        <w:jc w:val="both"/>
        <w:textAlignment w:val="center"/>
        <w:divId w:val="279459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38 от 2018 г., в сила от 20.05.2018 г., изм. - ДВ, бр. 80 от 2020 г., в сила от 12.11.2020 г.) избира в системата по чл. 11, ал. 3 обема на проверките, които трябва да бъдат из</w:t>
      </w:r>
      <w:r>
        <w:rPr>
          <w:rFonts w:ascii="Times New Roman" w:eastAsia="Times New Roman" w:hAnsi="Times New Roman" w:cs="Times New Roman"/>
          <w:color w:val="000000"/>
          <w:sz w:val="24"/>
          <w:szCs w:val="24"/>
        </w:rPr>
        <w:t>вършени на превозното средство в зависимост от неговата категория и предназначение; когато на ППС е монтиран километропоказател:</w:t>
      </w:r>
    </w:p>
    <w:p w:rsidR="00000000" w:rsidRDefault="00CD57B2">
      <w:pPr>
        <w:spacing w:after="0" w:line="240" w:lineRule="auto"/>
        <w:ind w:firstLine="1155"/>
        <w:jc w:val="both"/>
        <w:textAlignment w:val="center"/>
        <w:divId w:val="296302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сила от 12.07.2021 г.) прави снимка на показанията на километропоказателя, и</w:t>
      </w:r>
    </w:p>
    <w:p w:rsidR="00000000" w:rsidRDefault="00CD57B2">
      <w:pPr>
        <w:spacing w:after="0" w:line="240" w:lineRule="auto"/>
        <w:ind w:firstLine="1155"/>
        <w:jc w:val="both"/>
        <w:textAlignment w:val="center"/>
        <w:divId w:val="1658070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проверява информацията за показанията му </w:t>
      </w:r>
      <w:r>
        <w:rPr>
          <w:rFonts w:ascii="Times New Roman" w:eastAsia="Times New Roman" w:hAnsi="Times New Roman" w:cs="Times New Roman"/>
          <w:color w:val="000000"/>
          <w:sz w:val="24"/>
          <w:szCs w:val="24"/>
        </w:rPr>
        <w:t>от предходните периодични прегледи на ППС и в случай че отчетеното число за изминатото разстояние е по-малко или равно на числото в информационната система, изисква декларацията по чл. 143, ал. 15а от Закона за движението по пътищата от лицето, извършило р</w:t>
      </w:r>
      <w:r>
        <w:rPr>
          <w:rFonts w:ascii="Times New Roman" w:eastAsia="Times New Roman" w:hAnsi="Times New Roman" w:cs="Times New Roman"/>
          <w:color w:val="000000"/>
          <w:sz w:val="24"/>
          <w:szCs w:val="24"/>
        </w:rPr>
        <w:t>емонта на километропоказателя, която се сканира и се прикачва към протокола;</w:t>
      </w:r>
    </w:p>
    <w:p w:rsidR="00000000" w:rsidRDefault="00CD57B2">
      <w:pPr>
        <w:spacing w:after="0" w:line="240" w:lineRule="auto"/>
        <w:ind w:firstLine="1155"/>
        <w:jc w:val="both"/>
        <w:textAlignment w:val="center"/>
        <w:divId w:val="1121454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80 от 2020 г., в сила от 12.07.2021 г.) прочита данните от електронния носител на знака от последния периодичен преглед на ППС и сравнява наличните от знака да</w:t>
      </w:r>
      <w:r>
        <w:rPr>
          <w:rFonts w:ascii="Times New Roman" w:eastAsia="Times New Roman" w:hAnsi="Times New Roman" w:cs="Times New Roman"/>
          <w:color w:val="000000"/>
          <w:sz w:val="24"/>
          <w:szCs w:val="24"/>
        </w:rPr>
        <w:t>нни с данните в информационната система - когато данните не могат да бъдат прочетени или прочетените данни са различни от данните в информационната система, или знакът не съдържа електронно читаеми данни, прави снимки на VIN/рама на превозното средство и н</w:t>
      </w:r>
      <w:r>
        <w:rPr>
          <w:rFonts w:ascii="Times New Roman" w:eastAsia="Times New Roman" w:hAnsi="Times New Roman" w:cs="Times New Roman"/>
          <w:color w:val="000000"/>
          <w:sz w:val="24"/>
          <w:szCs w:val="24"/>
        </w:rPr>
        <w:t>а поставената от производителя табела; прикачва снимките към протокола от прегледа;</w:t>
      </w:r>
    </w:p>
    <w:p w:rsidR="00000000" w:rsidRDefault="00CD57B2">
      <w:pPr>
        <w:spacing w:after="0" w:line="240" w:lineRule="auto"/>
        <w:ind w:firstLine="1155"/>
        <w:jc w:val="both"/>
        <w:textAlignment w:val="center"/>
        <w:divId w:val="1763453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38 от 2018 г., в сила от 20.05.2018 г.) въвежда в протокола (приложения № 9, 10 или 11) техническите данни, идентифициращи превозното средство, показания</w:t>
      </w:r>
      <w:r>
        <w:rPr>
          <w:rFonts w:ascii="Times New Roman" w:eastAsia="Times New Roman" w:hAnsi="Times New Roman" w:cs="Times New Roman"/>
          <w:color w:val="000000"/>
          <w:sz w:val="24"/>
          <w:szCs w:val="24"/>
        </w:rPr>
        <w:t>та на километропоказателя на ППС, данни за собственика на превозното средство, за лицето, представило ППС на преглед, и за номера на разрешението на техническия пункт, и за члена на комисията и когато в свидетелството за регистрация на МПС е отразено обору</w:t>
      </w:r>
      <w:r>
        <w:rPr>
          <w:rFonts w:ascii="Times New Roman" w:eastAsia="Times New Roman" w:hAnsi="Times New Roman" w:cs="Times New Roman"/>
          <w:color w:val="000000"/>
          <w:sz w:val="24"/>
          <w:szCs w:val="24"/>
        </w:rPr>
        <w:t>дването с уредба, която позволява работата на двигателя с ВНГ или СПГ - вписва данните за лице, монтирало бутилката, марка, сериен номер, вид гориво, номер на типово одобряване и година на производство на бутилката, в този случай за позиция "лице, монтирал</w:t>
      </w:r>
      <w:r>
        <w:rPr>
          <w:rFonts w:ascii="Times New Roman" w:eastAsia="Times New Roman" w:hAnsi="Times New Roman" w:cs="Times New Roman"/>
          <w:color w:val="000000"/>
          <w:sz w:val="24"/>
          <w:szCs w:val="24"/>
        </w:rPr>
        <w:t>о бутилката" се вписва номерът на свидетелството за регистрация;</w:t>
      </w:r>
    </w:p>
    <w:p w:rsidR="00000000" w:rsidRDefault="00CD57B2">
      <w:pPr>
        <w:spacing w:after="0" w:line="240" w:lineRule="auto"/>
        <w:ind w:firstLine="1155"/>
        <w:jc w:val="both"/>
        <w:textAlignment w:val="center"/>
        <w:divId w:val="1318457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разпечатва данните върху съответния протокол и го предоставя на члена на комисията;</w:t>
      </w:r>
    </w:p>
    <w:p w:rsidR="00000000" w:rsidRDefault="00CD57B2">
      <w:pPr>
        <w:spacing w:after="0" w:line="240" w:lineRule="auto"/>
        <w:ind w:firstLine="1155"/>
        <w:jc w:val="both"/>
        <w:textAlignment w:val="center"/>
        <w:divId w:val="649870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99 от 2012 г., доп. - ДВ, бр. 80 от 2020 г., в сила от 12.07.2021 г.) след извършване</w:t>
      </w:r>
      <w:r>
        <w:rPr>
          <w:rFonts w:ascii="Times New Roman" w:eastAsia="Times New Roman" w:hAnsi="Times New Roman" w:cs="Times New Roman"/>
          <w:color w:val="000000"/>
          <w:sz w:val="24"/>
          <w:szCs w:val="24"/>
        </w:rPr>
        <w:t xml:space="preserve"> на проверките от члена на комисията, когато прегледът е извършен съгласно изискванията на част II, раздел I от методиката по чл. 31, ал. 1, отбелязва заключението за допускането на съответното ППС за движение по пътищата, отворени за обществено ползване, </w:t>
      </w:r>
      <w:r>
        <w:rPr>
          <w:rFonts w:ascii="Times New Roman" w:eastAsia="Times New Roman" w:hAnsi="Times New Roman" w:cs="Times New Roman"/>
          <w:color w:val="000000"/>
          <w:sz w:val="24"/>
          <w:szCs w:val="24"/>
        </w:rPr>
        <w:t>отбелязва в протокола екологичната група, към която принадлежи МПС, подписва и подпечатва протокола;</w:t>
      </w:r>
    </w:p>
    <w:p w:rsidR="00000000" w:rsidRDefault="00CD57B2">
      <w:pPr>
        <w:spacing w:after="0" w:line="240" w:lineRule="auto"/>
        <w:ind w:firstLine="1155"/>
        <w:jc w:val="both"/>
        <w:textAlignment w:val="center"/>
        <w:divId w:val="519590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заключението от периодичния преглед е, че превозното средство може да се движи по пътищата, отворени за обществено ползване, вписва в протокола в</w:t>
      </w:r>
      <w:r>
        <w:rPr>
          <w:rFonts w:ascii="Times New Roman" w:eastAsia="Times New Roman" w:hAnsi="Times New Roman" w:cs="Times New Roman"/>
          <w:color w:val="000000"/>
          <w:sz w:val="24"/>
          <w:szCs w:val="24"/>
        </w:rPr>
        <w:t>алидността на прегледа съгласно чл. 29 и:</w:t>
      </w:r>
    </w:p>
    <w:p w:rsidR="00000000" w:rsidRDefault="00CD57B2">
      <w:pPr>
        <w:spacing w:after="0" w:line="240" w:lineRule="auto"/>
        <w:ind w:firstLine="1155"/>
        <w:jc w:val="both"/>
        <w:textAlignment w:val="center"/>
        <w:divId w:val="1496721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поставя върху протокола стикера с номера на знака за периодичен преглед;</w:t>
      </w:r>
    </w:p>
    <w:p w:rsidR="00000000" w:rsidRDefault="00CD57B2">
      <w:pPr>
        <w:spacing w:after="0" w:line="240" w:lineRule="auto"/>
        <w:ind w:firstLine="1155"/>
        <w:jc w:val="both"/>
        <w:textAlignment w:val="center"/>
        <w:divId w:val="1047679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сканира протокола, чрез което въвежда данните от извършения периодичен преглед на ППС в информационната система за електронно регистриране на прегледите, като проверява съответствието на данните/отбелязванията от оригинала на протокола и тези в системат</w:t>
      </w:r>
      <w:r>
        <w:rPr>
          <w:rFonts w:ascii="Times New Roman" w:eastAsia="Times New Roman" w:hAnsi="Times New Roman" w:cs="Times New Roman"/>
          <w:color w:val="000000"/>
          <w:sz w:val="24"/>
          <w:szCs w:val="24"/>
        </w:rPr>
        <w:t>а; при констатирани несъответствия нанася корекциите в данните от протокола, въведени в системата;</w:t>
      </w:r>
    </w:p>
    <w:p w:rsidR="00000000" w:rsidRDefault="00CD57B2">
      <w:pPr>
        <w:spacing w:after="0" w:line="240" w:lineRule="auto"/>
        <w:ind w:firstLine="1155"/>
        <w:jc w:val="both"/>
        <w:textAlignment w:val="center"/>
        <w:divId w:val="745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въвежда в информационната система установените по време на прегледа незначителни неизправности и/или несъответствия;</w:t>
      </w:r>
    </w:p>
    <w:p w:rsidR="00000000" w:rsidRDefault="00CD57B2">
      <w:pPr>
        <w:spacing w:after="0" w:line="240" w:lineRule="auto"/>
        <w:ind w:firstLine="1155"/>
        <w:jc w:val="both"/>
        <w:textAlignment w:val="center"/>
        <w:divId w:val="433478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прилага към протокола за периодиче</w:t>
      </w:r>
      <w:r>
        <w:rPr>
          <w:rFonts w:ascii="Times New Roman" w:eastAsia="Times New Roman" w:hAnsi="Times New Roman" w:cs="Times New Roman"/>
          <w:color w:val="000000"/>
          <w:sz w:val="24"/>
          <w:szCs w:val="24"/>
        </w:rPr>
        <w:t>н преглед на техническата изправност разпечатките от проверката на спирачна уредба и състоянието на отработилите газове;</w:t>
      </w:r>
    </w:p>
    <w:p w:rsidR="00000000" w:rsidRDefault="00CD57B2">
      <w:pPr>
        <w:spacing w:after="0" w:line="240" w:lineRule="auto"/>
        <w:ind w:firstLine="1155"/>
        <w:jc w:val="both"/>
        <w:textAlignment w:val="center"/>
        <w:divId w:val="1712151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(изм. - ДВ, бр. 80 от 2020 г., в сила от 12.07.2021 г.) издава удостоверение за техническа изправност буква А и поставя върху удосто</w:t>
      </w:r>
      <w:r>
        <w:rPr>
          <w:rFonts w:ascii="Times New Roman" w:eastAsia="Times New Roman" w:hAnsi="Times New Roman" w:cs="Times New Roman"/>
          <w:color w:val="000000"/>
          <w:sz w:val="24"/>
          <w:szCs w:val="24"/>
        </w:rPr>
        <w:t>верението стикера с номера на знака за периодичен преглед;</w:t>
      </w:r>
    </w:p>
    <w:p w:rsidR="00000000" w:rsidRDefault="00CD57B2">
      <w:pPr>
        <w:spacing w:after="0" w:line="240" w:lineRule="auto"/>
        <w:ind w:firstLine="1155"/>
        <w:jc w:val="both"/>
        <w:textAlignment w:val="center"/>
        <w:divId w:val="655111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 (изм. и доп. - ДВ, бр. 80 от 2020 г., в сила от 12.07.2021 г.) издава знак за периодичен преглед, като отразява чрез перфорации на знака месеца и годината, на които ППС подлежи на нов преглед и </w:t>
      </w:r>
      <w:r>
        <w:rPr>
          <w:rFonts w:ascii="Times New Roman" w:eastAsia="Times New Roman" w:hAnsi="Times New Roman" w:cs="Times New Roman"/>
          <w:color w:val="000000"/>
          <w:sz w:val="24"/>
          <w:szCs w:val="24"/>
        </w:rPr>
        <w:t>съответната екологична група по чл. 37а;</w:t>
      </w:r>
    </w:p>
    <w:p w:rsidR="00000000" w:rsidRDefault="00CD57B2">
      <w:pPr>
        <w:spacing w:after="0" w:line="240" w:lineRule="auto"/>
        <w:ind w:firstLine="1155"/>
        <w:jc w:val="both"/>
        <w:textAlignment w:val="center"/>
        <w:divId w:val="1416246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(изм. - ДВ, бр. 99 от 2012 г., изм. - ДВ, бр. 80 от 2020 г., в сила от 12.11.2020 г.) поставя знака в средата от вътрешната страна на горната част на предното стъкло на ППС; когато на определеното място има залеп</w:t>
      </w:r>
      <w:r>
        <w:rPr>
          <w:rFonts w:ascii="Times New Roman" w:eastAsia="Times New Roman" w:hAnsi="Times New Roman" w:cs="Times New Roman"/>
          <w:color w:val="000000"/>
          <w:sz w:val="24"/>
          <w:szCs w:val="24"/>
        </w:rPr>
        <w:t>ен знак, той се премахва преди залепване на издадения знак; а за ремаркета, полуремаркета и мотоциклети - на гърба на удостоверението за техническа изправност;</w:t>
      </w:r>
    </w:p>
    <w:p w:rsidR="00000000" w:rsidRDefault="00CD57B2">
      <w:pPr>
        <w:spacing w:after="0" w:line="240" w:lineRule="auto"/>
        <w:ind w:firstLine="1155"/>
        <w:jc w:val="both"/>
        <w:textAlignment w:val="center"/>
        <w:divId w:val="1050760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(изм. - ДВ, бр. 80 от 2020 г., в сила от 12.07.2021 г.) предава на лицето, представило ППС на</w:t>
      </w:r>
      <w:r>
        <w:rPr>
          <w:rFonts w:ascii="Times New Roman" w:eastAsia="Times New Roman" w:hAnsi="Times New Roman" w:cs="Times New Roman"/>
          <w:color w:val="000000"/>
          <w:sz w:val="24"/>
          <w:szCs w:val="24"/>
        </w:rPr>
        <w:t xml:space="preserve"> преглед, документите по чл. 30 и удостоверението за техническа изправност буква А;</w:t>
      </w:r>
    </w:p>
    <w:p w:rsidR="00000000" w:rsidRDefault="00CD57B2">
      <w:pPr>
        <w:spacing w:after="0" w:line="240" w:lineRule="auto"/>
        <w:ind w:firstLine="1155"/>
        <w:jc w:val="both"/>
        <w:textAlignment w:val="center"/>
        <w:divId w:val="1207520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(нова - ДВ, бр. 38 от 2018 г., в сила от 20.05.2018 г.) информира лицето, представило ППС на преглед, за установените в ППС неизправности и/или несъответствия, които тря</w:t>
      </w:r>
      <w:r>
        <w:rPr>
          <w:rFonts w:ascii="Times New Roman" w:eastAsia="Times New Roman" w:hAnsi="Times New Roman" w:cs="Times New Roman"/>
          <w:color w:val="000000"/>
          <w:sz w:val="24"/>
          <w:szCs w:val="24"/>
        </w:rPr>
        <w:t>бва да бъдат отстранени;</w:t>
      </w:r>
    </w:p>
    <w:p w:rsidR="00000000" w:rsidRDefault="00CD57B2">
      <w:pPr>
        <w:spacing w:after="0" w:line="240" w:lineRule="auto"/>
        <w:ind w:firstLine="1155"/>
        <w:jc w:val="both"/>
        <w:textAlignment w:val="center"/>
        <w:divId w:val="90468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заключението от периодичния преглед е, че поради констатираните технически неизправности се допуска ППС да се придвижи до място за тяхното отстраняване, като водачът трябва да вземе необходимите мерки за безопасност на дв</w:t>
      </w:r>
      <w:r>
        <w:rPr>
          <w:rFonts w:ascii="Times New Roman" w:eastAsia="Times New Roman" w:hAnsi="Times New Roman" w:cs="Times New Roman"/>
          <w:color w:val="000000"/>
          <w:sz w:val="24"/>
          <w:szCs w:val="24"/>
        </w:rPr>
        <w:t>ижението:</w:t>
      </w:r>
    </w:p>
    <w:p w:rsidR="00000000" w:rsidRDefault="00CD57B2">
      <w:pPr>
        <w:spacing w:after="0" w:line="240" w:lineRule="auto"/>
        <w:ind w:firstLine="1155"/>
        <w:jc w:val="both"/>
        <w:textAlignment w:val="center"/>
        <w:divId w:val="1215114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сканира протокола, чрез което въвежда данните от извършения периодичен преглед на ППС в информационната система за електронно регистриране на прегледите;</w:t>
      </w:r>
    </w:p>
    <w:p w:rsidR="00000000" w:rsidRDefault="00CD57B2">
      <w:pPr>
        <w:spacing w:after="0" w:line="240" w:lineRule="auto"/>
        <w:ind w:firstLine="1155"/>
        <w:jc w:val="both"/>
        <w:textAlignment w:val="center"/>
        <w:divId w:val="2112705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въвежда в информационната система установените по време на прегледа незначителни и зна</w:t>
      </w:r>
      <w:r>
        <w:rPr>
          <w:rFonts w:ascii="Times New Roman" w:eastAsia="Times New Roman" w:hAnsi="Times New Roman" w:cs="Times New Roman"/>
          <w:color w:val="000000"/>
          <w:sz w:val="24"/>
          <w:szCs w:val="24"/>
        </w:rPr>
        <w:t>чителни неизправности и/или несъответствия;</w:t>
      </w:r>
    </w:p>
    <w:p w:rsidR="00000000" w:rsidRDefault="00CD57B2">
      <w:pPr>
        <w:spacing w:after="0" w:line="240" w:lineRule="auto"/>
        <w:ind w:firstLine="1155"/>
        <w:jc w:val="both"/>
        <w:textAlignment w:val="center"/>
        <w:divId w:val="705913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80 от 2020 г., в сила от 12.07.2021 г.) издава удостоверението за техническа изправност (буква Б);</w:t>
      </w:r>
    </w:p>
    <w:p w:rsidR="00000000" w:rsidRDefault="00CD57B2">
      <w:pPr>
        <w:spacing w:after="0" w:line="240" w:lineRule="auto"/>
        <w:ind w:firstLine="1155"/>
        <w:jc w:val="both"/>
        <w:textAlignment w:val="center"/>
        <w:divId w:val="1890652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(изм. - ДВ, бр. 80 от 2020 г., в сила от 12.07.2021 г.) предава на лицето, представило ППС </w:t>
      </w:r>
      <w:r>
        <w:rPr>
          <w:rFonts w:ascii="Times New Roman" w:eastAsia="Times New Roman" w:hAnsi="Times New Roman" w:cs="Times New Roman"/>
          <w:color w:val="000000"/>
          <w:sz w:val="24"/>
          <w:szCs w:val="24"/>
        </w:rPr>
        <w:t>на преглед, документите по чл. 30 и удостоверението за техническа изправност (буква Б);</w:t>
      </w:r>
    </w:p>
    <w:p w:rsidR="00000000" w:rsidRDefault="00CD57B2">
      <w:pPr>
        <w:spacing w:after="0" w:line="240" w:lineRule="auto"/>
        <w:ind w:firstLine="1155"/>
        <w:jc w:val="both"/>
        <w:textAlignment w:val="center"/>
        <w:divId w:val="952827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(нова - ДВ, бр. 38 от 2018 г., в сила от 20.05.2018 г.) информира лицето, представило ППС на преглед, за установените в ППС неизправности и/или несъответствия, които</w:t>
      </w:r>
      <w:r>
        <w:rPr>
          <w:rFonts w:ascii="Times New Roman" w:eastAsia="Times New Roman" w:hAnsi="Times New Roman" w:cs="Times New Roman"/>
          <w:color w:val="000000"/>
          <w:sz w:val="24"/>
          <w:szCs w:val="24"/>
        </w:rPr>
        <w:t xml:space="preserve"> трябва да бъдат отстранени;</w:t>
      </w:r>
    </w:p>
    <w:p w:rsidR="00000000" w:rsidRDefault="00CD57B2">
      <w:pPr>
        <w:spacing w:after="0" w:line="240" w:lineRule="auto"/>
        <w:ind w:firstLine="1155"/>
        <w:jc w:val="both"/>
        <w:textAlignment w:val="center"/>
        <w:divId w:val="266622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когато заключението от периодичния преглед е, че поради констатираните технически неизправности не се допуска ППС да се движи по пътищата, отворени за обществено ползване:</w:t>
      </w:r>
    </w:p>
    <w:p w:rsidR="00000000" w:rsidRDefault="00CD57B2">
      <w:pPr>
        <w:spacing w:after="0" w:line="240" w:lineRule="auto"/>
        <w:ind w:firstLine="1155"/>
        <w:jc w:val="both"/>
        <w:textAlignment w:val="center"/>
        <w:divId w:val="1818182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сканира протокола, чрез което въвежда данните от </w:t>
      </w:r>
      <w:r>
        <w:rPr>
          <w:rFonts w:ascii="Times New Roman" w:eastAsia="Times New Roman" w:hAnsi="Times New Roman" w:cs="Times New Roman"/>
          <w:color w:val="000000"/>
          <w:sz w:val="24"/>
          <w:szCs w:val="24"/>
        </w:rPr>
        <w:t>извършения периодичен преглед на ППС в информационната система за електронно регистриране на прегледите;</w:t>
      </w:r>
    </w:p>
    <w:p w:rsidR="00000000" w:rsidRDefault="00CD57B2">
      <w:pPr>
        <w:spacing w:after="0" w:line="240" w:lineRule="auto"/>
        <w:ind w:firstLine="1155"/>
        <w:jc w:val="both"/>
        <w:textAlignment w:val="center"/>
        <w:divId w:val="1484160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въвежда в информационната система установените по време на прегледа незначителни, значителни и опасни неизправности и несъответствия;</w:t>
      </w:r>
    </w:p>
    <w:p w:rsidR="00000000" w:rsidRDefault="00CD57B2">
      <w:pPr>
        <w:spacing w:after="0" w:line="240" w:lineRule="auto"/>
        <w:ind w:firstLine="1155"/>
        <w:jc w:val="both"/>
        <w:textAlignment w:val="center"/>
        <w:divId w:val="374161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w:t>
      </w:r>
      <w:r>
        <w:rPr>
          <w:rFonts w:ascii="Times New Roman" w:eastAsia="Times New Roman" w:hAnsi="Times New Roman" w:cs="Times New Roman"/>
          <w:color w:val="000000"/>
          <w:sz w:val="24"/>
          <w:szCs w:val="24"/>
        </w:rPr>
        <w:t xml:space="preserve"> бр. 80 от 2020 г., в сила от 12.07.2021 г.) издава удостоверението за техническа изправност (буква В);</w:t>
      </w:r>
    </w:p>
    <w:p w:rsidR="00000000" w:rsidRDefault="00CD57B2">
      <w:pPr>
        <w:spacing w:after="0" w:line="240" w:lineRule="auto"/>
        <w:ind w:firstLine="1155"/>
        <w:jc w:val="both"/>
        <w:textAlignment w:val="center"/>
        <w:divId w:val="830171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(изм. - ДВ, бр. 80 от 2020 г., в сила от 12.07.2021 г.) предава на лицето представило ППС на преглед, документите по чл. 30 и удостоверението за техн</w:t>
      </w:r>
      <w:r>
        <w:rPr>
          <w:rFonts w:ascii="Times New Roman" w:eastAsia="Times New Roman" w:hAnsi="Times New Roman" w:cs="Times New Roman"/>
          <w:color w:val="000000"/>
          <w:sz w:val="24"/>
          <w:szCs w:val="24"/>
        </w:rPr>
        <w:t>ическа изправност (буква В);</w:t>
      </w:r>
    </w:p>
    <w:p w:rsidR="00000000" w:rsidRDefault="00CD57B2">
      <w:pPr>
        <w:spacing w:after="0" w:line="240" w:lineRule="auto"/>
        <w:ind w:firstLine="1155"/>
        <w:jc w:val="both"/>
        <w:textAlignment w:val="center"/>
        <w:divId w:val="441919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(нова - ДВ, бр. 38 от 2018 г., в сила от 20.05.2018 г.) информира лицето, представило ППС на преглед, за установените в ППС неизправности и/или несъответствия, които трябва да бъдат отстранени;</w:t>
      </w:r>
    </w:p>
    <w:p w:rsidR="00000000" w:rsidRDefault="00CD57B2">
      <w:pPr>
        <w:spacing w:after="0" w:line="240" w:lineRule="auto"/>
        <w:ind w:firstLine="1155"/>
        <w:jc w:val="both"/>
        <w:textAlignment w:val="center"/>
        <w:divId w:val="1679194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когато след разпечатване н</w:t>
      </w:r>
      <w:r>
        <w:rPr>
          <w:rFonts w:ascii="Times New Roman" w:eastAsia="Times New Roman" w:hAnsi="Times New Roman" w:cs="Times New Roman"/>
          <w:color w:val="000000"/>
          <w:sz w:val="24"/>
          <w:szCs w:val="24"/>
        </w:rPr>
        <w:t>а протокола проверките по превозното средство не могат да бъдат завършени, извършва прегледа по реда на т. 8;</w:t>
      </w:r>
    </w:p>
    <w:p w:rsidR="00000000" w:rsidRDefault="00CD57B2">
      <w:pPr>
        <w:spacing w:after="0" w:line="240" w:lineRule="auto"/>
        <w:ind w:firstLine="1155"/>
        <w:jc w:val="both"/>
        <w:textAlignment w:val="center"/>
        <w:divId w:val="1927878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не преотстъпва предоставения му достъп по чл. 21, ал. 1, т. 3 на други лица;</w:t>
      </w:r>
    </w:p>
    <w:p w:rsidR="00000000" w:rsidRDefault="00CD57B2">
      <w:pPr>
        <w:spacing w:after="0" w:line="240" w:lineRule="auto"/>
        <w:ind w:firstLine="1155"/>
        <w:jc w:val="both"/>
        <w:textAlignment w:val="center"/>
        <w:divId w:val="1520045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не преотстъпва предоставения му индивидуален печат по чл. 21,</w:t>
      </w:r>
      <w:r>
        <w:rPr>
          <w:rFonts w:ascii="Times New Roman" w:eastAsia="Times New Roman" w:hAnsi="Times New Roman" w:cs="Times New Roman"/>
          <w:color w:val="000000"/>
          <w:sz w:val="24"/>
          <w:szCs w:val="24"/>
        </w:rPr>
        <w:t xml:space="preserve"> ал. 1, т. 2 на други лица;</w:t>
      </w:r>
    </w:p>
    <w:p w:rsidR="00000000" w:rsidRDefault="00CD57B2">
      <w:pPr>
        <w:spacing w:after="0" w:line="240" w:lineRule="auto"/>
        <w:ind w:firstLine="1155"/>
        <w:jc w:val="both"/>
        <w:textAlignment w:val="center"/>
        <w:divId w:val="384110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осигурява на контролните органи по чл. 166 от Закона за движението по пътищата възможност за проверка на материалната база, съоръженията и средствата за измерване и им предоставя за проверка цялата документация, свързана с и</w:t>
      </w:r>
      <w:r>
        <w:rPr>
          <w:rFonts w:ascii="Times New Roman" w:eastAsia="Times New Roman" w:hAnsi="Times New Roman" w:cs="Times New Roman"/>
          <w:color w:val="000000"/>
          <w:sz w:val="24"/>
          <w:szCs w:val="24"/>
        </w:rPr>
        <w:t>звършването на периодични прегледи за проверка на техническата изправност на пътните превозни средства;</w:t>
      </w:r>
    </w:p>
    <w:p w:rsidR="00000000" w:rsidRDefault="00CD57B2">
      <w:pPr>
        <w:spacing w:after="0" w:line="240" w:lineRule="auto"/>
        <w:ind w:firstLine="1155"/>
        <w:jc w:val="both"/>
        <w:textAlignment w:val="center"/>
        <w:divId w:val="520320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99 от 2012 г.) запазва в информационната система по чл. 11, ал. 3 цифрово графично изображение на превозното средство, на което е из</w:t>
      </w:r>
      <w:r>
        <w:rPr>
          <w:rFonts w:ascii="Times New Roman" w:eastAsia="Times New Roman" w:hAnsi="Times New Roman" w:cs="Times New Roman"/>
          <w:color w:val="000000"/>
          <w:sz w:val="24"/>
          <w:szCs w:val="24"/>
        </w:rPr>
        <w:t>вършен прегледът, с ясно различим регистрационен номер независимо от заключението за допускане на съответното превозно средство за движение по пътищата, отворени за обществено ползване.</w:t>
      </w:r>
    </w:p>
    <w:p w:rsidR="00000000" w:rsidRDefault="00CD57B2">
      <w:pPr>
        <w:spacing w:after="0" w:line="240" w:lineRule="auto"/>
        <w:ind w:firstLine="1155"/>
        <w:jc w:val="both"/>
        <w:textAlignment w:val="center"/>
        <w:divId w:val="1242448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извършване на периодичен преглед на автобус или на лек таксиме</w:t>
      </w:r>
      <w:r>
        <w:rPr>
          <w:rFonts w:ascii="Times New Roman" w:eastAsia="Times New Roman" w:hAnsi="Times New Roman" w:cs="Times New Roman"/>
          <w:color w:val="000000"/>
          <w:sz w:val="24"/>
          <w:szCs w:val="24"/>
        </w:rPr>
        <w:t>тров автомобил председателят на комисията удостоверява с подпис върху попълнената от техническия специалист карта, че прегледът е извършен съгласно изискванията, определени в част II, раздел II на методиката по чл. 31, ал. 1, и прави заключение за годностт</w:t>
      </w:r>
      <w:r>
        <w:rPr>
          <w:rFonts w:ascii="Times New Roman" w:eastAsia="Times New Roman" w:hAnsi="Times New Roman" w:cs="Times New Roman"/>
          <w:color w:val="000000"/>
          <w:sz w:val="24"/>
          <w:szCs w:val="24"/>
        </w:rPr>
        <w:t>а на автобуса за извършване на превоз на пътници, за превоз на деца и ученици или за годността на лекия автомобил за таксиметров превоз на пътници.</w:t>
      </w:r>
    </w:p>
    <w:p w:rsidR="00000000" w:rsidRDefault="00CD57B2">
      <w:pPr>
        <w:spacing w:after="0" w:line="240" w:lineRule="auto"/>
        <w:ind w:firstLine="1155"/>
        <w:jc w:val="both"/>
        <w:textAlignment w:val="center"/>
        <w:divId w:val="210460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извършването на прегледите и проверките по ADR председателят на комисията:</w:t>
      </w:r>
    </w:p>
    <w:p w:rsidR="00000000" w:rsidRDefault="00CD57B2">
      <w:pPr>
        <w:spacing w:after="0" w:line="240" w:lineRule="auto"/>
        <w:ind w:firstLine="1155"/>
        <w:jc w:val="both"/>
        <w:textAlignment w:val="center"/>
        <w:divId w:val="751708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въвежда в протокола (приложения № 12 и/или 13) допълнителните данни за превозвача или ползвателя;</w:t>
      </w:r>
    </w:p>
    <w:p w:rsidR="00000000" w:rsidRDefault="00CD57B2">
      <w:pPr>
        <w:spacing w:after="0" w:line="240" w:lineRule="auto"/>
        <w:ind w:firstLine="1155"/>
        <w:jc w:val="both"/>
        <w:textAlignment w:val="center"/>
        <w:divId w:val="2086368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разпечатва данните върху съответния протокол и го предоставя на члена на комисията;</w:t>
      </w:r>
    </w:p>
    <w:p w:rsidR="00000000" w:rsidRDefault="00CD57B2">
      <w:pPr>
        <w:spacing w:after="0" w:line="240" w:lineRule="auto"/>
        <w:ind w:firstLine="1155"/>
        <w:jc w:val="both"/>
        <w:textAlignment w:val="center"/>
        <w:divId w:val="1083836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въвежда данните от извършените прегледи и проверки в информационн</w:t>
      </w:r>
      <w:r>
        <w:rPr>
          <w:rFonts w:ascii="Times New Roman" w:eastAsia="Times New Roman" w:hAnsi="Times New Roman" w:cs="Times New Roman"/>
          <w:color w:val="000000"/>
          <w:sz w:val="24"/>
          <w:szCs w:val="24"/>
        </w:rPr>
        <w:t>ата система по чл. 11, ал. 3;</w:t>
      </w:r>
    </w:p>
    <w:p w:rsidR="00000000" w:rsidRDefault="00CD57B2">
      <w:pPr>
        <w:spacing w:after="0" w:line="240" w:lineRule="auto"/>
        <w:ind w:firstLine="1155"/>
        <w:jc w:val="both"/>
        <w:textAlignment w:val="center"/>
        <w:divId w:val="1926838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прави справка в базата с данни на Изпълнителна агенция "Автомобилна администрация" за издадените удостоверения за одобрение на пътни превозни средства, превозващи определени опасни товари;</w:t>
      </w:r>
    </w:p>
    <w:p w:rsidR="00000000" w:rsidRDefault="00CD57B2">
      <w:pPr>
        <w:spacing w:after="0" w:line="240" w:lineRule="auto"/>
        <w:ind w:firstLine="1155"/>
        <w:jc w:val="both"/>
        <w:textAlignment w:val="center"/>
        <w:divId w:val="2114746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въвежда в базата с данни на Изп</w:t>
      </w:r>
      <w:r>
        <w:rPr>
          <w:rFonts w:ascii="Times New Roman" w:eastAsia="Times New Roman" w:hAnsi="Times New Roman" w:cs="Times New Roman"/>
          <w:color w:val="000000"/>
          <w:sz w:val="24"/>
          <w:szCs w:val="24"/>
        </w:rPr>
        <w:t>ълнителна агенция "Автомобилна администрация" информация за извършените прегледи и проверки по ADR и за удължаване на срока на валидност на удостоверенията за одобрение на пътни превозни средства, превозващи определени опасни товари.</w:t>
      </w:r>
    </w:p>
    <w:p w:rsidR="00000000" w:rsidRDefault="00CD57B2">
      <w:pPr>
        <w:spacing w:after="0" w:line="240" w:lineRule="auto"/>
        <w:ind w:firstLine="1155"/>
        <w:jc w:val="both"/>
        <w:textAlignment w:val="center"/>
        <w:divId w:val="1695568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извършването н</w:t>
      </w:r>
      <w:r>
        <w:rPr>
          <w:rFonts w:ascii="Times New Roman" w:eastAsia="Times New Roman" w:hAnsi="Times New Roman" w:cs="Times New Roman"/>
          <w:color w:val="000000"/>
          <w:sz w:val="24"/>
          <w:szCs w:val="24"/>
        </w:rPr>
        <w:t>а прегледа за проверка на техническата изправност на превозните средства за издаване и заверка на сертификат по чл. 34, ал. 1 председателят на комисията:</w:t>
      </w:r>
    </w:p>
    <w:p w:rsidR="00000000" w:rsidRDefault="00CD57B2">
      <w:pPr>
        <w:spacing w:after="0" w:line="240" w:lineRule="auto"/>
        <w:ind w:firstLine="1155"/>
        <w:jc w:val="both"/>
        <w:textAlignment w:val="center"/>
        <w:divId w:val="1466967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въвежда в информационната система номер на сертификата за съответствие;</w:t>
      </w:r>
    </w:p>
    <w:p w:rsidR="00000000" w:rsidRDefault="00CD57B2">
      <w:pPr>
        <w:spacing w:after="0" w:line="240" w:lineRule="auto"/>
        <w:ind w:firstLine="1155"/>
        <w:jc w:val="both"/>
        <w:textAlignment w:val="center"/>
        <w:divId w:val="1801265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99 от 20</w:t>
      </w:r>
      <w:r>
        <w:rPr>
          <w:rFonts w:ascii="Times New Roman" w:eastAsia="Times New Roman" w:hAnsi="Times New Roman" w:cs="Times New Roman"/>
          <w:color w:val="000000"/>
          <w:sz w:val="24"/>
          <w:szCs w:val="24"/>
        </w:rPr>
        <w:t>12 г.) въвежда данните от извършения преглед в информационната система за електронно регистриране на прегледите, след което разпечатва сертификата по чл. 34, ал. 1 и го предоставя на члена на комисията;</w:t>
      </w:r>
    </w:p>
    <w:p w:rsidR="00000000" w:rsidRDefault="00CD57B2">
      <w:pPr>
        <w:spacing w:after="0" w:line="240" w:lineRule="auto"/>
        <w:ind w:firstLine="1155"/>
        <w:jc w:val="both"/>
        <w:textAlignment w:val="center"/>
        <w:divId w:val="950550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99 от 2012 г.)</w:t>
      </w:r>
    </w:p>
    <w:p w:rsidR="00000000" w:rsidRDefault="00CD57B2">
      <w:pPr>
        <w:spacing w:after="0" w:line="240" w:lineRule="auto"/>
        <w:ind w:firstLine="1155"/>
        <w:jc w:val="both"/>
        <w:textAlignment w:val="center"/>
        <w:divId w:val="2048984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прави справка в </w:t>
      </w:r>
      <w:r>
        <w:rPr>
          <w:rFonts w:ascii="Times New Roman" w:eastAsia="Times New Roman" w:hAnsi="Times New Roman" w:cs="Times New Roman"/>
          <w:color w:val="000000"/>
          <w:sz w:val="24"/>
          <w:szCs w:val="24"/>
        </w:rPr>
        <w:t>базата с данни на Изпълнителна агенция "Автомобилна администрация" за издадените сертификати по чл. 34, ал. 2, т. 1;</w:t>
      </w:r>
    </w:p>
    <w:p w:rsidR="00000000" w:rsidRDefault="00CD57B2">
      <w:pPr>
        <w:spacing w:after="0" w:line="240" w:lineRule="auto"/>
        <w:ind w:firstLine="1155"/>
        <w:jc w:val="both"/>
        <w:textAlignment w:val="center"/>
        <w:divId w:val="971860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80 от 2020 г., в сила от 12.07.2021 г.) предоставя на лицето, представило ППС за преглед, издадения и подписан от члена </w:t>
      </w:r>
      <w:r>
        <w:rPr>
          <w:rFonts w:ascii="Times New Roman" w:eastAsia="Times New Roman" w:hAnsi="Times New Roman" w:cs="Times New Roman"/>
          <w:color w:val="000000"/>
          <w:sz w:val="24"/>
          <w:szCs w:val="24"/>
        </w:rPr>
        <w:t>на комисията сертификат и удостоверението за техническа изправност буква А и издава знак за периодичен преглед - когато за ППС е издаван сертификат по чл. 34, ал. 1;</w:t>
      </w:r>
    </w:p>
    <w:p w:rsidR="00000000" w:rsidRDefault="00CD57B2">
      <w:pPr>
        <w:spacing w:after="0" w:line="240" w:lineRule="auto"/>
        <w:ind w:firstLine="1155"/>
        <w:jc w:val="both"/>
        <w:textAlignment w:val="center"/>
        <w:divId w:val="2142534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99 от 2012 г., изм. - ДВ, бр. 80 от 2020 г., в сила от 12.07.2021 г.) п</w:t>
      </w:r>
      <w:r>
        <w:rPr>
          <w:rFonts w:ascii="Times New Roman" w:eastAsia="Times New Roman" w:hAnsi="Times New Roman" w:cs="Times New Roman"/>
          <w:color w:val="000000"/>
          <w:sz w:val="24"/>
          <w:szCs w:val="24"/>
        </w:rPr>
        <w:t>редоставя на лицето, представило ППС за преглед, само удостоверението за техническа изправност буква А и издава знак за периодичен преглед, когато за ППС не е издаван сертификат по чл. 34, ал. 1.</w:t>
      </w:r>
    </w:p>
    <w:p w:rsidR="00000000" w:rsidRDefault="00CD57B2">
      <w:pPr>
        <w:spacing w:after="0" w:line="240" w:lineRule="auto"/>
        <w:ind w:firstLine="1155"/>
        <w:jc w:val="both"/>
        <w:textAlignment w:val="center"/>
        <w:divId w:val="6832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73 от 2014 г., в сила от 01.09.2014 г.) </w:t>
      </w:r>
      <w:r>
        <w:rPr>
          <w:rFonts w:ascii="Times New Roman" w:eastAsia="Times New Roman" w:hAnsi="Times New Roman" w:cs="Times New Roman"/>
          <w:color w:val="000000"/>
          <w:sz w:val="24"/>
          <w:szCs w:val="24"/>
        </w:rPr>
        <w:t>При извършването на първоначална проверка на допълнително монтирана в ППС уредба за работа на двигателя с ВНГ или СПГ председателят на комисията:</w:t>
      </w:r>
    </w:p>
    <w:p w:rsidR="00000000" w:rsidRDefault="00CD57B2">
      <w:pPr>
        <w:spacing w:after="0" w:line="240" w:lineRule="auto"/>
        <w:ind w:firstLine="1155"/>
        <w:jc w:val="both"/>
        <w:textAlignment w:val="center"/>
        <w:divId w:val="1560356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въвежда в протокола (приложение № 14) данни за превозното средство, за вида на горивото, за резервоара на у</w:t>
      </w:r>
      <w:r>
        <w:rPr>
          <w:rFonts w:ascii="Times New Roman" w:eastAsia="Times New Roman" w:hAnsi="Times New Roman" w:cs="Times New Roman"/>
          <w:color w:val="000000"/>
          <w:sz w:val="24"/>
          <w:szCs w:val="24"/>
        </w:rPr>
        <w:t>редбата и за лицето, монтирало уредбата;</w:t>
      </w:r>
    </w:p>
    <w:p w:rsidR="00000000" w:rsidRDefault="00CD57B2">
      <w:pPr>
        <w:spacing w:after="0" w:line="240" w:lineRule="auto"/>
        <w:ind w:firstLine="1155"/>
        <w:jc w:val="both"/>
        <w:textAlignment w:val="center"/>
        <w:divId w:val="1621643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разпечатва данните върху протокола и го предоставя на члена на комисията;</w:t>
      </w:r>
    </w:p>
    <w:p w:rsidR="00000000" w:rsidRDefault="00CD57B2">
      <w:pPr>
        <w:spacing w:after="0" w:line="240" w:lineRule="auto"/>
        <w:ind w:firstLine="1155"/>
        <w:jc w:val="both"/>
        <w:textAlignment w:val="center"/>
        <w:divId w:val="1799564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извършване на проверките от члена на комисията отбелязва в протокола заключението за съответствие на уредбата с изискванията, подп</w:t>
      </w:r>
      <w:r>
        <w:rPr>
          <w:rFonts w:ascii="Times New Roman" w:eastAsia="Times New Roman" w:hAnsi="Times New Roman" w:cs="Times New Roman"/>
          <w:color w:val="000000"/>
          <w:sz w:val="24"/>
          <w:szCs w:val="24"/>
        </w:rPr>
        <w:t>исва и подпечатва протокола;</w:t>
      </w:r>
    </w:p>
    <w:p w:rsidR="00000000" w:rsidRDefault="00CD57B2">
      <w:pPr>
        <w:spacing w:after="0" w:line="240" w:lineRule="auto"/>
        <w:ind w:firstLine="1155"/>
        <w:jc w:val="both"/>
        <w:textAlignment w:val="center"/>
        <w:divId w:val="1197692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заключението от първоначалната проверка е, че уредбата отговаря на изискванията:</w:t>
      </w:r>
    </w:p>
    <w:p w:rsidR="00000000" w:rsidRDefault="00CD57B2">
      <w:pPr>
        <w:spacing w:after="0" w:line="240" w:lineRule="auto"/>
        <w:ind w:firstLine="1155"/>
        <w:jc w:val="both"/>
        <w:textAlignment w:val="center"/>
        <w:divId w:val="1935933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поставя върху протокола стикер с идентификационен номер;</w:t>
      </w:r>
    </w:p>
    <w:p w:rsidR="00000000" w:rsidRDefault="00CD57B2">
      <w:pPr>
        <w:spacing w:after="0" w:line="240" w:lineRule="auto"/>
        <w:ind w:firstLine="1155"/>
        <w:jc w:val="both"/>
        <w:textAlignment w:val="center"/>
        <w:divId w:val="918560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сканира протокола, чрез което въвежда данните от извършената проверка в и</w:t>
      </w:r>
      <w:r>
        <w:rPr>
          <w:rFonts w:ascii="Times New Roman" w:eastAsia="Times New Roman" w:hAnsi="Times New Roman" w:cs="Times New Roman"/>
          <w:color w:val="000000"/>
          <w:sz w:val="24"/>
          <w:szCs w:val="24"/>
        </w:rPr>
        <w:t>нформационната система за електронно регистриране на прегледите, като проверява съответствието на данните/отбелязванията от оригинала на протокола и тези в системата; при констатирани несъответствия нанася корекциите в данните от протокола, въведени в сист</w:t>
      </w:r>
      <w:r>
        <w:rPr>
          <w:rFonts w:ascii="Times New Roman" w:eastAsia="Times New Roman" w:hAnsi="Times New Roman" w:cs="Times New Roman"/>
          <w:color w:val="000000"/>
          <w:sz w:val="24"/>
          <w:szCs w:val="24"/>
        </w:rPr>
        <w:t>емата;</w:t>
      </w:r>
    </w:p>
    <w:p w:rsidR="00000000" w:rsidRDefault="00CD57B2">
      <w:pPr>
        <w:spacing w:after="0" w:line="240" w:lineRule="auto"/>
        <w:ind w:firstLine="1155"/>
        <w:jc w:val="both"/>
        <w:textAlignment w:val="center"/>
        <w:divId w:val="466313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издава удостоверение за първоначална проверка на уредбата за ВНГ или СПГ със заключение за съответствие (приложение № 8а);</w:t>
      </w:r>
    </w:p>
    <w:p w:rsidR="00000000" w:rsidRDefault="00CD57B2">
      <w:pPr>
        <w:spacing w:after="0" w:line="240" w:lineRule="auto"/>
        <w:ind w:firstLine="1155"/>
        <w:jc w:val="both"/>
        <w:textAlignment w:val="center"/>
        <w:divId w:val="1683585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(изм. - ДВ, бр. 80 от 2020 г., в сила от 12.07.2021 г.) поставя знака, определен в чл. 46, ал. 1, т. 12 от Наредба № I-4</w:t>
      </w:r>
      <w:r>
        <w:rPr>
          <w:rFonts w:ascii="Times New Roman" w:eastAsia="Times New Roman" w:hAnsi="Times New Roman" w:cs="Times New Roman"/>
          <w:color w:val="000000"/>
          <w:sz w:val="24"/>
          <w:szCs w:val="24"/>
        </w:rPr>
        <w:t>5 от 2000 г. и стикера, обозначаващ вида на горивото по чл. 38, ал. 8, на задното стъкло от вътрешната страна в горния ляв ъгъл (или на подходящо място на челното стъкло, ако МПС няма задно стъкло);</w:t>
      </w:r>
    </w:p>
    <w:p w:rsidR="00000000" w:rsidRDefault="00CD57B2">
      <w:pPr>
        <w:spacing w:after="0" w:line="240" w:lineRule="auto"/>
        <w:ind w:firstLine="1155"/>
        <w:jc w:val="both"/>
        <w:textAlignment w:val="center"/>
        <w:divId w:val="84542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предоставя на лицето, представило ППС за първоначална </w:t>
      </w:r>
      <w:r>
        <w:rPr>
          <w:rFonts w:ascii="Times New Roman" w:eastAsia="Times New Roman" w:hAnsi="Times New Roman" w:cs="Times New Roman"/>
          <w:color w:val="000000"/>
          <w:sz w:val="24"/>
          <w:szCs w:val="24"/>
        </w:rPr>
        <w:t>проверка, документите по чл. 30 и удостоверението за първоначална проверка на уредбата за ВНГ или СПГ;</w:t>
      </w:r>
    </w:p>
    <w:p w:rsidR="00000000" w:rsidRDefault="00CD57B2">
      <w:pPr>
        <w:spacing w:after="0" w:line="240" w:lineRule="auto"/>
        <w:ind w:firstLine="1155"/>
        <w:jc w:val="both"/>
        <w:textAlignment w:val="center"/>
        <w:divId w:val="676661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заключението от първоначалната проверка е, че уредбата не отговаря на изискванията:</w:t>
      </w:r>
    </w:p>
    <w:p w:rsidR="00000000" w:rsidRDefault="00CD57B2">
      <w:pPr>
        <w:spacing w:after="0" w:line="240" w:lineRule="auto"/>
        <w:ind w:firstLine="1155"/>
        <w:jc w:val="both"/>
        <w:textAlignment w:val="center"/>
        <w:divId w:val="750322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поставя върху протокола стикер с идентификационен номер;</w:t>
      </w:r>
    </w:p>
    <w:p w:rsidR="00000000" w:rsidRDefault="00CD57B2">
      <w:pPr>
        <w:spacing w:after="0" w:line="240" w:lineRule="auto"/>
        <w:ind w:firstLine="1155"/>
        <w:jc w:val="both"/>
        <w:textAlignment w:val="center"/>
        <w:divId w:val="349721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сканира протокола, чрез което въвежда данните от извършената проверка в информационната система за електронно регистриране на прегледите, като проверява съответствието на данните/отбелязванията от оригинала на протокола и тези в системата; при констати</w:t>
      </w:r>
      <w:r>
        <w:rPr>
          <w:rFonts w:ascii="Times New Roman" w:eastAsia="Times New Roman" w:hAnsi="Times New Roman" w:cs="Times New Roman"/>
          <w:color w:val="000000"/>
          <w:sz w:val="24"/>
          <w:szCs w:val="24"/>
        </w:rPr>
        <w:t>рани несъответствия нанася корекциите в данните от протокола, въведени в системата;</w:t>
      </w:r>
    </w:p>
    <w:p w:rsidR="00000000" w:rsidRDefault="00CD57B2">
      <w:pPr>
        <w:spacing w:after="0" w:line="240" w:lineRule="auto"/>
        <w:ind w:firstLine="1155"/>
        <w:jc w:val="both"/>
        <w:textAlignment w:val="center"/>
        <w:divId w:val="1494762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издава удостоверение за първоначална проверка на уредбата за ВНГ или СПГ със заключение за несъответствие (приложение № 8а);</w:t>
      </w:r>
    </w:p>
    <w:p w:rsidR="00000000" w:rsidRDefault="00CD57B2">
      <w:pPr>
        <w:spacing w:after="0" w:line="240" w:lineRule="auto"/>
        <w:ind w:firstLine="1155"/>
        <w:jc w:val="both"/>
        <w:textAlignment w:val="center"/>
        <w:divId w:val="1351685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предоставя на лицето, представило ППС за </w:t>
      </w:r>
      <w:r>
        <w:rPr>
          <w:rFonts w:ascii="Times New Roman" w:eastAsia="Times New Roman" w:hAnsi="Times New Roman" w:cs="Times New Roman"/>
          <w:color w:val="000000"/>
          <w:sz w:val="24"/>
          <w:szCs w:val="24"/>
        </w:rPr>
        <w:t>първоначална проверка, документите по чл. 30 и удостоверението за първоначална проверка на уредбата за ВНГ или СПГ.</w:t>
      </w:r>
    </w:p>
    <w:p w:rsidR="00000000" w:rsidRDefault="00CD57B2">
      <w:pPr>
        <w:spacing w:after="0" w:line="240" w:lineRule="auto"/>
        <w:ind w:firstLine="1155"/>
        <w:jc w:val="both"/>
        <w:textAlignment w:val="center"/>
        <w:divId w:val="854464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73 от 2014 г., в сила от 01.09.2014 г.) При периодичен преглед на ППС, произведени с уредба, която позволява работата на двигателя с ВНГ или СПГ, или дооборудвани с такава, председателят на комисията удостоверява с подпис върху попълнен</w:t>
      </w:r>
      <w:r>
        <w:rPr>
          <w:rFonts w:ascii="Times New Roman" w:eastAsia="Times New Roman" w:hAnsi="Times New Roman" w:cs="Times New Roman"/>
          <w:color w:val="000000"/>
          <w:sz w:val="24"/>
          <w:szCs w:val="24"/>
        </w:rPr>
        <w:t>ия от техническия специалист протокол, че прегледът е извършен съгласно изискванията, определени в част II, раздел IV на методиката по чл. 31, ал. 1, и прави заключение за съответствието на уредбата с изискванията на Наредба № Н-3.</w:t>
      </w:r>
    </w:p>
    <w:p w:rsidR="00000000" w:rsidRDefault="00CD57B2">
      <w:pPr>
        <w:spacing w:after="0" w:line="240" w:lineRule="auto"/>
        <w:ind w:firstLine="1155"/>
        <w:jc w:val="both"/>
        <w:textAlignment w:val="center"/>
        <w:divId w:val="1862471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73 о</w:t>
      </w:r>
      <w:r>
        <w:rPr>
          <w:rFonts w:ascii="Times New Roman" w:eastAsia="Times New Roman" w:hAnsi="Times New Roman" w:cs="Times New Roman"/>
          <w:color w:val="000000"/>
          <w:sz w:val="24"/>
          <w:szCs w:val="24"/>
        </w:rPr>
        <w:t>т 2014 г., в сила от 01.09.2014 г.) Председателят на комисията, извършила периодичния преглед на ППС по ал. 6, предоставя на лицето, представило ППС за преглед:</w:t>
      </w:r>
    </w:p>
    <w:p w:rsidR="00000000" w:rsidRDefault="00CD57B2">
      <w:pPr>
        <w:spacing w:after="0" w:line="240" w:lineRule="auto"/>
        <w:ind w:firstLine="1155"/>
        <w:jc w:val="both"/>
        <w:textAlignment w:val="center"/>
        <w:divId w:val="644433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80 от 2020 г., в сила от 12.07.2021 г.) удостоверението за техническа изправ</w:t>
      </w:r>
      <w:r>
        <w:rPr>
          <w:rFonts w:ascii="Times New Roman" w:eastAsia="Times New Roman" w:hAnsi="Times New Roman" w:cs="Times New Roman"/>
          <w:color w:val="000000"/>
          <w:sz w:val="24"/>
          <w:szCs w:val="24"/>
        </w:rPr>
        <w:t>ност буква А и издава знак за периодичен преглед - когато ППС е технически изправно и когато уредбата, която позволява работата на двигателя с ВНГ или СПГ, отговаря на изискванията, определени в Наредба № Н-3, като отбелязва това обстоятелство в удостовере</w:t>
      </w:r>
      <w:r>
        <w:rPr>
          <w:rFonts w:ascii="Times New Roman" w:eastAsia="Times New Roman" w:hAnsi="Times New Roman" w:cs="Times New Roman"/>
          <w:color w:val="000000"/>
          <w:sz w:val="24"/>
          <w:szCs w:val="24"/>
        </w:rPr>
        <w:t>нието;</w:t>
      </w:r>
    </w:p>
    <w:p w:rsidR="00000000" w:rsidRDefault="00CD57B2">
      <w:pPr>
        <w:spacing w:after="0" w:line="240" w:lineRule="auto"/>
        <w:ind w:firstLine="1155"/>
        <w:jc w:val="both"/>
        <w:textAlignment w:val="center"/>
        <w:divId w:val="979312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80 от 2020 г., в сила от 12.11.2020 г.) удостоверението за техническа изправност (съответно буква Б или В) - когато техническото състояние на ППС поради констатираните технически неизправности допуска ППС да се придвижи до място з</w:t>
      </w:r>
      <w:r>
        <w:rPr>
          <w:rFonts w:ascii="Times New Roman" w:eastAsia="Times New Roman" w:hAnsi="Times New Roman" w:cs="Times New Roman"/>
          <w:color w:val="000000"/>
          <w:sz w:val="24"/>
          <w:szCs w:val="24"/>
        </w:rPr>
        <w:t>а тяхното отстраняване или не се допуска ППС да се движи по пътищата, отворени за обществено ползване, и/или когато уредбата не отговаря на изискванията, определени в Наредба № Н-3, като отбелязва тези обстоятелства в удостоверението.</w:t>
      </w:r>
    </w:p>
    <w:p w:rsidR="00000000" w:rsidRDefault="00CD57B2">
      <w:pPr>
        <w:spacing w:after="0" w:line="240" w:lineRule="auto"/>
        <w:ind w:firstLine="1155"/>
        <w:jc w:val="both"/>
        <w:textAlignment w:val="center"/>
        <w:divId w:val="884677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8</w:t>
      </w:r>
      <w:r>
        <w:rPr>
          <w:rFonts w:ascii="Times New Roman" w:eastAsia="Times New Roman" w:hAnsi="Times New Roman" w:cs="Times New Roman"/>
          <w:color w:val="000000"/>
          <w:sz w:val="24"/>
          <w:szCs w:val="24"/>
        </w:rPr>
        <w:t>0 от 2020 г., в сила от 12.11.2020 г.) При извършване на проверка за определяне на екологичната група по чл. 37а на МПС по чл. 2, ал. 4 председателят на комисията:</w:t>
      </w:r>
    </w:p>
    <w:p w:rsidR="00000000" w:rsidRDefault="00CD57B2">
      <w:pPr>
        <w:spacing w:after="0" w:line="240" w:lineRule="auto"/>
        <w:ind w:firstLine="1155"/>
        <w:jc w:val="both"/>
        <w:textAlignment w:val="center"/>
        <w:divId w:val="1301611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въвежда в протокола (приложение № 15) техническите данни, идентифициращи превозното средс</w:t>
      </w:r>
      <w:r>
        <w:rPr>
          <w:rFonts w:ascii="Times New Roman" w:eastAsia="Times New Roman" w:hAnsi="Times New Roman" w:cs="Times New Roman"/>
          <w:color w:val="000000"/>
          <w:sz w:val="24"/>
          <w:szCs w:val="24"/>
        </w:rPr>
        <w:t>тво, показанията на километропоказателя, видовете гориво, данни за собственика на превозното средство, за лицето, представило МПС на преглед, за номера на разрешението на контролно-техническия пункт и за члена на комисията;</w:t>
      </w:r>
    </w:p>
    <w:p w:rsidR="00000000" w:rsidRDefault="00CD57B2">
      <w:pPr>
        <w:spacing w:after="0" w:line="240" w:lineRule="auto"/>
        <w:ind w:firstLine="1155"/>
        <w:jc w:val="both"/>
        <w:textAlignment w:val="center"/>
        <w:divId w:val="2122845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разпечатва протокола с въведе</w:t>
      </w:r>
      <w:r>
        <w:rPr>
          <w:rFonts w:ascii="Times New Roman" w:eastAsia="Times New Roman" w:hAnsi="Times New Roman" w:cs="Times New Roman"/>
          <w:color w:val="000000"/>
          <w:sz w:val="24"/>
          <w:szCs w:val="24"/>
        </w:rPr>
        <w:t>ните данни по т. 1 и го предоставя на члена на комисията;</w:t>
      </w:r>
    </w:p>
    <w:p w:rsidR="00000000" w:rsidRDefault="00CD57B2">
      <w:pPr>
        <w:spacing w:after="0" w:line="240" w:lineRule="auto"/>
        <w:ind w:firstLine="1155"/>
        <w:jc w:val="both"/>
        <w:textAlignment w:val="center"/>
        <w:divId w:val="857306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извършване на проверките от члена на комисията отбелязва в протокола екологичната група, към която принадлежи МПС, подписва и подпечатва протокола;</w:t>
      </w:r>
    </w:p>
    <w:p w:rsidR="00000000" w:rsidRDefault="00CD57B2">
      <w:pPr>
        <w:spacing w:after="0" w:line="240" w:lineRule="auto"/>
        <w:ind w:firstLine="1155"/>
        <w:jc w:val="both"/>
        <w:textAlignment w:val="center"/>
        <w:divId w:val="785195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поставя върху протокола стикер с номера</w:t>
      </w:r>
      <w:r>
        <w:rPr>
          <w:rFonts w:ascii="Times New Roman" w:eastAsia="Times New Roman" w:hAnsi="Times New Roman" w:cs="Times New Roman"/>
          <w:color w:val="000000"/>
          <w:sz w:val="24"/>
          <w:szCs w:val="24"/>
        </w:rPr>
        <w:t xml:space="preserve"> на знака за екологична група;</w:t>
      </w:r>
    </w:p>
    <w:p w:rsidR="00000000" w:rsidRDefault="00CD57B2">
      <w:pPr>
        <w:spacing w:after="0" w:line="240" w:lineRule="auto"/>
        <w:ind w:firstLine="1155"/>
        <w:jc w:val="both"/>
        <w:textAlignment w:val="center"/>
        <w:divId w:val="2145347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сканира протокола, чрез което въвежда данните от извършената проверка в информационната система за електронно регистриране на прегледите, като проверява съответствието на данните/отбелязванията от оригинала на протокола и </w:t>
      </w:r>
      <w:r>
        <w:rPr>
          <w:rFonts w:ascii="Times New Roman" w:eastAsia="Times New Roman" w:hAnsi="Times New Roman" w:cs="Times New Roman"/>
          <w:color w:val="000000"/>
          <w:sz w:val="24"/>
          <w:szCs w:val="24"/>
        </w:rPr>
        <w:t>тези в системата; при констатирани несъответствия нанася корекциите в данните от протокола, въведени в системата;</w:t>
      </w:r>
    </w:p>
    <w:p w:rsidR="00000000" w:rsidRDefault="00CD57B2">
      <w:pPr>
        <w:spacing w:after="0" w:line="240" w:lineRule="auto"/>
        <w:ind w:firstLine="1155"/>
        <w:jc w:val="both"/>
        <w:textAlignment w:val="center"/>
        <w:divId w:val="1391270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прилага към протокола разпечатките от измерването на отработилите газове;</w:t>
      </w:r>
    </w:p>
    <w:p w:rsidR="00000000" w:rsidRDefault="00CD57B2">
      <w:pPr>
        <w:spacing w:after="0" w:line="240" w:lineRule="auto"/>
        <w:ind w:firstLine="1155"/>
        <w:jc w:val="both"/>
        <w:textAlignment w:val="center"/>
        <w:divId w:val="1595743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съдържанието на емисиите в отработилите газове на МПС н</w:t>
      </w:r>
      <w:r>
        <w:rPr>
          <w:rFonts w:ascii="Times New Roman" w:eastAsia="Times New Roman" w:hAnsi="Times New Roman" w:cs="Times New Roman"/>
          <w:color w:val="000000"/>
          <w:sz w:val="24"/>
          <w:szCs w:val="24"/>
        </w:rPr>
        <w:t>е превишава граничните стойности за съответната екологична група по чл. 37а в зависимост от екологичната им категория (EURO) или датата им на първа регистрация:</w:t>
      </w:r>
    </w:p>
    <w:p w:rsidR="00000000" w:rsidRDefault="00CD57B2">
      <w:pPr>
        <w:spacing w:after="0" w:line="240" w:lineRule="auto"/>
        <w:ind w:firstLine="1155"/>
        <w:jc w:val="both"/>
        <w:textAlignment w:val="center"/>
        <w:divId w:val="1148282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издава знак за екологична група на МПС, като чрез перфорация отразява екологичната група, къ</w:t>
      </w:r>
      <w:r>
        <w:rPr>
          <w:rFonts w:ascii="Times New Roman" w:eastAsia="Times New Roman" w:hAnsi="Times New Roman" w:cs="Times New Roman"/>
          <w:color w:val="000000"/>
          <w:sz w:val="24"/>
          <w:szCs w:val="24"/>
        </w:rPr>
        <w:t>м която принадлежи МПС, и го поставя на определеното в ал. 1, т. 7, буква "ж" място;</w:t>
      </w:r>
    </w:p>
    <w:p w:rsidR="00000000" w:rsidRDefault="00CD57B2">
      <w:pPr>
        <w:spacing w:after="0" w:line="240" w:lineRule="auto"/>
        <w:ind w:firstLine="1155"/>
        <w:jc w:val="both"/>
        <w:textAlignment w:val="center"/>
        <w:divId w:val="841428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връща на лицето, представило МПС за проверка, документите по чл. 30, ал. 6;</w:t>
      </w:r>
    </w:p>
    <w:p w:rsidR="00000000" w:rsidRDefault="00CD57B2">
      <w:pPr>
        <w:spacing w:after="0" w:line="240" w:lineRule="auto"/>
        <w:ind w:firstLine="1155"/>
        <w:jc w:val="both"/>
        <w:textAlignment w:val="center"/>
        <w:divId w:val="1487241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съдържанието на емисиите в отработилите газове на МПС превишава граничните стойнос</w:t>
      </w:r>
      <w:r>
        <w:rPr>
          <w:rFonts w:ascii="Times New Roman" w:eastAsia="Times New Roman" w:hAnsi="Times New Roman" w:cs="Times New Roman"/>
          <w:color w:val="000000"/>
          <w:sz w:val="24"/>
          <w:szCs w:val="24"/>
        </w:rPr>
        <w:t>ти за съответната екологична група по чл. 37а в зависимост от екологичната им категория (EURO) или датата им на първа регистрация:</w:t>
      </w:r>
    </w:p>
    <w:p w:rsidR="00000000" w:rsidRDefault="00CD57B2">
      <w:pPr>
        <w:spacing w:after="0" w:line="240" w:lineRule="auto"/>
        <w:ind w:firstLine="1155"/>
        <w:jc w:val="both"/>
        <w:textAlignment w:val="center"/>
        <w:divId w:val="831989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 издава знак за екологична група на МПС;</w:t>
      </w:r>
    </w:p>
    <w:p w:rsidR="00000000" w:rsidRDefault="00CD57B2">
      <w:pPr>
        <w:spacing w:after="0" w:line="240" w:lineRule="auto"/>
        <w:ind w:firstLine="1155"/>
        <w:jc w:val="both"/>
        <w:textAlignment w:val="center"/>
        <w:divId w:val="1353069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връща на лицето, представило МПС на преглед, документите по чл. 30, ал. 6.</w:t>
      </w:r>
    </w:p>
    <w:p w:rsidR="00000000" w:rsidRDefault="00CD57B2">
      <w:pPr>
        <w:spacing w:after="0" w:line="240" w:lineRule="auto"/>
        <w:ind w:firstLine="1155"/>
        <w:jc w:val="both"/>
        <w:textAlignment w:val="center"/>
        <w:divId w:val="914362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 (Нова - ДВ, бр. 80 от 2020 г., в сила от 12.11.2020 г.) При извършването на периодичен преглед на ППС, което не е регистрирано по реда на Наредба № I-45 от 2000 г. и с което се извършват превози с атракционна цел, председателят на комисията:</w:t>
      </w:r>
    </w:p>
    <w:p w:rsidR="00000000" w:rsidRDefault="00CD57B2">
      <w:pPr>
        <w:spacing w:after="0" w:line="240" w:lineRule="auto"/>
        <w:ind w:firstLine="1155"/>
        <w:jc w:val="both"/>
        <w:textAlignment w:val="center"/>
        <w:divId w:val="615530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въвежда </w:t>
      </w:r>
      <w:r>
        <w:rPr>
          <w:rFonts w:ascii="Times New Roman" w:eastAsia="Times New Roman" w:hAnsi="Times New Roman" w:cs="Times New Roman"/>
          <w:color w:val="000000"/>
          <w:sz w:val="24"/>
          <w:szCs w:val="24"/>
        </w:rPr>
        <w:t>в протокола (приложение № 11а) данни за превозното средство, за собственика на превозното средство и за лицето, представило превозното средство на технически преглед;</w:t>
      </w:r>
    </w:p>
    <w:p w:rsidR="00000000" w:rsidRDefault="00CD57B2">
      <w:pPr>
        <w:spacing w:after="0" w:line="240" w:lineRule="auto"/>
        <w:ind w:firstLine="1155"/>
        <w:jc w:val="both"/>
        <w:textAlignment w:val="center"/>
        <w:divId w:val="2022394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разпечатва данните върху протокола и го предоставя на члена на комисията;</w:t>
      </w:r>
    </w:p>
    <w:p w:rsidR="00000000" w:rsidRDefault="00CD57B2">
      <w:pPr>
        <w:spacing w:after="0" w:line="240" w:lineRule="auto"/>
        <w:ind w:firstLine="1155"/>
        <w:jc w:val="both"/>
        <w:textAlignment w:val="center"/>
        <w:divId w:val="1526753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извъ</w:t>
      </w:r>
      <w:r>
        <w:rPr>
          <w:rFonts w:ascii="Times New Roman" w:eastAsia="Times New Roman" w:hAnsi="Times New Roman" w:cs="Times New Roman"/>
          <w:color w:val="000000"/>
          <w:sz w:val="24"/>
          <w:szCs w:val="24"/>
        </w:rPr>
        <w:t>ршване на проверките от члена на комисията отбелязва в протокола заключението за техническата изправност на превозното средство, подписва и подпечатва протокола;</w:t>
      </w:r>
    </w:p>
    <w:p w:rsidR="00000000" w:rsidRDefault="00CD57B2">
      <w:pPr>
        <w:spacing w:after="0" w:line="240" w:lineRule="auto"/>
        <w:ind w:firstLine="1155"/>
        <w:jc w:val="both"/>
        <w:textAlignment w:val="center"/>
        <w:divId w:val="118651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заключението от проверка е, че ППС, с което се извършват превози с атракционна цел, </w:t>
      </w:r>
      <w:r>
        <w:rPr>
          <w:rFonts w:ascii="Times New Roman" w:eastAsia="Times New Roman" w:hAnsi="Times New Roman" w:cs="Times New Roman"/>
          <w:color w:val="000000"/>
          <w:sz w:val="24"/>
          <w:szCs w:val="24"/>
        </w:rPr>
        <w:t>е технически изправно:</w:t>
      </w:r>
    </w:p>
    <w:p w:rsidR="00000000" w:rsidRDefault="00CD57B2">
      <w:pPr>
        <w:spacing w:after="0" w:line="240" w:lineRule="auto"/>
        <w:ind w:firstLine="1155"/>
        <w:jc w:val="both"/>
        <w:textAlignment w:val="center"/>
        <w:divId w:val="131751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поставя върху протокола стикер с номера на знака за периодичен преглед;</w:t>
      </w:r>
    </w:p>
    <w:p w:rsidR="00000000" w:rsidRDefault="00CD57B2">
      <w:pPr>
        <w:spacing w:after="0" w:line="240" w:lineRule="auto"/>
        <w:ind w:firstLine="1155"/>
        <w:jc w:val="both"/>
        <w:textAlignment w:val="center"/>
        <w:divId w:val="576524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сканира протокола, чрез което въвежда данните от извършената проверка в информационната система за електронно регистриране на прегледите, като проверява съ</w:t>
      </w:r>
      <w:r>
        <w:rPr>
          <w:rFonts w:ascii="Times New Roman" w:eastAsia="Times New Roman" w:hAnsi="Times New Roman" w:cs="Times New Roman"/>
          <w:color w:val="000000"/>
          <w:sz w:val="24"/>
          <w:szCs w:val="24"/>
        </w:rPr>
        <w:t>ответствието на данните/отбелязванията от оригинала на протокола и тези в системата; при констатирани несъответствия нанася корекциите в данните от протокола, въведени в системата;</w:t>
      </w:r>
    </w:p>
    <w:p w:rsidR="00000000" w:rsidRDefault="00CD57B2">
      <w:pPr>
        <w:spacing w:after="0" w:line="240" w:lineRule="auto"/>
        <w:ind w:firstLine="1155"/>
        <w:jc w:val="both"/>
        <w:textAlignment w:val="center"/>
        <w:divId w:val="1994335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издава Удостоверение за техническа изправност на ППС, с което се извършв</w:t>
      </w:r>
      <w:r>
        <w:rPr>
          <w:rFonts w:ascii="Times New Roman" w:eastAsia="Times New Roman" w:hAnsi="Times New Roman" w:cs="Times New Roman"/>
          <w:color w:val="000000"/>
          <w:sz w:val="24"/>
          <w:szCs w:val="24"/>
        </w:rPr>
        <w:t>ат превози с атракционна цел (приложение № 7а) и поставя върху удостоверението (буква А) стикера с номера на знака за периодичен преглед;</w:t>
      </w:r>
    </w:p>
    <w:p w:rsidR="00000000" w:rsidRDefault="00CD57B2">
      <w:pPr>
        <w:spacing w:after="0" w:line="240" w:lineRule="auto"/>
        <w:ind w:firstLine="1155"/>
        <w:jc w:val="both"/>
        <w:textAlignment w:val="center"/>
        <w:divId w:val="3558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издава знак за периодичен преглед, като отразява чрез перфорация на знака месеца и годината, на които ППС подлежи н</w:t>
      </w:r>
      <w:r>
        <w:rPr>
          <w:rFonts w:ascii="Times New Roman" w:eastAsia="Times New Roman" w:hAnsi="Times New Roman" w:cs="Times New Roman"/>
          <w:color w:val="000000"/>
          <w:sz w:val="24"/>
          <w:szCs w:val="24"/>
        </w:rPr>
        <w:t>а нов преглед;</w:t>
      </w:r>
    </w:p>
    <w:p w:rsidR="00000000" w:rsidRDefault="00CD57B2">
      <w:pPr>
        <w:spacing w:after="0" w:line="240" w:lineRule="auto"/>
        <w:ind w:firstLine="1155"/>
        <w:jc w:val="both"/>
        <w:textAlignment w:val="center"/>
        <w:divId w:val="105082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поставя знака в средата от вътрешната страна на горната част на предното стъкло на ППС; когато на определеното място има залепен знак, той се премахва преди залепване на издадения знак; а за ремаркета - на гърба на удостоверението за техн</w:t>
      </w:r>
      <w:r>
        <w:rPr>
          <w:rFonts w:ascii="Times New Roman" w:eastAsia="Times New Roman" w:hAnsi="Times New Roman" w:cs="Times New Roman"/>
          <w:color w:val="000000"/>
          <w:sz w:val="24"/>
          <w:szCs w:val="24"/>
        </w:rPr>
        <w:t>ическа изправност;</w:t>
      </w:r>
    </w:p>
    <w:p w:rsidR="00000000" w:rsidRDefault="00CD57B2">
      <w:pPr>
        <w:spacing w:after="0" w:line="240" w:lineRule="auto"/>
        <w:ind w:firstLine="1155"/>
        <w:jc w:val="both"/>
        <w:textAlignment w:val="center"/>
        <w:divId w:val="293216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предава на лицето, представило ППС на преглед, документите по чл. 30 и удостоверението за техническа изправност на ППС, с което се извършват превози с атракционна цел (приложение № 7а, буква А);</w:t>
      </w:r>
    </w:p>
    <w:p w:rsidR="00000000" w:rsidRDefault="00CD57B2">
      <w:pPr>
        <w:spacing w:after="0" w:line="240" w:lineRule="auto"/>
        <w:ind w:firstLine="1155"/>
        <w:jc w:val="both"/>
        <w:textAlignment w:val="center"/>
        <w:divId w:val="488595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заключението от проверка е, че ППС, с което се извършват превози с атракционна цел, не е технически изправно:</w:t>
      </w:r>
    </w:p>
    <w:p w:rsidR="00000000" w:rsidRDefault="00CD57B2">
      <w:pPr>
        <w:spacing w:after="0" w:line="240" w:lineRule="auto"/>
        <w:ind w:firstLine="1155"/>
        <w:jc w:val="both"/>
        <w:textAlignment w:val="center"/>
        <w:divId w:val="718092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сканира протокола, чрез което въвежда данните от извършения периодичен преглед на ППС в информационната система за електронно регистр</w:t>
      </w:r>
      <w:r>
        <w:rPr>
          <w:rFonts w:ascii="Times New Roman" w:eastAsia="Times New Roman" w:hAnsi="Times New Roman" w:cs="Times New Roman"/>
          <w:color w:val="000000"/>
          <w:sz w:val="24"/>
          <w:szCs w:val="24"/>
        </w:rPr>
        <w:t>иране на прегледите;</w:t>
      </w:r>
    </w:p>
    <w:p w:rsidR="00000000" w:rsidRDefault="00CD57B2">
      <w:pPr>
        <w:spacing w:after="0" w:line="240" w:lineRule="auto"/>
        <w:ind w:firstLine="1155"/>
        <w:jc w:val="both"/>
        <w:textAlignment w:val="center"/>
        <w:divId w:val="1778211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въвежда в информационната система установените по време на прегледа неизправности и несъответствия;</w:t>
      </w:r>
    </w:p>
    <w:p w:rsidR="00000000" w:rsidRDefault="00CD57B2">
      <w:pPr>
        <w:spacing w:after="0" w:line="240" w:lineRule="auto"/>
        <w:ind w:firstLine="1155"/>
        <w:jc w:val="both"/>
        <w:textAlignment w:val="center"/>
        <w:divId w:val="214465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издава удостоверение за липса на техническа изправност на ППС, с което се извършват превози с атракционна цел (приложение № 7а, б</w:t>
      </w:r>
      <w:r>
        <w:rPr>
          <w:rFonts w:ascii="Times New Roman" w:eastAsia="Times New Roman" w:hAnsi="Times New Roman" w:cs="Times New Roman"/>
          <w:color w:val="000000"/>
          <w:sz w:val="24"/>
          <w:szCs w:val="24"/>
        </w:rPr>
        <w:t>уква Б);</w:t>
      </w:r>
    </w:p>
    <w:p w:rsidR="00000000" w:rsidRDefault="00CD57B2">
      <w:pPr>
        <w:spacing w:after="0" w:line="240" w:lineRule="auto"/>
        <w:ind w:firstLine="1155"/>
        <w:jc w:val="both"/>
        <w:textAlignment w:val="center"/>
        <w:divId w:val="2036031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предава на лицето, представило ППС на преглед, документите по чл. 30 и удостоверението за липса на техническа изправност на ППС, с което се извършват превози с атракционна цел (приложение № 7а, буква Б);</w:t>
      </w:r>
    </w:p>
    <w:p w:rsidR="00000000" w:rsidRDefault="00CD57B2">
      <w:pPr>
        <w:spacing w:after="120" w:line="240" w:lineRule="auto"/>
        <w:ind w:firstLine="1155"/>
        <w:jc w:val="both"/>
        <w:textAlignment w:val="center"/>
        <w:divId w:val="707612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информира лицето, представило ППС на </w:t>
      </w:r>
      <w:r>
        <w:rPr>
          <w:rFonts w:ascii="Times New Roman" w:eastAsia="Times New Roman" w:hAnsi="Times New Roman" w:cs="Times New Roman"/>
          <w:color w:val="000000"/>
          <w:sz w:val="24"/>
          <w:szCs w:val="24"/>
        </w:rPr>
        <w:t>преглед, за установените в ППС неизправности и/или несъответствия, които трябва да бъдат отстранени.</w:t>
      </w:r>
    </w:p>
    <w:p w:rsidR="00000000" w:rsidRDefault="00CD57B2">
      <w:pPr>
        <w:spacing w:after="120" w:line="240" w:lineRule="auto"/>
        <w:textAlignment w:val="center"/>
        <w:divId w:val="251474713"/>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38 от 8 Май 2018 г.</w:t>
      </w:r>
    </w:p>
    <w:p w:rsidR="00000000" w:rsidRDefault="00CD57B2">
      <w:pPr>
        <w:spacing w:after="0" w:line="240" w:lineRule="auto"/>
        <w:jc w:val="both"/>
        <w:textAlignment w:val="center"/>
        <w:divId w:val="186543635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43. (1) При извършването на периодичните прегледи на ППС председателят на комисията:</w:t>
      </w:r>
    </w:p>
    <w:p w:rsidR="00000000" w:rsidRDefault="00CD57B2">
      <w:pPr>
        <w:spacing w:after="0" w:line="240" w:lineRule="auto"/>
        <w:jc w:val="both"/>
        <w:textAlignment w:val="center"/>
        <w:divId w:val="82031750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1. следи за качественото </w:t>
      </w:r>
      <w:r>
        <w:rPr>
          <w:rFonts w:ascii="Times New Roman" w:eastAsia="Times New Roman" w:hAnsi="Times New Roman" w:cs="Times New Roman"/>
          <w:i/>
          <w:iCs/>
          <w:color w:val="060606"/>
          <w:sz w:val="21"/>
          <w:szCs w:val="21"/>
        </w:rPr>
        <w:t>и пълнообемно провеждане на периодични прегледи на ППС от страна на техническите специалисти, като:</w:t>
      </w:r>
    </w:p>
    <w:p w:rsidR="00000000" w:rsidRDefault="00CD57B2">
      <w:pPr>
        <w:spacing w:after="0" w:line="240" w:lineRule="auto"/>
        <w:jc w:val="both"/>
        <w:textAlignment w:val="center"/>
        <w:divId w:val="123378192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не издава документ за техническа изправност, когато ППС не е представено на преглед или не отговаря на изискванията, определени в наредбата;</w:t>
      </w:r>
    </w:p>
    <w:p w:rsidR="00000000" w:rsidRDefault="00CD57B2">
      <w:pPr>
        <w:spacing w:after="0" w:line="240" w:lineRule="auto"/>
        <w:jc w:val="both"/>
        <w:textAlignment w:val="center"/>
        <w:divId w:val="188563133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не допуск</w:t>
      </w:r>
      <w:r>
        <w:rPr>
          <w:rFonts w:ascii="Times New Roman" w:eastAsia="Times New Roman" w:hAnsi="Times New Roman" w:cs="Times New Roman"/>
          <w:i/>
          <w:iCs/>
          <w:color w:val="060606"/>
          <w:sz w:val="21"/>
          <w:szCs w:val="21"/>
        </w:rPr>
        <w:t>а извършването на периодичен преглед на ППС в нарушение на изискванията за извършване на периодичните прегледи, определени в тази наредба;</w:t>
      </w:r>
    </w:p>
    <w:p w:rsidR="00000000" w:rsidRDefault="00CD57B2">
      <w:pPr>
        <w:spacing w:after="0" w:line="240" w:lineRule="auto"/>
        <w:jc w:val="both"/>
        <w:textAlignment w:val="center"/>
        <w:divId w:val="168532825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не допуска извършването на периодичен преглед на ППС със съоръжения и средствата за измерване и в материална база,</w:t>
      </w:r>
      <w:r>
        <w:rPr>
          <w:rFonts w:ascii="Times New Roman" w:eastAsia="Times New Roman" w:hAnsi="Times New Roman" w:cs="Times New Roman"/>
          <w:i/>
          <w:iCs/>
          <w:color w:val="060606"/>
          <w:sz w:val="21"/>
          <w:szCs w:val="21"/>
        </w:rPr>
        <w:t xml:space="preserve"> които не отговарят на изискванията, определени в наредбата;</w:t>
      </w:r>
    </w:p>
    <w:p w:rsidR="00000000" w:rsidRDefault="00CD57B2">
      <w:pPr>
        <w:spacing w:after="0" w:line="240" w:lineRule="auto"/>
        <w:jc w:val="both"/>
        <w:textAlignment w:val="center"/>
        <w:divId w:val="14478554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се идентифицира в информационната система по чл. 11, ал. 3;</w:t>
      </w:r>
    </w:p>
    <w:p w:rsidR="00000000" w:rsidRDefault="00CD57B2">
      <w:pPr>
        <w:spacing w:after="0" w:line="240" w:lineRule="auto"/>
        <w:jc w:val="both"/>
        <w:textAlignment w:val="center"/>
        <w:divId w:val="167005727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3. (доп. - ДВ, бр. 38 от 2018 г., в сила от 20.05.2018 г.) избира в системата обема на проверките, които трябва да бъдат извършени, </w:t>
      </w:r>
      <w:r>
        <w:rPr>
          <w:rFonts w:ascii="Times New Roman" w:eastAsia="Times New Roman" w:hAnsi="Times New Roman" w:cs="Times New Roman"/>
          <w:i/>
          <w:iCs/>
          <w:color w:val="060606"/>
          <w:sz w:val="21"/>
          <w:szCs w:val="21"/>
        </w:rPr>
        <w:t>и проверява информацията за показанията на километропоказателя от предходните периодични прегледи за проверка на техническата изправност, когато на ППС е монтиран километропоказател;</w:t>
      </w:r>
    </w:p>
    <w:p w:rsidR="00000000" w:rsidRDefault="00CD57B2">
      <w:pPr>
        <w:spacing w:after="0" w:line="240" w:lineRule="auto"/>
        <w:jc w:val="both"/>
        <w:textAlignment w:val="center"/>
        <w:divId w:val="160526604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(доп. - ДВ, бр. 38 от 2018 г., в сила от 20.05.2018 г.) въвежда в прот</w:t>
      </w:r>
      <w:r>
        <w:rPr>
          <w:rFonts w:ascii="Times New Roman" w:eastAsia="Times New Roman" w:hAnsi="Times New Roman" w:cs="Times New Roman"/>
          <w:i/>
          <w:iCs/>
          <w:color w:val="060606"/>
          <w:sz w:val="21"/>
          <w:szCs w:val="21"/>
        </w:rPr>
        <w:t>окола (приложения № 9, 10 или 11) техническите данни, идентифициращи превозното средство, показанията на километропоказателя на ППС, данни за собственика на превозното средство, за лицето, представило ППС на преглед, и за номера на разрешението на техничес</w:t>
      </w:r>
      <w:r>
        <w:rPr>
          <w:rFonts w:ascii="Times New Roman" w:eastAsia="Times New Roman" w:hAnsi="Times New Roman" w:cs="Times New Roman"/>
          <w:i/>
          <w:iCs/>
          <w:color w:val="060606"/>
          <w:sz w:val="21"/>
          <w:szCs w:val="21"/>
        </w:rPr>
        <w:t>кия пункт, и за члена на комисията и когато в свидетелството за регистрация на МПС е отразено оборудването с уредба, която позволява работата на двигателя с ВНГ или СПГ - вписва данните за лице, монтирало бутилката, марка, сериен номер, вид гориво, номер н</w:t>
      </w:r>
      <w:r>
        <w:rPr>
          <w:rFonts w:ascii="Times New Roman" w:eastAsia="Times New Roman" w:hAnsi="Times New Roman" w:cs="Times New Roman"/>
          <w:i/>
          <w:iCs/>
          <w:color w:val="060606"/>
          <w:sz w:val="21"/>
          <w:szCs w:val="21"/>
        </w:rPr>
        <w:t>а типово одобряване и година на производство на бутилката, в този случай за позиция "лице, монтирало бутилката" се вписва номерът на свидетелството за регистрация;</w:t>
      </w:r>
    </w:p>
    <w:p w:rsidR="00000000" w:rsidRDefault="00CD57B2">
      <w:pPr>
        <w:spacing w:after="0" w:line="240" w:lineRule="auto"/>
        <w:jc w:val="both"/>
        <w:textAlignment w:val="center"/>
        <w:divId w:val="40838262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разпечатва данните върху съответния протокол и го предоставя на члена на комисията;</w:t>
      </w:r>
    </w:p>
    <w:p w:rsidR="00000000" w:rsidRDefault="00CD57B2">
      <w:pPr>
        <w:spacing w:after="0" w:line="240" w:lineRule="auto"/>
        <w:jc w:val="both"/>
        <w:textAlignment w:val="center"/>
        <w:divId w:val="167237104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(и</w:t>
      </w:r>
      <w:r>
        <w:rPr>
          <w:rFonts w:ascii="Times New Roman" w:eastAsia="Times New Roman" w:hAnsi="Times New Roman" w:cs="Times New Roman"/>
          <w:i/>
          <w:iCs/>
          <w:color w:val="060606"/>
          <w:sz w:val="21"/>
          <w:szCs w:val="21"/>
        </w:rPr>
        <w:t>зм. - ДВ, бр. 99 от 2012 г.) след извършване на проверките от члена на комисията, когато прегледът е извършен съгласно изискванията на част II, раздел I от методиката по чл. 31, ал. 1, отбелязва заключението за допускането на съответното ППС за движение по</w:t>
      </w:r>
      <w:r>
        <w:rPr>
          <w:rFonts w:ascii="Times New Roman" w:eastAsia="Times New Roman" w:hAnsi="Times New Roman" w:cs="Times New Roman"/>
          <w:i/>
          <w:iCs/>
          <w:color w:val="060606"/>
          <w:sz w:val="21"/>
          <w:szCs w:val="21"/>
        </w:rPr>
        <w:t xml:space="preserve"> пътищата, отворени за обществено ползване, подписва и подпечатва протокола;</w:t>
      </w:r>
    </w:p>
    <w:p w:rsidR="00000000" w:rsidRDefault="00CD57B2">
      <w:pPr>
        <w:spacing w:after="0" w:line="240" w:lineRule="auto"/>
        <w:jc w:val="both"/>
        <w:textAlignment w:val="center"/>
        <w:divId w:val="59640577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когато заключението от периодичния преглед е, че превозното средство може да се движи по пътищата, отворени за обществено ползване, вписва в протокола валидността на прегледа с</w:t>
      </w:r>
      <w:r>
        <w:rPr>
          <w:rFonts w:ascii="Times New Roman" w:eastAsia="Times New Roman" w:hAnsi="Times New Roman" w:cs="Times New Roman"/>
          <w:i/>
          <w:iCs/>
          <w:color w:val="060606"/>
          <w:sz w:val="21"/>
          <w:szCs w:val="21"/>
        </w:rPr>
        <w:t>ъгласно чл. 29 и:</w:t>
      </w:r>
    </w:p>
    <w:p w:rsidR="00000000" w:rsidRDefault="00CD57B2">
      <w:pPr>
        <w:spacing w:after="0" w:line="240" w:lineRule="auto"/>
        <w:jc w:val="both"/>
        <w:textAlignment w:val="center"/>
        <w:divId w:val="28327189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поставя върху протокола стикера с номера на знака за периодичен преглед;</w:t>
      </w:r>
    </w:p>
    <w:p w:rsidR="00000000" w:rsidRDefault="00CD57B2">
      <w:pPr>
        <w:spacing w:after="0" w:line="240" w:lineRule="auto"/>
        <w:jc w:val="both"/>
        <w:textAlignment w:val="center"/>
        <w:divId w:val="159982411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б) сканира протокола, чрез което въвежда данните от извършения периодичен преглед на ППС в информационната система за електронно регистриране на прегледите, като </w:t>
      </w:r>
      <w:r>
        <w:rPr>
          <w:rFonts w:ascii="Times New Roman" w:eastAsia="Times New Roman" w:hAnsi="Times New Roman" w:cs="Times New Roman"/>
          <w:i/>
          <w:iCs/>
          <w:color w:val="060606"/>
          <w:sz w:val="21"/>
          <w:szCs w:val="21"/>
        </w:rPr>
        <w:t>проверява съответствието на данните/отбелязванията от оригинала на протокола и тези в системата; при констатирани несъответствия нанася корекциите в данните от протокола, въведени в системата;</w:t>
      </w:r>
    </w:p>
    <w:p w:rsidR="00000000" w:rsidRDefault="00CD57B2">
      <w:pPr>
        <w:spacing w:after="0" w:line="240" w:lineRule="auto"/>
        <w:jc w:val="both"/>
        <w:textAlignment w:val="center"/>
        <w:divId w:val="180893827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въвежда в информационната система установените по време на п</w:t>
      </w:r>
      <w:r>
        <w:rPr>
          <w:rFonts w:ascii="Times New Roman" w:eastAsia="Times New Roman" w:hAnsi="Times New Roman" w:cs="Times New Roman"/>
          <w:i/>
          <w:iCs/>
          <w:color w:val="060606"/>
          <w:sz w:val="21"/>
          <w:szCs w:val="21"/>
        </w:rPr>
        <w:t>регледа незначителни неизправности и/или несъответствия;</w:t>
      </w:r>
    </w:p>
    <w:p w:rsidR="00000000" w:rsidRDefault="00CD57B2">
      <w:pPr>
        <w:spacing w:after="0" w:line="240" w:lineRule="auto"/>
        <w:jc w:val="both"/>
        <w:textAlignment w:val="center"/>
        <w:divId w:val="42063932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прилага към протокола за периодичен преглед на техническата изправност разпечатките от проверката на спирачна уредба и състоянието на отработилите газове;</w:t>
      </w:r>
    </w:p>
    <w:p w:rsidR="00000000" w:rsidRDefault="00CD57B2">
      <w:pPr>
        <w:spacing w:after="0" w:line="240" w:lineRule="auto"/>
        <w:jc w:val="both"/>
        <w:textAlignment w:val="center"/>
        <w:divId w:val="93555322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 издава удостоверение за техническа изп</w:t>
      </w:r>
      <w:r>
        <w:rPr>
          <w:rFonts w:ascii="Times New Roman" w:eastAsia="Times New Roman" w:hAnsi="Times New Roman" w:cs="Times New Roman"/>
          <w:i/>
          <w:iCs/>
          <w:color w:val="060606"/>
          <w:sz w:val="21"/>
          <w:szCs w:val="21"/>
        </w:rPr>
        <w:t>равност (част I, буква А и част II ) и поставя върху част I, буква А стикера с номера на знака за периодичен преглед;</w:t>
      </w:r>
    </w:p>
    <w:p w:rsidR="00000000" w:rsidRDefault="00CD57B2">
      <w:pPr>
        <w:spacing w:after="0" w:line="240" w:lineRule="auto"/>
        <w:jc w:val="both"/>
        <w:textAlignment w:val="center"/>
        <w:divId w:val="199702979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е) издава знак за периодичен преглед, като отразява чрез перфорация на знака месеца и годината, на които ППС подлежи на нов преглед;</w:t>
      </w:r>
    </w:p>
    <w:p w:rsidR="00000000" w:rsidRDefault="00CD57B2">
      <w:pPr>
        <w:spacing w:after="0" w:line="240" w:lineRule="auto"/>
        <w:jc w:val="both"/>
        <w:textAlignment w:val="center"/>
        <w:divId w:val="106668239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ж) (изм. - ДВ, бр. 99 от 2012 г.) поставя знака в долния ляв ъгъл на предното стъкло на ППС, а за ремаркета, полуремаркета и мотоциклети - на определеното място върху удостоверението за техническа изправност (част ІІ); когато на определеното място има зале</w:t>
      </w:r>
      <w:r>
        <w:rPr>
          <w:rFonts w:ascii="Times New Roman" w:eastAsia="Times New Roman" w:hAnsi="Times New Roman" w:cs="Times New Roman"/>
          <w:i/>
          <w:iCs/>
          <w:color w:val="060606"/>
          <w:sz w:val="21"/>
          <w:szCs w:val="21"/>
        </w:rPr>
        <w:t>пен знак, той се премахва преди залепване на издадения знак;</w:t>
      </w:r>
    </w:p>
    <w:p w:rsidR="00000000" w:rsidRDefault="00CD57B2">
      <w:pPr>
        <w:spacing w:after="0" w:line="240" w:lineRule="auto"/>
        <w:jc w:val="both"/>
        <w:textAlignment w:val="center"/>
        <w:divId w:val="5894779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з) предава на лицето, представило ППС на преглед, документите по чл. 30 и удостоверението за техническа изправност (част I, буква А и част II);</w:t>
      </w:r>
    </w:p>
    <w:p w:rsidR="00000000" w:rsidRDefault="00CD57B2">
      <w:pPr>
        <w:spacing w:after="0" w:line="240" w:lineRule="auto"/>
        <w:jc w:val="both"/>
        <w:textAlignment w:val="center"/>
        <w:divId w:val="141990953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и) (нова - ДВ, бр. 38 от 2018 г., в сила от 20.05.2</w:t>
      </w:r>
      <w:r>
        <w:rPr>
          <w:rFonts w:ascii="Times New Roman" w:eastAsia="Times New Roman" w:hAnsi="Times New Roman" w:cs="Times New Roman"/>
          <w:i/>
          <w:iCs/>
          <w:color w:val="060606"/>
          <w:sz w:val="21"/>
          <w:szCs w:val="21"/>
        </w:rPr>
        <w:t>018 г.) информира лицето, представило ППС на преглед, за установените в ППС неизправности и/или несъответствия, които трябва да бъдат отстранени;</w:t>
      </w:r>
    </w:p>
    <w:p w:rsidR="00000000" w:rsidRDefault="00CD57B2">
      <w:pPr>
        <w:spacing w:after="0" w:line="240" w:lineRule="auto"/>
        <w:jc w:val="both"/>
        <w:textAlignment w:val="center"/>
        <w:divId w:val="10610589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8. когато заключението от периодичния преглед е, че поради констатираните технически неизправности се допуска </w:t>
      </w:r>
      <w:r>
        <w:rPr>
          <w:rFonts w:ascii="Times New Roman" w:eastAsia="Times New Roman" w:hAnsi="Times New Roman" w:cs="Times New Roman"/>
          <w:i/>
          <w:iCs/>
          <w:color w:val="060606"/>
          <w:sz w:val="21"/>
          <w:szCs w:val="21"/>
        </w:rPr>
        <w:t>ППС да се придвижи до място за тяхното отстраняване, като водачът трябва да вземе необходимите мерки за безопасност на движението:</w:t>
      </w:r>
    </w:p>
    <w:p w:rsidR="00000000" w:rsidRDefault="00CD57B2">
      <w:pPr>
        <w:spacing w:after="0" w:line="240" w:lineRule="auto"/>
        <w:jc w:val="both"/>
        <w:textAlignment w:val="center"/>
        <w:divId w:val="20397004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сканира протокола, чрез което въвежда данните от извършения периодичен преглед на ППС в информационната система за електро</w:t>
      </w:r>
      <w:r>
        <w:rPr>
          <w:rFonts w:ascii="Times New Roman" w:eastAsia="Times New Roman" w:hAnsi="Times New Roman" w:cs="Times New Roman"/>
          <w:i/>
          <w:iCs/>
          <w:color w:val="060606"/>
          <w:sz w:val="21"/>
          <w:szCs w:val="21"/>
        </w:rPr>
        <w:t>нно регистриране на прегледите;</w:t>
      </w:r>
    </w:p>
    <w:p w:rsidR="00000000" w:rsidRDefault="00CD57B2">
      <w:pPr>
        <w:spacing w:after="0" w:line="240" w:lineRule="auto"/>
        <w:jc w:val="both"/>
        <w:textAlignment w:val="center"/>
        <w:divId w:val="144272555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въвежда в информационната система установените по време на прегледа незначителни и значителни неизправности и/или несъответствия;</w:t>
      </w:r>
    </w:p>
    <w:p w:rsidR="00000000" w:rsidRDefault="00CD57B2">
      <w:pPr>
        <w:spacing w:after="0" w:line="240" w:lineRule="auto"/>
        <w:jc w:val="both"/>
        <w:textAlignment w:val="center"/>
        <w:divId w:val="14498003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издава удостоверението за техническа изправност (част I, буква Б);</w:t>
      </w:r>
    </w:p>
    <w:p w:rsidR="00000000" w:rsidRDefault="00CD57B2">
      <w:pPr>
        <w:spacing w:after="0" w:line="240" w:lineRule="auto"/>
        <w:jc w:val="both"/>
        <w:textAlignment w:val="center"/>
        <w:divId w:val="202204932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предава на лицето,</w:t>
      </w:r>
      <w:r>
        <w:rPr>
          <w:rFonts w:ascii="Times New Roman" w:eastAsia="Times New Roman" w:hAnsi="Times New Roman" w:cs="Times New Roman"/>
          <w:i/>
          <w:iCs/>
          <w:color w:val="060606"/>
          <w:sz w:val="21"/>
          <w:szCs w:val="21"/>
        </w:rPr>
        <w:t xml:space="preserve"> представило ППС на преглед, документите по чл. 30 и удостоверението за техническа изправност (част I, буква Б);</w:t>
      </w:r>
    </w:p>
    <w:p w:rsidR="00000000" w:rsidRDefault="00CD57B2">
      <w:pPr>
        <w:spacing w:after="0" w:line="240" w:lineRule="auto"/>
        <w:jc w:val="both"/>
        <w:textAlignment w:val="center"/>
        <w:divId w:val="21543846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 (нова - ДВ, бр. 38 от 2018 г., в сила от 20.05.2018 г.) информира лицето, представило ППС на преглед, за установените в ППС неизправности и/</w:t>
      </w:r>
      <w:r>
        <w:rPr>
          <w:rFonts w:ascii="Times New Roman" w:eastAsia="Times New Roman" w:hAnsi="Times New Roman" w:cs="Times New Roman"/>
          <w:i/>
          <w:iCs/>
          <w:color w:val="060606"/>
          <w:sz w:val="21"/>
          <w:szCs w:val="21"/>
        </w:rPr>
        <w:t>или несъответствия, които трябва да бъдат отстранени;</w:t>
      </w:r>
    </w:p>
    <w:p w:rsidR="00000000" w:rsidRDefault="00CD57B2">
      <w:pPr>
        <w:spacing w:after="0" w:line="240" w:lineRule="auto"/>
        <w:jc w:val="both"/>
        <w:textAlignment w:val="center"/>
        <w:divId w:val="207758652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9. когато заключението от периодичния преглед е, че поради констатираните технически неизправности не се допуска ППС да се движи по пътищата, отворени за обществено ползване:</w:t>
      </w:r>
    </w:p>
    <w:p w:rsidR="00000000" w:rsidRDefault="00CD57B2">
      <w:pPr>
        <w:spacing w:after="0" w:line="240" w:lineRule="auto"/>
        <w:jc w:val="both"/>
        <w:textAlignment w:val="center"/>
        <w:divId w:val="96338647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а) сканира протокола, чрез </w:t>
      </w:r>
      <w:r>
        <w:rPr>
          <w:rFonts w:ascii="Times New Roman" w:eastAsia="Times New Roman" w:hAnsi="Times New Roman" w:cs="Times New Roman"/>
          <w:i/>
          <w:iCs/>
          <w:color w:val="060606"/>
          <w:sz w:val="21"/>
          <w:szCs w:val="21"/>
        </w:rPr>
        <w:t>което въвежда данните от извършения периодичен преглед на ППС в информационната система за електронно регистриране на прегледите;</w:t>
      </w:r>
    </w:p>
    <w:p w:rsidR="00000000" w:rsidRDefault="00CD57B2">
      <w:pPr>
        <w:spacing w:after="0" w:line="240" w:lineRule="auto"/>
        <w:jc w:val="both"/>
        <w:textAlignment w:val="center"/>
        <w:divId w:val="161914598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въвежда в информационната система установените по време на прегледа незначителни, значителни и опасни неизправности и несъо</w:t>
      </w:r>
      <w:r>
        <w:rPr>
          <w:rFonts w:ascii="Times New Roman" w:eastAsia="Times New Roman" w:hAnsi="Times New Roman" w:cs="Times New Roman"/>
          <w:i/>
          <w:iCs/>
          <w:color w:val="060606"/>
          <w:sz w:val="21"/>
          <w:szCs w:val="21"/>
        </w:rPr>
        <w:t>тветствия;</w:t>
      </w:r>
    </w:p>
    <w:p w:rsidR="00000000" w:rsidRDefault="00CD57B2">
      <w:pPr>
        <w:spacing w:after="0" w:line="240" w:lineRule="auto"/>
        <w:jc w:val="both"/>
        <w:textAlignment w:val="center"/>
        <w:divId w:val="74792378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издава удостоверението за техническа изправност (част I, буква В);</w:t>
      </w:r>
    </w:p>
    <w:p w:rsidR="00000000" w:rsidRDefault="00CD57B2">
      <w:pPr>
        <w:spacing w:after="0" w:line="240" w:lineRule="auto"/>
        <w:jc w:val="both"/>
        <w:textAlignment w:val="center"/>
        <w:divId w:val="6750350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предава на лицето представило ППС на преглед, документите по чл. 30 и удостоверението за техническа изправност (част I, буква В);</w:t>
      </w:r>
    </w:p>
    <w:p w:rsidR="00000000" w:rsidRDefault="00CD57B2">
      <w:pPr>
        <w:spacing w:after="0" w:line="240" w:lineRule="auto"/>
        <w:jc w:val="both"/>
        <w:textAlignment w:val="center"/>
        <w:divId w:val="110896153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 (нова - ДВ, бр. 38 от 2018 г., в сила о</w:t>
      </w:r>
      <w:r>
        <w:rPr>
          <w:rFonts w:ascii="Times New Roman" w:eastAsia="Times New Roman" w:hAnsi="Times New Roman" w:cs="Times New Roman"/>
          <w:i/>
          <w:iCs/>
          <w:color w:val="060606"/>
          <w:sz w:val="21"/>
          <w:szCs w:val="21"/>
        </w:rPr>
        <w:t>т 20.05.2018 г.) информира лицето, представило ППС на преглед, за установените в ППС неизправности и/или несъответствия, които трябва да бъдат отстранени;</w:t>
      </w:r>
    </w:p>
    <w:p w:rsidR="00000000" w:rsidRDefault="00CD57B2">
      <w:pPr>
        <w:spacing w:after="0" w:line="240" w:lineRule="auto"/>
        <w:jc w:val="both"/>
        <w:textAlignment w:val="center"/>
        <w:divId w:val="123951371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когато след разпечатване на протокола проверките по превозното средство не могат да бъдат завърше</w:t>
      </w:r>
      <w:r>
        <w:rPr>
          <w:rFonts w:ascii="Times New Roman" w:eastAsia="Times New Roman" w:hAnsi="Times New Roman" w:cs="Times New Roman"/>
          <w:i/>
          <w:iCs/>
          <w:color w:val="060606"/>
          <w:sz w:val="21"/>
          <w:szCs w:val="21"/>
        </w:rPr>
        <w:t>ни, извършва прегледа по реда на т. 8;</w:t>
      </w:r>
    </w:p>
    <w:p w:rsidR="00000000" w:rsidRDefault="00CD57B2">
      <w:pPr>
        <w:spacing w:after="0" w:line="240" w:lineRule="auto"/>
        <w:jc w:val="both"/>
        <w:textAlignment w:val="center"/>
        <w:divId w:val="137626952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не преотстъпва предоставения му достъп по чл. 21, ал. 1, т. 3 на други лица;</w:t>
      </w:r>
    </w:p>
    <w:p w:rsidR="00000000" w:rsidRDefault="00CD57B2">
      <w:pPr>
        <w:spacing w:after="0" w:line="240" w:lineRule="auto"/>
        <w:jc w:val="both"/>
        <w:textAlignment w:val="center"/>
        <w:divId w:val="107131904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 не преотстъпва предоставения му индивидуален печат по чл. 21, ал. 1, т. 2 на други лица;</w:t>
      </w:r>
    </w:p>
    <w:p w:rsidR="00000000" w:rsidRDefault="00CD57B2">
      <w:pPr>
        <w:spacing w:after="0" w:line="240" w:lineRule="auto"/>
        <w:jc w:val="both"/>
        <w:textAlignment w:val="center"/>
        <w:divId w:val="79090211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13. осигурява на контролните органи по чл. </w:t>
      </w:r>
      <w:r>
        <w:rPr>
          <w:rFonts w:ascii="Times New Roman" w:eastAsia="Times New Roman" w:hAnsi="Times New Roman" w:cs="Times New Roman"/>
          <w:i/>
          <w:iCs/>
          <w:color w:val="060606"/>
          <w:sz w:val="21"/>
          <w:szCs w:val="21"/>
        </w:rPr>
        <w:t>166 от Закона за движението по пътищата възможност за проверка на материалната база, съоръженията и средствата за измерване и им предоставя за проверка цялата документация, свързана с извършването на периодични прегледи за проверка на техническата изправно</w:t>
      </w:r>
      <w:r>
        <w:rPr>
          <w:rFonts w:ascii="Times New Roman" w:eastAsia="Times New Roman" w:hAnsi="Times New Roman" w:cs="Times New Roman"/>
          <w:i/>
          <w:iCs/>
          <w:color w:val="060606"/>
          <w:sz w:val="21"/>
          <w:szCs w:val="21"/>
        </w:rPr>
        <w:t>ст на пътните превозни средства;</w:t>
      </w:r>
    </w:p>
    <w:p w:rsidR="00000000" w:rsidRDefault="00CD57B2">
      <w:pPr>
        <w:spacing w:after="0" w:line="240" w:lineRule="auto"/>
        <w:jc w:val="both"/>
        <w:textAlignment w:val="center"/>
        <w:divId w:val="135931274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14. (нова - ДВ, бр. 99 от 2012 г.) запазва в информационната система по чл. 11, ал. 3 цифрово графично изображение на превозното средство, на което е извършен прегледът, с ясно различим регистрационен номер независимо от за</w:t>
      </w:r>
      <w:r>
        <w:rPr>
          <w:rFonts w:ascii="Times New Roman" w:eastAsia="Times New Roman" w:hAnsi="Times New Roman" w:cs="Times New Roman"/>
          <w:i/>
          <w:iCs/>
          <w:color w:val="060606"/>
          <w:sz w:val="21"/>
          <w:szCs w:val="21"/>
        </w:rPr>
        <w:t>ключението за допускане на съответното превозно средство за движение по пътищата, отворени за обществено ползване.</w:t>
      </w:r>
    </w:p>
    <w:p w:rsidR="00000000" w:rsidRDefault="00CD57B2">
      <w:pPr>
        <w:spacing w:after="0" w:line="240" w:lineRule="auto"/>
        <w:jc w:val="both"/>
        <w:textAlignment w:val="center"/>
        <w:divId w:val="19450696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При извършване на периодичен преглед на автобус или на лек таксиметров автомобил председателят на комисията удостоверява с подпис върху п</w:t>
      </w:r>
      <w:r>
        <w:rPr>
          <w:rFonts w:ascii="Times New Roman" w:eastAsia="Times New Roman" w:hAnsi="Times New Roman" w:cs="Times New Roman"/>
          <w:i/>
          <w:iCs/>
          <w:color w:val="060606"/>
          <w:sz w:val="21"/>
          <w:szCs w:val="21"/>
        </w:rPr>
        <w:t>опълнената от техническия специалист карта, че прегледът е извършен съгласно изискванията, определени в част II, раздел II на методиката по чл. 31, ал. 1, и прави заключение за годността на автобуса за извършване на превоз на пътници, за превоз на деца и у</w:t>
      </w:r>
      <w:r>
        <w:rPr>
          <w:rFonts w:ascii="Times New Roman" w:eastAsia="Times New Roman" w:hAnsi="Times New Roman" w:cs="Times New Roman"/>
          <w:i/>
          <w:iCs/>
          <w:color w:val="060606"/>
          <w:sz w:val="21"/>
          <w:szCs w:val="21"/>
        </w:rPr>
        <w:t>ченици или за годността на лекия автомобил за таксиметров превоз на пътници.</w:t>
      </w:r>
    </w:p>
    <w:p w:rsidR="00000000" w:rsidRDefault="00CD57B2">
      <w:pPr>
        <w:spacing w:after="0" w:line="240" w:lineRule="auto"/>
        <w:jc w:val="both"/>
        <w:textAlignment w:val="center"/>
        <w:divId w:val="178785190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При извършването на прегледите и проверките по ADR председателят на комисията:</w:t>
      </w:r>
    </w:p>
    <w:p w:rsidR="00000000" w:rsidRDefault="00CD57B2">
      <w:pPr>
        <w:spacing w:after="0" w:line="240" w:lineRule="auto"/>
        <w:jc w:val="both"/>
        <w:textAlignment w:val="center"/>
        <w:divId w:val="182127137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въвежда в протокола (приложения № 12 и/или 13) допълнителните данни за превозвача или ползват</w:t>
      </w:r>
      <w:r>
        <w:rPr>
          <w:rFonts w:ascii="Times New Roman" w:eastAsia="Times New Roman" w:hAnsi="Times New Roman" w:cs="Times New Roman"/>
          <w:i/>
          <w:iCs/>
          <w:color w:val="060606"/>
          <w:sz w:val="21"/>
          <w:szCs w:val="21"/>
        </w:rPr>
        <w:t>еля;</w:t>
      </w:r>
    </w:p>
    <w:p w:rsidR="00000000" w:rsidRDefault="00CD57B2">
      <w:pPr>
        <w:spacing w:after="0" w:line="240" w:lineRule="auto"/>
        <w:jc w:val="both"/>
        <w:textAlignment w:val="center"/>
        <w:divId w:val="202122792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разпечатва данните върху съответния протокол и го предоставя на члена на комисията;</w:t>
      </w:r>
    </w:p>
    <w:p w:rsidR="00000000" w:rsidRDefault="00CD57B2">
      <w:pPr>
        <w:spacing w:after="0" w:line="240" w:lineRule="auto"/>
        <w:jc w:val="both"/>
        <w:textAlignment w:val="center"/>
        <w:divId w:val="6091223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въвежда данните от извършените прегледи и проверки в информационната система по чл. 11, ал. 3;</w:t>
      </w:r>
    </w:p>
    <w:p w:rsidR="00000000" w:rsidRDefault="00CD57B2">
      <w:pPr>
        <w:spacing w:after="0" w:line="240" w:lineRule="auto"/>
        <w:jc w:val="both"/>
        <w:textAlignment w:val="center"/>
        <w:divId w:val="15357261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прави справка в базата с данни на Изпълнителна агенция "Автомоб</w:t>
      </w:r>
      <w:r>
        <w:rPr>
          <w:rFonts w:ascii="Times New Roman" w:eastAsia="Times New Roman" w:hAnsi="Times New Roman" w:cs="Times New Roman"/>
          <w:i/>
          <w:iCs/>
          <w:color w:val="060606"/>
          <w:sz w:val="21"/>
          <w:szCs w:val="21"/>
        </w:rPr>
        <w:t>илна администрация" за издадените удостоверения за одобрение на пътни превозни средства, превозващи определени опасни товари;</w:t>
      </w:r>
    </w:p>
    <w:p w:rsidR="00000000" w:rsidRDefault="00CD57B2">
      <w:pPr>
        <w:spacing w:after="0" w:line="240" w:lineRule="auto"/>
        <w:jc w:val="both"/>
        <w:textAlignment w:val="center"/>
        <w:divId w:val="16999686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въвежда в базата с данни на Изпълнителна агенция "Автомобилна администрация" информация за извършените прегледи и проверки по A</w:t>
      </w:r>
      <w:r>
        <w:rPr>
          <w:rFonts w:ascii="Times New Roman" w:eastAsia="Times New Roman" w:hAnsi="Times New Roman" w:cs="Times New Roman"/>
          <w:i/>
          <w:iCs/>
          <w:color w:val="060606"/>
          <w:sz w:val="21"/>
          <w:szCs w:val="21"/>
        </w:rPr>
        <w:t>DR и за удължаване на срока на валидност на удостоверенията за одобрение на пътни превозни средства, превозващи определени опасни товари.</w:t>
      </w:r>
    </w:p>
    <w:p w:rsidR="00000000" w:rsidRDefault="00CD57B2">
      <w:pPr>
        <w:spacing w:after="0" w:line="240" w:lineRule="auto"/>
        <w:jc w:val="both"/>
        <w:textAlignment w:val="center"/>
        <w:divId w:val="187276116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При извършването на прегледа за проверка на техническата изправност на превозните средства за издаване и заверка на сертификат по чл. 34, ал. 1 председателят на комисията:</w:t>
      </w:r>
    </w:p>
    <w:p w:rsidR="00000000" w:rsidRDefault="00CD57B2">
      <w:pPr>
        <w:spacing w:after="0" w:line="240" w:lineRule="auto"/>
        <w:jc w:val="both"/>
        <w:textAlignment w:val="center"/>
        <w:divId w:val="23416685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въвежда в информационната система номер на сертификата за съответствие;</w:t>
      </w:r>
    </w:p>
    <w:p w:rsidR="00000000" w:rsidRDefault="00CD57B2">
      <w:pPr>
        <w:spacing w:after="0" w:line="240" w:lineRule="auto"/>
        <w:jc w:val="both"/>
        <w:textAlignment w:val="center"/>
        <w:divId w:val="75277697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(и</w:t>
      </w:r>
      <w:r>
        <w:rPr>
          <w:rFonts w:ascii="Times New Roman" w:eastAsia="Times New Roman" w:hAnsi="Times New Roman" w:cs="Times New Roman"/>
          <w:i/>
          <w:iCs/>
          <w:color w:val="060606"/>
          <w:sz w:val="21"/>
          <w:szCs w:val="21"/>
        </w:rPr>
        <w:t>зм. - ДВ, бр. 99 от 2012 г.) въвежда данните от извършения преглед в информационната система за електронно регистриране на прегледите, след което разпечатва сертификата по чл. 34, ал. 1 и го предоставя на члена на комисията;</w:t>
      </w:r>
    </w:p>
    <w:p w:rsidR="00000000" w:rsidRDefault="00CD57B2">
      <w:pPr>
        <w:spacing w:after="0" w:line="240" w:lineRule="auto"/>
        <w:jc w:val="both"/>
        <w:textAlignment w:val="center"/>
        <w:divId w:val="102501262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(отм. - ДВ, бр. 99 от 2012 г</w:t>
      </w:r>
      <w:r>
        <w:rPr>
          <w:rFonts w:ascii="Times New Roman" w:eastAsia="Times New Roman" w:hAnsi="Times New Roman" w:cs="Times New Roman"/>
          <w:i/>
          <w:iCs/>
          <w:color w:val="060606"/>
          <w:sz w:val="21"/>
          <w:szCs w:val="21"/>
        </w:rPr>
        <w:t>.)</w:t>
      </w:r>
    </w:p>
    <w:p w:rsidR="00000000" w:rsidRDefault="00CD57B2">
      <w:pPr>
        <w:spacing w:after="0" w:line="240" w:lineRule="auto"/>
        <w:jc w:val="both"/>
        <w:textAlignment w:val="center"/>
        <w:divId w:val="154409653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прави справка в базата с данни на Изпълнителна агенция "Автомобилна администрация" за издадените сертификати по чл. 34, ал. 2, т. 1;</w:t>
      </w:r>
    </w:p>
    <w:p w:rsidR="00000000" w:rsidRDefault="00CD57B2">
      <w:pPr>
        <w:spacing w:after="0" w:line="240" w:lineRule="auto"/>
        <w:jc w:val="both"/>
        <w:textAlignment w:val="center"/>
        <w:divId w:val="43964613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предоставя на лицето, представило ППС за преглед, издадения и подписан от члена на комисията сертификат и удостове</w:t>
      </w:r>
      <w:r>
        <w:rPr>
          <w:rFonts w:ascii="Times New Roman" w:eastAsia="Times New Roman" w:hAnsi="Times New Roman" w:cs="Times New Roman"/>
          <w:i/>
          <w:iCs/>
          <w:color w:val="060606"/>
          <w:sz w:val="21"/>
          <w:szCs w:val="21"/>
        </w:rPr>
        <w:t>рението за техническа изправност (част I, буква А и част II) и издава знак за периодичен преглед - когато за ППС е издаван сертификат по чл. 34, ал. 1;</w:t>
      </w:r>
    </w:p>
    <w:p w:rsidR="00000000" w:rsidRDefault="00CD57B2">
      <w:pPr>
        <w:spacing w:after="0" w:line="240" w:lineRule="auto"/>
        <w:jc w:val="both"/>
        <w:textAlignment w:val="center"/>
        <w:divId w:val="4774582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(доп. - ДВ, бр. 99 от 2012 г.) предоставя на лицето, представило ППС за преглед, само удостоверението</w:t>
      </w:r>
      <w:r>
        <w:rPr>
          <w:rFonts w:ascii="Times New Roman" w:eastAsia="Times New Roman" w:hAnsi="Times New Roman" w:cs="Times New Roman"/>
          <w:i/>
          <w:iCs/>
          <w:color w:val="060606"/>
          <w:sz w:val="21"/>
          <w:szCs w:val="21"/>
        </w:rPr>
        <w:t xml:space="preserve"> за техническа изправност (част I, буква А и част II) и издава знак за периодичен преглед, когато за ППС не е издаван сертификат по чл. 34, ал. 1.</w:t>
      </w:r>
    </w:p>
    <w:p w:rsidR="00000000" w:rsidRDefault="00CD57B2">
      <w:pPr>
        <w:spacing w:after="0" w:line="240" w:lineRule="auto"/>
        <w:jc w:val="both"/>
        <w:textAlignment w:val="center"/>
        <w:divId w:val="167649722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(Нова - ДВ, бр. 73 от 2014 г., в сила от 01.09.2014 г.) При извършването на първоначална проверка на допъ</w:t>
      </w:r>
      <w:r>
        <w:rPr>
          <w:rFonts w:ascii="Times New Roman" w:eastAsia="Times New Roman" w:hAnsi="Times New Roman" w:cs="Times New Roman"/>
          <w:i/>
          <w:iCs/>
          <w:color w:val="060606"/>
          <w:sz w:val="21"/>
          <w:szCs w:val="21"/>
        </w:rPr>
        <w:t>лнително монтирана в ППС уредба за работа на двигателя с ВНГ или СПГ председателят на комисията:</w:t>
      </w:r>
    </w:p>
    <w:p w:rsidR="00000000" w:rsidRDefault="00CD57B2">
      <w:pPr>
        <w:spacing w:after="0" w:line="240" w:lineRule="auto"/>
        <w:jc w:val="both"/>
        <w:textAlignment w:val="center"/>
        <w:divId w:val="186786179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въвежда в протокола (приложение № 14) данни за превозното средство, за вида на горивото, за резервоара на уредбата и за лицето, монтирало уредбата;</w:t>
      </w:r>
    </w:p>
    <w:p w:rsidR="00000000" w:rsidRDefault="00CD57B2">
      <w:pPr>
        <w:spacing w:after="0" w:line="240" w:lineRule="auto"/>
        <w:jc w:val="both"/>
        <w:textAlignment w:val="center"/>
        <w:divId w:val="214612365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разпе</w:t>
      </w:r>
      <w:r>
        <w:rPr>
          <w:rFonts w:ascii="Times New Roman" w:eastAsia="Times New Roman" w:hAnsi="Times New Roman" w:cs="Times New Roman"/>
          <w:i/>
          <w:iCs/>
          <w:color w:val="060606"/>
          <w:sz w:val="21"/>
          <w:szCs w:val="21"/>
        </w:rPr>
        <w:t>чатва данните върху протокола и го предоставя на члена на комисията;</w:t>
      </w:r>
    </w:p>
    <w:p w:rsidR="00000000" w:rsidRDefault="00CD57B2">
      <w:pPr>
        <w:spacing w:after="0" w:line="240" w:lineRule="auto"/>
        <w:jc w:val="both"/>
        <w:textAlignment w:val="center"/>
        <w:divId w:val="176221609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след извършване на проверките от члена на комисията отбелязва в протокола заключението за съответствие на уредбата с изискванията, подписва и подпечатва протокола;</w:t>
      </w:r>
    </w:p>
    <w:p w:rsidR="00000000" w:rsidRDefault="00CD57B2">
      <w:pPr>
        <w:spacing w:after="0" w:line="240" w:lineRule="auto"/>
        <w:jc w:val="both"/>
        <w:textAlignment w:val="center"/>
        <w:divId w:val="130484997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когато заключение</w:t>
      </w:r>
      <w:r>
        <w:rPr>
          <w:rFonts w:ascii="Times New Roman" w:eastAsia="Times New Roman" w:hAnsi="Times New Roman" w:cs="Times New Roman"/>
          <w:i/>
          <w:iCs/>
          <w:color w:val="060606"/>
          <w:sz w:val="21"/>
          <w:szCs w:val="21"/>
        </w:rPr>
        <w:t>то от първоначалната проверка е, че уредбата отговаря на изискванията:</w:t>
      </w:r>
    </w:p>
    <w:p w:rsidR="00000000" w:rsidRDefault="00CD57B2">
      <w:pPr>
        <w:spacing w:after="0" w:line="240" w:lineRule="auto"/>
        <w:jc w:val="both"/>
        <w:textAlignment w:val="center"/>
        <w:divId w:val="5212446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поставя върху протокола стикер с идентификационен номер;</w:t>
      </w:r>
    </w:p>
    <w:p w:rsidR="00000000" w:rsidRDefault="00CD57B2">
      <w:pPr>
        <w:spacing w:after="0" w:line="240" w:lineRule="auto"/>
        <w:jc w:val="both"/>
        <w:textAlignment w:val="center"/>
        <w:divId w:val="60191143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сканира протокола, чрез което въвежда данните от извършената проверка в информационната система за електронно регистриране</w:t>
      </w:r>
      <w:r>
        <w:rPr>
          <w:rFonts w:ascii="Times New Roman" w:eastAsia="Times New Roman" w:hAnsi="Times New Roman" w:cs="Times New Roman"/>
          <w:i/>
          <w:iCs/>
          <w:color w:val="060606"/>
          <w:sz w:val="21"/>
          <w:szCs w:val="21"/>
        </w:rPr>
        <w:t xml:space="preserve"> на прегледите, като проверява съответствието на данните/отбелязванията от оригинала на протокола и тези в системата; при констатирани несъответствия нанася корекциите в данните от протокола, въведени в системата;</w:t>
      </w:r>
    </w:p>
    <w:p w:rsidR="00000000" w:rsidRDefault="00CD57B2">
      <w:pPr>
        <w:spacing w:after="0" w:line="240" w:lineRule="auto"/>
        <w:jc w:val="both"/>
        <w:textAlignment w:val="center"/>
        <w:divId w:val="164438490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издава удостоверение за първоначална пр</w:t>
      </w:r>
      <w:r>
        <w:rPr>
          <w:rFonts w:ascii="Times New Roman" w:eastAsia="Times New Roman" w:hAnsi="Times New Roman" w:cs="Times New Roman"/>
          <w:i/>
          <w:iCs/>
          <w:color w:val="060606"/>
          <w:sz w:val="21"/>
          <w:szCs w:val="21"/>
        </w:rPr>
        <w:t>оверка на уредбата за ВНГ или СПГ със заключение за съответствие (приложение № 8а);</w:t>
      </w:r>
    </w:p>
    <w:p w:rsidR="00000000" w:rsidRDefault="00CD57B2">
      <w:pPr>
        <w:spacing w:after="0" w:line="240" w:lineRule="auto"/>
        <w:jc w:val="both"/>
        <w:textAlignment w:val="center"/>
        <w:divId w:val="208013284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поставя знака, определен в чл. 46, ал. 1, т. 12 от Наредба № I-45 от 2000 г. за регистриране, отчет, пускане в движение и спиране от движение на моторните превозни средс</w:t>
      </w:r>
      <w:r>
        <w:rPr>
          <w:rFonts w:ascii="Times New Roman" w:eastAsia="Times New Roman" w:hAnsi="Times New Roman" w:cs="Times New Roman"/>
          <w:i/>
          <w:iCs/>
          <w:color w:val="060606"/>
          <w:sz w:val="21"/>
          <w:szCs w:val="21"/>
        </w:rPr>
        <w:t>тва и ремаркета, теглени от тях, и реда за предоставяне на данни за регистрираните пътни превозни средства и стикера, обозначаващ вида на горивото по чл. 38, ал. 8, на задното стъкло от вътрешната страна в горния ляв ъгъл (или на подходящо място на челното</w:t>
      </w:r>
      <w:r>
        <w:rPr>
          <w:rFonts w:ascii="Times New Roman" w:eastAsia="Times New Roman" w:hAnsi="Times New Roman" w:cs="Times New Roman"/>
          <w:i/>
          <w:iCs/>
          <w:color w:val="060606"/>
          <w:sz w:val="21"/>
          <w:szCs w:val="21"/>
        </w:rPr>
        <w:t xml:space="preserve"> стъкло, ако МПС няма задно стъкло);</w:t>
      </w:r>
    </w:p>
    <w:p w:rsidR="00000000" w:rsidRDefault="00CD57B2">
      <w:pPr>
        <w:spacing w:after="0" w:line="240" w:lineRule="auto"/>
        <w:jc w:val="both"/>
        <w:textAlignment w:val="center"/>
        <w:divId w:val="173867336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 предоставя на лицето, представило ППС за първоначална проверка, документите по чл. 30 и удостоверението за първоначална проверка на уредбата за ВНГ или СПГ;</w:t>
      </w:r>
    </w:p>
    <w:p w:rsidR="00000000" w:rsidRDefault="00CD57B2">
      <w:pPr>
        <w:spacing w:after="0" w:line="240" w:lineRule="auto"/>
        <w:jc w:val="both"/>
        <w:textAlignment w:val="center"/>
        <w:divId w:val="198333946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когато заключението от първоначалната проверка е, че уре</w:t>
      </w:r>
      <w:r>
        <w:rPr>
          <w:rFonts w:ascii="Times New Roman" w:eastAsia="Times New Roman" w:hAnsi="Times New Roman" w:cs="Times New Roman"/>
          <w:i/>
          <w:iCs/>
          <w:color w:val="060606"/>
          <w:sz w:val="21"/>
          <w:szCs w:val="21"/>
        </w:rPr>
        <w:t>дбата не отговаря на изискванията:</w:t>
      </w:r>
    </w:p>
    <w:p w:rsidR="00000000" w:rsidRDefault="00CD57B2">
      <w:pPr>
        <w:spacing w:after="0" w:line="240" w:lineRule="auto"/>
        <w:jc w:val="both"/>
        <w:textAlignment w:val="center"/>
        <w:divId w:val="23227501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поставя върху протокола стикер с идентификационен номер;</w:t>
      </w:r>
    </w:p>
    <w:p w:rsidR="00000000" w:rsidRDefault="00CD57B2">
      <w:pPr>
        <w:spacing w:after="0" w:line="240" w:lineRule="auto"/>
        <w:jc w:val="both"/>
        <w:textAlignment w:val="center"/>
        <w:divId w:val="5343285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сканира протокола, чрез което въвежда данните от извършената проверка в информационната система за електронно регистриране на прегледите, като проверява съотв</w:t>
      </w:r>
      <w:r>
        <w:rPr>
          <w:rFonts w:ascii="Times New Roman" w:eastAsia="Times New Roman" w:hAnsi="Times New Roman" w:cs="Times New Roman"/>
          <w:i/>
          <w:iCs/>
          <w:color w:val="060606"/>
          <w:sz w:val="21"/>
          <w:szCs w:val="21"/>
        </w:rPr>
        <w:t>етствието на данните/отбелязванията от оригинала на протокола и тези в системата; при констатирани несъответствия нанася корекциите в данните от протокола, въведени в системата;</w:t>
      </w:r>
    </w:p>
    <w:p w:rsidR="00000000" w:rsidRDefault="00CD57B2">
      <w:pPr>
        <w:spacing w:after="0" w:line="240" w:lineRule="auto"/>
        <w:jc w:val="both"/>
        <w:textAlignment w:val="center"/>
        <w:divId w:val="142364386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издава удостоверение за първоначална проверка на уредбата за ВНГ или СПГ съ</w:t>
      </w:r>
      <w:r>
        <w:rPr>
          <w:rFonts w:ascii="Times New Roman" w:eastAsia="Times New Roman" w:hAnsi="Times New Roman" w:cs="Times New Roman"/>
          <w:i/>
          <w:iCs/>
          <w:color w:val="060606"/>
          <w:sz w:val="21"/>
          <w:szCs w:val="21"/>
        </w:rPr>
        <w:t>с заключение за несъответствие (приложение № 8а);</w:t>
      </w:r>
    </w:p>
    <w:p w:rsidR="00000000" w:rsidRDefault="00CD57B2">
      <w:pPr>
        <w:spacing w:after="0" w:line="240" w:lineRule="auto"/>
        <w:jc w:val="both"/>
        <w:textAlignment w:val="center"/>
        <w:divId w:val="75020412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предоставя на лицето, представило ППС за първоначална проверка, документите по чл. 30 и удостоверението за първоначална проверка на уредбата за ВНГ или СПГ.</w:t>
      </w:r>
    </w:p>
    <w:p w:rsidR="00000000" w:rsidRDefault="00CD57B2">
      <w:pPr>
        <w:spacing w:after="0" w:line="240" w:lineRule="auto"/>
        <w:jc w:val="both"/>
        <w:textAlignment w:val="center"/>
        <w:divId w:val="210102600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(Нова - ДВ, бр. 73 от 2014 г., в сила от 0</w:t>
      </w:r>
      <w:r>
        <w:rPr>
          <w:rFonts w:ascii="Times New Roman" w:eastAsia="Times New Roman" w:hAnsi="Times New Roman" w:cs="Times New Roman"/>
          <w:i/>
          <w:iCs/>
          <w:color w:val="060606"/>
          <w:sz w:val="21"/>
          <w:szCs w:val="21"/>
        </w:rPr>
        <w:t>1.09.2014 г.) При периодичен преглед на ППС, произведени с уредба, която позволява работата на двигателя с ВНГ или СПГ, или дооборудвани с такава, председателят на комисията удостоверява с подпис върху попълнения от техническия специалист протокол, че прег</w:t>
      </w:r>
      <w:r>
        <w:rPr>
          <w:rFonts w:ascii="Times New Roman" w:eastAsia="Times New Roman" w:hAnsi="Times New Roman" w:cs="Times New Roman"/>
          <w:i/>
          <w:iCs/>
          <w:color w:val="060606"/>
          <w:sz w:val="21"/>
          <w:szCs w:val="21"/>
        </w:rPr>
        <w:t>ледът е извършен съгласно изискванията, определени в част II, раздел IV на методиката по чл. 31, ал. 1, и прави заключение за съответствието на уредбата с изискванията на Наредба № Н-3.</w:t>
      </w:r>
    </w:p>
    <w:p w:rsidR="00000000" w:rsidRDefault="00CD57B2">
      <w:pPr>
        <w:spacing w:after="0" w:line="240" w:lineRule="auto"/>
        <w:jc w:val="both"/>
        <w:textAlignment w:val="center"/>
        <w:divId w:val="74233287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(Нова - ДВ, бр. 73 от 2014 г., в сила от 01.09.2014 г.) Председате</w:t>
      </w:r>
      <w:r>
        <w:rPr>
          <w:rFonts w:ascii="Times New Roman" w:eastAsia="Times New Roman" w:hAnsi="Times New Roman" w:cs="Times New Roman"/>
          <w:i/>
          <w:iCs/>
          <w:color w:val="060606"/>
          <w:sz w:val="21"/>
          <w:szCs w:val="21"/>
        </w:rPr>
        <w:t>лят на комисията, извършила периодичния преглед на ППС по ал. 6, предоставя на лицето, представило ППС за преглед:</w:t>
      </w:r>
    </w:p>
    <w:p w:rsidR="00000000" w:rsidRDefault="00CD57B2">
      <w:pPr>
        <w:spacing w:after="0" w:line="240" w:lineRule="auto"/>
        <w:jc w:val="both"/>
        <w:textAlignment w:val="center"/>
        <w:divId w:val="195292875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удостоверението за техническа изправност (част I, буква А и част II) и издава знак за периодичен преглед - когато ППС е технически изправн</w:t>
      </w:r>
      <w:r>
        <w:rPr>
          <w:rFonts w:ascii="Times New Roman" w:eastAsia="Times New Roman" w:hAnsi="Times New Roman" w:cs="Times New Roman"/>
          <w:i/>
          <w:iCs/>
          <w:color w:val="060606"/>
          <w:sz w:val="21"/>
          <w:szCs w:val="21"/>
        </w:rPr>
        <w:t>о и когато уредбата, която позволява работата на двигателя с ВНГ или СПГ, отговаря на изискванията, определени в Наредба № Н-3, като отбелязва това обстоятелство в удостоверението;</w:t>
      </w:r>
    </w:p>
    <w:p w:rsidR="00000000" w:rsidRDefault="00CD57B2">
      <w:pPr>
        <w:spacing w:after="0" w:line="240" w:lineRule="auto"/>
        <w:jc w:val="both"/>
        <w:textAlignment w:val="center"/>
        <w:divId w:val="107308877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2. удостоверението за техническа изправност (съответно част I, буква Б или </w:t>
      </w:r>
      <w:r>
        <w:rPr>
          <w:rFonts w:ascii="Times New Roman" w:eastAsia="Times New Roman" w:hAnsi="Times New Roman" w:cs="Times New Roman"/>
          <w:i/>
          <w:iCs/>
          <w:color w:val="060606"/>
          <w:sz w:val="21"/>
          <w:szCs w:val="21"/>
        </w:rPr>
        <w:t>В) - когато техническото състояние на ППС поради констатираните технически неизправности допуска ППС да се придвижи до място за тяхното отстраняване или не се допуска ППС да се движи по пътищата, отворени за обществено ползване, и/или когато уредбата не от</w:t>
      </w:r>
      <w:r>
        <w:rPr>
          <w:rFonts w:ascii="Times New Roman" w:eastAsia="Times New Roman" w:hAnsi="Times New Roman" w:cs="Times New Roman"/>
          <w:i/>
          <w:iCs/>
          <w:color w:val="060606"/>
          <w:sz w:val="21"/>
          <w:szCs w:val="21"/>
        </w:rPr>
        <w:t>говаря на изискванията, определени в Наредба № Н-3, като отбелязва тези обстоятелства в удостоверението.</w:t>
      </w:r>
    </w:p>
    <w:p w:rsidR="00000000" w:rsidRDefault="00CD57B2">
      <w:pPr>
        <w:spacing w:after="150" w:line="240" w:lineRule="auto"/>
        <w:jc w:val="both"/>
        <w:textAlignment w:val="center"/>
        <w:divId w:val="935678222"/>
        <w:rPr>
          <w:rFonts w:ascii="Times New Roman" w:eastAsia="Times New Roman" w:hAnsi="Times New Roman" w:cs="Times New Roman"/>
          <w:i/>
          <w:iCs/>
          <w:color w:val="060606"/>
          <w:sz w:val="21"/>
          <w:szCs w:val="21"/>
        </w:rPr>
      </w:pPr>
    </w:p>
    <w:p w:rsidR="00000000" w:rsidRDefault="00CD57B2">
      <w:pPr>
        <w:spacing w:after="0" w:line="240" w:lineRule="auto"/>
        <w:textAlignment w:val="center"/>
        <w:divId w:val="835456610"/>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615986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При извършването на периодичните прегледи на ППС техническият специалист, участващ в комисията:</w:t>
      </w:r>
    </w:p>
    <w:p w:rsidR="00000000" w:rsidRDefault="00CD57B2">
      <w:pPr>
        <w:spacing w:after="0" w:line="240" w:lineRule="auto"/>
        <w:ind w:firstLine="1155"/>
        <w:jc w:val="both"/>
        <w:textAlignment w:val="center"/>
        <w:divId w:val="2145387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 проверка на техническата изправност на ППС съгласно методиката по чл. 31, ал. 1 и при спазване на технологичната карта по чл. 18, ал. 1, т. 4, като:</w:t>
      </w:r>
    </w:p>
    <w:p w:rsidR="00000000" w:rsidRDefault="00CD57B2">
      <w:pPr>
        <w:spacing w:after="0" w:line="240" w:lineRule="auto"/>
        <w:ind w:firstLine="1155"/>
        <w:jc w:val="both"/>
        <w:textAlignment w:val="center"/>
        <w:divId w:val="137380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извършва визуалната проверка на превозното средство съгласно част II, раздел I от методиката</w:t>
      </w:r>
      <w:r>
        <w:rPr>
          <w:rFonts w:ascii="Times New Roman" w:eastAsia="Times New Roman" w:hAnsi="Times New Roman" w:cs="Times New Roman"/>
          <w:color w:val="000000"/>
          <w:sz w:val="24"/>
          <w:szCs w:val="24"/>
        </w:rPr>
        <w:t xml:space="preserve"> по чл. 31, ал. 1 и отразява данните от прегледа в протокола по приложения № 9, 10 или 11;</w:t>
      </w:r>
    </w:p>
    <w:p w:rsidR="00000000" w:rsidRDefault="00CD57B2">
      <w:pPr>
        <w:spacing w:after="0" w:line="240" w:lineRule="auto"/>
        <w:ind w:firstLine="1155"/>
        <w:jc w:val="both"/>
        <w:textAlignment w:val="center"/>
        <w:divId w:val="346911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извършва необходимите проверки и измервания на спирачна уредба и състоянието на отработилите газове; разпечатва резултатите от измерванията, вписва върху тях закл</w:t>
      </w:r>
      <w:r>
        <w:rPr>
          <w:rFonts w:ascii="Times New Roman" w:eastAsia="Times New Roman" w:hAnsi="Times New Roman" w:cs="Times New Roman"/>
          <w:color w:val="000000"/>
          <w:sz w:val="24"/>
          <w:szCs w:val="24"/>
        </w:rPr>
        <w:t>ючение за съответствието с нормативните изисквания, подписва се и ги подпечатва със своя индивидуален печат;</w:t>
      </w:r>
    </w:p>
    <w:p w:rsidR="00000000" w:rsidRDefault="00CD57B2">
      <w:pPr>
        <w:spacing w:after="0" w:line="240" w:lineRule="auto"/>
        <w:ind w:firstLine="1155"/>
        <w:jc w:val="both"/>
        <w:textAlignment w:val="center"/>
        <w:divId w:val="1469204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отразява съответствието на данните от измерванията по т. 1.2 в протокола по буква "а";</w:t>
      </w:r>
    </w:p>
    <w:p w:rsidR="00000000" w:rsidRDefault="00CD57B2">
      <w:pPr>
        <w:spacing w:after="0" w:line="240" w:lineRule="auto"/>
        <w:ind w:firstLine="1155"/>
        <w:jc w:val="both"/>
        <w:textAlignment w:val="center"/>
        <w:divId w:val="1833135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класифицира установените неизправности;</w:t>
      </w:r>
    </w:p>
    <w:p w:rsidR="00000000" w:rsidRDefault="00CD57B2">
      <w:pPr>
        <w:spacing w:after="0" w:line="240" w:lineRule="auto"/>
        <w:ind w:firstLine="1155"/>
        <w:jc w:val="both"/>
        <w:textAlignment w:val="center"/>
        <w:divId w:val="1306005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подписва пр</w:t>
      </w:r>
      <w:r>
        <w:rPr>
          <w:rFonts w:ascii="Times New Roman" w:eastAsia="Times New Roman" w:hAnsi="Times New Roman" w:cs="Times New Roman"/>
          <w:color w:val="000000"/>
          <w:sz w:val="24"/>
          <w:szCs w:val="24"/>
        </w:rPr>
        <w:t>отокола, подпечатва го с индивидуалния си печат и го предоставя на председателя на комисията;</w:t>
      </w:r>
    </w:p>
    <w:p w:rsidR="00000000" w:rsidRDefault="00CD57B2">
      <w:pPr>
        <w:spacing w:after="0" w:line="240" w:lineRule="auto"/>
        <w:ind w:firstLine="1155"/>
        <w:jc w:val="both"/>
        <w:textAlignment w:val="center"/>
        <w:divId w:val="170026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извършва периодичен преглед за проверка на техническата изправност на пътно превозно средство:</w:t>
      </w:r>
    </w:p>
    <w:p w:rsidR="00000000" w:rsidRDefault="00CD57B2">
      <w:pPr>
        <w:spacing w:after="0" w:line="240" w:lineRule="auto"/>
        <w:ind w:firstLine="1155"/>
        <w:jc w:val="both"/>
        <w:textAlignment w:val="center"/>
        <w:divId w:val="233131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 спазване на изискванията за извършване на периодичен прег</w:t>
      </w:r>
      <w:r>
        <w:rPr>
          <w:rFonts w:ascii="Times New Roman" w:eastAsia="Times New Roman" w:hAnsi="Times New Roman" w:cs="Times New Roman"/>
          <w:color w:val="000000"/>
          <w:sz w:val="24"/>
          <w:szCs w:val="24"/>
        </w:rPr>
        <w:t>лед на пътно превозно средство, определени в тази наредба;</w:t>
      </w:r>
    </w:p>
    <w:p w:rsidR="00000000" w:rsidRDefault="00CD57B2">
      <w:pPr>
        <w:spacing w:after="0" w:line="240" w:lineRule="auto"/>
        <w:ind w:firstLine="1155"/>
        <w:jc w:val="both"/>
        <w:textAlignment w:val="center"/>
        <w:divId w:val="502168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със съоръжения и средствата за измерване и в материална база, които отговарят на изискванията, определени в наредбата;</w:t>
      </w:r>
    </w:p>
    <w:p w:rsidR="00000000" w:rsidRDefault="00CD57B2">
      <w:pPr>
        <w:spacing w:after="0" w:line="240" w:lineRule="auto"/>
        <w:ind w:firstLine="1155"/>
        <w:jc w:val="both"/>
        <w:textAlignment w:val="center"/>
        <w:divId w:val="295767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работи с оборудване, уреди и средства за измерване, които са изправни, к</w:t>
      </w:r>
      <w:r>
        <w:rPr>
          <w:rFonts w:ascii="Times New Roman" w:eastAsia="Times New Roman" w:hAnsi="Times New Roman" w:cs="Times New Roman"/>
          <w:color w:val="000000"/>
          <w:sz w:val="24"/>
          <w:szCs w:val="24"/>
        </w:rPr>
        <w:t>ато ги използва правилно и не манипулира или изменя техните показания.</w:t>
      </w:r>
    </w:p>
    <w:p w:rsidR="00000000" w:rsidRDefault="00CD57B2">
      <w:pPr>
        <w:spacing w:after="0" w:line="240" w:lineRule="auto"/>
        <w:ind w:firstLine="1155"/>
        <w:jc w:val="both"/>
        <w:textAlignment w:val="center"/>
        <w:divId w:val="1997612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извършване на периодичен преглед за проверка на техническата изправност на автобус или на лек таксиметров автомобил:</w:t>
      </w:r>
    </w:p>
    <w:p w:rsidR="00000000" w:rsidRDefault="00CD57B2">
      <w:pPr>
        <w:spacing w:after="0" w:line="240" w:lineRule="auto"/>
        <w:ind w:firstLine="1155"/>
        <w:jc w:val="both"/>
        <w:textAlignment w:val="center"/>
        <w:divId w:val="991370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техническият специалист извършва допълнителните прегледи </w:t>
      </w:r>
      <w:r>
        <w:rPr>
          <w:rFonts w:ascii="Times New Roman" w:eastAsia="Times New Roman" w:hAnsi="Times New Roman" w:cs="Times New Roman"/>
          <w:color w:val="000000"/>
          <w:sz w:val="24"/>
          <w:szCs w:val="24"/>
        </w:rPr>
        <w:t>и отразява данните съответно в картата за допълнителен преглед на автобус, картата за допълнителен преглед на лек таксиметров автомобил или картата за допълнителен преглед на автобус за превоз на деца и/или ученици;</w:t>
      </w:r>
    </w:p>
    <w:p w:rsidR="00000000" w:rsidRDefault="00CD57B2">
      <w:pPr>
        <w:spacing w:after="0" w:line="240" w:lineRule="auto"/>
        <w:ind w:firstLine="1155"/>
        <w:jc w:val="both"/>
        <w:textAlignment w:val="center"/>
        <w:divId w:val="344985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техническият специалист подписва и по</w:t>
      </w:r>
      <w:r>
        <w:rPr>
          <w:rFonts w:ascii="Times New Roman" w:eastAsia="Times New Roman" w:hAnsi="Times New Roman" w:cs="Times New Roman"/>
          <w:color w:val="000000"/>
          <w:sz w:val="24"/>
          <w:szCs w:val="24"/>
        </w:rPr>
        <w:t>дпечатва с индивидуалния си печат съответната карта.</w:t>
      </w:r>
    </w:p>
    <w:p w:rsidR="00000000" w:rsidRDefault="00CD57B2">
      <w:pPr>
        <w:spacing w:after="0" w:line="240" w:lineRule="auto"/>
        <w:ind w:firstLine="1155"/>
        <w:jc w:val="both"/>
        <w:textAlignment w:val="center"/>
        <w:divId w:val="141124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извършването на прегледите и проверките по ADR:</w:t>
      </w:r>
    </w:p>
    <w:p w:rsidR="00000000" w:rsidRDefault="00CD57B2">
      <w:pPr>
        <w:spacing w:after="0" w:line="240" w:lineRule="auto"/>
        <w:ind w:firstLine="1155"/>
        <w:jc w:val="both"/>
        <w:textAlignment w:val="center"/>
        <w:divId w:val="1125662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техническият специалист, участващ в комисията, извършва допълнителните прегледи и проверки и отразява съответните данни в протокола за годност н</w:t>
      </w:r>
      <w:r>
        <w:rPr>
          <w:rFonts w:ascii="Times New Roman" w:eastAsia="Times New Roman" w:hAnsi="Times New Roman" w:cs="Times New Roman"/>
          <w:color w:val="000000"/>
          <w:sz w:val="24"/>
          <w:szCs w:val="24"/>
        </w:rPr>
        <w:t>а ППС за превоз на опасни товари по шосе и в протокола за периодична проверка на цистерната (приложения № 12 и/или 13) и подписва и подпечатва протокола за годност;</w:t>
      </w:r>
    </w:p>
    <w:p w:rsidR="00000000" w:rsidRDefault="00CD57B2">
      <w:pPr>
        <w:spacing w:after="0" w:line="240" w:lineRule="auto"/>
        <w:ind w:firstLine="1155"/>
        <w:jc w:val="both"/>
        <w:textAlignment w:val="center"/>
        <w:divId w:val="392580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ППС и цистерната отговарят на изискванията, техническият специалист, участващ в к</w:t>
      </w:r>
      <w:r>
        <w:rPr>
          <w:rFonts w:ascii="Times New Roman" w:eastAsia="Times New Roman" w:hAnsi="Times New Roman" w:cs="Times New Roman"/>
          <w:color w:val="000000"/>
          <w:sz w:val="24"/>
          <w:szCs w:val="24"/>
        </w:rPr>
        <w:t>омисията:</w:t>
      </w:r>
    </w:p>
    <w:p w:rsidR="00000000" w:rsidRDefault="00CD57B2">
      <w:pPr>
        <w:spacing w:after="0" w:line="240" w:lineRule="auto"/>
        <w:ind w:firstLine="1155"/>
        <w:jc w:val="both"/>
        <w:textAlignment w:val="center"/>
        <w:divId w:val="686566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определя срок на валидност на протокола за годност на ППС за превоз на опасни товари по шосе и/или протокола за периодична проверка на цистерната (приложения № 12 и/или 13);</w:t>
      </w:r>
    </w:p>
    <w:p w:rsidR="00000000" w:rsidRDefault="00CD57B2">
      <w:pPr>
        <w:spacing w:after="0" w:line="240" w:lineRule="auto"/>
        <w:ind w:firstLine="1155"/>
        <w:jc w:val="both"/>
        <w:textAlignment w:val="center"/>
        <w:divId w:val="472988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продължава валидността на удостоверението за одобрение на ППС, пре</w:t>
      </w:r>
      <w:r>
        <w:rPr>
          <w:rFonts w:ascii="Times New Roman" w:eastAsia="Times New Roman" w:hAnsi="Times New Roman" w:cs="Times New Roman"/>
          <w:color w:val="000000"/>
          <w:sz w:val="24"/>
          <w:szCs w:val="24"/>
        </w:rPr>
        <w:t>возващи определени опасни товари, издадено от Изпълнителна агенция "Автомобилна администрация" (ако има такова), чрез полагане на индивидуален печат по ADR;</w:t>
      </w:r>
    </w:p>
    <w:p w:rsidR="00000000" w:rsidRDefault="00CD57B2">
      <w:pPr>
        <w:spacing w:after="0" w:line="240" w:lineRule="auto"/>
        <w:ind w:firstLine="1155"/>
        <w:jc w:val="both"/>
        <w:textAlignment w:val="center"/>
        <w:divId w:val="886642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предава на председателя протокола за годност на ППС за превоз на опасни товари по шосе и/или в п</w:t>
      </w:r>
      <w:r>
        <w:rPr>
          <w:rFonts w:ascii="Times New Roman" w:eastAsia="Times New Roman" w:hAnsi="Times New Roman" w:cs="Times New Roman"/>
          <w:color w:val="000000"/>
          <w:sz w:val="24"/>
          <w:szCs w:val="24"/>
        </w:rPr>
        <w:t>ротокола за периодична проверка на цистерната (приложения № 12 и/или 13) и оригиналите на документите, определени в част II, раздел III от методиката по чл. 31, ал. 1.</w:t>
      </w:r>
    </w:p>
    <w:p w:rsidR="00000000" w:rsidRDefault="00CD57B2">
      <w:pPr>
        <w:spacing w:after="0" w:line="240" w:lineRule="auto"/>
        <w:ind w:firstLine="1155"/>
        <w:jc w:val="both"/>
        <w:textAlignment w:val="center"/>
        <w:divId w:val="667640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извършването на прегледа за проверка на техническата изправност на превозните ср</w:t>
      </w:r>
      <w:r>
        <w:rPr>
          <w:rFonts w:ascii="Times New Roman" w:eastAsia="Times New Roman" w:hAnsi="Times New Roman" w:cs="Times New Roman"/>
          <w:color w:val="000000"/>
          <w:sz w:val="24"/>
          <w:szCs w:val="24"/>
        </w:rPr>
        <w:t>едства за издаване и заверка на сертификат по чл. 34, ал. 1 техническият специалист, участващ в комисията:</w:t>
      </w:r>
    </w:p>
    <w:p w:rsidR="00000000" w:rsidRDefault="00CD57B2">
      <w:pPr>
        <w:spacing w:after="0" w:line="240" w:lineRule="auto"/>
        <w:ind w:firstLine="1155"/>
        <w:jc w:val="both"/>
        <w:textAlignment w:val="center"/>
        <w:divId w:val="1223250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99 от 2012 г.) изисква оригинал и копие на сертификата за съответствие на ППС с техническите норми и изисквания за безопасност и с</w:t>
      </w:r>
      <w:r>
        <w:rPr>
          <w:rFonts w:ascii="Times New Roman" w:eastAsia="Times New Roman" w:hAnsi="Times New Roman" w:cs="Times New Roman"/>
          <w:color w:val="000000"/>
          <w:sz w:val="24"/>
          <w:szCs w:val="24"/>
        </w:rPr>
        <w:t>игурност, издаден от производителя или негов упълномощен представител в Република България;</w:t>
      </w:r>
    </w:p>
    <w:p w:rsidR="00000000" w:rsidRDefault="00CD57B2">
      <w:pPr>
        <w:spacing w:after="0" w:line="240" w:lineRule="auto"/>
        <w:ind w:firstLine="1155"/>
        <w:jc w:val="both"/>
        <w:textAlignment w:val="center"/>
        <w:divId w:val="1450276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99 от 2012 г.) извършва допълнителните проверки и отразява съответните данни в сертификата по чл. 34, ал. 1, като установява съответствието с изи</w:t>
      </w:r>
      <w:r>
        <w:rPr>
          <w:rFonts w:ascii="Times New Roman" w:eastAsia="Times New Roman" w:hAnsi="Times New Roman" w:cs="Times New Roman"/>
          <w:color w:val="000000"/>
          <w:sz w:val="24"/>
          <w:szCs w:val="24"/>
        </w:rPr>
        <w:t>скванията, определени в сертификата, подписва сертификата и го предава на председателя на комисията.</w:t>
      </w:r>
    </w:p>
    <w:p w:rsidR="00000000" w:rsidRDefault="00CD57B2">
      <w:pPr>
        <w:spacing w:after="0" w:line="240" w:lineRule="auto"/>
        <w:ind w:firstLine="1155"/>
        <w:jc w:val="both"/>
        <w:textAlignment w:val="center"/>
        <w:divId w:val="1195387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73 от 2014 г., в сила от 01.09.2014 г.) При извършването на първоначална проверка на ППС с допълнително монтирани уредби, които позволя</w:t>
      </w:r>
      <w:r>
        <w:rPr>
          <w:rFonts w:ascii="Times New Roman" w:eastAsia="Times New Roman" w:hAnsi="Times New Roman" w:cs="Times New Roman"/>
          <w:color w:val="000000"/>
          <w:sz w:val="24"/>
          <w:szCs w:val="24"/>
        </w:rPr>
        <w:t>ват работата на двигателя с ВНГ или СПГ, техническият специалист, участващ в комисията, отразява съответните данни в протокола за първоначална проверка (приложение № 14), подписва и подпечатва протокола.</w:t>
      </w:r>
    </w:p>
    <w:p w:rsidR="00000000" w:rsidRDefault="00CD57B2">
      <w:pPr>
        <w:spacing w:after="0" w:line="240" w:lineRule="auto"/>
        <w:ind w:firstLine="1155"/>
        <w:jc w:val="both"/>
        <w:textAlignment w:val="center"/>
        <w:divId w:val="1793282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80 от 2020 г., в сила от 12.07.2</w:t>
      </w:r>
      <w:r>
        <w:rPr>
          <w:rFonts w:ascii="Times New Roman" w:eastAsia="Times New Roman" w:hAnsi="Times New Roman" w:cs="Times New Roman"/>
          <w:color w:val="000000"/>
          <w:sz w:val="24"/>
          <w:szCs w:val="24"/>
        </w:rPr>
        <w:t>021 г.) При извършване на проверка за определяне на екологичната група по чл. 37а на МПС по чл. 2, ал. 4 техническият специалист, участващ в комисията:</w:t>
      </w:r>
    </w:p>
    <w:p w:rsidR="00000000" w:rsidRDefault="00CD57B2">
      <w:pPr>
        <w:spacing w:after="0" w:line="240" w:lineRule="auto"/>
        <w:ind w:firstLine="1155"/>
        <w:jc w:val="both"/>
        <w:textAlignment w:val="center"/>
        <w:divId w:val="1828403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 необходимото измерване по чл. 31, ал. 8; вписва в протокола заключение за съответствието с н</w:t>
      </w:r>
      <w:r>
        <w:rPr>
          <w:rFonts w:ascii="Times New Roman" w:eastAsia="Times New Roman" w:hAnsi="Times New Roman" w:cs="Times New Roman"/>
          <w:color w:val="000000"/>
          <w:sz w:val="24"/>
          <w:szCs w:val="24"/>
        </w:rPr>
        <w:t>ормативните изисквания и предоставя на председателя данните от извършеното измерване;</w:t>
      </w:r>
    </w:p>
    <w:p w:rsidR="00000000" w:rsidRDefault="00CD57B2">
      <w:pPr>
        <w:spacing w:after="0" w:line="240" w:lineRule="auto"/>
        <w:ind w:firstLine="1155"/>
        <w:jc w:val="both"/>
        <w:textAlignment w:val="center"/>
        <w:divId w:val="1332216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класифицира установените неизправности;</w:t>
      </w:r>
    </w:p>
    <w:p w:rsidR="00000000" w:rsidRDefault="00CD57B2">
      <w:pPr>
        <w:spacing w:after="0" w:line="240" w:lineRule="auto"/>
        <w:ind w:firstLine="1155"/>
        <w:jc w:val="both"/>
        <w:textAlignment w:val="center"/>
        <w:divId w:val="121967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подписва протокола, подпечатва го с индивидуалния си печат и го предоставя на председателя на комисията.</w:t>
      </w:r>
    </w:p>
    <w:p w:rsidR="00000000" w:rsidRDefault="00CD57B2">
      <w:pPr>
        <w:spacing w:after="120" w:line="240" w:lineRule="auto"/>
        <w:ind w:firstLine="1155"/>
        <w:jc w:val="both"/>
        <w:textAlignment w:val="center"/>
        <w:divId w:val="72700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80 от 2020 г., в сила от 12.07.2021 г.) При извършването на периодични прегледи за проверка на техническата изправност на ППС, което не е регистрирано по реда на Наредба № I-45 от 2000 г. и с което се извършват превози с атракционна цел</w:t>
      </w:r>
      <w:r>
        <w:rPr>
          <w:rFonts w:ascii="Times New Roman" w:eastAsia="Times New Roman" w:hAnsi="Times New Roman" w:cs="Times New Roman"/>
          <w:color w:val="000000"/>
          <w:sz w:val="24"/>
          <w:szCs w:val="24"/>
        </w:rPr>
        <w:t>, техническият специалист, участващ в комисията, отразява съответните данни в протокола по приложение № 11а, подписва и подпечатва протокола.</w:t>
      </w:r>
    </w:p>
    <w:p w:rsidR="00000000" w:rsidRDefault="00CD57B2">
      <w:pPr>
        <w:spacing w:after="120" w:line="240" w:lineRule="auto"/>
        <w:textAlignment w:val="center"/>
        <w:divId w:val="1559243103"/>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73 от 2 Септември 2014 г.</w:t>
      </w:r>
    </w:p>
    <w:p w:rsidR="00000000" w:rsidRDefault="00CD57B2">
      <w:pPr>
        <w:spacing w:after="0" w:line="240" w:lineRule="auto"/>
        <w:jc w:val="both"/>
        <w:textAlignment w:val="center"/>
        <w:divId w:val="69214802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44. (1) При извършването на периодичните прегледи на ППС технич</w:t>
      </w:r>
      <w:r>
        <w:rPr>
          <w:rFonts w:ascii="Times New Roman" w:eastAsia="Times New Roman" w:hAnsi="Times New Roman" w:cs="Times New Roman"/>
          <w:i/>
          <w:iCs/>
          <w:color w:val="060606"/>
          <w:sz w:val="21"/>
          <w:szCs w:val="21"/>
        </w:rPr>
        <w:t>еският специалист, участващ в комисията:</w:t>
      </w:r>
    </w:p>
    <w:p w:rsidR="00000000" w:rsidRDefault="00CD57B2">
      <w:pPr>
        <w:spacing w:after="0" w:line="240" w:lineRule="auto"/>
        <w:jc w:val="both"/>
        <w:textAlignment w:val="center"/>
        <w:divId w:val="96273487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извършва проверка на техническата изправност на ППС съгласно методиката по чл. 31, ал. 1 и при спазване на технологичната карта по чл. 18, ал. 1, т. 4, като:</w:t>
      </w:r>
    </w:p>
    <w:p w:rsidR="00000000" w:rsidRDefault="00CD57B2">
      <w:pPr>
        <w:spacing w:after="0" w:line="240" w:lineRule="auto"/>
        <w:jc w:val="both"/>
        <w:textAlignment w:val="center"/>
        <w:divId w:val="214449935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извършва визуалната проверка на превозното средство</w:t>
      </w:r>
      <w:r>
        <w:rPr>
          <w:rFonts w:ascii="Times New Roman" w:eastAsia="Times New Roman" w:hAnsi="Times New Roman" w:cs="Times New Roman"/>
          <w:i/>
          <w:iCs/>
          <w:color w:val="060606"/>
          <w:sz w:val="21"/>
          <w:szCs w:val="21"/>
        </w:rPr>
        <w:t xml:space="preserve"> съгласно част II, раздел I от методиката по чл. 31, ал. 1 и отразява данните от прегледа в протокола по приложения № 9, 10 или 11;</w:t>
      </w:r>
    </w:p>
    <w:p w:rsidR="00000000" w:rsidRDefault="00CD57B2">
      <w:pPr>
        <w:spacing w:after="0" w:line="240" w:lineRule="auto"/>
        <w:jc w:val="both"/>
        <w:textAlignment w:val="center"/>
        <w:divId w:val="159837120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извършва необходимите проверки и измервания на спирачна уредба и състоянието на отработилите газове; разпечатва резултати</w:t>
      </w:r>
      <w:r>
        <w:rPr>
          <w:rFonts w:ascii="Times New Roman" w:eastAsia="Times New Roman" w:hAnsi="Times New Roman" w:cs="Times New Roman"/>
          <w:i/>
          <w:iCs/>
          <w:color w:val="060606"/>
          <w:sz w:val="21"/>
          <w:szCs w:val="21"/>
        </w:rPr>
        <w:t>те от измерванията, вписва върху тях заключение за съответствието с нормативните изисквания, подписва се и ги подпечатва със своя индивидуален печат;</w:t>
      </w:r>
    </w:p>
    <w:p w:rsidR="00000000" w:rsidRDefault="00CD57B2">
      <w:pPr>
        <w:spacing w:after="0" w:line="240" w:lineRule="auto"/>
        <w:jc w:val="both"/>
        <w:textAlignment w:val="center"/>
        <w:divId w:val="4271183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отразява съответствието на данните от измерванията по т. 1.2 в протокола по буква "а";</w:t>
      </w:r>
    </w:p>
    <w:p w:rsidR="00000000" w:rsidRDefault="00CD57B2">
      <w:pPr>
        <w:spacing w:after="0" w:line="240" w:lineRule="auto"/>
        <w:jc w:val="both"/>
        <w:textAlignment w:val="center"/>
        <w:divId w:val="64670951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класифицира у</w:t>
      </w:r>
      <w:r>
        <w:rPr>
          <w:rFonts w:ascii="Times New Roman" w:eastAsia="Times New Roman" w:hAnsi="Times New Roman" w:cs="Times New Roman"/>
          <w:i/>
          <w:iCs/>
          <w:color w:val="060606"/>
          <w:sz w:val="21"/>
          <w:szCs w:val="21"/>
        </w:rPr>
        <w:t>становените неизправности;</w:t>
      </w:r>
    </w:p>
    <w:p w:rsidR="00000000" w:rsidRDefault="00CD57B2">
      <w:pPr>
        <w:spacing w:after="0" w:line="240" w:lineRule="auto"/>
        <w:jc w:val="both"/>
        <w:textAlignment w:val="center"/>
        <w:divId w:val="153577154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подписва протокола, подпечатва го с индивидуалния си печат и го предоставя на председателя на комисията;</w:t>
      </w:r>
    </w:p>
    <w:p w:rsidR="00000000" w:rsidRDefault="00CD57B2">
      <w:pPr>
        <w:spacing w:after="0" w:line="240" w:lineRule="auto"/>
        <w:jc w:val="both"/>
        <w:textAlignment w:val="center"/>
        <w:divId w:val="186975381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извършва периодичен преглед за проверка на техническата изправност на пътно превозно средство:</w:t>
      </w:r>
    </w:p>
    <w:p w:rsidR="00000000" w:rsidRDefault="00CD57B2">
      <w:pPr>
        <w:spacing w:after="0" w:line="240" w:lineRule="auto"/>
        <w:jc w:val="both"/>
        <w:textAlignment w:val="center"/>
        <w:divId w:val="165460379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при спазване на изис</w:t>
      </w:r>
      <w:r>
        <w:rPr>
          <w:rFonts w:ascii="Times New Roman" w:eastAsia="Times New Roman" w:hAnsi="Times New Roman" w:cs="Times New Roman"/>
          <w:i/>
          <w:iCs/>
          <w:color w:val="060606"/>
          <w:sz w:val="21"/>
          <w:szCs w:val="21"/>
        </w:rPr>
        <w:t>кванията за извършване на периодичен преглед на пътно превозно средство, определени в тази наредба;</w:t>
      </w:r>
    </w:p>
    <w:p w:rsidR="00000000" w:rsidRDefault="00CD57B2">
      <w:pPr>
        <w:spacing w:after="0" w:line="240" w:lineRule="auto"/>
        <w:jc w:val="both"/>
        <w:textAlignment w:val="center"/>
        <w:divId w:val="17087297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със съоръжения и средствата за измерване и в материална база, които отговарят на изискванията, определени в наредбата;</w:t>
      </w:r>
    </w:p>
    <w:p w:rsidR="00000000" w:rsidRDefault="00CD57B2">
      <w:pPr>
        <w:spacing w:after="0" w:line="240" w:lineRule="auto"/>
        <w:jc w:val="both"/>
        <w:textAlignment w:val="center"/>
        <w:divId w:val="50228060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работи с оборудване, уреди и ср</w:t>
      </w:r>
      <w:r>
        <w:rPr>
          <w:rFonts w:ascii="Times New Roman" w:eastAsia="Times New Roman" w:hAnsi="Times New Roman" w:cs="Times New Roman"/>
          <w:i/>
          <w:iCs/>
          <w:color w:val="060606"/>
          <w:sz w:val="21"/>
          <w:szCs w:val="21"/>
        </w:rPr>
        <w:t>едства за измерване, които са изправни, като ги използва правилно и не манипулира или изменя техните показания.</w:t>
      </w:r>
    </w:p>
    <w:p w:rsidR="00000000" w:rsidRDefault="00CD57B2">
      <w:pPr>
        <w:spacing w:after="0" w:line="240" w:lineRule="auto"/>
        <w:jc w:val="both"/>
        <w:textAlignment w:val="center"/>
        <w:divId w:val="210221517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При извършване на периодичен преглед за проверка на техническата изправност на автобус или на лек таксиметров автомобил:</w:t>
      </w:r>
    </w:p>
    <w:p w:rsidR="00000000" w:rsidRDefault="00CD57B2">
      <w:pPr>
        <w:spacing w:after="0" w:line="240" w:lineRule="auto"/>
        <w:jc w:val="both"/>
        <w:textAlignment w:val="center"/>
        <w:divId w:val="18767751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техническият спе</w:t>
      </w:r>
      <w:r>
        <w:rPr>
          <w:rFonts w:ascii="Times New Roman" w:eastAsia="Times New Roman" w:hAnsi="Times New Roman" w:cs="Times New Roman"/>
          <w:i/>
          <w:iCs/>
          <w:color w:val="060606"/>
          <w:sz w:val="21"/>
          <w:szCs w:val="21"/>
        </w:rPr>
        <w:t>циалист извършва допълнителните прегледи и отразява данните съответно в картата за допълнителен преглед на автобус, картата за допълнителен преглед на лек таксиметров автомобил или картата за допълнителен преглед на автобус за превоз на деца и/или ученици;</w:t>
      </w:r>
    </w:p>
    <w:p w:rsidR="00000000" w:rsidRDefault="00CD57B2">
      <w:pPr>
        <w:spacing w:after="0" w:line="240" w:lineRule="auto"/>
        <w:jc w:val="both"/>
        <w:textAlignment w:val="center"/>
        <w:divId w:val="18730521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техническият специалист подписва и подпечатва с индивидуалния си печат съответната карта.</w:t>
      </w:r>
    </w:p>
    <w:p w:rsidR="00000000" w:rsidRDefault="00CD57B2">
      <w:pPr>
        <w:spacing w:after="0" w:line="240" w:lineRule="auto"/>
        <w:jc w:val="both"/>
        <w:textAlignment w:val="center"/>
        <w:divId w:val="111582923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(3) При извършването на прегледите и проверките по ADR: </w:t>
      </w:r>
    </w:p>
    <w:p w:rsidR="00000000" w:rsidRDefault="00CD57B2">
      <w:pPr>
        <w:spacing w:after="0" w:line="240" w:lineRule="auto"/>
        <w:jc w:val="both"/>
        <w:textAlignment w:val="center"/>
        <w:divId w:val="18963820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1. техническият специалист, участващ в комисията, извършва допълнителните прегледи и проверки и отразява </w:t>
      </w:r>
      <w:r>
        <w:rPr>
          <w:rFonts w:ascii="Times New Roman" w:eastAsia="Times New Roman" w:hAnsi="Times New Roman" w:cs="Times New Roman"/>
          <w:i/>
          <w:iCs/>
          <w:color w:val="060606"/>
          <w:sz w:val="21"/>
          <w:szCs w:val="21"/>
        </w:rPr>
        <w:t>съответните данни в протокола за годност на ППС за превоз на опасни товари по шосе и в протокола за периодична проверка на цистерната (приложения № 12 и/или 13) и подписва и подпечатва протокола за годност;</w:t>
      </w:r>
    </w:p>
    <w:p w:rsidR="00000000" w:rsidRDefault="00CD57B2">
      <w:pPr>
        <w:spacing w:after="0" w:line="240" w:lineRule="auto"/>
        <w:jc w:val="both"/>
        <w:textAlignment w:val="center"/>
        <w:divId w:val="107748261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когато ППС и цистерната отговарят на изисквани</w:t>
      </w:r>
      <w:r>
        <w:rPr>
          <w:rFonts w:ascii="Times New Roman" w:eastAsia="Times New Roman" w:hAnsi="Times New Roman" w:cs="Times New Roman"/>
          <w:i/>
          <w:iCs/>
          <w:color w:val="060606"/>
          <w:sz w:val="21"/>
          <w:szCs w:val="21"/>
        </w:rPr>
        <w:t>ята, техническият специалист, участващ в комисията:</w:t>
      </w:r>
    </w:p>
    <w:p w:rsidR="00000000" w:rsidRDefault="00CD57B2">
      <w:pPr>
        <w:spacing w:after="0" w:line="240" w:lineRule="auto"/>
        <w:jc w:val="both"/>
        <w:textAlignment w:val="center"/>
        <w:divId w:val="52143419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определя срок на валидност на протокола за годност на ППС за превоз на опасни товари по шосе и/или протокола за периодична проверка на цистерната (приложения № 12 и/или 13);</w:t>
      </w:r>
    </w:p>
    <w:p w:rsidR="00000000" w:rsidRDefault="00CD57B2">
      <w:pPr>
        <w:spacing w:after="0" w:line="240" w:lineRule="auto"/>
        <w:jc w:val="both"/>
        <w:textAlignment w:val="center"/>
        <w:divId w:val="18581527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продължава валидността н</w:t>
      </w:r>
      <w:r>
        <w:rPr>
          <w:rFonts w:ascii="Times New Roman" w:eastAsia="Times New Roman" w:hAnsi="Times New Roman" w:cs="Times New Roman"/>
          <w:i/>
          <w:iCs/>
          <w:color w:val="060606"/>
          <w:sz w:val="21"/>
          <w:szCs w:val="21"/>
        </w:rPr>
        <w:t>а удостоверението за одобрение на ППС, превозващи определени опасни товари, издадено от Изпълнителна агенция "Автомобилна администрация" (ако има такова), чрез полагане на индивидуален печат по ADR;</w:t>
      </w:r>
    </w:p>
    <w:p w:rsidR="00000000" w:rsidRDefault="00CD57B2">
      <w:pPr>
        <w:spacing w:after="0" w:line="240" w:lineRule="auto"/>
        <w:jc w:val="both"/>
        <w:textAlignment w:val="center"/>
        <w:divId w:val="72996444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предава на председателя протокола за годност на ППС за</w:t>
      </w:r>
      <w:r>
        <w:rPr>
          <w:rFonts w:ascii="Times New Roman" w:eastAsia="Times New Roman" w:hAnsi="Times New Roman" w:cs="Times New Roman"/>
          <w:i/>
          <w:iCs/>
          <w:color w:val="060606"/>
          <w:sz w:val="21"/>
          <w:szCs w:val="21"/>
        </w:rPr>
        <w:t xml:space="preserve"> превоз на опасни товари по шосе и/или в протокола за периодична проверка на цистерната (приложения № 12 и/или 13) и оригиналите на документите, определени в част II, раздел III от методиката по чл. 31, ал. 1.</w:t>
      </w:r>
    </w:p>
    <w:p w:rsidR="00000000" w:rsidRDefault="00CD57B2">
      <w:pPr>
        <w:spacing w:after="0" w:line="240" w:lineRule="auto"/>
        <w:jc w:val="both"/>
        <w:textAlignment w:val="center"/>
        <w:divId w:val="189603880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При извършването на прегледа за проверка на техническата изправност на превозните средства за издаване и заверка на сертификат по чл. 34, ал. 1 техническият специалист, участващ в комисията:</w:t>
      </w:r>
    </w:p>
    <w:p w:rsidR="00000000" w:rsidRDefault="00CD57B2">
      <w:pPr>
        <w:spacing w:after="0" w:line="240" w:lineRule="auto"/>
        <w:jc w:val="both"/>
        <w:textAlignment w:val="center"/>
        <w:divId w:val="103535250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(изм. - ДВ, бр. 99 от 2012 г.) изисква оригинал и копие на</w:t>
      </w:r>
      <w:r>
        <w:rPr>
          <w:rFonts w:ascii="Times New Roman" w:eastAsia="Times New Roman" w:hAnsi="Times New Roman" w:cs="Times New Roman"/>
          <w:i/>
          <w:iCs/>
          <w:color w:val="060606"/>
          <w:sz w:val="21"/>
          <w:szCs w:val="21"/>
        </w:rPr>
        <w:t xml:space="preserve"> сертификата за съответствие на ППС с техническите норми и изисквания за безопасност и сигурност, издаден от производителя или негов упълномощен представител в Република България; </w:t>
      </w:r>
    </w:p>
    <w:p w:rsidR="00000000" w:rsidRDefault="00CD57B2">
      <w:pPr>
        <w:spacing w:after="0" w:line="240" w:lineRule="auto"/>
        <w:jc w:val="both"/>
        <w:textAlignment w:val="center"/>
        <w:divId w:val="59922186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(изм. - ДВ, бр. 99 от 2012 г.) извършва допълнителните проверки и отразя</w:t>
      </w:r>
      <w:r>
        <w:rPr>
          <w:rFonts w:ascii="Times New Roman" w:eastAsia="Times New Roman" w:hAnsi="Times New Roman" w:cs="Times New Roman"/>
          <w:i/>
          <w:iCs/>
          <w:color w:val="060606"/>
          <w:sz w:val="21"/>
          <w:szCs w:val="21"/>
        </w:rPr>
        <w:t>ва съответните данни в сертификата по чл. 34, ал. 1, като установява съответствието с изискванията, определени в сертификата, подписва сертификата и го предава на председателя на комисията.</w:t>
      </w:r>
    </w:p>
    <w:p w:rsidR="00000000" w:rsidRDefault="00CD57B2">
      <w:pPr>
        <w:spacing w:after="0" w:line="240" w:lineRule="auto"/>
        <w:jc w:val="both"/>
        <w:textAlignment w:val="center"/>
        <w:divId w:val="211859757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(Нова - ДВ, бр. 73 от 2014 г., в сила от 01.09.2014 г.) При из</w:t>
      </w:r>
      <w:r>
        <w:rPr>
          <w:rFonts w:ascii="Times New Roman" w:eastAsia="Times New Roman" w:hAnsi="Times New Roman" w:cs="Times New Roman"/>
          <w:i/>
          <w:iCs/>
          <w:color w:val="060606"/>
          <w:sz w:val="21"/>
          <w:szCs w:val="21"/>
        </w:rPr>
        <w:t>вършването на първоначална проверка на ППС с допълнително монтирани уредби, които позволяват работата на двигателя с ВНГ или СПГ, техническият специалист, участващ в комисията, отразява съответните данни в протокола за първоначална проверка (приложение № 1</w:t>
      </w:r>
      <w:r>
        <w:rPr>
          <w:rFonts w:ascii="Times New Roman" w:eastAsia="Times New Roman" w:hAnsi="Times New Roman" w:cs="Times New Roman"/>
          <w:i/>
          <w:iCs/>
          <w:color w:val="060606"/>
          <w:sz w:val="21"/>
          <w:szCs w:val="21"/>
        </w:rPr>
        <w:t>4), подписва и подпечатва протокола.</w:t>
      </w:r>
    </w:p>
    <w:p w:rsidR="00000000" w:rsidRDefault="00CD57B2">
      <w:pPr>
        <w:spacing w:after="150" w:line="240" w:lineRule="auto"/>
        <w:jc w:val="both"/>
        <w:textAlignment w:val="center"/>
        <w:divId w:val="867068621"/>
        <w:rPr>
          <w:rFonts w:ascii="Times New Roman" w:eastAsia="Times New Roman" w:hAnsi="Times New Roman" w:cs="Times New Roman"/>
          <w:i/>
          <w:iCs/>
          <w:color w:val="060606"/>
          <w:sz w:val="21"/>
          <w:szCs w:val="21"/>
        </w:rPr>
      </w:pPr>
    </w:p>
    <w:p w:rsidR="00000000" w:rsidRDefault="00CD57B2">
      <w:pPr>
        <w:spacing w:after="0" w:line="240" w:lineRule="auto"/>
        <w:textAlignment w:val="center"/>
        <w:divId w:val="835456610"/>
        <w:rPr>
          <w:rFonts w:ascii="Times New Roman" w:eastAsia="Times New Roman" w:hAnsi="Times New Roman" w:cs="Times New Roman"/>
          <w:color w:val="000000"/>
          <w:sz w:val="24"/>
          <w:szCs w:val="24"/>
        </w:rPr>
      </w:pPr>
    </w:p>
    <w:p w:rsidR="00000000" w:rsidRDefault="00CD57B2">
      <w:pPr>
        <w:spacing w:after="120" w:line="240" w:lineRule="auto"/>
        <w:ind w:firstLine="1155"/>
        <w:jc w:val="both"/>
        <w:textAlignment w:val="center"/>
        <w:divId w:val="1637687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44а. (Нов - ДВ, бр. 80 от 2020 г., в сила от 12.11.2020 г.) Лицето, представило ППС за преглед, удостоверява с подпис в протокола за извършване на периодичен преглед за техническа изправност на ППС верността на </w:t>
      </w:r>
      <w:r>
        <w:rPr>
          <w:rFonts w:ascii="Times New Roman" w:eastAsia="Times New Roman" w:hAnsi="Times New Roman" w:cs="Times New Roman"/>
          <w:color w:val="000000"/>
          <w:sz w:val="24"/>
          <w:szCs w:val="24"/>
        </w:rPr>
        <w:t>вписаните в него данни за самоличност, данни от показанието на километропоказателя и регистрационен номер на превозното средство.</w:t>
      </w:r>
    </w:p>
    <w:p w:rsidR="00000000" w:rsidRDefault="00CD57B2">
      <w:pPr>
        <w:spacing w:after="0" w:line="240" w:lineRule="auto"/>
        <w:ind w:firstLine="1155"/>
        <w:jc w:val="both"/>
        <w:textAlignment w:val="center"/>
        <w:divId w:val="1891068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При извършване на периодичен преглед след отстраняване на неизправностите по чл. 37, ал. 3 и 4 в срок до 14 дни от пре</w:t>
      </w:r>
      <w:r>
        <w:rPr>
          <w:rFonts w:ascii="Times New Roman" w:eastAsia="Times New Roman" w:hAnsi="Times New Roman" w:cs="Times New Roman"/>
          <w:color w:val="000000"/>
          <w:sz w:val="24"/>
          <w:szCs w:val="24"/>
        </w:rPr>
        <w:t>дходния преглед комисията може да извърши както цялостен преглед, така и преглед само по отношение на установените неизправности и/или несъответствия, като:</w:t>
      </w:r>
    </w:p>
    <w:p w:rsidR="00000000" w:rsidRDefault="00CD57B2">
      <w:pPr>
        <w:spacing w:after="0" w:line="240" w:lineRule="auto"/>
        <w:ind w:firstLine="1155"/>
        <w:jc w:val="both"/>
        <w:textAlignment w:val="center"/>
        <w:divId w:val="1651519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председателят на комисията въвежда в информационната система номера на удостоверението за технич</w:t>
      </w:r>
      <w:r>
        <w:rPr>
          <w:rFonts w:ascii="Times New Roman" w:eastAsia="Times New Roman" w:hAnsi="Times New Roman" w:cs="Times New Roman"/>
          <w:color w:val="000000"/>
          <w:sz w:val="24"/>
          <w:szCs w:val="24"/>
        </w:rPr>
        <w:t>еска изправност, издадено при предходния преглед;</w:t>
      </w:r>
    </w:p>
    <w:p w:rsidR="00000000" w:rsidRDefault="00CD57B2">
      <w:pPr>
        <w:spacing w:after="0" w:line="240" w:lineRule="auto"/>
        <w:ind w:firstLine="1155"/>
        <w:jc w:val="both"/>
        <w:textAlignment w:val="center"/>
        <w:divId w:val="806044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председателят на комисията въвежда данните на лицето, което е представило ППС за преглед, когато то е различно от лицето, представило ППС на предходния преглед;</w:t>
      </w:r>
    </w:p>
    <w:p w:rsidR="00000000" w:rsidRDefault="00CD57B2">
      <w:pPr>
        <w:spacing w:after="0" w:line="240" w:lineRule="auto"/>
        <w:ind w:firstLine="1155"/>
        <w:jc w:val="both"/>
        <w:textAlignment w:val="center"/>
        <w:divId w:val="409471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членът на комисията отразява в протокол</w:t>
      </w:r>
      <w:r>
        <w:rPr>
          <w:rFonts w:ascii="Times New Roman" w:eastAsia="Times New Roman" w:hAnsi="Times New Roman" w:cs="Times New Roman"/>
          <w:color w:val="000000"/>
          <w:sz w:val="24"/>
          <w:szCs w:val="24"/>
        </w:rPr>
        <w:t>а техническото състояние на ППС само по отношение на отразените при предходния преглед неизправности и/или несъответствия.</w:t>
      </w:r>
    </w:p>
    <w:p w:rsidR="00000000" w:rsidRDefault="00CD57B2">
      <w:pPr>
        <w:spacing w:after="120" w:line="240" w:lineRule="auto"/>
        <w:ind w:firstLine="1155"/>
        <w:jc w:val="both"/>
        <w:textAlignment w:val="center"/>
        <w:divId w:val="1202016496"/>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908425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На видно място в контролно-техническия пункт се поставят копие на разрешението за извършване на периодични прегледи за пров</w:t>
      </w:r>
      <w:r>
        <w:rPr>
          <w:rFonts w:ascii="Times New Roman" w:eastAsia="Times New Roman" w:hAnsi="Times New Roman" w:cs="Times New Roman"/>
          <w:color w:val="000000"/>
          <w:sz w:val="24"/>
          <w:szCs w:val="24"/>
        </w:rPr>
        <w:t>ерка на техническата изправност на ППС, списъкът към него и ценоразпис на видовете прегледи.</w:t>
      </w:r>
    </w:p>
    <w:p w:rsidR="00000000" w:rsidRDefault="00CD57B2">
      <w:pPr>
        <w:spacing w:after="120" w:line="240" w:lineRule="auto"/>
        <w:ind w:firstLine="1155"/>
        <w:jc w:val="both"/>
        <w:textAlignment w:val="center"/>
        <w:divId w:val="305160308"/>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440098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(1) Лицата, получили разрешение за извършване на периодични прегледи за проверка на техническата изправност на ППС, заявяват необходимия им брой документ</w:t>
      </w:r>
      <w:r>
        <w:rPr>
          <w:rFonts w:ascii="Times New Roman" w:eastAsia="Times New Roman" w:hAnsi="Times New Roman" w:cs="Times New Roman"/>
          <w:color w:val="000000"/>
          <w:sz w:val="24"/>
          <w:szCs w:val="24"/>
        </w:rPr>
        <w:t>и за извършване на периодичните прегледи чрез информационната система по чл. 11, ал. 3.</w:t>
      </w:r>
    </w:p>
    <w:p w:rsidR="00000000" w:rsidRDefault="00CD57B2">
      <w:pPr>
        <w:spacing w:after="0" w:line="240" w:lineRule="auto"/>
        <w:ind w:firstLine="1155"/>
        <w:jc w:val="both"/>
        <w:textAlignment w:val="center"/>
        <w:divId w:val="91973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80 от 2020 г., в сила от 12.11.2020 г.) В случаите, когато не са използвани и/или отчетени всички получени документи по ал. 1 от по-предходната заяв</w:t>
      </w:r>
      <w:r>
        <w:rPr>
          <w:rFonts w:ascii="Times New Roman" w:eastAsia="Times New Roman" w:hAnsi="Times New Roman" w:cs="Times New Roman"/>
          <w:color w:val="000000"/>
          <w:sz w:val="24"/>
          <w:szCs w:val="24"/>
        </w:rPr>
        <w:t>ка, не се допуска заявяването на нови документи по ал. 1.</w:t>
      </w:r>
    </w:p>
    <w:p w:rsidR="00000000" w:rsidRDefault="00CD57B2">
      <w:pPr>
        <w:spacing w:after="0" w:line="240" w:lineRule="auto"/>
        <w:ind w:firstLine="1155"/>
        <w:jc w:val="both"/>
        <w:textAlignment w:val="center"/>
        <w:divId w:val="110367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40 от 2016 г., в сила от 27.05.2016 г., предишна ал. 2, изм. - ДВ, бр. 80 от 2020 г., в сила от 12.11.2020 г.) Документите по ал. 1 се получават в съответния контролно-технически</w:t>
      </w:r>
      <w:r>
        <w:rPr>
          <w:rFonts w:ascii="Times New Roman" w:eastAsia="Times New Roman" w:hAnsi="Times New Roman" w:cs="Times New Roman"/>
          <w:color w:val="000000"/>
          <w:sz w:val="24"/>
          <w:szCs w:val="24"/>
        </w:rPr>
        <w:t xml:space="preserve"> пункт след представяне на документ за платена цена на заявката. При получаването се подписва приемно-предавателен протокол.</w:t>
      </w:r>
    </w:p>
    <w:p w:rsidR="00000000" w:rsidRDefault="00CD57B2">
      <w:pPr>
        <w:spacing w:after="0" w:line="240" w:lineRule="auto"/>
        <w:ind w:firstLine="1155"/>
        <w:jc w:val="both"/>
        <w:textAlignment w:val="center"/>
        <w:divId w:val="111872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40 от 2016 г., в сила от 27.05.2016 г., предишна ал. 3, доп. - ДВ, бр. 80 от 2020 г., в сила от 12.11.2020 г.) </w:t>
      </w:r>
      <w:r>
        <w:rPr>
          <w:rFonts w:ascii="Times New Roman" w:eastAsia="Times New Roman" w:hAnsi="Times New Roman" w:cs="Times New Roman"/>
          <w:color w:val="000000"/>
          <w:sz w:val="24"/>
          <w:szCs w:val="24"/>
        </w:rPr>
        <w:t>Знаци за периодичен преглед за техническа изправност на ППС, при перфорирането на които е допусната грешка, се представят по опис в съответното регионално звено на Изпълнителна агенция "Автомобилна администрация" в срок до 7 дни от допускането на грешката.</w:t>
      </w:r>
    </w:p>
    <w:p w:rsidR="00000000" w:rsidRDefault="00CD57B2">
      <w:pPr>
        <w:spacing w:after="0" w:line="240" w:lineRule="auto"/>
        <w:ind w:firstLine="1155"/>
        <w:jc w:val="both"/>
        <w:textAlignment w:val="center"/>
        <w:divId w:val="1260721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 - ДВ, бр. 80 от 2020 г., в сила от 12.11.2020 г.) Дубликат на знак за периодичен преглед не се издава.</w:t>
      </w:r>
    </w:p>
    <w:p w:rsidR="00000000" w:rsidRDefault="00CD57B2">
      <w:pPr>
        <w:spacing w:after="0" w:line="240" w:lineRule="auto"/>
        <w:ind w:firstLine="1155"/>
        <w:jc w:val="both"/>
        <w:textAlignment w:val="center"/>
        <w:divId w:val="1023939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80 от 2020 г., в сила от 12.11.2020 г.) Дубликат на удостоверение за техническа изправност се издава от ръ</w:t>
      </w:r>
      <w:r>
        <w:rPr>
          <w:rFonts w:ascii="Times New Roman" w:eastAsia="Times New Roman" w:hAnsi="Times New Roman" w:cs="Times New Roman"/>
          <w:color w:val="000000"/>
          <w:sz w:val="24"/>
          <w:szCs w:val="24"/>
        </w:rPr>
        <w:t>ководителя на регионално звено на Изпълнителна агенция "Автомобилна администрация".</w:t>
      </w:r>
    </w:p>
    <w:p w:rsidR="00000000" w:rsidRDefault="00CD57B2">
      <w:pPr>
        <w:spacing w:after="0" w:line="240" w:lineRule="auto"/>
        <w:ind w:firstLine="1155"/>
        <w:jc w:val="both"/>
        <w:textAlignment w:val="center"/>
        <w:divId w:val="1361855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80 от 2020 г., в сила от 12.11.2020 г.) За издаване на дубликата по ал. 6 собственикът на пътното превозно средство подава заявление до ръководителя на </w:t>
      </w:r>
      <w:r>
        <w:rPr>
          <w:rFonts w:ascii="Times New Roman" w:eastAsia="Times New Roman" w:hAnsi="Times New Roman" w:cs="Times New Roman"/>
          <w:color w:val="000000"/>
          <w:sz w:val="24"/>
          <w:szCs w:val="24"/>
        </w:rPr>
        <w:t>регионално звено на Изпълнителна агенция "Автомобилна администрация", към което прилага:</w:t>
      </w:r>
    </w:p>
    <w:p w:rsidR="00000000" w:rsidRDefault="00CD57B2">
      <w:pPr>
        <w:spacing w:after="0" w:line="240" w:lineRule="auto"/>
        <w:ind w:firstLine="1155"/>
        <w:jc w:val="both"/>
        <w:textAlignment w:val="center"/>
        <w:divId w:val="187566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копие на част I на свидетелство за регистрация на пътното превозно средство;</w:t>
      </w:r>
    </w:p>
    <w:p w:rsidR="00000000" w:rsidRDefault="00CD57B2">
      <w:pPr>
        <w:spacing w:after="0" w:line="240" w:lineRule="auto"/>
        <w:ind w:firstLine="1155"/>
        <w:jc w:val="both"/>
        <w:textAlignment w:val="center"/>
        <w:divId w:val="1860850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декларация, в която посочва причината за издаване на дубликат на удостоверение за те</w:t>
      </w:r>
      <w:r>
        <w:rPr>
          <w:rFonts w:ascii="Times New Roman" w:eastAsia="Times New Roman" w:hAnsi="Times New Roman" w:cs="Times New Roman"/>
          <w:color w:val="000000"/>
          <w:sz w:val="24"/>
          <w:szCs w:val="24"/>
        </w:rPr>
        <w:t>хническа изправност;</w:t>
      </w:r>
    </w:p>
    <w:p w:rsidR="00000000" w:rsidRDefault="00CD57B2">
      <w:pPr>
        <w:spacing w:after="0" w:line="240" w:lineRule="auto"/>
        <w:ind w:firstLine="1155"/>
        <w:jc w:val="both"/>
        <w:textAlignment w:val="center"/>
        <w:divId w:val="1152481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държавна такса.</w:t>
      </w:r>
    </w:p>
    <w:p w:rsidR="00000000" w:rsidRDefault="00CD57B2">
      <w:pPr>
        <w:spacing w:after="0" w:line="240" w:lineRule="auto"/>
        <w:ind w:firstLine="1155"/>
        <w:jc w:val="both"/>
        <w:textAlignment w:val="center"/>
        <w:divId w:val="495653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80 от 2020 г., в сила от 12.11.2020 г.) Срокът за издаване на дубликат на удостоверението за техническа изправност е 10 дни от подаване на заявлението по ал. 7.</w:t>
      </w:r>
    </w:p>
    <w:p w:rsidR="00000000" w:rsidRDefault="00CD57B2">
      <w:pPr>
        <w:spacing w:after="0" w:line="240" w:lineRule="auto"/>
        <w:ind w:firstLine="1155"/>
        <w:jc w:val="both"/>
        <w:textAlignment w:val="center"/>
        <w:divId w:val="1994331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80 от 2020 г., в сила от 12.11.2020 г.) Издаването на знак за екологична група на нови МПС с първоначална регистрация, които не подлежат на първоначален технически преглед, се извършва по реда на ал. 6 - 8, като към заявлението се прила</w:t>
      </w:r>
      <w:r>
        <w:rPr>
          <w:rFonts w:ascii="Times New Roman" w:eastAsia="Times New Roman" w:hAnsi="Times New Roman" w:cs="Times New Roman"/>
          <w:color w:val="000000"/>
          <w:sz w:val="24"/>
          <w:szCs w:val="24"/>
        </w:rPr>
        <w:t>гат документите по ал. 7, т. 1 и 3 и копие на знак за технически преглед съгласно чл. 32д, ал. 1 от Наредба № I-45 от 2000 г.</w:t>
      </w:r>
    </w:p>
    <w:p w:rsidR="00000000" w:rsidRDefault="00CD57B2">
      <w:pPr>
        <w:spacing w:after="120" w:line="240" w:lineRule="auto"/>
        <w:ind w:firstLine="1155"/>
        <w:jc w:val="both"/>
        <w:textAlignment w:val="center"/>
        <w:divId w:val="500319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80 от 2020 г., в сила от 12.11.2020 г.) Валидността на знака за екологична група за МПС по ал. 9 е срокът, до</w:t>
      </w:r>
      <w:r>
        <w:rPr>
          <w:rFonts w:ascii="Times New Roman" w:eastAsia="Times New Roman" w:hAnsi="Times New Roman" w:cs="Times New Roman"/>
          <w:color w:val="000000"/>
          <w:sz w:val="24"/>
          <w:szCs w:val="24"/>
        </w:rPr>
        <w:t xml:space="preserve"> който МПС трябва да бъде представено за първи път на периодичен преглед за проверка на техническата му изправност.</w:t>
      </w:r>
    </w:p>
    <w:p w:rsidR="00000000" w:rsidRDefault="00CD57B2">
      <w:pPr>
        <w:spacing w:after="120" w:line="240" w:lineRule="auto"/>
        <w:textAlignment w:val="center"/>
        <w:divId w:val="787822999"/>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40 от 27 Май 2016 г.</w:t>
      </w:r>
    </w:p>
    <w:p w:rsidR="00000000" w:rsidRDefault="00CD57B2">
      <w:pPr>
        <w:spacing w:after="0" w:line="240" w:lineRule="auto"/>
        <w:jc w:val="both"/>
        <w:textAlignment w:val="center"/>
        <w:divId w:val="182650594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47. (1) Лицата, получили разрешение за извършване на периодични прегледи за проверка на технич</w:t>
      </w:r>
      <w:r>
        <w:rPr>
          <w:rFonts w:ascii="Times New Roman" w:eastAsia="Times New Roman" w:hAnsi="Times New Roman" w:cs="Times New Roman"/>
          <w:i/>
          <w:iCs/>
          <w:color w:val="060606"/>
          <w:sz w:val="21"/>
          <w:szCs w:val="21"/>
        </w:rPr>
        <w:t>еската изправност на ППС, заявяват необходимия им брой документи за извършване на периодичните прегледи чрез информационната система по чл. 11, ал. 3.</w:t>
      </w:r>
    </w:p>
    <w:p w:rsidR="00000000" w:rsidRDefault="00CD57B2">
      <w:pPr>
        <w:spacing w:after="0" w:line="240" w:lineRule="auto"/>
        <w:jc w:val="both"/>
        <w:textAlignment w:val="center"/>
        <w:divId w:val="66959940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(Изм. - ДВ, бр. 40 от 2016 г., в сила от 27.05.2016 г.) Документите по ал. 1 се получават от съответн</w:t>
      </w:r>
      <w:r>
        <w:rPr>
          <w:rFonts w:ascii="Times New Roman" w:eastAsia="Times New Roman" w:hAnsi="Times New Roman" w:cs="Times New Roman"/>
          <w:i/>
          <w:iCs/>
          <w:color w:val="060606"/>
          <w:sz w:val="21"/>
          <w:szCs w:val="21"/>
        </w:rPr>
        <w:t>ото регионално звено на Изпълнителна агенция "Автомобилна администрация" след представяне на документ за платена цена на заявката. При получаването се подписва приемно-предавателен протокол.</w:t>
      </w:r>
    </w:p>
    <w:p w:rsidR="00000000" w:rsidRDefault="00CD57B2">
      <w:pPr>
        <w:spacing w:after="0" w:line="240" w:lineRule="auto"/>
        <w:jc w:val="both"/>
        <w:textAlignment w:val="center"/>
        <w:divId w:val="20109162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(Изм. - ДВ, бр. 40 от 2016 г., в сила от 27.05.2016 г.) Знаци</w:t>
      </w:r>
      <w:r>
        <w:rPr>
          <w:rFonts w:ascii="Times New Roman" w:eastAsia="Times New Roman" w:hAnsi="Times New Roman" w:cs="Times New Roman"/>
          <w:i/>
          <w:iCs/>
          <w:color w:val="060606"/>
          <w:sz w:val="21"/>
          <w:szCs w:val="21"/>
        </w:rPr>
        <w:t xml:space="preserve"> за периодичен преглед за техническа изправност на ППС, при перфорирането на които е допусната грешка, се представят по опис в съответното регионално звено на Изпълнителна агенция "Автомобилна администрация".</w:t>
      </w:r>
    </w:p>
    <w:p w:rsidR="00000000" w:rsidRDefault="00CD57B2">
      <w:pPr>
        <w:spacing w:after="0" w:line="240" w:lineRule="auto"/>
        <w:jc w:val="both"/>
        <w:textAlignment w:val="center"/>
        <w:divId w:val="42083374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Дубликати на знак за периодичен преглед и н</w:t>
      </w:r>
      <w:r>
        <w:rPr>
          <w:rFonts w:ascii="Times New Roman" w:eastAsia="Times New Roman" w:hAnsi="Times New Roman" w:cs="Times New Roman"/>
          <w:i/>
          <w:iCs/>
          <w:color w:val="060606"/>
          <w:sz w:val="21"/>
          <w:szCs w:val="21"/>
        </w:rPr>
        <w:t>а удостоверение за техническа изправност не се издават.</w:t>
      </w:r>
    </w:p>
    <w:p w:rsidR="00000000" w:rsidRDefault="00CD57B2">
      <w:pPr>
        <w:spacing w:after="150" w:line="240" w:lineRule="auto"/>
        <w:jc w:val="both"/>
        <w:textAlignment w:val="center"/>
        <w:divId w:val="949437264"/>
        <w:rPr>
          <w:rFonts w:ascii="Times New Roman" w:eastAsia="Times New Roman" w:hAnsi="Times New Roman" w:cs="Times New Roman"/>
          <w:i/>
          <w:iCs/>
          <w:color w:val="060606"/>
          <w:sz w:val="21"/>
          <w:szCs w:val="21"/>
        </w:rPr>
      </w:pPr>
    </w:p>
    <w:p w:rsidR="00000000" w:rsidRDefault="00CD57B2">
      <w:pPr>
        <w:spacing w:after="0" w:line="240" w:lineRule="auto"/>
        <w:textAlignment w:val="center"/>
        <w:divId w:val="835456610"/>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2090499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(Изм. - ДВ, бр. 38 от 2018 г., в сила от 20.05.2018 г.) Протоколите за периодични прегледи за проверка на техническата изправност на ППС, към които се прилагат разпечатките от техническите</w:t>
      </w:r>
      <w:r>
        <w:rPr>
          <w:rFonts w:ascii="Times New Roman" w:eastAsia="Times New Roman" w:hAnsi="Times New Roman" w:cs="Times New Roman"/>
          <w:color w:val="000000"/>
          <w:sz w:val="24"/>
          <w:szCs w:val="24"/>
        </w:rPr>
        <w:t xml:space="preserve"> средства за измерване и разпечатките с информацията за показанията на километропоказателя от предходните периодични прегледи за проверка на техническата изправност, се подреждат от лицето по чл. 16 по възходящ номер и се съхраняват за срок 1 година след и</w:t>
      </w:r>
      <w:r>
        <w:rPr>
          <w:rFonts w:ascii="Times New Roman" w:eastAsia="Times New Roman" w:hAnsi="Times New Roman" w:cs="Times New Roman"/>
          <w:color w:val="000000"/>
          <w:sz w:val="24"/>
          <w:szCs w:val="24"/>
        </w:rPr>
        <w:t>зтичане на срока на валидност на прегледа в съответния контролно-технически пункт.</w:t>
      </w:r>
    </w:p>
    <w:p w:rsidR="00000000" w:rsidRDefault="00CD57B2">
      <w:pPr>
        <w:spacing w:after="120" w:line="240" w:lineRule="auto"/>
        <w:ind w:firstLine="1155"/>
        <w:jc w:val="both"/>
        <w:textAlignment w:val="center"/>
        <w:divId w:val="814182362"/>
        <w:rPr>
          <w:rFonts w:ascii="Times New Roman" w:eastAsia="Times New Roman" w:hAnsi="Times New Roman" w:cs="Times New Roman"/>
          <w:color w:val="000000"/>
          <w:sz w:val="24"/>
          <w:szCs w:val="24"/>
        </w:rPr>
      </w:pPr>
    </w:p>
    <w:p w:rsidR="00000000" w:rsidRDefault="00CD57B2">
      <w:pPr>
        <w:spacing w:before="100" w:beforeAutospacing="1" w:after="100" w:afterAutospacing="1" w:line="240" w:lineRule="auto"/>
        <w:jc w:val="center"/>
        <w:textAlignment w:val="center"/>
        <w:divId w:val="91574677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КОНТРОЛ</w:t>
      </w:r>
    </w:p>
    <w:p w:rsidR="00000000" w:rsidRDefault="00CD57B2">
      <w:pPr>
        <w:spacing w:after="0" w:line="240" w:lineRule="auto"/>
        <w:ind w:firstLine="1155"/>
        <w:jc w:val="both"/>
        <w:textAlignment w:val="center"/>
        <w:divId w:val="614363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Контролът по прилагането на тази наредба се осъществява от Изпълнителна агенция "Автомобилна администрация".</w:t>
      </w:r>
    </w:p>
    <w:p w:rsidR="00000000" w:rsidRDefault="00CD57B2">
      <w:pPr>
        <w:spacing w:after="120" w:line="240" w:lineRule="auto"/>
        <w:ind w:firstLine="1155"/>
        <w:jc w:val="both"/>
        <w:textAlignment w:val="center"/>
        <w:divId w:val="348262328"/>
        <w:rPr>
          <w:rFonts w:ascii="Times New Roman" w:eastAsia="Times New Roman" w:hAnsi="Times New Roman" w:cs="Times New Roman"/>
          <w:color w:val="000000"/>
          <w:sz w:val="24"/>
          <w:szCs w:val="24"/>
        </w:rPr>
      </w:pPr>
    </w:p>
    <w:p w:rsidR="00000000" w:rsidRDefault="00CD57B2">
      <w:pPr>
        <w:spacing w:after="120" w:line="240" w:lineRule="auto"/>
        <w:ind w:firstLine="1155"/>
        <w:jc w:val="both"/>
        <w:textAlignment w:val="center"/>
        <w:divId w:val="497311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49а. (Нов - ДВ, бр. 38 от 2</w:t>
      </w:r>
      <w:r>
        <w:rPr>
          <w:rFonts w:ascii="Times New Roman" w:eastAsia="Times New Roman" w:hAnsi="Times New Roman" w:cs="Times New Roman"/>
          <w:color w:val="000000"/>
          <w:sz w:val="24"/>
          <w:szCs w:val="24"/>
        </w:rPr>
        <w:t>018 г., в сила от 20.05.2018 г.) При всяка комплексна проверка в контролно-техническите пунктове се извършва инвентаризация на получени, разходвани, налични и бракувани документи във връзка с периодичния преглед и/или проверка (протоколи, удостоверения и с</w:t>
      </w:r>
      <w:r>
        <w:rPr>
          <w:rFonts w:ascii="Times New Roman" w:eastAsia="Times New Roman" w:hAnsi="Times New Roman" w:cs="Times New Roman"/>
          <w:color w:val="000000"/>
          <w:sz w:val="24"/>
          <w:szCs w:val="24"/>
        </w:rPr>
        <w:t>ертификати).</w:t>
      </w:r>
    </w:p>
    <w:p w:rsidR="00000000" w:rsidRDefault="00CD57B2">
      <w:pPr>
        <w:spacing w:after="0" w:line="240" w:lineRule="auto"/>
        <w:ind w:firstLine="1155"/>
        <w:jc w:val="both"/>
        <w:textAlignment w:val="center"/>
        <w:divId w:val="169636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(1) (Доп. - ДВ, бр. 80 от 2020 г., в сила от 12.11.2020 г.) Контролните органи проверяват лицата, получили разрешение за извършване на периодичен преглед за проверка на техническата изправност на ППС, КТП, тяхното оборудване, председат</w:t>
      </w:r>
      <w:r>
        <w:rPr>
          <w:rFonts w:ascii="Times New Roman" w:eastAsia="Times New Roman" w:hAnsi="Times New Roman" w:cs="Times New Roman"/>
          <w:color w:val="000000"/>
          <w:sz w:val="24"/>
          <w:szCs w:val="24"/>
        </w:rPr>
        <w:t>елите на комисии и техническите специалисти, за съответствието им с изискванията на настоящата наредба, за качеството на извършените прегледи и техническото състояние на използваните средства за измерване.</w:t>
      </w:r>
    </w:p>
    <w:p w:rsidR="00000000" w:rsidRDefault="00CD57B2">
      <w:pPr>
        <w:spacing w:after="0" w:line="240" w:lineRule="auto"/>
        <w:ind w:firstLine="1155"/>
        <w:jc w:val="both"/>
        <w:textAlignment w:val="center"/>
        <w:divId w:val="132677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80 от 2020 г., в сила от 12.11</w:t>
      </w:r>
      <w:r>
        <w:rPr>
          <w:rFonts w:ascii="Times New Roman" w:eastAsia="Times New Roman" w:hAnsi="Times New Roman" w:cs="Times New Roman"/>
          <w:color w:val="000000"/>
          <w:sz w:val="24"/>
          <w:szCs w:val="24"/>
        </w:rPr>
        <w:t>.2020 г.) Качеството на извършваните прегледи за проверка на техническото състояние на ППС се установява чрез:</w:t>
      </w:r>
    </w:p>
    <w:p w:rsidR="00000000" w:rsidRDefault="00CD57B2">
      <w:pPr>
        <w:spacing w:after="0" w:line="240" w:lineRule="auto"/>
        <w:ind w:firstLine="1155"/>
        <w:jc w:val="both"/>
        <w:textAlignment w:val="center"/>
        <w:divId w:val="597644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(нова - ДВ, бр. 80 от 2020 г., в сила от 12.11.2020 г.) повторен преглед за потвърждаване на резултатите от измерванията при прегледи за прове</w:t>
      </w:r>
      <w:r>
        <w:rPr>
          <w:rFonts w:ascii="Times New Roman" w:eastAsia="Times New Roman" w:hAnsi="Times New Roman" w:cs="Times New Roman"/>
          <w:color w:val="000000"/>
          <w:sz w:val="24"/>
          <w:szCs w:val="24"/>
        </w:rPr>
        <w:t>рка на техническата изправност на ППС;</w:t>
      </w:r>
    </w:p>
    <w:p w:rsidR="00000000" w:rsidRDefault="00CD57B2">
      <w:pPr>
        <w:spacing w:after="0" w:line="240" w:lineRule="auto"/>
        <w:ind w:firstLine="1155"/>
        <w:jc w:val="both"/>
        <w:textAlignment w:val="center"/>
        <w:divId w:val="1867214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80 от 2020 г., в сила от 12.11.2020 г.) проверки по метода "таен клиент" (чрез използване на превозно средство с дефекти);</w:t>
      </w:r>
    </w:p>
    <w:p w:rsidR="00000000" w:rsidRDefault="00CD57B2">
      <w:pPr>
        <w:spacing w:after="0" w:line="240" w:lineRule="auto"/>
        <w:ind w:firstLine="1155"/>
        <w:jc w:val="both"/>
        <w:textAlignment w:val="center"/>
        <w:divId w:val="677468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80 от 2020 г., в сила от 12.11.2020 г.) прегледи за пров</w:t>
      </w:r>
      <w:r>
        <w:rPr>
          <w:rFonts w:ascii="Times New Roman" w:eastAsia="Times New Roman" w:hAnsi="Times New Roman" w:cs="Times New Roman"/>
          <w:color w:val="000000"/>
          <w:sz w:val="24"/>
          <w:szCs w:val="24"/>
        </w:rPr>
        <w:t>ерка на техническата изправност на ППС в лаборатория на Изпълнителна агенция "Автомобилна администрация" или в друг КТП под надзора на контролните органи;</w:t>
      </w:r>
    </w:p>
    <w:p w:rsidR="00000000" w:rsidRDefault="00CD57B2">
      <w:pPr>
        <w:spacing w:after="0" w:line="240" w:lineRule="auto"/>
        <w:ind w:firstLine="1155"/>
        <w:jc w:val="both"/>
        <w:textAlignment w:val="center"/>
        <w:divId w:val="1526870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80 от 2020 г., в сила от 12.11.2020 г.) периодични проверки на КТП;</w:t>
      </w:r>
    </w:p>
    <w:p w:rsidR="00000000" w:rsidRDefault="00CD57B2">
      <w:pPr>
        <w:spacing w:after="0" w:line="240" w:lineRule="auto"/>
        <w:ind w:firstLine="1155"/>
        <w:jc w:val="both"/>
        <w:textAlignment w:val="center"/>
        <w:divId w:val="1073698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w:t>
      </w:r>
      <w:r>
        <w:rPr>
          <w:rFonts w:ascii="Times New Roman" w:eastAsia="Times New Roman" w:hAnsi="Times New Roman" w:cs="Times New Roman"/>
          <w:color w:val="000000"/>
          <w:sz w:val="24"/>
          <w:szCs w:val="24"/>
        </w:rPr>
        <w:t xml:space="preserve"> бр. 80 от 2020 г., в сила от 12.11.2020 г.) специални проверки на КТП в случай на получени сигнали или нередности;</w:t>
      </w:r>
    </w:p>
    <w:p w:rsidR="00000000" w:rsidRDefault="00CD57B2">
      <w:pPr>
        <w:spacing w:after="0" w:line="240" w:lineRule="auto"/>
        <w:ind w:firstLine="1155"/>
        <w:jc w:val="both"/>
        <w:textAlignment w:val="center"/>
        <w:divId w:val="1617716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80 от 2020 г., в сила от 12.11.2020 г.) анализ на резултатите от техническите прегледи за проверка на техническата изправ</w:t>
      </w:r>
      <w:r>
        <w:rPr>
          <w:rFonts w:ascii="Times New Roman" w:eastAsia="Times New Roman" w:hAnsi="Times New Roman" w:cs="Times New Roman"/>
          <w:color w:val="000000"/>
          <w:sz w:val="24"/>
          <w:szCs w:val="24"/>
        </w:rPr>
        <w:t>ност (статистически методи).</w:t>
      </w:r>
    </w:p>
    <w:p w:rsidR="00000000" w:rsidRDefault="00CD57B2">
      <w:pPr>
        <w:spacing w:after="0" w:line="240" w:lineRule="auto"/>
        <w:ind w:firstLine="1155"/>
        <w:jc w:val="both"/>
        <w:textAlignment w:val="center"/>
        <w:divId w:val="1142649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Повторните прегледи по ал. 2 се извършват в контролно-техническия пункт, в който са извършени периодичните прегледи.</w:t>
      </w:r>
    </w:p>
    <w:p w:rsidR="00000000" w:rsidRDefault="00CD57B2">
      <w:pPr>
        <w:spacing w:after="0" w:line="240" w:lineRule="auto"/>
        <w:ind w:firstLine="1155"/>
        <w:jc w:val="both"/>
        <w:textAlignment w:val="center"/>
        <w:divId w:val="1279290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Повторните прегледи по ал. 2 са не повече от 5 % от извършените в съответния контролно-технически пункт прегледи за предходната година. Повторните прегледи се извършват за сметка на лицето, получило разрешението по чл. 20.</w:t>
      </w:r>
    </w:p>
    <w:p w:rsidR="00000000" w:rsidRDefault="00CD57B2">
      <w:pPr>
        <w:spacing w:after="0" w:line="240" w:lineRule="auto"/>
        <w:ind w:firstLine="1155"/>
        <w:jc w:val="both"/>
        <w:textAlignment w:val="center"/>
        <w:divId w:val="115949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99 от 201</w:t>
      </w:r>
      <w:r>
        <w:rPr>
          <w:rFonts w:ascii="Times New Roman" w:eastAsia="Times New Roman" w:hAnsi="Times New Roman" w:cs="Times New Roman"/>
          <w:color w:val="000000"/>
          <w:sz w:val="24"/>
          <w:szCs w:val="24"/>
        </w:rPr>
        <w:t xml:space="preserve">2 г.) Когато при извършването на повторен преглед се установи несъответствие между техническото състояние на превозното средство и издадените документи за извършения му преди това преглед, председателят на комисията, извършила прегледа, издава съответните </w:t>
      </w:r>
      <w:r>
        <w:rPr>
          <w:rFonts w:ascii="Times New Roman" w:eastAsia="Times New Roman" w:hAnsi="Times New Roman" w:cs="Times New Roman"/>
          <w:color w:val="000000"/>
          <w:sz w:val="24"/>
          <w:szCs w:val="24"/>
        </w:rPr>
        <w:t>документи по чл. 38, отразяващи действителното техническо състояние на превозното средство.</w:t>
      </w:r>
    </w:p>
    <w:p w:rsidR="00000000" w:rsidRDefault="00CD57B2">
      <w:pPr>
        <w:spacing w:after="120" w:line="240" w:lineRule="auto"/>
        <w:ind w:firstLine="1155"/>
        <w:jc w:val="both"/>
        <w:textAlignment w:val="center"/>
        <w:divId w:val="521288534"/>
        <w:rPr>
          <w:rFonts w:ascii="Times New Roman" w:eastAsia="Times New Roman" w:hAnsi="Times New Roman" w:cs="Times New Roman"/>
          <w:color w:val="000000"/>
          <w:sz w:val="24"/>
          <w:szCs w:val="24"/>
        </w:rPr>
      </w:pPr>
    </w:p>
    <w:p w:rsidR="00000000" w:rsidRDefault="00CD57B2">
      <w:pPr>
        <w:spacing w:after="120" w:line="240" w:lineRule="auto"/>
        <w:textAlignment w:val="center"/>
        <w:divId w:val="1879319731"/>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99 от 14 Декември 2012 г.</w:t>
      </w:r>
    </w:p>
    <w:p w:rsidR="00000000" w:rsidRDefault="00CD57B2">
      <w:pPr>
        <w:spacing w:after="0" w:line="240" w:lineRule="auto"/>
        <w:jc w:val="both"/>
        <w:textAlignment w:val="center"/>
        <w:divId w:val="8693090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50. (1) Контролните органи проверяват лицата, получили разрешение за извършване на периодичен преглед за провер</w:t>
      </w:r>
      <w:r>
        <w:rPr>
          <w:rFonts w:ascii="Times New Roman" w:eastAsia="Times New Roman" w:hAnsi="Times New Roman" w:cs="Times New Roman"/>
          <w:i/>
          <w:iCs/>
          <w:color w:val="060606"/>
          <w:sz w:val="21"/>
          <w:szCs w:val="21"/>
        </w:rPr>
        <w:t>ка на техническата изправност на ППС, за качеството на извършените прегледи и техническото състояние на използваните средства за измерване.</w:t>
      </w:r>
    </w:p>
    <w:p w:rsidR="00000000" w:rsidRDefault="00CD57B2">
      <w:pPr>
        <w:spacing w:after="0" w:line="240" w:lineRule="auto"/>
        <w:jc w:val="both"/>
        <w:textAlignment w:val="center"/>
        <w:divId w:val="109297043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Качеството на извършваните прегледи за проверка на техническото състояние на ППС се установява чрез повторен пре</w:t>
      </w:r>
      <w:r>
        <w:rPr>
          <w:rFonts w:ascii="Times New Roman" w:eastAsia="Times New Roman" w:hAnsi="Times New Roman" w:cs="Times New Roman"/>
          <w:i/>
          <w:iCs/>
          <w:color w:val="060606"/>
          <w:sz w:val="21"/>
          <w:szCs w:val="21"/>
        </w:rPr>
        <w:t>глед.</w:t>
      </w:r>
    </w:p>
    <w:p w:rsidR="00000000" w:rsidRDefault="00CD57B2">
      <w:pPr>
        <w:spacing w:after="0" w:line="240" w:lineRule="auto"/>
        <w:jc w:val="both"/>
        <w:textAlignment w:val="center"/>
        <w:divId w:val="179551453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(3) Повторните прегледи по ал. 2 се извършват в контролно-техническия пункт, в който са извършени периодичните прегледи. </w:t>
      </w:r>
    </w:p>
    <w:p w:rsidR="00000000" w:rsidRDefault="00CD57B2">
      <w:pPr>
        <w:spacing w:after="0" w:line="240" w:lineRule="auto"/>
        <w:jc w:val="both"/>
        <w:textAlignment w:val="center"/>
        <w:divId w:val="100108652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Повторните прегледи по ал. 2 са не повече от 5 % от извършените в съответния контролно-технически пункт прегледи за предходн</w:t>
      </w:r>
      <w:r>
        <w:rPr>
          <w:rFonts w:ascii="Times New Roman" w:eastAsia="Times New Roman" w:hAnsi="Times New Roman" w:cs="Times New Roman"/>
          <w:i/>
          <w:iCs/>
          <w:color w:val="060606"/>
          <w:sz w:val="21"/>
          <w:szCs w:val="21"/>
        </w:rPr>
        <w:t xml:space="preserve">ата година. Повторните прегледи се извършват за сметка на лицето, получило разрешението по чл. 20. </w:t>
      </w:r>
    </w:p>
    <w:p w:rsidR="00000000" w:rsidRDefault="00CD57B2">
      <w:pPr>
        <w:spacing w:after="0" w:line="240" w:lineRule="auto"/>
        <w:jc w:val="both"/>
        <w:textAlignment w:val="center"/>
        <w:divId w:val="108306265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(Изм. - ДВ, бр. 99 от 2012 г.) Когато при извършването на повторен преглед се установи несъответствие между техническото състояние на превозното средств</w:t>
      </w:r>
      <w:r>
        <w:rPr>
          <w:rFonts w:ascii="Times New Roman" w:eastAsia="Times New Roman" w:hAnsi="Times New Roman" w:cs="Times New Roman"/>
          <w:i/>
          <w:iCs/>
          <w:color w:val="060606"/>
          <w:sz w:val="21"/>
          <w:szCs w:val="21"/>
        </w:rPr>
        <w:t>о и издадените документи за извършения му преди това преглед, председателят на комисията, извършила прегледа, издава съответните документи по чл. 38, отразяващи действителното техническо състояние на превозното средство.</w:t>
      </w:r>
    </w:p>
    <w:p w:rsidR="00000000" w:rsidRDefault="00CD57B2">
      <w:pPr>
        <w:spacing w:after="150" w:line="240" w:lineRule="auto"/>
        <w:jc w:val="both"/>
        <w:textAlignment w:val="center"/>
        <w:divId w:val="779104454"/>
        <w:rPr>
          <w:rFonts w:ascii="Times New Roman" w:eastAsia="Times New Roman" w:hAnsi="Times New Roman" w:cs="Times New Roman"/>
          <w:i/>
          <w:iCs/>
          <w:color w:val="060606"/>
          <w:sz w:val="21"/>
          <w:szCs w:val="21"/>
        </w:rPr>
      </w:pPr>
    </w:p>
    <w:p w:rsidR="00000000" w:rsidRDefault="00CD57B2">
      <w:pPr>
        <w:spacing w:after="0" w:line="240" w:lineRule="auto"/>
        <w:textAlignment w:val="center"/>
        <w:divId w:val="835456610"/>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554899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За констатирани нарушен</w:t>
      </w:r>
      <w:r>
        <w:rPr>
          <w:rFonts w:ascii="Times New Roman" w:eastAsia="Times New Roman" w:hAnsi="Times New Roman" w:cs="Times New Roman"/>
          <w:color w:val="000000"/>
          <w:sz w:val="24"/>
          <w:szCs w:val="24"/>
        </w:rPr>
        <w:t>ия контролните органи съставят актове за установяване на административни нарушения.</w:t>
      </w:r>
    </w:p>
    <w:p w:rsidR="00000000" w:rsidRDefault="00CD57B2">
      <w:pPr>
        <w:spacing w:after="120" w:line="240" w:lineRule="auto"/>
        <w:ind w:firstLine="1155"/>
        <w:jc w:val="both"/>
        <w:textAlignment w:val="center"/>
        <w:divId w:val="661814381"/>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95948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(1) Временното спиране на дейността на контролно-технически пункт по чл. 171, т. 6 от Закона за движението по пътищата се извършва със заповед на изпълнителния ди</w:t>
      </w:r>
      <w:r>
        <w:rPr>
          <w:rFonts w:ascii="Times New Roman" w:eastAsia="Times New Roman" w:hAnsi="Times New Roman" w:cs="Times New Roman"/>
          <w:color w:val="000000"/>
          <w:sz w:val="24"/>
          <w:szCs w:val="24"/>
        </w:rPr>
        <w:t>ректор на Изпълнителна агенция "Автомобилна администрация" или оправомощени от него длъжности лица.</w:t>
      </w:r>
    </w:p>
    <w:p w:rsidR="00000000" w:rsidRDefault="00CD57B2">
      <w:pPr>
        <w:spacing w:after="0" w:line="240" w:lineRule="auto"/>
        <w:ind w:firstLine="1155"/>
        <w:jc w:val="both"/>
        <w:textAlignment w:val="center"/>
        <w:divId w:val="1399135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80 от 2020 г., в сила от 12.11.2020 г.) Прилагането на мярката по ал. 1 се осъществява чрез отнемане на индивидуалните печати за заверка</w:t>
      </w:r>
      <w:r>
        <w:rPr>
          <w:rFonts w:ascii="Times New Roman" w:eastAsia="Times New Roman" w:hAnsi="Times New Roman" w:cs="Times New Roman"/>
          <w:color w:val="000000"/>
          <w:sz w:val="24"/>
          <w:szCs w:val="24"/>
        </w:rPr>
        <w:t xml:space="preserve"> на документите по чл. 21, ал. 1, т. 2 и 4 на техническите специалисти, включени в списъка към разрешението, издадено на лицето по чл. 16 и спиране на достъпа до информационната система по чл. 11, ал. 3 - до отстраняване на нарушението.</w:t>
      </w:r>
    </w:p>
    <w:p w:rsidR="00000000" w:rsidRDefault="00CD57B2">
      <w:pPr>
        <w:spacing w:after="120" w:line="240" w:lineRule="auto"/>
        <w:ind w:firstLine="1155"/>
        <w:jc w:val="both"/>
        <w:textAlignment w:val="center"/>
        <w:divId w:val="48190015"/>
        <w:rPr>
          <w:rFonts w:ascii="Times New Roman" w:eastAsia="Times New Roman" w:hAnsi="Times New Roman" w:cs="Times New Roman"/>
          <w:color w:val="000000"/>
          <w:sz w:val="24"/>
          <w:szCs w:val="24"/>
        </w:rPr>
      </w:pPr>
    </w:p>
    <w:p w:rsidR="00000000" w:rsidRDefault="00CD57B2">
      <w:pPr>
        <w:spacing w:after="120" w:line="240" w:lineRule="auto"/>
        <w:textAlignment w:val="center"/>
        <w:divId w:val="1418750386"/>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 xml:space="preserve">Редакция към ДВ, </w:t>
      </w:r>
      <w:r>
        <w:rPr>
          <w:rFonts w:ascii="Times New Roman" w:eastAsia="Times New Roman" w:hAnsi="Times New Roman" w:cs="Times New Roman"/>
          <w:b/>
          <w:bCs/>
          <w:i/>
          <w:iCs/>
          <w:color w:val="000000"/>
          <w:sz w:val="24"/>
          <w:szCs w:val="24"/>
          <w:u w:val="single"/>
        </w:rPr>
        <w:t>бр. 104 от 27 Декември 2011 г.</w:t>
      </w:r>
    </w:p>
    <w:p w:rsidR="00000000" w:rsidRDefault="00CD57B2">
      <w:pPr>
        <w:spacing w:after="0" w:line="240" w:lineRule="auto"/>
        <w:jc w:val="both"/>
        <w:textAlignment w:val="center"/>
        <w:divId w:val="11641023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52. (1) Временното спиране на дейността на контролно-технически пункт по чл. 171, т. 6 от Закона за движението по пътищата се извършва със заповед на изпълнителния директор на Изпълнителна агенция "Автомобилна администрац</w:t>
      </w:r>
      <w:r>
        <w:rPr>
          <w:rFonts w:ascii="Times New Roman" w:eastAsia="Times New Roman" w:hAnsi="Times New Roman" w:cs="Times New Roman"/>
          <w:i/>
          <w:iCs/>
          <w:color w:val="060606"/>
          <w:sz w:val="21"/>
          <w:szCs w:val="21"/>
        </w:rPr>
        <w:t>ия" или оправомощени от него длъжности лица.</w:t>
      </w:r>
    </w:p>
    <w:p w:rsidR="00000000" w:rsidRDefault="00CD57B2">
      <w:pPr>
        <w:spacing w:after="0" w:line="240" w:lineRule="auto"/>
        <w:jc w:val="both"/>
        <w:textAlignment w:val="center"/>
        <w:divId w:val="212514940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Прилагането на мярката по ал. 1 се осъществява чрез отнемане на индивидуалните печати за заверка на документите по чл. 21, ал. 1, т. 2 и 4 на техническите специалисти, включени в списъка към разрешението, из</w:t>
      </w:r>
      <w:r>
        <w:rPr>
          <w:rFonts w:ascii="Times New Roman" w:eastAsia="Times New Roman" w:hAnsi="Times New Roman" w:cs="Times New Roman"/>
          <w:i/>
          <w:iCs/>
          <w:color w:val="060606"/>
          <w:sz w:val="21"/>
          <w:szCs w:val="21"/>
        </w:rPr>
        <w:t>дадено на лицето по чл. 16 - до отстраняване на нарушението.</w:t>
      </w:r>
    </w:p>
    <w:p w:rsidR="00000000" w:rsidRDefault="00CD57B2">
      <w:pPr>
        <w:spacing w:after="150" w:line="240" w:lineRule="auto"/>
        <w:jc w:val="both"/>
        <w:textAlignment w:val="center"/>
        <w:divId w:val="1449163023"/>
        <w:rPr>
          <w:rFonts w:ascii="Times New Roman" w:eastAsia="Times New Roman" w:hAnsi="Times New Roman" w:cs="Times New Roman"/>
          <w:i/>
          <w:iCs/>
          <w:color w:val="060606"/>
          <w:sz w:val="21"/>
          <w:szCs w:val="21"/>
        </w:rPr>
      </w:pPr>
    </w:p>
    <w:p w:rsidR="00000000" w:rsidRDefault="00CD57B2">
      <w:pPr>
        <w:spacing w:after="0" w:line="240" w:lineRule="auto"/>
        <w:textAlignment w:val="center"/>
        <w:divId w:val="835456610"/>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789274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(Нов - ДВ, бр. 38 от 2018 г., в сила от 20.05.2018 г.) (1) Изпълнителният директор на Изпълнителна агенция "Автомобилна администрация" или оправомощено от него длъжностно лице със зап</w:t>
      </w:r>
      <w:r>
        <w:rPr>
          <w:rFonts w:ascii="Times New Roman" w:eastAsia="Times New Roman" w:hAnsi="Times New Roman" w:cs="Times New Roman"/>
          <w:color w:val="000000"/>
          <w:sz w:val="24"/>
          <w:szCs w:val="24"/>
        </w:rPr>
        <w:t>овед обявява за невалидни издадените удостоверения за техническа изправност и знаци за периодичен преглед за проверка на техническата изправност на пътни превозни средства, когато:</w:t>
      </w:r>
    </w:p>
    <w:p w:rsidR="00000000" w:rsidRDefault="00CD57B2">
      <w:pPr>
        <w:spacing w:after="0" w:line="240" w:lineRule="auto"/>
        <w:ind w:firstLine="1155"/>
        <w:jc w:val="both"/>
        <w:textAlignment w:val="center"/>
        <w:divId w:val="1603999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проверка от контролните органи се установи, че:</w:t>
      </w:r>
    </w:p>
    <w:p w:rsidR="00000000" w:rsidRDefault="00CD57B2">
      <w:pPr>
        <w:spacing w:after="0" w:line="240" w:lineRule="auto"/>
        <w:ind w:firstLine="1155"/>
        <w:jc w:val="both"/>
        <w:textAlignment w:val="center"/>
        <w:divId w:val="1258513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превозното средство не е било представено за преглед;</w:t>
      </w:r>
    </w:p>
    <w:p w:rsidR="00000000" w:rsidRDefault="00CD57B2">
      <w:pPr>
        <w:spacing w:after="0" w:line="240" w:lineRule="auto"/>
        <w:ind w:firstLine="1155"/>
        <w:jc w:val="both"/>
        <w:textAlignment w:val="center"/>
        <w:divId w:val="1674797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издадените документи за техническа изправност не съответстват на категорията на представеното за преглед превозно средство;</w:t>
      </w:r>
    </w:p>
    <w:p w:rsidR="00000000" w:rsidRDefault="00CD57B2">
      <w:pPr>
        <w:spacing w:after="0" w:line="240" w:lineRule="auto"/>
        <w:ind w:firstLine="1155"/>
        <w:jc w:val="both"/>
        <w:textAlignment w:val="center"/>
        <w:divId w:val="2073237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 извършване на прегледа не са представени документите по чл. 30 или</w:t>
      </w:r>
      <w:r>
        <w:rPr>
          <w:rFonts w:ascii="Times New Roman" w:eastAsia="Times New Roman" w:hAnsi="Times New Roman" w:cs="Times New Roman"/>
          <w:color w:val="000000"/>
          <w:sz w:val="24"/>
          <w:szCs w:val="24"/>
        </w:rPr>
        <w:t xml:space="preserve"> е представен неистински документ или документ с невярно съдържание;</w:t>
      </w:r>
    </w:p>
    <w:p w:rsidR="00000000" w:rsidRDefault="00CD57B2">
      <w:pPr>
        <w:spacing w:after="0" w:line="240" w:lineRule="auto"/>
        <w:ind w:firstLine="1155"/>
        <w:jc w:val="both"/>
        <w:textAlignment w:val="center"/>
        <w:divId w:val="5715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проверка от контролните органи в контролно-техническите пунктове непосредствено след приключване на прегледа се установи, че:</w:t>
      </w:r>
    </w:p>
    <w:p w:rsidR="00000000" w:rsidRDefault="00CD57B2">
      <w:pPr>
        <w:spacing w:after="0" w:line="240" w:lineRule="auto"/>
        <w:ind w:firstLine="1155"/>
        <w:jc w:val="both"/>
        <w:textAlignment w:val="center"/>
        <w:divId w:val="592783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прегледът не е извършен по реда на тази наредба;</w:t>
      </w:r>
    </w:p>
    <w:p w:rsidR="00000000" w:rsidRDefault="00CD57B2">
      <w:pPr>
        <w:spacing w:after="0" w:line="240" w:lineRule="auto"/>
        <w:ind w:firstLine="1155"/>
        <w:jc w:val="both"/>
        <w:textAlignment w:val="center"/>
        <w:divId w:val="2086564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 xml:space="preserve"> прегледът е извършен от председател на комисия или от технически специалист, който към датата на прегледа не е отговарял на изискванията на тази наредба;</w:t>
      </w:r>
    </w:p>
    <w:p w:rsidR="00000000" w:rsidRDefault="00CD57B2">
      <w:pPr>
        <w:spacing w:after="0" w:line="240" w:lineRule="auto"/>
        <w:ind w:firstLine="1155"/>
        <w:jc w:val="both"/>
        <w:textAlignment w:val="center"/>
        <w:divId w:val="780538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прегледът е извършен със съоръжения, оборудване, уреди или средства за измерване, които към датата</w:t>
      </w:r>
      <w:r>
        <w:rPr>
          <w:rFonts w:ascii="Times New Roman" w:eastAsia="Times New Roman" w:hAnsi="Times New Roman" w:cs="Times New Roman"/>
          <w:color w:val="000000"/>
          <w:sz w:val="24"/>
          <w:szCs w:val="24"/>
        </w:rPr>
        <w:t xml:space="preserve"> на прегледа не са отговаряли на изискванията на тази наредба;</w:t>
      </w:r>
    </w:p>
    <w:p w:rsidR="00000000" w:rsidRDefault="00CD57B2">
      <w:pPr>
        <w:spacing w:after="0" w:line="240" w:lineRule="auto"/>
        <w:ind w:firstLine="1155"/>
        <w:jc w:val="both"/>
        <w:textAlignment w:val="center"/>
        <w:divId w:val="412747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резултатите от прегледа са манипулирани или е нарушена маркировката или пломбата на оборудването или техниката, с които е извършен прегледът.</w:t>
      </w:r>
    </w:p>
    <w:p w:rsidR="00000000" w:rsidRDefault="00CD57B2">
      <w:pPr>
        <w:spacing w:after="120" w:line="240" w:lineRule="auto"/>
        <w:ind w:firstLine="1155"/>
        <w:jc w:val="both"/>
        <w:textAlignment w:val="center"/>
        <w:divId w:val="786702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Заповедта по ал. 1 подлежи на оспорване по р</w:t>
      </w:r>
      <w:r>
        <w:rPr>
          <w:rFonts w:ascii="Times New Roman" w:eastAsia="Times New Roman" w:hAnsi="Times New Roman" w:cs="Times New Roman"/>
          <w:color w:val="000000"/>
          <w:sz w:val="24"/>
          <w:szCs w:val="24"/>
        </w:rPr>
        <w:t>еда на Административнопроцесуалния кодекс. Оспорването не спира изпълнението на заповедта.</w:t>
      </w:r>
    </w:p>
    <w:p w:rsidR="00000000" w:rsidRDefault="00CD57B2">
      <w:pPr>
        <w:spacing w:before="100" w:beforeAutospacing="1" w:after="240" w:line="240" w:lineRule="auto"/>
        <w:jc w:val="center"/>
        <w:textAlignment w:val="center"/>
        <w:divId w:val="378213156"/>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CD57B2">
      <w:pPr>
        <w:spacing w:after="0" w:line="240" w:lineRule="auto"/>
        <w:ind w:firstLine="1155"/>
        <w:jc w:val="both"/>
        <w:textAlignment w:val="center"/>
        <w:divId w:val="1538161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тази наредба:</w:t>
      </w:r>
    </w:p>
    <w:p w:rsidR="00000000" w:rsidRDefault="00CD57B2">
      <w:pPr>
        <w:spacing w:after="0" w:line="240" w:lineRule="auto"/>
        <w:ind w:firstLine="1155"/>
        <w:jc w:val="both"/>
        <w:textAlignment w:val="center"/>
        <w:divId w:val="1723479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38 от 2018 г., в сила от 20.05.2018 г.) "Историческо превозно средство" е механично зад</w:t>
      </w:r>
      <w:r>
        <w:rPr>
          <w:rFonts w:ascii="Times New Roman" w:eastAsia="Times New Roman" w:hAnsi="Times New Roman" w:cs="Times New Roman"/>
          <w:color w:val="000000"/>
          <w:sz w:val="24"/>
          <w:szCs w:val="24"/>
        </w:rPr>
        <w:t>вижвано пътно превозно средство, което е минимум 30-годишно, не се използва за ежедневен транспорт, запазено и поддържано в исторически коректно състояние, част е от световното техническо и културно наследство и за което има издадена идентификационна карта</w:t>
      </w:r>
      <w:r>
        <w:rPr>
          <w:rFonts w:ascii="Times New Roman" w:eastAsia="Times New Roman" w:hAnsi="Times New Roman" w:cs="Times New Roman"/>
          <w:color w:val="000000"/>
          <w:sz w:val="24"/>
          <w:szCs w:val="24"/>
        </w:rPr>
        <w:t xml:space="preserve"> от Международната федерация за старинни автомобили или от друга упълномощена от нея организация на територията на държава - членка на Европейския съюз.</w:t>
      </w:r>
    </w:p>
    <w:p w:rsidR="00000000" w:rsidRDefault="00CD57B2">
      <w:pPr>
        <w:spacing w:after="0" w:line="240" w:lineRule="auto"/>
        <w:ind w:firstLine="1155"/>
        <w:jc w:val="both"/>
        <w:textAlignment w:val="center"/>
        <w:divId w:val="131556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"Линия за извършване на проверка на техническата изправност на ППС" е обособена част от контролно-те</w:t>
      </w:r>
      <w:r>
        <w:rPr>
          <w:rFonts w:ascii="Times New Roman" w:eastAsia="Times New Roman" w:hAnsi="Times New Roman" w:cs="Times New Roman"/>
          <w:color w:val="000000"/>
          <w:sz w:val="24"/>
          <w:szCs w:val="24"/>
        </w:rPr>
        <w:t>хническия пункт, разположена в проходимо помещение, оборудвана с необходимите средства за измерване и съоръжения, на която в технологична последователност е организиран прегледът за проверка на техническа изправност на ППС.</w:t>
      </w:r>
    </w:p>
    <w:p w:rsidR="00000000" w:rsidRDefault="00CD57B2">
      <w:pPr>
        <w:spacing w:after="0" w:line="240" w:lineRule="auto"/>
        <w:ind w:firstLine="1155"/>
        <w:jc w:val="both"/>
        <w:textAlignment w:val="center"/>
        <w:divId w:val="820003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99 от 2012 г.</w:t>
      </w:r>
      <w:r>
        <w:rPr>
          <w:rFonts w:ascii="Times New Roman" w:eastAsia="Times New Roman" w:hAnsi="Times New Roman" w:cs="Times New Roman"/>
          <w:color w:val="000000"/>
          <w:sz w:val="24"/>
          <w:szCs w:val="24"/>
        </w:rPr>
        <w:t>) "Сертификат за съответствие на ППС" е сертификат за съответствие на ППС с техническите изисквания и изисквания за безопасност и сигурност, така както е посочен в приложение № 4 и приложение № 5 от Резолюция ITF/TMB/TR(2008)12 на Международния транспортен</w:t>
      </w:r>
      <w:r>
        <w:rPr>
          <w:rFonts w:ascii="Times New Roman" w:eastAsia="Times New Roman" w:hAnsi="Times New Roman" w:cs="Times New Roman"/>
          <w:color w:val="000000"/>
          <w:sz w:val="24"/>
          <w:szCs w:val="24"/>
        </w:rPr>
        <w:t xml:space="preserve"> форум, издаден от производителя или негов упълномощен представител в Република България.</w:t>
      </w:r>
    </w:p>
    <w:p w:rsidR="00000000" w:rsidRDefault="00CD57B2">
      <w:pPr>
        <w:spacing w:after="0" w:line="240" w:lineRule="auto"/>
        <w:ind w:firstLine="1155"/>
        <w:jc w:val="both"/>
        <w:textAlignment w:val="center"/>
        <w:divId w:val="677847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38 от 2018 г., в сила от 20.05.2018 г.) "Превозно средство" е всяко нерелсово моторно превозно средство или неговото ремарке.</w:t>
      </w:r>
    </w:p>
    <w:p w:rsidR="00000000" w:rsidRDefault="00CD57B2">
      <w:pPr>
        <w:spacing w:after="0" w:line="240" w:lineRule="auto"/>
        <w:ind w:firstLine="1155"/>
        <w:jc w:val="both"/>
        <w:textAlignment w:val="center"/>
        <w:divId w:val="631137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38</w:t>
      </w:r>
      <w:r>
        <w:rPr>
          <w:rFonts w:ascii="Times New Roman" w:eastAsia="Times New Roman" w:hAnsi="Times New Roman" w:cs="Times New Roman"/>
          <w:color w:val="000000"/>
          <w:sz w:val="24"/>
          <w:szCs w:val="24"/>
        </w:rPr>
        <w:t xml:space="preserve"> от 2018 г., в сила от 20.05.2018 г.) "Моторно превозно средство" е всяко превозно средство на колела, което се задвижва от двигател и се придвижва на собствен ход, чиято конструктивна максимална скорост надвишава 25 km/h.</w:t>
      </w:r>
    </w:p>
    <w:p w:rsidR="00000000" w:rsidRDefault="00CD57B2">
      <w:pPr>
        <w:spacing w:after="0" w:line="240" w:lineRule="auto"/>
        <w:ind w:firstLine="1155"/>
        <w:jc w:val="both"/>
        <w:textAlignment w:val="center"/>
        <w:divId w:val="1315523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38 от 2018 г.,</w:t>
      </w:r>
      <w:r>
        <w:rPr>
          <w:rFonts w:ascii="Times New Roman" w:eastAsia="Times New Roman" w:hAnsi="Times New Roman" w:cs="Times New Roman"/>
          <w:color w:val="000000"/>
          <w:sz w:val="24"/>
          <w:szCs w:val="24"/>
        </w:rPr>
        <w:t xml:space="preserve"> в сила от 20.05.2018 г.) "Ремарке" е всяко превозно средство на колела, което не се придвижва на собствен ход и което е проектирано и произведено да бъде теглено от моторно превозно средство.</w:t>
      </w:r>
    </w:p>
    <w:p w:rsidR="00000000" w:rsidRDefault="00CD57B2">
      <w:pPr>
        <w:spacing w:after="0" w:line="240" w:lineRule="auto"/>
        <w:ind w:firstLine="1155"/>
        <w:jc w:val="both"/>
        <w:textAlignment w:val="center"/>
        <w:divId w:val="1087851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38 от 2018 г., в сила от 20.05.2018 г.) "Пол</w:t>
      </w:r>
      <w:r>
        <w:rPr>
          <w:rFonts w:ascii="Times New Roman" w:eastAsia="Times New Roman" w:hAnsi="Times New Roman" w:cs="Times New Roman"/>
          <w:color w:val="000000"/>
          <w:sz w:val="24"/>
          <w:szCs w:val="24"/>
        </w:rPr>
        <w:t>уремарке" е всяко ремарке, проектирано да бъде прикачено към моторно превозно средство по такъв начин, че част от него лежи върху моторното превозно средство и значителна част от неговата маса и от масата на неговия товар се носи от моторното превозно сред</w:t>
      </w:r>
      <w:r>
        <w:rPr>
          <w:rFonts w:ascii="Times New Roman" w:eastAsia="Times New Roman" w:hAnsi="Times New Roman" w:cs="Times New Roman"/>
          <w:color w:val="000000"/>
          <w:sz w:val="24"/>
          <w:szCs w:val="24"/>
        </w:rPr>
        <w:t>ство.</w:t>
      </w:r>
    </w:p>
    <w:p w:rsidR="00000000" w:rsidRDefault="00CD57B2">
      <w:pPr>
        <w:spacing w:after="0" w:line="240" w:lineRule="auto"/>
        <w:ind w:firstLine="1155"/>
        <w:jc w:val="both"/>
        <w:textAlignment w:val="center"/>
        <w:divId w:val="728650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38 от 2018 г., в сила от 20.05.2018 г.) "Дву-, три- и четириколесно превозно средство" е всяко превозно средство, което се задвижва от двигател, на две колела със или без кош и всяко триколесно или четириколесно превозно средство.</w:t>
      </w:r>
    </w:p>
    <w:p w:rsidR="00000000" w:rsidRDefault="00CD57B2">
      <w:pPr>
        <w:spacing w:after="0" w:line="240" w:lineRule="auto"/>
        <w:ind w:firstLine="1155"/>
        <w:jc w:val="both"/>
        <w:textAlignment w:val="center"/>
        <w:divId w:val="167406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38 от 2018 г., в сила от 20.05.2018 г.) "Превозно средство, регистрирано в Република България" е превозно средство, което е регистрирано съгласно Закона за движение по пътищата и пуснато в употреба в Република България.</w:t>
      </w:r>
    </w:p>
    <w:p w:rsidR="00000000" w:rsidRDefault="00CD57B2">
      <w:pPr>
        <w:spacing w:after="0" w:line="240" w:lineRule="auto"/>
        <w:ind w:firstLine="1155"/>
        <w:jc w:val="both"/>
        <w:textAlignment w:val="center"/>
        <w:divId w:val="1451582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w:t>
      </w:r>
      <w:r>
        <w:rPr>
          <w:rFonts w:ascii="Times New Roman" w:eastAsia="Times New Roman" w:hAnsi="Times New Roman" w:cs="Times New Roman"/>
          <w:color w:val="000000"/>
          <w:sz w:val="24"/>
          <w:szCs w:val="24"/>
        </w:rPr>
        <w:t>р. 38 от 2018 г., в сила от 20.05.2018 г.) "Притежател на свидетелство за регистрация/Собственик на превозното средство" е юридическо или физическо лице, на чието име е регистрирано превозното средство.</w:t>
      </w:r>
    </w:p>
    <w:p w:rsidR="00000000" w:rsidRDefault="00CD57B2">
      <w:pPr>
        <w:spacing w:after="0" w:line="240" w:lineRule="auto"/>
        <w:ind w:firstLine="1155"/>
        <w:jc w:val="both"/>
        <w:textAlignment w:val="center"/>
        <w:divId w:val="1448696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38 от 2018 г., в сила от 20.05.20</w:t>
      </w:r>
      <w:r>
        <w:rPr>
          <w:rFonts w:ascii="Times New Roman" w:eastAsia="Times New Roman" w:hAnsi="Times New Roman" w:cs="Times New Roman"/>
          <w:color w:val="000000"/>
          <w:sz w:val="24"/>
          <w:szCs w:val="24"/>
        </w:rPr>
        <w:t>18 г.) "Периодичен преглед за проверка на техническата изправност" е проверка в съответствие с приложение № 5, предназначена да удостовери, че превозното средство е безопасно за използване по пътищата, отворени за обществено ползване, и че отговаря на задъ</w:t>
      </w:r>
      <w:r>
        <w:rPr>
          <w:rFonts w:ascii="Times New Roman" w:eastAsia="Times New Roman" w:hAnsi="Times New Roman" w:cs="Times New Roman"/>
          <w:color w:val="000000"/>
          <w:sz w:val="24"/>
          <w:szCs w:val="24"/>
        </w:rPr>
        <w:t>лжителните характеристики във връзка с безопасността и опазването на околната среда.</w:t>
      </w:r>
    </w:p>
    <w:p w:rsidR="00000000" w:rsidRDefault="00CD57B2">
      <w:pPr>
        <w:spacing w:after="0" w:line="240" w:lineRule="auto"/>
        <w:ind w:firstLine="1155"/>
        <w:jc w:val="both"/>
        <w:textAlignment w:val="center"/>
        <w:divId w:val="597710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(нова - ДВ, бр. 38 от 2018 г., в сила от 20.05.2018 г.) "Одобрение" е процедура, при която изпълнителният директор на Изпълнителна агенция "Автомобилна администрация" </w:t>
      </w:r>
      <w:r>
        <w:rPr>
          <w:rFonts w:ascii="Times New Roman" w:eastAsia="Times New Roman" w:hAnsi="Times New Roman" w:cs="Times New Roman"/>
          <w:color w:val="000000"/>
          <w:sz w:val="24"/>
          <w:szCs w:val="24"/>
        </w:rPr>
        <w:t>удостоверява, че превозното средство отговаря на разпоредбите и техническите изисквания, посочени в наредбите по чл. 138, ал. 4 от Закона за движението по пътищата.</w:t>
      </w:r>
    </w:p>
    <w:p w:rsidR="00000000" w:rsidRDefault="00CD57B2">
      <w:pPr>
        <w:spacing w:after="0" w:line="240" w:lineRule="auto"/>
        <w:ind w:firstLine="1155"/>
        <w:jc w:val="both"/>
        <w:textAlignment w:val="center"/>
        <w:divId w:val="1152982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38 от 2018 г., в сила от 20.05.2018 г.) "Неизправности" са технически д</w:t>
      </w:r>
      <w:r>
        <w:rPr>
          <w:rFonts w:ascii="Times New Roman" w:eastAsia="Times New Roman" w:hAnsi="Times New Roman" w:cs="Times New Roman"/>
          <w:color w:val="000000"/>
          <w:sz w:val="24"/>
          <w:szCs w:val="24"/>
        </w:rPr>
        <w:t>ефекти или други случаи на несъответствия с експлоатационните характеристики и конструкцията на превозното средство, установени при периодичния преглед за проверка на техническата изправност.</w:t>
      </w:r>
    </w:p>
    <w:p w:rsidR="00000000" w:rsidRDefault="00CD57B2">
      <w:pPr>
        <w:spacing w:after="0" w:line="240" w:lineRule="auto"/>
        <w:ind w:firstLine="1155"/>
        <w:jc w:val="both"/>
        <w:textAlignment w:val="center"/>
        <w:divId w:val="1322611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38 от 2018 г., в сила от 20.05.2018 г.) "Удо</w:t>
      </w:r>
      <w:r>
        <w:rPr>
          <w:rFonts w:ascii="Times New Roman" w:eastAsia="Times New Roman" w:hAnsi="Times New Roman" w:cs="Times New Roman"/>
          <w:color w:val="000000"/>
          <w:sz w:val="24"/>
          <w:szCs w:val="24"/>
        </w:rPr>
        <w:t>стоверение за техническа изправност" е документ от периодичния преглед за проверка на техническата изправност, издаден от лицата по чл. 16, в който се съдържа резултатът от периодичния преглед за проверка на техническата изправност.</w:t>
      </w:r>
    </w:p>
    <w:p w:rsidR="00000000" w:rsidRDefault="00CD57B2">
      <w:pPr>
        <w:spacing w:after="0" w:line="240" w:lineRule="auto"/>
        <w:ind w:firstLine="1155"/>
        <w:jc w:val="both"/>
        <w:textAlignment w:val="center"/>
        <w:divId w:val="94599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(нова - ДВ, бр. 38 </w:t>
      </w:r>
      <w:r>
        <w:rPr>
          <w:rFonts w:ascii="Times New Roman" w:eastAsia="Times New Roman" w:hAnsi="Times New Roman" w:cs="Times New Roman"/>
          <w:color w:val="000000"/>
          <w:sz w:val="24"/>
          <w:szCs w:val="24"/>
        </w:rPr>
        <w:t>от 2018 г., в сила от 20.05.2018 г.) "Технически специалист" е лице, оправомощено от министъра на транспорта, информационните технологии и съобщенията или от оправомощено от него длъжностно лице да извършва периодични прегледи за проверка на техническата и</w:t>
      </w:r>
      <w:r>
        <w:rPr>
          <w:rFonts w:ascii="Times New Roman" w:eastAsia="Times New Roman" w:hAnsi="Times New Roman" w:cs="Times New Roman"/>
          <w:color w:val="000000"/>
          <w:sz w:val="24"/>
          <w:szCs w:val="24"/>
        </w:rPr>
        <w:t>зправност в контролно-технически пункт.</w:t>
      </w:r>
    </w:p>
    <w:p w:rsidR="00000000" w:rsidRDefault="00CD57B2">
      <w:pPr>
        <w:spacing w:after="0" w:line="240" w:lineRule="auto"/>
        <w:ind w:firstLine="1155"/>
        <w:jc w:val="both"/>
        <w:textAlignment w:val="center"/>
        <w:divId w:val="101848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38 от 2018 г., в сила от 20.05.2018 г.) "Контролно-технически пункт" е пункт, в който физическо или юридическо лице, оправомощено от министъра на транспорта, информационните технологии и съобщения</w:t>
      </w:r>
      <w:r>
        <w:rPr>
          <w:rFonts w:ascii="Times New Roman" w:eastAsia="Times New Roman" w:hAnsi="Times New Roman" w:cs="Times New Roman"/>
          <w:color w:val="000000"/>
          <w:sz w:val="24"/>
          <w:szCs w:val="24"/>
        </w:rPr>
        <w:t>та или от оправомощено от него длъжностно лице, извършва периодични прегледи за проверка на техническата изправност на ППС.</w:t>
      </w:r>
    </w:p>
    <w:p w:rsidR="00000000" w:rsidRDefault="00CD57B2">
      <w:pPr>
        <w:spacing w:after="0" w:line="240" w:lineRule="auto"/>
        <w:ind w:firstLine="1155"/>
        <w:jc w:val="both"/>
        <w:textAlignment w:val="center"/>
        <w:divId w:val="1053501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38 от 2018 г., в сила от 20.05.2018 г.) "Път, отворен за обществено ползване" е път, който се използва от широката общественост като местен, регионален или национален път или автомагистрала.</w:t>
      </w:r>
    </w:p>
    <w:p w:rsidR="00000000" w:rsidRDefault="00CD57B2">
      <w:pPr>
        <w:spacing w:after="0" w:line="240" w:lineRule="auto"/>
        <w:ind w:firstLine="1155"/>
        <w:jc w:val="both"/>
        <w:textAlignment w:val="center"/>
        <w:divId w:val="1679885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(нова - ДВ, бр. 38 от 2018 г., в сила от </w:t>
      </w:r>
      <w:r>
        <w:rPr>
          <w:rFonts w:ascii="Times New Roman" w:eastAsia="Times New Roman" w:hAnsi="Times New Roman" w:cs="Times New Roman"/>
          <w:color w:val="000000"/>
          <w:sz w:val="24"/>
          <w:szCs w:val="24"/>
        </w:rPr>
        <w:t>20.05.2018 г.) "Къмпинг-автомобил" е моторно превозно средство, което е предназначено за използване по пътя и представлява подвижно жилище.</w:t>
      </w:r>
    </w:p>
    <w:p w:rsidR="00000000" w:rsidRDefault="00CD57B2">
      <w:pPr>
        <w:spacing w:after="0" w:line="240" w:lineRule="auto"/>
        <w:ind w:firstLine="1155"/>
        <w:jc w:val="both"/>
        <w:textAlignment w:val="center"/>
        <w:divId w:val="1707178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38 от 2018 г., в сила от 20.05.2018 г.) "Къмпинг-ремарке" е ремарке, което е предназначено за из</w:t>
      </w:r>
      <w:r>
        <w:rPr>
          <w:rFonts w:ascii="Times New Roman" w:eastAsia="Times New Roman" w:hAnsi="Times New Roman" w:cs="Times New Roman"/>
          <w:color w:val="000000"/>
          <w:sz w:val="24"/>
          <w:szCs w:val="24"/>
        </w:rPr>
        <w:t>ползване по пътя и представлява подвижно жилище.</w:t>
      </w:r>
    </w:p>
    <w:p w:rsidR="00000000" w:rsidRDefault="00CD57B2">
      <w:pPr>
        <w:spacing w:after="0" w:line="240" w:lineRule="auto"/>
        <w:ind w:firstLine="1155"/>
        <w:jc w:val="both"/>
        <w:textAlignment w:val="center"/>
        <w:divId w:val="1805779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38 от 2018 г., в сила от 20.05.2018 г.) "Свързани лица" са съпрузите или лицата, които се намират във фактическо съжителство, роднините по права линия, както и физически и юридически лица</w:t>
      </w:r>
      <w:r>
        <w:rPr>
          <w:rFonts w:ascii="Times New Roman" w:eastAsia="Times New Roman" w:hAnsi="Times New Roman" w:cs="Times New Roman"/>
          <w:color w:val="000000"/>
          <w:sz w:val="24"/>
          <w:szCs w:val="24"/>
        </w:rPr>
        <w:t>, с които техническият специалист или председателят на комисия се намират в икономически зависимости.</w:t>
      </w:r>
    </w:p>
    <w:p w:rsidR="00000000" w:rsidRDefault="00CD57B2">
      <w:pPr>
        <w:spacing w:after="150" w:line="240" w:lineRule="auto"/>
        <w:ind w:firstLine="1155"/>
        <w:jc w:val="both"/>
        <w:textAlignment w:val="center"/>
        <w:divId w:val="758407078"/>
        <w:rPr>
          <w:rFonts w:ascii="Times New Roman" w:eastAsia="Times New Roman" w:hAnsi="Times New Roman" w:cs="Times New Roman"/>
          <w:color w:val="000000"/>
          <w:sz w:val="24"/>
          <w:szCs w:val="24"/>
        </w:rPr>
      </w:pPr>
    </w:p>
    <w:p w:rsidR="00000000" w:rsidRDefault="00CD57B2">
      <w:pPr>
        <w:spacing w:after="150" w:line="240" w:lineRule="auto"/>
        <w:ind w:firstLine="1155"/>
        <w:jc w:val="both"/>
        <w:textAlignment w:val="center"/>
        <w:divId w:val="2127889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(Изм. - ДВ, бр. 38 от 2018 г., в сила от 20.05.2018 г.) Наредбата въвежда изисквания на Директива 2014/45/ЕС на Европейския парламент и на Съвета о</w:t>
      </w:r>
      <w:r>
        <w:rPr>
          <w:rFonts w:ascii="Times New Roman" w:eastAsia="Times New Roman" w:hAnsi="Times New Roman" w:cs="Times New Roman"/>
          <w:color w:val="000000"/>
          <w:sz w:val="24"/>
          <w:szCs w:val="24"/>
        </w:rPr>
        <w:t>т 3 април 2014 г. относно периодичните прегледи за проверка на техническата изправност на моторните превозни средства и техните ремаркета и за отмяна на Директива 2009/40/ЕО (ОВ, L 127, 29.04.2014 г.).</w:t>
      </w:r>
    </w:p>
    <w:p w:rsidR="00000000" w:rsidRDefault="00CD57B2">
      <w:pPr>
        <w:spacing w:before="100" w:beforeAutospacing="1" w:after="260" w:line="240" w:lineRule="auto"/>
        <w:jc w:val="center"/>
        <w:textAlignment w:val="center"/>
        <w:divId w:val="37928946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CD57B2">
      <w:pPr>
        <w:spacing w:after="0" w:line="240" w:lineRule="auto"/>
        <w:ind w:firstLine="1155"/>
        <w:jc w:val="both"/>
        <w:textAlignment w:val="center"/>
        <w:divId w:val="971598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Тази наредба</w:t>
      </w:r>
      <w:r>
        <w:rPr>
          <w:rFonts w:ascii="Times New Roman" w:eastAsia="Times New Roman" w:hAnsi="Times New Roman" w:cs="Times New Roman"/>
          <w:color w:val="000000"/>
          <w:sz w:val="24"/>
          <w:szCs w:val="24"/>
        </w:rPr>
        <w:t xml:space="preserve"> се издава на основание чл. 147, ал. 1, 5, 6 и 8 и чл. 148, ал. 1, ал. 3, т. 4, ал. 4, т. 1, 2 и 3, ал. 6, т. 1, 2 и 3 и ал. 10 от Закона за движението по пътищата.</w:t>
      </w:r>
    </w:p>
    <w:p w:rsidR="00000000" w:rsidRDefault="00CD57B2">
      <w:pPr>
        <w:spacing w:after="150" w:line="240" w:lineRule="auto"/>
        <w:ind w:firstLine="1155"/>
        <w:jc w:val="both"/>
        <w:textAlignment w:val="center"/>
        <w:divId w:val="1671789735"/>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091778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Наредбата влиза в сила от 1 януари 2012 г.</w:t>
      </w:r>
    </w:p>
    <w:p w:rsidR="00000000" w:rsidRDefault="00CD57B2">
      <w:pPr>
        <w:spacing w:after="150" w:line="240" w:lineRule="auto"/>
        <w:ind w:firstLine="1155"/>
        <w:jc w:val="both"/>
        <w:textAlignment w:val="center"/>
        <w:divId w:val="321859093"/>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864392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Наредбата отменя Наредба № 32 от 1</w:t>
      </w:r>
      <w:r>
        <w:rPr>
          <w:rFonts w:ascii="Times New Roman" w:eastAsia="Times New Roman" w:hAnsi="Times New Roman" w:cs="Times New Roman"/>
          <w:color w:val="000000"/>
          <w:sz w:val="24"/>
          <w:szCs w:val="24"/>
        </w:rPr>
        <w:t>999 г. за периодичните прегледи за проверка на техническата изправност на пътните превозни средства (обн., ДВ, бр. 74 от 1999 г.; изм., бр. 79 от 2001 г., бр. 32 от 2003 г., бр. 52 от 2005 г.; попр., бр. 58 от 2005 г.; изм., бр. 41 от 2006 г., бр. 12 от 20</w:t>
      </w:r>
      <w:r>
        <w:rPr>
          <w:rFonts w:ascii="Times New Roman" w:eastAsia="Times New Roman" w:hAnsi="Times New Roman" w:cs="Times New Roman"/>
          <w:color w:val="000000"/>
          <w:sz w:val="24"/>
          <w:szCs w:val="24"/>
        </w:rPr>
        <w:t>07 г., бр. 53 и 98 от 2008 г.).</w:t>
      </w:r>
    </w:p>
    <w:p w:rsidR="00000000" w:rsidRDefault="00CD57B2">
      <w:pPr>
        <w:spacing w:after="150" w:line="240" w:lineRule="auto"/>
        <w:ind w:firstLine="1155"/>
        <w:jc w:val="both"/>
        <w:textAlignment w:val="center"/>
        <w:divId w:val="1021668897"/>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388501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Разрешенията за извършване на периодични прегледи за проверка на техническата изправност на ППС, издадени до деня на влизането в сила на тази наредба, запазват действието си до изтичане на срока, за който са издадени.</w:t>
      </w:r>
    </w:p>
    <w:p w:rsidR="00000000" w:rsidRDefault="00CD57B2">
      <w:pPr>
        <w:spacing w:after="150" w:line="240" w:lineRule="auto"/>
        <w:ind w:firstLine="1155"/>
        <w:jc w:val="both"/>
        <w:textAlignment w:val="center"/>
        <w:divId w:val="1976594315"/>
        <w:rPr>
          <w:rFonts w:ascii="Times New Roman" w:eastAsia="Times New Roman" w:hAnsi="Times New Roman" w:cs="Times New Roman"/>
          <w:color w:val="000000"/>
          <w:sz w:val="24"/>
          <w:szCs w:val="24"/>
        </w:rPr>
      </w:pPr>
    </w:p>
    <w:p w:rsidR="00000000" w:rsidRDefault="00CD57B2">
      <w:pPr>
        <w:spacing w:before="100" w:beforeAutospacing="1" w:after="100" w:afterAutospacing="1" w:line="240" w:lineRule="auto"/>
        <w:jc w:val="center"/>
        <w:textAlignment w:val="center"/>
        <w:divId w:val="159070169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Н-32 ОТ 2011 Г. ЗА ПЕРИОДИЧНИТЕ ПРЕГЛЕДИ ЗА ПРОВЕРКА НА ТЕХНИЧЕСКАТА ИЗПРАВНОСТ НА ПЪТНИТЕ ПРЕВОЗНИ СРЕДСТВА</w:t>
      </w:r>
    </w:p>
    <w:p w:rsidR="00000000" w:rsidRDefault="00CD57B2">
      <w:pPr>
        <w:spacing w:after="0" w:line="240" w:lineRule="auto"/>
        <w:ind w:firstLine="1155"/>
        <w:jc w:val="both"/>
        <w:textAlignment w:val="center"/>
        <w:divId w:val="1936472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73 ОТ 2014 Г., В СИЛА ОТ 01.09.2014 Г.)</w:t>
      </w:r>
    </w:p>
    <w:p w:rsidR="00000000" w:rsidRDefault="00CD57B2">
      <w:pPr>
        <w:spacing w:after="0" w:line="240" w:lineRule="auto"/>
        <w:ind w:firstLine="1155"/>
        <w:jc w:val="both"/>
        <w:textAlignment w:val="center"/>
        <w:divId w:val="1961496839"/>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151823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Не подлежат на първоначална проверка ППС с допълнително монтирани уредби, които позволяват работата на двигателя с ВНГ или СПГ, за които преди влизането в сила на тази наредба:</w:t>
      </w:r>
    </w:p>
    <w:p w:rsidR="00000000" w:rsidRDefault="00CD57B2">
      <w:pPr>
        <w:spacing w:after="0" w:line="240" w:lineRule="auto"/>
        <w:ind w:firstLine="1155"/>
        <w:jc w:val="both"/>
        <w:textAlignment w:val="center"/>
        <w:divId w:val="655454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свидетелството за регистрация на ППС е отразено оборудването с уред</w:t>
      </w:r>
      <w:r>
        <w:rPr>
          <w:rFonts w:ascii="Times New Roman" w:eastAsia="Times New Roman" w:hAnsi="Times New Roman" w:cs="Times New Roman"/>
          <w:color w:val="000000"/>
          <w:sz w:val="24"/>
          <w:szCs w:val="24"/>
        </w:rPr>
        <w:t>ба, която позволява работата на двигателя с ВНГ или СПГ, или</w:t>
      </w:r>
    </w:p>
    <w:p w:rsidR="00000000" w:rsidRDefault="00CD57B2">
      <w:pPr>
        <w:spacing w:after="0" w:line="240" w:lineRule="auto"/>
        <w:ind w:firstLine="1155"/>
        <w:jc w:val="both"/>
        <w:textAlignment w:val="center"/>
        <w:divId w:val="931934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 паспорт за монтирането на уредбата, която позволява работата на двигателя с ВНГ или СПГ, издаден съответно по реда на Наредбата за устройството, безопасната експлоатация и техническия надз</w:t>
      </w:r>
      <w:r>
        <w:rPr>
          <w:rFonts w:ascii="Times New Roman" w:eastAsia="Times New Roman" w:hAnsi="Times New Roman" w:cs="Times New Roman"/>
          <w:color w:val="000000"/>
          <w:sz w:val="24"/>
          <w:szCs w:val="24"/>
        </w:rPr>
        <w:t>ор на газовите съоръжения и инсталации за втечнени въглеводородни газове (ДВ, бр. 82 от 2004 г., в редакцията преди бр. 99 от 2011 г.) или Наредбата за устройството и безопасната експлоатация на преносните и разпределителните газопроводи и на съоръженията,</w:t>
      </w:r>
      <w:r>
        <w:rPr>
          <w:rFonts w:ascii="Times New Roman" w:eastAsia="Times New Roman" w:hAnsi="Times New Roman" w:cs="Times New Roman"/>
          <w:color w:val="000000"/>
          <w:sz w:val="24"/>
          <w:szCs w:val="24"/>
        </w:rPr>
        <w:t xml:space="preserve"> инсталациите и уредите за природен газ (ДВ, бр. 67 от 2004 г., в редакцията преди бр. 99 от 2011 г.), или</w:t>
      </w:r>
    </w:p>
    <w:p w:rsidR="00000000" w:rsidRDefault="00CD57B2">
      <w:pPr>
        <w:spacing w:after="0" w:line="240" w:lineRule="auto"/>
        <w:ind w:firstLine="1155"/>
        <w:jc w:val="both"/>
        <w:textAlignment w:val="center"/>
        <w:divId w:val="2137260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има издадено удостоверение за техническа изправност на ППС, част І, буква А по реда на Наредба № Н-32 от 2011 г. за периодичните прегледи за прове</w:t>
      </w:r>
      <w:r>
        <w:rPr>
          <w:rFonts w:ascii="Times New Roman" w:eastAsia="Times New Roman" w:hAnsi="Times New Roman" w:cs="Times New Roman"/>
          <w:color w:val="000000"/>
          <w:sz w:val="24"/>
          <w:szCs w:val="24"/>
        </w:rPr>
        <w:t>рка на техническата изправност на пътните превозни средства, в което е отразено, че ППС е с монтирана уредба на ВНГ/СПГ или водород.</w:t>
      </w:r>
    </w:p>
    <w:p w:rsidR="00000000" w:rsidRDefault="00CD57B2">
      <w:pPr>
        <w:spacing w:after="150" w:line="240" w:lineRule="auto"/>
        <w:ind w:firstLine="1155"/>
        <w:jc w:val="both"/>
        <w:textAlignment w:val="center"/>
        <w:divId w:val="1961496839"/>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248685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Наредбата влиза в сила от 1 септември 2014 г. с изключение на § 3, т. 2 относно чл. 11, ал. 7 и § 9, които влизат в</w:t>
      </w:r>
      <w:r>
        <w:rPr>
          <w:rFonts w:ascii="Times New Roman" w:eastAsia="Times New Roman" w:hAnsi="Times New Roman" w:cs="Times New Roman"/>
          <w:color w:val="000000"/>
          <w:sz w:val="24"/>
          <w:szCs w:val="24"/>
        </w:rPr>
        <w:t xml:space="preserve"> сила от деня на обнародването на наредбата в "Държавен вестник".</w:t>
      </w:r>
    </w:p>
    <w:p w:rsidR="00000000" w:rsidRDefault="00CD57B2">
      <w:pPr>
        <w:spacing w:after="150" w:line="240" w:lineRule="auto"/>
        <w:ind w:firstLine="1155"/>
        <w:jc w:val="both"/>
        <w:textAlignment w:val="center"/>
        <w:divId w:val="1234969642"/>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2145274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Изискването на чл. 30, ал. 3 се отнася за МПС с допълнително монтирани уредби, които позволяват работата на двигателя с ВНГ или СПГ, след 1 март 2013 г.</w:t>
      </w:r>
    </w:p>
    <w:p w:rsidR="00000000" w:rsidRDefault="00CD57B2">
      <w:pPr>
        <w:spacing w:after="150" w:line="240" w:lineRule="auto"/>
        <w:ind w:firstLine="1155"/>
        <w:jc w:val="both"/>
        <w:textAlignment w:val="center"/>
        <w:divId w:val="960185998"/>
        <w:rPr>
          <w:rFonts w:ascii="Times New Roman" w:eastAsia="Times New Roman" w:hAnsi="Times New Roman" w:cs="Times New Roman"/>
          <w:color w:val="000000"/>
          <w:sz w:val="24"/>
          <w:szCs w:val="24"/>
        </w:rPr>
      </w:pPr>
    </w:p>
    <w:p w:rsidR="00000000" w:rsidRDefault="00CD57B2">
      <w:pPr>
        <w:spacing w:before="100" w:beforeAutospacing="1" w:after="100" w:afterAutospacing="1" w:line="240" w:lineRule="auto"/>
        <w:jc w:val="center"/>
        <w:textAlignment w:val="center"/>
        <w:divId w:val="162261623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 xml:space="preserve">КЪМ НАРЕДБА ЗА ИЗМЕНЕНИЕ И ДОПЪЛНЕНИЕ НА НАРЕДБА № Н-32 ОТ 2011 Г. ЗА ПЕРИОДИЧНИТЕ ПРЕГЛЕДИ ЗА ПРОВЕРКА НА ТЕХНИЧЕСКАТА ИЗПРАВНОСТ НА ПЪТНИТЕ ПРЕВОЗНИ СРЕДСТВА </w:t>
      </w:r>
    </w:p>
    <w:p w:rsidR="00000000" w:rsidRDefault="00CD57B2">
      <w:pPr>
        <w:spacing w:after="0" w:line="240" w:lineRule="auto"/>
        <w:ind w:firstLine="1155"/>
        <w:jc w:val="both"/>
        <w:textAlignment w:val="center"/>
        <w:divId w:val="691106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40 ОТ 2016 Г., В СИЛА ОТ 27.05.2016 Г.)</w:t>
      </w:r>
    </w:p>
    <w:p w:rsidR="00000000" w:rsidRDefault="00CD57B2">
      <w:pPr>
        <w:spacing w:after="0" w:line="240" w:lineRule="auto"/>
        <w:ind w:firstLine="1155"/>
        <w:jc w:val="both"/>
        <w:textAlignment w:val="center"/>
        <w:divId w:val="736628069"/>
        <w:rPr>
          <w:rFonts w:ascii="Times New Roman" w:eastAsia="Times New Roman" w:hAnsi="Times New Roman" w:cs="Times New Roman"/>
          <w:color w:val="000000"/>
          <w:sz w:val="24"/>
          <w:szCs w:val="24"/>
        </w:rPr>
      </w:pPr>
    </w:p>
    <w:p w:rsidR="00000000" w:rsidRDefault="00CD57B2">
      <w:pPr>
        <w:spacing w:after="150" w:line="240" w:lineRule="auto"/>
        <w:ind w:firstLine="1155"/>
        <w:jc w:val="both"/>
        <w:textAlignment w:val="center"/>
        <w:divId w:val="661929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Навсякъде в наредбата думите "Н</w:t>
      </w:r>
      <w:r>
        <w:rPr>
          <w:rFonts w:ascii="Times New Roman" w:eastAsia="Times New Roman" w:hAnsi="Times New Roman" w:cs="Times New Roman"/>
          <w:color w:val="000000"/>
          <w:sz w:val="24"/>
          <w:szCs w:val="24"/>
        </w:rPr>
        <w:t>ачалникът" и "началника" се заменят съответно с "Ръководителят" и "ръководителя", а думите "съответния областен отдел" се заменят със "съответното регионално звено на Изпълнителна агенция "Автомобилна администрация".</w:t>
      </w:r>
    </w:p>
    <w:p w:rsidR="00000000" w:rsidRDefault="00CD57B2">
      <w:pPr>
        <w:spacing w:before="100" w:beforeAutospacing="1" w:after="100" w:afterAutospacing="1" w:line="240" w:lineRule="auto"/>
        <w:jc w:val="center"/>
        <w:textAlignment w:val="center"/>
        <w:divId w:val="168270305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w:t>
      </w:r>
      <w:r>
        <w:rPr>
          <w:rFonts w:ascii="Times New Roman" w:hAnsi="Times New Roman" w:cs="Times New Roman"/>
          <w:b/>
          <w:bCs/>
          <w:color w:val="000000"/>
          <w:sz w:val="26"/>
          <w:szCs w:val="26"/>
        </w:rPr>
        <w:t xml:space="preserve">НАРЕДБА ЗА ИЗМЕНЕНИЕ И ДОПЪЛНЕНИЕ НА НАРЕДБА № Н-32 ОТ 2011 Г. ЗА ПЕРИОДИЧНИТЕ ПРЕГЛЕДИ ЗА ПРОВЕРКА НА ТЕХНИЧЕСКАТА ИЗПРАВНОСТ НА ПЪТНИТЕ ПРЕВОЗНИ СРЕДСТВА </w:t>
      </w:r>
    </w:p>
    <w:p w:rsidR="00000000" w:rsidRDefault="00CD57B2">
      <w:pPr>
        <w:spacing w:after="0" w:line="240" w:lineRule="auto"/>
        <w:ind w:firstLine="1155"/>
        <w:jc w:val="both"/>
        <w:textAlignment w:val="center"/>
        <w:divId w:val="747460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40 ОТ 2016 Г., В СИЛА ОТ 27.05.2016 Г.)</w:t>
      </w:r>
    </w:p>
    <w:p w:rsidR="00000000" w:rsidRDefault="00CD57B2">
      <w:pPr>
        <w:spacing w:after="0" w:line="240" w:lineRule="auto"/>
        <w:ind w:firstLine="1155"/>
        <w:jc w:val="both"/>
        <w:textAlignment w:val="center"/>
        <w:divId w:val="801846404"/>
        <w:rPr>
          <w:rFonts w:ascii="Times New Roman" w:eastAsia="Times New Roman" w:hAnsi="Times New Roman" w:cs="Times New Roman"/>
          <w:color w:val="000000"/>
          <w:sz w:val="24"/>
          <w:szCs w:val="24"/>
        </w:rPr>
      </w:pPr>
    </w:p>
    <w:p w:rsidR="00000000" w:rsidRDefault="00CD57B2">
      <w:pPr>
        <w:spacing w:after="150" w:line="240" w:lineRule="auto"/>
        <w:ind w:firstLine="1155"/>
        <w:jc w:val="both"/>
        <w:textAlignment w:val="center"/>
        <w:divId w:val="431516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Производствата за издаване на разре</w:t>
      </w:r>
      <w:r>
        <w:rPr>
          <w:rFonts w:ascii="Times New Roman" w:eastAsia="Times New Roman" w:hAnsi="Times New Roman" w:cs="Times New Roman"/>
          <w:color w:val="000000"/>
          <w:sz w:val="24"/>
          <w:szCs w:val="24"/>
        </w:rPr>
        <w:t>шение за извършване на периодични прегледи за проверка на техническата изправност на пътните превозни средства, започнали преди влизането в сила на тази наредба, се продължават, след като се представят съответните документи по чл. 18, ал. 1, т. 7.</w:t>
      </w:r>
    </w:p>
    <w:p w:rsidR="00000000" w:rsidRDefault="00CD57B2">
      <w:pPr>
        <w:spacing w:after="150" w:line="240" w:lineRule="auto"/>
        <w:ind w:firstLine="1155"/>
        <w:jc w:val="both"/>
        <w:textAlignment w:val="center"/>
        <w:divId w:val="1160733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Нар</w:t>
      </w:r>
      <w:r>
        <w:rPr>
          <w:rFonts w:ascii="Times New Roman" w:eastAsia="Times New Roman" w:hAnsi="Times New Roman" w:cs="Times New Roman"/>
          <w:color w:val="000000"/>
          <w:sz w:val="24"/>
          <w:szCs w:val="24"/>
        </w:rPr>
        <w:t>едбата влиза в сила от деня на обнародването ѝ в "Държавен вестник".</w:t>
      </w:r>
    </w:p>
    <w:p w:rsidR="00000000" w:rsidRDefault="00CD57B2">
      <w:pPr>
        <w:spacing w:before="100" w:beforeAutospacing="1" w:after="100" w:afterAutospacing="1" w:line="240" w:lineRule="auto"/>
        <w:jc w:val="center"/>
        <w:textAlignment w:val="center"/>
        <w:divId w:val="1323969270"/>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НАРЕДБА ЗА ИЗМЕНЕНИЕ И ДОПЪЛНЕНИЕ НА НАРЕДБА № Н-32 ОТ 2011 Г. ЗА ПЕРИОДИЧНИТЕ ПРЕГЛЕДИ ЗА ПРОВЕРКА НА ТЕХНИЧЕСКАТА ИЗПРАВНОСТ НА ПЪТНИТЕ ПРЕВОЗНИ СРЕДСТВА</w:t>
      </w:r>
    </w:p>
    <w:p w:rsidR="00000000" w:rsidRDefault="00CD57B2">
      <w:pPr>
        <w:spacing w:after="0" w:line="240" w:lineRule="auto"/>
        <w:ind w:firstLine="1155"/>
        <w:jc w:val="both"/>
        <w:textAlignment w:val="center"/>
        <w:divId w:val="769159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БН. - ДВ, БР. 38 ОТ 2018 Г., В СИЛА ОТ 20.05.2018 Г.)</w:t>
      </w:r>
    </w:p>
    <w:p w:rsidR="00000000" w:rsidRDefault="00CD57B2">
      <w:pPr>
        <w:spacing w:after="0" w:line="240" w:lineRule="auto"/>
        <w:ind w:firstLine="1155"/>
        <w:jc w:val="both"/>
        <w:textAlignment w:val="center"/>
        <w:divId w:val="434328903"/>
        <w:rPr>
          <w:rFonts w:ascii="Times New Roman" w:eastAsia="Times New Roman" w:hAnsi="Times New Roman" w:cs="Times New Roman"/>
          <w:color w:val="000000"/>
          <w:sz w:val="24"/>
          <w:szCs w:val="24"/>
        </w:rPr>
      </w:pPr>
    </w:p>
    <w:p w:rsidR="00000000" w:rsidRDefault="00CD57B2">
      <w:pPr>
        <w:spacing w:after="150" w:line="240" w:lineRule="auto"/>
        <w:ind w:firstLine="1155"/>
        <w:jc w:val="both"/>
        <w:textAlignment w:val="center"/>
        <w:divId w:val="128591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Навсякъде в наредбата мерната единица "мм" се заменя с "mm", мерната единица "м" се заменя с "m", мерната единица "тона" се заменя с "t" и мерната единица "бар" се заменя с "bar".</w:t>
      </w:r>
    </w:p>
    <w:p w:rsidR="00000000" w:rsidRDefault="00CD57B2">
      <w:pPr>
        <w:spacing w:before="100" w:beforeAutospacing="1" w:after="100" w:afterAutospacing="1" w:line="240" w:lineRule="auto"/>
        <w:jc w:val="center"/>
        <w:textAlignment w:val="center"/>
        <w:divId w:val="87812416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w:t>
      </w:r>
      <w:r>
        <w:rPr>
          <w:rFonts w:ascii="Times New Roman" w:hAnsi="Times New Roman" w:cs="Times New Roman"/>
          <w:b/>
          <w:bCs/>
          <w:color w:val="000000"/>
          <w:sz w:val="26"/>
          <w:szCs w:val="26"/>
        </w:rPr>
        <w:t>лючителни разпоредби</w:t>
      </w:r>
      <w:r>
        <w:rPr>
          <w:rFonts w:ascii="Times New Roman" w:hAnsi="Times New Roman" w:cs="Times New Roman"/>
          <w:b/>
          <w:bCs/>
          <w:color w:val="000000"/>
          <w:sz w:val="26"/>
          <w:szCs w:val="26"/>
        </w:rPr>
        <w:br/>
        <w:t>КЪМ НАРЕДБА ЗА ИЗМЕНЕНИЕ И ДОПЪЛНЕНИЕ НА НАРЕДБА № Н-32 ОТ 2011 Г. ЗА ПЕРИОДИЧНИТЕ ПРЕГЛЕДИ ЗА ПРОВЕРКА НА ТЕХНИЧЕСКАТА ИЗПРАВНОСТ НА ПЪТНИТЕ ПРЕВОЗНИ СРЕДСТВА</w:t>
      </w:r>
    </w:p>
    <w:p w:rsidR="00000000" w:rsidRDefault="00CD57B2">
      <w:pPr>
        <w:spacing w:after="0" w:line="240" w:lineRule="auto"/>
        <w:ind w:firstLine="1155"/>
        <w:jc w:val="both"/>
        <w:textAlignment w:val="center"/>
        <w:divId w:val="2051566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38 ОТ 2018 Г., В СИЛА ОТ 20.05.2018 Г., ИЗМ. И ДОП. - ДВ, </w:t>
      </w:r>
      <w:r>
        <w:rPr>
          <w:rFonts w:ascii="Times New Roman" w:eastAsia="Times New Roman" w:hAnsi="Times New Roman" w:cs="Times New Roman"/>
          <w:color w:val="000000"/>
          <w:sz w:val="24"/>
          <w:szCs w:val="24"/>
        </w:rPr>
        <w:t>БР. 80 ОТ 2020 Г., В СИЛА ОТ 12.11.2020 Г., ПОПР. - ДВ, БР. 84 ОТ 2020 Г.)</w:t>
      </w:r>
    </w:p>
    <w:p w:rsidR="00000000" w:rsidRDefault="00CD57B2">
      <w:pPr>
        <w:spacing w:after="0" w:line="240" w:lineRule="auto"/>
        <w:ind w:firstLine="1155"/>
        <w:jc w:val="both"/>
        <w:textAlignment w:val="center"/>
        <w:divId w:val="769859702"/>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14562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(1) Наредбата влиза в сила от 20 май 2018 г. с изключение на:</w:t>
      </w:r>
    </w:p>
    <w:p w:rsidR="00000000" w:rsidRDefault="00CD57B2">
      <w:pPr>
        <w:spacing w:after="0" w:line="240" w:lineRule="auto"/>
        <w:ind w:firstLine="1155"/>
        <w:jc w:val="both"/>
        <w:textAlignment w:val="center"/>
        <w:divId w:val="759833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13, т. 1, буква "а" относно чл. 18, ал. 1, т. 5, буква "в", § 13, т. 1, буква "б" относно чл. 18, а</w:t>
      </w:r>
      <w:r>
        <w:rPr>
          <w:rFonts w:ascii="Times New Roman" w:eastAsia="Times New Roman" w:hAnsi="Times New Roman" w:cs="Times New Roman"/>
          <w:color w:val="000000"/>
          <w:sz w:val="24"/>
          <w:szCs w:val="24"/>
        </w:rPr>
        <w:t>л. 1, т. 5, буква "г", § 13, т. 1, буква "в" относно чл. 18, ал. 1, т. 5, буква "д", § 25 относно чл. 34, § 43, т. 2 относно приложение № 3а, буква "е" и § 44 относно приложение № 3б, които влизат в сила от датата на обнародване на наредбата в "Държавен ве</w:t>
      </w:r>
      <w:r>
        <w:rPr>
          <w:rFonts w:ascii="Times New Roman" w:eastAsia="Times New Roman" w:hAnsi="Times New Roman" w:cs="Times New Roman"/>
          <w:color w:val="000000"/>
          <w:sz w:val="24"/>
          <w:szCs w:val="24"/>
        </w:rPr>
        <w:t>стник";</w:t>
      </w:r>
    </w:p>
    <w:p w:rsidR="00000000" w:rsidRDefault="00CD57B2">
      <w:pPr>
        <w:spacing w:after="0" w:line="240" w:lineRule="auto"/>
        <w:ind w:firstLine="1155"/>
        <w:jc w:val="both"/>
        <w:textAlignment w:val="center"/>
        <w:divId w:val="1324089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80 от 2020 г., в сила от 12.11.2020 г.) параграф 5, т. 1, буква "а", подбуква "бб" относно чл. 9, ал. 1, т. 1, буква "г", § 5, т. 1, буква "а", подбуква "вв" относно чл. 9, ал. 1, т. 1, буква "к", § 5, т. 1, буква "б", подбуква "</w:t>
      </w:r>
      <w:r>
        <w:rPr>
          <w:rFonts w:ascii="Times New Roman" w:eastAsia="Times New Roman" w:hAnsi="Times New Roman" w:cs="Times New Roman"/>
          <w:color w:val="000000"/>
          <w:sz w:val="24"/>
          <w:szCs w:val="24"/>
        </w:rPr>
        <w:t>бб" относно чл. 9, ал. 1, т. 2, буква "а", § 5, т. 1, буква "г" относно чл. 9, ал. 1, т. 4 и § 5, т. 1, буква "д" относно чл. 9, ал. 1, т. 5, които влизат в сила от 1 януари 2020 г.;</w:t>
      </w:r>
    </w:p>
    <w:p w:rsidR="00000000" w:rsidRDefault="00CD57B2">
      <w:pPr>
        <w:spacing w:after="0" w:line="240" w:lineRule="auto"/>
        <w:ind w:firstLine="1155"/>
        <w:jc w:val="both"/>
        <w:textAlignment w:val="center"/>
        <w:divId w:val="298609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 (нова - ДВ, бр. 80 от 2020 г., в сила от 12.11.2020 г., попр. - ДВ, б</w:t>
      </w:r>
      <w:r>
        <w:rPr>
          <w:rFonts w:ascii="Times New Roman" w:eastAsia="Times New Roman" w:hAnsi="Times New Roman" w:cs="Times New Roman"/>
          <w:color w:val="000000"/>
          <w:sz w:val="24"/>
          <w:szCs w:val="24"/>
        </w:rPr>
        <w:t>р. 84 от 2020 г.) параграф 5, т. 1, буква "а", подбуква "вв" относно чл. 9, ал. 1, т. 1, буква "л", който влиза в сила от 1.10.2021 г.;</w:t>
      </w:r>
    </w:p>
    <w:p w:rsidR="00000000" w:rsidRDefault="00CD57B2">
      <w:pPr>
        <w:spacing w:after="0" w:line="240" w:lineRule="auto"/>
        <w:ind w:firstLine="1155"/>
        <w:jc w:val="both"/>
        <w:textAlignment w:val="center"/>
        <w:divId w:val="1929608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5, т. 1, буква "в", подбуква "бб" относно чл. 9, ал. 1, т. 3, буква "в", който влиза в сила от 20 май 2023 г</w:t>
      </w:r>
      <w:r>
        <w:rPr>
          <w:rFonts w:ascii="Times New Roman" w:eastAsia="Times New Roman" w:hAnsi="Times New Roman" w:cs="Times New Roman"/>
          <w:color w:val="000000"/>
          <w:sz w:val="24"/>
          <w:szCs w:val="24"/>
        </w:rPr>
        <w:t>.;</w:t>
      </w:r>
    </w:p>
    <w:p w:rsidR="00000000" w:rsidRDefault="00CD57B2">
      <w:pPr>
        <w:spacing w:after="0" w:line="240" w:lineRule="auto"/>
        <w:ind w:firstLine="1155"/>
        <w:jc w:val="both"/>
        <w:textAlignment w:val="center"/>
        <w:divId w:val="1310742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20 относно чл. 29, ал. 1, т. 5, буква "б", който влиза в сила от 1 януари 2023 г.</w:t>
      </w:r>
    </w:p>
    <w:p w:rsidR="00000000" w:rsidRDefault="00CD57B2">
      <w:pPr>
        <w:spacing w:after="150" w:line="240" w:lineRule="auto"/>
        <w:ind w:firstLine="1155"/>
        <w:jc w:val="both"/>
        <w:textAlignment w:val="center"/>
        <w:divId w:val="1981571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 датата по ал. 1, т. 1, съответно по ал. 1, т. 2, лицата по чл. 16 подават уведомление по чл. 24 с оглед установяване съответствие с изискванията по ал. </w:t>
      </w:r>
      <w:r>
        <w:rPr>
          <w:rFonts w:ascii="Times New Roman" w:eastAsia="Times New Roman" w:hAnsi="Times New Roman" w:cs="Times New Roman"/>
          <w:color w:val="000000"/>
          <w:sz w:val="24"/>
          <w:szCs w:val="24"/>
        </w:rPr>
        <w:t>1, т. 1, съответно по ал. 1, т. 2.</w:t>
      </w:r>
    </w:p>
    <w:p w:rsidR="00000000" w:rsidRDefault="00CD57B2">
      <w:pPr>
        <w:spacing w:after="120" w:line="240" w:lineRule="auto"/>
        <w:textAlignment w:val="center"/>
        <w:divId w:val="1926959708"/>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38 от 8 Май 2018 г.</w:t>
      </w:r>
    </w:p>
    <w:p w:rsidR="00000000" w:rsidRDefault="00CD57B2">
      <w:pPr>
        <w:spacing w:after="0" w:line="240" w:lineRule="auto"/>
        <w:jc w:val="both"/>
        <w:textAlignment w:val="center"/>
        <w:divId w:val="143343120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(ОБН. - ДВ, БР. 38 ОТ 2018 Г., В СИЛА ОТ 20.05.2018 Г.)</w:t>
      </w:r>
    </w:p>
    <w:p w:rsidR="00000000" w:rsidRDefault="00CD57B2">
      <w:pPr>
        <w:spacing w:after="0" w:line="240" w:lineRule="auto"/>
        <w:jc w:val="both"/>
        <w:textAlignment w:val="center"/>
        <w:divId w:val="1032223802"/>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74927959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48. (1) Наредбата влиза в сила от 20 май 2018 г. с изключение на:</w:t>
      </w:r>
    </w:p>
    <w:p w:rsidR="00000000" w:rsidRDefault="00CD57B2">
      <w:pPr>
        <w:spacing w:after="0" w:line="240" w:lineRule="auto"/>
        <w:jc w:val="both"/>
        <w:textAlignment w:val="center"/>
        <w:divId w:val="75412848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параграф 13, т. 1, буква "а" относно чл. 18, ал. 1, т. 5, буква "в", § 13, т. 1, буква "б" относно чл. 18, ал. 1, т. 5, буква "г", § 13, т. 1, буква "в" относно чл. 18, ал. 1, т. 5, буква "д", § 25 относно чл. 34, § 43, т. 2 относно приложение № 3а, бук</w:t>
      </w:r>
      <w:r>
        <w:rPr>
          <w:rFonts w:ascii="Times New Roman" w:eastAsia="Times New Roman" w:hAnsi="Times New Roman" w:cs="Times New Roman"/>
          <w:i/>
          <w:iCs/>
          <w:color w:val="060606"/>
          <w:sz w:val="21"/>
          <w:szCs w:val="21"/>
        </w:rPr>
        <w:t>ва "е" и § 44 относно приложение № 3б, които влизат в сила от датата на обнародване на наредбата в "Държавен вестник";</w:t>
      </w:r>
    </w:p>
    <w:p w:rsidR="00000000" w:rsidRDefault="00CD57B2">
      <w:pPr>
        <w:spacing w:after="0" w:line="240" w:lineRule="auto"/>
        <w:jc w:val="both"/>
        <w:textAlignment w:val="center"/>
        <w:divId w:val="205653883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параграф 5, т. 1, буква "а", подбуква "бб" относно чл. 9, ал. 1, т. 1, буква "г", § 5, т. 1, буква "а", подбуква "вв" относно чл. 9, а</w:t>
      </w:r>
      <w:r>
        <w:rPr>
          <w:rFonts w:ascii="Times New Roman" w:eastAsia="Times New Roman" w:hAnsi="Times New Roman" w:cs="Times New Roman"/>
          <w:i/>
          <w:iCs/>
          <w:color w:val="060606"/>
          <w:sz w:val="21"/>
          <w:szCs w:val="21"/>
        </w:rPr>
        <w:t>л. 1, т. 1, букви "к" - "л", § 5, т. 1, буква "б", подбуква "бб" относно чл. 9, ал. 1, т. 2, буква "а", § 5, т. 1, буква "г" относно чл. 9, ал. 1, т. 4 и § 5, т. 1, буква "д" относно чл. 9, ал. 1, т. 5, които влизат в сила от 1 януари 2020 г.;</w:t>
      </w:r>
    </w:p>
    <w:p w:rsidR="00000000" w:rsidRDefault="00CD57B2">
      <w:pPr>
        <w:spacing w:after="0" w:line="240" w:lineRule="auto"/>
        <w:jc w:val="both"/>
        <w:textAlignment w:val="center"/>
        <w:divId w:val="33268360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3. параграф </w:t>
      </w:r>
      <w:r>
        <w:rPr>
          <w:rFonts w:ascii="Times New Roman" w:eastAsia="Times New Roman" w:hAnsi="Times New Roman" w:cs="Times New Roman"/>
          <w:i/>
          <w:iCs/>
          <w:color w:val="060606"/>
          <w:sz w:val="21"/>
          <w:szCs w:val="21"/>
        </w:rPr>
        <w:t>5, т. 1, буква "в", подбуква "бб" относно чл. 9, ал. 1, т. 3, буква "в", който влиза в сила от 20 май 2023 г.;</w:t>
      </w:r>
    </w:p>
    <w:p w:rsidR="00000000" w:rsidRDefault="00CD57B2">
      <w:pPr>
        <w:spacing w:after="0" w:line="240" w:lineRule="auto"/>
        <w:jc w:val="both"/>
        <w:textAlignment w:val="center"/>
        <w:divId w:val="90376288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параграф 20 относно чл. 29, ал. 1, т. 5, буква "б", който влиза в сила от 1 януари 2023 г.</w:t>
      </w:r>
    </w:p>
    <w:p w:rsidR="00000000" w:rsidRDefault="00CD57B2">
      <w:pPr>
        <w:spacing w:after="150" w:line="240" w:lineRule="auto"/>
        <w:jc w:val="both"/>
        <w:textAlignment w:val="center"/>
        <w:divId w:val="49415002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До датата по ал. 1, т. 1, съответно по ал. 1, т</w:t>
      </w:r>
      <w:r>
        <w:rPr>
          <w:rFonts w:ascii="Times New Roman" w:eastAsia="Times New Roman" w:hAnsi="Times New Roman" w:cs="Times New Roman"/>
          <w:i/>
          <w:iCs/>
          <w:color w:val="060606"/>
          <w:sz w:val="21"/>
          <w:szCs w:val="21"/>
        </w:rPr>
        <w:t>. 2, лицата по чл. 16 подават уведомление по чл. 24 с оглед установяване съответствие с изискванията по ал. 1, т. 1, съответно по ал. 1, т. 2.</w:t>
      </w:r>
    </w:p>
    <w:p w:rsidR="00000000" w:rsidRDefault="00CD57B2">
      <w:pPr>
        <w:spacing w:after="0" w:line="240" w:lineRule="auto"/>
        <w:textAlignment w:val="center"/>
        <w:divId w:val="835456610"/>
        <w:rPr>
          <w:rFonts w:ascii="Times New Roman" w:eastAsia="Times New Roman" w:hAnsi="Times New Roman" w:cs="Times New Roman"/>
          <w:color w:val="000000"/>
          <w:sz w:val="24"/>
          <w:szCs w:val="24"/>
        </w:rPr>
      </w:pPr>
    </w:p>
    <w:p w:rsidR="00000000" w:rsidRDefault="00CD57B2">
      <w:pPr>
        <w:spacing w:after="150" w:line="240" w:lineRule="auto"/>
        <w:ind w:firstLine="1155"/>
        <w:jc w:val="both"/>
        <w:textAlignment w:val="center"/>
        <w:divId w:val="1885677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 Удостоверенията за допълнително обучение на техническите специалисти, издадени преди 20 май 2018 г., запа</w:t>
      </w:r>
      <w:r>
        <w:rPr>
          <w:rFonts w:ascii="Times New Roman" w:eastAsia="Times New Roman" w:hAnsi="Times New Roman" w:cs="Times New Roman"/>
          <w:color w:val="000000"/>
          <w:sz w:val="24"/>
          <w:szCs w:val="24"/>
        </w:rPr>
        <w:t>зват действието си до изтичане на срока на тяхната валидност.</w:t>
      </w:r>
    </w:p>
    <w:p w:rsidR="00000000" w:rsidRDefault="00CD57B2">
      <w:pPr>
        <w:spacing w:after="150" w:line="240" w:lineRule="auto"/>
        <w:ind w:firstLine="1155"/>
        <w:jc w:val="both"/>
        <w:textAlignment w:val="center"/>
        <w:divId w:val="715738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50. Разпоредбата на § 8, т. 1, буква "б" не се прилага за технически специалисти, които към датата на влизане в сила на наредбата са били вписани в регистъра по чл. 15.</w:t>
      </w:r>
    </w:p>
    <w:p w:rsidR="00000000" w:rsidRDefault="00CD57B2">
      <w:pPr>
        <w:spacing w:after="150" w:line="240" w:lineRule="auto"/>
        <w:ind w:firstLine="1155"/>
        <w:jc w:val="both"/>
        <w:textAlignment w:val="center"/>
        <w:divId w:val="320012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51. В срок 3 месеца с</w:t>
      </w:r>
      <w:r>
        <w:rPr>
          <w:rFonts w:ascii="Times New Roman" w:eastAsia="Times New Roman" w:hAnsi="Times New Roman" w:cs="Times New Roman"/>
          <w:color w:val="000000"/>
          <w:sz w:val="24"/>
          <w:szCs w:val="24"/>
        </w:rPr>
        <w:t>лед влизане в сила на наредбата лицата по чл. 16 изпращат до министъра на транспорта, информационните технологии и съобщенията чрез ръководителя на съответното регионално звено на Изпълнителна агенция "Автомобилна администрация" информацията по § 14.</w:t>
      </w:r>
    </w:p>
    <w:p w:rsidR="00000000" w:rsidRDefault="00CD57B2">
      <w:pPr>
        <w:spacing w:before="100" w:beforeAutospacing="1" w:after="100" w:afterAutospacing="1" w:line="240" w:lineRule="auto"/>
        <w:jc w:val="center"/>
        <w:textAlignment w:val="center"/>
        <w:divId w:val="126858377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w:t>
      </w:r>
      <w:r>
        <w:rPr>
          <w:rFonts w:ascii="Times New Roman" w:hAnsi="Times New Roman" w:cs="Times New Roman"/>
          <w:b/>
          <w:bCs/>
          <w:color w:val="000000"/>
          <w:sz w:val="26"/>
          <w:szCs w:val="26"/>
        </w:rPr>
        <w:t>дни и 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Н-32 ОТ 2011 Г. ЗА ПЕРИОДИЧНИТЕ ПРЕГЛЕДИ ЗА ПРОВЕРКА НА ТЕХНИЧЕСКАТА ИЗПРАВНОСТ НА ПЪТНИТЕ ПРЕВОЗНИ СРЕДСТВА</w:t>
      </w:r>
    </w:p>
    <w:p w:rsidR="00000000" w:rsidRDefault="00CD57B2">
      <w:pPr>
        <w:spacing w:after="0" w:line="240" w:lineRule="auto"/>
        <w:ind w:firstLine="1155"/>
        <w:jc w:val="both"/>
        <w:textAlignment w:val="center"/>
        <w:divId w:val="663122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80 ОТ 2020 Г., В СИЛА ОТ 12.11.2020 Г.)</w:t>
      </w:r>
    </w:p>
    <w:p w:rsidR="00000000" w:rsidRDefault="00CD57B2">
      <w:pPr>
        <w:spacing w:after="0" w:line="240" w:lineRule="auto"/>
        <w:ind w:firstLine="1155"/>
        <w:jc w:val="both"/>
        <w:textAlignment w:val="center"/>
        <w:divId w:val="458184061"/>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116025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w:t>
      </w:r>
      <w:r>
        <w:rPr>
          <w:rFonts w:ascii="Times New Roman" w:eastAsia="Times New Roman" w:hAnsi="Times New Roman" w:cs="Times New Roman"/>
          <w:color w:val="000000"/>
          <w:sz w:val="24"/>
          <w:szCs w:val="24"/>
        </w:rPr>
        <w:t>1) Наредбата влиза в сила 2 месеца след обнародването ѝ в "Държавен вестник" с изключение на:</w:t>
      </w:r>
    </w:p>
    <w:p w:rsidR="00000000" w:rsidRDefault="00CD57B2">
      <w:pPr>
        <w:spacing w:after="0" w:line="240" w:lineRule="auto"/>
        <w:ind w:firstLine="1155"/>
        <w:jc w:val="both"/>
        <w:textAlignment w:val="center"/>
        <w:divId w:val="1506554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 1, т. 2 относно чл. 1, т. 8, § 2, т. 3 и 4 относно чл. 2, ал. 4 и 5, § 3, т. 1 относно чл. 9, ал. 1, буква "м" и т. 2 относно чл. 9, ал. 8 - 11, § 4, </w:t>
      </w:r>
      <w:r>
        <w:rPr>
          <w:rFonts w:ascii="Times New Roman" w:eastAsia="Times New Roman" w:hAnsi="Times New Roman" w:cs="Times New Roman"/>
          <w:color w:val="000000"/>
          <w:sz w:val="24"/>
          <w:szCs w:val="24"/>
        </w:rPr>
        <w:t>т. 2, букви "а" и "в" - "ж" относно чл. 11, ал. 3 и съответно т. 8 - 24 и т. 3 - 5 относно чл. 11, ал. 4 - 8, § 10, т. 1, буква "г" относно чл. 18, ал. 1, т. 10, § 14 относно чл. 29, ал. 1, т. 6 и ал. 5 и 6, § 15 относно чл. 30, ал. 6 и 7, § 16 относно чл.</w:t>
      </w:r>
      <w:r>
        <w:rPr>
          <w:rFonts w:ascii="Times New Roman" w:eastAsia="Times New Roman" w:hAnsi="Times New Roman" w:cs="Times New Roman"/>
          <w:color w:val="000000"/>
          <w:sz w:val="24"/>
          <w:szCs w:val="24"/>
        </w:rPr>
        <w:t xml:space="preserve"> 31, ал. 8, § 18 относно чл. 35, ал. 4, § 20 относно чл. 36а, ал. 2, т. 11, § 21 относно чл. 37а, § 22 относно чл. 38, § 23 относно чл. 39, § 25, т. 1, буква "б" относно чл. 43а, ал. 1, т. 3, буква "а", буква "в" относно чл. 43а, ал. 1, т. 3а, буква "г" от</w:t>
      </w:r>
      <w:r>
        <w:rPr>
          <w:rFonts w:ascii="Times New Roman" w:eastAsia="Times New Roman" w:hAnsi="Times New Roman" w:cs="Times New Roman"/>
          <w:color w:val="000000"/>
          <w:sz w:val="24"/>
          <w:szCs w:val="24"/>
        </w:rPr>
        <w:t>носно чл. 43а, ал. 1, т. 6 и буква "д", подбуква "аа" относно чл. 43а, ал. 1, т. 7, буква "д"; подбуква "бб" относно чл. 43а, ал. 1, т. 7, буква "е"; подбуква "гг" относно чл. 43а, ал. 1, т. 7, буква "з"; буква "е" относно чл. 43а, ал. 1, т. 8, букви "в" и</w:t>
      </w:r>
      <w:r>
        <w:rPr>
          <w:rFonts w:ascii="Times New Roman" w:eastAsia="Times New Roman" w:hAnsi="Times New Roman" w:cs="Times New Roman"/>
          <w:color w:val="000000"/>
          <w:sz w:val="24"/>
          <w:szCs w:val="24"/>
        </w:rPr>
        <w:t xml:space="preserve"> "г"; буква "ж" относно чл. 43а, ал. 1, т. 9, букви "в" и "г"; т. 2 относно чл. 43а, ал. 4; т. 3 относно чл. 43а, ал. 5, т. 4, буква "г"; т. 4, буква "а" относно чл. 43а, ал. 7, т. 1, § 26 относно чл. 44, ал. 6 и 7; § 33 относно приложение № 1б; § 34 относ</w:t>
      </w:r>
      <w:r>
        <w:rPr>
          <w:rFonts w:ascii="Times New Roman" w:eastAsia="Times New Roman" w:hAnsi="Times New Roman" w:cs="Times New Roman"/>
          <w:color w:val="000000"/>
          <w:sz w:val="24"/>
          <w:szCs w:val="24"/>
        </w:rPr>
        <w:t>но приложение № 1в; § 40, т. 4 относно приложение № 4, част III; § 41, т. 1, буква "бб" относно приложение № 5, част IІ, раздел І, т. 2, подбукви "бб" и "вв"; § 42 относно приложение № 7 и § 51 относно приложение № 15, които влизат в сила 10 месеца след об</w:t>
      </w:r>
      <w:r>
        <w:rPr>
          <w:rFonts w:ascii="Times New Roman" w:eastAsia="Times New Roman" w:hAnsi="Times New Roman" w:cs="Times New Roman"/>
          <w:color w:val="000000"/>
          <w:sz w:val="24"/>
          <w:szCs w:val="24"/>
        </w:rPr>
        <w:t>народването в "Държавен вестник";</w:t>
      </w:r>
    </w:p>
    <w:p w:rsidR="00000000" w:rsidRDefault="00CD57B2">
      <w:pPr>
        <w:spacing w:after="0" w:line="240" w:lineRule="auto"/>
        <w:ind w:firstLine="1155"/>
        <w:jc w:val="both"/>
        <w:textAlignment w:val="center"/>
        <w:divId w:val="935554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4, т. 1, буква "б" относно чл. 11, ал. 2; т. 3; т. 2, буква "б" относно чл. 11, ал. 3, т. 7, които влизат в сила 16 месеца след обнародването в "Държавен вестник";</w:t>
      </w:r>
    </w:p>
    <w:p w:rsidR="00000000" w:rsidRDefault="00CD57B2">
      <w:pPr>
        <w:spacing w:after="0" w:line="240" w:lineRule="auto"/>
        <w:ind w:firstLine="1155"/>
        <w:jc w:val="both"/>
        <w:textAlignment w:val="center"/>
        <w:divId w:val="1301037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36, т. 1 относно т. 10 на приложен</w:t>
      </w:r>
      <w:r>
        <w:rPr>
          <w:rFonts w:ascii="Times New Roman" w:eastAsia="Times New Roman" w:hAnsi="Times New Roman" w:cs="Times New Roman"/>
          <w:color w:val="000000"/>
          <w:sz w:val="24"/>
          <w:szCs w:val="24"/>
        </w:rPr>
        <w:t>ие № 3, който влиза в сила на 1.01.2021 г.</w:t>
      </w:r>
    </w:p>
    <w:p w:rsidR="00000000" w:rsidRDefault="00CD57B2">
      <w:pPr>
        <w:spacing w:after="150" w:line="240" w:lineRule="auto"/>
        <w:ind w:firstLine="1155"/>
        <w:jc w:val="both"/>
        <w:textAlignment w:val="center"/>
        <w:divId w:val="671950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влизане в сила на § 4, т. 2, буква "б" относно чл. 11, ал. 3, т. 7 данните от извършените по време на прегледа измервания се въвеждат от председателя на комисията.</w:t>
      </w:r>
    </w:p>
    <w:p w:rsidR="00000000" w:rsidRDefault="00CD57B2">
      <w:pPr>
        <w:spacing w:after="0" w:line="240" w:lineRule="auto"/>
        <w:ind w:firstLine="1155"/>
        <w:jc w:val="both"/>
        <w:textAlignment w:val="center"/>
        <w:divId w:val="1352297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53. (1) В срок до 1.01.2021 г. лицата, п</w:t>
      </w:r>
      <w:r>
        <w:rPr>
          <w:rFonts w:ascii="Times New Roman" w:eastAsia="Times New Roman" w:hAnsi="Times New Roman" w:cs="Times New Roman"/>
          <w:color w:val="000000"/>
          <w:sz w:val="24"/>
          <w:szCs w:val="24"/>
        </w:rPr>
        <w:t>уснали на пазара и/или в действие средствата за измерване съгласно Закона за измерванията, предоставят в Изпълнителна агенция "Автомобилна администрация":</w:t>
      </w:r>
    </w:p>
    <w:p w:rsidR="00000000" w:rsidRDefault="00CD57B2">
      <w:pPr>
        <w:spacing w:after="0" w:line="240" w:lineRule="auto"/>
        <w:ind w:firstLine="1155"/>
        <w:jc w:val="both"/>
        <w:textAlignment w:val="center"/>
        <w:divId w:val="1705903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софтуерите за управление на уредите на електронен/магнитен носител, които отговарят на изискваният</w:t>
      </w:r>
      <w:r>
        <w:rPr>
          <w:rFonts w:ascii="Times New Roman" w:eastAsia="Times New Roman" w:hAnsi="Times New Roman" w:cs="Times New Roman"/>
          <w:color w:val="000000"/>
          <w:sz w:val="24"/>
          <w:szCs w:val="24"/>
        </w:rPr>
        <w:t>а, определени в заповедта по чл. 9, ал. 9, изр. второ;</w:t>
      </w:r>
    </w:p>
    <w:p w:rsidR="00000000" w:rsidRDefault="00CD57B2">
      <w:pPr>
        <w:spacing w:after="0" w:line="240" w:lineRule="auto"/>
        <w:ind w:firstLine="1155"/>
        <w:jc w:val="both"/>
        <w:textAlignment w:val="center"/>
        <w:divId w:val="1222326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 на упълномощените представители за конфигуриране на уредите със съответния софтуер по т. 1 и осигуряване на възможност за предаване по електронен път на резултатите от измерванията към информ</w:t>
      </w:r>
      <w:r>
        <w:rPr>
          <w:rFonts w:ascii="Times New Roman" w:eastAsia="Times New Roman" w:hAnsi="Times New Roman" w:cs="Times New Roman"/>
          <w:color w:val="000000"/>
          <w:sz w:val="24"/>
          <w:szCs w:val="24"/>
        </w:rPr>
        <w:t>ационната система по чл. 11, ал. 3.</w:t>
      </w:r>
    </w:p>
    <w:p w:rsidR="00000000" w:rsidRDefault="00CD57B2">
      <w:pPr>
        <w:spacing w:after="0" w:line="240" w:lineRule="auto"/>
        <w:ind w:firstLine="1155"/>
        <w:jc w:val="both"/>
        <w:textAlignment w:val="center"/>
        <w:divId w:val="768356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седемдневен срок от получаване на информацията по ал. 1, т. 2 Изпълнителна агенция "Автомобилна администрация" осигурява на упълномощените представители достъп до модула за управление на средствата за измерване по </w:t>
      </w:r>
      <w:r>
        <w:rPr>
          <w:rFonts w:ascii="Times New Roman" w:eastAsia="Times New Roman" w:hAnsi="Times New Roman" w:cs="Times New Roman"/>
          <w:color w:val="000000"/>
          <w:sz w:val="24"/>
          <w:szCs w:val="24"/>
        </w:rPr>
        <w:t>чл. 9, ал. 2 и 3 в системата по чл. 11, ал. 3, като издава и предоставя на лицата карти за достъп до информационната система.</w:t>
      </w:r>
    </w:p>
    <w:p w:rsidR="00000000" w:rsidRDefault="00CD57B2">
      <w:pPr>
        <w:spacing w:after="0" w:line="240" w:lineRule="auto"/>
        <w:ind w:firstLine="1155"/>
        <w:jc w:val="both"/>
        <w:textAlignment w:val="center"/>
        <w:divId w:val="1360859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до 1 март 2021 г. лицата по ал. 1, т. 2 отразяват в информационната система по чл. 11, ал. 3 следната информация:</w:t>
      </w:r>
    </w:p>
    <w:p w:rsidR="00000000" w:rsidRDefault="00CD57B2">
      <w:pPr>
        <w:spacing w:after="0" w:line="240" w:lineRule="auto"/>
        <w:ind w:firstLine="1155"/>
        <w:jc w:val="both"/>
        <w:textAlignment w:val="center"/>
        <w:divId w:val="1309894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 на уреда/средството за измерване;</w:t>
      </w:r>
    </w:p>
    <w:p w:rsidR="00000000" w:rsidRDefault="00CD57B2">
      <w:pPr>
        <w:spacing w:after="0" w:line="240" w:lineRule="auto"/>
        <w:ind w:firstLine="1155"/>
        <w:jc w:val="both"/>
        <w:textAlignment w:val="center"/>
        <w:divId w:val="1573857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марка;</w:t>
      </w:r>
    </w:p>
    <w:p w:rsidR="00000000" w:rsidRDefault="00CD57B2">
      <w:pPr>
        <w:spacing w:after="0" w:line="240" w:lineRule="auto"/>
        <w:ind w:firstLine="1155"/>
        <w:jc w:val="both"/>
        <w:textAlignment w:val="center"/>
        <w:divId w:val="458954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модел;</w:t>
      </w:r>
    </w:p>
    <w:p w:rsidR="00000000" w:rsidRDefault="00CD57B2">
      <w:pPr>
        <w:spacing w:after="0" w:line="240" w:lineRule="auto"/>
        <w:ind w:firstLine="1155"/>
        <w:jc w:val="both"/>
        <w:textAlignment w:val="center"/>
        <w:divId w:val="874073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тип;</w:t>
      </w:r>
    </w:p>
    <w:p w:rsidR="00000000" w:rsidRDefault="00CD57B2">
      <w:pPr>
        <w:spacing w:after="0" w:line="240" w:lineRule="auto"/>
        <w:ind w:firstLine="1155"/>
        <w:jc w:val="both"/>
        <w:textAlignment w:val="center"/>
        <w:divId w:val="1925525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номер на уреда/средството за измерване в регистъра на одобрените типове средства за измерване, поддържан от Българския институт по метрология;</w:t>
      </w:r>
    </w:p>
    <w:p w:rsidR="00000000" w:rsidRDefault="00CD57B2">
      <w:pPr>
        <w:spacing w:after="0" w:line="240" w:lineRule="auto"/>
        <w:ind w:firstLine="1155"/>
        <w:jc w:val="both"/>
        <w:textAlignment w:val="center"/>
        <w:divId w:val="1479110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фабричен номер;</w:t>
      </w:r>
    </w:p>
    <w:p w:rsidR="00000000" w:rsidRDefault="00CD57B2">
      <w:pPr>
        <w:spacing w:after="0" w:line="240" w:lineRule="auto"/>
        <w:ind w:firstLine="1155"/>
        <w:jc w:val="both"/>
        <w:textAlignment w:val="center"/>
        <w:divId w:val="159974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софтуер за управлен</w:t>
      </w:r>
      <w:r>
        <w:rPr>
          <w:rFonts w:ascii="Times New Roman" w:eastAsia="Times New Roman" w:hAnsi="Times New Roman" w:cs="Times New Roman"/>
          <w:color w:val="000000"/>
          <w:sz w:val="24"/>
          <w:szCs w:val="24"/>
        </w:rPr>
        <w:t>ие и версията му.</w:t>
      </w:r>
    </w:p>
    <w:p w:rsidR="00000000" w:rsidRDefault="00CD57B2">
      <w:pPr>
        <w:spacing w:after="0" w:line="240" w:lineRule="auto"/>
        <w:ind w:firstLine="1155"/>
        <w:jc w:val="both"/>
        <w:textAlignment w:val="center"/>
        <w:divId w:val="1374883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срок до 15 март 2021 г. лицата по чл. 16 изпращат до министъра на транспорта, информационните технологии и съобщенията чрез ръководителя на съответното регионално звено на Изпълнителна агенция "Автомобилна администрация" документа п</w:t>
      </w:r>
      <w:r>
        <w:rPr>
          <w:rFonts w:ascii="Times New Roman" w:eastAsia="Times New Roman" w:hAnsi="Times New Roman" w:cs="Times New Roman"/>
          <w:color w:val="000000"/>
          <w:sz w:val="24"/>
          <w:szCs w:val="24"/>
        </w:rPr>
        <w:t>о чл. 18, ал. 1, т. 7.</w:t>
      </w:r>
    </w:p>
    <w:p w:rsidR="00000000" w:rsidRDefault="00CD57B2">
      <w:pPr>
        <w:spacing w:after="0" w:line="240" w:lineRule="auto"/>
        <w:ind w:firstLine="1155"/>
        <w:jc w:val="both"/>
        <w:textAlignment w:val="center"/>
        <w:divId w:val="1655453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 15 март 2021 г. лицата по чл. 16 извършват прегледи и проверка с газоанализатори, димомери и стендове за измерване на спирачните сили с инсталирани софтуери, отговарящи на изискванията по чл. 9, ал. 9, изр. второ.</w:t>
      </w:r>
    </w:p>
    <w:p w:rsidR="00000000" w:rsidRDefault="00CD57B2">
      <w:pPr>
        <w:spacing w:after="150" w:line="240" w:lineRule="auto"/>
        <w:ind w:firstLine="1155"/>
        <w:jc w:val="both"/>
        <w:textAlignment w:val="center"/>
        <w:divId w:val="673344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 31 ма</w:t>
      </w:r>
      <w:r>
        <w:rPr>
          <w:rFonts w:ascii="Times New Roman" w:eastAsia="Times New Roman" w:hAnsi="Times New Roman" w:cs="Times New Roman"/>
          <w:color w:val="000000"/>
          <w:sz w:val="24"/>
          <w:szCs w:val="24"/>
        </w:rPr>
        <w:t>рт 2021 г. Изпълнителна агенция "Автомобилна администрация" служебно спира достъпа на лицата по чл. 16 до информационната система по чл. 11, ал. 3 за линиите, за които не са изпълнени условията на ал. 1 и 2, до отстраняване на несъответствията.</w:t>
      </w:r>
    </w:p>
    <w:p w:rsidR="00000000" w:rsidRDefault="00CD57B2">
      <w:pPr>
        <w:spacing w:after="0" w:line="240" w:lineRule="auto"/>
        <w:ind w:firstLine="1155"/>
        <w:jc w:val="both"/>
        <w:textAlignment w:val="center"/>
        <w:divId w:val="716782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rPr>
        <w:t>№ 1 към чл. 13, ал. 1, т. 1</w:t>
      </w:r>
    </w:p>
    <w:p w:rsidR="00000000" w:rsidRDefault="00CD57B2">
      <w:pPr>
        <w:spacing w:after="0" w:line="240" w:lineRule="auto"/>
        <w:ind w:firstLine="1155"/>
        <w:jc w:val="both"/>
        <w:textAlignment w:val="center"/>
        <w:divId w:val="1002929281"/>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240553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99 от 2012 г., изм. и доп. - ДВ, бр. 38 от 2018 г., в сила от 20.05.2018 г., доп. - ДВ, бр. 80 от 2020 г., в сила от 12.11.2020 г.)</w:t>
      </w:r>
    </w:p>
    <w:p w:rsidR="00000000" w:rsidRDefault="00CD57B2">
      <w:pPr>
        <w:spacing w:after="0" w:line="240" w:lineRule="auto"/>
        <w:ind w:firstLine="1155"/>
        <w:jc w:val="both"/>
        <w:textAlignment w:val="center"/>
        <w:divId w:val="1002929281"/>
        <w:rPr>
          <w:rFonts w:ascii="Times New Roman" w:eastAsia="Times New Roman" w:hAnsi="Times New Roman" w:cs="Times New Roman"/>
          <w:color w:val="000000"/>
          <w:sz w:val="24"/>
          <w:szCs w:val="24"/>
        </w:rPr>
      </w:pPr>
    </w:p>
    <w:p w:rsidR="00000000" w:rsidRDefault="00CD57B2">
      <w:pPr>
        <w:spacing w:after="0" w:line="240" w:lineRule="auto"/>
        <w:ind w:firstLine="1155"/>
        <w:jc w:val="center"/>
        <w:textAlignment w:val="center"/>
        <w:divId w:val="533033367"/>
        <w:rPr>
          <w:rFonts w:ascii="Times New Roman" w:hAnsi="Times New Roman" w:cs="Times New Roman"/>
          <w:color w:val="000000"/>
          <w:sz w:val="24"/>
          <w:szCs w:val="24"/>
        </w:rPr>
      </w:pPr>
      <w:r>
        <w:rPr>
          <w:rFonts w:ascii="Times New Roman" w:hAnsi="Times New Roman" w:cs="Times New Roman"/>
          <w:b/>
          <w:bCs/>
          <w:color w:val="000000"/>
          <w:sz w:val="24"/>
          <w:szCs w:val="24"/>
        </w:rPr>
        <w:t>Списък на специалностите, необходими за назначаване на председател на комиси</w:t>
      </w:r>
      <w:r>
        <w:rPr>
          <w:rFonts w:ascii="Times New Roman" w:hAnsi="Times New Roman" w:cs="Times New Roman"/>
          <w:b/>
          <w:bCs/>
          <w:color w:val="000000"/>
          <w:sz w:val="24"/>
          <w:szCs w:val="24"/>
        </w:rPr>
        <w:t>я и технически специалисти за извършване на периодичен преглед на ППС</w:t>
      </w:r>
    </w:p>
    <w:p w:rsidR="00000000" w:rsidRDefault="00CD57B2">
      <w:pPr>
        <w:spacing w:after="0" w:line="240" w:lineRule="auto"/>
        <w:ind w:firstLine="1155"/>
        <w:jc w:val="both"/>
        <w:textAlignment w:val="center"/>
        <w:divId w:val="1002929281"/>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365718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Висше образование с образователна степен магистър или бакалавър</w:t>
      </w:r>
    </w:p>
    <w:p w:rsidR="00000000" w:rsidRDefault="00CD57B2">
      <w:pPr>
        <w:spacing w:after="0" w:line="240" w:lineRule="auto"/>
        <w:ind w:firstLine="1155"/>
        <w:jc w:val="both"/>
        <w:textAlignment w:val="center"/>
        <w:divId w:val="1830368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Двигатели с вътрешно горене</w:t>
      </w:r>
    </w:p>
    <w:p w:rsidR="00000000" w:rsidRDefault="00CD57B2">
      <w:pPr>
        <w:spacing w:after="0" w:line="240" w:lineRule="auto"/>
        <w:ind w:firstLine="1155"/>
        <w:jc w:val="both"/>
        <w:textAlignment w:val="center"/>
        <w:divId w:val="1349942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Автомобилен транспорт, трактори и кари</w:t>
      </w:r>
    </w:p>
    <w:p w:rsidR="00000000" w:rsidRDefault="00CD57B2">
      <w:pPr>
        <w:spacing w:after="0" w:line="240" w:lineRule="auto"/>
        <w:ind w:firstLine="1155"/>
        <w:jc w:val="both"/>
        <w:textAlignment w:val="center"/>
        <w:divId w:val="938491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Автомобилна техника</w:t>
      </w:r>
    </w:p>
    <w:p w:rsidR="00000000" w:rsidRDefault="00CD57B2">
      <w:pPr>
        <w:spacing w:after="0" w:line="240" w:lineRule="auto"/>
        <w:ind w:firstLine="1155"/>
        <w:jc w:val="both"/>
        <w:textAlignment w:val="center"/>
        <w:divId w:val="534733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Автомобилен транспорт</w:t>
      </w:r>
    </w:p>
    <w:p w:rsidR="00000000" w:rsidRDefault="00CD57B2">
      <w:pPr>
        <w:spacing w:after="0" w:line="240" w:lineRule="auto"/>
        <w:ind w:firstLine="1155"/>
        <w:jc w:val="both"/>
        <w:textAlignment w:val="center"/>
        <w:divId w:val="885920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Селскостопански машини</w:t>
      </w:r>
    </w:p>
    <w:p w:rsidR="00000000" w:rsidRDefault="00CD57B2">
      <w:pPr>
        <w:spacing w:after="0" w:line="240" w:lineRule="auto"/>
        <w:ind w:firstLine="1155"/>
        <w:jc w:val="both"/>
        <w:textAlignment w:val="center"/>
        <w:divId w:val="1664118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Транспортна техника и технологии</w:t>
      </w:r>
    </w:p>
    <w:p w:rsidR="00000000" w:rsidRDefault="00CD57B2">
      <w:pPr>
        <w:spacing w:after="0" w:line="240" w:lineRule="auto"/>
        <w:ind w:firstLine="1155"/>
        <w:jc w:val="both"/>
        <w:textAlignment w:val="center"/>
        <w:divId w:val="1513760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Ремонт и експлоатация на автотранспортна техника</w:t>
      </w:r>
    </w:p>
    <w:p w:rsidR="00000000" w:rsidRDefault="00CD57B2">
      <w:pPr>
        <w:spacing w:after="0" w:line="240" w:lineRule="auto"/>
        <w:ind w:firstLine="1155"/>
        <w:jc w:val="both"/>
        <w:textAlignment w:val="center"/>
        <w:divId w:val="24864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Автомобилен и мотоциклетен спорт</w:t>
      </w:r>
    </w:p>
    <w:p w:rsidR="00000000" w:rsidRDefault="00CD57B2">
      <w:pPr>
        <w:spacing w:after="0" w:line="240" w:lineRule="auto"/>
        <w:ind w:firstLine="1155"/>
        <w:jc w:val="both"/>
        <w:textAlignment w:val="center"/>
        <w:divId w:val="55203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Технология и управление на транспорта</w:t>
      </w:r>
    </w:p>
    <w:p w:rsidR="00000000" w:rsidRDefault="00CD57B2">
      <w:pPr>
        <w:spacing w:after="0" w:line="240" w:lineRule="auto"/>
        <w:ind w:firstLine="1155"/>
        <w:jc w:val="both"/>
        <w:textAlignment w:val="center"/>
        <w:divId w:val="1736471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38 от 2018 г., в сила от 20.05.2018 г.) Автомобилно инженерство</w:t>
      </w:r>
    </w:p>
    <w:p w:rsidR="00000000" w:rsidRDefault="00CD57B2">
      <w:pPr>
        <w:spacing w:after="0" w:line="240" w:lineRule="auto"/>
        <w:ind w:firstLine="1155"/>
        <w:jc w:val="both"/>
        <w:textAlignment w:val="center"/>
        <w:divId w:val="2084570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38 от 2018 г., в сила от 20.05.2018 г.) Автотранспортна техника</w:t>
      </w:r>
    </w:p>
    <w:p w:rsidR="00000000" w:rsidRDefault="00CD57B2">
      <w:pPr>
        <w:spacing w:after="0" w:line="240" w:lineRule="auto"/>
        <w:ind w:firstLine="1155"/>
        <w:jc w:val="both"/>
        <w:textAlignment w:val="center"/>
        <w:divId w:val="1396508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38 от 2018 г., в сила от 20.05.2018 г.) Ремонт и експлоатация на тра</w:t>
      </w:r>
      <w:r>
        <w:rPr>
          <w:rFonts w:ascii="Times New Roman" w:eastAsia="Times New Roman" w:hAnsi="Times New Roman" w:cs="Times New Roman"/>
          <w:color w:val="000000"/>
          <w:sz w:val="24"/>
          <w:szCs w:val="24"/>
        </w:rPr>
        <w:t>нспортната техника</w:t>
      </w:r>
    </w:p>
    <w:p w:rsidR="00000000" w:rsidRDefault="00CD57B2">
      <w:pPr>
        <w:spacing w:after="0" w:line="240" w:lineRule="auto"/>
        <w:ind w:firstLine="1155"/>
        <w:jc w:val="both"/>
        <w:textAlignment w:val="center"/>
        <w:divId w:val="975791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38 от 2018 г., в сила от 20.05.2018 г.) Земеделска техника и технологии</w:t>
      </w:r>
    </w:p>
    <w:p w:rsidR="00000000" w:rsidRDefault="00CD57B2">
      <w:pPr>
        <w:spacing w:after="0" w:line="240" w:lineRule="auto"/>
        <w:ind w:firstLine="1155"/>
        <w:jc w:val="both"/>
        <w:textAlignment w:val="center"/>
        <w:divId w:val="1069575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38 от 2018 г., в сила от 20.05.2018 г.) Автомобилна електроника</w:t>
      </w:r>
    </w:p>
    <w:p w:rsidR="00000000" w:rsidRDefault="00CD57B2">
      <w:pPr>
        <w:spacing w:after="0" w:line="240" w:lineRule="auto"/>
        <w:ind w:firstLine="1155"/>
        <w:jc w:val="both"/>
        <w:textAlignment w:val="center"/>
        <w:divId w:val="1902521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38 от 2018 г., в сила от 20.05.2018 г.) Д</w:t>
      </w:r>
      <w:r>
        <w:rPr>
          <w:rFonts w:ascii="Times New Roman" w:eastAsia="Times New Roman" w:hAnsi="Times New Roman" w:cs="Times New Roman"/>
          <w:color w:val="000000"/>
          <w:sz w:val="24"/>
          <w:szCs w:val="24"/>
        </w:rPr>
        <w:t>вигатели и транспортна техника</w:t>
      </w:r>
    </w:p>
    <w:p w:rsidR="00000000" w:rsidRDefault="00CD57B2">
      <w:pPr>
        <w:spacing w:after="0" w:line="240" w:lineRule="auto"/>
        <w:ind w:firstLine="1155"/>
        <w:jc w:val="both"/>
        <w:textAlignment w:val="center"/>
        <w:divId w:val="157430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38 от 2018 г., в сила от 20.05.2018 г.) Електромобили</w:t>
      </w:r>
    </w:p>
    <w:p w:rsidR="00000000" w:rsidRDefault="00CD57B2">
      <w:pPr>
        <w:spacing w:after="0" w:line="240" w:lineRule="auto"/>
        <w:ind w:firstLine="1155"/>
        <w:jc w:val="both"/>
        <w:textAlignment w:val="center"/>
        <w:divId w:val="1767070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38 от 2018 г., в сила от 20.05.2018 г.) Транспортна техника</w:t>
      </w:r>
    </w:p>
    <w:p w:rsidR="00000000" w:rsidRDefault="00CD57B2">
      <w:pPr>
        <w:spacing w:after="0" w:line="240" w:lineRule="auto"/>
        <w:ind w:firstLine="1155"/>
        <w:jc w:val="both"/>
        <w:textAlignment w:val="center"/>
        <w:divId w:val="671756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38 от 2018 г., в сила от 20.05.2018 г.) Автотехниче</w:t>
      </w:r>
      <w:r>
        <w:rPr>
          <w:rFonts w:ascii="Times New Roman" w:eastAsia="Times New Roman" w:hAnsi="Times New Roman" w:cs="Times New Roman"/>
          <w:color w:val="000000"/>
          <w:sz w:val="24"/>
          <w:szCs w:val="24"/>
        </w:rPr>
        <w:t>ска експертиза</w:t>
      </w:r>
    </w:p>
    <w:p w:rsidR="00000000" w:rsidRDefault="00CD57B2">
      <w:pPr>
        <w:spacing w:after="0" w:line="240" w:lineRule="auto"/>
        <w:ind w:firstLine="1155"/>
        <w:jc w:val="both"/>
        <w:textAlignment w:val="center"/>
        <w:divId w:val="2117365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38 от 2018 г., в сила от 20.05.2018 г.) Автотранспортна и земеделска техника</w:t>
      </w:r>
    </w:p>
    <w:p w:rsidR="00000000" w:rsidRDefault="00CD57B2">
      <w:pPr>
        <w:spacing w:after="0" w:line="240" w:lineRule="auto"/>
        <w:ind w:firstLine="1155"/>
        <w:jc w:val="both"/>
        <w:textAlignment w:val="center"/>
        <w:divId w:val="1077895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80 от 2020 г., в сила от 12.11.2020 г.) Техника и технологии в транспорта.</w:t>
      </w:r>
    </w:p>
    <w:p w:rsidR="00000000" w:rsidRDefault="00CD57B2">
      <w:pPr>
        <w:spacing w:after="0" w:line="240" w:lineRule="auto"/>
        <w:ind w:firstLine="1155"/>
        <w:jc w:val="both"/>
        <w:textAlignment w:val="center"/>
        <w:divId w:val="1002929281"/>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773891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99 от 2012 г.) Висше образов</w:t>
      </w:r>
      <w:r>
        <w:rPr>
          <w:rFonts w:ascii="Times New Roman" w:eastAsia="Times New Roman" w:hAnsi="Times New Roman" w:cs="Times New Roman"/>
          <w:color w:val="000000"/>
          <w:sz w:val="24"/>
          <w:szCs w:val="24"/>
        </w:rPr>
        <w:t>ание с образователна степен професионален бакалавър</w:t>
      </w:r>
    </w:p>
    <w:p w:rsidR="00000000" w:rsidRDefault="00CD57B2">
      <w:pPr>
        <w:spacing w:after="0" w:line="240" w:lineRule="auto"/>
        <w:ind w:firstLine="1155"/>
        <w:jc w:val="both"/>
        <w:textAlignment w:val="center"/>
        <w:divId w:val="453334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Двигатели с вътрешно горене</w:t>
      </w:r>
    </w:p>
    <w:p w:rsidR="00000000" w:rsidRDefault="00CD57B2">
      <w:pPr>
        <w:spacing w:after="0" w:line="240" w:lineRule="auto"/>
        <w:ind w:firstLine="1155"/>
        <w:jc w:val="both"/>
        <w:textAlignment w:val="center"/>
        <w:divId w:val="271518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Автомобили</w:t>
      </w:r>
    </w:p>
    <w:p w:rsidR="00000000" w:rsidRDefault="00CD57B2">
      <w:pPr>
        <w:spacing w:after="0" w:line="240" w:lineRule="auto"/>
        <w:ind w:firstLine="1155"/>
        <w:jc w:val="both"/>
        <w:textAlignment w:val="center"/>
        <w:divId w:val="1064065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Механизация на селското стопанство</w:t>
      </w:r>
    </w:p>
    <w:p w:rsidR="00000000" w:rsidRDefault="00CD57B2">
      <w:pPr>
        <w:spacing w:after="0" w:line="240" w:lineRule="auto"/>
        <w:ind w:firstLine="1155"/>
        <w:jc w:val="both"/>
        <w:textAlignment w:val="center"/>
        <w:divId w:val="425268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Технология и организация на автотранспортна техника</w:t>
      </w:r>
    </w:p>
    <w:p w:rsidR="00000000" w:rsidRDefault="00CD57B2">
      <w:pPr>
        <w:spacing w:after="0" w:line="240" w:lineRule="auto"/>
        <w:ind w:firstLine="1155"/>
        <w:jc w:val="both"/>
        <w:textAlignment w:val="center"/>
        <w:divId w:val="445278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Ремонт и експлоатация на автотранспортна техника</w:t>
      </w:r>
    </w:p>
    <w:p w:rsidR="00000000" w:rsidRDefault="00CD57B2">
      <w:pPr>
        <w:spacing w:after="0" w:line="240" w:lineRule="auto"/>
        <w:ind w:firstLine="1155"/>
        <w:jc w:val="both"/>
        <w:textAlignment w:val="center"/>
        <w:divId w:val="1046372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Учител по п</w:t>
      </w:r>
      <w:r>
        <w:rPr>
          <w:rFonts w:ascii="Times New Roman" w:eastAsia="Times New Roman" w:hAnsi="Times New Roman" w:cs="Times New Roman"/>
          <w:color w:val="000000"/>
          <w:sz w:val="24"/>
          <w:szCs w:val="24"/>
        </w:rPr>
        <w:t>рактика - инструктор за обучение на водачи на МПС</w:t>
      </w:r>
    </w:p>
    <w:p w:rsidR="00000000" w:rsidRDefault="00CD57B2">
      <w:pPr>
        <w:spacing w:after="0" w:line="240" w:lineRule="auto"/>
        <w:ind w:firstLine="1155"/>
        <w:jc w:val="both"/>
        <w:textAlignment w:val="center"/>
        <w:divId w:val="1179932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Технология и управление на транспорта</w:t>
      </w:r>
    </w:p>
    <w:p w:rsidR="00000000" w:rsidRDefault="00CD57B2">
      <w:pPr>
        <w:spacing w:after="0" w:line="240" w:lineRule="auto"/>
        <w:ind w:firstLine="1155"/>
        <w:jc w:val="both"/>
        <w:textAlignment w:val="center"/>
        <w:divId w:val="1002929281"/>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768542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38 от 2018 г., в сила от 20.05.2018 г.) Средно специално образование</w:t>
      </w:r>
    </w:p>
    <w:p w:rsidR="00000000" w:rsidRDefault="00CD57B2">
      <w:pPr>
        <w:spacing w:after="0" w:line="240" w:lineRule="auto"/>
        <w:ind w:firstLine="1155"/>
        <w:jc w:val="both"/>
        <w:textAlignment w:val="center"/>
        <w:divId w:val="1558199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Двигатели с вътрешно горене</w:t>
      </w:r>
    </w:p>
    <w:p w:rsidR="00000000" w:rsidRDefault="00CD57B2">
      <w:pPr>
        <w:spacing w:after="0" w:line="240" w:lineRule="auto"/>
        <w:ind w:firstLine="1155"/>
        <w:jc w:val="both"/>
        <w:textAlignment w:val="center"/>
        <w:divId w:val="121770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Автомобили и кари</w:t>
      </w:r>
    </w:p>
    <w:p w:rsidR="00000000" w:rsidRDefault="00CD57B2">
      <w:pPr>
        <w:spacing w:after="0" w:line="240" w:lineRule="auto"/>
        <w:ind w:firstLine="1155"/>
        <w:jc w:val="both"/>
        <w:textAlignment w:val="center"/>
        <w:divId w:val="609825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Автомобилна електрот</w:t>
      </w:r>
      <w:r>
        <w:rPr>
          <w:rFonts w:ascii="Times New Roman" w:eastAsia="Times New Roman" w:hAnsi="Times New Roman" w:cs="Times New Roman"/>
          <w:color w:val="000000"/>
          <w:sz w:val="24"/>
          <w:szCs w:val="24"/>
        </w:rPr>
        <w:t>ехника</w:t>
      </w:r>
    </w:p>
    <w:p w:rsidR="00000000" w:rsidRDefault="00CD57B2">
      <w:pPr>
        <w:spacing w:after="0" w:line="240" w:lineRule="auto"/>
        <w:ind w:firstLine="1155"/>
        <w:jc w:val="both"/>
        <w:textAlignment w:val="center"/>
        <w:divId w:val="1883516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Управление на транспортно предприятие:</w:t>
      </w:r>
    </w:p>
    <w:p w:rsidR="00000000" w:rsidRDefault="00CD57B2">
      <w:pPr>
        <w:spacing w:after="0" w:line="240" w:lineRule="auto"/>
        <w:ind w:firstLine="1155"/>
        <w:jc w:val="both"/>
        <w:textAlignment w:val="center"/>
        <w:divId w:val="172453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автомобилния транспорт</w:t>
      </w:r>
    </w:p>
    <w:p w:rsidR="00000000" w:rsidRDefault="00CD57B2">
      <w:pPr>
        <w:spacing w:after="0" w:line="240" w:lineRule="auto"/>
        <w:ind w:firstLine="1155"/>
        <w:jc w:val="both"/>
        <w:textAlignment w:val="center"/>
        <w:divId w:val="327054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градския транспорт</w:t>
      </w:r>
    </w:p>
    <w:p w:rsidR="00000000" w:rsidRDefault="00CD57B2">
      <w:pPr>
        <w:spacing w:after="0" w:line="240" w:lineRule="auto"/>
        <w:ind w:firstLine="1155"/>
        <w:jc w:val="both"/>
        <w:textAlignment w:val="center"/>
        <w:divId w:val="2145853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Технология и организация на автотранспортна техника</w:t>
      </w:r>
    </w:p>
    <w:p w:rsidR="00000000" w:rsidRDefault="00CD57B2">
      <w:pPr>
        <w:spacing w:after="0" w:line="240" w:lineRule="auto"/>
        <w:ind w:firstLine="1155"/>
        <w:jc w:val="both"/>
        <w:textAlignment w:val="center"/>
        <w:divId w:val="951866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Ремонт и експлоатация на автотранспортна техника</w:t>
      </w:r>
    </w:p>
    <w:p w:rsidR="00000000" w:rsidRDefault="00CD57B2">
      <w:pPr>
        <w:spacing w:after="0" w:line="240" w:lineRule="auto"/>
        <w:ind w:firstLine="1155"/>
        <w:jc w:val="both"/>
        <w:textAlignment w:val="center"/>
        <w:divId w:val="548616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Механизация на селското стопанство</w:t>
      </w:r>
    </w:p>
    <w:p w:rsidR="00000000" w:rsidRDefault="00CD57B2">
      <w:pPr>
        <w:spacing w:after="0" w:line="240" w:lineRule="auto"/>
        <w:ind w:firstLine="1155"/>
        <w:jc w:val="both"/>
        <w:textAlignment w:val="center"/>
        <w:divId w:val="1317539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38 от 2018 г., в сила от 20.05.2018 г.) Автотранспортна техника</w:t>
      </w:r>
    </w:p>
    <w:p w:rsidR="00000000" w:rsidRDefault="00CD57B2">
      <w:pPr>
        <w:spacing w:after="0" w:line="240" w:lineRule="auto"/>
        <w:ind w:firstLine="1155"/>
        <w:jc w:val="both"/>
        <w:textAlignment w:val="center"/>
        <w:divId w:val="1719091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38 от 2018 г., в сила от 20.05.2018 г.) Пътно-строителна техника</w:t>
      </w:r>
    </w:p>
    <w:p w:rsidR="00000000" w:rsidRDefault="00CD57B2">
      <w:pPr>
        <w:spacing w:after="0" w:line="240" w:lineRule="auto"/>
        <w:ind w:firstLine="1155"/>
        <w:jc w:val="both"/>
        <w:textAlignment w:val="center"/>
        <w:divId w:val="1598751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38 от 2018 г., в сила от 20.05.2018 г.) Автомобилна мехатроника</w:t>
      </w:r>
    </w:p>
    <w:p w:rsidR="00000000" w:rsidRDefault="00CD57B2">
      <w:pPr>
        <w:spacing w:after="0" w:line="240" w:lineRule="auto"/>
        <w:ind w:firstLine="1155"/>
        <w:jc w:val="both"/>
        <w:textAlignment w:val="center"/>
        <w:divId w:val="504563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w:t>
      </w:r>
      <w:r>
        <w:rPr>
          <w:rFonts w:ascii="Times New Roman" w:eastAsia="Times New Roman" w:hAnsi="Times New Roman" w:cs="Times New Roman"/>
          <w:color w:val="000000"/>
          <w:sz w:val="24"/>
          <w:szCs w:val="24"/>
        </w:rPr>
        <w:t>нова - ДВ, бр. 38 от 2018 г., в сила от 20.05.2018 г.) Електрически превозни средства</w:t>
      </w:r>
    </w:p>
    <w:p w:rsidR="00000000" w:rsidRDefault="00CD57B2">
      <w:pPr>
        <w:spacing w:after="0" w:line="240" w:lineRule="auto"/>
        <w:ind w:firstLine="1155"/>
        <w:jc w:val="both"/>
        <w:textAlignment w:val="center"/>
        <w:divId w:val="1014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38 от 2018 г., в сила от 20.05.2018 г.) Подемно-транспортна техника, монтирана на пътни превозни средства</w:t>
      </w:r>
    </w:p>
    <w:p w:rsidR="00000000" w:rsidRDefault="00CD57B2">
      <w:pPr>
        <w:spacing w:after="0" w:line="240" w:lineRule="auto"/>
        <w:ind w:firstLine="1155"/>
        <w:jc w:val="both"/>
        <w:textAlignment w:val="center"/>
        <w:divId w:val="149441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38 от 2018 г., в сила от</w:t>
      </w:r>
      <w:r>
        <w:rPr>
          <w:rFonts w:ascii="Times New Roman" w:eastAsia="Times New Roman" w:hAnsi="Times New Roman" w:cs="Times New Roman"/>
          <w:color w:val="000000"/>
          <w:sz w:val="24"/>
          <w:szCs w:val="24"/>
        </w:rPr>
        <w:t xml:space="preserve"> 20.05.2018 г.) Експлоатация на автомобилния транспорт</w:t>
      </w:r>
    </w:p>
    <w:p w:rsidR="00000000" w:rsidRDefault="00CD57B2">
      <w:pPr>
        <w:spacing w:after="0" w:line="240" w:lineRule="auto"/>
        <w:ind w:firstLine="1155"/>
        <w:jc w:val="both"/>
        <w:textAlignment w:val="center"/>
        <w:divId w:val="1351641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38 от 2018 г., в сила от 20.05.2018 г.) Механизация на селското стопанство</w:t>
      </w:r>
    </w:p>
    <w:p w:rsidR="00000000" w:rsidRDefault="00CD57B2">
      <w:pPr>
        <w:spacing w:after="0" w:line="240" w:lineRule="auto"/>
        <w:ind w:firstLine="1155"/>
        <w:jc w:val="both"/>
        <w:textAlignment w:val="center"/>
        <w:divId w:val="2064720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38 от 2018 г., в сила от 20.05.2018 г.) Механизация на горското стопанство</w:t>
      </w:r>
    </w:p>
    <w:p w:rsidR="00000000" w:rsidRDefault="00CD57B2">
      <w:pPr>
        <w:spacing w:after="0" w:line="240" w:lineRule="auto"/>
        <w:ind w:firstLine="1155"/>
        <w:jc w:val="both"/>
        <w:textAlignment w:val="center"/>
        <w:divId w:val="1579436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w:t>
      </w:r>
      <w:r>
        <w:rPr>
          <w:rFonts w:ascii="Times New Roman" w:eastAsia="Times New Roman" w:hAnsi="Times New Roman" w:cs="Times New Roman"/>
          <w:color w:val="000000"/>
          <w:sz w:val="24"/>
          <w:szCs w:val="24"/>
        </w:rPr>
        <w:t xml:space="preserve"> ДВ, бр. 38 от 2018 г., в сила от 20.05.2018 г.) Електрообзавеждане на транспортна техника</w:t>
      </w:r>
    </w:p>
    <w:p w:rsidR="00000000" w:rsidRDefault="00CD57B2">
      <w:pPr>
        <w:spacing w:after="0" w:line="240" w:lineRule="auto"/>
        <w:ind w:firstLine="1155"/>
        <w:jc w:val="both"/>
        <w:textAlignment w:val="center"/>
        <w:divId w:val="2137798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38 от 2018 г., в сила от 20.05.2018 г.) Електрообзавеждане на електрически превозни средства за градски транспорт.</w:t>
      </w:r>
    </w:p>
    <w:p w:rsidR="00000000" w:rsidRDefault="00CD57B2">
      <w:pPr>
        <w:spacing w:after="0" w:line="240" w:lineRule="auto"/>
        <w:ind w:firstLine="1155"/>
        <w:jc w:val="both"/>
        <w:textAlignment w:val="center"/>
        <w:divId w:val="1002929281"/>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766579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Завършили ВВУ</w:t>
      </w:r>
    </w:p>
    <w:p w:rsidR="00000000" w:rsidRDefault="00CD57B2">
      <w:pPr>
        <w:spacing w:after="0" w:line="240" w:lineRule="auto"/>
        <w:ind w:firstLine="1155"/>
        <w:jc w:val="both"/>
        <w:textAlignment w:val="center"/>
        <w:divId w:val="1317801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придобити</w:t>
      </w:r>
      <w:r>
        <w:rPr>
          <w:rFonts w:ascii="Times New Roman" w:eastAsia="Times New Roman" w:hAnsi="Times New Roman" w:cs="Times New Roman"/>
          <w:color w:val="000000"/>
          <w:sz w:val="24"/>
          <w:szCs w:val="24"/>
        </w:rPr>
        <w:t xml:space="preserve"> граждански специалности, идентични на тези от буква "А", а така също и завършилите след 1950 г. ВВУ с профил "Автомобилисти" с курс на обучение не по-малък от 2 г.</w:t>
      </w:r>
    </w:p>
    <w:p w:rsidR="00000000" w:rsidRDefault="00CD57B2">
      <w:pPr>
        <w:spacing w:after="0" w:line="240" w:lineRule="auto"/>
        <w:ind w:firstLine="1155"/>
        <w:jc w:val="both"/>
        <w:textAlignment w:val="center"/>
        <w:divId w:val="1002929281"/>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581448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(изм. - ДВ, бр. 38 от 2018 г., в сила от 20.05.2018 г.) Средно професионално техническ</w:t>
      </w:r>
      <w:r>
        <w:rPr>
          <w:rFonts w:ascii="Times New Roman" w:eastAsia="Times New Roman" w:hAnsi="Times New Roman" w:cs="Times New Roman"/>
          <w:color w:val="000000"/>
          <w:sz w:val="24"/>
          <w:szCs w:val="24"/>
        </w:rPr>
        <w:t>о образование</w:t>
      </w:r>
    </w:p>
    <w:p w:rsidR="00000000" w:rsidRDefault="00CD57B2">
      <w:pPr>
        <w:spacing w:after="0" w:line="240" w:lineRule="auto"/>
        <w:ind w:firstLine="1155"/>
        <w:jc w:val="both"/>
        <w:textAlignment w:val="center"/>
        <w:divId w:val="396244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Монтьор на автомобили и водач на МПС категория "С" или "В"</w:t>
      </w:r>
    </w:p>
    <w:p w:rsidR="00000000" w:rsidRDefault="00CD57B2">
      <w:pPr>
        <w:spacing w:after="0" w:line="240" w:lineRule="auto"/>
        <w:ind w:firstLine="1155"/>
        <w:jc w:val="both"/>
        <w:textAlignment w:val="center"/>
        <w:divId w:val="1440294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Монтьор на кари и водач на МПС категория "Т" или "С"</w:t>
      </w:r>
    </w:p>
    <w:p w:rsidR="00000000" w:rsidRDefault="00CD57B2">
      <w:pPr>
        <w:spacing w:after="0" w:line="240" w:lineRule="auto"/>
        <w:ind w:firstLine="1155"/>
        <w:jc w:val="both"/>
        <w:textAlignment w:val="center"/>
        <w:divId w:val="815222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Автокаросерист и водач на МПС категория "В" или "С"</w:t>
      </w:r>
    </w:p>
    <w:p w:rsidR="00000000" w:rsidRDefault="00CD57B2">
      <w:pPr>
        <w:spacing w:after="0" w:line="240" w:lineRule="auto"/>
        <w:ind w:firstLine="1155"/>
        <w:jc w:val="both"/>
        <w:textAlignment w:val="center"/>
        <w:divId w:val="1739937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Монтьор на селскостопанска техника и водач на МПС категория "Т" ил</w:t>
      </w:r>
      <w:r>
        <w:rPr>
          <w:rFonts w:ascii="Times New Roman" w:eastAsia="Times New Roman" w:hAnsi="Times New Roman" w:cs="Times New Roman"/>
          <w:color w:val="000000"/>
          <w:sz w:val="24"/>
          <w:szCs w:val="24"/>
        </w:rPr>
        <w:t>и "С", или "В"</w:t>
      </w:r>
    </w:p>
    <w:p w:rsidR="00000000" w:rsidRDefault="00CD57B2">
      <w:pPr>
        <w:spacing w:after="0" w:line="240" w:lineRule="auto"/>
        <w:ind w:firstLine="1155"/>
        <w:jc w:val="both"/>
        <w:textAlignment w:val="center"/>
        <w:divId w:val="1479685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Монтьор по електрообзавеждане на МПС и водач на МПС категория "В" или "С"</w:t>
      </w:r>
    </w:p>
    <w:p w:rsidR="00000000" w:rsidRDefault="00CD57B2">
      <w:pPr>
        <w:spacing w:after="0" w:line="240" w:lineRule="auto"/>
        <w:ind w:firstLine="1155"/>
        <w:jc w:val="both"/>
        <w:textAlignment w:val="center"/>
        <w:divId w:val="1186479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Монтьор-водач на тролейбус</w:t>
      </w:r>
    </w:p>
    <w:p w:rsidR="00000000" w:rsidRDefault="00CD57B2">
      <w:pPr>
        <w:spacing w:after="0" w:line="240" w:lineRule="auto"/>
        <w:ind w:firstLine="1155"/>
        <w:jc w:val="both"/>
        <w:textAlignment w:val="center"/>
        <w:divId w:val="1461411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Монтьор-водач на трамвайна мотриса</w:t>
      </w:r>
    </w:p>
    <w:p w:rsidR="00000000" w:rsidRDefault="00CD57B2">
      <w:pPr>
        <w:spacing w:after="0" w:line="240" w:lineRule="auto"/>
        <w:ind w:firstLine="1155"/>
        <w:jc w:val="both"/>
        <w:textAlignment w:val="center"/>
        <w:divId w:val="943077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Машинист-монтьор на ПСМ и водач на МПС категория "С" или "Т"</w:t>
      </w:r>
    </w:p>
    <w:p w:rsidR="00000000" w:rsidRDefault="00CD57B2">
      <w:pPr>
        <w:spacing w:after="0" w:line="240" w:lineRule="auto"/>
        <w:ind w:firstLine="1155"/>
        <w:jc w:val="both"/>
        <w:textAlignment w:val="center"/>
        <w:divId w:val="1334989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38 от 2018 г., в сила от 20.05.2018 г.) Автотранспортна техника (професия - монтьор на транспортна техника)</w:t>
      </w:r>
    </w:p>
    <w:p w:rsidR="00000000" w:rsidRDefault="00CD57B2">
      <w:pPr>
        <w:spacing w:after="0" w:line="240" w:lineRule="auto"/>
        <w:ind w:firstLine="1155"/>
        <w:jc w:val="both"/>
        <w:textAlignment w:val="center"/>
        <w:divId w:val="1979414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38 от 2018 г., в сила от 20.05.2018 г.) Пътно-строителна техника (професия - монтьор на транспортна техника)</w:t>
      </w:r>
    </w:p>
    <w:p w:rsidR="00000000" w:rsidRDefault="00CD57B2">
      <w:pPr>
        <w:spacing w:after="0" w:line="240" w:lineRule="auto"/>
        <w:ind w:firstLine="1155"/>
        <w:jc w:val="both"/>
        <w:textAlignment w:val="center"/>
        <w:divId w:val="851260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38 от 2018 г., в сила от 20.05.2018 г.) Електрически превозни средства (професия - монтьор на транспортна техника)</w:t>
      </w:r>
    </w:p>
    <w:p w:rsidR="00000000" w:rsidRDefault="00CD57B2">
      <w:pPr>
        <w:spacing w:after="0" w:line="240" w:lineRule="auto"/>
        <w:ind w:firstLine="1155"/>
        <w:jc w:val="both"/>
        <w:textAlignment w:val="center"/>
        <w:divId w:val="734820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38 от 2018 г., в сила от 20.05.2018 г.) Подемно-транспортна техника, монтирана на пътни превозни сред</w:t>
      </w:r>
      <w:r>
        <w:rPr>
          <w:rFonts w:ascii="Times New Roman" w:eastAsia="Times New Roman" w:hAnsi="Times New Roman" w:cs="Times New Roman"/>
          <w:color w:val="000000"/>
          <w:sz w:val="24"/>
          <w:szCs w:val="24"/>
        </w:rPr>
        <w:t>ства (професия - монтьор на подемно-транспортна техника)</w:t>
      </w:r>
    </w:p>
    <w:p w:rsidR="00000000" w:rsidRDefault="00CD57B2">
      <w:pPr>
        <w:spacing w:after="0" w:line="240" w:lineRule="auto"/>
        <w:ind w:firstLine="1155"/>
        <w:jc w:val="both"/>
        <w:textAlignment w:val="center"/>
        <w:divId w:val="411850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38 от 2018 г., в сила от 20.05.2018 г.) Пристанищна механизация (професия - монтьор на подемно-транспортна техника)</w:t>
      </w:r>
    </w:p>
    <w:p w:rsidR="00000000" w:rsidRDefault="00CD57B2">
      <w:pPr>
        <w:spacing w:after="0" w:line="240" w:lineRule="auto"/>
        <w:ind w:firstLine="1155"/>
        <w:jc w:val="both"/>
        <w:textAlignment w:val="center"/>
        <w:divId w:val="1343825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38 от 2018 г., в сила от 20.05.2018 г.) Мех</w:t>
      </w:r>
      <w:r>
        <w:rPr>
          <w:rFonts w:ascii="Times New Roman" w:eastAsia="Times New Roman" w:hAnsi="Times New Roman" w:cs="Times New Roman"/>
          <w:color w:val="000000"/>
          <w:sz w:val="24"/>
          <w:szCs w:val="24"/>
        </w:rPr>
        <w:t>анизация на селското стопанство (професия - монтьор на селскостопанска техника)</w:t>
      </w:r>
    </w:p>
    <w:p w:rsidR="00000000" w:rsidRDefault="00CD57B2">
      <w:pPr>
        <w:spacing w:after="0" w:line="240" w:lineRule="auto"/>
        <w:ind w:firstLine="1155"/>
        <w:jc w:val="both"/>
        <w:textAlignment w:val="center"/>
        <w:divId w:val="1838572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38 от 2018 г., в сила от 20.05.2018 г.) Механизация на горското стопанство (професия - механизатор на горска техника)</w:t>
      </w:r>
    </w:p>
    <w:p w:rsidR="00000000" w:rsidRDefault="00CD57B2">
      <w:pPr>
        <w:spacing w:after="0" w:line="240" w:lineRule="auto"/>
        <w:ind w:firstLine="1155"/>
        <w:jc w:val="both"/>
        <w:textAlignment w:val="center"/>
        <w:divId w:val="550768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38 от 2018 г., в с</w:t>
      </w:r>
      <w:r>
        <w:rPr>
          <w:rFonts w:ascii="Times New Roman" w:eastAsia="Times New Roman" w:hAnsi="Times New Roman" w:cs="Times New Roman"/>
          <w:color w:val="000000"/>
          <w:sz w:val="24"/>
          <w:szCs w:val="24"/>
        </w:rPr>
        <w:t>ила от 20.05.2018 г.) Електрообзавеждане на транспортна техника (професия - електромонтьор)</w:t>
      </w:r>
    </w:p>
    <w:p w:rsidR="00000000" w:rsidRDefault="00CD57B2">
      <w:pPr>
        <w:spacing w:after="0" w:line="240" w:lineRule="auto"/>
        <w:ind w:firstLine="1155"/>
        <w:jc w:val="both"/>
        <w:textAlignment w:val="center"/>
        <w:divId w:val="1341547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38 от 2018 г., в сила от 20.05.2018 г.) Електрообзавеждане на електрически превозни средства за градски транспорт (професия - електромонтьор).</w:t>
      </w:r>
    </w:p>
    <w:p w:rsidR="00000000" w:rsidRDefault="00CD57B2">
      <w:pPr>
        <w:spacing w:after="0" w:line="240" w:lineRule="auto"/>
        <w:ind w:firstLine="1155"/>
        <w:jc w:val="both"/>
        <w:textAlignment w:val="center"/>
        <w:divId w:val="1002929281"/>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361370051"/>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Забележки:</w:t>
      </w:r>
    </w:p>
    <w:p w:rsidR="00000000" w:rsidRDefault="00CD57B2">
      <w:pPr>
        <w:spacing w:after="0" w:line="240" w:lineRule="auto"/>
        <w:ind w:firstLine="1155"/>
        <w:jc w:val="both"/>
        <w:textAlignment w:val="center"/>
        <w:divId w:val="1855457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Лицата, завършили средно образование и придобили която и да е от специалностите, определени с настоящото приложение, и завършили след това висше образование със специалности, различни от посочените в букви "А" и "Б", се приравняват към завър</w:t>
      </w:r>
      <w:r>
        <w:rPr>
          <w:rFonts w:ascii="Times New Roman" w:eastAsia="Times New Roman" w:hAnsi="Times New Roman" w:cs="Times New Roman"/>
          <w:color w:val="000000"/>
          <w:sz w:val="24"/>
          <w:szCs w:val="24"/>
        </w:rPr>
        <w:t>шилите специализация, изисквана съгласно чл. 13, ал. 1, т. 1, ал. 2, т. 1 и ал. 3, т. 1.</w:t>
      </w:r>
    </w:p>
    <w:p w:rsidR="00000000" w:rsidRDefault="00CD57B2">
      <w:pPr>
        <w:spacing w:after="0" w:line="240" w:lineRule="auto"/>
        <w:ind w:firstLine="1155"/>
        <w:jc w:val="both"/>
        <w:textAlignment w:val="center"/>
        <w:divId w:val="1395544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притежаващи необходимите специализирани технически познания, доказани с най-малко тригодишен трудов стаж като технически специалисти по обслужване, ремонт и</w:t>
      </w:r>
      <w:r>
        <w:rPr>
          <w:rFonts w:ascii="Times New Roman" w:eastAsia="Times New Roman" w:hAnsi="Times New Roman" w:cs="Times New Roman"/>
          <w:color w:val="000000"/>
          <w:sz w:val="24"/>
          <w:szCs w:val="24"/>
        </w:rPr>
        <w:t xml:space="preserve"> експлоатация на тролейбуси и трамвайни мотриси, се приравняват към специалностите по т. 6 и 7 по буква "Д".</w:t>
      </w:r>
    </w:p>
    <w:p w:rsidR="00000000" w:rsidRDefault="00CD57B2">
      <w:pPr>
        <w:spacing w:after="0" w:line="240" w:lineRule="auto"/>
        <w:ind w:firstLine="1155"/>
        <w:jc w:val="both"/>
        <w:textAlignment w:val="center"/>
        <w:divId w:val="608514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38 от 2018 г., в сила от 20.05.2018 г.) Специалността от образованието се признава за специалност от приложение № 1, когато лица</w:t>
      </w:r>
      <w:r>
        <w:rPr>
          <w:rFonts w:ascii="Times New Roman" w:eastAsia="Times New Roman" w:hAnsi="Times New Roman" w:cs="Times New Roman"/>
          <w:color w:val="000000"/>
          <w:sz w:val="24"/>
          <w:szCs w:val="24"/>
        </w:rPr>
        <w:t xml:space="preserve">та са изучавали една от дисциплините "механика", "динамика", "динамика на превозното средство", "двигатели с вътрешно горене", "материалознание", "електроника", "електротехника", "електронни компоненти на превозното средство" и "информационно-технологични </w:t>
      </w:r>
      <w:r>
        <w:rPr>
          <w:rFonts w:ascii="Times New Roman" w:eastAsia="Times New Roman" w:hAnsi="Times New Roman" w:cs="Times New Roman"/>
          <w:color w:val="000000"/>
          <w:sz w:val="24"/>
          <w:szCs w:val="24"/>
        </w:rPr>
        <w:t>приложения", които са свързани с пътните превозни средства.</w:t>
      </w:r>
    </w:p>
    <w:p w:rsidR="00000000" w:rsidRDefault="00CD57B2">
      <w:pPr>
        <w:spacing w:after="120" w:line="240" w:lineRule="auto"/>
        <w:ind w:firstLine="1155"/>
        <w:jc w:val="both"/>
        <w:textAlignment w:val="center"/>
        <w:divId w:val="1002929281"/>
        <w:rPr>
          <w:rFonts w:ascii="Times New Roman" w:eastAsia="Times New Roman" w:hAnsi="Times New Roman" w:cs="Times New Roman"/>
          <w:color w:val="000000"/>
          <w:sz w:val="24"/>
          <w:szCs w:val="24"/>
        </w:rPr>
      </w:pPr>
    </w:p>
    <w:p w:rsidR="00000000" w:rsidRDefault="00CD57B2">
      <w:pPr>
        <w:spacing w:after="120" w:line="240" w:lineRule="auto"/>
        <w:textAlignment w:val="center"/>
        <w:divId w:val="5064794"/>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38 от 8 Май 2018 г.</w:t>
      </w:r>
    </w:p>
    <w:p w:rsidR="00000000" w:rsidRDefault="00CD57B2">
      <w:pPr>
        <w:spacing w:after="0" w:line="240" w:lineRule="auto"/>
        <w:jc w:val="both"/>
        <w:textAlignment w:val="center"/>
        <w:divId w:val="137896966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Приложение № 1 към чл. 13, ал. 1, т. 1</w:t>
      </w:r>
    </w:p>
    <w:p w:rsidR="00000000" w:rsidRDefault="00CD57B2">
      <w:pPr>
        <w:spacing w:after="0" w:line="240" w:lineRule="auto"/>
        <w:jc w:val="both"/>
        <w:textAlignment w:val="center"/>
        <w:divId w:val="1441873226"/>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169249449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(Изм. - ДВ, бр. 99 от 2012 г., изм. и доп. - ДВ, бр. 38 от 2018 г., в сила от 20.05.2018 г.)</w:t>
      </w:r>
    </w:p>
    <w:p w:rsidR="00000000" w:rsidRDefault="00CD57B2">
      <w:pPr>
        <w:spacing w:after="0" w:line="240" w:lineRule="auto"/>
        <w:jc w:val="both"/>
        <w:textAlignment w:val="center"/>
        <w:divId w:val="1441873226"/>
        <w:rPr>
          <w:rFonts w:ascii="Times New Roman" w:eastAsia="Times New Roman" w:hAnsi="Times New Roman" w:cs="Times New Roman"/>
          <w:i/>
          <w:iCs/>
          <w:color w:val="060606"/>
          <w:sz w:val="21"/>
          <w:szCs w:val="21"/>
        </w:rPr>
      </w:pPr>
    </w:p>
    <w:p w:rsidR="00000000" w:rsidRDefault="00CD57B2">
      <w:pPr>
        <w:spacing w:after="0" w:line="240" w:lineRule="auto"/>
        <w:jc w:val="center"/>
        <w:textAlignment w:val="center"/>
        <w:divId w:val="1382513987"/>
        <w:rPr>
          <w:rFonts w:ascii="Times New Roman" w:hAnsi="Times New Roman" w:cs="Times New Roman"/>
          <w:i/>
          <w:iCs/>
          <w:color w:val="060606"/>
        </w:rPr>
      </w:pPr>
      <w:r>
        <w:rPr>
          <w:rFonts w:ascii="Times New Roman" w:hAnsi="Times New Roman" w:cs="Times New Roman"/>
          <w:b/>
          <w:bCs/>
          <w:i/>
          <w:iCs/>
          <w:color w:val="060606"/>
        </w:rPr>
        <w:t>Списък на специал</w:t>
      </w:r>
      <w:r>
        <w:rPr>
          <w:rFonts w:ascii="Times New Roman" w:hAnsi="Times New Roman" w:cs="Times New Roman"/>
          <w:b/>
          <w:bCs/>
          <w:i/>
          <w:iCs/>
          <w:color w:val="060606"/>
        </w:rPr>
        <w:t>ностите, необходими за назначаване на председател на комисия и технически специалисти за извършване на периодичен преглед на ППС</w:t>
      </w:r>
    </w:p>
    <w:p w:rsidR="00000000" w:rsidRDefault="00CD57B2">
      <w:pPr>
        <w:spacing w:after="0" w:line="240" w:lineRule="auto"/>
        <w:jc w:val="both"/>
        <w:textAlignment w:val="center"/>
        <w:divId w:val="1441873226"/>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63498742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Висше образование с образователна степен магистър или бакалавър</w:t>
      </w:r>
    </w:p>
    <w:p w:rsidR="00000000" w:rsidRDefault="00CD57B2">
      <w:pPr>
        <w:spacing w:after="0" w:line="240" w:lineRule="auto"/>
        <w:jc w:val="both"/>
        <w:textAlignment w:val="center"/>
        <w:divId w:val="17977816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Двигатели с вътрешно горене</w:t>
      </w:r>
    </w:p>
    <w:p w:rsidR="00000000" w:rsidRDefault="00CD57B2">
      <w:pPr>
        <w:spacing w:after="0" w:line="240" w:lineRule="auto"/>
        <w:jc w:val="both"/>
        <w:textAlignment w:val="center"/>
        <w:divId w:val="5644302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Автомобилен транспорт, трактори и кари</w:t>
      </w:r>
    </w:p>
    <w:p w:rsidR="00000000" w:rsidRDefault="00CD57B2">
      <w:pPr>
        <w:spacing w:after="0" w:line="240" w:lineRule="auto"/>
        <w:jc w:val="both"/>
        <w:textAlignment w:val="center"/>
        <w:divId w:val="42704490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Автомобилна техника</w:t>
      </w:r>
    </w:p>
    <w:p w:rsidR="00000000" w:rsidRDefault="00CD57B2">
      <w:pPr>
        <w:spacing w:after="0" w:line="240" w:lineRule="auto"/>
        <w:jc w:val="both"/>
        <w:textAlignment w:val="center"/>
        <w:divId w:val="40245922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Автомобилен транспорт</w:t>
      </w:r>
    </w:p>
    <w:p w:rsidR="00000000" w:rsidRDefault="00CD57B2">
      <w:pPr>
        <w:spacing w:after="0" w:line="240" w:lineRule="auto"/>
        <w:jc w:val="both"/>
        <w:textAlignment w:val="center"/>
        <w:divId w:val="211690160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Селскостопански машини</w:t>
      </w:r>
    </w:p>
    <w:p w:rsidR="00000000" w:rsidRDefault="00CD57B2">
      <w:pPr>
        <w:spacing w:after="0" w:line="240" w:lineRule="auto"/>
        <w:jc w:val="both"/>
        <w:textAlignment w:val="center"/>
        <w:divId w:val="184478380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Транспортна техника и технологии</w:t>
      </w:r>
    </w:p>
    <w:p w:rsidR="00000000" w:rsidRDefault="00CD57B2">
      <w:pPr>
        <w:spacing w:after="0" w:line="240" w:lineRule="auto"/>
        <w:jc w:val="both"/>
        <w:textAlignment w:val="center"/>
        <w:divId w:val="151761788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Ремонт и експлоатация на автотранспортна техника</w:t>
      </w:r>
    </w:p>
    <w:p w:rsidR="00000000" w:rsidRDefault="00CD57B2">
      <w:pPr>
        <w:spacing w:after="0" w:line="240" w:lineRule="auto"/>
        <w:jc w:val="both"/>
        <w:textAlignment w:val="center"/>
        <w:divId w:val="75976487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Автомобилен и мотоциклетен спорт</w:t>
      </w:r>
    </w:p>
    <w:p w:rsidR="00000000" w:rsidRDefault="00CD57B2">
      <w:pPr>
        <w:spacing w:after="0" w:line="240" w:lineRule="auto"/>
        <w:jc w:val="both"/>
        <w:textAlignment w:val="center"/>
        <w:divId w:val="195540359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9. Технология и </w:t>
      </w:r>
      <w:r>
        <w:rPr>
          <w:rFonts w:ascii="Times New Roman" w:eastAsia="Times New Roman" w:hAnsi="Times New Roman" w:cs="Times New Roman"/>
          <w:i/>
          <w:iCs/>
          <w:color w:val="060606"/>
          <w:sz w:val="21"/>
          <w:szCs w:val="21"/>
        </w:rPr>
        <w:t>управление на транспорта</w:t>
      </w:r>
    </w:p>
    <w:p w:rsidR="00000000" w:rsidRDefault="00CD57B2">
      <w:pPr>
        <w:spacing w:after="0" w:line="240" w:lineRule="auto"/>
        <w:jc w:val="both"/>
        <w:textAlignment w:val="center"/>
        <w:divId w:val="196970472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(нова - ДВ, бр. 38 от 2018 г., в сила от 20.05.2018 г.) Автомобилно инженерство</w:t>
      </w:r>
    </w:p>
    <w:p w:rsidR="00000000" w:rsidRDefault="00CD57B2">
      <w:pPr>
        <w:spacing w:after="0" w:line="240" w:lineRule="auto"/>
        <w:jc w:val="both"/>
        <w:textAlignment w:val="center"/>
        <w:divId w:val="138163432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(нова - ДВ, бр. 38 от 2018 г., в сила от 20.05.2018 г.) Автотранспортна техника</w:t>
      </w:r>
    </w:p>
    <w:p w:rsidR="00000000" w:rsidRDefault="00CD57B2">
      <w:pPr>
        <w:spacing w:after="0" w:line="240" w:lineRule="auto"/>
        <w:jc w:val="both"/>
        <w:textAlignment w:val="center"/>
        <w:divId w:val="173585880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 (нова - ДВ, бр. 38 от 2018 г., в сила от 20.05.2018 г.) Рем</w:t>
      </w:r>
      <w:r>
        <w:rPr>
          <w:rFonts w:ascii="Times New Roman" w:eastAsia="Times New Roman" w:hAnsi="Times New Roman" w:cs="Times New Roman"/>
          <w:i/>
          <w:iCs/>
          <w:color w:val="060606"/>
          <w:sz w:val="21"/>
          <w:szCs w:val="21"/>
        </w:rPr>
        <w:t>онт и експлоатация на транспортната техника</w:t>
      </w:r>
    </w:p>
    <w:p w:rsidR="00000000" w:rsidRDefault="00CD57B2">
      <w:pPr>
        <w:spacing w:after="0" w:line="240" w:lineRule="auto"/>
        <w:jc w:val="both"/>
        <w:textAlignment w:val="center"/>
        <w:divId w:val="57235205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13. (нова - ДВ, бр. 38 от 2018 г., в сила от 20.05.2018 г.) Земеделска техника и технологии</w:t>
      </w:r>
    </w:p>
    <w:p w:rsidR="00000000" w:rsidRDefault="00CD57B2">
      <w:pPr>
        <w:spacing w:after="0" w:line="240" w:lineRule="auto"/>
        <w:jc w:val="both"/>
        <w:textAlignment w:val="center"/>
        <w:divId w:val="195535662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14. (нова - ДВ, бр. 38 от 2018 г., в сила от 20.05.2018 г.) Автомобилна електроника</w:t>
      </w:r>
    </w:p>
    <w:p w:rsidR="00000000" w:rsidRDefault="00CD57B2">
      <w:pPr>
        <w:spacing w:after="0" w:line="240" w:lineRule="auto"/>
        <w:jc w:val="both"/>
        <w:textAlignment w:val="center"/>
        <w:divId w:val="131753816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15. (нова - ДВ, бр. 38 от 2018 г., в</w:t>
      </w:r>
      <w:r>
        <w:rPr>
          <w:rFonts w:ascii="Times New Roman" w:eastAsia="Times New Roman" w:hAnsi="Times New Roman" w:cs="Times New Roman"/>
          <w:i/>
          <w:iCs/>
          <w:color w:val="060606"/>
          <w:sz w:val="21"/>
          <w:szCs w:val="21"/>
        </w:rPr>
        <w:t xml:space="preserve"> сила от 20.05.2018 г.) Двигатели и транспортна техника</w:t>
      </w:r>
    </w:p>
    <w:p w:rsidR="00000000" w:rsidRDefault="00CD57B2">
      <w:pPr>
        <w:spacing w:after="0" w:line="240" w:lineRule="auto"/>
        <w:jc w:val="both"/>
        <w:textAlignment w:val="center"/>
        <w:divId w:val="64285509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16. (нова - ДВ, бр. 38 от 2018 г., в сила от 20.05.2018 г.) Електромобили</w:t>
      </w:r>
    </w:p>
    <w:p w:rsidR="00000000" w:rsidRDefault="00CD57B2">
      <w:pPr>
        <w:spacing w:after="0" w:line="240" w:lineRule="auto"/>
        <w:jc w:val="both"/>
        <w:textAlignment w:val="center"/>
        <w:divId w:val="212337697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17. (нова - ДВ, бр. 38 от 2018 г., в сила от 20.05.2018 г.) Транспортна техника</w:t>
      </w:r>
    </w:p>
    <w:p w:rsidR="00000000" w:rsidRDefault="00CD57B2">
      <w:pPr>
        <w:spacing w:after="0" w:line="240" w:lineRule="auto"/>
        <w:jc w:val="both"/>
        <w:textAlignment w:val="center"/>
        <w:divId w:val="85676944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18. (нова - ДВ, бр. 38 от 2018 г., в сила от 2</w:t>
      </w:r>
      <w:r>
        <w:rPr>
          <w:rFonts w:ascii="Times New Roman" w:eastAsia="Times New Roman" w:hAnsi="Times New Roman" w:cs="Times New Roman"/>
          <w:i/>
          <w:iCs/>
          <w:color w:val="060606"/>
          <w:sz w:val="21"/>
          <w:szCs w:val="21"/>
        </w:rPr>
        <w:t>0.05.2018 г.) Автотехническа експертиза</w:t>
      </w:r>
    </w:p>
    <w:p w:rsidR="00000000" w:rsidRDefault="00CD57B2">
      <w:pPr>
        <w:spacing w:after="0" w:line="240" w:lineRule="auto"/>
        <w:jc w:val="both"/>
        <w:textAlignment w:val="center"/>
        <w:divId w:val="167341237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19. (нова - ДВ, бр. 38 от 2018 г., в сила от 20.05.2018 г.) Автотранспортна и земеделска техника.</w:t>
      </w:r>
    </w:p>
    <w:p w:rsidR="00000000" w:rsidRDefault="00CD57B2">
      <w:pPr>
        <w:spacing w:after="0" w:line="240" w:lineRule="auto"/>
        <w:jc w:val="both"/>
        <w:textAlignment w:val="center"/>
        <w:divId w:val="1441873226"/>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8075748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(изм. - ДВ, бр. 99 от 2012 г.) Висше образование с образователна степен професионален бакалавър</w:t>
      </w:r>
    </w:p>
    <w:p w:rsidR="00000000" w:rsidRDefault="00CD57B2">
      <w:pPr>
        <w:spacing w:after="0" w:line="240" w:lineRule="auto"/>
        <w:jc w:val="both"/>
        <w:textAlignment w:val="center"/>
        <w:divId w:val="126715938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Двигатели с въ</w:t>
      </w:r>
      <w:r>
        <w:rPr>
          <w:rFonts w:ascii="Times New Roman" w:eastAsia="Times New Roman" w:hAnsi="Times New Roman" w:cs="Times New Roman"/>
          <w:i/>
          <w:iCs/>
          <w:color w:val="060606"/>
          <w:sz w:val="21"/>
          <w:szCs w:val="21"/>
        </w:rPr>
        <w:t>трешно горене</w:t>
      </w:r>
    </w:p>
    <w:p w:rsidR="00000000" w:rsidRDefault="00CD57B2">
      <w:pPr>
        <w:spacing w:after="0" w:line="240" w:lineRule="auto"/>
        <w:jc w:val="both"/>
        <w:textAlignment w:val="center"/>
        <w:divId w:val="178900395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Автомобили</w:t>
      </w:r>
    </w:p>
    <w:p w:rsidR="00000000" w:rsidRDefault="00CD57B2">
      <w:pPr>
        <w:spacing w:after="0" w:line="240" w:lineRule="auto"/>
        <w:jc w:val="both"/>
        <w:textAlignment w:val="center"/>
        <w:divId w:val="149114166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Механизация на селското стопанство</w:t>
      </w:r>
    </w:p>
    <w:p w:rsidR="00000000" w:rsidRDefault="00CD57B2">
      <w:pPr>
        <w:spacing w:after="0" w:line="240" w:lineRule="auto"/>
        <w:jc w:val="both"/>
        <w:textAlignment w:val="center"/>
        <w:divId w:val="162368455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Технология и организация на автотранспортна техника</w:t>
      </w:r>
    </w:p>
    <w:p w:rsidR="00000000" w:rsidRDefault="00CD57B2">
      <w:pPr>
        <w:spacing w:after="0" w:line="240" w:lineRule="auto"/>
        <w:jc w:val="both"/>
        <w:textAlignment w:val="center"/>
        <w:divId w:val="171549489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Ремонт и експлоатация на автотранспортна техника</w:t>
      </w:r>
    </w:p>
    <w:p w:rsidR="00000000" w:rsidRDefault="00CD57B2">
      <w:pPr>
        <w:spacing w:after="0" w:line="240" w:lineRule="auto"/>
        <w:jc w:val="both"/>
        <w:textAlignment w:val="center"/>
        <w:divId w:val="70328940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Учител по практика - инструктор за обучение на водачи на МПС</w:t>
      </w:r>
    </w:p>
    <w:p w:rsidR="00000000" w:rsidRDefault="00CD57B2">
      <w:pPr>
        <w:spacing w:after="0" w:line="240" w:lineRule="auto"/>
        <w:jc w:val="both"/>
        <w:textAlignment w:val="center"/>
        <w:divId w:val="114754832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Технология и управление на транспорта</w:t>
      </w:r>
    </w:p>
    <w:p w:rsidR="00000000" w:rsidRDefault="00CD57B2">
      <w:pPr>
        <w:spacing w:after="0" w:line="240" w:lineRule="auto"/>
        <w:jc w:val="both"/>
        <w:textAlignment w:val="center"/>
        <w:divId w:val="1441873226"/>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116412181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(изм. - ДВ, бр. 38 от 2018 г., в сила от 20.05.2018 г.) Средно специално образование</w:t>
      </w:r>
    </w:p>
    <w:p w:rsidR="00000000" w:rsidRDefault="00CD57B2">
      <w:pPr>
        <w:spacing w:after="0" w:line="240" w:lineRule="auto"/>
        <w:jc w:val="both"/>
        <w:textAlignment w:val="center"/>
        <w:divId w:val="48701964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Двигатели с вътрешно горене</w:t>
      </w:r>
    </w:p>
    <w:p w:rsidR="00000000" w:rsidRDefault="00CD57B2">
      <w:pPr>
        <w:spacing w:after="0" w:line="240" w:lineRule="auto"/>
        <w:jc w:val="both"/>
        <w:textAlignment w:val="center"/>
        <w:divId w:val="62183801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Автомобили и кари</w:t>
      </w:r>
    </w:p>
    <w:p w:rsidR="00000000" w:rsidRDefault="00CD57B2">
      <w:pPr>
        <w:spacing w:after="0" w:line="240" w:lineRule="auto"/>
        <w:jc w:val="both"/>
        <w:textAlignment w:val="center"/>
        <w:divId w:val="12755494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Автомобилна електротехника</w:t>
      </w:r>
    </w:p>
    <w:p w:rsidR="00000000" w:rsidRDefault="00CD57B2">
      <w:pPr>
        <w:spacing w:after="0" w:line="240" w:lineRule="auto"/>
        <w:jc w:val="both"/>
        <w:textAlignment w:val="center"/>
        <w:divId w:val="153580237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Управление на транспортно предприятие:</w:t>
      </w:r>
    </w:p>
    <w:p w:rsidR="00000000" w:rsidRDefault="00CD57B2">
      <w:pPr>
        <w:spacing w:after="0" w:line="240" w:lineRule="auto"/>
        <w:jc w:val="both"/>
        <w:textAlignment w:val="center"/>
        <w:divId w:val="204481661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w:t>
      </w:r>
      <w:r>
        <w:rPr>
          <w:rFonts w:ascii="Times New Roman" w:eastAsia="Times New Roman" w:hAnsi="Times New Roman" w:cs="Times New Roman"/>
          <w:i/>
          <w:iCs/>
          <w:color w:val="060606"/>
          <w:sz w:val="21"/>
          <w:szCs w:val="21"/>
        </w:rPr>
        <w:t>) в автомобилния транспорт</w:t>
      </w:r>
    </w:p>
    <w:p w:rsidR="00000000" w:rsidRDefault="00CD57B2">
      <w:pPr>
        <w:spacing w:after="0" w:line="240" w:lineRule="auto"/>
        <w:jc w:val="both"/>
        <w:textAlignment w:val="center"/>
        <w:divId w:val="44842740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в градския транспорт</w:t>
      </w:r>
    </w:p>
    <w:p w:rsidR="00000000" w:rsidRDefault="00CD57B2">
      <w:pPr>
        <w:spacing w:after="0" w:line="240" w:lineRule="auto"/>
        <w:jc w:val="both"/>
        <w:textAlignment w:val="center"/>
        <w:divId w:val="182632024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Технология и организация на автотранспортна техника</w:t>
      </w:r>
    </w:p>
    <w:p w:rsidR="00000000" w:rsidRDefault="00CD57B2">
      <w:pPr>
        <w:spacing w:after="0" w:line="240" w:lineRule="auto"/>
        <w:jc w:val="both"/>
        <w:textAlignment w:val="center"/>
        <w:divId w:val="51022031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Ремонт и експлоатация на автотранспортна техника</w:t>
      </w:r>
    </w:p>
    <w:p w:rsidR="00000000" w:rsidRDefault="00CD57B2">
      <w:pPr>
        <w:spacing w:after="0" w:line="240" w:lineRule="auto"/>
        <w:jc w:val="both"/>
        <w:textAlignment w:val="center"/>
        <w:divId w:val="211794238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Механизация на селското стопанство</w:t>
      </w:r>
    </w:p>
    <w:p w:rsidR="00000000" w:rsidRDefault="00CD57B2">
      <w:pPr>
        <w:spacing w:after="0" w:line="240" w:lineRule="auto"/>
        <w:jc w:val="both"/>
        <w:textAlignment w:val="center"/>
        <w:divId w:val="184693579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(нова - ДВ, бр. 38 от 2018 г., в сила от 20.05.2018 г.) А</w:t>
      </w:r>
      <w:r>
        <w:rPr>
          <w:rFonts w:ascii="Times New Roman" w:eastAsia="Times New Roman" w:hAnsi="Times New Roman" w:cs="Times New Roman"/>
          <w:i/>
          <w:iCs/>
          <w:color w:val="060606"/>
          <w:sz w:val="21"/>
          <w:szCs w:val="21"/>
        </w:rPr>
        <w:t>втотранспортна техника</w:t>
      </w:r>
    </w:p>
    <w:p w:rsidR="00000000" w:rsidRDefault="00CD57B2">
      <w:pPr>
        <w:spacing w:after="0" w:line="240" w:lineRule="auto"/>
        <w:jc w:val="both"/>
        <w:textAlignment w:val="center"/>
        <w:divId w:val="146403454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9. (нова - ДВ, бр. 38 от 2018 г., в сила от 20.05.2018 г.) Пътно-строителна техника</w:t>
      </w:r>
    </w:p>
    <w:p w:rsidR="00000000" w:rsidRDefault="00CD57B2">
      <w:pPr>
        <w:spacing w:after="0" w:line="240" w:lineRule="auto"/>
        <w:jc w:val="both"/>
        <w:textAlignment w:val="center"/>
        <w:divId w:val="88953300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(нова - ДВ, бр. 38 от 2018 г., в сила от 20.05.2018 г.) Автомобилна мехатроника</w:t>
      </w:r>
    </w:p>
    <w:p w:rsidR="00000000" w:rsidRDefault="00CD57B2">
      <w:pPr>
        <w:spacing w:after="0" w:line="240" w:lineRule="auto"/>
        <w:jc w:val="both"/>
        <w:textAlignment w:val="center"/>
        <w:divId w:val="149922613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(нова - ДВ, бр. 38 от 2018 г., в сила от 20.05.2018 г.) Елект</w:t>
      </w:r>
      <w:r>
        <w:rPr>
          <w:rFonts w:ascii="Times New Roman" w:eastAsia="Times New Roman" w:hAnsi="Times New Roman" w:cs="Times New Roman"/>
          <w:i/>
          <w:iCs/>
          <w:color w:val="060606"/>
          <w:sz w:val="21"/>
          <w:szCs w:val="21"/>
        </w:rPr>
        <w:t>рически превозни средства</w:t>
      </w:r>
    </w:p>
    <w:p w:rsidR="00000000" w:rsidRDefault="00CD57B2">
      <w:pPr>
        <w:spacing w:after="0" w:line="240" w:lineRule="auto"/>
        <w:jc w:val="both"/>
        <w:textAlignment w:val="center"/>
        <w:divId w:val="168547061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 (нова - ДВ, бр. 38 от 2018 г., в сила от 20.05.2018 г.) Подемно-транспортна техника, монтирана на пътни превозни средства</w:t>
      </w:r>
    </w:p>
    <w:p w:rsidR="00000000" w:rsidRDefault="00CD57B2">
      <w:pPr>
        <w:spacing w:after="0" w:line="240" w:lineRule="auto"/>
        <w:jc w:val="both"/>
        <w:textAlignment w:val="center"/>
        <w:divId w:val="126958279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13. (нова - ДВ, бр. 38 от 2018 г., в сила от 20.05.2018 г.) Експлоатация на автомобилния транспорт</w:t>
      </w:r>
    </w:p>
    <w:p w:rsidR="00000000" w:rsidRDefault="00CD57B2">
      <w:pPr>
        <w:spacing w:after="0" w:line="240" w:lineRule="auto"/>
        <w:jc w:val="both"/>
        <w:textAlignment w:val="center"/>
        <w:divId w:val="157909893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14. (</w:t>
      </w:r>
      <w:r>
        <w:rPr>
          <w:rFonts w:ascii="Times New Roman" w:eastAsia="Times New Roman" w:hAnsi="Times New Roman" w:cs="Times New Roman"/>
          <w:i/>
          <w:iCs/>
          <w:color w:val="060606"/>
          <w:sz w:val="21"/>
          <w:szCs w:val="21"/>
        </w:rPr>
        <w:t>нова - ДВ, бр. 38 от 2018 г., в сила от 20.05.2018 г.) Механизация на селското стопанство</w:t>
      </w:r>
    </w:p>
    <w:p w:rsidR="00000000" w:rsidRDefault="00CD57B2">
      <w:pPr>
        <w:spacing w:after="0" w:line="240" w:lineRule="auto"/>
        <w:jc w:val="both"/>
        <w:textAlignment w:val="center"/>
        <w:divId w:val="100743892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15. (нова - ДВ, бр. 38 от 2018 г., в сила от 20.05.2018 г.) Механизация на горското стопанство</w:t>
      </w:r>
    </w:p>
    <w:p w:rsidR="00000000" w:rsidRDefault="00CD57B2">
      <w:pPr>
        <w:spacing w:after="0" w:line="240" w:lineRule="auto"/>
        <w:jc w:val="both"/>
        <w:textAlignment w:val="center"/>
        <w:divId w:val="19281309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16. (нова - ДВ, бр. 38 от 2018 г., в сила от 20.05.2018 г.) Електрообза</w:t>
      </w:r>
      <w:r>
        <w:rPr>
          <w:rFonts w:ascii="Times New Roman" w:eastAsia="Times New Roman" w:hAnsi="Times New Roman" w:cs="Times New Roman"/>
          <w:i/>
          <w:iCs/>
          <w:color w:val="060606"/>
          <w:sz w:val="21"/>
          <w:szCs w:val="21"/>
        </w:rPr>
        <w:t>веждане на транспортна техника</w:t>
      </w:r>
    </w:p>
    <w:p w:rsidR="00000000" w:rsidRDefault="00CD57B2">
      <w:pPr>
        <w:spacing w:after="0" w:line="240" w:lineRule="auto"/>
        <w:jc w:val="both"/>
        <w:textAlignment w:val="center"/>
        <w:divId w:val="142772748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17. (нова - ДВ, бр. 38 от 2018 г., в сила от 20.05.2018 г.) Електрообзавеждане на електрически превозни средства за градски транспорт.</w:t>
      </w:r>
    </w:p>
    <w:p w:rsidR="00000000" w:rsidRDefault="00CD57B2">
      <w:pPr>
        <w:spacing w:after="0" w:line="240" w:lineRule="auto"/>
        <w:jc w:val="both"/>
        <w:textAlignment w:val="center"/>
        <w:divId w:val="1441873226"/>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17165415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Завършили ВВУ</w:t>
      </w:r>
    </w:p>
    <w:p w:rsidR="00000000" w:rsidRDefault="00CD57B2">
      <w:pPr>
        <w:spacing w:after="0" w:line="240" w:lineRule="auto"/>
        <w:jc w:val="both"/>
        <w:textAlignment w:val="center"/>
        <w:divId w:val="13549367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С придобити граждански специалности, идентични на тези от буква "А", а </w:t>
      </w:r>
      <w:r>
        <w:rPr>
          <w:rFonts w:ascii="Times New Roman" w:eastAsia="Times New Roman" w:hAnsi="Times New Roman" w:cs="Times New Roman"/>
          <w:i/>
          <w:iCs/>
          <w:color w:val="060606"/>
          <w:sz w:val="21"/>
          <w:szCs w:val="21"/>
        </w:rPr>
        <w:t>така също и завършилите след 1950 г. ВВУ с профил "Автомобилисти" с курс на обучение не по-малък от 2 г.</w:t>
      </w:r>
    </w:p>
    <w:p w:rsidR="00000000" w:rsidRDefault="00CD57B2">
      <w:pPr>
        <w:spacing w:after="0" w:line="240" w:lineRule="auto"/>
        <w:jc w:val="both"/>
        <w:textAlignment w:val="center"/>
        <w:divId w:val="1441873226"/>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54926744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 (изм. - ДВ, бр. 38 от 2018 г., в сила от 20.05.2018 г.) Средно професионално техническо образование</w:t>
      </w:r>
    </w:p>
    <w:p w:rsidR="00000000" w:rsidRDefault="00CD57B2">
      <w:pPr>
        <w:spacing w:after="0" w:line="240" w:lineRule="auto"/>
        <w:jc w:val="both"/>
        <w:textAlignment w:val="center"/>
        <w:divId w:val="159115416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Монтьор на автомобили и водач на МПС категория "С" или "В"</w:t>
      </w:r>
    </w:p>
    <w:p w:rsidR="00000000" w:rsidRDefault="00CD57B2">
      <w:pPr>
        <w:spacing w:after="0" w:line="240" w:lineRule="auto"/>
        <w:jc w:val="both"/>
        <w:textAlignment w:val="center"/>
        <w:divId w:val="16976401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Монтьор на кари и водач на МПС категория "Т" или "С"</w:t>
      </w:r>
    </w:p>
    <w:p w:rsidR="00000000" w:rsidRDefault="00CD57B2">
      <w:pPr>
        <w:spacing w:after="0" w:line="240" w:lineRule="auto"/>
        <w:jc w:val="both"/>
        <w:textAlignment w:val="center"/>
        <w:divId w:val="178573520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Автокаросерист и водач на МПС категория "В" или "С"</w:t>
      </w:r>
    </w:p>
    <w:p w:rsidR="00000000" w:rsidRDefault="00CD57B2">
      <w:pPr>
        <w:spacing w:after="0" w:line="240" w:lineRule="auto"/>
        <w:jc w:val="both"/>
        <w:textAlignment w:val="center"/>
        <w:divId w:val="62458453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Монтьор на селскостопанска техника и водач на МПС категория "Т" или "С", или "В"</w:t>
      </w:r>
    </w:p>
    <w:p w:rsidR="00000000" w:rsidRDefault="00CD57B2">
      <w:pPr>
        <w:spacing w:after="0" w:line="240" w:lineRule="auto"/>
        <w:jc w:val="both"/>
        <w:textAlignment w:val="center"/>
        <w:divId w:val="159586867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Монтьор по електрообзавеждане на МПС и водач на МПС категория "В" или "С"</w:t>
      </w:r>
    </w:p>
    <w:p w:rsidR="00000000" w:rsidRDefault="00CD57B2">
      <w:pPr>
        <w:spacing w:after="0" w:line="240" w:lineRule="auto"/>
        <w:jc w:val="both"/>
        <w:textAlignment w:val="center"/>
        <w:divId w:val="29576431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Монтьор-водач на тролейбус</w:t>
      </w:r>
    </w:p>
    <w:p w:rsidR="00000000" w:rsidRDefault="00CD57B2">
      <w:pPr>
        <w:spacing w:after="0" w:line="240" w:lineRule="auto"/>
        <w:jc w:val="both"/>
        <w:textAlignment w:val="center"/>
        <w:divId w:val="64848048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Монтьор-водач на трамвайна мотриса</w:t>
      </w:r>
    </w:p>
    <w:p w:rsidR="00000000" w:rsidRDefault="00CD57B2">
      <w:pPr>
        <w:spacing w:after="0" w:line="240" w:lineRule="auto"/>
        <w:jc w:val="both"/>
        <w:textAlignment w:val="center"/>
        <w:divId w:val="213308745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Машинист-монтьор на ПСМ и водач на МПС категория "С" или "Т"</w:t>
      </w:r>
    </w:p>
    <w:p w:rsidR="00000000" w:rsidRDefault="00CD57B2">
      <w:pPr>
        <w:spacing w:after="0" w:line="240" w:lineRule="auto"/>
        <w:jc w:val="both"/>
        <w:textAlignment w:val="center"/>
        <w:divId w:val="82385579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9. (нова - ДВ, бр. 38 от 2018 г., в сила от 20</w:t>
      </w:r>
      <w:r>
        <w:rPr>
          <w:rFonts w:ascii="Times New Roman" w:eastAsia="Times New Roman" w:hAnsi="Times New Roman" w:cs="Times New Roman"/>
          <w:i/>
          <w:iCs/>
          <w:color w:val="060606"/>
          <w:sz w:val="21"/>
          <w:szCs w:val="21"/>
        </w:rPr>
        <w:t>.05.2018 г.) Автотранспортна техника (професия - монтьор на транспортна техника)</w:t>
      </w:r>
    </w:p>
    <w:p w:rsidR="00000000" w:rsidRDefault="00CD57B2">
      <w:pPr>
        <w:spacing w:after="0" w:line="240" w:lineRule="auto"/>
        <w:jc w:val="both"/>
        <w:textAlignment w:val="center"/>
        <w:divId w:val="103311632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(нова - ДВ, бр. 38 от 2018 г., в сила от 20.05.2018 г.) Пътно-строителна техника (професия - монтьор на транспортна техника)</w:t>
      </w:r>
    </w:p>
    <w:p w:rsidR="00000000" w:rsidRDefault="00CD57B2">
      <w:pPr>
        <w:spacing w:after="0" w:line="240" w:lineRule="auto"/>
        <w:jc w:val="both"/>
        <w:textAlignment w:val="center"/>
        <w:divId w:val="176102243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(нова - ДВ, бр. 38 от 2018 г., в сила от 2</w:t>
      </w:r>
      <w:r>
        <w:rPr>
          <w:rFonts w:ascii="Times New Roman" w:eastAsia="Times New Roman" w:hAnsi="Times New Roman" w:cs="Times New Roman"/>
          <w:i/>
          <w:iCs/>
          <w:color w:val="060606"/>
          <w:sz w:val="21"/>
          <w:szCs w:val="21"/>
        </w:rPr>
        <w:t>0.05.2018 г.) Електрически превозни средства (професия - монтьор на транспортна техника)</w:t>
      </w:r>
    </w:p>
    <w:p w:rsidR="00000000" w:rsidRDefault="00CD57B2">
      <w:pPr>
        <w:spacing w:after="0" w:line="240" w:lineRule="auto"/>
        <w:jc w:val="both"/>
        <w:textAlignment w:val="center"/>
        <w:divId w:val="59783274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 (нова - ДВ, бр. 38 от 2018 г., в сила от 20.05.2018 г.) Подемно-транспортна техника, монтирана на пътни превозни средства (професия - монтьор на подемно-транспортн</w:t>
      </w:r>
      <w:r>
        <w:rPr>
          <w:rFonts w:ascii="Times New Roman" w:eastAsia="Times New Roman" w:hAnsi="Times New Roman" w:cs="Times New Roman"/>
          <w:i/>
          <w:iCs/>
          <w:color w:val="060606"/>
          <w:sz w:val="21"/>
          <w:szCs w:val="21"/>
        </w:rPr>
        <w:t>а техника)</w:t>
      </w:r>
    </w:p>
    <w:p w:rsidR="00000000" w:rsidRDefault="00CD57B2">
      <w:pPr>
        <w:spacing w:after="0" w:line="240" w:lineRule="auto"/>
        <w:jc w:val="both"/>
        <w:textAlignment w:val="center"/>
        <w:divId w:val="151244758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13. (нова - ДВ, бр. 38 от 2018 г., в сила от 20.05.2018 г.) Пристанищна механизация (професия - монтьор на подемно-транспортна техника)</w:t>
      </w:r>
    </w:p>
    <w:p w:rsidR="00000000" w:rsidRDefault="00CD57B2">
      <w:pPr>
        <w:spacing w:after="0" w:line="240" w:lineRule="auto"/>
        <w:jc w:val="both"/>
        <w:textAlignment w:val="center"/>
        <w:divId w:val="62285616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14. (нова - ДВ, бр. 38 от 2018 г., в сила от 20.05.2018 г.) Механизация на селското стопанство (професия - мо</w:t>
      </w:r>
      <w:r>
        <w:rPr>
          <w:rFonts w:ascii="Times New Roman" w:eastAsia="Times New Roman" w:hAnsi="Times New Roman" w:cs="Times New Roman"/>
          <w:i/>
          <w:iCs/>
          <w:color w:val="060606"/>
          <w:sz w:val="21"/>
          <w:szCs w:val="21"/>
        </w:rPr>
        <w:t>нтьор на селскостопанска техника)</w:t>
      </w:r>
    </w:p>
    <w:p w:rsidR="00000000" w:rsidRDefault="00CD57B2">
      <w:pPr>
        <w:spacing w:after="0" w:line="240" w:lineRule="auto"/>
        <w:jc w:val="both"/>
        <w:textAlignment w:val="center"/>
        <w:divId w:val="2694902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15. (нова - ДВ, бр. 38 от 2018 г., в сила от 20.05.2018 г.) Механизация на горското стопанство (професия - механизатор на горска техника)</w:t>
      </w:r>
    </w:p>
    <w:p w:rsidR="00000000" w:rsidRDefault="00CD57B2">
      <w:pPr>
        <w:spacing w:after="0" w:line="240" w:lineRule="auto"/>
        <w:jc w:val="both"/>
        <w:textAlignment w:val="center"/>
        <w:divId w:val="132561942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16. (нова - ДВ, бр. 38 от 2018 г., в сила от 20.05.2018 г.) Електрообзавеждане на тр</w:t>
      </w:r>
      <w:r>
        <w:rPr>
          <w:rFonts w:ascii="Times New Roman" w:eastAsia="Times New Roman" w:hAnsi="Times New Roman" w:cs="Times New Roman"/>
          <w:i/>
          <w:iCs/>
          <w:color w:val="060606"/>
          <w:sz w:val="21"/>
          <w:szCs w:val="21"/>
        </w:rPr>
        <w:t>анспортна техника (професия - електромонтьор)</w:t>
      </w:r>
    </w:p>
    <w:p w:rsidR="00000000" w:rsidRDefault="00CD57B2">
      <w:pPr>
        <w:spacing w:after="0" w:line="240" w:lineRule="auto"/>
        <w:jc w:val="both"/>
        <w:textAlignment w:val="center"/>
        <w:divId w:val="17781391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17. (нова - ДВ, бр. 38 от 2018 г., в сила от 20.05.2018 г.) Електрообзавеждане на електрически превозни средства за градски транспорт (професия - електромонтьор).</w:t>
      </w:r>
    </w:p>
    <w:p w:rsidR="00000000" w:rsidRDefault="00CD57B2">
      <w:pPr>
        <w:spacing w:after="0" w:line="240" w:lineRule="auto"/>
        <w:jc w:val="both"/>
        <w:textAlignment w:val="center"/>
        <w:divId w:val="1441873226"/>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85021917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Забележки:</w:t>
      </w:r>
    </w:p>
    <w:p w:rsidR="00000000" w:rsidRDefault="00CD57B2">
      <w:pPr>
        <w:spacing w:after="0" w:line="240" w:lineRule="auto"/>
        <w:jc w:val="both"/>
        <w:textAlignment w:val="center"/>
        <w:divId w:val="35346279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Лицата, завършили средно образо</w:t>
      </w:r>
      <w:r>
        <w:rPr>
          <w:rFonts w:ascii="Times New Roman" w:eastAsia="Times New Roman" w:hAnsi="Times New Roman" w:cs="Times New Roman"/>
          <w:i/>
          <w:iCs/>
          <w:color w:val="060606"/>
          <w:sz w:val="21"/>
          <w:szCs w:val="21"/>
        </w:rPr>
        <w:t>вание и придобили която и да е от специалностите, определени с настоящото приложение, и завършили след това висше образование със специалности, различни от посочените в букви "А" и "Б", се приравняват към завършилите специализация, изисквана съгласно чл. 1</w:t>
      </w:r>
      <w:r>
        <w:rPr>
          <w:rFonts w:ascii="Times New Roman" w:eastAsia="Times New Roman" w:hAnsi="Times New Roman" w:cs="Times New Roman"/>
          <w:i/>
          <w:iCs/>
          <w:color w:val="060606"/>
          <w:sz w:val="21"/>
          <w:szCs w:val="21"/>
        </w:rPr>
        <w:t>3, ал. 1, т. 1, ал. 2, т. 1 и ал. 3, т. 1.</w:t>
      </w:r>
    </w:p>
    <w:p w:rsidR="00000000" w:rsidRDefault="00CD57B2">
      <w:pPr>
        <w:spacing w:after="0" w:line="240" w:lineRule="auto"/>
        <w:jc w:val="both"/>
        <w:textAlignment w:val="center"/>
        <w:divId w:val="153696340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Лицата, притежаващи необходимите специализирани технически познания, доказани с най-малко тригодишен трудов стаж като технически специалисти по обслужване, ремонт и експлоатация на тролейбуси и трамвайни мотрис</w:t>
      </w:r>
      <w:r>
        <w:rPr>
          <w:rFonts w:ascii="Times New Roman" w:eastAsia="Times New Roman" w:hAnsi="Times New Roman" w:cs="Times New Roman"/>
          <w:i/>
          <w:iCs/>
          <w:color w:val="060606"/>
          <w:sz w:val="21"/>
          <w:szCs w:val="21"/>
        </w:rPr>
        <w:t>и, се приравняват към специалностите по т. 6 и 7 по буква "Д".</w:t>
      </w:r>
    </w:p>
    <w:p w:rsidR="00000000" w:rsidRDefault="00CD57B2">
      <w:pPr>
        <w:spacing w:after="0" w:line="240" w:lineRule="auto"/>
        <w:jc w:val="both"/>
        <w:textAlignment w:val="center"/>
        <w:divId w:val="43374600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(нова - ДВ, бр. 38 от 2018 г., в сила от 20.05.2018 г.) Специалността от образованието се признава за специалност от приложение № 1, когато лицата са изучавали една от дисциплините "механика</w:t>
      </w:r>
      <w:r>
        <w:rPr>
          <w:rFonts w:ascii="Times New Roman" w:eastAsia="Times New Roman" w:hAnsi="Times New Roman" w:cs="Times New Roman"/>
          <w:i/>
          <w:iCs/>
          <w:color w:val="060606"/>
          <w:sz w:val="21"/>
          <w:szCs w:val="21"/>
        </w:rPr>
        <w:t>", "динамика", "динамика на превозното средство", "двигатели с вътрешно горене", "материалознание", "електроника", "електротехника", "електронни компоненти на превозното средство" и "информационно-технологични приложения", които са свързани с пътните прево</w:t>
      </w:r>
      <w:r>
        <w:rPr>
          <w:rFonts w:ascii="Times New Roman" w:eastAsia="Times New Roman" w:hAnsi="Times New Roman" w:cs="Times New Roman"/>
          <w:i/>
          <w:iCs/>
          <w:color w:val="060606"/>
          <w:sz w:val="21"/>
          <w:szCs w:val="21"/>
        </w:rPr>
        <w:t>зни средства.</w:t>
      </w:r>
    </w:p>
    <w:p w:rsidR="00000000" w:rsidRDefault="00CD57B2">
      <w:pPr>
        <w:spacing w:after="150" w:line="240" w:lineRule="auto"/>
        <w:jc w:val="both"/>
        <w:textAlignment w:val="center"/>
        <w:divId w:val="1441873226"/>
        <w:rPr>
          <w:rFonts w:ascii="Times New Roman" w:eastAsia="Times New Roman" w:hAnsi="Times New Roman" w:cs="Times New Roman"/>
          <w:i/>
          <w:iCs/>
          <w:color w:val="060606"/>
          <w:sz w:val="21"/>
          <w:szCs w:val="21"/>
        </w:rPr>
      </w:pPr>
    </w:p>
    <w:p w:rsidR="00000000" w:rsidRDefault="00CD57B2">
      <w:pPr>
        <w:spacing w:after="0" w:line="240" w:lineRule="auto"/>
        <w:textAlignment w:val="center"/>
        <w:divId w:val="835456610"/>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222984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1а към чл. 14, ал. 3</w:t>
      </w:r>
    </w:p>
    <w:p w:rsidR="00000000" w:rsidRDefault="00CD57B2">
      <w:pPr>
        <w:spacing w:after="0" w:line="240" w:lineRule="auto"/>
        <w:ind w:firstLine="1155"/>
        <w:jc w:val="both"/>
        <w:textAlignment w:val="center"/>
        <w:divId w:val="1205945179"/>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2006468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38 от 2018 г., в сила от 20.05.2018 г.)</w:t>
      </w:r>
    </w:p>
    <w:p w:rsidR="00000000" w:rsidRDefault="00CD57B2">
      <w:pPr>
        <w:spacing w:after="0" w:line="240" w:lineRule="auto"/>
        <w:ind w:firstLine="1155"/>
        <w:jc w:val="both"/>
        <w:textAlignment w:val="center"/>
        <w:divId w:val="1205945179"/>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216623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Списък на темите, които са включени в учебната документация за провеждане на допълнително обучение на техническите специалисти</w:t>
      </w:r>
    </w:p>
    <w:p w:rsidR="00000000" w:rsidRDefault="00CD57B2">
      <w:pPr>
        <w:spacing w:after="0" w:line="240" w:lineRule="auto"/>
        <w:ind w:firstLine="1155"/>
        <w:jc w:val="both"/>
        <w:textAlignment w:val="center"/>
        <w:divId w:val="1205945179"/>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228199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Технология на превозните средства:</w:t>
      </w:r>
    </w:p>
    <w:p w:rsidR="00000000" w:rsidRDefault="00CD57B2">
      <w:pPr>
        <w:spacing w:after="0" w:line="240" w:lineRule="auto"/>
        <w:ind w:firstLine="1155"/>
        <w:jc w:val="both"/>
        <w:textAlignment w:val="center"/>
        <w:divId w:val="334113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спирачни уредби;</w:t>
      </w:r>
    </w:p>
    <w:p w:rsidR="00000000" w:rsidRDefault="00CD57B2">
      <w:pPr>
        <w:spacing w:after="0" w:line="240" w:lineRule="auto"/>
        <w:ind w:firstLine="1155"/>
        <w:jc w:val="both"/>
        <w:textAlignment w:val="center"/>
        <w:divId w:val="100150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кормилно управление;</w:t>
      </w:r>
    </w:p>
    <w:p w:rsidR="00000000" w:rsidRDefault="00CD57B2">
      <w:pPr>
        <w:spacing w:after="0" w:line="240" w:lineRule="auto"/>
        <w:ind w:firstLine="1155"/>
        <w:jc w:val="both"/>
        <w:textAlignment w:val="center"/>
        <w:divId w:val="1241402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видимост;</w:t>
      </w:r>
    </w:p>
    <w:p w:rsidR="00000000" w:rsidRDefault="00CD57B2">
      <w:pPr>
        <w:spacing w:after="0" w:line="240" w:lineRule="auto"/>
        <w:ind w:firstLine="1155"/>
        <w:jc w:val="both"/>
        <w:textAlignment w:val="center"/>
        <w:divId w:val="1855027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светлини, светлоотражатели и електрическо оборудване;</w:t>
      </w:r>
    </w:p>
    <w:p w:rsidR="00000000" w:rsidRDefault="00CD57B2">
      <w:pPr>
        <w:spacing w:after="0" w:line="240" w:lineRule="auto"/>
        <w:ind w:firstLine="1155"/>
        <w:jc w:val="both"/>
        <w:textAlignment w:val="center"/>
        <w:divId w:val="1499806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оси, колела и гуми;</w:t>
      </w:r>
    </w:p>
    <w:p w:rsidR="00000000" w:rsidRDefault="00CD57B2">
      <w:pPr>
        <w:spacing w:after="0" w:line="240" w:lineRule="auto"/>
        <w:ind w:firstLine="1155"/>
        <w:jc w:val="both"/>
        <w:textAlignment w:val="center"/>
        <w:divId w:val="606622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шаси и каросерия;</w:t>
      </w:r>
    </w:p>
    <w:p w:rsidR="00000000" w:rsidRDefault="00CD57B2">
      <w:pPr>
        <w:spacing w:after="0" w:line="240" w:lineRule="auto"/>
        <w:ind w:firstLine="1155"/>
        <w:jc w:val="both"/>
        <w:textAlignment w:val="center"/>
        <w:divId w:val="1245142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вредно въздействие и емисии от отработени газове;</w:t>
      </w:r>
    </w:p>
    <w:p w:rsidR="00000000" w:rsidRDefault="00CD57B2">
      <w:pPr>
        <w:spacing w:after="0" w:line="240" w:lineRule="auto"/>
        <w:ind w:firstLine="1155"/>
        <w:jc w:val="both"/>
        <w:textAlignment w:val="center"/>
        <w:divId w:val="1709911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допъ</w:t>
      </w:r>
      <w:r>
        <w:rPr>
          <w:rFonts w:ascii="Times New Roman" w:eastAsia="Times New Roman" w:hAnsi="Times New Roman" w:cs="Times New Roman"/>
          <w:color w:val="000000"/>
          <w:sz w:val="24"/>
          <w:szCs w:val="24"/>
        </w:rPr>
        <w:t>лнителни изисквания за специални превозни средства.</w:t>
      </w:r>
    </w:p>
    <w:p w:rsidR="00000000" w:rsidRDefault="00CD57B2">
      <w:pPr>
        <w:spacing w:after="0" w:line="240" w:lineRule="auto"/>
        <w:ind w:firstLine="1155"/>
        <w:jc w:val="both"/>
        <w:textAlignment w:val="center"/>
        <w:divId w:val="1241524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Методи за извършване на прегледи.</w:t>
      </w:r>
    </w:p>
    <w:p w:rsidR="00000000" w:rsidRDefault="00CD57B2">
      <w:pPr>
        <w:spacing w:after="0" w:line="240" w:lineRule="auto"/>
        <w:ind w:firstLine="1155"/>
        <w:jc w:val="both"/>
        <w:textAlignment w:val="center"/>
        <w:divId w:val="1903829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Оценка на неизправностите.</w:t>
      </w:r>
    </w:p>
    <w:p w:rsidR="00000000" w:rsidRDefault="00CD57B2">
      <w:pPr>
        <w:spacing w:after="0" w:line="240" w:lineRule="auto"/>
        <w:ind w:firstLine="1155"/>
        <w:jc w:val="both"/>
        <w:textAlignment w:val="center"/>
        <w:divId w:val="1166163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Правни режими, приложими относно състоянието на подлежащото на одобрение превозно средство.</w:t>
      </w:r>
    </w:p>
    <w:p w:rsidR="00000000" w:rsidRDefault="00CD57B2">
      <w:pPr>
        <w:spacing w:after="0" w:line="240" w:lineRule="auto"/>
        <w:ind w:firstLine="1155"/>
        <w:jc w:val="both"/>
        <w:textAlignment w:val="center"/>
        <w:divId w:val="186144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Правни режими относно прегледите за про</w:t>
      </w:r>
      <w:r>
        <w:rPr>
          <w:rFonts w:ascii="Times New Roman" w:eastAsia="Times New Roman" w:hAnsi="Times New Roman" w:cs="Times New Roman"/>
          <w:color w:val="000000"/>
          <w:sz w:val="24"/>
          <w:szCs w:val="24"/>
        </w:rPr>
        <w:t>верка на техническата изправност.</w:t>
      </w:r>
    </w:p>
    <w:p w:rsidR="00000000" w:rsidRDefault="00CD57B2">
      <w:pPr>
        <w:spacing w:after="0" w:line="240" w:lineRule="auto"/>
        <w:ind w:firstLine="1155"/>
        <w:jc w:val="both"/>
        <w:textAlignment w:val="center"/>
        <w:divId w:val="424613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Разпоредби, свързани с одобрението, регистрацията и прегледа за проверка на техническата изправност на превозното средство.</w:t>
      </w:r>
    </w:p>
    <w:p w:rsidR="00000000" w:rsidRDefault="00CD57B2">
      <w:pPr>
        <w:spacing w:after="0" w:line="240" w:lineRule="auto"/>
        <w:ind w:firstLine="1155"/>
        <w:jc w:val="both"/>
        <w:textAlignment w:val="center"/>
        <w:divId w:val="2036424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Информационно-технологични приложения, свързани с прегледите и администрацията.</w:t>
      </w:r>
    </w:p>
    <w:p w:rsidR="00000000" w:rsidRDefault="00CD57B2">
      <w:pPr>
        <w:spacing w:after="120" w:line="240" w:lineRule="auto"/>
        <w:ind w:firstLine="1155"/>
        <w:jc w:val="both"/>
        <w:textAlignment w:val="center"/>
        <w:divId w:val="1205945179"/>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222327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w:t>
      </w:r>
      <w:r>
        <w:rPr>
          <w:rFonts w:ascii="Times New Roman" w:eastAsia="Times New Roman" w:hAnsi="Times New Roman" w:cs="Times New Roman"/>
          <w:color w:val="000000"/>
          <w:sz w:val="24"/>
          <w:szCs w:val="24"/>
        </w:rPr>
        <w:t xml:space="preserve"> № 1б към чл. 11, ал. 2</w:t>
      </w:r>
    </w:p>
    <w:p w:rsidR="00000000" w:rsidRDefault="00CD57B2">
      <w:pPr>
        <w:spacing w:after="0" w:line="240" w:lineRule="auto"/>
        <w:ind w:firstLine="1155"/>
        <w:jc w:val="both"/>
        <w:textAlignment w:val="center"/>
        <w:divId w:val="1399548532"/>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186141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80 от 2020 г., в сила от 12.07.2021 г.)</w:t>
      </w:r>
    </w:p>
    <w:p w:rsidR="00000000" w:rsidRDefault="00CD57B2">
      <w:pPr>
        <w:spacing w:after="0" w:line="240" w:lineRule="auto"/>
        <w:ind w:firstLine="1155"/>
        <w:jc w:val="both"/>
        <w:textAlignment w:val="center"/>
        <w:divId w:val="1399548532"/>
        <w:rPr>
          <w:rFonts w:ascii="Times New Roman" w:eastAsia="Times New Roman" w:hAnsi="Times New Roman" w:cs="Times New Roman"/>
          <w:color w:val="000000"/>
          <w:sz w:val="24"/>
          <w:szCs w:val="24"/>
        </w:rPr>
      </w:pPr>
    </w:p>
    <w:p w:rsidR="00000000" w:rsidRDefault="00CD57B2">
      <w:pPr>
        <w:spacing w:after="0" w:line="240" w:lineRule="auto"/>
        <w:ind w:firstLine="1155"/>
        <w:jc w:val="center"/>
        <w:textAlignment w:val="center"/>
        <w:divId w:val="1060786555"/>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Изисквания към измервателните уреди и компютъризираната система по чл. 11, ал. 2 относно осигуряването на възможност за предаване на данните от измерванията по електронен път към информационната система за електронно регистриране на извършените периодични </w:t>
      </w:r>
      <w:r>
        <w:rPr>
          <w:rFonts w:ascii="Times New Roman" w:hAnsi="Times New Roman" w:cs="Times New Roman"/>
          <w:b/>
          <w:bCs/>
          <w:color w:val="000000"/>
          <w:sz w:val="24"/>
          <w:szCs w:val="24"/>
        </w:rPr>
        <w:t>прегледи на ППС по чл. 11, ал. 3</w:t>
      </w:r>
    </w:p>
    <w:p w:rsidR="00000000" w:rsidRDefault="00CD57B2">
      <w:pPr>
        <w:spacing w:after="0" w:line="240" w:lineRule="auto"/>
        <w:ind w:firstLine="1155"/>
        <w:jc w:val="both"/>
        <w:textAlignment w:val="center"/>
        <w:divId w:val="2002535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Компютъризираната система по чл. 11, ал. 2 в контролно-техническите пунктове трябва да осигурява възможност за предаване по електронен път на данните от измерванията от газоанализаторите, димомерите и стендовете за измер</w:t>
      </w:r>
      <w:r>
        <w:rPr>
          <w:rFonts w:ascii="Times New Roman" w:eastAsia="Times New Roman" w:hAnsi="Times New Roman" w:cs="Times New Roman"/>
          <w:color w:val="000000"/>
          <w:sz w:val="24"/>
          <w:szCs w:val="24"/>
        </w:rPr>
        <w:t>ване на спирачните сили, наричани за краткост "Измервателните уреди", към информационната система за електронно регистриране на извършените периодични прегледи на ППС по чл. 11, наричана по-долу за краткост "системата".</w:t>
      </w:r>
    </w:p>
    <w:p w:rsidR="00000000" w:rsidRDefault="00CD57B2">
      <w:pPr>
        <w:spacing w:after="0" w:line="240" w:lineRule="auto"/>
        <w:ind w:firstLine="1155"/>
        <w:jc w:val="both"/>
        <w:textAlignment w:val="center"/>
        <w:divId w:val="66349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Обменът на данни се осъществява п</w:t>
      </w:r>
      <w:r>
        <w:rPr>
          <w:rFonts w:ascii="Times New Roman" w:eastAsia="Times New Roman" w:hAnsi="Times New Roman" w:cs="Times New Roman"/>
          <w:color w:val="000000"/>
          <w:sz w:val="24"/>
          <w:szCs w:val="24"/>
        </w:rPr>
        <w:t>осредством еднопосочен комуникационен протокол, определен със заповедта по чл. 9, ал. 9.</w:t>
      </w:r>
    </w:p>
    <w:p w:rsidR="00000000" w:rsidRDefault="00CD57B2">
      <w:pPr>
        <w:spacing w:after="0" w:line="240" w:lineRule="auto"/>
        <w:ind w:firstLine="1155"/>
        <w:jc w:val="both"/>
        <w:textAlignment w:val="center"/>
        <w:divId w:val="515846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Производителите на газоанализатори, димомери и стендове за измерване на спирачните сили следва да имплементират протокола по т. 2 за комуникация и да поддържат опре</w:t>
      </w:r>
      <w:r>
        <w:rPr>
          <w:rFonts w:ascii="Times New Roman" w:eastAsia="Times New Roman" w:hAnsi="Times New Roman" w:cs="Times New Roman"/>
          <w:color w:val="000000"/>
          <w:sz w:val="24"/>
          <w:szCs w:val="24"/>
        </w:rPr>
        <w:t>делените в него команди.</w:t>
      </w:r>
    </w:p>
    <w:p w:rsidR="00000000" w:rsidRDefault="00CD57B2">
      <w:pPr>
        <w:spacing w:after="0" w:line="240" w:lineRule="auto"/>
        <w:ind w:firstLine="1155"/>
        <w:jc w:val="both"/>
        <w:textAlignment w:val="center"/>
        <w:divId w:val="108165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Електронният обмен на резултатите от измерванията се осъществява от софтуери, вписани в регистъра по чл. 15, ал. 1.</w:t>
      </w:r>
    </w:p>
    <w:p w:rsidR="00000000" w:rsidRDefault="00CD57B2">
      <w:pPr>
        <w:spacing w:after="0" w:line="240" w:lineRule="auto"/>
        <w:ind w:firstLine="1155"/>
        <w:jc w:val="both"/>
        <w:textAlignment w:val="center"/>
        <w:divId w:val="1287808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Софтуерите автоматично се взимат от регистъра по чл. 15, ал. 1 и оперират само в предоставената среда от инфо</w:t>
      </w:r>
      <w:r>
        <w:rPr>
          <w:rFonts w:ascii="Times New Roman" w:eastAsia="Times New Roman" w:hAnsi="Times New Roman" w:cs="Times New Roman"/>
          <w:color w:val="000000"/>
          <w:sz w:val="24"/>
          <w:szCs w:val="24"/>
        </w:rPr>
        <w:t>рмационната система по чл. 11, ал. 3.</w:t>
      </w:r>
    </w:p>
    <w:p w:rsidR="00000000" w:rsidRDefault="00CD57B2">
      <w:pPr>
        <w:spacing w:after="120" w:line="240" w:lineRule="auto"/>
        <w:ind w:firstLine="1155"/>
        <w:jc w:val="both"/>
        <w:textAlignment w:val="center"/>
        <w:divId w:val="195780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Софтуерите автоматично предават данни от актуалните измервания на всяка секунда, както и протоколите от измерванията.</w:t>
      </w:r>
    </w:p>
    <w:p w:rsidR="00000000" w:rsidRDefault="00CD57B2">
      <w:pPr>
        <w:spacing w:after="0" w:line="240" w:lineRule="auto"/>
        <w:ind w:firstLine="1155"/>
        <w:jc w:val="both"/>
        <w:textAlignment w:val="center"/>
        <w:divId w:val="56981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1в към чл. 11, ал. 3, т. 12</w:t>
      </w:r>
    </w:p>
    <w:p w:rsidR="00000000" w:rsidRDefault="00CD57B2">
      <w:pPr>
        <w:spacing w:after="0" w:line="240" w:lineRule="auto"/>
        <w:ind w:firstLine="1155"/>
        <w:jc w:val="both"/>
        <w:textAlignment w:val="center"/>
        <w:divId w:val="1002242303"/>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859048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80 от 2020 г., в сила от 12.07.2021 г.</w:t>
      </w:r>
      <w:r>
        <w:rPr>
          <w:rFonts w:ascii="Times New Roman" w:eastAsia="Times New Roman" w:hAnsi="Times New Roman" w:cs="Times New Roman"/>
          <w:color w:val="000000"/>
          <w:sz w:val="24"/>
          <w:szCs w:val="24"/>
        </w:rPr>
        <w:t>)</w:t>
      </w:r>
    </w:p>
    <w:p w:rsidR="00000000" w:rsidRDefault="00CD57B2">
      <w:pPr>
        <w:spacing w:after="120" w:line="240" w:lineRule="auto"/>
        <w:ind w:firstLine="1155"/>
        <w:jc w:val="both"/>
        <w:textAlignment w:val="center"/>
        <w:divId w:val="1002242303"/>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1273"/>
        <w:gridCol w:w="1392"/>
        <w:gridCol w:w="1863"/>
      </w:tblGrid>
      <w:tr w:rsidR="00000000">
        <w:trPr>
          <w:divId w:val="1002242303"/>
          <w:trHeight w:val="283"/>
          <w:tblHeader/>
        </w:trPr>
        <w:tc>
          <w:tcPr>
            <w:tcW w:w="4384" w:type="dxa"/>
            <w:gridSpan w:val="3"/>
            <w:tcBorders>
              <w:top w:val="nil"/>
              <w:left w:val="nil"/>
              <w:bottom w:val="single" w:sz="8" w:space="0" w:color="auto"/>
              <w:right w:val="nil"/>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Персонализиране на знака за периодичен преглед за проверка на техническата изправност на ППС</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Нива на достъп</w:t>
            </w:r>
          </w:p>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Знакът за периодичен преглед за проверка на техническата изправност на ППС е с вграден UHF RFID идентификатор (Class 1 Gen2), позволяващ четене и запис на информация от голяма дистанция. Паметта е имплементирана съгласно стандартите на EPCglobal и е със сл</w:t>
            </w:r>
            <w:r>
              <w:rPr>
                <w:rFonts w:ascii="Times New Roman" w:hAnsi="Times New Roman" w:cs="Times New Roman"/>
                <w:color w:val="000000"/>
                <w:sz w:val="24"/>
                <w:szCs w:val="24"/>
              </w:rPr>
              <w:t>едната структура:</w:t>
            </w:r>
          </w:p>
        </w:tc>
      </w:tr>
      <w:tr w:rsidR="00000000">
        <w:trPr>
          <w:divId w:val="1002242303"/>
          <w:trHeight w:val="283"/>
          <w:tblHeader/>
        </w:trPr>
        <w:tc>
          <w:tcPr>
            <w:tcW w:w="1129" w:type="dxa"/>
            <w:tcBorders>
              <w:top w:val="nil"/>
              <w:left w:val="single" w:sz="8" w:space="0" w:color="000001"/>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Сектор</w:t>
            </w:r>
          </w:p>
        </w:tc>
        <w:tc>
          <w:tcPr>
            <w:tcW w:w="139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Големина, bits</w:t>
            </w:r>
          </w:p>
        </w:tc>
        <w:tc>
          <w:tcPr>
            <w:tcW w:w="1863"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Блок</w:t>
            </w:r>
          </w:p>
        </w:tc>
      </w:tr>
      <w:tr w:rsidR="00000000">
        <w:trPr>
          <w:divId w:val="1002242303"/>
          <w:trHeight w:val="283"/>
        </w:trPr>
        <w:tc>
          <w:tcPr>
            <w:tcW w:w="1129" w:type="dxa"/>
            <w:tcBorders>
              <w:top w:val="nil"/>
              <w:left w:val="single" w:sz="8" w:space="0" w:color="000001"/>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Резервиран</w:t>
            </w:r>
          </w:p>
        </w:tc>
        <w:tc>
          <w:tcPr>
            <w:tcW w:w="139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1863"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000000">
        <w:trPr>
          <w:divId w:val="1002242303"/>
          <w:trHeight w:val="283"/>
        </w:trPr>
        <w:tc>
          <w:tcPr>
            <w:tcW w:w="1129" w:type="dxa"/>
            <w:tcBorders>
              <w:top w:val="nil"/>
              <w:left w:val="single" w:sz="8" w:space="0" w:color="000001"/>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EPC</w:t>
            </w:r>
          </w:p>
        </w:tc>
        <w:tc>
          <w:tcPr>
            <w:tcW w:w="139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448</w:t>
            </w:r>
          </w:p>
        </w:tc>
        <w:tc>
          <w:tcPr>
            <w:tcW w:w="1863"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r>
      <w:tr w:rsidR="00000000">
        <w:trPr>
          <w:divId w:val="1002242303"/>
          <w:trHeight w:val="283"/>
        </w:trPr>
        <w:tc>
          <w:tcPr>
            <w:tcW w:w="1129" w:type="dxa"/>
            <w:tcBorders>
              <w:top w:val="nil"/>
              <w:left w:val="single" w:sz="8" w:space="0" w:color="000001"/>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TID</w:t>
            </w:r>
          </w:p>
        </w:tc>
        <w:tc>
          <w:tcPr>
            <w:tcW w:w="139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1863"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000000">
        <w:trPr>
          <w:divId w:val="1002242303"/>
          <w:trHeight w:val="283"/>
        </w:trPr>
        <w:tc>
          <w:tcPr>
            <w:tcW w:w="1129" w:type="dxa"/>
            <w:tcBorders>
              <w:top w:val="nil"/>
              <w:left w:val="single" w:sz="8" w:space="0" w:color="000001"/>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USER</w:t>
            </w:r>
          </w:p>
        </w:tc>
        <w:tc>
          <w:tcPr>
            <w:tcW w:w="139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2048</w:t>
            </w:r>
          </w:p>
        </w:tc>
        <w:tc>
          <w:tcPr>
            <w:tcW w:w="1863"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bl>
    <w:p w:rsidR="00000000" w:rsidRDefault="00CD57B2">
      <w:pPr>
        <w:spacing w:after="120" w:line="240" w:lineRule="auto"/>
        <w:ind w:firstLine="1155"/>
        <w:jc w:val="both"/>
        <w:textAlignment w:val="center"/>
        <w:divId w:val="1824813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bl>
      <w:tblPr>
        <w:tblW w:w="9360" w:type="dxa"/>
        <w:tblInd w:w="57" w:type="dxa"/>
        <w:tblCellMar>
          <w:left w:w="0" w:type="dxa"/>
          <w:right w:w="0" w:type="dxa"/>
        </w:tblCellMar>
        <w:tblLook w:val="04A0" w:firstRow="1" w:lastRow="0" w:firstColumn="1" w:lastColumn="0" w:noHBand="0" w:noVBand="1"/>
      </w:tblPr>
      <w:tblGrid>
        <w:gridCol w:w="1013"/>
        <w:gridCol w:w="1256"/>
        <w:gridCol w:w="1276"/>
        <w:gridCol w:w="4555"/>
        <w:gridCol w:w="1260"/>
      </w:tblGrid>
      <w:tr w:rsidR="00000000">
        <w:trPr>
          <w:divId w:val="1002242303"/>
          <w:trHeight w:val="283"/>
          <w:tblHeader/>
        </w:trPr>
        <w:tc>
          <w:tcPr>
            <w:tcW w:w="9353" w:type="dxa"/>
            <w:gridSpan w:val="5"/>
            <w:tcBorders>
              <w:top w:val="nil"/>
              <w:left w:val="nil"/>
              <w:bottom w:val="single" w:sz="8" w:space="0" w:color="auto"/>
              <w:right w:val="nil"/>
            </w:tcBorders>
            <w:tcMar>
              <w:top w:w="57" w:type="dxa"/>
              <w:left w:w="57" w:type="dxa"/>
              <w:bottom w:w="57" w:type="dxa"/>
              <w:right w:w="57" w:type="dxa"/>
            </w:tcMar>
            <w:hideMark/>
          </w:tcPr>
          <w:p w:rsidR="00000000" w:rsidRDefault="00CD57B2">
            <w:pPr>
              <w:spacing w:before="57"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Сектори EPC и USER се използват за запис на персонализирана информация относно ППС и данните от периодичния преглед. Визуално достъпните данни за дадено ППС - като например регистрационен номер, ще бъдат достъпни за четене, докато останалите данни ще са ко</w:t>
            </w:r>
            <w:r>
              <w:rPr>
                <w:rFonts w:ascii="Times New Roman" w:hAnsi="Times New Roman" w:cs="Times New Roman"/>
                <w:color w:val="000000"/>
                <w:sz w:val="24"/>
                <w:szCs w:val="24"/>
              </w:rPr>
              <w:t>дирани с цел предотвратяване на злоупотреби.</w:t>
            </w:r>
          </w:p>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По-долу е представено съдържанието на всеки един сектор и дължината на всяко поле в битове.</w:t>
            </w:r>
          </w:p>
        </w:tc>
      </w:tr>
      <w:tr w:rsidR="00000000">
        <w:trPr>
          <w:divId w:val="1002242303"/>
          <w:trHeight w:val="283"/>
          <w:tblHeader/>
        </w:trPr>
        <w:tc>
          <w:tcPr>
            <w:tcW w:w="1012" w:type="dxa"/>
            <w:tcBorders>
              <w:top w:val="nil"/>
              <w:left w:val="single" w:sz="8" w:space="0" w:color="000001"/>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Сектор</w:t>
            </w: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Дължина,</w:t>
            </w:r>
          </w:p>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Bytes</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Дължина,</w:t>
            </w:r>
          </w:p>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bits</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Съдържание</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Кодиране</w:t>
            </w:r>
          </w:p>
        </w:tc>
      </w:tr>
      <w:tr w:rsidR="00000000">
        <w:trPr>
          <w:divId w:val="1002242303"/>
          <w:trHeight w:val="283"/>
        </w:trPr>
        <w:tc>
          <w:tcPr>
            <w:tcW w:w="1012" w:type="dxa"/>
            <w:vMerge w:val="restart"/>
            <w:tcBorders>
              <w:top w:val="nil"/>
              <w:left w:val="single" w:sz="8" w:space="0" w:color="000001"/>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EPC</w:t>
            </w:r>
          </w:p>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448</w:t>
            </w: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136</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VIN</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Регистрационен номер</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Екологична група</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валидност на прегледа</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преглед</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на регистрация</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Резерва</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002242303"/>
          <w:trHeight w:val="283"/>
        </w:trPr>
        <w:tc>
          <w:tcPr>
            <w:tcW w:w="1012" w:type="dxa"/>
            <w:vMerge w:val="restart"/>
            <w:tcBorders>
              <w:top w:val="nil"/>
              <w:left w:val="single" w:sz="8" w:space="0" w:color="000001"/>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USER</w:t>
            </w:r>
          </w:p>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2048</w:t>
            </w: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първа регистрация</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 на ППС</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превозно средство</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288</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Марка (модел)</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320</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Тип/вариант/версия</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240</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Търговско описание</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Технически допустима максимална маса</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Допустима максимална маса</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Допустима максимална маса в състав</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Маса на превозното средство</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Технически допустима максимална маса на първа ос</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552"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Технически допустима максимална маса на втора ос</w:t>
            </w:r>
          </w:p>
        </w:tc>
        <w:tc>
          <w:tcPr>
            <w:tcW w:w="1259"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552"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Технически допустима максимална маса на трета ос</w:t>
            </w:r>
          </w:p>
        </w:tc>
        <w:tc>
          <w:tcPr>
            <w:tcW w:w="1259"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552"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Технически допустима максимална маса на четвърта ос</w:t>
            </w:r>
          </w:p>
        </w:tc>
        <w:tc>
          <w:tcPr>
            <w:tcW w:w="1259"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552"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Технически допустима максимална маса на пета ос</w:t>
            </w:r>
          </w:p>
        </w:tc>
        <w:tc>
          <w:tcPr>
            <w:tcW w:w="1259"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552"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Обем на двигателя</w:t>
            </w:r>
          </w:p>
        </w:tc>
        <w:tc>
          <w:tcPr>
            <w:tcW w:w="1259"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552"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Максимална мощност на двигателя</w:t>
            </w:r>
          </w:p>
        </w:tc>
        <w:tc>
          <w:tcPr>
            <w:tcW w:w="1259"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552"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Обороти при максимална мощност</w:t>
            </w:r>
          </w:p>
        </w:tc>
        <w:tc>
          <w:tcPr>
            <w:tcW w:w="1259"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552"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гориво/енергиен източник</w:t>
            </w:r>
          </w:p>
        </w:tc>
        <w:tc>
          <w:tcPr>
            <w:tcW w:w="1259"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552"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Съотношение мощност/тегло за мотоциклети</w:t>
            </w:r>
          </w:p>
        </w:tc>
        <w:tc>
          <w:tcPr>
            <w:tcW w:w="1259"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552"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оси</w:t>
            </w:r>
          </w:p>
        </w:tc>
        <w:tc>
          <w:tcPr>
            <w:tcW w:w="1259"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7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4552"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места + място за водача</w:t>
            </w:r>
          </w:p>
        </w:tc>
        <w:tc>
          <w:tcPr>
            <w:tcW w:w="1259"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552"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места за правостоящи</w:t>
            </w:r>
          </w:p>
        </w:tc>
        <w:tc>
          <w:tcPr>
            <w:tcW w:w="1259"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552"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Технически допустима максимална маса на тегленото ремарке със спирачна уредба</w:t>
            </w:r>
          </w:p>
        </w:tc>
        <w:tc>
          <w:tcPr>
            <w:tcW w:w="1259"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552"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Технически допустима максимална маса на тегленото ремарке без спирачна уредба</w:t>
            </w:r>
          </w:p>
        </w:tc>
        <w:tc>
          <w:tcPr>
            <w:tcW w:w="1259"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552"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Междуосие</w:t>
            </w:r>
          </w:p>
        </w:tc>
        <w:tc>
          <w:tcPr>
            <w:tcW w:w="1259"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552"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Максимална скорост</w:t>
            </w:r>
          </w:p>
        </w:tc>
        <w:tc>
          <w:tcPr>
            <w:tcW w:w="1259"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552"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Ниво на шума на място</w:t>
            </w:r>
          </w:p>
        </w:tc>
        <w:tc>
          <w:tcPr>
            <w:tcW w:w="1259"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552"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Обороти на двигателя</w:t>
            </w:r>
          </w:p>
        </w:tc>
        <w:tc>
          <w:tcPr>
            <w:tcW w:w="1259"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552"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Ниво на шума в движение</w:t>
            </w:r>
          </w:p>
        </w:tc>
        <w:tc>
          <w:tcPr>
            <w:tcW w:w="1259"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0" w:type="auto"/>
            <w:vMerge/>
            <w:tcBorders>
              <w:top w:val="nil"/>
              <w:left w:val="single" w:sz="8" w:space="0" w:color="000001"/>
              <w:bottom w:val="single" w:sz="8" w:space="0" w:color="000001"/>
              <w:right w:val="single" w:sz="8" w:space="0" w:color="000001"/>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125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552"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Вместимост на резервоара</w:t>
            </w:r>
          </w:p>
        </w:tc>
        <w:tc>
          <w:tcPr>
            <w:tcW w:w="1259" w:type="dxa"/>
            <w:tcBorders>
              <w:top w:val="nil"/>
              <w:left w:val="nil"/>
              <w:bottom w:val="single" w:sz="8" w:space="0" w:color="000001"/>
              <w:right w:val="single" w:sz="8" w:space="0" w:color="000001"/>
            </w:tcBorders>
            <w:tcMar>
              <w:top w:w="40"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1012" w:type="dxa"/>
            <w:tcBorders>
              <w:top w:val="nil"/>
              <w:left w:val="single" w:sz="8" w:space="0" w:color="000001"/>
              <w:bottom w:val="single" w:sz="8" w:space="0" w:color="000001"/>
              <w:right w:val="single" w:sz="8" w:space="0" w:color="000001"/>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CO в отработените газове</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1012" w:type="dxa"/>
            <w:tcBorders>
              <w:top w:val="nil"/>
              <w:left w:val="single" w:sz="8" w:space="0" w:color="000001"/>
              <w:bottom w:val="single" w:sz="8" w:space="0" w:color="000001"/>
              <w:right w:val="single" w:sz="8" w:space="0" w:color="000001"/>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HC в отработените газове</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1012" w:type="dxa"/>
            <w:tcBorders>
              <w:top w:val="nil"/>
              <w:left w:val="single" w:sz="8" w:space="0" w:color="000001"/>
              <w:bottom w:val="single" w:sz="8" w:space="0" w:color="000001"/>
              <w:right w:val="single" w:sz="8" w:space="0" w:color="000001"/>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NOx в отработените газове</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1012" w:type="dxa"/>
            <w:tcBorders>
              <w:top w:val="nil"/>
              <w:left w:val="single" w:sz="8" w:space="0" w:color="000001"/>
              <w:bottom w:val="single" w:sz="8" w:space="0" w:color="000001"/>
              <w:right w:val="single" w:sz="8" w:space="0" w:color="000001"/>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HC + NOx</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1012" w:type="dxa"/>
            <w:tcBorders>
              <w:top w:val="nil"/>
              <w:left w:val="single" w:sz="8" w:space="0" w:color="000001"/>
              <w:bottom w:val="single" w:sz="8" w:space="0" w:color="000001"/>
              <w:right w:val="single" w:sz="8" w:space="0" w:color="000001"/>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Твърди частици при дизеловите двигатели</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1012" w:type="dxa"/>
            <w:tcBorders>
              <w:top w:val="nil"/>
              <w:left w:val="single" w:sz="8" w:space="0" w:color="000001"/>
              <w:bottom w:val="single" w:sz="8" w:space="0" w:color="000001"/>
              <w:right w:val="single" w:sz="8" w:space="0" w:color="000001"/>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Коригиран коефициент на абсорбиране на дизелови двигатели</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1012" w:type="dxa"/>
            <w:tcBorders>
              <w:top w:val="nil"/>
              <w:left w:val="single" w:sz="8" w:space="0" w:color="000001"/>
              <w:bottom w:val="single" w:sz="8" w:space="0" w:color="000001"/>
              <w:right w:val="single" w:sz="8" w:space="0" w:color="000001"/>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552" w:type="dxa"/>
            <w:tcBorders>
              <w:top w:val="nil"/>
              <w:left w:val="nil"/>
              <w:bottom w:val="single" w:sz="8" w:space="0" w:color="000001"/>
              <w:right w:val="single" w:sz="8" w:space="0" w:color="000001"/>
            </w:tcBorders>
            <w:tcMar>
              <w:top w:w="40" w:type="dxa"/>
              <w:left w:w="57" w:type="dxa"/>
              <w:bottom w:w="74"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CO</w:t>
            </w:r>
            <w:r>
              <w:rPr>
                <w:rFonts w:ascii="Times New Roman" w:hAnsi="Times New Roman" w:cs="Times New Roman"/>
                <w:color w:val="000000"/>
                <w:sz w:val="24"/>
                <w:szCs w:val="24"/>
                <w:vertAlign w:val="subscript"/>
              </w:rPr>
              <w:t>2</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1012" w:type="dxa"/>
            <w:tcBorders>
              <w:top w:val="nil"/>
              <w:left w:val="single" w:sz="8" w:space="0" w:color="000001"/>
              <w:bottom w:val="single" w:sz="8" w:space="0" w:color="000001"/>
              <w:right w:val="single" w:sz="8" w:space="0" w:color="000001"/>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Комбиниран разход на гориво</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1012" w:type="dxa"/>
            <w:tcBorders>
              <w:top w:val="nil"/>
              <w:left w:val="single" w:sz="8" w:space="0" w:color="000001"/>
              <w:bottom w:val="single" w:sz="8" w:space="0" w:color="000001"/>
              <w:right w:val="single" w:sz="8" w:space="0" w:color="000001"/>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Екологична категория</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1012" w:type="dxa"/>
            <w:tcBorders>
              <w:top w:val="nil"/>
              <w:left w:val="single" w:sz="8" w:space="0" w:color="000001"/>
              <w:bottom w:val="single" w:sz="8" w:space="0" w:color="000001"/>
              <w:right w:val="single" w:sz="8" w:space="0" w:color="000001"/>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Срок на валидност</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1012" w:type="dxa"/>
            <w:tcBorders>
              <w:top w:val="nil"/>
              <w:left w:val="single" w:sz="8" w:space="0" w:color="000001"/>
              <w:bottom w:val="single" w:sz="8" w:space="0" w:color="000001"/>
              <w:right w:val="single" w:sz="8" w:space="0" w:color="000001"/>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окачване на задвижващата ос</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1012" w:type="dxa"/>
            <w:tcBorders>
              <w:top w:val="nil"/>
              <w:left w:val="single" w:sz="8" w:space="0" w:color="000001"/>
              <w:bottom w:val="single" w:sz="8" w:space="0" w:color="000001"/>
              <w:right w:val="single" w:sz="8" w:space="0" w:color="000001"/>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извършване на прегледа</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1012" w:type="dxa"/>
            <w:tcBorders>
              <w:top w:val="nil"/>
              <w:left w:val="single" w:sz="8" w:space="0" w:color="000001"/>
              <w:bottom w:val="single" w:sz="8" w:space="0" w:color="000001"/>
              <w:right w:val="single" w:sz="8" w:space="0" w:color="000001"/>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Показание на километропоказателя</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1012" w:type="dxa"/>
            <w:tcBorders>
              <w:top w:val="nil"/>
              <w:left w:val="single" w:sz="8" w:space="0" w:color="000001"/>
              <w:bottom w:val="single" w:sz="8" w:space="0" w:color="000001"/>
              <w:right w:val="single" w:sz="8" w:space="0" w:color="000001"/>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на протокол от прегледа</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1012" w:type="dxa"/>
            <w:tcBorders>
              <w:top w:val="nil"/>
              <w:left w:val="single" w:sz="8" w:space="0" w:color="000001"/>
              <w:bottom w:val="single" w:sz="8" w:space="0" w:color="000001"/>
              <w:right w:val="single" w:sz="8" w:space="0" w:color="000001"/>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на знака за периодичен преглед</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1012" w:type="dxa"/>
            <w:tcBorders>
              <w:top w:val="nil"/>
              <w:left w:val="single" w:sz="8" w:space="0" w:color="000001"/>
              <w:bottom w:val="single" w:sz="8" w:space="0" w:color="000001"/>
              <w:right w:val="single" w:sz="8" w:space="0" w:color="000001"/>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на контролно-техническия пункт, в който е извършен прегледът</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1012" w:type="dxa"/>
            <w:tcBorders>
              <w:top w:val="nil"/>
              <w:left w:val="single" w:sz="8" w:space="0" w:color="000001"/>
              <w:bottom w:val="single" w:sz="8" w:space="0" w:color="000001"/>
              <w:right w:val="single" w:sz="8" w:space="0" w:color="000001"/>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Измерена стойност за димност</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1012" w:type="dxa"/>
            <w:tcBorders>
              <w:top w:val="nil"/>
              <w:left w:val="single" w:sz="8" w:space="0" w:color="000001"/>
              <w:bottom w:val="single" w:sz="8" w:space="0" w:color="000001"/>
              <w:right w:val="single" w:sz="8" w:space="0" w:color="000001"/>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Измерена стойност от газоанализатора</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1012" w:type="dxa"/>
            <w:tcBorders>
              <w:top w:val="nil"/>
              <w:left w:val="single" w:sz="8" w:space="0" w:color="000001"/>
              <w:bottom w:val="single" w:sz="8" w:space="0" w:color="000001"/>
              <w:right w:val="single" w:sz="8" w:space="0" w:color="000001"/>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Размер на гуми при таксита</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1012" w:type="dxa"/>
            <w:tcBorders>
              <w:top w:val="nil"/>
              <w:left w:val="single" w:sz="8" w:space="0" w:color="000001"/>
              <w:bottom w:val="single" w:sz="8" w:space="0" w:color="000001"/>
              <w:right w:val="single" w:sz="8" w:space="0" w:color="000001"/>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 за монтирана уредба, която позволява работата на двигателя с ВНГ/СПГ</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1002242303"/>
          <w:trHeight w:val="283"/>
        </w:trPr>
        <w:tc>
          <w:tcPr>
            <w:tcW w:w="1012" w:type="dxa"/>
            <w:tcBorders>
              <w:top w:val="nil"/>
              <w:left w:val="single" w:sz="8" w:space="0" w:color="000001"/>
              <w:bottom w:val="single" w:sz="8" w:space="0" w:color="000001"/>
              <w:right w:val="single" w:sz="8" w:space="0" w:color="000001"/>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5"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552"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Клас автобус</w:t>
            </w:r>
          </w:p>
        </w:tc>
        <w:tc>
          <w:tcPr>
            <w:tcW w:w="1259" w:type="dxa"/>
            <w:tcBorders>
              <w:top w:val="nil"/>
              <w:left w:val="nil"/>
              <w:bottom w:val="single" w:sz="8" w:space="0" w:color="000001"/>
              <w:right w:val="single" w:sz="8" w:space="0" w:color="000001"/>
            </w:tcBorders>
            <w:tcMar>
              <w:top w:w="57" w:type="dxa"/>
              <w:left w:w="57" w:type="dxa"/>
              <w:bottom w:w="57" w:type="dxa"/>
              <w:right w:w="57" w:type="dxa"/>
            </w:tcMar>
            <w:hideMark/>
          </w:tcPr>
          <w:p w:rsidR="00000000" w:rsidRDefault="00CD57B2">
            <w:pPr>
              <w:tabs>
                <w:tab w:val="left" w:pos="284"/>
                <w:tab w:val="left" w:pos="567"/>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bl>
    <w:p w:rsidR="00000000" w:rsidRDefault="00CD57B2">
      <w:pPr>
        <w:spacing w:after="120" w:line="240" w:lineRule="auto"/>
        <w:ind w:firstLine="1155"/>
        <w:jc w:val="both"/>
        <w:textAlignment w:val="center"/>
        <w:divId w:val="689724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00000" w:rsidRDefault="00CD57B2">
      <w:pPr>
        <w:spacing w:after="0"/>
        <w:ind w:firstLine="1155"/>
        <w:jc w:val="both"/>
        <w:textAlignment w:val="center"/>
        <w:divId w:val="1002242303"/>
        <w:rPr>
          <w:rFonts w:eastAsia="Times New Roman"/>
          <w:color w:val="000000"/>
        </w:rPr>
      </w:pPr>
    </w:p>
    <w:p w:rsidR="00740B53" w:rsidRDefault="00740B53">
      <w:pPr>
        <w:sectPr w:rsidR="00740B53">
          <w:pgSz w:w="11906" w:h="16838"/>
          <w:pgMar w:top="1417" w:right="1417" w:bottom="1417" w:left="1417" w:header="720" w:footer="720" w:gutter="0"/>
          <w:cols w:space="720"/>
        </w:sectPr>
      </w:pPr>
    </w:p>
    <w:p w:rsidR="00000000" w:rsidRDefault="00CD57B2">
      <w:pPr>
        <w:spacing w:after="0" w:line="240" w:lineRule="auto"/>
        <w:ind w:firstLine="1155"/>
        <w:jc w:val="both"/>
        <w:textAlignment w:val="center"/>
        <w:divId w:val="1926379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към чл. 17</w:t>
      </w:r>
    </w:p>
    <w:p w:rsidR="00000000" w:rsidRDefault="00CD57B2">
      <w:pPr>
        <w:spacing w:after="0" w:line="240" w:lineRule="auto"/>
        <w:ind w:firstLine="1155"/>
        <w:jc w:val="both"/>
        <w:textAlignment w:val="center"/>
        <w:divId w:val="70781299"/>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497158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99 от 2012 г., изм. и доп. - ДВ, бр. 73 от 2014 г., в сила от 01.09.2014 г., изм. - ДВ, бр. 38 от 2018 г., в сила от 20.05.2018 г., изм. - ДВ, бр. 80 от 2020 г., в сила от 12.11.2020 г.)</w:t>
      </w:r>
    </w:p>
    <w:p w:rsidR="00000000" w:rsidRDefault="00CD57B2">
      <w:pPr>
        <w:spacing w:after="120" w:line="240" w:lineRule="auto"/>
        <w:ind w:firstLine="1155"/>
        <w:jc w:val="both"/>
        <w:textAlignment w:val="center"/>
        <w:divId w:val="864633389"/>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8966"/>
      </w:tblGrid>
      <w:tr w:rsidR="00000000">
        <w:trPr>
          <w:divId w:val="70781299"/>
        </w:trPr>
        <w:tc>
          <w:tcPr>
            <w:tcW w:w="8966" w:type="dxa"/>
            <w:tcBorders>
              <w:top w:val="nil"/>
              <w:left w:val="nil"/>
              <w:bottom w:val="nil"/>
              <w:right w:val="nil"/>
            </w:tcBorders>
            <w:tcMar>
              <w:top w:w="0" w:type="dxa"/>
              <w:left w:w="108" w:type="dxa"/>
              <w:bottom w:w="0" w:type="dxa"/>
              <w:right w:w="108"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noProof/>
                <w:color w:val="000000"/>
                <w:sz w:val="24"/>
                <w:szCs w:val="24"/>
              </w:rPr>
              <w:drawing>
                <wp:inline distT="0" distB="0" distL="0" distR="0">
                  <wp:extent cx="1076325" cy="1038225"/>
                  <wp:effectExtent l="0" t="0" r="9525" b="9525"/>
                  <wp:docPr id="1" name="Картина 1" descr="C:\Users\PC\AppData\Local\Ciela Norma AD\Ciela51\Cache\9e8c918caafa89d5558986a177f3c039e3bbd8fbab5ab1bca868519da6920c05_normi2135766401\229_2935050215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Ciela Norma AD\Ciela51\Cache\9e8c918caafa89d5558986a177f3c039e3bbd8fbab5ab1bca868519da6920c05_normi2135766401\229_2935050215_gerb.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76325" cy="1038225"/>
                          </a:xfrm>
                          <a:prstGeom prst="rect">
                            <a:avLst/>
                          </a:prstGeom>
                          <a:noFill/>
                          <a:ln>
                            <a:noFill/>
                          </a:ln>
                        </pic:spPr>
                      </pic:pic>
                    </a:graphicData>
                  </a:graphic>
                </wp:inline>
              </w:drawing>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w:t>
            </w:r>
          </w:p>
          <w:p w:rsidR="00000000" w:rsidRDefault="00CD57B2">
            <w:pPr>
              <w:spacing w:after="240" w:line="240" w:lineRule="auto"/>
              <w:textAlignment w:val="center"/>
              <w:rPr>
                <w:rFonts w:ascii="Times New Roman" w:eastAsia="Times New Roman" w:hAnsi="Times New Roman" w:cs="Times New Roman"/>
                <w:color w:val="000000"/>
                <w:sz w:val="24"/>
                <w:szCs w:val="24"/>
              </w:rPr>
            </w:pP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РЕПУБЛИКА БЪЛГАРИЯ</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МИНИСТЕРСТВО НА ТРАНСПОРТА, ИНФОРМАЦИОННИТЕ ТЕХНОЛОГИИ И СЪОБЩЕНИЯТА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Издадено на: ........... г.                                          Валидно от .................. до ...................... г.</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Променено</w:t>
            </w:r>
            <w:r>
              <w:rPr>
                <w:rFonts w:ascii="Times New Roman" w:hAnsi="Times New Roman" w:cs="Times New Roman"/>
                <w:color w:val="000000"/>
                <w:sz w:val="24"/>
                <w:szCs w:val="24"/>
              </w:rPr>
              <w:t xml:space="preserve"> на: ........... г.</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РАЗРЕШЕНИЕ</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извършване на периодични прегледи за проверка на техническата изправност на пътните превозни средства</w:t>
            </w:r>
          </w:p>
          <w:p w:rsidR="00000000" w:rsidRDefault="00CD57B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чл. 148 от Закона за движението по пътищата министърът на транспорта, информационните технологии и съобщенията издава/преиздава това разрешение с право за извършване на периодични прегледи за проверка на техническата изправност на:</w:t>
            </w:r>
          </w:p>
          <w:p w:rsidR="00000000" w:rsidRDefault="00CD57B2">
            <w:pPr>
              <w:tabs>
                <w:tab w:val="right" w:leader="dot" w:pos="9340"/>
              </w:tabs>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Фирма/орган</w:t>
            </w:r>
            <w:r>
              <w:rPr>
                <w:rFonts w:ascii="Times New Roman" w:hAnsi="Times New Roman" w:cs="Times New Roman"/>
                <w:color w:val="000000"/>
                <w:sz w:val="24"/>
                <w:szCs w:val="24"/>
              </w:rPr>
              <w:t>изация: ........................................................................................................  </w:t>
            </w:r>
          </w:p>
          <w:p w:rsidR="00000000" w:rsidRDefault="00CD57B2">
            <w:pPr>
              <w:tabs>
                <w:tab w:val="right" w:leader="dot" w:pos="9340"/>
              </w:tabs>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БУЛСТАТ/ЕИК ................................................................................................................  </w:t>
            </w:r>
          </w:p>
          <w:p w:rsidR="00000000" w:rsidRDefault="00CD57B2">
            <w:pPr>
              <w:tabs>
                <w:tab w:val="right" w:leader="dot" w:pos="9340"/>
              </w:tabs>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w:t>
            </w:r>
            <w:r>
              <w:rPr>
                <w:rFonts w:ascii="Times New Roman" w:hAnsi="Times New Roman" w:cs="Times New Roman"/>
                <w:color w:val="000000"/>
                <w:sz w:val="24"/>
                <w:szCs w:val="24"/>
              </w:rPr>
              <w:t>.........................................................................................................................  </w:t>
            </w:r>
          </w:p>
          <w:p w:rsidR="00000000" w:rsidRDefault="00CD57B2">
            <w:pPr>
              <w:tabs>
                <w:tab w:val="right" w:leader="dot" w:pos="9340"/>
              </w:tabs>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КТП: ..................................................................................................................  </w:t>
            </w:r>
          </w:p>
          <w:p w:rsidR="00000000" w:rsidRDefault="00CD57B2">
            <w:pPr>
              <w:tabs>
                <w:tab w:val="right" w:leader="dot" w:pos="9340"/>
              </w:tabs>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w:t>
            </w:r>
            <w:r>
              <w:rPr>
                <w:rFonts w:ascii="Times New Roman" w:hAnsi="Times New Roman" w:cs="Times New Roman"/>
                <w:color w:val="000000"/>
                <w:sz w:val="24"/>
                <w:szCs w:val="24"/>
              </w:rPr>
              <w:t>атегории на КТП: ..................................................... Брой на линиите: .....................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Списък на линиите</w:t>
            </w:r>
          </w:p>
          <w:tbl>
            <w:tblPr>
              <w:tblW w:w="8610" w:type="dxa"/>
              <w:tblInd w:w="57" w:type="dxa"/>
              <w:tblCellMar>
                <w:left w:w="0" w:type="dxa"/>
                <w:right w:w="0" w:type="dxa"/>
              </w:tblCellMar>
              <w:tblLook w:val="04A0" w:firstRow="1" w:lastRow="0" w:firstColumn="1" w:lastColumn="0" w:noHBand="0" w:noVBand="1"/>
            </w:tblPr>
            <w:tblGrid>
              <w:gridCol w:w="1038"/>
              <w:gridCol w:w="2324"/>
              <w:gridCol w:w="3245"/>
              <w:gridCol w:w="2003"/>
            </w:tblGrid>
            <w:tr w:rsidR="00000000">
              <w:trPr>
                <w:trHeight w:val="283"/>
              </w:trPr>
              <w:tc>
                <w:tcPr>
                  <w:tcW w:w="1096" w:type="dxa"/>
                  <w:tcBorders>
                    <w:top w:val="single" w:sz="8" w:space="0" w:color="000000"/>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Линия №</w:t>
                  </w:r>
                </w:p>
              </w:tc>
              <w:tc>
                <w:tcPr>
                  <w:tcW w:w="2583" w:type="dxa"/>
                  <w:tcBorders>
                    <w:top w:val="single" w:sz="8" w:space="0" w:color="000000"/>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Проверки на ППС от категории</w:t>
                  </w:r>
                </w:p>
              </w:tc>
              <w:tc>
                <w:tcPr>
                  <w:tcW w:w="3525" w:type="dxa"/>
                  <w:tcBorders>
                    <w:top w:val="single" w:sz="8" w:space="0" w:color="000000"/>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Проверки във връзка с</w:t>
                  </w:r>
                  <w:r>
                    <w:rPr>
                      <w:rFonts w:ascii="Times New Roman" w:hAnsi="Times New Roman" w:cs="Times New Roman"/>
                      <w:color w:val="000000"/>
                      <w:sz w:val="24"/>
                      <w:szCs w:val="24"/>
                    </w:rPr>
                    <w:br/>
                    <w:t>предназначението</w:t>
                  </w:r>
                </w:p>
              </w:tc>
              <w:tc>
                <w:tcPr>
                  <w:tcW w:w="2140" w:type="dxa"/>
                  <w:tcBorders>
                    <w:top w:val="single" w:sz="8" w:space="0" w:color="000000"/>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Съответства за</w:t>
                  </w:r>
                  <w:r>
                    <w:rPr>
                      <w:rFonts w:ascii="Times New Roman" w:hAnsi="Times New Roman" w:cs="Times New Roman"/>
                      <w:color w:val="000000"/>
                      <w:sz w:val="24"/>
                      <w:szCs w:val="24"/>
                    </w:rPr>
                    <w:br/>
                    <w:t>категория КТП</w:t>
                  </w:r>
                </w:p>
              </w:tc>
            </w:tr>
            <w:tr w:rsidR="00000000">
              <w:trPr>
                <w:trHeight w:val="283"/>
              </w:trPr>
              <w:tc>
                <w:tcPr>
                  <w:tcW w:w="1096"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83"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25"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40"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3"/>
              </w:trPr>
              <w:tc>
                <w:tcPr>
                  <w:tcW w:w="1096"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83"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25"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40"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3"/>
              </w:trPr>
              <w:tc>
                <w:tcPr>
                  <w:tcW w:w="1096"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583"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25"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40"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3"/>
              </w:trPr>
              <w:tc>
                <w:tcPr>
                  <w:tcW w:w="1096"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83"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25"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40"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CD57B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Министър или оправомощено от него лице със Заповед № .........................................</w:t>
            </w:r>
          </w:p>
          <w:p w:rsidR="00000000" w:rsidRDefault="00CD57B2">
            <w:pPr>
              <w:spacing w:after="0" w:line="268" w:lineRule="auto"/>
              <w:ind w:right="794"/>
              <w:jc w:val="righ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 печат)</w:t>
            </w:r>
          </w:p>
        </w:tc>
      </w:tr>
    </w:tbl>
    <w:p w:rsidR="00000000" w:rsidRDefault="00CD57B2">
      <w:pPr>
        <w:spacing w:after="120" w:line="240" w:lineRule="auto"/>
        <w:textAlignment w:val="center"/>
        <w:divId w:val="267389972"/>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38 от 8 Май 2018 г.</w:t>
      </w:r>
    </w:p>
    <w:p w:rsidR="00000000" w:rsidRDefault="00CD57B2">
      <w:pPr>
        <w:spacing w:after="0" w:line="240" w:lineRule="auto"/>
        <w:jc w:val="both"/>
        <w:textAlignment w:val="center"/>
        <w:divId w:val="189480740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Приложение № 2 към чл. 17</w:t>
      </w:r>
    </w:p>
    <w:p w:rsidR="00000000" w:rsidRDefault="00CD57B2">
      <w:pPr>
        <w:spacing w:after="0" w:line="240" w:lineRule="auto"/>
        <w:jc w:val="both"/>
        <w:textAlignment w:val="center"/>
        <w:divId w:val="161666920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13457485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(Изм. - ДВ, бр. 99 от 2012 г., изм. и доп. - ДВ, бр. 73 от 2014 г., в сила от 01.09.2014 г., изм. - ДВ, бр. 38 от 2018 г., в сила от 20.05.2018 г.)</w:t>
      </w:r>
    </w:p>
    <w:p w:rsidR="00000000" w:rsidRDefault="00CD57B2">
      <w:pPr>
        <w:spacing w:after="0" w:line="240" w:lineRule="auto"/>
        <w:jc w:val="both"/>
        <w:textAlignment w:val="center"/>
        <w:divId w:val="161666920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188490660"/>
        <w:rPr>
          <w:rFonts w:ascii="Times New Roman" w:eastAsia="Times New Roman" w:hAnsi="Times New Roman" w:cs="Times New Roman"/>
          <w:i/>
          <w:iCs/>
          <w:color w:val="060606"/>
          <w:sz w:val="21"/>
          <w:szCs w:val="21"/>
        </w:rPr>
      </w:pPr>
      <w:r>
        <w:rPr>
          <w:rFonts w:ascii="Times New Roman" w:eastAsia="Times New Roman" w:hAnsi="Times New Roman" w:cs="Times New Roman"/>
          <w:i/>
          <w:iCs/>
          <w:noProof/>
          <w:color w:val="060606"/>
          <w:sz w:val="21"/>
          <w:szCs w:val="21"/>
        </w:rPr>
        <w:drawing>
          <wp:inline distT="0" distB="0" distL="0" distR="0">
            <wp:extent cx="6191250" cy="600075"/>
            <wp:effectExtent l="0" t="0" r="0" b="9525"/>
            <wp:docPr id="2" name="Картина 2" descr="C:\Users\PC\AppData\Local\Ciela Norma AD\Ciela51\Cache\9e8c918caafa89d5558986a177f3c039e3bbd8fbab5ab1bca868519da6920c05_normi2135766401\229_4160037987_gerb_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AppData\Local\Ciela Norma AD\Ciela51\Cache\9e8c918caafa89d5558986a177f3c039e3bbd8fbab5ab1bca868519da6920c05_normi2135766401\229_4160037987_gerb_180.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191250" cy="600075"/>
                    </a:xfrm>
                    <a:prstGeom prst="rect">
                      <a:avLst/>
                    </a:prstGeom>
                    <a:noFill/>
                    <a:ln>
                      <a:noFill/>
                    </a:ln>
                  </pic:spPr>
                </pic:pic>
              </a:graphicData>
            </a:graphic>
          </wp:inline>
        </w:drawing>
      </w:r>
    </w:p>
    <w:p w:rsidR="00000000" w:rsidRDefault="00CD57B2">
      <w:pPr>
        <w:spacing w:after="240" w:line="240" w:lineRule="auto"/>
        <w:jc w:val="both"/>
        <w:textAlignment w:val="center"/>
        <w:divId w:val="1616669207"/>
        <w:rPr>
          <w:rFonts w:ascii="Times New Roman" w:eastAsia="Times New Roman" w:hAnsi="Times New Roman" w:cs="Times New Roman"/>
          <w:i/>
          <w:iCs/>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0770"/>
      </w:tblGrid>
      <w:tr w:rsidR="00000000">
        <w:trPr>
          <w:divId w:val="1616669207"/>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16669207"/>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РЕПУБЛИКА БЪЛГАРИЯ</w:t>
            </w:r>
          </w:p>
        </w:tc>
      </w:tr>
      <w:tr w:rsidR="00000000">
        <w:trPr>
          <w:divId w:val="1616669207"/>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p>
        </w:tc>
      </w:tr>
      <w:tr w:rsidR="00000000">
        <w:trPr>
          <w:divId w:val="1616669207"/>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МИНИСТЕРСТВО НА ТРАНСПОРТА, ИНФОРМАЦИОННИТЕ ТЕХНОЛОГИИ И СЪОБЩЕНИЯТА</w:t>
            </w:r>
          </w:p>
        </w:tc>
      </w:tr>
      <w:tr w:rsidR="00000000">
        <w:trPr>
          <w:divId w:val="1616669207"/>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1616669207"/>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5370"/>
        <w:gridCol w:w="5370"/>
      </w:tblGrid>
      <w:tr w:rsidR="00000000">
        <w:trPr>
          <w:divId w:val="1616669207"/>
        </w:trPr>
        <w:tc>
          <w:tcPr>
            <w:tcW w:w="5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Издадено на: ........... г.</w:t>
            </w:r>
          </w:p>
        </w:tc>
        <w:tc>
          <w:tcPr>
            <w:tcW w:w="53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Валидно от .......... до ...................... г.</w:t>
            </w:r>
          </w:p>
        </w:tc>
      </w:tr>
      <w:tr w:rsidR="00000000">
        <w:trPr>
          <w:divId w:val="1616669207"/>
        </w:trPr>
        <w:tc>
          <w:tcPr>
            <w:tcW w:w="5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Променено на: ........... г.</w:t>
            </w:r>
          </w:p>
        </w:tc>
        <w:tc>
          <w:tcPr>
            <w:tcW w:w="53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1616669207"/>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2954"/>
      </w:tblGrid>
      <w:tr w:rsidR="00000000">
        <w:trPr>
          <w:divId w:val="1616669207"/>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16669207"/>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РАЗРЕШЕНИЕ</w:t>
            </w:r>
          </w:p>
        </w:tc>
      </w:tr>
      <w:tr w:rsidR="00000000">
        <w:trPr>
          <w:divId w:val="1616669207"/>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w:t>
            </w:r>
          </w:p>
        </w:tc>
      </w:tr>
      <w:tr w:rsidR="00000000">
        <w:trPr>
          <w:divId w:val="1616669207"/>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 извършване на периодични прегледи за проверка на техническата изправност на пътните превозни средства</w:t>
            </w:r>
          </w:p>
        </w:tc>
      </w:tr>
      <w:tr w:rsidR="00000000">
        <w:trPr>
          <w:divId w:val="1616669207"/>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16669207"/>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основание </w:t>
            </w:r>
            <w:r>
              <w:rPr>
                <w:rFonts w:ascii="Times New Roman" w:eastAsia="Times New Roman" w:hAnsi="Times New Roman" w:cs="Times New Roman"/>
                <w:color w:val="000000"/>
                <w:sz w:val="24"/>
                <w:szCs w:val="24"/>
              </w:rPr>
              <w:t>чл. 148 от Закона за движението по пътищата министърът на транспорта, информационните технологии и съобщенията издава/преиздава това разрешение с право за извършване на периодични прегледи за проверка на техническата изправност на:</w:t>
            </w:r>
          </w:p>
        </w:tc>
      </w:tr>
      <w:tr w:rsidR="00000000">
        <w:trPr>
          <w:divId w:val="1616669207"/>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Фирма/организация: ..</w:t>
            </w:r>
            <w:r>
              <w:rPr>
                <w:rFonts w:ascii="Times New Roman" w:eastAsia="Times New Roman" w:hAnsi="Times New Roman" w:cs="Times New Roman"/>
                <w:color w:val="000000"/>
                <w:sz w:val="24"/>
                <w:szCs w:val="24"/>
              </w:rPr>
              <w:t>..................</w:t>
            </w:r>
          </w:p>
        </w:tc>
      </w:tr>
      <w:tr w:rsidR="00000000">
        <w:trPr>
          <w:divId w:val="1616669207"/>
        </w:trPr>
        <w:tc>
          <w:tcPr>
            <w:tcW w:w="10770" w:type="dxa"/>
            <w:tcBorders>
              <w:top w:val="nil"/>
              <w:left w:val="nil"/>
              <w:bottom w:val="nil"/>
              <w:right w:val="nil"/>
            </w:tcBorders>
            <w:hideMark/>
          </w:tcPr>
          <w:p w:rsidR="00000000" w:rsidRDefault="00CD57B2">
            <w:pPr>
              <w:spacing w:after="0" w:line="240" w:lineRule="auto"/>
              <w:textAlignment w:val="center"/>
              <w:divId w:val="1453599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БУЛСТАТ/ЕИК ....................................................................................................................................................................................................................................................</w:t>
            </w:r>
            <w:r>
              <w:rPr>
                <w:rFonts w:ascii="Times New Roman" w:eastAsia="Times New Roman" w:hAnsi="Times New Roman" w:cs="Times New Roman"/>
                <w:color w:val="000000"/>
                <w:sz w:val="24"/>
                <w:szCs w:val="24"/>
              </w:rPr>
              <w:t>.............</w:t>
            </w:r>
          </w:p>
        </w:tc>
      </w:tr>
      <w:tr w:rsidR="00000000">
        <w:trPr>
          <w:divId w:val="1616669207"/>
        </w:trPr>
        <w:tc>
          <w:tcPr>
            <w:tcW w:w="10770" w:type="dxa"/>
            <w:tcBorders>
              <w:top w:val="nil"/>
              <w:left w:val="nil"/>
              <w:bottom w:val="nil"/>
              <w:right w:val="nil"/>
            </w:tcBorders>
            <w:hideMark/>
          </w:tcPr>
          <w:p w:rsidR="00000000" w:rsidRDefault="00CD57B2">
            <w:pPr>
              <w:spacing w:after="0" w:line="240" w:lineRule="auto"/>
              <w:textAlignment w:val="center"/>
              <w:divId w:val="1538817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w:t>
            </w:r>
            <w:r>
              <w:rPr>
                <w:rFonts w:ascii="Times New Roman" w:eastAsia="Times New Roman" w:hAnsi="Times New Roman" w:cs="Times New Roman"/>
                <w:color w:val="000000"/>
                <w:sz w:val="24"/>
                <w:szCs w:val="24"/>
              </w:rPr>
              <w:t>...............................</w:t>
            </w:r>
          </w:p>
        </w:tc>
      </w:tr>
      <w:tr w:rsidR="00000000">
        <w:trPr>
          <w:divId w:val="1616669207"/>
        </w:trPr>
        <w:tc>
          <w:tcPr>
            <w:tcW w:w="10770" w:type="dxa"/>
            <w:tcBorders>
              <w:top w:val="nil"/>
              <w:left w:val="nil"/>
              <w:bottom w:val="nil"/>
              <w:right w:val="nil"/>
            </w:tcBorders>
            <w:hideMark/>
          </w:tcPr>
          <w:p w:rsidR="00000000" w:rsidRDefault="00CD57B2">
            <w:pPr>
              <w:spacing w:after="0" w:line="240" w:lineRule="auto"/>
              <w:textAlignment w:val="center"/>
              <w:divId w:val="2135174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на КТП: ...............................................................................................................................................................................................................</w:t>
            </w:r>
            <w:r>
              <w:rPr>
                <w:rFonts w:ascii="Times New Roman" w:eastAsia="Times New Roman" w:hAnsi="Times New Roman" w:cs="Times New Roman"/>
                <w:color w:val="000000"/>
                <w:sz w:val="24"/>
                <w:szCs w:val="24"/>
              </w:rPr>
              <w:t>...............................................</w:t>
            </w:r>
          </w:p>
        </w:tc>
      </w:tr>
      <w:tr w:rsidR="00000000">
        <w:trPr>
          <w:divId w:val="1616669207"/>
        </w:trPr>
        <w:tc>
          <w:tcPr>
            <w:tcW w:w="10770" w:type="dxa"/>
            <w:tcBorders>
              <w:top w:val="nil"/>
              <w:left w:val="nil"/>
              <w:bottom w:val="nil"/>
              <w:right w:val="nil"/>
            </w:tcBorders>
            <w:hideMark/>
          </w:tcPr>
          <w:p w:rsidR="00000000" w:rsidRDefault="00CD57B2">
            <w:pPr>
              <w:spacing w:after="0" w:line="240" w:lineRule="auto"/>
              <w:textAlignment w:val="center"/>
              <w:divId w:val="1220673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Категории на КТП: ........................................ Брой на линиите: .................................................................................................................................</w:t>
            </w:r>
            <w:r>
              <w:rPr>
                <w:rFonts w:ascii="Times New Roman" w:eastAsia="Times New Roman" w:hAnsi="Times New Roman" w:cs="Times New Roman"/>
                <w:color w:val="000000"/>
                <w:sz w:val="24"/>
                <w:szCs w:val="24"/>
              </w:rPr>
              <w:t>........................................................</w:t>
            </w:r>
          </w:p>
        </w:tc>
      </w:tr>
      <w:tr w:rsidR="00000000">
        <w:trPr>
          <w:divId w:val="1616669207"/>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16669207"/>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Списък на линиите</w:t>
            </w:r>
          </w:p>
        </w:tc>
      </w:tr>
      <w:tr w:rsidR="00000000">
        <w:trPr>
          <w:divId w:val="1616669207"/>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1616669207"/>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890"/>
        <w:gridCol w:w="3255"/>
        <w:gridCol w:w="3555"/>
        <w:gridCol w:w="2655"/>
      </w:tblGrid>
      <w:tr w:rsidR="00000000">
        <w:trPr>
          <w:divId w:val="1616669207"/>
        </w:trPr>
        <w:tc>
          <w:tcPr>
            <w:tcW w:w="1140" w:type="dxa"/>
            <w:tcBorders>
              <w:top w:val="single" w:sz="6" w:space="0" w:color="auto"/>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Линия</w:t>
            </w:r>
          </w:p>
        </w:tc>
        <w:tc>
          <w:tcPr>
            <w:tcW w:w="32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Проверки на ППС от</w:t>
            </w:r>
          </w:p>
        </w:tc>
        <w:tc>
          <w:tcPr>
            <w:tcW w:w="35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Проверки във връзка с</w:t>
            </w:r>
          </w:p>
        </w:tc>
        <w:tc>
          <w:tcPr>
            <w:tcW w:w="26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Съответства за</w:t>
            </w:r>
          </w:p>
        </w:tc>
      </w:tr>
      <w:tr w:rsidR="00000000">
        <w:trPr>
          <w:divId w:val="1616669207"/>
        </w:trPr>
        <w:tc>
          <w:tcPr>
            <w:tcW w:w="11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2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категории</w:t>
            </w:r>
          </w:p>
        </w:tc>
        <w:tc>
          <w:tcPr>
            <w:tcW w:w="3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предназначението</w:t>
            </w:r>
          </w:p>
        </w:tc>
        <w:tc>
          <w:tcPr>
            <w:tcW w:w="26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категория КТП</w:t>
            </w:r>
          </w:p>
        </w:tc>
      </w:tr>
      <w:tr w:rsidR="00000000">
        <w:trPr>
          <w:divId w:val="1616669207"/>
        </w:trPr>
        <w:tc>
          <w:tcPr>
            <w:tcW w:w="11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2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16669207"/>
        </w:trPr>
        <w:tc>
          <w:tcPr>
            <w:tcW w:w="11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2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16669207"/>
        </w:trPr>
        <w:tc>
          <w:tcPr>
            <w:tcW w:w="11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2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16669207"/>
        </w:trPr>
        <w:tc>
          <w:tcPr>
            <w:tcW w:w="11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divId w:val="912662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2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1616669207"/>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0770"/>
      </w:tblGrid>
      <w:tr w:rsidR="00000000">
        <w:trPr>
          <w:divId w:val="1616669207"/>
        </w:trPr>
        <w:tc>
          <w:tcPr>
            <w:tcW w:w="107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16669207"/>
        </w:trPr>
        <w:tc>
          <w:tcPr>
            <w:tcW w:w="107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Министър или оправомощено от него лице със Заповед № ............</w:t>
            </w:r>
          </w:p>
        </w:tc>
      </w:tr>
      <w:tr w:rsidR="00000000">
        <w:trPr>
          <w:divId w:val="1616669207"/>
        </w:trPr>
        <w:tc>
          <w:tcPr>
            <w:tcW w:w="107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(подпис, печат)</w:t>
            </w:r>
          </w:p>
        </w:tc>
      </w:tr>
    </w:tbl>
    <w:p w:rsidR="00000000" w:rsidRDefault="00CD57B2">
      <w:pPr>
        <w:spacing w:after="240" w:line="240" w:lineRule="auto"/>
        <w:jc w:val="both"/>
        <w:textAlignment w:val="center"/>
        <w:divId w:val="161666920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1800604953"/>
        <w:rPr>
          <w:rFonts w:ascii="Times New Roman" w:eastAsia="Times New Roman" w:hAnsi="Times New Roman" w:cs="Times New Roman"/>
          <w:i/>
          <w:iCs/>
          <w:color w:val="060606"/>
          <w:sz w:val="21"/>
          <w:szCs w:val="21"/>
        </w:rPr>
      </w:pPr>
      <w:r>
        <w:rPr>
          <w:rFonts w:ascii="Times New Roman" w:eastAsia="Times New Roman" w:hAnsi="Times New Roman" w:cs="Times New Roman"/>
          <w:i/>
          <w:iCs/>
          <w:noProof/>
          <w:color w:val="060606"/>
          <w:sz w:val="21"/>
          <w:szCs w:val="21"/>
        </w:rPr>
        <w:drawing>
          <wp:inline distT="0" distB="0" distL="0" distR="0">
            <wp:extent cx="6191250" cy="600075"/>
            <wp:effectExtent l="0" t="0" r="0" b="9525"/>
            <wp:docPr id="3" name="Картина 3" descr="C:\Users\PC\AppData\Local\Ciela Norma AD\Ciela51\Cache\9e8c918caafa89d5558986a177f3c039e3bbd8fbab5ab1bca868519da6920c05_normi2135766401\229_4160037987_gerb_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AppData\Local\Ciela Norma AD\Ciela51\Cache\9e8c918caafa89d5558986a177f3c039e3bbd8fbab5ab1bca868519da6920c05_normi2135766401\229_4160037987_gerb_180.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191250" cy="600075"/>
                    </a:xfrm>
                    <a:prstGeom prst="rect">
                      <a:avLst/>
                    </a:prstGeom>
                    <a:noFill/>
                    <a:ln>
                      <a:noFill/>
                    </a:ln>
                  </pic:spPr>
                </pic:pic>
              </a:graphicData>
            </a:graphic>
          </wp:inline>
        </w:drawing>
      </w:r>
    </w:p>
    <w:p w:rsidR="00000000" w:rsidRDefault="00CD57B2">
      <w:pPr>
        <w:spacing w:after="150" w:line="240" w:lineRule="auto"/>
        <w:jc w:val="both"/>
        <w:textAlignment w:val="center"/>
        <w:divId w:val="1616669207"/>
        <w:rPr>
          <w:rFonts w:ascii="Times New Roman" w:eastAsia="Times New Roman" w:hAnsi="Times New Roman" w:cs="Times New Roman"/>
          <w:i/>
          <w:iCs/>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2954"/>
      </w:tblGrid>
      <w:tr w:rsidR="00000000">
        <w:trPr>
          <w:divId w:val="1616669207"/>
        </w:trPr>
        <w:tc>
          <w:tcPr>
            <w:tcW w:w="143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16669207"/>
        </w:trPr>
        <w:tc>
          <w:tcPr>
            <w:tcW w:w="143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РЕПУБЛИКА БЪЛГАРИЯ</w:t>
            </w:r>
          </w:p>
        </w:tc>
      </w:tr>
      <w:tr w:rsidR="00000000">
        <w:trPr>
          <w:divId w:val="1616669207"/>
        </w:trPr>
        <w:tc>
          <w:tcPr>
            <w:tcW w:w="143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 xml:space="preserve"> </w:t>
            </w:r>
          </w:p>
        </w:tc>
      </w:tr>
      <w:tr w:rsidR="00000000">
        <w:trPr>
          <w:divId w:val="1616669207"/>
        </w:trPr>
        <w:tc>
          <w:tcPr>
            <w:tcW w:w="143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МИНИСТЕРСТВО НА ТРАНСПОРТА, ИНФОРМАЦИОННИТЕ ТЕХНОЛОГИИ И СЪОБЩЕНИЯТА</w:t>
            </w:r>
          </w:p>
        </w:tc>
      </w:tr>
      <w:tr w:rsidR="00000000">
        <w:trPr>
          <w:divId w:val="1616669207"/>
        </w:trPr>
        <w:tc>
          <w:tcPr>
            <w:tcW w:w="143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1616669207"/>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6477"/>
        <w:gridCol w:w="6477"/>
      </w:tblGrid>
      <w:tr w:rsidR="00000000">
        <w:trPr>
          <w:divId w:val="1616669207"/>
        </w:trPr>
        <w:tc>
          <w:tcPr>
            <w:tcW w:w="71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Издаден на: .................. г.</w:t>
            </w:r>
          </w:p>
        </w:tc>
        <w:tc>
          <w:tcPr>
            <w:tcW w:w="71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16669207"/>
        </w:trPr>
        <w:tc>
          <w:tcPr>
            <w:tcW w:w="71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Променен на: .................. г.</w:t>
            </w:r>
          </w:p>
        </w:tc>
        <w:tc>
          <w:tcPr>
            <w:tcW w:w="71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Валиден от .......... до .................. г.</w:t>
            </w:r>
          </w:p>
        </w:tc>
      </w:tr>
    </w:tbl>
    <w:p w:rsidR="00000000" w:rsidRDefault="00CD57B2">
      <w:pPr>
        <w:spacing w:after="150" w:line="240" w:lineRule="auto"/>
        <w:jc w:val="both"/>
        <w:textAlignment w:val="center"/>
        <w:divId w:val="1616669207"/>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2954"/>
      </w:tblGrid>
      <w:tr w:rsidR="00000000">
        <w:trPr>
          <w:divId w:val="1616669207"/>
        </w:trPr>
        <w:tc>
          <w:tcPr>
            <w:tcW w:w="14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16669207"/>
        </w:trPr>
        <w:tc>
          <w:tcPr>
            <w:tcW w:w="143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 П И С Ъ К</w:t>
            </w:r>
          </w:p>
        </w:tc>
      </w:tr>
      <w:tr w:rsidR="00000000">
        <w:trPr>
          <w:divId w:val="1616669207"/>
        </w:trPr>
        <w:tc>
          <w:tcPr>
            <w:tcW w:w="143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към Разрешение № . . . . . . . / . . . . . . . . . . . г.</w:t>
            </w:r>
          </w:p>
        </w:tc>
      </w:tr>
      <w:tr w:rsidR="00000000">
        <w:trPr>
          <w:divId w:val="1616669207"/>
        </w:trPr>
        <w:tc>
          <w:tcPr>
            <w:tcW w:w="143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 извършване на периодични прегледи за проверка на техническата изправност на пътни превозни средства</w:t>
            </w:r>
          </w:p>
        </w:tc>
      </w:tr>
      <w:tr w:rsidR="00000000">
        <w:trPr>
          <w:divId w:val="1616669207"/>
        </w:trPr>
        <w:tc>
          <w:tcPr>
            <w:tcW w:w="14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16669207"/>
        </w:trPr>
        <w:tc>
          <w:tcPr>
            <w:tcW w:w="14370" w:type="dxa"/>
            <w:tcBorders>
              <w:top w:val="nil"/>
              <w:left w:val="nil"/>
              <w:bottom w:val="nil"/>
              <w:right w:val="nil"/>
            </w:tcBorders>
            <w:hideMark/>
          </w:tcPr>
          <w:p w:rsidR="00000000" w:rsidRDefault="00CD57B2">
            <w:pPr>
              <w:spacing w:after="0" w:line="240" w:lineRule="auto"/>
              <w:textAlignment w:val="center"/>
              <w:divId w:val="537738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Фирма/организация: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1616669207"/>
        </w:trPr>
        <w:tc>
          <w:tcPr>
            <w:tcW w:w="14370" w:type="dxa"/>
            <w:tcBorders>
              <w:top w:val="nil"/>
              <w:left w:val="nil"/>
              <w:bottom w:val="nil"/>
              <w:right w:val="nil"/>
            </w:tcBorders>
            <w:hideMark/>
          </w:tcPr>
          <w:p w:rsidR="00000000" w:rsidRDefault="00CD57B2">
            <w:pPr>
              <w:spacing w:after="0" w:line="240" w:lineRule="auto"/>
              <w:textAlignment w:val="center"/>
              <w:divId w:val="999970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БУЛСТАТ/ЕИК ....................................................................................................................................................................................................................................................</w:t>
            </w:r>
            <w:r>
              <w:rPr>
                <w:rFonts w:ascii="Times New Roman" w:eastAsia="Times New Roman" w:hAnsi="Times New Roman" w:cs="Times New Roman"/>
                <w:color w:val="000000"/>
                <w:sz w:val="24"/>
                <w:szCs w:val="24"/>
              </w:rPr>
              <w:t>.......................................................................................................</w:t>
            </w:r>
          </w:p>
        </w:tc>
      </w:tr>
      <w:tr w:rsidR="00000000">
        <w:trPr>
          <w:divId w:val="1616669207"/>
        </w:trPr>
        <w:tc>
          <w:tcPr>
            <w:tcW w:w="14370" w:type="dxa"/>
            <w:tcBorders>
              <w:top w:val="nil"/>
              <w:left w:val="nil"/>
              <w:bottom w:val="nil"/>
              <w:right w:val="nil"/>
            </w:tcBorders>
            <w:hideMark/>
          </w:tcPr>
          <w:p w:rsidR="00000000" w:rsidRDefault="00CD57B2">
            <w:pPr>
              <w:spacing w:after="0" w:line="240" w:lineRule="auto"/>
              <w:textAlignment w:val="center"/>
              <w:divId w:val="339507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w:t>
            </w:r>
            <w:r>
              <w:rPr>
                <w:rFonts w:ascii="Times New Roman" w:eastAsia="Times New Roman" w:hAnsi="Times New Roman" w:cs="Times New Roman"/>
                <w:color w:val="000000"/>
                <w:sz w:val="24"/>
                <w:szCs w:val="24"/>
              </w:rPr>
              <w:t>...................................................................................................................................................................................................................</w:t>
            </w:r>
          </w:p>
        </w:tc>
      </w:tr>
      <w:tr w:rsidR="00000000">
        <w:trPr>
          <w:divId w:val="1616669207"/>
        </w:trPr>
        <w:tc>
          <w:tcPr>
            <w:tcW w:w="14370" w:type="dxa"/>
            <w:tcBorders>
              <w:top w:val="nil"/>
              <w:left w:val="nil"/>
              <w:bottom w:val="nil"/>
              <w:right w:val="nil"/>
            </w:tcBorders>
            <w:hideMark/>
          </w:tcPr>
          <w:p w:rsidR="00000000" w:rsidRDefault="00CD57B2">
            <w:pPr>
              <w:spacing w:after="0" w:line="240" w:lineRule="auto"/>
              <w:textAlignment w:val="center"/>
              <w:divId w:val="1578591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на КТП: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1616669207"/>
        </w:trPr>
        <w:tc>
          <w:tcPr>
            <w:tcW w:w="14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1616669207"/>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2954"/>
      </w:tblGrid>
      <w:tr w:rsidR="00000000">
        <w:trPr>
          <w:divId w:val="1616669207"/>
        </w:trPr>
        <w:tc>
          <w:tcPr>
            <w:tcW w:w="14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16669207"/>
        </w:trPr>
        <w:tc>
          <w:tcPr>
            <w:tcW w:w="143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Списък на техническите специалисти</w:t>
            </w:r>
          </w:p>
        </w:tc>
      </w:tr>
    </w:tbl>
    <w:p w:rsidR="00000000" w:rsidRDefault="00CD57B2">
      <w:pPr>
        <w:spacing w:after="150" w:line="240" w:lineRule="auto"/>
        <w:jc w:val="both"/>
        <w:textAlignment w:val="center"/>
        <w:divId w:val="1616669207"/>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231"/>
        <w:gridCol w:w="459"/>
        <w:gridCol w:w="431"/>
        <w:gridCol w:w="1258"/>
        <w:gridCol w:w="832"/>
        <w:gridCol w:w="1182"/>
        <w:gridCol w:w="1258"/>
        <w:gridCol w:w="1386"/>
        <w:gridCol w:w="1304"/>
        <w:gridCol w:w="883"/>
        <w:gridCol w:w="1311"/>
        <w:gridCol w:w="1121"/>
        <w:gridCol w:w="1298"/>
      </w:tblGrid>
      <w:tr w:rsidR="00000000">
        <w:trPr>
          <w:divId w:val="1616669207"/>
        </w:trPr>
        <w:tc>
          <w:tcPr>
            <w:tcW w:w="600" w:type="dxa"/>
            <w:tcBorders>
              <w:top w:val="single" w:sz="6" w:space="0" w:color="auto"/>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1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1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39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Притежава квалификация за проверка на:</w:t>
            </w:r>
          </w:p>
        </w:tc>
        <w:tc>
          <w:tcPr>
            <w:tcW w:w="32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Проверка на ППС по ADR</w:t>
            </w:r>
          </w:p>
        </w:tc>
        <w:tc>
          <w:tcPr>
            <w:tcW w:w="35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Първоначална проверка</w:t>
            </w:r>
          </w:p>
        </w:tc>
        <w:tc>
          <w:tcPr>
            <w:tcW w:w="163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 за</w:t>
            </w:r>
          </w:p>
        </w:tc>
        <w:tc>
          <w:tcPr>
            <w:tcW w:w="163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на</w:t>
            </w:r>
          </w:p>
        </w:tc>
      </w:tr>
      <w:tr w:rsidR="00000000">
        <w:trPr>
          <w:divId w:val="1616669207"/>
        </w:trPr>
        <w:tc>
          <w:tcPr>
            <w:tcW w:w="600" w:type="dxa"/>
            <w:tcBorders>
              <w:top w:val="nil"/>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9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w:t>
            </w:r>
          </w:p>
        </w:tc>
        <w:tc>
          <w:tcPr>
            <w:tcW w:w="61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ЕГН</w:t>
            </w:r>
          </w:p>
        </w:tc>
        <w:tc>
          <w:tcPr>
            <w:tcW w:w="163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Свидетелство</w:t>
            </w:r>
          </w:p>
        </w:tc>
        <w:tc>
          <w:tcPr>
            <w:tcW w:w="151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Диплома за</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Образование</w:t>
            </w:r>
          </w:p>
        </w:tc>
        <w:tc>
          <w:tcPr>
            <w:tcW w:w="163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Свидетелство</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Удостоверение</w:t>
            </w:r>
          </w:p>
        </w:tc>
        <w:tc>
          <w:tcPr>
            <w:tcW w:w="1039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уредбите ВНГ/СПГ</w:t>
            </w:r>
          </w:p>
        </w:tc>
        <w:tc>
          <w:tcPr>
            <w:tcW w:w="163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председател</w:t>
            </w:r>
          </w:p>
        </w:tc>
        <w:tc>
          <w:tcPr>
            <w:tcW w:w="163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индивидуален</w:t>
            </w:r>
          </w:p>
        </w:tc>
      </w:tr>
    </w:tbl>
    <w:p w:rsidR="00000000" w:rsidRDefault="00CD57B2">
      <w:pPr>
        <w:spacing w:after="150" w:line="240" w:lineRule="auto"/>
        <w:jc w:val="both"/>
        <w:textAlignment w:val="center"/>
        <w:divId w:val="1616669207"/>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219"/>
        <w:gridCol w:w="517"/>
        <w:gridCol w:w="62"/>
        <w:gridCol w:w="754"/>
        <w:gridCol w:w="715"/>
        <w:gridCol w:w="879"/>
        <w:gridCol w:w="819"/>
        <w:gridCol w:w="692"/>
        <w:gridCol w:w="304"/>
        <w:gridCol w:w="304"/>
        <w:gridCol w:w="722"/>
        <w:gridCol w:w="529"/>
        <w:gridCol w:w="529"/>
        <w:gridCol w:w="970"/>
        <w:gridCol w:w="667"/>
        <w:gridCol w:w="619"/>
        <w:gridCol w:w="819"/>
        <w:gridCol w:w="762"/>
        <w:gridCol w:w="882"/>
        <w:gridCol w:w="791"/>
        <w:gridCol w:w="62"/>
        <w:gridCol w:w="337"/>
      </w:tblGrid>
      <w:tr w:rsidR="00000000">
        <w:trPr>
          <w:divId w:val="1616669207"/>
        </w:trPr>
        <w:tc>
          <w:tcPr>
            <w:tcW w:w="600" w:type="dxa"/>
            <w:tcBorders>
              <w:top w:val="nil"/>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w:t>
            </w:r>
          </w:p>
        </w:tc>
        <w:tc>
          <w:tcPr>
            <w:tcW w:w="109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презиме,</w:t>
            </w:r>
          </w:p>
        </w:tc>
        <w:tc>
          <w:tcPr>
            <w:tcW w:w="61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управление</w:t>
            </w:r>
          </w:p>
        </w:tc>
        <w:tc>
          <w:tcPr>
            <w:tcW w:w="151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завършено</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(средно/висше)</w:t>
            </w:r>
          </w:p>
        </w:tc>
        <w:tc>
          <w:tcPr>
            <w:tcW w:w="163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начална</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периодично</w:t>
            </w:r>
          </w:p>
        </w:tc>
        <w:tc>
          <w:tcPr>
            <w:tcW w:w="97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ППС</w:t>
            </w:r>
          </w:p>
        </w:tc>
        <w:tc>
          <w:tcPr>
            <w:tcW w:w="97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ППС</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c>
          <w:tcPr>
            <w:tcW w:w="109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автобуси</w:t>
            </w:r>
          </w:p>
        </w:tc>
        <w:tc>
          <w:tcPr>
            <w:tcW w:w="109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автобуси</w:t>
            </w:r>
          </w:p>
        </w:tc>
        <w:tc>
          <w:tcPr>
            <w:tcW w:w="187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издаване/заверка</w:t>
            </w:r>
          </w:p>
        </w:tc>
        <w:tc>
          <w:tcPr>
            <w:tcW w:w="133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тролейбуси</w:t>
            </w:r>
          </w:p>
        </w:tc>
        <w:tc>
          <w:tcPr>
            <w:tcW w:w="127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трамвайни</w:t>
            </w:r>
          </w:p>
        </w:tc>
        <w:tc>
          <w:tcPr>
            <w:tcW w:w="163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свидетелство</w:t>
            </w:r>
          </w:p>
        </w:tc>
        <w:tc>
          <w:tcPr>
            <w:tcW w:w="157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свидетелство</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Свидетелство</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Свидетелство</w:t>
            </w:r>
          </w:p>
        </w:tc>
        <w:tc>
          <w:tcPr>
            <w:tcW w:w="163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печат</w:t>
            </w:r>
          </w:p>
        </w:tc>
      </w:tr>
      <w:tr w:rsidR="00000000">
        <w:trPr>
          <w:divId w:val="1616669207"/>
        </w:trPr>
        <w:tc>
          <w:tcPr>
            <w:tcW w:w="600" w:type="dxa"/>
            <w:tcBorders>
              <w:top w:val="nil"/>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ред</w:t>
            </w:r>
          </w:p>
        </w:tc>
        <w:tc>
          <w:tcPr>
            <w:tcW w:w="109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фамилия</w:t>
            </w:r>
          </w:p>
        </w:tc>
        <w:tc>
          <w:tcPr>
            <w:tcW w:w="61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дата,</w:t>
            </w:r>
          </w:p>
        </w:tc>
        <w:tc>
          <w:tcPr>
            <w:tcW w:w="151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образование</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обучение</w:t>
            </w:r>
          </w:p>
        </w:tc>
        <w:tc>
          <w:tcPr>
            <w:tcW w:w="97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кат.</w:t>
            </w:r>
          </w:p>
        </w:tc>
        <w:tc>
          <w:tcPr>
            <w:tcW w:w="97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кат.</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таксиметров</w:t>
            </w:r>
          </w:p>
        </w:tc>
        <w:tc>
          <w:tcPr>
            <w:tcW w:w="109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c>
          <w:tcPr>
            <w:tcW w:w="109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c>
          <w:tcPr>
            <w:tcW w:w="187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ЕКМТ</w:t>
            </w:r>
          </w:p>
        </w:tc>
        <w:tc>
          <w:tcPr>
            <w:tcW w:w="133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7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мотриси</w:t>
            </w:r>
          </w:p>
        </w:tc>
        <w:tc>
          <w:tcPr>
            <w:tcW w:w="163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начална</w:t>
            </w:r>
          </w:p>
        </w:tc>
        <w:tc>
          <w:tcPr>
            <w:tcW w:w="157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начална</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периодично</w:t>
            </w:r>
          </w:p>
        </w:tc>
        <w:tc>
          <w:tcPr>
            <w:tcW w:w="163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16669207"/>
        </w:trPr>
        <w:tc>
          <w:tcPr>
            <w:tcW w:w="600" w:type="dxa"/>
            <w:tcBorders>
              <w:top w:val="nil"/>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1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притежавани</w:t>
            </w:r>
          </w:p>
        </w:tc>
        <w:tc>
          <w:tcPr>
            <w:tcW w:w="151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дата,</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квалификация</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дата,</w:t>
            </w:r>
          </w:p>
        </w:tc>
        <w:tc>
          <w:tcPr>
            <w:tcW w:w="97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М1, M2,</w:t>
            </w:r>
          </w:p>
        </w:tc>
        <w:tc>
          <w:tcPr>
            <w:tcW w:w="97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L1, L2,</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превоз на</w:t>
            </w:r>
          </w:p>
        </w:tc>
        <w:tc>
          <w:tcPr>
            <w:tcW w:w="109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превоз</w:t>
            </w:r>
          </w:p>
        </w:tc>
        <w:tc>
          <w:tcPr>
            <w:tcW w:w="109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превоз</w:t>
            </w:r>
          </w:p>
        </w:tc>
        <w:tc>
          <w:tcPr>
            <w:tcW w:w="187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сертификат</w:t>
            </w:r>
          </w:p>
        </w:tc>
        <w:tc>
          <w:tcPr>
            <w:tcW w:w="133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7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w:t>
            </w:r>
          </w:p>
        </w:tc>
        <w:tc>
          <w:tcPr>
            <w:tcW w:w="157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периодично</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професионална</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обучение №,</w:t>
            </w:r>
          </w:p>
        </w:tc>
        <w:tc>
          <w:tcPr>
            <w:tcW w:w="163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16669207"/>
        </w:trPr>
        <w:tc>
          <w:tcPr>
            <w:tcW w:w="600" w:type="dxa"/>
            <w:tcBorders>
              <w:top w:val="nil"/>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1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категории</w:t>
            </w:r>
          </w:p>
        </w:tc>
        <w:tc>
          <w:tcPr>
            <w:tcW w:w="151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издадена от</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дата,</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издадено от</w:t>
            </w:r>
          </w:p>
        </w:tc>
        <w:tc>
          <w:tcPr>
            <w:tcW w:w="97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M3, N1,</w:t>
            </w:r>
          </w:p>
        </w:tc>
        <w:tc>
          <w:tcPr>
            <w:tcW w:w="97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L3,</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пътници</w:t>
            </w:r>
          </w:p>
        </w:tc>
        <w:tc>
          <w:tcPr>
            <w:tcW w:w="109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w:t>
            </w:r>
          </w:p>
        </w:tc>
        <w:tc>
          <w:tcPr>
            <w:tcW w:w="109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деца и</w:t>
            </w:r>
          </w:p>
        </w:tc>
        <w:tc>
          <w:tcPr>
            <w:tcW w:w="187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3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7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квалификация</w:t>
            </w:r>
          </w:p>
        </w:tc>
        <w:tc>
          <w:tcPr>
            <w:tcW w:w="157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обучение</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квалификация</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издадено</w:t>
            </w:r>
          </w:p>
        </w:tc>
        <w:tc>
          <w:tcPr>
            <w:tcW w:w="163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16669207"/>
        </w:trPr>
        <w:tc>
          <w:tcPr>
            <w:tcW w:w="60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1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1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издадено от</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N2, N3, O1, O2, O3 и O4; G</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L3e, L4, L4e, L5, L5e и L7e</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пътници</w:t>
            </w:r>
          </w:p>
        </w:tc>
        <w:tc>
          <w:tcPr>
            <w:tcW w:w="109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ученици</w:t>
            </w:r>
          </w:p>
        </w:tc>
        <w:tc>
          <w:tcPr>
            <w:tcW w:w="18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дата, издадено от</w:t>
            </w:r>
          </w:p>
        </w:tc>
        <w:tc>
          <w:tcPr>
            <w:tcW w:w="15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дата, издадено от</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дата, издадено от</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w:t>
            </w:r>
          </w:p>
        </w:tc>
        <w:tc>
          <w:tcPr>
            <w:tcW w:w="16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16669207"/>
        </w:trPr>
        <w:tc>
          <w:tcPr>
            <w:tcW w:w="60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9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1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1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8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16669207"/>
        </w:trPr>
        <w:tc>
          <w:tcPr>
            <w:tcW w:w="60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9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1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1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8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16669207"/>
        </w:trPr>
        <w:tc>
          <w:tcPr>
            <w:tcW w:w="60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09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1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1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8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16669207"/>
        </w:trPr>
        <w:tc>
          <w:tcPr>
            <w:tcW w:w="60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9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1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1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8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1616669207"/>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2954"/>
      </w:tblGrid>
      <w:tr w:rsidR="00000000">
        <w:trPr>
          <w:divId w:val="1616669207"/>
        </w:trPr>
        <w:tc>
          <w:tcPr>
            <w:tcW w:w="143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16669207"/>
        </w:trPr>
        <w:tc>
          <w:tcPr>
            <w:tcW w:w="143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Министър или оправомощено от него лице със Заповед № ............</w:t>
            </w:r>
          </w:p>
        </w:tc>
      </w:tr>
      <w:tr w:rsidR="00000000">
        <w:trPr>
          <w:divId w:val="1616669207"/>
        </w:trPr>
        <w:tc>
          <w:tcPr>
            <w:tcW w:w="143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(подпис, печат)</w:t>
            </w:r>
          </w:p>
        </w:tc>
      </w:tr>
    </w:tbl>
    <w:p w:rsidR="00000000" w:rsidRDefault="00CD57B2">
      <w:pPr>
        <w:spacing w:after="150" w:line="240" w:lineRule="auto"/>
        <w:jc w:val="both"/>
        <w:textAlignment w:val="center"/>
        <w:divId w:val="1616669207"/>
        <w:rPr>
          <w:rFonts w:ascii="Times New Roman" w:eastAsia="Times New Roman" w:hAnsi="Times New Roman" w:cs="Times New Roman"/>
          <w:i/>
          <w:iCs/>
          <w:color w:val="060606"/>
          <w:sz w:val="21"/>
          <w:szCs w:val="21"/>
        </w:rPr>
      </w:pPr>
    </w:p>
    <w:p w:rsidR="00000000" w:rsidRDefault="00CD57B2">
      <w:pPr>
        <w:spacing w:after="0"/>
        <w:textAlignment w:val="center"/>
        <w:divId w:val="335349425"/>
        <w:rPr>
          <w:rFonts w:eastAsia="Times New Roman"/>
          <w:color w:val="000000"/>
          <w:sz w:val="24"/>
          <w:szCs w:val="24"/>
        </w:rPr>
      </w:pPr>
    </w:p>
    <w:p w:rsidR="00740B53" w:rsidRDefault="00740B53">
      <w:pPr>
        <w:sectPr w:rsidR="00740B53">
          <w:pgSz w:w="16838" w:h="11906" w:orient="landscape"/>
          <w:pgMar w:top="1417" w:right="1417" w:bottom="1417" w:left="1417" w:header="720" w:footer="720" w:gutter="0"/>
          <w:cols w:space="720"/>
        </w:sectPr>
      </w:pPr>
    </w:p>
    <w:p w:rsidR="00000000" w:rsidRDefault="00CD57B2">
      <w:pPr>
        <w:spacing w:after="0" w:line="240" w:lineRule="auto"/>
        <w:ind w:firstLine="1155"/>
        <w:jc w:val="both"/>
        <w:textAlignment w:val="center"/>
        <w:divId w:val="1053115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 към чл. 18, ал. 1</w:t>
      </w:r>
    </w:p>
    <w:p w:rsidR="00000000" w:rsidRDefault="00CD57B2">
      <w:pPr>
        <w:spacing w:after="0" w:line="240" w:lineRule="auto"/>
        <w:ind w:firstLine="1155"/>
        <w:jc w:val="both"/>
        <w:textAlignment w:val="center"/>
        <w:divId w:val="1664553450"/>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009524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99 от 2012 г., доп. - ДВ, бр. 73 от 2014 г., в сила от 01.09.2014 г., изм. - ДВ, бр. 40 от 2016 г., в сила от 27.05.2016 г., изм. и доп. - ДВ, бр. 38 от 2018 г., в сила от 20.05.2018 г., доп. - ДВ, бр. 80 от 2020 г. (*))</w:t>
      </w:r>
    </w:p>
    <w:p w:rsidR="00000000" w:rsidRDefault="00CD57B2">
      <w:pPr>
        <w:spacing w:after="120" w:line="240" w:lineRule="auto"/>
        <w:ind w:firstLine="1155"/>
        <w:jc w:val="both"/>
        <w:textAlignment w:val="center"/>
        <w:divId w:val="1664553450"/>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13890"/>
      </w:tblGrid>
      <w:tr w:rsidR="00000000">
        <w:trPr>
          <w:divId w:val="1664553450"/>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64553450"/>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ДО</w:t>
            </w:r>
          </w:p>
        </w:tc>
      </w:tr>
      <w:tr w:rsidR="00000000">
        <w:trPr>
          <w:divId w:val="1664553450"/>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МИНИСТЪРА НА ТРАНСПОРТА,</w:t>
            </w:r>
          </w:p>
        </w:tc>
      </w:tr>
      <w:tr w:rsidR="00000000">
        <w:trPr>
          <w:divId w:val="1664553450"/>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ИНФОРМАЦИОННИТЕ ТЕХНОЛОГИИ И СЪОБЩЕНИЯТА</w:t>
            </w:r>
          </w:p>
        </w:tc>
      </w:tr>
      <w:tr w:rsidR="00000000">
        <w:trPr>
          <w:divId w:val="1664553450"/>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64553450"/>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ЧРЕЗ</w:t>
            </w:r>
          </w:p>
        </w:tc>
      </w:tr>
      <w:tr w:rsidR="00000000">
        <w:trPr>
          <w:divId w:val="1664553450"/>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РЪКОВОДИТЕЛЯ НА</w:t>
            </w:r>
          </w:p>
        </w:tc>
      </w:tr>
      <w:tr w:rsidR="00000000">
        <w:trPr>
          <w:divId w:val="1664553450"/>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РЕГИОНАЛНОТО ЗВЕНО НА ИЗПЪЛНИТЕЛНА АГЕНЦИЯ</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"АВТОМОБИЛНА АДМИНИСТРАЦИЯ"</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В ГР. ...........</w:t>
            </w:r>
          </w:p>
        </w:tc>
      </w:tr>
      <w:tr w:rsidR="00000000">
        <w:trPr>
          <w:divId w:val="1664553450"/>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64553450"/>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ЗАЯВЛЕНИЕ</w:t>
            </w:r>
          </w:p>
        </w:tc>
      </w:tr>
      <w:tr w:rsidR="00000000">
        <w:trPr>
          <w:divId w:val="1664553450"/>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64553450"/>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r>
      <w:tr w:rsidR="00000000">
        <w:trPr>
          <w:divId w:val="1664553450"/>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(фирма/организация)</w:t>
            </w:r>
          </w:p>
        </w:tc>
      </w:tr>
      <w:tr w:rsidR="00000000">
        <w:trPr>
          <w:divId w:val="1664553450"/>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БУЛСТАТ/ЕИК ..........................................................................................................................................................................................................</w:t>
            </w:r>
          </w:p>
        </w:tc>
      </w:tr>
      <w:tr w:rsidR="00000000">
        <w:trPr>
          <w:divId w:val="1664553450"/>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w:t>
            </w:r>
            <w:r>
              <w:rPr>
                <w:rFonts w:ascii="Times New Roman" w:hAnsi="Times New Roman" w:cs="Times New Roman"/>
                <w:color w:val="000000"/>
                <w:sz w:val="24"/>
                <w:szCs w:val="24"/>
              </w:rPr>
              <w:t>...........................................................................................................................................................................................</w:t>
            </w:r>
          </w:p>
        </w:tc>
      </w:tr>
      <w:tr w:rsidR="00000000">
        <w:trPr>
          <w:divId w:val="1664553450"/>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Управител: ......................................................</w:t>
            </w:r>
            <w:r>
              <w:rPr>
                <w:rFonts w:ascii="Times New Roman" w:hAnsi="Times New Roman" w:cs="Times New Roman"/>
                <w:color w:val="000000"/>
                <w:sz w:val="24"/>
                <w:szCs w:val="24"/>
              </w:rPr>
              <w:t>............................................................................................................................................................</w:t>
            </w:r>
          </w:p>
        </w:tc>
      </w:tr>
      <w:tr w:rsidR="00000000">
        <w:trPr>
          <w:divId w:val="1664553450"/>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w:t>
            </w:r>
            <w:r>
              <w:rPr>
                <w:rFonts w:ascii="Times New Roman" w:hAnsi="Times New Roman" w:cs="Times New Roman"/>
                <w:color w:val="000000"/>
                <w:sz w:val="24"/>
                <w:szCs w:val="24"/>
              </w:rPr>
              <w:t>...............................................................................................................................</w:t>
            </w:r>
          </w:p>
        </w:tc>
      </w:tr>
      <w:tr w:rsidR="00000000">
        <w:trPr>
          <w:divId w:val="1664553450"/>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Факс: .............................................................. e-mail: ................................................</w:t>
            </w:r>
            <w:r>
              <w:rPr>
                <w:rFonts w:ascii="Times New Roman" w:hAnsi="Times New Roman" w:cs="Times New Roman"/>
                <w:color w:val="000000"/>
                <w:sz w:val="24"/>
                <w:szCs w:val="24"/>
              </w:rPr>
              <w:t>.................................................................................................</w:t>
            </w:r>
          </w:p>
        </w:tc>
      </w:tr>
      <w:tr w:rsidR="00000000">
        <w:trPr>
          <w:divId w:val="1664553450"/>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64553450"/>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Уважаеми господин министър,</w:t>
            </w:r>
          </w:p>
        </w:tc>
      </w:tr>
      <w:tr w:rsidR="00000000">
        <w:trPr>
          <w:divId w:val="1664553450"/>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64553450"/>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Моля да бъде издадено разрешение за извършване на периодични прегледи за проверка на техническата изправност на пътните превозни средства и списък към него за:</w:t>
            </w:r>
          </w:p>
        </w:tc>
      </w:tr>
      <w:tr w:rsidR="00000000">
        <w:trPr>
          <w:divId w:val="1664553450"/>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Контролно-технически пункт с адрес ..........................................................</w:t>
            </w:r>
            <w:r>
              <w:rPr>
                <w:rFonts w:ascii="Times New Roman" w:hAnsi="Times New Roman" w:cs="Times New Roman"/>
                <w:color w:val="000000"/>
                <w:sz w:val="24"/>
                <w:szCs w:val="24"/>
              </w:rPr>
              <w:t>...................................................................................................................................................................</w:t>
            </w:r>
          </w:p>
        </w:tc>
      </w:tr>
      <w:tr w:rsidR="00000000">
        <w:trPr>
          <w:divId w:val="1664553450"/>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w:t>
            </w:r>
          </w:p>
        </w:tc>
      </w:tr>
      <w:tr w:rsidR="00000000">
        <w:trPr>
          <w:divId w:val="1664553450"/>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Факс: .......................</w:t>
            </w:r>
            <w:r>
              <w:rPr>
                <w:rFonts w:ascii="Times New Roman" w:hAnsi="Times New Roman" w:cs="Times New Roman"/>
                <w:color w:val="000000"/>
                <w:sz w:val="24"/>
                <w:szCs w:val="24"/>
              </w:rPr>
              <w:t>...................................................... е-mail: ..................................................................................................................................</w:t>
            </w:r>
          </w:p>
        </w:tc>
      </w:tr>
      <w:tr w:rsidR="00000000">
        <w:trPr>
          <w:divId w:val="1664553450"/>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линии: ......................................................................................................................................................................................................................................</w:t>
            </w:r>
          </w:p>
        </w:tc>
      </w:tr>
      <w:tr w:rsidR="00000000">
        <w:trPr>
          <w:divId w:val="1664553450"/>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64553450"/>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Моля </w:t>
            </w:r>
            <w:r>
              <w:rPr>
                <w:rFonts w:ascii="Times New Roman" w:hAnsi="Times New Roman" w:cs="Times New Roman"/>
                <w:color w:val="000000"/>
                <w:sz w:val="24"/>
                <w:szCs w:val="24"/>
              </w:rPr>
              <w:t>техническите специалисти, посочени в списъка по-долу, отговарящи на изискванията по чл. 12 - 14, да бъдат вписани в регистъра по чл. 15, ал. 1.</w:t>
            </w:r>
          </w:p>
        </w:tc>
      </w:tr>
      <w:tr w:rsidR="00000000">
        <w:trPr>
          <w:divId w:val="1664553450"/>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1664553450"/>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1890"/>
        <w:gridCol w:w="3255"/>
        <w:gridCol w:w="3555"/>
        <w:gridCol w:w="2655"/>
      </w:tblGrid>
      <w:tr w:rsidR="00000000">
        <w:trPr>
          <w:divId w:val="1664553450"/>
        </w:trPr>
        <w:tc>
          <w:tcPr>
            <w:tcW w:w="11355" w:type="dxa"/>
            <w:gridSpan w:val="4"/>
            <w:tcBorders>
              <w:top w:val="nil"/>
              <w:left w:val="nil"/>
              <w:bottom w:val="single" w:sz="8" w:space="0" w:color="auto"/>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Списък на линиите</w:t>
            </w:r>
          </w:p>
        </w:tc>
      </w:tr>
      <w:tr w:rsidR="00000000">
        <w:trPr>
          <w:divId w:val="1664553450"/>
        </w:trPr>
        <w:tc>
          <w:tcPr>
            <w:tcW w:w="189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Линия</w:t>
            </w:r>
          </w:p>
        </w:tc>
        <w:tc>
          <w:tcPr>
            <w:tcW w:w="32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Проверки на ППС от</w:t>
            </w:r>
          </w:p>
        </w:tc>
        <w:tc>
          <w:tcPr>
            <w:tcW w:w="35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Проверки във връзка с</w:t>
            </w:r>
          </w:p>
        </w:tc>
        <w:tc>
          <w:tcPr>
            <w:tcW w:w="26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Съответства за</w:t>
            </w:r>
          </w:p>
        </w:tc>
      </w:tr>
      <w:tr w:rsidR="00000000">
        <w:trPr>
          <w:divId w:val="1664553450"/>
        </w:trPr>
        <w:tc>
          <w:tcPr>
            <w:tcW w:w="189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2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категории</w:t>
            </w:r>
          </w:p>
        </w:tc>
        <w:tc>
          <w:tcPr>
            <w:tcW w:w="3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предназначението</w:t>
            </w:r>
          </w:p>
        </w:tc>
        <w:tc>
          <w:tcPr>
            <w:tcW w:w="26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 на контролно-техническия пункт</w:t>
            </w:r>
          </w:p>
        </w:tc>
      </w:tr>
      <w:tr w:rsidR="00000000">
        <w:trPr>
          <w:divId w:val="1664553450"/>
        </w:trPr>
        <w:tc>
          <w:tcPr>
            <w:tcW w:w="189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2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64553450"/>
        </w:trPr>
        <w:tc>
          <w:tcPr>
            <w:tcW w:w="189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2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64553450"/>
        </w:trPr>
        <w:tc>
          <w:tcPr>
            <w:tcW w:w="189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2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CD57B2">
      <w:pPr>
        <w:spacing w:after="0" w:line="240" w:lineRule="auto"/>
        <w:ind w:firstLine="1155"/>
        <w:jc w:val="both"/>
        <w:textAlignment w:val="center"/>
        <w:divId w:val="896820121"/>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p w:rsidR="00000000" w:rsidRDefault="00CD57B2">
      <w:pPr>
        <w:spacing w:after="120" w:line="240" w:lineRule="auto"/>
        <w:ind w:firstLine="1155"/>
        <w:jc w:val="both"/>
        <w:textAlignment w:val="center"/>
        <w:divId w:val="1664553450"/>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10770"/>
      </w:tblGrid>
      <w:tr w:rsidR="00000000">
        <w:trPr>
          <w:divId w:val="1664553450"/>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64553450"/>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tc>
      </w:tr>
      <w:tr w:rsidR="00000000">
        <w:trPr>
          <w:divId w:val="1664553450"/>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(зал. - ДВ, бр. 38 от 2018 г., в сила от 20.05.2018 г.)</w:t>
            </w:r>
          </w:p>
        </w:tc>
      </w:tr>
      <w:tr w:rsidR="00000000">
        <w:trPr>
          <w:divId w:val="1664553450"/>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(зал. - ДВ, бр. 38 от 2018 г., в сила от 20.05.2018 г.)</w:t>
            </w:r>
          </w:p>
        </w:tc>
      </w:tr>
      <w:tr w:rsidR="00000000">
        <w:trPr>
          <w:divId w:val="1664553450"/>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(зал. - ДВ, бр. 38 от 2018 г., в сила от 20.05.2018 г.)</w:t>
            </w:r>
          </w:p>
        </w:tc>
      </w:tr>
      <w:tr w:rsidR="00000000">
        <w:trPr>
          <w:divId w:val="1664553450"/>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проект на технологична карта за работата на техническите специалисти;</w:t>
            </w:r>
          </w:p>
        </w:tc>
      </w:tr>
      <w:tr w:rsidR="00000000">
        <w:trPr>
          <w:divId w:val="1664553450"/>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списък на техническите специалисти, в който е посочено за всеки от тях какви прегледи и дейности може да извършва и отговаря ли на съответните изисквания по чл. 13; за всеки технически специалист към списъка се прилагат:</w:t>
            </w:r>
          </w:p>
        </w:tc>
      </w:tr>
      <w:tr w:rsidR="00000000">
        <w:trPr>
          <w:divId w:val="1664553450"/>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копие на дипломата за завършено средно или висше образование и документ за специализация в случаите по чл. 13, ал. 1, т. 1, ал. 2, т. 1 и ал. 3, т. 1;</w:t>
            </w:r>
          </w:p>
        </w:tc>
      </w:tr>
      <w:tr w:rsidR="00000000">
        <w:trPr>
          <w:divId w:val="1664553450"/>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копие на свидетелството за професионална квалификация по чл. 14, ал. 5, т. 2 или на удостоверени</w:t>
            </w:r>
            <w:r>
              <w:rPr>
                <w:rFonts w:ascii="Times New Roman" w:hAnsi="Times New Roman" w:cs="Times New Roman"/>
                <w:color w:val="000000"/>
                <w:sz w:val="24"/>
                <w:szCs w:val="24"/>
              </w:rPr>
              <w:t>ето за допълнително обучение по чл. 14, ал. 5, т. 1;</w:t>
            </w:r>
          </w:p>
        </w:tc>
      </w:tr>
      <w:tr w:rsidR="00000000">
        <w:trPr>
          <w:divId w:val="1664553450"/>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копие на свидетелството за управление на моторно превозно средство;</w:t>
            </w:r>
          </w:p>
        </w:tc>
      </w:tr>
      <w:tr w:rsidR="00000000">
        <w:trPr>
          <w:divId w:val="1664553450"/>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 свидетелство за съдимост;</w:t>
            </w:r>
          </w:p>
        </w:tc>
      </w:tr>
      <w:tr w:rsidR="00000000">
        <w:trPr>
          <w:divId w:val="1664553450"/>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 копие на справка за приети уведомления по чл. 62, ал. 5 от Кодекса на труда;</w:t>
            </w:r>
          </w:p>
        </w:tc>
      </w:tr>
      <w:tr w:rsidR="00000000">
        <w:trPr>
          <w:divId w:val="1664553450"/>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копие на трудовата книжка или друг документ, удостоверяващ трудовия стаж, издаден от компетентен държавен орган-документът се представя за техническите специалисти за извършване на прегледи и проверки по ADR и за председателите на комисии;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(ново - ДВ, б</w:t>
            </w:r>
            <w:r>
              <w:rPr>
                <w:rFonts w:ascii="Times New Roman" w:hAnsi="Times New Roman" w:cs="Times New Roman"/>
                <w:color w:val="000000"/>
                <w:sz w:val="24"/>
                <w:szCs w:val="24"/>
              </w:rPr>
              <w:t>р. 38 от 2018 г., в сила от 20.05.2018 г.) Документите, посочени в букви "в", "г" и "д", не се представят в случаите по чл. 18, ал. 1, т. 5, буква "в", изр. второ, буква "г", изр. второ и буква "д", изр. второ.</w:t>
            </w:r>
          </w:p>
        </w:tc>
      </w:tr>
      <w:tr w:rsidR="00000000">
        <w:trPr>
          <w:divId w:val="1664553450"/>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копие на сертификат за внедрената в кон</w:t>
            </w:r>
            <w:r>
              <w:rPr>
                <w:rFonts w:ascii="Times New Roman" w:hAnsi="Times New Roman" w:cs="Times New Roman"/>
                <w:color w:val="000000"/>
                <w:sz w:val="24"/>
                <w:szCs w:val="24"/>
              </w:rPr>
              <w:t xml:space="preserve">тролно-техническия пункт система за управление на качеството по чл. 11, ал. 5, издаден от орган по сертификация на системи за управление, акредитиран от Изпълнителна агенция "Българска служба за акредитация" или от чуждестранен орган за акредитация, който </w:t>
            </w:r>
            <w:r>
              <w:rPr>
                <w:rFonts w:ascii="Times New Roman" w:hAnsi="Times New Roman" w:cs="Times New Roman"/>
                <w:color w:val="000000"/>
                <w:sz w:val="24"/>
                <w:szCs w:val="24"/>
              </w:rPr>
              <w:t>е страна по Многостранното споразумение за взаимно признаване на Европейската организация за акредитация (European Cooperation for Accreditation) за област сертификация на системи за управление;</w:t>
            </w:r>
          </w:p>
        </w:tc>
      </w:tr>
      <w:tr w:rsidR="00000000">
        <w:trPr>
          <w:divId w:val="1664553450"/>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документ за разрешаване ползването на строежа, а за пун</w:t>
            </w:r>
            <w:r>
              <w:rPr>
                <w:rFonts w:ascii="Times New Roman" w:hAnsi="Times New Roman" w:cs="Times New Roman"/>
                <w:color w:val="000000"/>
                <w:sz w:val="24"/>
                <w:szCs w:val="24"/>
              </w:rPr>
              <w:t>ктовете от V категория и съответния документ за ползване на площадката за извършване на проверки на превозните средства, превозващи определени опасни товари, издаден от компетентен орган;</w:t>
            </w:r>
          </w:p>
        </w:tc>
      </w:tr>
      <w:tr w:rsidR="00000000">
        <w:trPr>
          <w:divId w:val="1664553450"/>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документ за собственост или договор за наем на контролно-техни</w:t>
            </w:r>
            <w:r>
              <w:rPr>
                <w:rFonts w:ascii="Times New Roman" w:hAnsi="Times New Roman" w:cs="Times New Roman"/>
                <w:color w:val="000000"/>
                <w:sz w:val="24"/>
                <w:szCs w:val="24"/>
              </w:rPr>
              <w:t>ческия пункт, а за пунктовете от V категория - и за площадката за извършване на проверки на превозните средства, превозващи определени опасни товари;</w:t>
            </w:r>
          </w:p>
        </w:tc>
      </w:tr>
      <w:tr w:rsidR="00000000">
        <w:trPr>
          <w:divId w:val="1664553450"/>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 план на контролно-техническия пункт, съдържащ разположение на машините, съоръженията и средствата за</w:t>
            </w:r>
            <w:r>
              <w:rPr>
                <w:rFonts w:ascii="Times New Roman" w:hAnsi="Times New Roman" w:cs="Times New Roman"/>
                <w:color w:val="000000"/>
                <w:sz w:val="24"/>
                <w:szCs w:val="24"/>
              </w:rPr>
              <w:t xml:space="preserve"> измерване в мащаб 1:50;</w:t>
            </w:r>
          </w:p>
        </w:tc>
      </w:tr>
      <w:tr w:rsidR="00000000">
        <w:trPr>
          <w:divId w:val="1664553450"/>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(доп. - ДВ, бр. 80 от 2020 г., в сила от 01.01.2021 г.) списък на уредите, съоръженията и средствата за измерване, съдържащ данни за наименованието, марката, модела, типа и фабричния им номер, придружен с копие на паспортите или копие на документ за од</w:t>
            </w:r>
            <w:r>
              <w:rPr>
                <w:rFonts w:ascii="Times New Roman" w:hAnsi="Times New Roman" w:cs="Times New Roman"/>
                <w:color w:val="000000"/>
                <w:sz w:val="24"/>
                <w:szCs w:val="24"/>
              </w:rPr>
              <w:t>обрение и премината проверка за годност, заверени със свеж печат от съответното лице, извършило одобрението или проверката със софтуери, вписани в регистъра по чл. 15, ал. 1, както и свидетелства за проверки по реда на чл. 9, ал. 6;</w:t>
            </w:r>
          </w:p>
        </w:tc>
      </w:tr>
      <w:tr w:rsidR="00000000">
        <w:trPr>
          <w:divId w:val="1664553450"/>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 документ за плат</w:t>
            </w:r>
            <w:r>
              <w:rPr>
                <w:rFonts w:ascii="Times New Roman" w:hAnsi="Times New Roman" w:cs="Times New Roman"/>
                <w:color w:val="000000"/>
                <w:sz w:val="24"/>
                <w:szCs w:val="24"/>
              </w:rPr>
              <w:t>ена държавна такса за извършване на оглед за установяване на съответствието на контролно-техническия пункт с изискванията и за издаване на разрешение.</w:t>
            </w:r>
          </w:p>
        </w:tc>
      </w:tr>
      <w:tr w:rsidR="00000000">
        <w:trPr>
          <w:divId w:val="1664553450"/>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Забележка.</w:t>
            </w:r>
          </w:p>
        </w:tc>
      </w:tr>
      <w:tr w:rsidR="00000000">
        <w:trPr>
          <w:divId w:val="1664553450"/>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Копията на документите се заверяват със свеж печат на лицето по чл. 16 и подпис на управ</w:t>
            </w:r>
            <w:r>
              <w:rPr>
                <w:rFonts w:ascii="Times New Roman" w:hAnsi="Times New Roman" w:cs="Times New Roman"/>
                <w:color w:val="000000"/>
                <w:sz w:val="24"/>
                <w:szCs w:val="24"/>
              </w:rPr>
              <w:t>ителя.</w:t>
            </w:r>
          </w:p>
        </w:tc>
      </w:tr>
      <w:tr w:rsidR="00000000">
        <w:trPr>
          <w:divId w:val="1664553450"/>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Оригиналите на документите се представят за проверка.</w:t>
            </w:r>
          </w:p>
        </w:tc>
      </w:tr>
      <w:tr w:rsidR="00000000">
        <w:trPr>
          <w:divId w:val="1664553450"/>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64553450"/>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CD57B2">
      <w:pPr>
        <w:spacing w:after="240" w:line="240" w:lineRule="auto"/>
        <w:ind w:firstLine="1155"/>
        <w:jc w:val="both"/>
        <w:textAlignment w:val="center"/>
        <w:divId w:val="1664553450"/>
        <w:rPr>
          <w:rFonts w:ascii="Times New Roman" w:eastAsia="Times New Roman" w:hAnsi="Times New Roman" w:cs="Times New Roman"/>
          <w:color w:val="000000"/>
          <w:sz w:val="24"/>
          <w:szCs w:val="24"/>
        </w:rPr>
      </w:pPr>
    </w:p>
    <w:tbl>
      <w:tblPr>
        <w:tblW w:w="21600" w:type="dxa"/>
        <w:tblCellMar>
          <w:left w:w="0" w:type="dxa"/>
          <w:right w:w="0" w:type="dxa"/>
        </w:tblCellMar>
        <w:tblLook w:val="04A0" w:firstRow="1" w:lastRow="0" w:firstColumn="1" w:lastColumn="0" w:noHBand="0" w:noVBand="1"/>
      </w:tblPr>
      <w:tblGrid>
        <w:gridCol w:w="379"/>
        <w:gridCol w:w="931"/>
        <w:gridCol w:w="489"/>
        <w:gridCol w:w="1437"/>
        <w:gridCol w:w="1297"/>
        <w:gridCol w:w="1600"/>
        <w:gridCol w:w="1489"/>
        <w:gridCol w:w="1584"/>
        <w:gridCol w:w="537"/>
        <w:gridCol w:w="537"/>
        <w:gridCol w:w="902"/>
        <w:gridCol w:w="952"/>
        <w:gridCol w:w="952"/>
        <w:gridCol w:w="1269"/>
        <w:gridCol w:w="1207"/>
        <w:gridCol w:w="1119"/>
        <w:gridCol w:w="1043"/>
        <w:gridCol w:w="1489"/>
        <w:gridCol w:w="1534"/>
        <w:gridCol w:w="1489"/>
        <w:gridCol w:w="1584"/>
        <w:gridCol w:w="1220"/>
        <w:gridCol w:w="60"/>
      </w:tblGrid>
      <w:tr w:rsidR="00000000">
        <w:trPr>
          <w:divId w:val="1664553450"/>
        </w:trPr>
        <w:tc>
          <w:tcPr>
            <w:tcW w:w="21600" w:type="dxa"/>
            <w:gridSpan w:val="22"/>
            <w:tcBorders>
              <w:top w:val="nil"/>
              <w:left w:val="nil"/>
              <w:bottom w:val="single" w:sz="8" w:space="0" w:color="auto"/>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Списък на техническите специалисти (изм. и доп. - ДВ, бр. 38 от 2018 г., в сила от 20.05.2018 г.)</w:t>
            </w:r>
          </w:p>
        </w:tc>
        <w:tc>
          <w:tcPr>
            <w:tcW w:w="30" w:type="dxa"/>
            <w:tcBorders>
              <w:top w:val="nil"/>
              <w:left w:val="nil"/>
              <w:bottom w:val="single" w:sz="8" w:space="0" w:color="auto"/>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64553450"/>
        </w:trPr>
        <w:tc>
          <w:tcPr>
            <w:tcW w:w="48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0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7"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3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96"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6"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7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81"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904" w:type="dxa"/>
            <w:gridSpan w:val="9"/>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Притежава квалификация за проверка на:</w:t>
            </w:r>
          </w:p>
        </w:tc>
        <w:tc>
          <w:tcPr>
            <w:tcW w:w="3116" w:type="dxa"/>
            <w:gridSpan w:val="2"/>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Проверка на ППС по ADR</w:t>
            </w:r>
          </w:p>
        </w:tc>
        <w:tc>
          <w:tcPr>
            <w:tcW w:w="3254" w:type="dxa"/>
            <w:gridSpan w:val="2"/>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Първоначална проверка</w:t>
            </w:r>
          </w:p>
        </w:tc>
        <w:tc>
          <w:tcPr>
            <w:tcW w:w="1474" w:type="dxa"/>
            <w:gridSpan w:val="2"/>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Определен за</w:t>
            </w:r>
          </w:p>
        </w:tc>
      </w:tr>
      <w:tr w:rsidR="00000000">
        <w:trPr>
          <w:divId w:val="1664553450"/>
        </w:trPr>
        <w:tc>
          <w:tcPr>
            <w:tcW w:w="48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0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w:t>
            </w:r>
          </w:p>
        </w:tc>
        <w:tc>
          <w:tcPr>
            <w:tcW w:w="557"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w:t>
            </w:r>
          </w:p>
        </w:tc>
        <w:tc>
          <w:tcPr>
            <w:tcW w:w="153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Свидетелство</w:t>
            </w:r>
          </w:p>
        </w:tc>
        <w:tc>
          <w:tcPr>
            <w:tcW w:w="1396"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Диплома за</w:t>
            </w:r>
          </w:p>
        </w:tc>
        <w:tc>
          <w:tcPr>
            <w:tcW w:w="1666"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Образование</w:t>
            </w:r>
          </w:p>
        </w:tc>
        <w:tc>
          <w:tcPr>
            <w:tcW w:w="157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Свидетелство</w:t>
            </w:r>
          </w:p>
        </w:tc>
        <w:tc>
          <w:tcPr>
            <w:tcW w:w="1681"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w:t>
            </w:r>
          </w:p>
        </w:tc>
        <w:tc>
          <w:tcPr>
            <w:tcW w:w="9904" w:type="dxa"/>
            <w:gridSpan w:val="9"/>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116"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254"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уредбите ВНГ/СПГ</w:t>
            </w:r>
          </w:p>
        </w:tc>
        <w:tc>
          <w:tcPr>
            <w:tcW w:w="1475" w:type="dxa"/>
            <w:gridSpan w:val="2"/>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председател</w:t>
            </w:r>
          </w:p>
        </w:tc>
      </w:tr>
      <w:tr w:rsidR="00000000">
        <w:trPr>
          <w:divId w:val="1664553450"/>
        </w:trPr>
        <w:tc>
          <w:tcPr>
            <w:tcW w:w="48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w:t>
            </w:r>
          </w:p>
        </w:tc>
        <w:tc>
          <w:tcPr>
            <w:tcW w:w="100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презиме,</w:t>
            </w:r>
          </w:p>
        </w:tc>
        <w:tc>
          <w:tcPr>
            <w:tcW w:w="557"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3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управление</w:t>
            </w:r>
          </w:p>
        </w:tc>
        <w:tc>
          <w:tcPr>
            <w:tcW w:w="1396"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завършено</w:t>
            </w:r>
          </w:p>
        </w:tc>
        <w:tc>
          <w:tcPr>
            <w:tcW w:w="1666"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(средно/висше)</w:t>
            </w:r>
          </w:p>
        </w:tc>
        <w:tc>
          <w:tcPr>
            <w:tcW w:w="157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начална</w:t>
            </w:r>
          </w:p>
        </w:tc>
        <w:tc>
          <w:tcPr>
            <w:tcW w:w="1681"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първоначал-</w:t>
            </w:r>
          </w:p>
        </w:tc>
        <w:tc>
          <w:tcPr>
            <w:tcW w:w="860"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ППС</w:t>
            </w:r>
          </w:p>
        </w:tc>
        <w:tc>
          <w:tcPr>
            <w:tcW w:w="848"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ППС</w:t>
            </w:r>
          </w:p>
        </w:tc>
        <w:tc>
          <w:tcPr>
            <w:tcW w:w="1139"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w:t>
            </w:r>
          </w:p>
        </w:tc>
        <w:tc>
          <w:tcPr>
            <w:tcW w:w="102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автобуси</w:t>
            </w:r>
          </w:p>
        </w:tc>
        <w:tc>
          <w:tcPr>
            <w:tcW w:w="102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автобуси</w:t>
            </w:r>
          </w:p>
        </w:tc>
        <w:tc>
          <w:tcPr>
            <w:tcW w:w="1478"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издаване/</w:t>
            </w:r>
          </w:p>
        </w:tc>
        <w:tc>
          <w:tcPr>
            <w:tcW w:w="1272"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тролейбуси</w:t>
            </w:r>
          </w:p>
        </w:tc>
        <w:tc>
          <w:tcPr>
            <w:tcW w:w="120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трамвайни</w:t>
            </w:r>
          </w:p>
        </w:tc>
        <w:tc>
          <w:tcPr>
            <w:tcW w:w="105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Колесни</w:t>
            </w:r>
          </w:p>
        </w:tc>
        <w:tc>
          <w:tcPr>
            <w:tcW w:w="1557"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свидетелство</w:t>
            </w:r>
          </w:p>
        </w:tc>
        <w:tc>
          <w:tcPr>
            <w:tcW w:w="1559"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w:t>
            </w:r>
          </w:p>
        </w:tc>
        <w:tc>
          <w:tcPr>
            <w:tcW w:w="159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Свидетелство</w:t>
            </w:r>
          </w:p>
        </w:tc>
        <w:tc>
          <w:tcPr>
            <w:tcW w:w="1659"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w:t>
            </w:r>
          </w:p>
        </w:tc>
        <w:tc>
          <w:tcPr>
            <w:tcW w:w="1475" w:type="dxa"/>
            <w:gridSpan w:val="2"/>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64553450"/>
        </w:trPr>
        <w:tc>
          <w:tcPr>
            <w:tcW w:w="48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ред</w:t>
            </w:r>
          </w:p>
        </w:tc>
        <w:tc>
          <w:tcPr>
            <w:tcW w:w="100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w:t>
            </w:r>
          </w:p>
        </w:tc>
        <w:tc>
          <w:tcPr>
            <w:tcW w:w="557"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3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дата,</w:t>
            </w:r>
          </w:p>
        </w:tc>
        <w:tc>
          <w:tcPr>
            <w:tcW w:w="1396"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образование</w:t>
            </w:r>
          </w:p>
        </w:tc>
        <w:tc>
          <w:tcPr>
            <w:tcW w:w="1666"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7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проф.</w:t>
            </w:r>
          </w:p>
        </w:tc>
        <w:tc>
          <w:tcPr>
            <w:tcW w:w="1681"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но/периодично</w:t>
            </w:r>
          </w:p>
        </w:tc>
        <w:tc>
          <w:tcPr>
            <w:tcW w:w="860"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кат.</w:t>
            </w:r>
          </w:p>
        </w:tc>
        <w:tc>
          <w:tcPr>
            <w:tcW w:w="848"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кат.</w:t>
            </w:r>
          </w:p>
        </w:tc>
        <w:tc>
          <w:tcPr>
            <w:tcW w:w="1139"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такси-</w:t>
            </w:r>
          </w:p>
        </w:tc>
        <w:tc>
          <w:tcPr>
            <w:tcW w:w="102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w:t>
            </w:r>
          </w:p>
        </w:tc>
        <w:tc>
          <w:tcPr>
            <w:tcW w:w="102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w:t>
            </w:r>
          </w:p>
        </w:tc>
        <w:tc>
          <w:tcPr>
            <w:tcW w:w="1478"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заверка</w:t>
            </w:r>
          </w:p>
        </w:tc>
        <w:tc>
          <w:tcPr>
            <w:tcW w:w="1272"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0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мотриси</w:t>
            </w:r>
          </w:p>
        </w:tc>
        <w:tc>
          <w:tcPr>
            <w:tcW w:w="105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трактори</w:t>
            </w:r>
          </w:p>
        </w:tc>
        <w:tc>
          <w:tcPr>
            <w:tcW w:w="1557"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начална</w:t>
            </w:r>
          </w:p>
        </w:tc>
        <w:tc>
          <w:tcPr>
            <w:tcW w:w="1559"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w:t>
            </w:r>
          </w:p>
        </w:tc>
        <w:tc>
          <w:tcPr>
            <w:tcW w:w="159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начална</w:t>
            </w:r>
          </w:p>
        </w:tc>
        <w:tc>
          <w:tcPr>
            <w:tcW w:w="1659"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периодично</w:t>
            </w:r>
          </w:p>
        </w:tc>
        <w:tc>
          <w:tcPr>
            <w:tcW w:w="1475" w:type="dxa"/>
            <w:gridSpan w:val="2"/>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64553450"/>
        </w:trPr>
        <w:tc>
          <w:tcPr>
            <w:tcW w:w="48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0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7"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3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притежавани</w:t>
            </w:r>
          </w:p>
        </w:tc>
        <w:tc>
          <w:tcPr>
            <w:tcW w:w="1396"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дата,</w:t>
            </w:r>
          </w:p>
        </w:tc>
        <w:tc>
          <w:tcPr>
            <w:tcW w:w="1666"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7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квалификация</w:t>
            </w:r>
          </w:p>
        </w:tc>
        <w:tc>
          <w:tcPr>
            <w:tcW w:w="1681"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допълнително</w:t>
            </w:r>
          </w:p>
        </w:tc>
        <w:tc>
          <w:tcPr>
            <w:tcW w:w="860"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М1, M2,</w:t>
            </w:r>
          </w:p>
        </w:tc>
        <w:tc>
          <w:tcPr>
            <w:tcW w:w="848"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L1, L2,</w:t>
            </w:r>
          </w:p>
        </w:tc>
        <w:tc>
          <w:tcPr>
            <w:tcW w:w="1139"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метров</w:t>
            </w:r>
          </w:p>
        </w:tc>
        <w:tc>
          <w:tcPr>
            <w:tcW w:w="102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превоз</w:t>
            </w:r>
          </w:p>
        </w:tc>
        <w:tc>
          <w:tcPr>
            <w:tcW w:w="102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превоз</w:t>
            </w:r>
          </w:p>
        </w:tc>
        <w:tc>
          <w:tcPr>
            <w:tcW w:w="1478"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ЕКМТ</w:t>
            </w:r>
          </w:p>
        </w:tc>
        <w:tc>
          <w:tcPr>
            <w:tcW w:w="1272"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0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макс.</w:t>
            </w:r>
          </w:p>
        </w:tc>
        <w:tc>
          <w:tcPr>
            <w:tcW w:w="1557"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проф.</w:t>
            </w:r>
          </w:p>
        </w:tc>
        <w:tc>
          <w:tcPr>
            <w:tcW w:w="1559"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периодично</w:t>
            </w:r>
          </w:p>
        </w:tc>
        <w:tc>
          <w:tcPr>
            <w:tcW w:w="159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проф.</w:t>
            </w:r>
          </w:p>
        </w:tc>
        <w:tc>
          <w:tcPr>
            <w:tcW w:w="1659"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обучение №,</w:t>
            </w:r>
          </w:p>
        </w:tc>
        <w:tc>
          <w:tcPr>
            <w:tcW w:w="1475" w:type="dxa"/>
            <w:gridSpan w:val="2"/>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64553450"/>
        </w:trPr>
        <w:tc>
          <w:tcPr>
            <w:tcW w:w="48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0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7"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3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категории</w:t>
            </w:r>
          </w:p>
        </w:tc>
        <w:tc>
          <w:tcPr>
            <w:tcW w:w="1396"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издадена от</w:t>
            </w:r>
          </w:p>
        </w:tc>
        <w:tc>
          <w:tcPr>
            <w:tcW w:w="1666"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7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дата,</w:t>
            </w:r>
          </w:p>
        </w:tc>
        <w:tc>
          <w:tcPr>
            <w:tcW w:w="1681"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обучение</w:t>
            </w:r>
          </w:p>
        </w:tc>
        <w:tc>
          <w:tcPr>
            <w:tcW w:w="860"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M3, N1,</w:t>
            </w:r>
          </w:p>
        </w:tc>
        <w:tc>
          <w:tcPr>
            <w:tcW w:w="848"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L3, L3e,</w:t>
            </w:r>
          </w:p>
        </w:tc>
        <w:tc>
          <w:tcPr>
            <w:tcW w:w="1139"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превоз на</w:t>
            </w:r>
          </w:p>
        </w:tc>
        <w:tc>
          <w:tcPr>
            <w:tcW w:w="102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w:t>
            </w:r>
          </w:p>
        </w:tc>
        <w:tc>
          <w:tcPr>
            <w:tcW w:w="102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деца</w:t>
            </w:r>
          </w:p>
        </w:tc>
        <w:tc>
          <w:tcPr>
            <w:tcW w:w="1478"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сертификат </w:t>
            </w:r>
          </w:p>
        </w:tc>
        <w:tc>
          <w:tcPr>
            <w:tcW w:w="1272"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0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конструк-</w:t>
            </w:r>
          </w:p>
        </w:tc>
        <w:tc>
          <w:tcPr>
            <w:tcW w:w="1557"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квалификация</w:t>
            </w:r>
          </w:p>
        </w:tc>
        <w:tc>
          <w:tcPr>
            <w:tcW w:w="1559"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обучение</w:t>
            </w:r>
          </w:p>
        </w:tc>
        <w:tc>
          <w:tcPr>
            <w:tcW w:w="159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квалификация</w:t>
            </w:r>
          </w:p>
        </w:tc>
        <w:tc>
          <w:tcPr>
            <w:tcW w:w="1659"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издадено</w:t>
            </w:r>
          </w:p>
        </w:tc>
        <w:tc>
          <w:tcPr>
            <w:tcW w:w="1475" w:type="dxa"/>
            <w:gridSpan w:val="2"/>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64553450"/>
        </w:trPr>
        <w:tc>
          <w:tcPr>
            <w:tcW w:w="48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0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9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7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издадено от</w:t>
            </w:r>
          </w:p>
        </w:tc>
        <w:tc>
          <w:tcPr>
            <w:tcW w:w="168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дата, издадено от</w:t>
            </w:r>
          </w:p>
        </w:tc>
        <w:tc>
          <w:tcPr>
            <w:tcW w:w="86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N2, N3, O1, O2, O3 и O4; G</w:t>
            </w:r>
          </w:p>
        </w:tc>
        <w:tc>
          <w:tcPr>
            <w:tcW w:w="84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L4, L4e, L5, L5e, L7 и L7e</w:t>
            </w:r>
          </w:p>
        </w:tc>
        <w:tc>
          <w:tcPr>
            <w:tcW w:w="1139"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пътници</w:t>
            </w:r>
          </w:p>
        </w:tc>
        <w:tc>
          <w:tcPr>
            <w:tcW w:w="102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пътници</w:t>
            </w:r>
          </w:p>
        </w:tc>
        <w:tc>
          <w:tcPr>
            <w:tcW w:w="102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и/или ученици</w:t>
            </w:r>
          </w:p>
        </w:tc>
        <w:tc>
          <w:tcPr>
            <w:tcW w:w="147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0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тивна скорост,</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надви-</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шаваща</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km/h</w:t>
            </w:r>
          </w:p>
        </w:tc>
        <w:tc>
          <w:tcPr>
            <w:tcW w:w="155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дата, издадено от</w:t>
            </w:r>
          </w:p>
        </w:tc>
        <w:tc>
          <w:tcPr>
            <w:tcW w:w="1559"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дата, издадено от</w:t>
            </w:r>
          </w:p>
        </w:tc>
        <w:tc>
          <w:tcPr>
            <w:tcW w:w="159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дата, изда-дено от</w:t>
            </w:r>
          </w:p>
        </w:tc>
        <w:tc>
          <w:tcPr>
            <w:tcW w:w="1659"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w:t>
            </w:r>
          </w:p>
        </w:tc>
        <w:tc>
          <w:tcPr>
            <w:tcW w:w="147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64553450"/>
        </w:trPr>
        <w:tc>
          <w:tcPr>
            <w:tcW w:w="48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9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7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8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4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9"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2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2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0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5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59"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9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59"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64553450"/>
        </w:trPr>
        <w:tc>
          <w:tcPr>
            <w:tcW w:w="48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00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9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7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8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4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9"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2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2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0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5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59"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9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59"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64553450"/>
        </w:trPr>
        <w:tc>
          <w:tcPr>
            <w:tcW w:w="48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00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9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7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8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4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9"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2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2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0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5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59"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9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59"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64553450"/>
        </w:trPr>
        <w:tc>
          <w:tcPr>
            <w:tcW w:w="48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0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9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7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8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4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9"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2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2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0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5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59"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9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59"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64553450"/>
        </w:trPr>
        <w:tc>
          <w:tcPr>
            <w:tcW w:w="48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3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9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6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7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8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4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2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2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8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7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0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5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6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6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9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6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4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0" w:line="240" w:lineRule="auto"/>
        <w:ind w:firstLine="1155"/>
        <w:jc w:val="both"/>
        <w:textAlignment w:val="center"/>
        <w:divId w:val="1664553450"/>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680666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80 от 2020 г., в сила от 12.11.2020 г.) Информиран съм, че предоставените от мен лични данни ще бъдат обработвани на основание нормативните изисквания за вписване в регистъра по чл. 36а, ал. 1 от Наредба № Н-32.</w:t>
      </w:r>
    </w:p>
    <w:p w:rsidR="00000000" w:rsidRDefault="00CD57B2">
      <w:pPr>
        <w:spacing w:after="240" w:line="240" w:lineRule="auto"/>
        <w:ind w:firstLine="1155"/>
        <w:jc w:val="both"/>
        <w:textAlignment w:val="center"/>
        <w:divId w:val="1664553450"/>
        <w:rPr>
          <w:rFonts w:ascii="Times New Roman" w:eastAsia="Times New Roman" w:hAnsi="Times New Roman" w:cs="Times New Roman"/>
          <w:color w:val="000000"/>
          <w:sz w:val="24"/>
          <w:szCs w:val="24"/>
        </w:rPr>
      </w:pPr>
    </w:p>
    <w:p w:rsidR="00000000" w:rsidRDefault="00CD57B2">
      <w:pPr>
        <w:spacing w:after="120" w:line="240" w:lineRule="auto"/>
        <w:textAlignment w:val="center"/>
        <w:divId w:val="1254896955"/>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38 от 8 Май 2018 г.</w:t>
      </w:r>
    </w:p>
    <w:p w:rsidR="00000000" w:rsidRDefault="00CD57B2">
      <w:pPr>
        <w:spacing w:after="0" w:line="240" w:lineRule="auto"/>
        <w:jc w:val="both"/>
        <w:textAlignment w:val="center"/>
        <w:divId w:val="86949418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Приложение № 3 към чл. 18, ал. 1</w:t>
      </w:r>
    </w:p>
    <w:p w:rsidR="00000000" w:rsidRDefault="00CD57B2">
      <w:pPr>
        <w:spacing w:after="0" w:line="240" w:lineRule="auto"/>
        <w:jc w:val="both"/>
        <w:textAlignment w:val="center"/>
        <w:divId w:val="945889103"/>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120509790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(Изм. - ДВ, бр. 99 от 2012 г., доп. - ДВ, бр. 73 от 2014 г., в сила от 01.09.2014 г., изм. - ДВ, бр. 40 от 2016 г., в сила от 27.05.2016 г., изм. и доп. - ДВ, бр. 38 от 2018 г., в </w:t>
      </w:r>
      <w:r>
        <w:rPr>
          <w:rFonts w:ascii="Times New Roman" w:eastAsia="Times New Roman" w:hAnsi="Times New Roman" w:cs="Times New Roman"/>
          <w:i/>
          <w:iCs/>
          <w:color w:val="060606"/>
          <w:sz w:val="21"/>
          <w:szCs w:val="21"/>
        </w:rPr>
        <w:t>сила от 20.05.2018 г.)</w:t>
      </w:r>
    </w:p>
    <w:p w:rsidR="00000000" w:rsidRDefault="00CD57B2">
      <w:pPr>
        <w:spacing w:after="150" w:line="240" w:lineRule="auto"/>
        <w:jc w:val="both"/>
        <w:textAlignment w:val="center"/>
        <w:divId w:val="945889103"/>
        <w:rPr>
          <w:rFonts w:ascii="Times New Roman" w:eastAsia="Times New Roman" w:hAnsi="Times New Roman" w:cs="Times New Roman"/>
          <w:i/>
          <w:iCs/>
          <w:color w:val="060606"/>
          <w:sz w:val="21"/>
          <w:szCs w:val="21"/>
        </w:rPr>
      </w:pPr>
    </w:p>
    <w:tbl>
      <w:tblPr>
        <w:tblW w:w="0" w:type="auto"/>
        <w:tblCellMar>
          <w:left w:w="0" w:type="dxa"/>
          <w:right w:w="0" w:type="dxa"/>
        </w:tblCellMar>
        <w:tblLook w:val="04A0" w:firstRow="1" w:lastRow="0" w:firstColumn="1" w:lastColumn="0" w:noHBand="0" w:noVBand="1"/>
      </w:tblPr>
      <w:tblGrid>
        <w:gridCol w:w="12954"/>
      </w:tblGrid>
      <w:tr w:rsidR="00000000">
        <w:trPr>
          <w:divId w:val="945889103"/>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tc>
      </w:tr>
      <w:tr w:rsidR="00000000">
        <w:trPr>
          <w:divId w:val="945889103"/>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b/>
                <w:bCs/>
                <w:color w:val="000000"/>
                <w:sz w:val="24"/>
                <w:szCs w:val="24"/>
              </w:rPr>
              <w:t>ДО</w:t>
            </w:r>
          </w:p>
        </w:tc>
      </w:tr>
      <w:tr w:rsidR="00000000">
        <w:trPr>
          <w:divId w:val="945889103"/>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b/>
                <w:bCs/>
                <w:color w:val="000000"/>
                <w:sz w:val="24"/>
                <w:szCs w:val="24"/>
              </w:rPr>
              <w:t>МИНИСТЪРА НА ТРАНСПОРТА,</w:t>
            </w:r>
          </w:p>
        </w:tc>
      </w:tr>
      <w:tr w:rsidR="00000000">
        <w:trPr>
          <w:divId w:val="945889103"/>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b/>
                <w:bCs/>
                <w:color w:val="000000"/>
                <w:sz w:val="24"/>
                <w:szCs w:val="24"/>
              </w:rPr>
              <w:t>ИНФОРМАЦИОННИТЕ ТЕХНОЛОГИИ И СЪОБЩЕНИЯТА</w:t>
            </w:r>
          </w:p>
        </w:tc>
      </w:tr>
      <w:tr w:rsidR="00000000">
        <w:trPr>
          <w:divId w:val="945889103"/>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945889103"/>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b/>
                <w:bCs/>
                <w:color w:val="000000"/>
                <w:sz w:val="24"/>
                <w:szCs w:val="24"/>
              </w:rPr>
              <w:t>ЧРЕЗ</w:t>
            </w:r>
          </w:p>
        </w:tc>
      </w:tr>
      <w:tr w:rsidR="00000000">
        <w:trPr>
          <w:divId w:val="945889103"/>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b/>
                <w:bCs/>
                <w:color w:val="000000"/>
                <w:sz w:val="24"/>
                <w:szCs w:val="24"/>
              </w:rPr>
              <w:t>РЪКОВОДИТЕЛЯ НА</w:t>
            </w:r>
          </w:p>
        </w:tc>
      </w:tr>
      <w:tr w:rsidR="00000000">
        <w:trPr>
          <w:divId w:val="945889103"/>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b/>
                <w:bCs/>
                <w:color w:val="000000"/>
                <w:sz w:val="24"/>
                <w:szCs w:val="24"/>
              </w:rPr>
              <w:t>РЕГИОНАЛНОТО ЗВЕНО НА ИЗПЪЛНИТЕЛНА АГЕНЦИЯ</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b/>
                <w:bCs/>
                <w:color w:val="000000"/>
                <w:sz w:val="24"/>
                <w:szCs w:val="24"/>
              </w:rPr>
              <w:t>"АВТОМОБИЛНА АДМИНИСТРАЦИЯ"</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b/>
                <w:bCs/>
                <w:color w:val="000000"/>
                <w:sz w:val="24"/>
                <w:szCs w:val="24"/>
              </w:rPr>
              <w:t>В ГР. ...........</w:t>
            </w:r>
          </w:p>
        </w:tc>
      </w:tr>
      <w:tr w:rsidR="00000000">
        <w:trPr>
          <w:divId w:val="945889103"/>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tc>
      </w:tr>
      <w:tr w:rsidR="00000000">
        <w:trPr>
          <w:divId w:val="945889103"/>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b/>
                <w:bCs/>
                <w:color w:val="000000"/>
                <w:sz w:val="24"/>
                <w:szCs w:val="24"/>
              </w:rPr>
              <w:t>ЗАЯВЛЕНИЕ</w:t>
            </w:r>
          </w:p>
        </w:tc>
      </w:tr>
      <w:tr w:rsidR="00000000">
        <w:trPr>
          <w:divId w:val="945889103"/>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tc>
      </w:tr>
      <w:tr w:rsidR="00000000">
        <w:trPr>
          <w:divId w:val="945889103"/>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от: .................................................................................................................................................................................................................................</w:t>
            </w:r>
          </w:p>
        </w:tc>
      </w:tr>
      <w:tr w:rsidR="00000000">
        <w:trPr>
          <w:divId w:val="945889103"/>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(фирма/организация)</w:t>
            </w:r>
          </w:p>
        </w:tc>
      </w:tr>
      <w:tr w:rsidR="00000000">
        <w:trPr>
          <w:divId w:val="945889103"/>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БУЛСТАТ/ЕИК ..........................................................................................................................................................................................................</w:t>
            </w:r>
          </w:p>
        </w:tc>
      </w:tr>
      <w:tr w:rsidR="00000000">
        <w:trPr>
          <w:divId w:val="945889103"/>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Адрес: .............................</w:t>
            </w:r>
            <w:r>
              <w:rPr>
                <w:rFonts w:ascii="Times New Roman" w:hAnsi="Times New Roman" w:cs="Times New Roman"/>
                <w:color w:val="000000"/>
                <w:sz w:val="24"/>
                <w:szCs w:val="24"/>
              </w:rPr>
              <w:t>.............................................................................................................................................................................................</w:t>
            </w:r>
          </w:p>
        </w:tc>
      </w:tr>
      <w:tr w:rsidR="00000000">
        <w:trPr>
          <w:divId w:val="945889103"/>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Управител: ....................................................</w:t>
            </w:r>
            <w:r>
              <w:rPr>
                <w:rFonts w:ascii="Times New Roman" w:hAnsi="Times New Roman" w:cs="Times New Roman"/>
                <w:color w:val="000000"/>
                <w:sz w:val="24"/>
                <w:szCs w:val="24"/>
              </w:rPr>
              <w:t>..............................................................................................................................................................</w:t>
            </w:r>
          </w:p>
        </w:tc>
      </w:tr>
      <w:tr w:rsidR="00000000">
        <w:trPr>
          <w:divId w:val="945889103"/>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Телефон: ......................................................................................................................................................................................................................</w:t>
            </w:r>
          </w:p>
        </w:tc>
      </w:tr>
      <w:tr w:rsidR="00000000">
        <w:trPr>
          <w:divId w:val="945889103"/>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Факс: .......................</w:t>
            </w:r>
            <w:r>
              <w:rPr>
                <w:rFonts w:ascii="Times New Roman" w:hAnsi="Times New Roman" w:cs="Times New Roman"/>
                <w:color w:val="000000"/>
                <w:sz w:val="24"/>
                <w:szCs w:val="24"/>
              </w:rPr>
              <w:t>....................................... e-mail: .................................................................................................................................................</w:t>
            </w:r>
          </w:p>
        </w:tc>
      </w:tr>
      <w:tr w:rsidR="00000000">
        <w:trPr>
          <w:divId w:val="945889103"/>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tc>
      </w:tr>
      <w:tr w:rsidR="00000000">
        <w:trPr>
          <w:divId w:val="945889103"/>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Уважаеми господин министър,</w:t>
            </w:r>
          </w:p>
        </w:tc>
      </w:tr>
      <w:tr w:rsidR="00000000">
        <w:trPr>
          <w:divId w:val="945889103"/>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tc>
      </w:tr>
      <w:tr w:rsidR="00000000">
        <w:trPr>
          <w:divId w:val="945889103"/>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Моля да бъде издад</w:t>
            </w:r>
            <w:r>
              <w:rPr>
                <w:rFonts w:ascii="Times New Roman" w:hAnsi="Times New Roman" w:cs="Times New Roman"/>
                <w:color w:val="000000"/>
                <w:sz w:val="24"/>
                <w:szCs w:val="24"/>
              </w:rPr>
              <w:t>ено разрешение за извършване на периодични прегледи за проверка на техническата изправност на пътните превозни средства и списък към него за:</w:t>
            </w:r>
          </w:p>
        </w:tc>
      </w:tr>
      <w:tr w:rsidR="00000000">
        <w:trPr>
          <w:divId w:val="945889103"/>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Контролно-технически пункт с адрес .............................................................................................................................................................................................................................</w:t>
            </w:r>
          </w:p>
        </w:tc>
      </w:tr>
      <w:tr w:rsidR="00000000">
        <w:trPr>
          <w:divId w:val="945889103"/>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Телефон: ......................................................................................................................................................................................................................</w:t>
            </w:r>
          </w:p>
        </w:tc>
      </w:tr>
      <w:tr w:rsidR="00000000">
        <w:trPr>
          <w:divId w:val="945889103"/>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Факс: ............................................................................. е-mail: ..................................................................................................................................</w:t>
            </w:r>
          </w:p>
        </w:tc>
      </w:tr>
      <w:tr w:rsidR="00000000">
        <w:trPr>
          <w:divId w:val="945889103"/>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Брой линии: ..................</w:t>
            </w:r>
            <w:r>
              <w:rPr>
                <w:rFonts w:ascii="Times New Roman" w:hAnsi="Times New Roman" w:cs="Times New Roman"/>
                <w:color w:val="000000"/>
                <w:sz w:val="24"/>
                <w:szCs w:val="24"/>
              </w:rPr>
              <w:t>....................................................................................................................................................................................................................</w:t>
            </w:r>
          </w:p>
        </w:tc>
      </w:tr>
      <w:tr w:rsidR="00000000">
        <w:trPr>
          <w:divId w:val="945889103"/>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tc>
      </w:tr>
      <w:tr w:rsidR="00000000">
        <w:trPr>
          <w:divId w:val="945889103"/>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Моля техническите специалисти, посочени в списъка по-долу, отговарящи на изискванията по чл. 12 - 14, да бъдат вписани в регистъра по чл. 15, ал. 1.</w:t>
            </w:r>
          </w:p>
        </w:tc>
      </w:tr>
      <w:tr w:rsidR="00000000">
        <w:trPr>
          <w:divId w:val="945889103"/>
        </w:trPr>
        <w:tc>
          <w:tcPr>
            <w:tcW w:w="1389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tc>
      </w:tr>
    </w:tbl>
    <w:p w:rsidR="00000000" w:rsidRDefault="00CD57B2">
      <w:pPr>
        <w:spacing w:after="150" w:line="240" w:lineRule="auto"/>
        <w:jc w:val="both"/>
        <w:textAlignment w:val="center"/>
        <w:divId w:val="945889103"/>
        <w:rPr>
          <w:rFonts w:ascii="Times New Roman" w:eastAsia="Times New Roman" w:hAnsi="Times New Roman" w:cs="Times New Roman"/>
          <w:i/>
          <w:iCs/>
          <w:color w:val="060606"/>
          <w:sz w:val="21"/>
          <w:szCs w:val="21"/>
        </w:rPr>
      </w:pPr>
    </w:p>
    <w:tbl>
      <w:tblPr>
        <w:tblW w:w="0" w:type="auto"/>
        <w:tblCellMar>
          <w:left w:w="0" w:type="dxa"/>
          <w:right w:w="0" w:type="dxa"/>
        </w:tblCellMar>
        <w:tblLook w:val="04A0" w:firstRow="1" w:lastRow="0" w:firstColumn="1" w:lastColumn="0" w:noHBand="0" w:noVBand="1"/>
      </w:tblPr>
      <w:tblGrid>
        <w:gridCol w:w="1890"/>
        <w:gridCol w:w="3255"/>
        <w:gridCol w:w="3555"/>
        <w:gridCol w:w="2655"/>
      </w:tblGrid>
      <w:tr w:rsidR="00000000">
        <w:trPr>
          <w:divId w:val="945889103"/>
        </w:trPr>
        <w:tc>
          <w:tcPr>
            <w:tcW w:w="11355" w:type="dxa"/>
            <w:gridSpan w:val="4"/>
            <w:tcBorders>
              <w:top w:val="nil"/>
              <w:left w:val="nil"/>
              <w:bottom w:val="single" w:sz="8" w:space="0" w:color="auto"/>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b/>
                <w:bCs/>
                <w:color w:val="000000"/>
                <w:sz w:val="24"/>
                <w:szCs w:val="24"/>
              </w:rPr>
              <w:t>Списък на линиите</w:t>
            </w:r>
          </w:p>
        </w:tc>
      </w:tr>
      <w:tr w:rsidR="00000000">
        <w:trPr>
          <w:divId w:val="945889103"/>
        </w:trPr>
        <w:tc>
          <w:tcPr>
            <w:tcW w:w="189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Линия</w:t>
            </w:r>
          </w:p>
        </w:tc>
        <w:tc>
          <w:tcPr>
            <w:tcW w:w="32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Проверки на ППС от</w:t>
            </w:r>
          </w:p>
        </w:tc>
        <w:tc>
          <w:tcPr>
            <w:tcW w:w="35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Проверки във връзка с</w:t>
            </w:r>
          </w:p>
        </w:tc>
        <w:tc>
          <w:tcPr>
            <w:tcW w:w="26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Съответства за</w:t>
            </w:r>
          </w:p>
        </w:tc>
      </w:tr>
      <w:tr w:rsidR="00000000">
        <w:trPr>
          <w:divId w:val="945889103"/>
        </w:trPr>
        <w:tc>
          <w:tcPr>
            <w:tcW w:w="189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w:t>
            </w:r>
          </w:p>
        </w:tc>
        <w:tc>
          <w:tcPr>
            <w:tcW w:w="32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категории</w:t>
            </w:r>
          </w:p>
        </w:tc>
        <w:tc>
          <w:tcPr>
            <w:tcW w:w="3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предназначението</w:t>
            </w:r>
          </w:p>
        </w:tc>
        <w:tc>
          <w:tcPr>
            <w:tcW w:w="26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категория на контролно-техническия пункт</w:t>
            </w:r>
          </w:p>
        </w:tc>
      </w:tr>
      <w:tr w:rsidR="00000000">
        <w:trPr>
          <w:divId w:val="945889103"/>
        </w:trPr>
        <w:tc>
          <w:tcPr>
            <w:tcW w:w="189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1.</w:t>
            </w:r>
          </w:p>
        </w:tc>
        <w:tc>
          <w:tcPr>
            <w:tcW w:w="32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3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26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r>
      <w:tr w:rsidR="00000000">
        <w:trPr>
          <w:divId w:val="945889103"/>
        </w:trPr>
        <w:tc>
          <w:tcPr>
            <w:tcW w:w="189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2.</w:t>
            </w:r>
          </w:p>
        </w:tc>
        <w:tc>
          <w:tcPr>
            <w:tcW w:w="32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3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26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r>
      <w:tr w:rsidR="00000000">
        <w:trPr>
          <w:divId w:val="945889103"/>
        </w:trPr>
        <w:tc>
          <w:tcPr>
            <w:tcW w:w="189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w:t>
            </w:r>
          </w:p>
        </w:tc>
        <w:tc>
          <w:tcPr>
            <w:tcW w:w="32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3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26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r>
    </w:tbl>
    <w:p w:rsidR="00000000" w:rsidRDefault="00CD57B2">
      <w:pPr>
        <w:spacing w:after="0" w:line="240" w:lineRule="auto"/>
        <w:jc w:val="both"/>
        <w:textAlignment w:val="center"/>
        <w:divId w:val="1911036039"/>
        <w:rPr>
          <w:rFonts w:ascii="Times New Roman" w:eastAsia="Times New Roman" w:hAnsi="Times New Roman" w:cs="Times New Roman"/>
          <w:i/>
          <w:iCs/>
          <w:color w:val="060606"/>
          <w:sz w:val="21"/>
          <w:szCs w:val="21"/>
        </w:rPr>
      </w:pPr>
      <w:r>
        <w:rPr>
          <w:rFonts w:ascii="Times New Roman" w:eastAsia="Times New Roman" w:hAnsi="Times New Roman" w:cs="Times New Roman"/>
          <w:i/>
          <w:iCs/>
          <w:vanish/>
          <w:color w:val="000000"/>
          <w:sz w:val="24"/>
          <w:szCs w:val="24"/>
          <w:lang w:val="en"/>
        </w:rPr>
        <w:t> </w:t>
      </w:r>
    </w:p>
    <w:p w:rsidR="00000000" w:rsidRDefault="00CD57B2">
      <w:pPr>
        <w:spacing w:after="150" w:line="240" w:lineRule="auto"/>
        <w:jc w:val="both"/>
        <w:textAlignment w:val="center"/>
        <w:divId w:val="945889103"/>
        <w:rPr>
          <w:rFonts w:ascii="Times New Roman" w:eastAsia="Times New Roman" w:hAnsi="Times New Roman" w:cs="Times New Roman"/>
          <w:i/>
          <w:iCs/>
          <w:color w:val="060606"/>
          <w:sz w:val="21"/>
          <w:szCs w:val="21"/>
        </w:rPr>
      </w:pPr>
    </w:p>
    <w:tbl>
      <w:tblPr>
        <w:tblW w:w="0" w:type="auto"/>
        <w:tblCellMar>
          <w:left w:w="0" w:type="dxa"/>
          <w:right w:w="0" w:type="dxa"/>
        </w:tblCellMar>
        <w:tblLook w:val="04A0" w:firstRow="1" w:lastRow="0" w:firstColumn="1" w:lastColumn="0" w:noHBand="0" w:noVBand="1"/>
      </w:tblPr>
      <w:tblGrid>
        <w:gridCol w:w="10770"/>
      </w:tblGrid>
      <w:tr w:rsidR="00000000">
        <w:trPr>
          <w:divId w:val="945889103"/>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tc>
      </w:tr>
      <w:tr w:rsidR="00000000">
        <w:trPr>
          <w:divId w:val="945889103"/>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Прилагам следните документи:</w:t>
            </w:r>
          </w:p>
        </w:tc>
      </w:tr>
      <w:tr w:rsidR="00000000">
        <w:trPr>
          <w:divId w:val="945889103"/>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1. (зал. - ДВ, бр. 38 от 2018 г., в сила от 20.05.2018 г.)</w:t>
            </w:r>
          </w:p>
        </w:tc>
      </w:tr>
      <w:tr w:rsidR="00000000">
        <w:trPr>
          <w:divId w:val="945889103"/>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2. (зал. - ДВ, бр. 38 от 2018 г., в сила от 20.05.2018 г.)</w:t>
            </w:r>
          </w:p>
        </w:tc>
      </w:tr>
      <w:tr w:rsidR="00000000">
        <w:trPr>
          <w:divId w:val="945889103"/>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3. (зал. - ДВ, бр. 38 от 2018 г., в сила от 20.05.2018 г.)</w:t>
            </w:r>
          </w:p>
        </w:tc>
      </w:tr>
      <w:tr w:rsidR="00000000">
        <w:trPr>
          <w:divId w:val="945889103"/>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4. проект на технологична карта за работата на техническите специалист</w:t>
            </w:r>
            <w:r>
              <w:rPr>
                <w:rFonts w:ascii="Times New Roman" w:hAnsi="Times New Roman" w:cs="Times New Roman"/>
                <w:color w:val="000000"/>
                <w:sz w:val="24"/>
                <w:szCs w:val="24"/>
              </w:rPr>
              <w:t>и;</w:t>
            </w:r>
          </w:p>
        </w:tc>
      </w:tr>
      <w:tr w:rsidR="00000000">
        <w:trPr>
          <w:divId w:val="945889103"/>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5. списък на техническите специалисти, в който е посочено за всеки от тях какви прегледи и дейности може да извършва и отговаря ли на съответните изисквания по чл. 13; за всеки технически специалист към списъка се прилагат:</w:t>
            </w:r>
          </w:p>
        </w:tc>
      </w:tr>
      <w:tr w:rsidR="00000000">
        <w:trPr>
          <w:divId w:val="945889103"/>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а) копие на дипломата за завършено средно или висше образование и документ за специализация в случаите по чл. 13, ал. 1, т. 1, ал. 2, т. 1 и ал. 3, т. 1;</w:t>
            </w:r>
          </w:p>
        </w:tc>
      </w:tr>
      <w:tr w:rsidR="00000000">
        <w:trPr>
          <w:divId w:val="945889103"/>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б) копие на свидетелството за професионална квалификация по чл. 14, ал. 5, т. 2 или на удостоверени</w:t>
            </w:r>
            <w:r>
              <w:rPr>
                <w:rFonts w:ascii="Times New Roman" w:hAnsi="Times New Roman" w:cs="Times New Roman"/>
                <w:color w:val="000000"/>
                <w:sz w:val="24"/>
                <w:szCs w:val="24"/>
              </w:rPr>
              <w:t>ето за допълнително обучение по чл. 14, ал. 5, т. 1;</w:t>
            </w:r>
          </w:p>
        </w:tc>
      </w:tr>
      <w:tr w:rsidR="00000000">
        <w:trPr>
          <w:divId w:val="945889103"/>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в) копие на свидетелството за управление на моторно превозно средство;</w:t>
            </w:r>
          </w:p>
        </w:tc>
      </w:tr>
      <w:tr w:rsidR="00000000">
        <w:trPr>
          <w:divId w:val="945889103"/>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г) свидетелство за съдимост;</w:t>
            </w:r>
          </w:p>
        </w:tc>
      </w:tr>
      <w:tr w:rsidR="00000000">
        <w:trPr>
          <w:divId w:val="945889103"/>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 копие на справка за приети уведомления по чл. 62, ал. 5 от Кодекса на труда;</w:t>
            </w:r>
          </w:p>
        </w:tc>
      </w:tr>
      <w:tr w:rsidR="00000000">
        <w:trPr>
          <w:divId w:val="945889103"/>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 копие на трудовата книжка или друг документ, удостоверяващ трудовия стаж, издаден от компетентен държавен орган-документът се представя за техническите специалисти за извършване на прегледи и проверки по ADR и за председателите на комисии;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(ново - ДВ, б</w:t>
            </w:r>
            <w:r>
              <w:rPr>
                <w:rFonts w:ascii="Times New Roman" w:hAnsi="Times New Roman" w:cs="Times New Roman"/>
                <w:color w:val="000000"/>
                <w:sz w:val="24"/>
                <w:szCs w:val="24"/>
              </w:rPr>
              <w:t>р. 38 от 2018 г., в сила от 20.05.2018 г.) Документите, посочени в букви "в", "г" и "д", не се представят в случаите по чл. 18, ал. 1, т. 5, буква "в", изр. второ, буква "г", изр. второ и буква "д", изр. второ.</w:t>
            </w:r>
          </w:p>
        </w:tc>
      </w:tr>
      <w:tr w:rsidR="00000000">
        <w:trPr>
          <w:divId w:val="945889103"/>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6. копие на сертификат за внедрената в кон</w:t>
            </w:r>
            <w:r>
              <w:rPr>
                <w:rFonts w:ascii="Times New Roman" w:hAnsi="Times New Roman" w:cs="Times New Roman"/>
                <w:color w:val="000000"/>
                <w:sz w:val="24"/>
                <w:szCs w:val="24"/>
              </w:rPr>
              <w:t xml:space="preserve">тролно-техническия пункт система за управление на качеството по чл. 11, ал. 5, издаден от орган по сертификация на системи за управление, акредитиран от Изпълнителна агенция "Българска служба за акредитация" или от чуждестранен орган за акредитация, който </w:t>
            </w:r>
            <w:r>
              <w:rPr>
                <w:rFonts w:ascii="Times New Roman" w:hAnsi="Times New Roman" w:cs="Times New Roman"/>
                <w:color w:val="000000"/>
                <w:sz w:val="24"/>
                <w:szCs w:val="24"/>
              </w:rPr>
              <w:t>е страна по Многостранното споразумение за взаимно признаване на Европейската организация за акредитация (European Cooperation for Accreditation) за област сертификация на системи за управление;</w:t>
            </w:r>
          </w:p>
        </w:tc>
      </w:tr>
      <w:tr w:rsidR="00000000">
        <w:trPr>
          <w:divId w:val="945889103"/>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7. документ за разрешаване ползването на строежа, а за пун</w:t>
            </w:r>
            <w:r>
              <w:rPr>
                <w:rFonts w:ascii="Times New Roman" w:hAnsi="Times New Roman" w:cs="Times New Roman"/>
                <w:color w:val="000000"/>
                <w:sz w:val="24"/>
                <w:szCs w:val="24"/>
              </w:rPr>
              <w:t>ктовете от V категория и съответния документ за ползване на площадката за извършване на проверки на превозните средства, превозващи определени опасни товари, издаден от компетентен орган;</w:t>
            </w:r>
          </w:p>
        </w:tc>
      </w:tr>
      <w:tr w:rsidR="00000000">
        <w:trPr>
          <w:divId w:val="945889103"/>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8. документ за собственост или договор за наем на контролно-техни</w:t>
            </w:r>
            <w:r>
              <w:rPr>
                <w:rFonts w:ascii="Times New Roman" w:hAnsi="Times New Roman" w:cs="Times New Roman"/>
                <w:color w:val="000000"/>
                <w:sz w:val="24"/>
                <w:szCs w:val="24"/>
              </w:rPr>
              <w:t>ческия пункт, а за пунктовете от V категория - и за площадката за извършване на проверки на превозните средства, превозващи определени опасни товари;</w:t>
            </w:r>
          </w:p>
        </w:tc>
      </w:tr>
      <w:tr w:rsidR="00000000">
        <w:trPr>
          <w:divId w:val="945889103"/>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9. план на контролно-техническия пункт, съдържащ разположение на машините, съоръженията и средствата за измерване в мащаб 1:50;</w:t>
            </w:r>
          </w:p>
        </w:tc>
      </w:tr>
      <w:tr w:rsidR="00000000">
        <w:trPr>
          <w:divId w:val="945889103"/>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10. списък на уредите, съоръженията и средствата за измерване, съдържащ данни за наименованието, марката, модела, типа и фабричния им номер, придружен с копие на паспортите или копие на документ за одобрение и премината проверка за годност, заверени със св</w:t>
            </w:r>
            <w:r>
              <w:rPr>
                <w:rFonts w:ascii="Times New Roman" w:hAnsi="Times New Roman" w:cs="Times New Roman"/>
                <w:color w:val="000000"/>
                <w:sz w:val="24"/>
                <w:szCs w:val="24"/>
              </w:rPr>
              <w:t>еж печат от съответното лице, извършило одобрението или проверката;</w:t>
            </w:r>
          </w:p>
        </w:tc>
      </w:tr>
      <w:tr w:rsidR="00000000">
        <w:trPr>
          <w:divId w:val="945889103"/>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11. документ за платена държавна такса за извършване на оглед за установяване на съответствието на контролно-техническия пункт с изискванията и за издаване на разрешение.</w:t>
            </w:r>
          </w:p>
        </w:tc>
      </w:tr>
      <w:tr w:rsidR="00000000">
        <w:trPr>
          <w:divId w:val="945889103"/>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Забележка.</w:t>
            </w:r>
          </w:p>
        </w:tc>
      </w:tr>
      <w:tr w:rsidR="00000000">
        <w:trPr>
          <w:divId w:val="945889103"/>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Копията на документите се заверяват със свеж печат на лицето по чл. 16 и подпис на управителя.</w:t>
            </w:r>
          </w:p>
        </w:tc>
      </w:tr>
      <w:tr w:rsidR="00000000">
        <w:trPr>
          <w:divId w:val="945889103"/>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Оригиналите на документите се представят за проверка.</w:t>
            </w:r>
          </w:p>
        </w:tc>
      </w:tr>
      <w:tr w:rsidR="00000000">
        <w:trPr>
          <w:divId w:val="945889103"/>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tc>
      </w:tr>
      <w:tr w:rsidR="00000000">
        <w:trPr>
          <w:divId w:val="945889103"/>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bl>
    <w:p w:rsidR="00000000" w:rsidRDefault="00CD57B2">
      <w:pPr>
        <w:spacing w:after="240" w:line="240" w:lineRule="auto"/>
        <w:jc w:val="both"/>
        <w:textAlignment w:val="center"/>
        <w:divId w:val="945889103"/>
        <w:rPr>
          <w:rFonts w:ascii="Times New Roman" w:eastAsia="Times New Roman" w:hAnsi="Times New Roman" w:cs="Times New Roman"/>
          <w:i/>
          <w:iCs/>
          <w:color w:val="060606"/>
          <w:sz w:val="21"/>
          <w:szCs w:val="21"/>
        </w:rPr>
      </w:pPr>
    </w:p>
    <w:tbl>
      <w:tblPr>
        <w:tblW w:w="21600" w:type="dxa"/>
        <w:tblCellMar>
          <w:left w:w="0" w:type="dxa"/>
          <w:right w:w="0" w:type="dxa"/>
        </w:tblCellMar>
        <w:tblLook w:val="04A0" w:firstRow="1" w:lastRow="0" w:firstColumn="1" w:lastColumn="0" w:noHBand="0" w:noVBand="1"/>
      </w:tblPr>
      <w:tblGrid>
        <w:gridCol w:w="379"/>
        <w:gridCol w:w="931"/>
        <w:gridCol w:w="489"/>
        <w:gridCol w:w="1437"/>
        <w:gridCol w:w="1297"/>
        <w:gridCol w:w="1600"/>
        <w:gridCol w:w="1489"/>
        <w:gridCol w:w="1584"/>
        <w:gridCol w:w="537"/>
        <w:gridCol w:w="537"/>
        <w:gridCol w:w="902"/>
        <w:gridCol w:w="952"/>
        <w:gridCol w:w="952"/>
        <w:gridCol w:w="1269"/>
        <w:gridCol w:w="1207"/>
        <w:gridCol w:w="1119"/>
        <w:gridCol w:w="1043"/>
        <w:gridCol w:w="1489"/>
        <w:gridCol w:w="1534"/>
        <w:gridCol w:w="1489"/>
        <w:gridCol w:w="1584"/>
        <w:gridCol w:w="1220"/>
        <w:gridCol w:w="60"/>
      </w:tblGrid>
      <w:tr w:rsidR="00000000">
        <w:trPr>
          <w:divId w:val="945889103"/>
        </w:trPr>
        <w:tc>
          <w:tcPr>
            <w:tcW w:w="21600" w:type="dxa"/>
            <w:gridSpan w:val="22"/>
            <w:tcBorders>
              <w:top w:val="nil"/>
              <w:left w:val="nil"/>
              <w:bottom w:val="single" w:sz="8" w:space="0" w:color="auto"/>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b/>
                <w:bCs/>
                <w:color w:val="000000"/>
                <w:sz w:val="24"/>
                <w:szCs w:val="24"/>
              </w:rPr>
              <w:t>Списък на техническите специалисти (изм. и доп. - ДВ, бр. 38 от 2018 г., в сила от 20.05.2018 г.)</w:t>
            </w:r>
          </w:p>
        </w:tc>
        <w:tc>
          <w:tcPr>
            <w:tcW w:w="30" w:type="dxa"/>
            <w:tcBorders>
              <w:top w:val="nil"/>
              <w:left w:val="nil"/>
              <w:bottom w:val="single" w:sz="8" w:space="0" w:color="auto"/>
              <w:right w:val="nil"/>
            </w:tcBorders>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945889103"/>
        </w:trPr>
        <w:tc>
          <w:tcPr>
            <w:tcW w:w="48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00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557"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53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396"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666"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57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681"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9904" w:type="dxa"/>
            <w:gridSpan w:val="9"/>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Притежава квалификация за проверка на:</w:t>
            </w:r>
          </w:p>
        </w:tc>
        <w:tc>
          <w:tcPr>
            <w:tcW w:w="3116" w:type="dxa"/>
            <w:gridSpan w:val="2"/>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Проверка на ППС по ADR</w:t>
            </w:r>
          </w:p>
        </w:tc>
        <w:tc>
          <w:tcPr>
            <w:tcW w:w="3254" w:type="dxa"/>
            <w:gridSpan w:val="2"/>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Първоначална проверка</w:t>
            </w:r>
          </w:p>
        </w:tc>
        <w:tc>
          <w:tcPr>
            <w:tcW w:w="1474" w:type="dxa"/>
            <w:gridSpan w:val="2"/>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Определен за</w:t>
            </w:r>
          </w:p>
        </w:tc>
      </w:tr>
      <w:tr w:rsidR="00000000">
        <w:trPr>
          <w:divId w:val="945889103"/>
        </w:trPr>
        <w:tc>
          <w:tcPr>
            <w:tcW w:w="48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w:t>
            </w:r>
          </w:p>
        </w:tc>
        <w:tc>
          <w:tcPr>
            <w:tcW w:w="100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Име,</w:t>
            </w:r>
          </w:p>
        </w:tc>
        <w:tc>
          <w:tcPr>
            <w:tcW w:w="557"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ЕГН</w:t>
            </w:r>
          </w:p>
        </w:tc>
        <w:tc>
          <w:tcPr>
            <w:tcW w:w="153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Свидетелство</w:t>
            </w:r>
          </w:p>
        </w:tc>
        <w:tc>
          <w:tcPr>
            <w:tcW w:w="1396"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Диплома за</w:t>
            </w:r>
          </w:p>
        </w:tc>
        <w:tc>
          <w:tcPr>
            <w:tcW w:w="1666"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Образование</w:t>
            </w:r>
          </w:p>
        </w:tc>
        <w:tc>
          <w:tcPr>
            <w:tcW w:w="157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Свидетелство</w:t>
            </w:r>
          </w:p>
        </w:tc>
        <w:tc>
          <w:tcPr>
            <w:tcW w:w="1681"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Удостоверение</w:t>
            </w:r>
          </w:p>
        </w:tc>
        <w:tc>
          <w:tcPr>
            <w:tcW w:w="9904" w:type="dxa"/>
            <w:gridSpan w:val="9"/>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3116"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3254"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на уредбите ВНГ/СПГ</w:t>
            </w:r>
          </w:p>
        </w:tc>
        <w:tc>
          <w:tcPr>
            <w:tcW w:w="1475" w:type="dxa"/>
            <w:gridSpan w:val="2"/>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председател</w:t>
            </w:r>
          </w:p>
        </w:tc>
      </w:tr>
      <w:tr w:rsidR="00000000">
        <w:trPr>
          <w:divId w:val="945889103"/>
        </w:trPr>
        <w:tc>
          <w:tcPr>
            <w:tcW w:w="48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по</w:t>
            </w:r>
          </w:p>
        </w:tc>
        <w:tc>
          <w:tcPr>
            <w:tcW w:w="100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презиме,</w:t>
            </w:r>
          </w:p>
        </w:tc>
        <w:tc>
          <w:tcPr>
            <w:tcW w:w="557"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53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управление</w:t>
            </w:r>
          </w:p>
        </w:tc>
        <w:tc>
          <w:tcPr>
            <w:tcW w:w="1396"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завършено</w:t>
            </w:r>
          </w:p>
        </w:tc>
        <w:tc>
          <w:tcPr>
            <w:tcW w:w="1666"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(средно/висше)</w:t>
            </w:r>
          </w:p>
        </w:tc>
        <w:tc>
          <w:tcPr>
            <w:tcW w:w="157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начална</w:t>
            </w:r>
          </w:p>
        </w:tc>
        <w:tc>
          <w:tcPr>
            <w:tcW w:w="1681"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първоначал-</w:t>
            </w:r>
          </w:p>
        </w:tc>
        <w:tc>
          <w:tcPr>
            <w:tcW w:w="860"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ППС</w:t>
            </w:r>
          </w:p>
        </w:tc>
        <w:tc>
          <w:tcPr>
            <w:tcW w:w="848"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ППС</w:t>
            </w:r>
          </w:p>
        </w:tc>
        <w:tc>
          <w:tcPr>
            <w:tcW w:w="1139"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w:t>
            </w:r>
          </w:p>
        </w:tc>
        <w:tc>
          <w:tcPr>
            <w:tcW w:w="102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автобуси</w:t>
            </w:r>
          </w:p>
        </w:tc>
        <w:tc>
          <w:tcPr>
            <w:tcW w:w="102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автобуси</w:t>
            </w:r>
          </w:p>
        </w:tc>
        <w:tc>
          <w:tcPr>
            <w:tcW w:w="1478"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издаване/</w:t>
            </w:r>
          </w:p>
        </w:tc>
        <w:tc>
          <w:tcPr>
            <w:tcW w:w="1272"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тролейбуси</w:t>
            </w:r>
          </w:p>
        </w:tc>
        <w:tc>
          <w:tcPr>
            <w:tcW w:w="120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трамвайни</w:t>
            </w:r>
          </w:p>
        </w:tc>
        <w:tc>
          <w:tcPr>
            <w:tcW w:w="105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Колесни</w:t>
            </w:r>
          </w:p>
        </w:tc>
        <w:tc>
          <w:tcPr>
            <w:tcW w:w="1557"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свидетелство</w:t>
            </w:r>
          </w:p>
        </w:tc>
        <w:tc>
          <w:tcPr>
            <w:tcW w:w="1559"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удостоверение</w:t>
            </w:r>
          </w:p>
        </w:tc>
        <w:tc>
          <w:tcPr>
            <w:tcW w:w="159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Свидетелство</w:t>
            </w:r>
          </w:p>
        </w:tc>
        <w:tc>
          <w:tcPr>
            <w:tcW w:w="1659"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Удостоверение</w:t>
            </w:r>
          </w:p>
        </w:tc>
        <w:tc>
          <w:tcPr>
            <w:tcW w:w="1475" w:type="dxa"/>
            <w:gridSpan w:val="2"/>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r>
      <w:tr w:rsidR="00000000">
        <w:trPr>
          <w:divId w:val="945889103"/>
        </w:trPr>
        <w:tc>
          <w:tcPr>
            <w:tcW w:w="48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ред</w:t>
            </w:r>
          </w:p>
        </w:tc>
        <w:tc>
          <w:tcPr>
            <w:tcW w:w="100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фамилия</w:t>
            </w:r>
          </w:p>
        </w:tc>
        <w:tc>
          <w:tcPr>
            <w:tcW w:w="557"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53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дата,</w:t>
            </w:r>
          </w:p>
        </w:tc>
        <w:tc>
          <w:tcPr>
            <w:tcW w:w="1396"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образование</w:t>
            </w:r>
          </w:p>
        </w:tc>
        <w:tc>
          <w:tcPr>
            <w:tcW w:w="1666"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57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проф.</w:t>
            </w:r>
          </w:p>
        </w:tc>
        <w:tc>
          <w:tcPr>
            <w:tcW w:w="1681"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но/периодично</w:t>
            </w:r>
          </w:p>
        </w:tc>
        <w:tc>
          <w:tcPr>
            <w:tcW w:w="860"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от кат.</w:t>
            </w:r>
          </w:p>
        </w:tc>
        <w:tc>
          <w:tcPr>
            <w:tcW w:w="848"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от кат.</w:t>
            </w:r>
          </w:p>
        </w:tc>
        <w:tc>
          <w:tcPr>
            <w:tcW w:w="1139"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такси-</w:t>
            </w:r>
          </w:p>
        </w:tc>
        <w:tc>
          <w:tcPr>
            <w:tcW w:w="102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w:t>
            </w:r>
          </w:p>
        </w:tc>
        <w:tc>
          <w:tcPr>
            <w:tcW w:w="102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w:t>
            </w:r>
          </w:p>
        </w:tc>
        <w:tc>
          <w:tcPr>
            <w:tcW w:w="1478"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заверка</w:t>
            </w:r>
          </w:p>
        </w:tc>
        <w:tc>
          <w:tcPr>
            <w:tcW w:w="1272"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20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мотриси</w:t>
            </w:r>
          </w:p>
        </w:tc>
        <w:tc>
          <w:tcPr>
            <w:tcW w:w="105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трактори</w:t>
            </w:r>
          </w:p>
        </w:tc>
        <w:tc>
          <w:tcPr>
            <w:tcW w:w="1557"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начална</w:t>
            </w:r>
          </w:p>
        </w:tc>
        <w:tc>
          <w:tcPr>
            <w:tcW w:w="1559"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w:t>
            </w:r>
          </w:p>
        </w:tc>
        <w:tc>
          <w:tcPr>
            <w:tcW w:w="159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начална</w:t>
            </w:r>
          </w:p>
        </w:tc>
        <w:tc>
          <w:tcPr>
            <w:tcW w:w="1659"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периодично</w:t>
            </w:r>
          </w:p>
        </w:tc>
        <w:tc>
          <w:tcPr>
            <w:tcW w:w="1475" w:type="dxa"/>
            <w:gridSpan w:val="2"/>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r>
      <w:tr w:rsidR="00000000">
        <w:trPr>
          <w:divId w:val="945889103"/>
        </w:trPr>
        <w:tc>
          <w:tcPr>
            <w:tcW w:w="48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00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557"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53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притежавани</w:t>
            </w:r>
          </w:p>
        </w:tc>
        <w:tc>
          <w:tcPr>
            <w:tcW w:w="1396"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дата,</w:t>
            </w:r>
          </w:p>
        </w:tc>
        <w:tc>
          <w:tcPr>
            <w:tcW w:w="1666"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57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квалификация</w:t>
            </w:r>
          </w:p>
        </w:tc>
        <w:tc>
          <w:tcPr>
            <w:tcW w:w="1681"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допълнително</w:t>
            </w:r>
          </w:p>
        </w:tc>
        <w:tc>
          <w:tcPr>
            <w:tcW w:w="860"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М1, M2,</w:t>
            </w:r>
          </w:p>
        </w:tc>
        <w:tc>
          <w:tcPr>
            <w:tcW w:w="848"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L1, L2,</w:t>
            </w:r>
          </w:p>
        </w:tc>
        <w:tc>
          <w:tcPr>
            <w:tcW w:w="1139"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метров</w:t>
            </w:r>
          </w:p>
        </w:tc>
        <w:tc>
          <w:tcPr>
            <w:tcW w:w="102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превоз</w:t>
            </w:r>
          </w:p>
        </w:tc>
        <w:tc>
          <w:tcPr>
            <w:tcW w:w="102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превоз</w:t>
            </w:r>
          </w:p>
        </w:tc>
        <w:tc>
          <w:tcPr>
            <w:tcW w:w="1478"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на ЕКМТ</w:t>
            </w:r>
          </w:p>
        </w:tc>
        <w:tc>
          <w:tcPr>
            <w:tcW w:w="1272"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20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05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с макс.</w:t>
            </w:r>
          </w:p>
        </w:tc>
        <w:tc>
          <w:tcPr>
            <w:tcW w:w="1557"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проф.</w:t>
            </w:r>
          </w:p>
        </w:tc>
        <w:tc>
          <w:tcPr>
            <w:tcW w:w="1559"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периодично</w:t>
            </w:r>
          </w:p>
        </w:tc>
        <w:tc>
          <w:tcPr>
            <w:tcW w:w="159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проф.</w:t>
            </w:r>
          </w:p>
        </w:tc>
        <w:tc>
          <w:tcPr>
            <w:tcW w:w="1659"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обучение №,</w:t>
            </w:r>
          </w:p>
        </w:tc>
        <w:tc>
          <w:tcPr>
            <w:tcW w:w="1475" w:type="dxa"/>
            <w:gridSpan w:val="2"/>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r>
      <w:tr w:rsidR="00000000">
        <w:trPr>
          <w:divId w:val="945889103"/>
        </w:trPr>
        <w:tc>
          <w:tcPr>
            <w:tcW w:w="48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00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557"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53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категории</w:t>
            </w:r>
          </w:p>
        </w:tc>
        <w:tc>
          <w:tcPr>
            <w:tcW w:w="1396"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издадена от</w:t>
            </w:r>
          </w:p>
        </w:tc>
        <w:tc>
          <w:tcPr>
            <w:tcW w:w="1666"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57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дата,</w:t>
            </w:r>
          </w:p>
        </w:tc>
        <w:tc>
          <w:tcPr>
            <w:tcW w:w="1681"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обучение</w:t>
            </w:r>
          </w:p>
        </w:tc>
        <w:tc>
          <w:tcPr>
            <w:tcW w:w="860"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M3, N1,</w:t>
            </w:r>
          </w:p>
        </w:tc>
        <w:tc>
          <w:tcPr>
            <w:tcW w:w="848"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L3, L3e,</w:t>
            </w:r>
          </w:p>
        </w:tc>
        <w:tc>
          <w:tcPr>
            <w:tcW w:w="1139"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превоз на</w:t>
            </w:r>
          </w:p>
        </w:tc>
        <w:tc>
          <w:tcPr>
            <w:tcW w:w="102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на</w:t>
            </w:r>
          </w:p>
        </w:tc>
        <w:tc>
          <w:tcPr>
            <w:tcW w:w="102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на деца</w:t>
            </w:r>
          </w:p>
        </w:tc>
        <w:tc>
          <w:tcPr>
            <w:tcW w:w="1478"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сертификат </w:t>
            </w:r>
          </w:p>
        </w:tc>
        <w:tc>
          <w:tcPr>
            <w:tcW w:w="1272"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20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054"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конструк-</w:t>
            </w:r>
          </w:p>
        </w:tc>
        <w:tc>
          <w:tcPr>
            <w:tcW w:w="1557"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квалификация</w:t>
            </w:r>
          </w:p>
        </w:tc>
        <w:tc>
          <w:tcPr>
            <w:tcW w:w="1559"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обучение</w:t>
            </w:r>
          </w:p>
        </w:tc>
        <w:tc>
          <w:tcPr>
            <w:tcW w:w="159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квалификация</w:t>
            </w:r>
          </w:p>
        </w:tc>
        <w:tc>
          <w:tcPr>
            <w:tcW w:w="1659"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дата, издадено</w:t>
            </w:r>
          </w:p>
        </w:tc>
        <w:tc>
          <w:tcPr>
            <w:tcW w:w="1475" w:type="dxa"/>
            <w:gridSpan w:val="2"/>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r>
      <w:tr w:rsidR="00000000">
        <w:trPr>
          <w:divId w:val="945889103"/>
        </w:trPr>
        <w:tc>
          <w:tcPr>
            <w:tcW w:w="48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00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55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5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39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66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57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издадено от</w:t>
            </w:r>
          </w:p>
        </w:tc>
        <w:tc>
          <w:tcPr>
            <w:tcW w:w="168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дата, издадено от</w:t>
            </w:r>
          </w:p>
        </w:tc>
        <w:tc>
          <w:tcPr>
            <w:tcW w:w="86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N2, N3, O1, O2, O3 и O4; G</w:t>
            </w:r>
          </w:p>
        </w:tc>
        <w:tc>
          <w:tcPr>
            <w:tcW w:w="84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L4, L4e, L5, L5e, L7 и L7e</w:t>
            </w:r>
          </w:p>
        </w:tc>
        <w:tc>
          <w:tcPr>
            <w:tcW w:w="1139"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пътници</w:t>
            </w:r>
          </w:p>
        </w:tc>
        <w:tc>
          <w:tcPr>
            <w:tcW w:w="102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пътници</w:t>
            </w:r>
          </w:p>
        </w:tc>
        <w:tc>
          <w:tcPr>
            <w:tcW w:w="102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и/или ученици</w:t>
            </w:r>
          </w:p>
        </w:tc>
        <w:tc>
          <w:tcPr>
            <w:tcW w:w="147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27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20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05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тивна скорост,</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надви-</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шаваща</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40 km/h</w:t>
            </w:r>
          </w:p>
        </w:tc>
        <w:tc>
          <w:tcPr>
            <w:tcW w:w="155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дата, издадено от</w:t>
            </w:r>
          </w:p>
        </w:tc>
        <w:tc>
          <w:tcPr>
            <w:tcW w:w="1559"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дата, издадено от</w:t>
            </w:r>
          </w:p>
        </w:tc>
        <w:tc>
          <w:tcPr>
            <w:tcW w:w="159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дата, изда-дено от</w:t>
            </w:r>
          </w:p>
        </w:tc>
        <w:tc>
          <w:tcPr>
            <w:tcW w:w="1659"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от</w:t>
            </w:r>
          </w:p>
        </w:tc>
        <w:tc>
          <w:tcPr>
            <w:tcW w:w="147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r>
      <w:tr w:rsidR="00000000">
        <w:trPr>
          <w:divId w:val="945889103"/>
        </w:trPr>
        <w:tc>
          <w:tcPr>
            <w:tcW w:w="48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1.</w:t>
            </w:r>
          </w:p>
        </w:tc>
        <w:tc>
          <w:tcPr>
            <w:tcW w:w="100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55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5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39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66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57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68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86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84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139"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02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02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47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27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20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05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55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559"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59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659"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47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r>
      <w:tr w:rsidR="00000000">
        <w:trPr>
          <w:divId w:val="945889103"/>
        </w:trPr>
        <w:tc>
          <w:tcPr>
            <w:tcW w:w="48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2.</w:t>
            </w:r>
          </w:p>
        </w:tc>
        <w:tc>
          <w:tcPr>
            <w:tcW w:w="100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55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5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39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66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57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68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86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84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139"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02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02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47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27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20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05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55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559"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59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659"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47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r>
      <w:tr w:rsidR="00000000">
        <w:trPr>
          <w:divId w:val="945889103"/>
        </w:trPr>
        <w:tc>
          <w:tcPr>
            <w:tcW w:w="48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3.</w:t>
            </w:r>
          </w:p>
        </w:tc>
        <w:tc>
          <w:tcPr>
            <w:tcW w:w="100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55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5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39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66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57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68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86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84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139"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02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02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47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27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20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05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55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559"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59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659"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47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r>
      <w:tr w:rsidR="00000000">
        <w:trPr>
          <w:divId w:val="945889103"/>
        </w:trPr>
        <w:tc>
          <w:tcPr>
            <w:tcW w:w="48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w:t>
            </w:r>
          </w:p>
        </w:tc>
        <w:tc>
          <w:tcPr>
            <w:tcW w:w="100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55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5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39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66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57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68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86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84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139"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02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02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478"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27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20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05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55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559"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59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659"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c>
          <w:tcPr>
            <w:tcW w:w="147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tc>
      </w:tr>
      <w:tr w:rsidR="00000000">
        <w:trPr>
          <w:divId w:val="945889103"/>
        </w:trPr>
        <w:tc>
          <w:tcPr>
            <w:tcW w:w="48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3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9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6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7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8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4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2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2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8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7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0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5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6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6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9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6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4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240"/>
        <w:jc w:val="both"/>
        <w:textAlignment w:val="center"/>
        <w:divId w:val="945889103"/>
        <w:rPr>
          <w:rFonts w:eastAsia="Times New Roman"/>
          <w:i/>
          <w:iCs/>
          <w:color w:val="060606"/>
          <w:sz w:val="21"/>
          <w:szCs w:val="21"/>
        </w:rPr>
      </w:pPr>
      <w:r>
        <w:rPr>
          <w:rFonts w:ascii="Times New Roman" w:eastAsia="Times New Roman" w:hAnsi="Times New Roman" w:cs="Times New Roman"/>
          <w:i/>
          <w:iCs/>
          <w:color w:val="060606"/>
          <w:sz w:val="21"/>
          <w:szCs w:val="21"/>
        </w:rPr>
        <w:br/>
      </w:r>
      <w:r>
        <w:rPr>
          <w:rFonts w:ascii="Times New Roman" w:eastAsia="Times New Roman" w:hAnsi="Times New Roman" w:cs="Times New Roman"/>
          <w:i/>
          <w:iCs/>
          <w:color w:val="060606"/>
          <w:sz w:val="21"/>
          <w:szCs w:val="21"/>
        </w:rPr>
        <w:br/>
      </w:r>
    </w:p>
    <w:p w:rsidR="00740B53" w:rsidRDefault="00740B53">
      <w:pPr>
        <w:sectPr w:rsidR="00740B53">
          <w:pgSz w:w="16838" w:h="11906" w:orient="landscape"/>
          <w:pgMar w:top="1417" w:right="1417" w:bottom="1417" w:left="1417" w:header="720" w:footer="720" w:gutter="0"/>
          <w:cols w:space="720"/>
        </w:sectPr>
      </w:pPr>
    </w:p>
    <w:p w:rsidR="00000000" w:rsidRDefault="00CD57B2">
      <w:pPr>
        <w:spacing w:after="0" w:line="240" w:lineRule="auto"/>
        <w:textAlignment w:val="center"/>
        <w:divId w:val="1830637310"/>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796294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3а към чл. 20а, ал. 1</w:t>
      </w:r>
    </w:p>
    <w:p w:rsidR="00000000" w:rsidRDefault="00CD57B2">
      <w:pPr>
        <w:spacing w:after="0" w:line="240" w:lineRule="auto"/>
        <w:ind w:firstLine="1155"/>
        <w:jc w:val="both"/>
        <w:textAlignment w:val="center"/>
        <w:divId w:val="64365508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569339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38 от 2018 г., в сила от 20.05.2018 г., доп. - ДВ, бр. 80 от 2020 г., в сила от 12.11.2020 г.)</w:t>
      </w:r>
    </w:p>
    <w:p w:rsidR="00000000" w:rsidRDefault="00CD57B2">
      <w:pPr>
        <w:spacing w:after="120" w:line="240" w:lineRule="auto"/>
        <w:ind w:firstLine="1155"/>
        <w:jc w:val="both"/>
        <w:textAlignment w:val="center"/>
        <w:divId w:val="643655084"/>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288"/>
      </w:tblGrid>
      <w:tr w:rsidR="00000000">
        <w:trPr>
          <w:divId w:val="643655084"/>
        </w:trPr>
        <w:tc>
          <w:tcPr>
            <w:tcW w:w="9116" w:type="dxa"/>
            <w:tcBorders>
              <w:top w:val="nil"/>
              <w:left w:val="nil"/>
              <w:bottom w:val="nil"/>
              <w:right w:val="nil"/>
            </w:tcBorders>
            <w:tcMar>
              <w:top w:w="0" w:type="dxa"/>
              <w:left w:w="108" w:type="dxa"/>
              <w:bottom w:w="0" w:type="dxa"/>
              <w:right w:w="108"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МИНИСТЪРА НА ТРАНСПОРТА,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ИНФОРМАЦИОННИТЕ ТЕХНОЛОГИИ И СЪОБЩЕНИЯТА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ЧРЕЗ</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РЪКОВОДИТЕЛЯ НА РЕГИОНАЛНОТО ЗВЕНО НА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ИЗПЪЛНИТЕЛНА АГЕНЦИЯ "АВТОМОБИЛНА АДМИНИСТРАЦИЯ" В ГР.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ЗАЯВЛЕНИЕ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(лице по чл. 16 от Наредба № Н-32 от 2011 г. за периодичните прегледи за проверка на техническата изправност на пътните превозни средства (Наредба № Н-32)</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БУЛСТАТ/ЕИК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w:t>
            </w:r>
            <w:r>
              <w:rPr>
                <w:rFonts w:ascii="Times New Roman" w:hAnsi="Times New Roman" w:cs="Times New Roman"/>
                <w:color w:val="000000"/>
                <w:sz w:val="24"/>
                <w:szCs w:val="24"/>
              </w:rPr>
              <w:t>ител/изпълнителен директор: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Факс: .............................................................................., e-mail: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Уважаеми господин министър,</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Моля да бъде удължен срокът на валидност на Разрешение № ......................................... за извършване на периодични прегледи за проверка на техническата изправност на пътни превозни средства и списък на техническите специалисти към него: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Контро</w:t>
            </w:r>
            <w:r>
              <w:rPr>
                <w:rFonts w:ascii="Times New Roman" w:hAnsi="Times New Roman" w:cs="Times New Roman"/>
                <w:color w:val="000000"/>
                <w:sz w:val="24"/>
                <w:szCs w:val="24"/>
              </w:rPr>
              <w:t>лно-технически пункт с адрес: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Телефон/Факс: .........................................................., e-mail: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линии: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Списък на линиите: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Ind w:w="57" w:type="dxa"/>
              <w:tblCellMar>
                <w:left w:w="0" w:type="dxa"/>
                <w:right w:w="0" w:type="dxa"/>
              </w:tblCellMar>
              <w:tblLook w:val="04A0" w:firstRow="1" w:lastRow="0" w:firstColumn="1" w:lastColumn="0" w:noHBand="0" w:noVBand="1"/>
            </w:tblPr>
            <w:tblGrid>
              <w:gridCol w:w="1201"/>
              <w:gridCol w:w="2210"/>
              <w:gridCol w:w="2506"/>
              <w:gridCol w:w="3078"/>
            </w:tblGrid>
            <w:tr w:rsidR="00000000">
              <w:trPr>
                <w:trHeight w:val="226"/>
              </w:trPr>
              <w:tc>
                <w:tcPr>
                  <w:tcW w:w="1242" w:type="dxa"/>
                  <w:tcBorders>
                    <w:top w:val="single" w:sz="8" w:space="0" w:color="000000"/>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CD57B2">
                  <w:pPr>
                    <w:spacing w:after="0" w:line="226"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Линия №:</w:t>
                  </w:r>
                </w:p>
              </w:tc>
              <w:tc>
                <w:tcPr>
                  <w:tcW w:w="2310"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CD57B2">
                  <w:pPr>
                    <w:spacing w:after="0" w:line="226"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Проверки на ППС от категории</w:t>
                  </w:r>
                </w:p>
              </w:tc>
              <w:tc>
                <w:tcPr>
                  <w:tcW w:w="2556"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CD57B2">
                  <w:pPr>
                    <w:spacing w:after="0" w:line="226"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Проверки във връзка с предназначението</w:t>
                  </w:r>
                </w:p>
              </w:tc>
              <w:tc>
                <w:tcPr>
                  <w:tcW w:w="3236"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CD57B2">
                  <w:pPr>
                    <w:spacing w:after="0" w:line="226"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Съответства за категория на контролно-техническия пункт</w:t>
                  </w:r>
                </w:p>
              </w:tc>
            </w:tr>
            <w:tr w:rsidR="00000000">
              <w:trPr>
                <w:trHeight w:val="226"/>
              </w:trPr>
              <w:tc>
                <w:tcPr>
                  <w:tcW w:w="1242"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1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556"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236"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26"/>
              </w:trPr>
              <w:tc>
                <w:tcPr>
                  <w:tcW w:w="1242"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31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556"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236"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Техническите специалисти, посочени в списъка по-долу, са включени в списъка на техническите специалисти към разрешението и отговарят на изискванията по чл. 12 - 14.</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Списък на техническите специалисти: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Ind w:w="57" w:type="dxa"/>
              <w:tblCellMar>
                <w:left w:w="0" w:type="dxa"/>
                <w:right w:w="0" w:type="dxa"/>
              </w:tblCellMar>
              <w:tblLook w:val="04A0" w:firstRow="1" w:lastRow="0" w:firstColumn="1" w:lastColumn="0" w:noHBand="0" w:noVBand="1"/>
            </w:tblPr>
            <w:tblGrid>
              <w:gridCol w:w="196"/>
              <w:gridCol w:w="325"/>
              <w:gridCol w:w="394"/>
              <w:gridCol w:w="442"/>
              <w:gridCol w:w="410"/>
              <w:gridCol w:w="480"/>
              <w:gridCol w:w="454"/>
              <w:gridCol w:w="750"/>
              <w:gridCol w:w="232"/>
              <w:gridCol w:w="232"/>
              <w:gridCol w:w="413"/>
              <w:gridCol w:w="329"/>
              <w:gridCol w:w="329"/>
              <w:gridCol w:w="519"/>
              <w:gridCol w:w="389"/>
              <w:gridCol w:w="368"/>
              <w:gridCol w:w="467"/>
              <w:gridCol w:w="454"/>
              <w:gridCol w:w="476"/>
              <w:gridCol w:w="454"/>
              <w:gridCol w:w="476"/>
              <w:gridCol w:w="406"/>
            </w:tblGrid>
            <w:tr w:rsidR="00000000">
              <w:trPr>
                <w:trHeight w:val="1326"/>
              </w:trPr>
              <w:tc>
                <w:tcPr>
                  <w:tcW w:w="397"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 ред</w:t>
                  </w:r>
                </w:p>
              </w:tc>
              <w:tc>
                <w:tcPr>
                  <w:tcW w:w="340" w:type="dxa"/>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презиме, фамилия</w:t>
                  </w:r>
                </w:p>
              </w:tc>
              <w:tc>
                <w:tcPr>
                  <w:tcW w:w="340" w:type="dxa"/>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Единен граждански номер и/или личен номер на чужденец</w:t>
                  </w:r>
                </w:p>
              </w:tc>
              <w:tc>
                <w:tcPr>
                  <w:tcW w:w="340" w:type="dxa"/>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Свидетелство за управление №, дата, притежавани категории</w:t>
                  </w:r>
                </w:p>
              </w:tc>
              <w:tc>
                <w:tcPr>
                  <w:tcW w:w="340" w:type="dxa"/>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Диплома за завършено образование №, дата, издадена от</w:t>
                  </w:r>
                </w:p>
              </w:tc>
              <w:tc>
                <w:tcPr>
                  <w:tcW w:w="341" w:type="dxa"/>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(средно/висше)</w:t>
                  </w:r>
                </w:p>
              </w:tc>
              <w:tc>
                <w:tcPr>
                  <w:tcW w:w="510" w:type="dxa"/>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Свидетелство за начална проф. квалификация №, дата, издадено от</w:t>
                  </w:r>
                </w:p>
              </w:tc>
              <w:tc>
                <w:tcPr>
                  <w:tcW w:w="495" w:type="dxa"/>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 за първоначално/периодично допълнително обучение №, дата, издадено от</w:t>
                  </w:r>
                </w:p>
              </w:tc>
              <w:tc>
                <w:tcPr>
                  <w:tcW w:w="3685" w:type="dxa"/>
                  <w:gridSpan w:val="9"/>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Притежава квалификация за проверка на:</w:t>
                  </w:r>
                </w:p>
              </w:tc>
              <w:tc>
                <w:tcPr>
                  <w:tcW w:w="1020" w:type="dxa"/>
                  <w:gridSpan w:val="2"/>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Проверка на ППС по ADR</w:t>
                  </w:r>
                </w:p>
              </w:tc>
              <w:tc>
                <w:tcPr>
                  <w:tcW w:w="1021" w:type="dxa"/>
                  <w:gridSpan w:val="2"/>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Първоначална проверка на уредбите ВНГ/СПГ</w:t>
                  </w:r>
                </w:p>
              </w:tc>
              <w:tc>
                <w:tcPr>
                  <w:tcW w:w="510"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Определен за председател</w:t>
                  </w:r>
                </w:p>
              </w:tc>
            </w:tr>
            <w:tr w:rsidR="00000000">
              <w:trPr>
                <w:trHeight w:val="42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56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ППС от кат. М1, M2, M3, N1, N2, N3, O1, O2, O3 и O4; G</w:t>
                  </w:r>
                </w:p>
              </w:tc>
              <w:tc>
                <w:tcPr>
                  <w:tcW w:w="56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ППС от кат. L1, L2, L3, L3e, L4, L4e, L5, L5e, L7 и L7e</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таксиметров превоз на пътници</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автобуси за превоз на пътници</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автобуси за превоз на деца и/или ученици</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издаване/заверка на ЕКМТ сертификат</w:t>
                  </w:r>
                </w:p>
              </w:tc>
              <w:tc>
                <w:tcPr>
                  <w:tcW w:w="34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тролейбуси</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трамвайни мотриси</w:t>
                  </w:r>
                </w:p>
              </w:tc>
              <w:tc>
                <w:tcPr>
                  <w:tcW w:w="51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колесни трактори с макс. конструктивна скорост, надвишаваща 40 km/h</w:t>
                  </w:r>
                </w:p>
              </w:tc>
              <w:tc>
                <w:tcPr>
                  <w:tcW w:w="51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Свидетелство за начална проф. квалификация №, дата, издадено от</w:t>
                  </w:r>
                </w:p>
              </w:tc>
              <w:tc>
                <w:tcPr>
                  <w:tcW w:w="51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 за периодично обучение №, дата, издадено от</w:t>
                  </w:r>
                </w:p>
              </w:tc>
              <w:tc>
                <w:tcPr>
                  <w:tcW w:w="51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Свидетелство за начална проф. квалификация №, дата, издадено от</w:t>
                  </w:r>
                </w:p>
              </w:tc>
              <w:tc>
                <w:tcPr>
                  <w:tcW w:w="51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 за периодично обучение №, дата, издадено от</w:t>
                  </w:r>
                </w:p>
              </w:tc>
              <w:tc>
                <w:tcPr>
                  <w:tcW w:w="51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26"/>
              </w:trPr>
              <w:tc>
                <w:tcPr>
                  <w:tcW w:w="39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4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1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9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685" w:type="dxa"/>
                  <w:gridSpan w:val="9"/>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20"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21"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1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26"/>
              </w:trPr>
              <w:tc>
                <w:tcPr>
                  <w:tcW w:w="39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4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1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9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685" w:type="dxa"/>
                  <w:gridSpan w:val="9"/>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20"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21"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1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26"/>
              </w:trPr>
              <w:tc>
                <w:tcPr>
                  <w:tcW w:w="39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4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1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9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685" w:type="dxa"/>
                  <w:gridSpan w:val="9"/>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20"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21"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1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26"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46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4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4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9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9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Във връзка с чл. 20а, ал. 2 от Наредба № Н-32 декларирам, че не е извършена промяна в обстоятелствата, посочени в документите по чл. 18, ал. 1 от Наредба № Н-32, промяна на обстоятелствата, посочени в списъка на техническите специалисти към издаденото Разр</w:t>
            </w:r>
            <w:r>
              <w:rPr>
                <w:rFonts w:ascii="Times New Roman" w:hAnsi="Times New Roman" w:cs="Times New Roman"/>
                <w:color w:val="000000"/>
                <w:sz w:val="24"/>
                <w:szCs w:val="24"/>
              </w:rPr>
              <w:t>ешение №........, удостоверени пред Вас с документите по чл. 18, ал. 1, т. 5 от Наредба № Н-32 и адреса на контролно-техническия пункт, за които писмено не е уведомен изпълнителния директор на Изпълнителна агенция "Автомобилна администрация" при спазване н</w:t>
            </w:r>
            <w:r>
              <w:rPr>
                <w:rFonts w:ascii="Times New Roman" w:hAnsi="Times New Roman" w:cs="Times New Roman"/>
                <w:color w:val="000000"/>
                <w:sz w:val="24"/>
                <w:szCs w:val="24"/>
              </w:rPr>
              <w:t>а изискванията на чл. 24 от Наредба № Н-32.</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(Ново - ДВ, бр. 80 от 2020 г., в сила от 12.11.2020 г.) Информиран съм, че предоставените от мен лични данни ще бъдат обработвани на основание нормативните изисквания за вписване в регистъра по чл. 36а, ал. 1 от </w:t>
            </w:r>
            <w:r>
              <w:rPr>
                <w:rFonts w:ascii="Times New Roman" w:hAnsi="Times New Roman" w:cs="Times New Roman"/>
                <w:color w:val="000000"/>
                <w:sz w:val="24"/>
                <w:szCs w:val="24"/>
              </w:rPr>
              <w:t>Наредба № Н-32.</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t>                                                                              Подпис и печат на заявителя</w:t>
            </w:r>
          </w:p>
        </w:tc>
      </w:tr>
    </w:tbl>
    <w:p w:rsidR="00000000" w:rsidRDefault="00CD57B2">
      <w:pPr>
        <w:spacing w:after="120" w:line="240" w:lineRule="auto"/>
        <w:textAlignment w:val="center"/>
        <w:divId w:val="468786542"/>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38 от 8 Май 2018 г.</w:t>
      </w:r>
    </w:p>
    <w:p w:rsidR="00000000" w:rsidRDefault="00CD57B2">
      <w:pPr>
        <w:spacing w:after="0" w:line="240" w:lineRule="auto"/>
        <w:jc w:val="both"/>
        <w:textAlignment w:val="center"/>
        <w:divId w:val="57508867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Приложение № 3а към чл. 20а, ал. 1</w:t>
      </w:r>
    </w:p>
    <w:p w:rsidR="00000000" w:rsidRDefault="00CD57B2">
      <w:pPr>
        <w:spacing w:after="0" w:line="240" w:lineRule="auto"/>
        <w:jc w:val="both"/>
        <w:textAlignment w:val="center"/>
        <w:divId w:val="890918771"/>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6253130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(Ново - ДВ, бр. 38 от 2018 г., в сила от 20.05.2018 г.)</w:t>
      </w:r>
    </w:p>
    <w:p w:rsidR="00000000" w:rsidRDefault="00CD57B2">
      <w:pPr>
        <w:spacing w:after="150" w:line="240" w:lineRule="auto"/>
        <w:jc w:val="both"/>
        <w:textAlignment w:val="center"/>
        <w:divId w:val="890918771"/>
        <w:rPr>
          <w:rFonts w:ascii="Times New Roman" w:eastAsia="Times New Roman" w:hAnsi="Times New Roman" w:cs="Times New Roman"/>
          <w:i/>
          <w:iCs/>
          <w:color w:val="060606"/>
          <w:sz w:val="21"/>
          <w:szCs w:val="21"/>
        </w:rPr>
      </w:pPr>
    </w:p>
    <w:tbl>
      <w:tblPr>
        <w:tblW w:w="0" w:type="auto"/>
        <w:tblCellMar>
          <w:left w:w="0" w:type="dxa"/>
          <w:right w:w="0" w:type="dxa"/>
        </w:tblCellMar>
        <w:tblLook w:val="04A0" w:firstRow="1" w:lastRow="0" w:firstColumn="1" w:lastColumn="0" w:noHBand="0" w:noVBand="1"/>
      </w:tblPr>
      <w:tblGrid>
        <w:gridCol w:w="8208"/>
      </w:tblGrid>
      <w:tr w:rsidR="00000000">
        <w:trPr>
          <w:divId w:val="890918771"/>
        </w:trPr>
        <w:tc>
          <w:tcPr>
            <w:tcW w:w="9116" w:type="dxa"/>
            <w:tcBorders>
              <w:top w:val="nil"/>
              <w:left w:val="nil"/>
              <w:bottom w:val="nil"/>
              <w:right w:val="nil"/>
            </w:tcBorders>
            <w:tcMar>
              <w:top w:w="0" w:type="dxa"/>
              <w:left w:w="108" w:type="dxa"/>
              <w:bottom w:w="0" w:type="dxa"/>
              <w:right w:w="108"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b/>
                <w:bCs/>
                <w:color w:val="000000"/>
              </w:rPr>
              <w:t>ДО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b/>
                <w:bCs/>
                <w:color w:val="000000"/>
              </w:rPr>
              <w:t>МИНИСТЪРА НА ТРАНСПОРТА,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b/>
                <w:bCs/>
                <w:color w:val="000000"/>
              </w:rPr>
              <w:t>ИНФОРМАЦИОННИТЕ ТЕХНОЛОГИИ И СЪОБЩЕНИЯТА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b/>
                <w:bCs/>
                <w:color w:val="000000"/>
              </w:rPr>
              <w:t>ЧРЕЗ</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b/>
                <w:bCs/>
                <w:color w:val="000000"/>
              </w:rPr>
              <w:t>РЪКОВОДИТЕЛЯ НА РЕГИОНАЛНОТО ЗВЕНО НА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b/>
                <w:bCs/>
                <w:color w:val="000000"/>
              </w:rPr>
              <w:t>ИЗПЪЛНИТЕЛНА АГЕНЦИЯ "АВТОМОБИЛНА АДМИНИСТРАЦИЯ" В ГР.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b/>
                <w:bCs/>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b/>
                <w:bCs/>
                <w:color w:val="000000"/>
              </w:rPr>
              <w:t>ЗАЯВЛЕНИЕ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От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rPr>
              <w:t>(лице по чл. 16 от Наред</w:t>
            </w:r>
            <w:r>
              <w:rPr>
                <w:rFonts w:ascii="Times New Roman" w:hAnsi="Times New Roman" w:cs="Times New Roman"/>
                <w:i/>
                <w:iCs/>
                <w:color w:val="000000"/>
              </w:rPr>
              <w:t>ба № Н-32 от 2011 г. за периодичните прегледи за проверка на техническата изправност на пътните превозни средства (Наредба № Н-32)</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БУЛСТАТ/ЕИК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Адрес: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Управител/изпълнителен директор: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Телефон: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Факс: .............................................................................., e-mail: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Уважаеми господин мини</w:t>
            </w:r>
            <w:r>
              <w:rPr>
                <w:rFonts w:ascii="Times New Roman" w:hAnsi="Times New Roman" w:cs="Times New Roman"/>
                <w:color w:val="000000"/>
              </w:rPr>
              <w:t>стър,</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Моля да бъде удължен срокът на валидност на Разрешение № ......................................... за извършване на периодични прегледи за проверка на техническата изправност на пътни превозни средства и списък на техническите специалисти към него: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К</w:t>
            </w:r>
            <w:r>
              <w:rPr>
                <w:rFonts w:ascii="Times New Roman" w:hAnsi="Times New Roman" w:cs="Times New Roman"/>
                <w:color w:val="000000"/>
              </w:rPr>
              <w:t>онтролно-технически пункт с адрес: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Телефон/Факс: .........................................................., e-mail: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Брой линии: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b/>
                <w:bCs/>
                <w:color w:val="000000"/>
              </w:rPr>
              <w:t>Списък на линиите: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bl>
            <w:tblPr>
              <w:tblW w:w="0" w:type="auto"/>
              <w:tblInd w:w="57" w:type="dxa"/>
              <w:tblCellMar>
                <w:left w:w="0" w:type="dxa"/>
                <w:right w:w="0" w:type="dxa"/>
              </w:tblCellMar>
              <w:tblLook w:val="04A0" w:firstRow="1" w:lastRow="0" w:firstColumn="1" w:lastColumn="0" w:noHBand="0" w:noVBand="1"/>
            </w:tblPr>
            <w:tblGrid>
              <w:gridCol w:w="1074"/>
              <w:gridCol w:w="1910"/>
              <w:gridCol w:w="2319"/>
              <w:gridCol w:w="2612"/>
            </w:tblGrid>
            <w:tr w:rsidR="00000000">
              <w:trPr>
                <w:trHeight w:val="226"/>
              </w:trPr>
              <w:tc>
                <w:tcPr>
                  <w:tcW w:w="1242" w:type="dxa"/>
                  <w:tcBorders>
                    <w:top w:val="single" w:sz="8" w:space="0" w:color="000000"/>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Линия №:</w:t>
                  </w:r>
                </w:p>
              </w:tc>
              <w:tc>
                <w:tcPr>
                  <w:tcW w:w="2310"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Проверки на ППС от категории</w:t>
                  </w:r>
                </w:p>
              </w:tc>
              <w:tc>
                <w:tcPr>
                  <w:tcW w:w="2556"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Проверки във връзка с предназначението</w:t>
                  </w:r>
                </w:p>
              </w:tc>
              <w:tc>
                <w:tcPr>
                  <w:tcW w:w="3236"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Съответства за категория на контролно-техническия пункт</w:t>
                  </w:r>
                </w:p>
              </w:tc>
            </w:tr>
            <w:tr w:rsidR="00000000">
              <w:trPr>
                <w:trHeight w:val="226"/>
              </w:trPr>
              <w:tc>
                <w:tcPr>
                  <w:tcW w:w="1242"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1.</w:t>
                  </w:r>
                </w:p>
              </w:tc>
              <w:tc>
                <w:tcPr>
                  <w:tcW w:w="231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2556"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3236"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trHeight w:val="226"/>
              </w:trPr>
              <w:tc>
                <w:tcPr>
                  <w:tcW w:w="1242"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2.</w:t>
                  </w:r>
                </w:p>
              </w:tc>
              <w:tc>
                <w:tcPr>
                  <w:tcW w:w="231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2556"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3236"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bl>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Техническите специалисти, посочени в списъка по-долу, са включени в списъка на техническите специалисти към разрешението и отговарят на изискванията по чл. 12 - 14.</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b/>
                <w:bCs/>
                <w:color w:val="000000"/>
              </w:rPr>
              <w:t>Списък на техническите специалисти: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bl>
            <w:tblPr>
              <w:tblW w:w="0" w:type="auto"/>
              <w:tblInd w:w="57" w:type="dxa"/>
              <w:tblCellMar>
                <w:left w:w="0" w:type="dxa"/>
                <w:right w:w="0" w:type="dxa"/>
              </w:tblCellMar>
              <w:tblLook w:val="04A0" w:firstRow="1" w:lastRow="0" w:firstColumn="1" w:lastColumn="0" w:noHBand="0" w:noVBand="1"/>
            </w:tblPr>
            <w:tblGrid>
              <w:gridCol w:w="181"/>
              <w:gridCol w:w="288"/>
              <w:gridCol w:w="347"/>
              <w:gridCol w:w="388"/>
              <w:gridCol w:w="360"/>
              <w:gridCol w:w="419"/>
              <w:gridCol w:w="398"/>
              <w:gridCol w:w="644"/>
              <w:gridCol w:w="213"/>
              <w:gridCol w:w="213"/>
              <w:gridCol w:w="363"/>
              <w:gridCol w:w="293"/>
              <w:gridCol w:w="293"/>
              <w:gridCol w:w="452"/>
              <w:gridCol w:w="343"/>
              <w:gridCol w:w="326"/>
              <w:gridCol w:w="409"/>
              <w:gridCol w:w="398"/>
              <w:gridCol w:w="416"/>
              <w:gridCol w:w="398"/>
              <w:gridCol w:w="416"/>
              <w:gridCol w:w="357"/>
            </w:tblGrid>
            <w:tr w:rsidR="00000000">
              <w:trPr>
                <w:trHeight w:val="1326"/>
              </w:trPr>
              <w:tc>
                <w:tcPr>
                  <w:tcW w:w="397"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по ред</w:t>
                  </w:r>
                </w:p>
              </w:tc>
              <w:tc>
                <w:tcPr>
                  <w:tcW w:w="340" w:type="dxa"/>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Име, презиме, фамилия</w:t>
                  </w:r>
                </w:p>
              </w:tc>
              <w:tc>
                <w:tcPr>
                  <w:tcW w:w="340" w:type="dxa"/>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Единен граждански номер и/или личен номер на чужденец</w:t>
                  </w:r>
                </w:p>
              </w:tc>
              <w:tc>
                <w:tcPr>
                  <w:tcW w:w="340" w:type="dxa"/>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Свидетелство за управление №, дата, притежавани категории</w:t>
                  </w:r>
                </w:p>
              </w:tc>
              <w:tc>
                <w:tcPr>
                  <w:tcW w:w="340" w:type="dxa"/>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Диплома за завършено образование №, дата, издадена от</w:t>
                  </w:r>
                </w:p>
              </w:tc>
              <w:tc>
                <w:tcPr>
                  <w:tcW w:w="341" w:type="dxa"/>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Образование (средно/висше)</w:t>
                  </w:r>
                </w:p>
              </w:tc>
              <w:tc>
                <w:tcPr>
                  <w:tcW w:w="510" w:type="dxa"/>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Свидетелство за начална проф. квалификация №, дата, издадено от</w:t>
                  </w:r>
                </w:p>
              </w:tc>
              <w:tc>
                <w:tcPr>
                  <w:tcW w:w="495" w:type="dxa"/>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Удостоверение за първоначално/периодично допълнително обучение №, дата, издадено от</w:t>
                  </w:r>
                </w:p>
              </w:tc>
              <w:tc>
                <w:tcPr>
                  <w:tcW w:w="3685" w:type="dxa"/>
                  <w:gridSpan w:val="9"/>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Притежава квалификация за проверка на:</w:t>
                  </w:r>
                </w:p>
              </w:tc>
              <w:tc>
                <w:tcPr>
                  <w:tcW w:w="1020" w:type="dxa"/>
                  <w:gridSpan w:val="2"/>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Проверка на ППС по ADR</w:t>
                  </w:r>
                </w:p>
              </w:tc>
              <w:tc>
                <w:tcPr>
                  <w:tcW w:w="1021" w:type="dxa"/>
                  <w:gridSpan w:val="2"/>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Първоначална проверка на уред</w:t>
                  </w:r>
                  <w:r>
                    <w:rPr>
                      <w:rFonts w:ascii="Times New Roman" w:hAnsi="Times New Roman" w:cs="Times New Roman"/>
                      <w:color w:val="000000"/>
                    </w:rPr>
                    <w:t>бите ВНГ/СПГ</w:t>
                  </w:r>
                </w:p>
              </w:tc>
              <w:tc>
                <w:tcPr>
                  <w:tcW w:w="510"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Определен за председател</w:t>
                  </w:r>
                </w:p>
              </w:tc>
            </w:tr>
            <w:tr w:rsidR="00000000">
              <w:trPr>
                <w:trHeight w:val="42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56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ППС от кат. М1, M2, M3, N1, N2, N3, O1, O2, O3 и O4; G</w:t>
                  </w:r>
                </w:p>
              </w:tc>
              <w:tc>
                <w:tcPr>
                  <w:tcW w:w="56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ППС от кат. L1, L2, L3, L3e, L4, L4e, L5, L5e, L7 и L7e</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за таксиметров превоз на пътници</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автобуси за превоз на пътници</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автобуси за превоз на деца и/или ученици</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издаване/заверка на ЕКМТ сертификат</w:t>
                  </w:r>
                </w:p>
              </w:tc>
              <w:tc>
                <w:tcPr>
                  <w:tcW w:w="34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тролейбуси</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трамвайни мотриси</w:t>
                  </w:r>
                </w:p>
              </w:tc>
              <w:tc>
                <w:tcPr>
                  <w:tcW w:w="51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колесни трактори с макс. конструктивна скорост, надвишаваща 40 km/h</w:t>
                  </w:r>
                </w:p>
              </w:tc>
              <w:tc>
                <w:tcPr>
                  <w:tcW w:w="51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Свидетелство за начална проф. квалификация №, дата, издадено от</w:t>
                  </w:r>
                </w:p>
              </w:tc>
              <w:tc>
                <w:tcPr>
                  <w:tcW w:w="51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Удостоверение за периодично обучение №, дата, издадено от</w:t>
                  </w:r>
                </w:p>
              </w:tc>
              <w:tc>
                <w:tcPr>
                  <w:tcW w:w="51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Свидетелство за начална проф. квалификация №, дата, издадено от</w:t>
                  </w:r>
                </w:p>
              </w:tc>
              <w:tc>
                <w:tcPr>
                  <w:tcW w:w="51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Удостоверение за периодично обучение №, дата, издадено от</w:t>
                  </w:r>
                </w:p>
              </w:tc>
              <w:tc>
                <w:tcPr>
                  <w:tcW w:w="51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trHeight w:val="226"/>
              </w:trPr>
              <w:tc>
                <w:tcPr>
                  <w:tcW w:w="39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34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51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49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3685" w:type="dxa"/>
                  <w:gridSpan w:val="9"/>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1020"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1021"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51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trHeight w:val="226"/>
              </w:trPr>
              <w:tc>
                <w:tcPr>
                  <w:tcW w:w="39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34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51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49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3685" w:type="dxa"/>
                  <w:gridSpan w:val="9"/>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1020"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1021"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51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trHeight w:val="226"/>
              </w:trPr>
              <w:tc>
                <w:tcPr>
                  <w:tcW w:w="39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34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34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51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49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3685" w:type="dxa"/>
                  <w:gridSpan w:val="9"/>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1020"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1021"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51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c>
                <w:tcPr>
                  <w:tcW w:w="46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4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4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9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9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Във връзка с чл. 20а, ал. 2 от Наредба № Н-32 декларирам, че не е извършена промяна в обстоятелствата, посочени в документите по чл. 18, ал. 1 от Наредба № Н-32, промяна на обстоятелствата, посочени в списъка на техническите специалисти към издаденото Разр</w:t>
            </w:r>
            <w:r>
              <w:rPr>
                <w:rFonts w:ascii="Times New Roman" w:hAnsi="Times New Roman" w:cs="Times New Roman"/>
                <w:color w:val="000000"/>
              </w:rPr>
              <w:t>ешение №........, удостоверени пред Вас с документите по чл. 18, ал. 1, т. 5 от Наредба № Н-32 и адреса на контролно-техническия пункт, за които писмено не е уведомен изпълнителния директор на Изпълнителна агенция "Автомобилна администрация" при спазване н</w:t>
            </w:r>
            <w:r>
              <w:rPr>
                <w:rFonts w:ascii="Times New Roman" w:hAnsi="Times New Roman" w:cs="Times New Roman"/>
                <w:color w:val="000000"/>
              </w:rPr>
              <w:t>а изискванията на чл. 24 от Наредба № Н-32.</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color w:val="000000"/>
              </w:rPr>
              <w:t>............</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Подпис и печат на заявителя</w:t>
            </w:r>
          </w:p>
        </w:tc>
      </w:tr>
    </w:tbl>
    <w:p w:rsidR="00000000" w:rsidRDefault="00CD57B2">
      <w:pPr>
        <w:spacing w:after="0"/>
        <w:textAlignment w:val="center"/>
        <w:divId w:val="1830637310"/>
        <w:rPr>
          <w:rFonts w:eastAsia="Times New Roman"/>
          <w:color w:val="000000"/>
          <w:sz w:val="24"/>
          <w:szCs w:val="24"/>
        </w:rPr>
      </w:pPr>
    </w:p>
    <w:p w:rsidR="00740B53" w:rsidRDefault="00740B53">
      <w:pPr>
        <w:sectPr w:rsidR="00740B53">
          <w:pgSz w:w="11906" w:h="16838"/>
          <w:pgMar w:top="1417" w:right="1417" w:bottom="1417" w:left="1417" w:header="720" w:footer="720" w:gutter="0"/>
          <w:cols w:space="720"/>
        </w:sectPr>
      </w:pPr>
    </w:p>
    <w:p w:rsidR="00000000" w:rsidRDefault="00CD57B2">
      <w:pPr>
        <w:spacing w:after="0" w:line="240" w:lineRule="auto"/>
        <w:ind w:firstLine="1155"/>
        <w:jc w:val="both"/>
        <w:textAlignment w:val="center"/>
        <w:divId w:val="361053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3б към чл. 24, ал. 4</w:t>
      </w:r>
    </w:p>
    <w:p w:rsidR="00000000" w:rsidRDefault="00CD57B2">
      <w:pPr>
        <w:spacing w:after="0" w:line="240" w:lineRule="auto"/>
        <w:ind w:firstLine="1155"/>
        <w:jc w:val="both"/>
        <w:textAlignment w:val="center"/>
        <w:divId w:val="1805930299"/>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26244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99 от 2012 г., доп. - ДВ, бр. 73 от 2014 г., в сила от 01.09.2014 г., изм. - ДВ, бр. 40 от 2016 г., в сила от 27.05.2016 г., предишно Приложение № 3а към чл. 24, ал. 4, доп. - ДВ, бр. 38 от 2018 г., в сила от 20.05.2018 г., доп. - ДВ, бр. 8</w:t>
      </w:r>
      <w:r>
        <w:rPr>
          <w:rFonts w:ascii="Times New Roman" w:eastAsia="Times New Roman" w:hAnsi="Times New Roman" w:cs="Times New Roman"/>
          <w:color w:val="000000"/>
          <w:sz w:val="24"/>
          <w:szCs w:val="24"/>
        </w:rPr>
        <w:t>0 от 2020 г., в сила от 12.11.2020 г.)</w:t>
      </w:r>
    </w:p>
    <w:p w:rsidR="00000000" w:rsidRDefault="00CD57B2">
      <w:pPr>
        <w:spacing w:after="240" w:line="240" w:lineRule="auto"/>
        <w:ind w:firstLine="1155"/>
        <w:jc w:val="both"/>
        <w:textAlignment w:val="center"/>
        <w:divId w:val="1805930299"/>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530"/>
      </w:tblGrid>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ДО</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МИНИСТЪРА НА</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ТРАНСПОРТА,</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ИНФОРМАЦИОННИТЕ</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ТЕХНОЛОГИИ И</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СЪОБЩЕНИЯТА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ЧРЕЗ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РЪКОВОДИТЕЛЯ НА</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РЕГИОНАЛНОТО ЗВЕНО НА</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ИЗПЪЛНИТЕЛНА АГЕНЦИЯ </w:t>
            </w:r>
            <w:r>
              <w:rPr>
                <w:rFonts w:ascii="Times New Roman" w:eastAsia="Times New Roman" w:hAnsi="Times New Roman" w:cs="Times New Roman"/>
                <w:color w:val="000000"/>
                <w:sz w:val="24"/>
                <w:szCs w:val="24"/>
              </w:rPr>
              <w:t xml:space="preserve"> </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"АВТОМОБИЛНА АДМИНИСТРАЦИЯ"</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В ГР. .............</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 xml:space="preserve"> </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ЗАЯВЛЕНИЕ</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divId w:val="2038433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(фирма/организация)</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divId w:val="388573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БУЛСТАТ/ЕИК: ..........................................................................................................................................................................................................................</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divId w:val="545065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w:t>
            </w:r>
            <w:r>
              <w:rPr>
                <w:rFonts w:ascii="Times New Roman" w:eastAsia="Times New Roman" w:hAnsi="Times New Roman" w:cs="Times New Roman"/>
                <w:color w:val="000000"/>
                <w:sz w:val="24"/>
                <w:szCs w:val="24"/>
              </w:rPr>
              <w:t>................................................................................................................................................................................................................</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divId w:val="1440024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Управител: .................................</w:t>
            </w:r>
            <w:r>
              <w:rPr>
                <w:rFonts w:ascii="Times New Roman" w:eastAsia="Times New Roman" w:hAnsi="Times New Roman" w:cs="Times New Roman"/>
                <w:color w:val="000000"/>
                <w:sz w:val="24"/>
                <w:szCs w:val="24"/>
              </w:rPr>
              <w:t>............................................................................................................................................................................................</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Телефон: ...........................................................................; факс: ........................................................;</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divId w:val="1039477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w:t>
            </w:r>
            <w:r>
              <w:rPr>
                <w:rFonts w:ascii="Times New Roman" w:eastAsia="Times New Roman" w:hAnsi="Times New Roman" w:cs="Times New Roman"/>
                <w:color w:val="000000"/>
                <w:sz w:val="24"/>
                <w:szCs w:val="24"/>
              </w:rPr>
              <w:t>.............................................................................................................................</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Уважаеми господин министър,</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Моля да бъде извършена промяна в списъка на техническите специалисти към издадено Разрешение №..</w:t>
            </w:r>
            <w:r>
              <w:rPr>
                <w:rFonts w:ascii="Times New Roman" w:eastAsia="Times New Roman" w:hAnsi="Times New Roman" w:cs="Times New Roman"/>
                <w:color w:val="000000"/>
                <w:sz w:val="24"/>
                <w:szCs w:val="24"/>
              </w:rPr>
              <w:t>.................. / .................. г. за извършване на периодични прегледи за проверка на техническата изправност на пътни превозни средства.</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Техническите специалисти, посочени в списъка по-долу, отговарящи на изискванията по чл. 12 - 14, да бъд</w:t>
            </w:r>
            <w:r>
              <w:rPr>
                <w:rFonts w:ascii="Times New Roman" w:eastAsia="Times New Roman" w:hAnsi="Times New Roman" w:cs="Times New Roman"/>
                <w:color w:val="000000"/>
                <w:sz w:val="24"/>
                <w:szCs w:val="24"/>
              </w:rPr>
              <w:t>ат вписани в регистъра по чл. 15, ал. 1 и/или в списъка към разрешението.</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Прилагам списък на техническите специалисти, в който е посочено за всеки от тях какви прегледи и дейности може да извършва и отговаря ли на съответните изисквания по чл. 13.</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1805930299"/>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034"/>
      </w:tblGrid>
      <w:tr w:rsidR="00000000">
        <w:trPr>
          <w:divId w:val="1805930299"/>
        </w:trPr>
        <w:tc>
          <w:tcPr>
            <w:tcW w:w="2160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Списък на техническите специалисти</w:t>
            </w:r>
          </w:p>
        </w:tc>
      </w:tr>
      <w:tr w:rsidR="00000000">
        <w:trPr>
          <w:divId w:val="1805930299"/>
        </w:trPr>
        <w:tc>
          <w:tcPr>
            <w:tcW w:w="2160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1805930299"/>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7"/>
        <w:gridCol w:w="902"/>
        <w:gridCol w:w="475"/>
        <w:gridCol w:w="1393"/>
        <w:gridCol w:w="1257"/>
        <w:gridCol w:w="1550"/>
        <w:gridCol w:w="1443"/>
        <w:gridCol w:w="1535"/>
        <w:gridCol w:w="1443"/>
        <w:gridCol w:w="976"/>
        <w:gridCol w:w="1452"/>
        <w:gridCol w:w="1241"/>
      </w:tblGrid>
      <w:tr w:rsidR="00000000">
        <w:trPr>
          <w:divId w:val="1805930299"/>
        </w:trPr>
        <w:tc>
          <w:tcPr>
            <w:tcW w:w="540" w:type="dxa"/>
            <w:tcBorders>
              <w:top w:val="single" w:sz="6" w:space="0" w:color="auto"/>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 ред</w:t>
            </w:r>
          </w:p>
        </w:tc>
        <w:tc>
          <w:tcPr>
            <w:tcW w:w="14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 презиме, фамилия</w:t>
            </w:r>
          </w:p>
        </w:tc>
        <w:tc>
          <w:tcPr>
            <w:tcW w:w="8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ЕГН</w:t>
            </w:r>
          </w:p>
        </w:tc>
        <w:tc>
          <w:tcPr>
            <w:tcW w:w="14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Свидетелство за управление №, дата, притежавани категории</w:t>
            </w:r>
          </w:p>
        </w:tc>
        <w:tc>
          <w:tcPr>
            <w:tcW w:w="14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Диплома за завършено образование №, дата, издадена от</w:t>
            </w:r>
          </w:p>
        </w:tc>
        <w:tc>
          <w:tcPr>
            <w:tcW w:w="17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Образование (средно/висше)</w:t>
            </w:r>
          </w:p>
        </w:tc>
        <w:tc>
          <w:tcPr>
            <w:tcW w:w="14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Свидетелство за начална проф. квалификация №, дата, издадено от</w:t>
            </w:r>
          </w:p>
        </w:tc>
        <w:tc>
          <w:tcPr>
            <w:tcW w:w="17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Удостоверение за периодично обучение №, дата, издадено от</w:t>
            </w:r>
          </w:p>
        </w:tc>
        <w:tc>
          <w:tcPr>
            <w:tcW w:w="11955" w:type="dxa"/>
            <w:tcBorders>
              <w:top w:val="single" w:sz="6" w:space="0" w:color="auto"/>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Притежава квалификация за проверка на:</w:t>
            </w:r>
          </w:p>
        </w:tc>
        <w:tc>
          <w:tcPr>
            <w:tcW w:w="2955" w:type="dxa"/>
            <w:tcBorders>
              <w:top w:val="single" w:sz="6" w:space="0" w:color="auto"/>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Проверка на ППС по ADR</w:t>
            </w:r>
          </w:p>
        </w:tc>
        <w:tc>
          <w:tcPr>
            <w:tcW w:w="3555" w:type="dxa"/>
            <w:tcBorders>
              <w:top w:val="single" w:sz="6" w:space="0" w:color="auto"/>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Първоначална проверка на уредбите ВНГ/СПГ</w:t>
            </w:r>
          </w:p>
        </w:tc>
        <w:tc>
          <w:tcPr>
            <w:tcW w:w="14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 за председ</w:t>
            </w:r>
            <w:r>
              <w:rPr>
                <w:rFonts w:ascii="Times New Roman" w:eastAsia="Times New Roman" w:hAnsi="Times New Roman" w:cs="Times New Roman"/>
                <w:color w:val="000000"/>
                <w:sz w:val="24"/>
                <w:szCs w:val="24"/>
              </w:rPr>
              <w:t>ател</w:t>
            </w:r>
          </w:p>
        </w:tc>
      </w:tr>
    </w:tbl>
    <w:p w:rsidR="00000000" w:rsidRDefault="00CD57B2">
      <w:pPr>
        <w:spacing w:after="120" w:line="240" w:lineRule="auto"/>
        <w:ind w:firstLine="1155"/>
        <w:jc w:val="both"/>
        <w:textAlignment w:val="center"/>
        <w:divId w:val="1805930299"/>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7"/>
        <w:gridCol w:w="86"/>
        <w:gridCol w:w="85"/>
        <w:gridCol w:w="85"/>
        <w:gridCol w:w="85"/>
        <w:gridCol w:w="85"/>
        <w:gridCol w:w="85"/>
        <w:gridCol w:w="85"/>
        <w:gridCol w:w="498"/>
        <w:gridCol w:w="498"/>
        <w:gridCol w:w="1210"/>
        <w:gridCol w:w="880"/>
        <w:gridCol w:w="880"/>
        <w:gridCol w:w="1633"/>
        <w:gridCol w:w="1115"/>
        <w:gridCol w:w="1034"/>
        <w:gridCol w:w="1376"/>
        <w:gridCol w:w="1328"/>
        <w:gridCol w:w="1376"/>
        <w:gridCol w:w="1328"/>
        <w:gridCol w:w="85"/>
      </w:tblGrid>
      <w:tr w:rsidR="00000000">
        <w:trPr>
          <w:divId w:val="1805930299"/>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ППС от кат. М1, M2, M3, N1, N2, N3, O1, O2, O3 и O4; G</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ППС от кат. L1, L2, L3, L3e, L4, L4e, L5, L5e и L7e</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таксиметров превоз на пътници</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автобуси за превоз на пътници</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автобуси за превоз на деца и/или ученици</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издаване/заверка на ЕКМТ сертификат</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тролейбуси</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трамвайни мотриси</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Свидетелство за начална проф. квалификация №, дата, издадено от</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Свидетелство за периодично обучение №, дата, издадено от</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Свидетелство за начална проф. квалификация №, дата, издадено от</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Свидетелство за периодично обучение №, дата, издадено от</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805930299"/>
        </w:trPr>
        <w:tc>
          <w:tcPr>
            <w:tcW w:w="540" w:type="dxa"/>
            <w:tcBorders>
              <w:top w:val="nil"/>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805930299"/>
        </w:trPr>
        <w:tc>
          <w:tcPr>
            <w:tcW w:w="540" w:type="dxa"/>
            <w:tcBorders>
              <w:top w:val="nil"/>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805930299"/>
        </w:trPr>
        <w:tc>
          <w:tcPr>
            <w:tcW w:w="540" w:type="dxa"/>
            <w:tcBorders>
              <w:top w:val="nil"/>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805930299"/>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1805930299"/>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всеки технически специалист се прилагат:</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копие на дипломата за завършено средно или висше образование и документ за специализация в случаите по чл. 13, ал. 1, т. 1, ал. 2, т. 1 и ал. 3, т. 1;</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копие на свидетелството за професионална квалификация по чл. 14, ал. 5, т. 2 или на удостоверението за допълнително обучение по чл. 14, ал. 5, т. 1;</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копие на свидетелството за управление на моторно превозно средство;</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свидетелство за съдимост</w:t>
            </w:r>
            <w:r>
              <w:rPr>
                <w:rFonts w:ascii="Times New Roman" w:eastAsia="Times New Roman" w:hAnsi="Times New Roman" w:cs="Times New Roman"/>
                <w:color w:val="000000"/>
                <w:sz w:val="24"/>
                <w:szCs w:val="24"/>
              </w:rPr>
              <w:t>;</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копие на справка за приети уведомления по чл. 62, ал. 5 от Кодекса на труда;</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копие на трудовата книжка или друг документ, удостоверяващ трудовия стаж, издаден от компетентен държавен орган - документът се представя за техническите специалисти</w:t>
            </w:r>
            <w:r>
              <w:rPr>
                <w:rFonts w:ascii="Times New Roman" w:eastAsia="Times New Roman" w:hAnsi="Times New Roman" w:cs="Times New Roman"/>
                <w:color w:val="000000"/>
                <w:sz w:val="24"/>
                <w:szCs w:val="24"/>
              </w:rPr>
              <w:t xml:space="preserve"> за извършване на прегледи и проверки по ADR и за председателите на комисии.</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Копията на документите се заверяват със свеж печат на лицето по чл. 16 и подпис на управителя.</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Оригиналите на документите се представят за проверка.</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Техническите специалисти да бъдат отписани от списъка към разрешението:</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divId w:val="1384259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........................................../инд. печат № ......... /карта за достъп № ..........................................................................................</w:t>
            </w:r>
            <w:r>
              <w:rPr>
                <w:rFonts w:ascii="Times New Roman" w:eastAsia="Times New Roman" w:hAnsi="Times New Roman" w:cs="Times New Roman"/>
                <w:color w:val="000000"/>
                <w:sz w:val="24"/>
                <w:szCs w:val="24"/>
              </w:rPr>
              <w:t>.................................................</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(ако има такава)</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divId w:val="317929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........................................../инд. печат № ......... /карта за достъп № ...........................................................................................................................................</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има такава)</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те</w:t>
            </w:r>
            <w:r>
              <w:rPr>
                <w:rFonts w:ascii="Times New Roman" w:hAnsi="Times New Roman" w:cs="Times New Roman"/>
                <w:color w:val="000000"/>
                <w:sz w:val="24"/>
                <w:szCs w:val="24"/>
              </w:rPr>
              <w:t xml:space="preserve">хнически специалист се прилагат описаните индивидуални печати и картите за достъп </w:t>
            </w:r>
            <w:r>
              <w:rPr>
                <w:rFonts w:ascii="Times New Roman" w:hAnsi="Times New Roman" w:cs="Times New Roman"/>
                <w:i/>
                <w:iCs/>
                <w:color w:val="000000"/>
                <w:sz w:val="24"/>
                <w:szCs w:val="24"/>
              </w:rPr>
              <w:t>(ако има такива).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(нова - ДВ, бр. 38 от 2018 г., в сила от 20.05.2018 г.) Документите, посочени в т. 3, 4 и 5, не се представят в случаите по чл. 18, ал. 1, т. 5, буква "в</w:t>
            </w:r>
            <w:r>
              <w:rPr>
                <w:rFonts w:ascii="Times New Roman" w:hAnsi="Times New Roman" w:cs="Times New Roman"/>
                <w:color w:val="000000"/>
                <w:sz w:val="24"/>
                <w:szCs w:val="24"/>
              </w:rPr>
              <w:t>", изр. второ, буква "г", изр. второ и буква "д", изр. второ.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(Ново - ДВ, бр. 80 от 2020 г., в сила от 12.11.2020 г.) Информиран съм, че предоставените от мен лични данни ще бъдат обработвани на основание нормативните изисквания за вписване в регистъра п</w:t>
            </w:r>
            <w:r>
              <w:rPr>
                <w:rFonts w:ascii="Times New Roman" w:hAnsi="Times New Roman" w:cs="Times New Roman"/>
                <w:color w:val="000000"/>
                <w:sz w:val="24"/>
                <w:szCs w:val="24"/>
              </w:rPr>
              <w:t>о чл. 36а, ал. 1 от Наредба № Н-32.</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805930299"/>
        </w:trPr>
        <w:tc>
          <w:tcPr>
            <w:tcW w:w="95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Подпис и печат на заявителя: .......................</w:t>
            </w:r>
          </w:p>
        </w:tc>
      </w:tr>
    </w:tbl>
    <w:p w:rsidR="00000000" w:rsidRDefault="00CD57B2">
      <w:pPr>
        <w:spacing w:after="120" w:line="240" w:lineRule="auto"/>
        <w:ind w:firstLine="1155"/>
        <w:jc w:val="both"/>
        <w:textAlignment w:val="center"/>
        <w:divId w:val="1805930299"/>
        <w:rPr>
          <w:rFonts w:ascii="Times New Roman" w:eastAsia="Times New Roman" w:hAnsi="Times New Roman" w:cs="Times New Roman"/>
          <w:color w:val="000000"/>
          <w:sz w:val="24"/>
          <w:szCs w:val="24"/>
        </w:rPr>
      </w:pPr>
    </w:p>
    <w:p w:rsidR="00000000" w:rsidRDefault="00CD57B2">
      <w:pPr>
        <w:spacing w:after="120" w:line="240" w:lineRule="auto"/>
        <w:textAlignment w:val="center"/>
        <w:divId w:val="938221721"/>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38 от 8 Май 2018 г.</w:t>
      </w:r>
    </w:p>
    <w:p w:rsidR="00000000" w:rsidRDefault="00CD57B2">
      <w:pPr>
        <w:spacing w:after="0" w:line="240" w:lineRule="auto"/>
        <w:jc w:val="both"/>
        <w:textAlignment w:val="center"/>
        <w:divId w:val="77748279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Приложение № 3б към чл. 24, ал. 4</w:t>
      </w:r>
    </w:p>
    <w:p w:rsidR="00000000" w:rsidRDefault="00CD57B2">
      <w:pPr>
        <w:spacing w:after="0" w:line="240" w:lineRule="auto"/>
        <w:jc w:val="both"/>
        <w:textAlignment w:val="center"/>
        <w:divId w:val="91095340"/>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126754443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(Ново - ДВ, бр. 99 от 2012 г., доп. - ДВ, бр. 73 от 2014 г., в сила от 01.09.2014 г., изм. - ДВ, бр. 40 от 2016 г., в сила от 27.05.2016 г., предишно Приложение № 3а към чл. 24, ал. 4, доп. - ДВ, бр. 38 от 2018 г., в сила от 20.05.2018 г.)</w:t>
      </w:r>
    </w:p>
    <w:p w:rsidR="00000000" w:rsidRDefault="00CD57B2">
      <w:pPr>
        <w:spacing w:after="240" w:line="240" w:lineRule="auto"/>
        <w:jc w:val="both"/>
        <w:textAlignment w:val="center"/>
        <w:divId w:val="91095340"/>
        <w:rPr>
          <w:rFonts w:ascii="Times New Roman" w:eastAsia="Times New Roman" w:hAnsi="Times New Roman" w:cs="Times New Roman"/>
          <w:i/>
          <w:iCs/>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2954"/>
      </w:tblGrid>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ДО</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МИНИСТЪРА НА</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ТРАНСПОРТА,</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ИНФОРМАЦИОННИТЕ</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ТЕХНОЛОГИИ И</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b/>
                <w:bCs/>
                <w:color w:val="000000"/>
              </w:rPr>
              <w:t>СЪОБЩЕНИЯТА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b/>
                <w:bCs/>
                <w:color w:val="000000"/>
              </w:rPr>
              <w:t> </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b/>
                <w:bCs/>
                <w:color w:val="000000"/>
              </w:rPr>
              <w:t>ЧРЕЗ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b/>
                <w:bCs/>
                <w:color w:val="000000"/>
              </w:rPr>
              <w:t>РЪКОВОДИТЕЛЯ НА</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РЕГИОНАЛНОТО ЗВЕНО НА</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ИЗПЪЛНИТЕЛНА АГЕНЦИЯ </w:t>
            </w:r>
            <w:r>
              <w:rPr>
                <w:rFonts w:ascii="Times New Roman" w:eastAsia="Times New Roman" w:hAnsi="Times New Roman" w:cs="Times New Roman"/>
                <w:color w:val="000000"/>
                <w:sz w:val="24"/>
                <w:szCs w:val="24"/>
              </w:rPr>
              <w:t xml:space="preserve"> </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b/>
                <w:bCs/>
                <w:color w:val="000000"/>
              </w:rPr>
              <w:t>"АВТОМОБИЛНА АДМИНИСТРАЦИЯ"</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b/>
                <w:bCs/>
                <w:color w:val="000000"/>
              </w:rPr>
              <w:t>В ГР. .............</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 xml:space="preserve"> </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ЗАЯВЛЕНИЕ</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divId w:val="939024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(фирма/организация)</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divId w:val="1816069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БУЛСТАТ/ЕИК: ..........................................................................................................................................................................................................................</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divId w:val="2073113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w:t>
            </w:r>
            <w:r>
              <w:rPr>
                <w:rFonts w:ascii="Times New Roman" w:eastAsia="Times New Roman" w:hAnsi="Times New Roman" w:cs="Times New Roman"/>
                <w:color w:val="000000"/>
                <w:sz w:val="24"/>
                <w:szCs w:val="24"/>
              </w:rPr>
              <w:t>................................................................................................................................................................................................................</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divId w:val="521018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Управител: .............................................................................................................................................................................................................................</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Телефон: ...........</w:t>
            </w:r>
            <w:r>
              <w:rPr>
                <w:rFonts w:ascii="Times New Roman" w:eastAsia="Times New Roman" w:hAnsi="Times New Roman" w:cs="Times New Roman"/>
                <w:color w:val="000000"/>
                <w:sz w:val="24"/>
                <w:szCs w:val="24"/>
              </w:rPr>
              <w:t>................................................................; факс: ........................................................;</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divId w:val="1344672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w:t>
            </w:r>
            <w:r>
              <w:rPr>
                <w:rFonts w:ascii="Times New Roman" w:eastAsia="Times New Roman" w:hAnsi="Times New Roman" w:cs="Times New Roman"/>
                <w:color w:val="000000"/>
                <w:sz w:val="24"/>
                <w:szCs w:val="24"/>
              </w:rPr>
              <w:t>.........................................................................................................</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Уважаеми господин министър,</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Моля да бъде извършена промяна в списъка на техническите специалисти към издадено Разрешение №.................... /</w:t>
            </w:r>
            <w:r>
              <w:rPr>
                <w:rFonts w:ascii="Times New Roman" w:eastAsia="Times New Roman" w:hAnsi="Times New Roman" w:cs="Times New Roman"/>
                <w:color w:val="000000"/>
                <w:sz w:val="24"/>
                <w:szCs w:val="24"/>
              </w:rPr>
              <w:t xml:space="preserve"> .................. г. за извършване на периодични прегледи за проверка на техническата изправност на пътни превозни средства.</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Техническите специалисти, посочени в списъка по-долу, отговарящи на изискванията по чл. 12 - 14, да бъдат вписани в регистъ</w:t>
            </w:r>
            <w:r>
              <w:rPr>
                <w:rFonts w:ascii="Times New Roman" w:eastAsia="Times New Roman" w:hAnsi="Times New Roman" w:cs="Times New Roman"/>
                <w:color w:val="000000"/>
                <w:sz w:val="24"/>
                <w:szCs w:val="24"/>
              </w:rPr>
              <w:t>ра по чл. 15, ал. 1 и/или в списъка към разрешението.</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Прилагам списък на техническите специалисти, в който е посочено за всеки от тях какви прегледи и дейности може да извършва и отговаря ли на съответните изисквания по чл. 13.</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91095340"/>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2954"/>
      </w:tblGrid>
      <w:tr w:rsidR="00000000">
        <w:trPr>
          <w:divId w:val="91095340"/>
        </w:trPr>
        <w:tc>
          <w:tcPr>
            <w:tcW w:w="2160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Списък на техническите специалисти</w:t>
            </w:r>
          </w:p>
        </w:tc>
      </w:tr>
      <w:tr w:rsidR="00000000">
        <w:trPr>
          <w:divId w:val="91095340"/>
        </w:trPr>
        <w:tc>
          <w:tcPr>
            <w:tcW w:w="2160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91095340"/>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342"/>
        <w:gridCol w:w="835"/>
        <w:gridCol w:w="439"/>
        <w:gridCol w:w="1285"/>
        <w:gridCol w:w="1160"/>
        <w:gridCol w:w="1430"/>
        <w:gridCol w:w="1331"/>
        <w:gridCol w:w="1416"/>
        <w:gridCol w:w="1331"/>
        <w:gridCol w:w="901"/>
        <w:gridCol w:w="1339"/>
        <w:gridCol w:w="1145"/>
      </w:tblGrid>
      <w:tr w:rsidR="00000000">
        <w:trPr>
          <w:divId w:val="91095340"/>
        </w:trPr>
        <w:tc>
          <w:tcPr>
            <w:tcW w:w="540" w:type="dxa"/>
            <w:tcBorders>
              <w:top w:val="single" w:sz="6" w:space="0" w:color="auto"/>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 ред</w:t>
            </w:r>
          </w:p>
        </w:tc>
        <w:tc>
          <w:tcPr>
            <w:tcW w:w="14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 презиме, фамилия</w:t>
            </w:r>
          </w:p>
        </w:tc>
        <w:tc>
          <w:tcPr>
            <w:tcW w:w="8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ЕГН</w:t>
            </w:r>
          </w:p>
        </w:tc>
        <w:tc>
          <w:tcPr>
            <w:tcW w:w="14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Свидетелство за управление №, дата, притежавани категории</w:t>
            </w:r>
          </w:p>
        </w:tc>
        <w:tc>
          <w:tcPr>
            <w:tcW w:w="14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Диплома за завършено образование №, дата, издадена от</w:t>
            </w:r>
          </w:p>
        </w:tc>
        <w:tc>
          <w:tcPr>
            <w:tcW w:w="17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Образование (средно/висше)</w:t>
            </w:r>
          </w:p>
        </w:tc>
        <w:tc>
          <w:tcPr>
            <w:tcW w:w="14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Свидетелство за начална проф. квалификация №, дата, издадено от</w:t>
            </w:r>
          </w:p>
        </w:tc>
        <w:tc>
          <w:tcPr>
            <w:tcW w:w="17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Удостоверение за периодично обучение №, дата, издадено от</w:t>
            </w:r>
          </w:p>
        </w:tc>
        <w:tc>
          <w:tcPr>
            <w:tcW w:w="11955" w:type="dxa"/>
            <w:tcBorders>
              <w:top w:val="single" w:sz="6" w:space="0" w:color="auto"/>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Притежава квалификация за проверка на:</w:t>
            </w:r>
          </w:p>
        </w:tc>
        <w:tc>
          <w:tcPr>
            <w:tcW w:w="2955" w:type="dxa"/>
            <w:tcBorders>
              <w:top w:val="single" w:sz="6" w:space="0" w:color="auto"/>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Проверка на ППС по ADR</w:t>
            </w:r>
          </w:p>
        </w:tc>
        <w:tc>
          <w:tcPr>
            <w:tcW w:w="3555" w:type="dxa"/>
            <w:tcBorders>
              <w:top w:val="single" w:sz="6" w:space="0" w:color="auto"/>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Първоначална проверка на уредбите ВНГ/СПГ</w:t>
            </w:r>
          </w:p>
        </w:tc>
        <w:tc>
          <w:tcPr>
            <w:tcW w:w="14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 за председател</w:t>
            </w:r>
          </w:p>
        </w:tc>
      </w:tr>
    </w:tbl>
    <w:p w:rsidR="00000000" w:rsidRDefault="00CD57B2">
      <w:pPr>
        <w:spacing w:after="150" w:line="240" w:lineRule="auto"/>
        <w:jc w:val="both"/>
        <w:textAlignment w:val="center"/>
        <w:divId w:val="91095340"/>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82"/>
        <w:gridCol w:w="81"/>
        <w:gridCol w:w="81"/>
        <w:gridCol w:w="81"/>
        <w:gridCol w:w="81"/>
        <w:gridCol w:w="81"/>
        <w:gridCol w:w="81"/>
        <w:gridCol w:w="81"/>
        <w:gridCol w:w="460"/>
        <w:gridCol w:w="460"/>
        <w:gridCol w:w="1115"/>
        <w:gridCol w:w="812"/>
        <w:gridCol w:w="812"/>
        <w:gridCol w:w="1504"/>
        <w:gridCol w:w="1028"/>
        <w:gridCol w:w="953"/>
        <w:gridCol w:w="1267"/>
        <w:gridCol w:w="1223"/>
        <w:gridCol w:w="1267"/>
        <w:gridCol w:w="1223"/>
        <w:gridCol w:w="81"/>
      </w:tblGrid>
      <w:tr w:rsidR="00000000">
        <w:trPr>
          <w:divId w:val="91095340"/>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ППС от кат. М1, M2, M3, N1, N2, N3, O1, O2, O3 и O4; G</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ППС от кат. L1, L2, L3, L3e, L4, L4e, L5, L5e и L7e</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таксиметров превоз на пътници</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автобуси за превоз на пътници</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автобуси за превоз на деца и/или ученици</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издаване/заверка на ЕКМТ сертификат</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тролейбуси</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трамвайни мотриси</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Свидетелство за начална проф. квалификация №, дата, издадено от</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Свидетелство за периодично обучение №, дата, издадено от</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Свидетелство за н</w:t>
            </w:r>
            <w:r>
              <w:rPr>
                <w:rFonts w:ascii="Times New Roman" w:eastAsia="Times New Roman" w:hAnsi="Times New Roman" w:cs="Times New Roman"/>
                <w:color w:val="000000"/>
                <w:sz w:val="24"/>
                <w:szCs w:val="24"/>
              </w:rPr>
              <w:t>ачална проф. квалификация №, дата, издадено от</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Свидетелство за периодично обучение №, дата, издадено от</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1095340"/>
        </w:trPr>
        <w:tc>
          <w:tcPr>
            <w:tcW w:w="540" w:type="dxa"/>
            <w:tcBorders>
              <w:top w:val="nil"/>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1095340"/>
        </w:trPr>
        <w:tc>
          <w:tcPr>
            <w:tcW w:w="540" w:type="dxa"/>
            <w:tcBorders>
              <w:top w:val="nil"/>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1095340"/>
        </w:trPr>
        <w:tc>
          <w:tcPr>
            <w:tcW w:w="540" w:type="dxa"/>
            <w:tcBorders>
              <w:top w:val="nil"/>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1095340"/>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91095340"/>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всеки технически специалист се прилагат:</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копие на дипломата за завършено средно или висше образование и документ за специализация в случаите по чл. 13, ал. 1, т. 1, ал. 2, т. 1 и ал. 3, т. 1;</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копие на свидетелството за професионална квалификация по чл. 14, ал. 5, т. 2 или на удостоверението за допълнително обучение по чл. 14, ал. 5, т. 1;</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копие на свидетелството за управление на моторно превозно средство;</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свидетелство за съдимост</w:t>
            </w:r>
            <w:r>
              <w:rPr>
                <w:rFonts w:ascii="Times New Roman" w:eastAsia="Times New Roman" w:hAnsi="Times New Roman" w:cs="Times New Roman"/>
                <w:color w:val="000000"/>
                <w:sz w:val="24"/>
                <w:szCs w:val="24"/>
              </w:rPr>
              <w:t>;</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копие на справка за приети уведомления по чл. 62, ал. 5 от Кодекса на труда;</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копие на трудовата книжка или друг документ, удостоверяващ трудовия стаж, издаден от компетентен държавен орган - документът се представя за техническите специалисти</w:t>
            </w:r>
            <w:r>
              <w:rPr>
                <w:rFonts w:ascii="Times New Roman" w:eastAsia="Times New Roman" w:hAnsi="Times New Roman" w:cs="Times New Roman"/>
                <w:color w:val="000000"/>
                <w:sz w:val="24"/>
                <w:szCs w:val="24"/>
              </w:rPr>
              <w:t xml:space="preserve"> за извършване на прегледи и проверки по ADR и за председателите на комисии.</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Копията на документите се заверяват със свеж печат на лицето по чл. 16 и подпис на управителя.</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Оригиналите на документите се представят за проверка.</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Техническите специалисти да бъдат отписани от списъка към разрешението:</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divId w:val="1798643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........................................../инд. печат № ......... /карта за достъп № ..........................................................................................</w:t>
            </w:r>
            <w:r>
              <w:rPr>
                <w:rFonts w:ascii="Times New Roman" w:eastAsia="Times New Roman" w:hAnsi="Times New Roman" w:cs="Times New Roman"/>
                <w:color w:val="000000"/>
                <w:sz w:val="24"/>
                <w:szCs w:val="24"/>
              </w:rPr>
              <w:t>.................................................</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(ако има такава)</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divId w:val="1759792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........................................../инд. печат № ......... /карта за достъп № ...........................................................................................................................................</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има такава)</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За те</w:t>
            </w:r>
            <w:r>
              <w:rPr>
                <w:rFonts w:ascii="Times New Roman" w:hAnsi="Times New Roman" w:cs="Times New Roman"/>
                <w:color w:val="000000"/>
              </w:rPr>
              <w:t xml:space="preserve">хнически специалист се прилагат описаните индивидуални печати и картите за достъп </w:t>
            </w:r>
            <w:r>
              <w:rPr>
                <w:rFonts w:ascii="Times New Roman" w:hAnsi="Times New Roman" w:cs="Times New Roman"/>
                <w:i/>
                <w:iCs/>
                <w:color w:val="000000"/>
              </w:rPr>
              <w:t>(ако има такива).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3. (нова - ДВ, бр. 38 от 2018 г., в сила от 20.05.2018 г.) Документите, посочени в т. 3, 4 и 5, не се представят в случаите по чл. 18, ал. 1, т. 5, буква "в</w:t>
            </w:r>
            <w:r>
              <w:rPr>
                <w:rFonts w:ascii="Times New Roman" w:hAnsi="Times New Roman" w:cs="Times New Roman"/>
                <w:color w:val="000000"/>
              </w:rPr>
              <w:t>", изр. второ, буква "г", изр. второ и буква "д", изр. второ.</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1095340"/>
        </w:trPr>
        <w:tc>
          <w:tcPr>
            <w:tcW w:w="95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Подпис и печат на заявителя: .......................</w:t>
            </w:r>
          </w:p>
        </w:tc>
      </w:tr>
    </w:tbl>
    <w:p w:rsidR="00000000" w:rsidRDefault="00CD57B2">
      <w:pPr>
        <w:spacing w:after="150" w:line="240" w:lineRule="auto"/>
        <w:jc w:val="both"/>
        <w:textAlignment w:val="center"/>
        <w:divId w:val="91095340"/>
        <w:rPr>
          <w:rFonts w:ascii="Times New Roman" w:eastAsia="Times New Roman" w:hAnsi="Times New Roman" w:cs="Times New Roman"/>
          <w:i/>
          <w:iCs/>
          <w:color w:val="060606"/>
          <w:sz w:val="21"/>
          <w:szCs w:val="21"/>
        </w:rPr>
      </w:pPr>
    </w:p>
    <w:p w:rsidR="00000000" w:rsidRDefault="00CD57B2">
      <w:pPr>
        <w:spacing w:after="0" w:line="240" w:lineRule="auto"/>
        <w:textAlignment w:val="center"/>
        <w:divId w:val="1591770544"/>
        <w:rPr>
          <w:rFonts w:ascii="Times New Roman" w:eastAsia="Times New Roman" w:hAnsi="Times New Roman" w:cs="Times New Roman"/>
          <w:color w:val="000000"/>
          <w:sz w:val="24"/>
          <w:szCs w:val="24"/>
        </w:rPr>
      </w:pPr>
    </w:p>
    <w:p w:rsidR="00000000" w:rsidRDefault="00CD57B2">
      <w:pPr>
        <w:pageBreakBefore/>
        <w:spacing w:before="100" w:beforeAutospacing="1" w:after="100" w:afterAutospacing="1" w:line="240" w:lineRule="auto"/>
        <w:textAlignment w:val="center"/>
        <w:divId w:val="1591770544"/>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ind w:firstLine="1155"/>
        <w:jc w:val="both"/>
        <w:textAlignment w:val="center"/>
        <w:divId w:val="2095201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3в към чл. 20, ал. 1</w:t>
      </w:r>
    </w:p>
    <w:p w:rsidR="00000000" w:rsidRDefault="00CD57B2">
      <w:pPr>
        <w:spacing w:after="0" w:line="240" w:lineRule="auto"/>
        <w:ind w:firstLine="1155"/>
        <w:jc w:val="both"/>
        <w:textAlignment w:val="center"/>
        <w:divId w:val="26411027"/>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595794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80 от 2020 г., в сила от 12.11.2020 г.)</w:t>
      </w:r>
    </w:p>
    <w:p w:rsidR="00000000" w:rsidRDefault="00CD57B2">
      <w:pPr>
        <w:spacing w:after="120" w:line="240" w:lineRule="auto"/>
        <w:ind w:firstLine="1155"/>
        <w:jc w:val="both"/>
        <w:textAlignment w:val="center"/>
        <w:divId w:val="26411027"/>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1030"/>
        <w:gridCol w:w="1916"/>
        <w:gridCol w:w="1580"/>
        <w:gridCol w:w="4824"/>
      </w:tblGrid>
      <w:tr w:rsidR="00000000">
        <w:trPr>
          <w:divId w:val="26411027"/>
          <w:trHeight w:val="283"/>
        </w:trPr>
        <w:tc>
          <w:tcPr>
            <w:tcW w:w="1030" w:type="dxa"/>
            <w:tcBorders>
              <w:top w:val="single" w:sz="8" w:space="0" w:color="000000"/>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 ред</w:t>
            </w:r>
          </w:p>
        </w:tc>
        <w:tc>
          <w:tcPr>
            <w:tcW w:w="1916" w:type="dxa"/>
            <w:tcBorders>
              <w:top w:val="single" w:sz="8" w:space="0" w:color="000000"/>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презиме, фамилия</w:t>
            </w:r>
          </w:p>
        </w:tc>
        <w:tc>
          <w:tcPr>
            <w:tcW w:w="1580" w:type="dxa"/>
            <w:tcBorders>
              <w:top w:val="single" w:sz="8" w:space="0" w:color="000000"/>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Определен за председател (ДА/НЕ)</w:t>
            </w:r>
          </w:p>
        </w:tc>
        <w:tc>
          <w:tcPr>
            <w:tcW w:w="4824" w:type="dxa"/>
            <w:tcBorders>
              <w:top w:val="single" w:sz="8" w:space="0" w:color="000000"/>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Категории ППС и допълнителни проверки, свързани с предназначението на превозните средства</w:t>
            </w:r>
          </w:p>
        </w:tc>
      </w:tr>
      <w:tr w:rsidR="00000000">
        <w:trPr>
          <w:divId w:val="26411027"/>
          <w:trHeight w:val="283"/>
        </w:trPr>
        <w:tc>
          <w:tcPr>
            <w:tcW w:w="103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1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p>
        </w:tc>
        <w:tc>
          <w:tcPr>
            <w:tcW w:w="1580"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p>
        </w:tc>
        <w:tc>
          <w:tcPr>
            <w:tcW w:w="482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p>
        </w:tc>
      </w:tr>
      <w:tr w:rsidR="00000000">
        <w:trPr>
          <w:divId w:val="26411027"/>
          <w:trHeight w:val="283"/>
        </w:trPr>
        <w:tc>
          <w:tcPr>
            <w:tcW w:w="103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1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p>
        </w:tc>
        <w:tc>
          <w:tcPr>
            <w:tcW w:w="1580"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p>
        </w:tc>
        <w:tc>
          <w:tcPr>
            <w:tcW w:w="482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p>
        </w:tc>
      </w:tr>
      <w:tr w:rsidR="00000000">
        <w:trPr>
          <w:divId w:val="26411027"/>
          <w:trHeight w:val="283"/>
        </w:trPr>
        <w:tc>
          <w:tcPr>
            <w:tcW w:w="103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91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p>
        </w:tc>
        <w:tc>
          <w:tcPr>
            <w:tcW w:w="1580"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p>
        </w:tc>
        <w:tc>
          <w:tcPr>
            <w:tcW w:w="482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p>
        </w:tc>
      </w:tr>
      <w:tr w:rsidR="00000000">
        <w:trPr>
          <w:divId w:val="26411027"/>
          <w:trHeight w:val="283"/>
        </w:trPr>
        <w:tc>
          <w:tcPr>
            <w:tcW w:w="1030"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16"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p>
        </w:tc>
        <w:tc>
          <w:tcPr>
            <w:tcW w:w="1580"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p>
        </w:tc>
        <w:tc>
          <w:tcPr>
            <w:tcW w:w="482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p>
        </w:tc>
      </w:tr>
    </w:tbl>
    <w:p w:rsidR="00000000" w:rsidRDefault="00CD57B2">
      <w:pPr>
        <w:spacing w:after="0"/>
        <w:divId w:val="26411027"/>
        <w:rPr>
          <w:rFonts w:eastAsia="Times New Roman"/>
        </w:rPr>
      </w:pPr>
    </w:p>
    <w:p w:rsidR="00740B53" w:rsidRDefault="00740B53">
      <w:pPr>
        <w:sectPr w:rsidR="00740B53">
          <w:pgSz w:w="16838" w:h="11906" w:orient="landscape"/>
          <w:pgMar w:top="1417" w:right="1417" w:bottom="1417" w:left="1417" w:header="720" w:footer="720" w:gutter="0"/>
          <w:cols w:space="720"/>
        </w:sectPr>
      </w:pPr>
    </w:p>
    <w:p w:rsidR="00000000" w:rsidRDefault="00CD57B2">
      <w:pPr>
        <w:spacing w:after="0" w:line="240" w:lineRule="auto"/>
        <w:ind w:firstLine="1155"/>
        <w:jc w:val="both"/>
        <w:textAlignment w:val="center"/>
        <w:divId w:val="49428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4 към чл. 19, ал. 1</w:t>
      </w:r>
    </w:p>
    <w:p w:rsidR="00000000" w:rsidRDefault="00CD57B2">
      <w:pPr>
        <w:spacing w:after="0" w:line="240" w:lineRule="auto"/>
        <w:ind w:firstLine="1155"/>
        <w:jc w:val="both"/>
        <w:textAlignment w:val="center"/>
        <w:divId w:val="1404841057"/>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622569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38 от 2018 г., в сила от 20.05.2018 г., изм. и доп. - ДВ, бр. 80 от 2020 г. (*))</w:t>
      </w:r>
    </w:p>
    <w:p w:rsidR="00000000" w:rsidRDefault="00CD57B2">
      <w:pPr>
        <w:spacing w:after="240" w:line="240" w:lineRule="auto"/>
        <w:ind w:firstLine="1155"/>
        <w:jc w:val="both"/>
        <w:textAlignment w:val="center"/>
        <w:divId w:val="1404841057"/>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11790"/>
      </w:tblGrid>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ИЗПЪЛНИТЕЛНА АГЕНЦИЯ "АВТОМОБИЛНА АДМИНИСТРАЦИЯ"</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П Р О Т О К О Л</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 от ................. г.</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за съответствие с изискванията към контролно-технически пункт за извършване на периодичен преглед за проверка на техническата изправност на ППС</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w:t>
            </w:r>
            <w:r>
              <w:rPr>
                <w:rFonts w:ascii="Times New Roman" w:hAnsi="Times New Roman" w:cs="Times New Roman"/>
                <w:color w:val="000000"/>
                <w:sz w:val="24"/>
                <w:szCs w:val="24"/>
              </w:rPr>
              <w:t>..........................................................................................</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(фирма, организация)</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БУЛСТАТ/ЕИК .................................................</w:t>
            </w:r>
            <w:r>
              <w:rPr>
                <w:rFonts w:ascii="Times New Roman" w:hAnsi="Times New Roman" w:cs="Times New Roman"/>
                <w:color w:val="000000"/>
                <w:sz w:val="24"/>
                <w:szCs w:val="24"/>
              </w:rPr>
              <w:t>........................................................................................................................</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Представител на лицето по чл. 4:....................................................................................................</w:t>
            </w:r>
            <w:r>
              <w:rPr>
                <w:rFonts w:ascii="Times New Roman" w:hAnsi="Times New Roman" w:cs="Times New Roman"/>
                <w:color w:val="000000"/>
                <w:sz w:val="24"/>
                <w:szCs w:val="24"/>
              </w:rPr>
              <w:t>......................</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контролно-техническия пункт:...............................................................................................................</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на линиите .........................................</w:t>
            </w:r>
            <w:r>
              <w:rPr>
                <w:rFonts w:ascii="Times New Roman" w:hAnsi="Times New Roman" w:cs="Times New Roman"/>
                <w:color w:val="000000"/>
                <w:sz w:val="24"/>
                <w:szCs w:val="24"/>
              </w:rPr>
              <w:t>............................................................................................................</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Комисия:</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Председател:................................................................................................................................................................</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Член: .........................................................................................................................................................................</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(име, презиме, фамилия, длъжност, ОО "АА" - гр. ................, дирекция в </w:t>
            </w:r>
            <w:r>
              <w:rPr>
                <w:rFonts w:ascii="Times New Roman" w:hAnsi="Times New Roman" w:cs="Times New Roman"/>
                <w:i/>
                <w:iCs/>
                <w:color w:val="000000"/>
                <w:sz w:val="24"/>
                <w:szCs w:val="24"/>
              </w:rPr>
              <w:t>ИА "АА")</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 Съответствие на контролно-техническия пункт с изискванията по чл. 5, чл. 11, ал. 7</w:t>
            </w:r>
          </w:p>
        </w:tc>
      </w:tr>
    </w:tbl>
    <w:p w:rsidR="00000000" w:rsidRDefault="00CD57B2">
      <w:pPr>
        <w:spacing w:after="120" w:line="240" w:lineRule="auto"/>
        <w:ind w:firstLine="1155"/>
        <w:jc w:val="both"/>
        <w:textAlignment w:val="center"/>
        <w:divId w:val="1988124479"/>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540"/>
        <w:gridCol w:w="8355"/>
        <w:gridCol w:w="855"/>
        <w:gridCol w:w="855"/>
      </w:tblGrid>
      <w:tr w:rsidR="00000000">
        <w:trPr>
          <w:divId w:val="1404841057"/>
        </w:trPr>
        <w:tc>
          <w:tcPr>
            <w:tcW w:w="5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Помещения за извършване на съответните проверки при ПТП</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3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Работна площадка за извършване на проверки при ПТП (за V категория)</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3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(зал. - ДВ, бр. 80 от 2020 г., в сила от 12.11.2020 г.)</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404841057"/>
        </w:trPr>
        <w:tc>
          <w:tcPr>
            <w:tcW w:w="5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3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Помещение/я за съхранение на документи, средства за измерване и</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компютърна техника за работа на комисията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3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Метална каса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3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за връзка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Съответства на изискванията по чл. 5, чл. 11, ал. 7</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bl>
    <w:p w:rsidR="00000000" w:rsidRDefault="00CD57B2">
      <w:pPr>
        <w:spacing w:after="120" w:line="240" w:lineRule="auto"/>
        <w:ind w:firstLine="1155"/>
        <w:jc w:val="both"/>
        <w:textAlignment w:val="center"/>
        <w:divId w:val="570164938"/>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10770"/>
      </w:tblGrid>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(вярното се отбелязва)</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 Съответствие на помещенията с изискванията по чл. 6 и 7</w:t>
            </w:r>
          </w:p>
        </w:tc>
      </w:tr>
    </w:tbl>
    <w:p w:rsidR="00000000" w:rsidRDefault="00CD57B2">
      <w:pPr>
        <w:spacing w:after="120" w:line="240" w:lineRule="auto"/>
        <w:ind w:firstLine="1155"/>
        <w:jc w:val="both"/>
        <w:textAlignment w:val="center"/>
        <w:divId w:val="1777020277"/>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540"/>
        <w:gridCol w:w="8355"/>
        <w:gridCol w:w="855"/>
        <w:gridCol w:w="855"/>
      </w:tblGrid>
      <w:tr w:rsidR="00000000">
        <w:trPr>
          <w:divId w:val="1404841057"/>
        </w:trPr>
        <w:tc>
          <w:tcPr>
            <w:tcW w:w="5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Закрити</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3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Проходими</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3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Осигуряват възможност за разполагането на линиите за извършване на проверка на техническата изправност на ППС</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3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Осигуряват свободно и безопасно преминаване на ППС в помещението</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3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Осигурен е необходимият подход към и изход от линията, като след навлизането в нея се извършва само постъпателно движение, без да се извършва маневра "движение на заден ход"</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Разстоянието между отделните линии е не по-малко от 1,5 </w:t>
            </w:r>
            <w:r>
              <w:rPr>
                <w:rFonts w:ascii="Times New Roman" w:hAnsi="Times New Roman" w:cs="Times New Roman"/>
                <w:color w:val="000000"/>
                <w:sz w:val="24"/>
                <w:szCs w:val="24"/>
              </w:rPr>
              <w:t>m (при повече от една линия)</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Съответства на изискванията по чл. 6 и 7</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bl>
    <w:p w:rsidR="00000000" w:rsidRDefault="00CD57B2">
      <w:pPr>
        <w:spacing w:after="120" w:line="240" w:lineRule="auto"/>
        <w:ind w:firstLine="1155"/>
        <w:jc w:val="both"/>
        <w:textAlignment w:val="center"/>
        <w:divId w:val="32658246"/>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10770"/>
      </w:tblGrid>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(вярното се отбелязва)</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Забележка.</w:t>
            </w:r>
            <w:r>
              <w:rPr>
                <w:rFonts w:ascii="Times New Roman" w:hAnsi="Times New Roman" w:cs="Times New Roman"/>
                <w:color w:val="000000"/>
                <w:sz w:val="24"/>
                <w:szCs w:val="24"/>
              </w:rPr>
              <w:t xml:space="preserve"> По искане на комисията съответствието по т. 3 и 4 се доказва с практическа демонстрация.</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III. Съответствие на линиите с изискванията по чл. 7, 8 и 9</w:t>
            </w:r>
          </w:p>
        </w:tc>
      </w:tr>
    </w:tbl>
    <w:p w:rsidR="00000000" w:rsidRDefault="00CD57B2">
      <w:pPr>
        <w:spacing w:after="120" w:line="240" w:lineRule="auto"/>
        <w:ind w:firstLine="1155"/>
        <w:jc w:val="both"/>
        <w:textAlignment w:val="center"/>
        <w:divId w:val="731271937"/>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1140"/>
        <w:gridCol w:w="3255"/>
        <w:gridCol w:w="3555"/>
        <w:gridCol w:w="2655"/>
      </w:tblGrid>
      <w:tr w:rsidR="00000000">
        <w:trPr>
          <w:divId w:val="1404841057"/>
        </w:trPr>
        <w:tc>
          <w:tcPr>
            <w:tcW w:w="1140"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Линия</w:t>
            </w:r>
          </w:p>
        </w:tc>
        <w:tc>
          <w:tcPr>
            <w:tcW w:w="3255"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Проверки на ППС от</w:t>
            </w:r>
          </w:p>
        </w:tc>
        <w:tc>
          <w:tcPr>
            <w:tcW w:w="3555"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Проверки във връзка с</w:t>
            </w:r>
          </w:p>
        </w:tc>
        <w:tc>
          <w:tcPr>
            <w:tcW w:w="2655"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Съответства за</w:t>
            </w:r>
          </w:p>
        </w:tc>
      </w:tr>
      <w:tr w:rsidR="00000000">
        <w:trPr>
          <w:divId w:val="1404841057"/>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2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категории</w:t>
            </w:r>
          </w:p>
        </w:tc>
        <w:tc>
          <w:tcPr>
            <w:tcW w:w="3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предназначението</w:t>
            </w:r>
          </w:p>
        </w:tc>
        <w:tc>
          <w:tcPr>
            <w:tcW w:w="26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 на контролно-техническия пункт</w:t>
            </w:r>
          </w:p>
        </w:tc>
      </w:tr>
      <w:tr w:rsidR="00000000">
        <w:trPr>
          <w:divId w:val="1404841057"/>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2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04841057"/>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2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04841057"/>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2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1808232538"/>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10770"/>
      </w:tblGrid>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за контролно-техническия пункт</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Контролно-техническият пункт съответства на изискванията за категории на контролно-техническия пункт: .........................................................................................................................................................</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Становище на представителя на лицето по чл. 16: .................................................................................</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Съставен на: ................................ г.</w:t>
            </w:r>
          </w:p>
        </w:tc>
      </w:tr>
    </w:tbl>
    <w:p w:rsidR="00000000" w:rsidRDefault="00CD57B2">
      <w:pPr>
        <w:spacing w:after="120" w:line="240" w:lineRule="auto"/>
        <w:ind w:firstLine="1155"/>
        <w:jc w:val="both"/>
        <w:textAlignment w:val="center"/>
        <w:divId w:val="1701930438"/>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5970"/>
        <w:gridCol w:w="4992"/>
      </w:tblGrid>
      <w:tr w:rsidR="00000000">
        <w:trPr>
          <w:divId w:val="1404841057"/>
        </w:trPr>
        <w:tc>
          <w:tcPr>
            <w:tcW w:w="5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Комисия:</w:t>
            </w:r>
          </w:p>
        </w:tc>
      </w:tr>
      <w:tr w:rsidR="00000000">
        <w:trPr>
          <w:divId w:val="1404841057"/>
        </w:trPr>
        <w:tc>
          <w:tcPr>
            <w:tcW w:w="5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Председател:............................................................</w:t>
            </w:r>
          </w:p>
        </w:tc>
      </w:tr>
    </w:tbl>
    <w:p w:rsidR="00000000" w:rsidRDefault="00CD57B2">
      <w:pPr>
        <w:spacing w:after="120" w:line="240" w:lineRule="auto"/>
        <w:ind w:firstLine="1155"/>
        <w:jc w:val="both"/>
        <w:textAlignment w:val="center"/>
        <w:divId w:val="1180704522"/>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7170"/>
        <w:gridCol w:w="3570"/>
      </w:tblGrid>
      <w:tr w:rsidR="00000000">
        <w:trPr>
          <w:divId w:val="1404841057"/>
        </w:trPr>
        <w:tc>
          <w:tcPr>
            <w:tcW w:w="71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Член: .......................................</w:t>
            </w:r>
          </w:p>
        </w:tc>
      </w:tr>
      <w:tr w:rsidR="00000000">
        <w:trPr>
          <w:divId w:val="1404841057"/>
        </w:trPr>
        <w:tc>
          <w:tcPr>
            <w:tcW w:w="71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w:t>
            </w:r>
          </w:p>
        </w:tc>
      </w:tr>
    </w:tbl>
    <w:p w:rsidR="00000000" w:rsidRDefault="00CD57B2">
      <w:pPr>
        <w:spacing w:after="120" w:line="240" w:lineRule="auto"/>
        <w:ind w:firstLine="1155"/>
        <w:jc w:val="both"/>
        <w:textAlignment w:val="center"/>
        <w:divId w:val="1040858816"/>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10770"/>
      </w:tblGrid>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Линия № .................</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към Протокол № .................. от ................. г.</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(попълва се за всяка линия)</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Съответствие на линията с изискванията по чл. 8</w:t>
            </w:r>
          </w:p>
        </w:tc>
      </w:tr>
    </w:tbl>
    <w:p w:rsidR="00000000" w:rsidRDefault="00CD57B2">
      <w:pPr>
        <w:spacing w:after="120" w:line="240" w:lineRule="auto"/>
        <w:ind w:firstLine="1155"/>
        <w:jc w:val="both"/>
        <w:textAlignment w:val="center"/>
        <w:divId w:val="1287541648"/>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540"/>
        <w:gridCol w:w="8355"/>
        <w:gridCol w:w="855"/>
        <w:gridCol w:w="855"/>
      </w:tblGrid>
      <w:tr w:rsidR="00000000">
        <w:trPr>
          <w:divId w:val="1404841057"/>
        </w:trPr>
        <w:tc>
          <w:tcPr>
            <w:tcW w:w="540"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Оборудвана е със стационарен подемник (за категории M1, N1, O1, M2, M3, N2, N3, O2, O3, O4, тролейбуси и трамвайни мотриси)</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Оборудвана е с канал (за категории M1, N1, O1, M2, M3, N2, N3, O2, O3, O4, тролейбуси и трамвайни мотриси)</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3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Средствата за измерване и съоръженията са разположени в обхвата на линията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3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Организирана е технологична последователност на прегледа съгласно одобрената технологична карта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Съответства на изискванията по чл. 8</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bl>
    <w:p w:rsidR="00000000" w:rsidRDefault="00CD57B2">
      <w:pPr>
        <w:spacing w:after="120" w:line="240" w:lineRule="auto"/>
        <w:ind w:firstLine="1155"/>
        <w:jc w:val="both"/>
        <w:textAlignment w:val="center"/>
        <w:divId w:val="1102073560"/>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10770"/>
      </w:tblGrid>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(вярното се отбелязва)</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Съответствие на линията с изискванията по чл. 7</w:t>
            </w:r>
          </w:p>
        </w:tc>
      </w:tr>
    </w:tbl>
    <w:p w:rsidR="00000000" w:rsidRDefault="00CD57B2">
      <w:pPr>
        <w:spacing w:after="120" w:line="240" w:lineRule="auto"/>
        <w:ind w:firstLine="1155"/>
        <w:jc w:val="both"/>
        <w:textAlignment w:val="center"/>
        <w:divId w:val="1536885846"/>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540"/>
        <w:gridCol w:w="7755"/>
        <w:gridCol w:w="2355"/>
      </w:tblGrid>
      <w:tr w:rsidR="00000000">
        <w:trPr>
          <w:divId w:val="1404841057"/>
        </w:trPr>
        <w:tc>
          <w:tcPr>
            <w:tcW w:w="5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7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Размери на линията</w:t>
            </w:r>
          </w:p>
        </w:tc>
        <w:tc>
          <w:tcPr>
            <w:tcW w:w="23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категории ППС</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Дължина . . . . . . . . m</w:t>
            </w:r>
          </w:p>
        </w:tc>
        <w:tc>
          <w:tcPr>
            <w:tcW w:w="23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Широчина . . . . . . . . m</w:t>
            </w:r>
          </w:p>
        </w:tc>
        <w:tc>
          <w:tcPr>
            <w:tcW w:w="23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Височина над линията . . . . . . . . m</w:t>
            </w:r>
          </w:p>
        </w:tc>
        <w:tc>
          <w:tcPr>
            <w:tcW w:w="23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Светъл отвор на вратите. . . . . . . . m</w:t>
            </w:r>
          </w:p>
        </w:tc>
        <w:tc>
          <w:tcPr>
            <w:tcW w:w="23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Съответства на изискванията за периодичен преглед на ППС:</w:t>
            </w:r>
          </w:p>
        </w:tc>
        <w:tc>
          <w:tcPr>
            <w:tcW w:w="23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588587673"/>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10770"/>
      </w:tblGrid>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Съответствие на канала с изискванията по чл. 8</w:t>
            </w:r>
          </w:p>
        </w:tc>
      </w:tr>
    </w:tbl>
    <w:p w:rsidR="00000000" w:rsidRDefault="00CD57B2">
      <w:pPr>
        <w:spacing w:after="120" w:line="240" w:lineRule="auto"/>
        <w:ind w:firstLine="1155"/>
        <w:jc w:val="both"/>
        <w:textAlignment w:val="center"/>
        <w:divId w:val="996886819"/>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540"/>
        <w:gridCol w:w="7755"/>
        <w:gridCol w:w="2355"/>
      </w:tblGrid>
      <w:tr w:rsidR="00000000">
        <w:trPr>
          <w:divId w:val="1404841057"/>
        </w:trPr>
        <w:tc>
          <w:tcPr>
            <w:tcW w:w="5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7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Размери на канала</w:t>
            </w:r>
          </w:p>
        </w:tc>
        <w:tc>
          <w:tcPr>
            <w:tcW w:w="23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категории ППС</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Дължина . . . . . . . . m</w:t>
            </w:r>
          </w:p>
        </w:tc>
        <w:tc>
          <w:tcPr>
            <w:tcW w:w="23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Широчина . . . . . . . . m</w:t>
            </w:r>
          </w:p>
        </w:tc>
        <w:tc>
          <w:tcPr>
            <w:tcW w:w="23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Дълбочина . . . . . . . . m</w:t>
            </w:r>
          </w:p>
        </w:tc>
        <w:tc>
          <w:tcPr>
            <w:tcW w:w="23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Съответства на изискванията за периодичен преглед на ППС</w:t>
            </w:r>
          </w:p>
        </w:tc>
        <w:tc>
          <w:tcPr>
            <w:tcW w:w="23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1525945132"/>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10770"/>
      </w:tblGrid>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Съответствие на оборудването с изискванията по чл. 9</w:t>
            </w:r>
          </w:p>
        </w:tc>
      </w:tr>
    </w:tbl>
    <w:p w:rsidR="00000000" w:rsidRDefault="00CD57B2">
      <w:pPr>
        <w:spacing w:after="120" w:line="240" w:lineRule="auto"/>
        <w:ind w:firstLine="1155"/>
        <w:jc w:val="both"/>
        <w:textAlignment w:val="center"/>
        <w:divId w:val="1023215160"/>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540"/>
        <w:gridCol w:w="4335"/>
        <w:gridCol w:w="735"/>
        <w:gridCol w:w="735"/>
        <w:gridCol w:w="555"/>
        <w:gridCol w:w="735"/>
        <w:gridCol w:w="855"/>
        <w:gridCol w:w="975"/>
        <w:gridCol w:w="915"/>
      </w:tblGrid>
      <w:tr w:rsidR="00000000">
        <w:trPr>
          <w:divId w:val="1404841057"/>
        </w:trPr>
        <w:tc>
          <w:tcPr>
            <w:tcW w:w="540"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335"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tc>
        <w:tc>
          <w:tcPr>
            <w:tcW w:w="735"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Марка</w:t>
            </w:r>
          </w:p>
        </w:tc>
        <w:tc>
          <w:tcPr>
            <w:tcW w:w="735"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Модел</w:t>
            </w:r>
          </w:p>
        </w:tc>
        <w:tc>
          <w:tcPr>
            <w:tcW w:w="555"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Тип</w:t>
            </w:r>
          </w:p>
        </w:tc>
        <w:tc>
          <w:tcPr>
            <w:tcW w:w="735"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Фабр. №</w:t>
            </w:r>
          </w:p>
        </w:tc>
        <w:tc>
          <w:tcPr>
            <w:tcW w:w="855"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Прове- рен</w:t>
            </w:r>
          </w:p>
        </w:tc>
        <w:tc>
          <w:tcPr>
            <w:tcW w:w="975"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Осн. характе- ристики</w:t>
            </w:r>
          </w:p>
        </w:tc>
        <w:tc>
          <w:tcPr>
            <w:tcW w:w="915"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Съот- ветства</w:t>
            </w:r>
          </w:p>
        </w:tc>
      </w:tr>
    </w:tbl>
    <w:p w:rsidR="00000000" w:rsidRDefault="00CD57B2">
      <w:pPr>
        <w:spacing w:after="120" w:line="240" w:lineRule="auto"/>
        <w:ind w:firstLine="1155"/>
        <w:jc w:val="both"/>
        <w:textAlignment w:val="center"/>
        <w:divId w:val="1404841057"/>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540"/>
        <w:gridCol w:w="4335"/>
        <w:gridCol w:w="735"/>
        <w:gridCol w:w="735"/>
        <w:gridCol w:w="555"/>
        <w:gridCol w:w="735"/>
        <w:gridCol w:w="855"/>
        <w:gridCol w:w="975"/>
        <w:gridCol w:w="435"/>
        <w:gridCol w:w="435"/>
      </w:tblGrid>
      <w:tr w:rsidR="00000000">
        <w:trPr>
          <w:divId w:val="1404841057"/>
        </w:trPr>
        <w:tc>
          <w:tcPr>
            <w:tcW w:w="5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(зал. - ДВ, бр. 80 от 2020 г., в сила от 12.07.2021 г.)</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Газоанализатор</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Димомер</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Стенд за измерване на спирачни сили на ППС</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Специализиран спирачен стенд за МПС от категория L</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Спирачен стенд за МПС с колесна формула, различна от "4 x 2"</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Уред за проверка регулировката на фаровете</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Набор универсални монтьорски инструменти</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Уред за проверка дълбочината на рисунъка на гумите</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Подвижна лампа или фенерче</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Прибор за осветяване фабричния номер на рамата и двигателя</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Технологични карти за съответните категории ППС</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Стационарен подемник</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Канал с подемник</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Двустранен шублер с удължени челюсти за измерване на външни размери с обхват над 150 mm или калибър</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Двустранен шублер за измерване на вътрешни канали с обхват 10 - 150 mm или калибри</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4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Средство (симулатор) за проверка на електрическите връзки в устройствата за съединяване на електроинсталацията на ремаркетата към тази на автомобила</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4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Уред за измерване на дължини (ролетка с дължина не по-малко от 5 m)</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Калибри за проверка на износването в заключващото устройство на седловото устройство на седловия влекач</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Устройство за откриване на теч при системи на втечнен нефтен газ и сгъстен природен газ за контролно-технически пункт V категория</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Хронометър</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Уред за измерване на сила и напрежение на електрическия ток и електрическо съпротивление</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Уред за измерване на изолационно съпротивление</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Стенд за проверка на експлоатационното оборудване на цистерните</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Подвижна лампа или ръчно фенерче за работа във взривоопасна среда (с ЕХ защита)</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4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Инсталация с манометри (с клас на точност не по-нисък от 1) за хидравлични проверки на цистерни:</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4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манометър № . . . . . . . . . . . клас на точност . . . . . . . . .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4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манометър № . . . . . . . . . . . клас на точност . . . . . . . . .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4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манометър № . . . . . . . . . . . клас на точност . . . . . . . . .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4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манометър № . . . . . . . . . . . клас на точност . . . . . . . . .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43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(нов - ДВ, бр. 80 от 2020 г., в сила от 12.07.2021 г.)Техническо средство за електронно персонализиране на знака за периодичен преглед за проверка на техническата изправност на ППС</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4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bl>
    <w:p w:rsidR="00000000" w:rsidRDefault="00CD57B2">
      <w:pPr>
        <w:spacing w:after="120" w:line="240" w:lineRule="auto"/>
        <w:ind w:firstLine="1155"/>
        <w:jc w:val="both"/>
        <w:textAlignment w:val="center"/>
        <w:divId w:val="1404841057"/>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0770"/>
      </w:tblGrid>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(вярното се отбелязва)</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Съответствие на площадката с изискванията по чл. 10 (за контролно-технически пункт V категория)</w:t>
            </w:r>
          </w:p>
        </w:tc>
      </w:tr>
    </w:tbl>
    <w:p w:rsidR="00000000" w:rsidRDefault="00CD57B2">
      <w:pPr>
        <w:spacing w:after="120" w:line="240" w:lineRule="auto"/>
        <w:ind w:firstLine="1155"/>
        <w:jc w:val="both"/>
        <w:textAlignment w:val="center"/>
        <w:divId w:val="700205780"/>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540"/>
        <w:gridCol w:w="8355"/>
        <w:gridCol w:w="1755"/>
      </w:tblGrid>
      <w:tr w:rsidR="00000000">
        <w:trPr>
          <w:divId w:val="1404841057"/>
        </w:trPr>
        <w:tc>
          <w:tcPr>
            <w:tcW w:w="5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Площадка за разполагане на допълнителното оборудване</w:t>
            </w:r>
          </w:p>
        </w:tc>
        <w:tc>
          <w:tcPr>
            <w:tcW w:w="17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Съответствие</w:t>
            </w:r>
          </w:p>
        </w:tc>
      </w:tr>
    </w:tbl>
    <w:p w:rsidR="00000000" w:rsidRDefault="00CD57B2">
      <w:pPr>
        <w:spacing w:after="120" w:line="240" w:lineRule="auto"/>
        <w:ind w:firstLine="1155"/>
        <w:jc w:val="both"/>
        <w:textAlignment w:val="center"/>
        <w:divId w:val="1404841057"/>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40"/>
        <w:gridCol w:w="8355"/>
        <w:gridCol w:w="855"/>
        <w:gridCol w:w="855"/>
      </w:tblGrid>
      <w:tr w:rsidR="00000000">
        <w:trPr>
          <w:divId w:val="1404841057"/>
        </w:trPr>
        <w:tc>
          <w:tcPr>
            <w:tcW w:w="5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Твърда настилка</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3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непосредствена близост до линията (на разстояние . . . . . . m)</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3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Размерите на площадката са съгласно изискванията</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404841057"/>
        </w:trPr>
        <w:tc>
          <w:tcPr>
            <w:tcW w:w="5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Дължина . . . . . . . . m</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Широчина . . . . . . . . m</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04841057"/>
        </w:trPr>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Съответства на изискванията на чл. 10</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bl>
    <w:p w:rsidR="00000000" w:rsidRDefault="00CD57B2">
      <w:pPr>
        <w:spacing w:after="120" w:line="240" w:lineRule="auto"/>
        <w:ind w:firstLine="1155"/>
        <w:jc w:val="both"/>
        <w:textAlignment w:val="center"/>
        <w:divId w:val="654456158"/>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10770"/>
      </w:tblGrid>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(вярното се отбелязва)</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на комисията за линия № ...................</w:t>
            </w:r>
          </w:p>
        </w:tc>
      </w:tr>
    </w:tbl>
    <w:p w:rsidR="00000000" w:rsidRDefault="00CD57B2">
      <w:pPr>
        <w:spacing w:after="120" w:line="240" w:lineRule="auto"/>
        <w:ind w:firstLine="1155"/>
        <w:jc w:val="both"/>
        <w:textAlignment w:val="center"/>
        <w:divId w:val="1941601378"/>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1140"/>
        <w:gridCol w:w="3255"/>
        <w:gridCol w:w="3555"/>
        <w:gridCol w:w="2655"/>
      </w:tblGrid>
      <w:tr w:rsidR="00000000">
        <w:trPr>
          <w:divId w:val="1404841057"/>
        </w:trPr>
        <w:tc>
          <w:tcPr>
            <w:tcW w:w="1140"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Линия</w:t>
            </w:r>
          </w:p>
        </w:tc>
        <w:tc>
          <w:tcPr>
            <w:tcW w:w="3255"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Проверки на ППС от</w:t>
            </w:r>
          </w:p>
        </w:tc>
        <w:tc>
          <w:tcPr>
            <w:tcW w:w="3555"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Проверки във връзка с</w:t>
            </w:r>
          </w:p>
        </w:tc>
        <w:tc>
          <w:tcPr>
            <w:tcW w:w="2655"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Съответства за</w:t>
            </w:r>
          </w:p>
        </w:tc>
      </w:tr>
      <w:tr w:rsidR="00000000">
        <w:trPr>
          <w:divId w:val="1404841057"/>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2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категории</w:t>
            </w:r>
          </w:p>
        </w:tc>
        <w:tc>
          <w:tcPr>
            <w:tcW w:w="3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предназначението</w:t>
            </w:r>
          </w:p>
        </w:tc>
        <w:tc>
          <w:tcPr>
            <w:tcW w:w="26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 на контролно-техническия пункт</w:t>
            </w:r>
          </w:p>
        </w:tc>
      </w:tr>
      <w:tr w:rsidR="00000000">
        <w:trPr>
          <w:divId w:val="1404841057"/>
        </w:trPr>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2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100489664"/>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10770"/>
      </w:tblGrid>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Забележки на комисията: .............................................................................................................................</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Становище на представителя на лицето по чл. 16: ............................................................................................</w:t>
            </w:r>
          </w:p>
        </w:tc>
      </w:tr>
      <w:tr w:rsidR="00000000">
        <w:trPr>
          <w:divId w:val="1404841057"/>
        </w:trPr>
        <w:tc>
          <w:tcPr>
            <w:tcW w:w="10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w:t>
            </w:r>
          </w:p>
        </w:tc>
      </w:tr>
    </w:tbl>
    <w:p w:rsidR="00000000" w:rsidRDefault="00CD57B2">
      <w:pPr>
        <w:spacing w:after="120" w:line="240" w:lineRule="auto"/>
        <w:ind w:firstLine="1155"/>
        <w:jc w:val="both"/>
        <w:textAlignment w:val="center"/>
        <w:divId w:val="932780912"/>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5970"/>
        <w:gridCol w:w="4950"/>
      </w:tblGrid>
      <w:tr w:rsidR="00000000">
        <w:trPr>
          <w:divId w:val="1404841057"/>
        </w:trPr>
        <w:tc>
          <w:tcPr>
            <w:tcW w:w="5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Комисия:</w:t>
            </w:r>
          </w:p>
        </w:tc>
      </w:tr>
      <w:tr w:rsidR="00000000">
        <w:trPr>
          <w:divId w:val="1404841057"/>
        </w:trPr>
        <w:tc>
          <w:tcPr>
            <w:tcW w:w="5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Председател: ..................................................................................</w:t>
            </w:r>
          </w:p>
        </w:tc>
      </w:tr>
      <w:tr w:rsidR="00000000">
        <w:trPr>
          <w:divId w:val="1404841057"/>
        </w:trPr>
        <w:tc>
          <w:tcPr>
            <w:tcW w:w="5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Член: .....................................</w:t>
            </w:r>
          </w:p>
        </w:tc>
      </w:tr>
      <w:tr w:rsidR="00000000">
        <w:trPr>
          <w:divId w:val="1404841057"/>
        </w:trPr>
        <w:tc>
          <w:tcPr>
            <w:tcW w:w="5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7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w:t>
            </w:r>
          </w:p>
        </w:tc>
      </w:tr>
    </w:tbl>
    <w:p w:rsidR="00000000" w:rsidRDefault="00CD57B2">
      <w:pPr>
        <w:spacing w:after="0"/>
        <w:ind w:firstLine="1155"/>
        <w:jc w:val="both"/>
        <w:textAlignment w:val="center"/>
        <w:divId w:val="1404841057"/>
        <w:rPr>
          <w:rFonts w:eastAsia="Times New Roman"/>
          <w:color w:val="000000"/>
        </w:rPr>
      </w:pPr>
    </w:p>
    <w:p w:rsidR="00740B53" w:rsidRDefault="00740B53">
      <w:pPr>
        <w:sectPr w:rsidR="00740B53">
          <w:pgSz w:w="16838" w:h="11906" w:orient="landscape"/>
          <w:pgMar w:top="1417" w:right="1417" w:bottom="1417" w:left="1417" w:header="720" w:footer="720" w:gutter="0"/>
          <w:cols w:space="720"/>
        </w:sectPr>
      </w:pPr>
    </w:p>
    <w:p w:rsidR="00000000" w:rsidRDefault="00CD57B2">
      <w:pPr>
        <w:spacing w:after="120" w:line="240" w:lineRule="auto"/>
        <w:textAlignment w:val="center"/>
        <w:divId w:val="1779065518"/>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38 от 8 Май 2018 г.</w:t>
      </w:r>
    </w:p>
    <w:p w:rsidR="00000000" w:rsidRDefault="00CD57B2">
      <w:pPr>
        <w:spacing w:after="0" w:line="240" w:lineRule="auto"/>
        <w:jc w:val="both"/>
        <w:textAlignment w:val="center"/>
        <w:divId w:val="148354620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Приложение № 4 към чл. 19, ал. 1</w:t>
      </w:r>
    </w:p>
    <w:p w:rsidR="00000000" w:rsidRDefault="00CD57B2">
      <w:pPr>
        <w:spacing w:after="0" w:line="240" w:lineRule="auto"/>
        <w:jc w:val="both"/>
        <w:textAlignment w:val="center"/>
        <w:divId w:val="1952202065"/>
        <w:rPr>
          <w:rFonts w:ascii="Times New Roman" w:eastAsia="Times New Roman" w:hAnsi="Times New Roman" w:cs="Times New Roman"/>
          <w:i/>
          <w:iCs/>
          <w:color w:val="060606"/>
          <w:sz w:val="21"/>
          <w:szCs w:val="21"/>
        </w:rPr>
      </w:pPr>
    </w:p>
    <w:p w:rsidR="00000000" w:rsidRDefault="00CD57B2">
      <w:pPr>
        <w:spacing w:after="150" w:line="240" w:lineRule="auto"/>
        <w:jc w:val="both"/>
        <w:textAlignment w:val="center"/>
        <w:divId w:val="88945935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(Изм. - ДВ, бр. 38 от 2018 г., в сила от 20.05.2018 г.) </w:t>
      </w: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ИЗПЪЛНИТЕЛНА АГЕНЦИЯ "АВТОМОБИЛНА АДМИНИСТРАЦИЯ"</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 xml:space="preserve"> </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 Р О Т О К О Л</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 от ................. г.</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 съответствие с изискванията към контролно-технически пункт за извършване на периодичен преглед за проверка на техническата изправност на ППС</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divId w:val="276914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w:t>
            </w:r>
            <w:r>
              <w:rPr>
                <w:rFonts w:ascii="Times New Roman" w:eastAsia="Times New Roman" w:hAnsi="Times New Roman" w:cs="Times New Roman"/>
                <w:color w:val="000000"/>
                <w:sz w:val="24"/>
                <w:szCs w:val="24"/>
              </w:rPr>
              <w:t>............</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(фирма, организация)</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divId w:val="384183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w:t>
            </w:r>
            <w:r>
              <w:rPr>
                <w:rFonts w:ascii="Times New Roman" w:eastAsia="Times New Roman" w:hAnsi="Times New Roman" w:cs="Times New Roman"/>
                <w:color w:val="000000"/>
                <w:sz w:val="24"/>
                <w:szCs w:val="24"/>
              </w:rPr>
              <w:t>......................................................</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divId w:val="1212696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БУЛСТАТ/ЕИК ..........................................................................................................................................................................................</w:t>
            </w:r>
            <w:r>
              <w:rPr>
                <w:rFonts w:ascii="Times New Roman" w:eastAsia="Times New Roman" w:hAnsi="Times New Roman" w:cs="Times New Roman"/>
                <w:color w:val="000000"/>
                <w:sz w:val="24"/>
                <w:szCs w:val="24"/>
              </w:rPr>
              <w:t>......................................................................</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divId w:val="932011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Представител на лицето по чл. 4:......................................................................................................................................................</w:t>
            </w:r>
            <w:r>
              <w:rPr>
                <w:rFonts w:ascii="Times New Roman" w:eastAsia="Times New Roman" w:hAnsi="Times New Roman" w:cs="Times New Roman"/>
                <w:color w:val="000000"/>
                <w:sz w:val="24"/>
                <w:szCs w:val="24"/>
              </w:rPr>
              <w:t>.....................................................................................</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divId w:val="174660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на контролно-техническия пункт: ..........................................................................................................................................................................................................................</w:t>
            </w:r>
            <w:r>
              <w:rPr>
                <w:rFonts w:ascii="Times New Roman" w:eastAsia="Times New Roman" w:hAnsi="Times New Roman" w:cs="Times New Roman"/>
                <w:color w:val="000000"/>
                <w:sz w:val="24"/>
                <w:szCs w:val="24"/>
              </w:rPr>
              <w:t>.........</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divId w:val="1857423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divId w:val="1883982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Брой на линиите ................................................................................................................................................................................................................</w:t>
            </w:r>
            <w:r>
              <w:rPr>
                <w:rFonts w:ascii="Times New Roman" w:eastAsia="Times New Roman" w:hAnsi="Times New Roman" w:cs="Times New Roman"/>
                <w:color w:val="000000"/>
                <w:sz w:val="24"/>
                <w:szCs w:val="24"/>
              </w:rPr>
              <w:t>.............................................</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divId w:val="1826701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Комисия:</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divId w:val="194000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Председател: ...................................................................................................................................................................................................................................................</w:t>
            </w:r>
            <w:r>
              <w:rPr>
                <w:rFonts w:ascii="Times New Roman" w:eastAsia="Times New Roman" w:hAnsi="Times New Roman" w:cs="Times New Roman"/>
                <w:color w:val="000000"/>
                <w:sz w:val="24"/>
                <w:szCs w:val="24"/>
              </w:rPr>
              <w:t>.............</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divId w:val="1549493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 .........................................................................................................................................................................................................................................</w:t>
            </w:r>
            <w:r>
              <w:rPr>
                <w:rFonts w:ascii="Times New Roman" w:eastAsia="Times New Roman" w:hAnsi="Times New Roman" w:cs="Times New Roman"/>
                <w:color w:val="000000"/>
                <w:sz w:val="24"/>
                <w:szCs w:val="24"/>
              </w:rPr>
              <w:t>................................</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(име, презиме, фамилия, длъжност, ОО "КД - ДАИ" - гр. ................, дирекция в ИА "АА")</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Съответствие на контролно-техническия пункт с изискванията по чл. 5, чл. 11, ал. 2 и 6</w:t>
            </w:r>
          </w:p>
        </w:tc>
      </w:tr>
    </w:tbl>
    <w:p w:rsidR="00000000" w:rsidRDefault="00CD57B2">
      <w:pPr>
        <w:spacing w:after="150" w:line="240" w:lineRule="auto"/>
        <w:jc w:val="both"/>
        <w:textAlignment w:val="center"/>
        <w:divId w:val="1952202065"/>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32"/>
        <w:gridCol w:w="6206"/>
        <w:gridCol w:w="695"/>
        <w:gridCol w:w="689"/>
      </w:tblGrid>
      <w:tr w:rsidR="00000000">
        <w:trPr>
          <w:divId w:val="1952202065"/>
        </w:trPr>
        <w:tc>
          <w:tcPr>
            <w:tcW w:w="540" w:type="dxa"/>
            <w:tcBorders>
              <w:top w:val="single" w:sz="6" w:space="0" w:color="auto"/>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3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Помещения за извършване на съответните проверки при ПТП</w:t>
            </w:r>
          </w:p>
        </w:tc>
        <w:tc>
          <w:tcPr>
            <w:tcW w:w="855" w:type="dxa"/>
            <w:tcBorders>
              <w:top w:val="single" w:sz="6" w:space="0" w:color="auto"/>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855" w:type="dxa"/>
            <w:tcBorders>
              <w:top w:val="single" w:sz="6" w:space="0" w:color="auto"/>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Работна площадка за извършване на проверки при ПТП (за V категория)</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3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Компютризирана система за работата на средствата за измерване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3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Помещение/я за съхранение на документи, средства за измерване и</w:t>
            </w:r>
          </w:p>
        </w:tc>
        <w:tc>
          <w:tcPr>
            <w:tcW w:w="8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8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компютърна техника за работа на комисията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3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Метална каса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3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Телефон за връзка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Съответства на изискванията по чл. 5, чл. 11, ал. 2 и 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bl>
    <w:p w:rsidR="00000000" w:rsidRDefault="00CD57B2">
      <w:pPr>
        <w:spacing w:after="150" w:line="240" w:lineRule="auto"/>
        <w:jc w:val="both"/>
        <w:textAlignment w:val="center"/>
        <w:divId w:val="1952202065"/>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1952202065"/>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(вярното се отбелязва)</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Съответствие на помещенията с изискванията по чл. 6 и 7</w:t>
            </w:r>
          </w:p>
        </w:tc>
      </w:tr>
    </w:tbl>
    <w:p w:rsidR="00000000" w:rsidRDefault="00CD57B2">
      <w:pPr>
        <w:spacing w:after="150" w:line="240" w:lineRule="auto"/>
        <w:jc w:val="both"/>
        <w:textAlignment w:val="center"/>
        <w:divId w:val="1952202065"/>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36"/>
        <w:gridCol w:w="6189"/>
        <w:gridCol w:w="701"/>
        <w:gridCol w:w="696"/>
      </w:tblGrid>
      <w:tr w:rsidR="00000000">
        <w:trPr>
          <w:divId w:val="1952202065"/>
        </w:trPr>
        <w:tc>
          <w:tcPr>
            <w:tcW w:w="540" w:type="dxa"/>
            <w:tcBorders>
              <w:top w:val="single" w:sz="6" w:space="0" w:color="auto"/>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3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Закрити</w:t>
            </w:r>
          </w:p>
        </w:tc>
        <w:tc>
          <w:tcPr>
            <w:tcW w:w="855" w:type="dxa"/>
            <w:tcBorders>
              <w:top w:val="single" w:sz="6" w:space="0" w:color="auto"/>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855" w:type="dxa"/>
            <w:tcBorders>
              <w:top w:val="single" w:sz="6" w:space="0" w:color="auto"/>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Проходими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3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Осигуряват възможност за разполагането на линиите за извършване на проверка на техническата изправност на ППС</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3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Осигуряват свободно и безопасно преминаване на ППС в помещението</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3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Осигурен е необходимият подход към и изход от линията, като след навлизането в нея се извършва само постъпателно движение, без да се извършва маневра "движение на заден ход"</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Разстоянието между отделните линии е не по-малко от 1,5 </w:t>
            </w:r>
            <w:r>
              <w:rPr>
                <w:rFonts w:ascii="Times New Roman" w:eastAsia="Times New Roman" w:hAnsi="Times New Roman" w:cs="Times New Roman"/>
                <w:color w:val="000000"/>
                <w:sz w:val="24"/>
                <w:szCs w:val="24"/>
              </w:rPr>
              <w:t>m (при повече от една линия)</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Съответства на изискванията по чл. 6 и 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bl>
    <w:p w:rsidR="00000000" w:rsidRDefault="00CD57B2">
      <w:pPr>
        <w:spacing w:after="150" w:line="240" w:lineRule="auto"/>
        <w:jc w:val="both"/>
        <w:textAlignment w:val="center"/>
        <w:divId w:val="1952202065"/>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1952202065"/>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(вярното се отбелязва)</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По искане на комисията съответствието по т. 3 и 4 се доказва с практическа демонстрация.</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Съответствие на линиите с изискванията по чл. 7, 8 и 9</w:t>
            </w:r>
          </w:p>
        </w:tc>
      </w:tr>
    </w:tbl>
    <w:p w:rsidR="00000000" w:rsidRDefault="00CD57B2">
      <w:pPr>
        <w:spacing w:after="150" w:line="240" w:lineRule="auto"/>
        <w:jc w:val="both"/>
        <w:textAlignment w:val="center"/>
        <w:divId w:val="1952202065"/>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960"/>
        <w:gridCol w:w="2242"/>
        <w:gridCol w:w="2786"/>
        <w:gridCol w:w="2034"/>
      </w:tblGrid>
      <w:tr w:rsidR="00000000">
        <w:trPr>
          <w:divId w:val="1952202065"/>
        </w:trPr>
        <w:tc>
          <w:tcPr>
            <w:tcW w:w="1140" w:type="dxa"/>
            <w:tcBorders>
              <w:top w:val="single" w:sz="6" w:space="0" w:color="auto"/>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Линия</w:t>
            </w:r>
          </w:p>
        </w:tc>
        <w:tc>
          <w:tcPr>
            <w:tcW w:w="32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Проверки на ППС от</w:t>
            </w:r>
          </w:p>
        </w:tc>
        <w:tc>
          <w:tcPr>
            <w:tcW w:w="35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Проверки във връзка с</w:t>
            </w:r>
          </w:p>
        </w:tc>
        <w:tc>
          <w:tcPr>
            <w:tcW w:w="26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Съответства за</w:t>
            </w:r>
          </w:p>
        </w:tc>
      </w:tr>
      <w:tr w:rsidR="00000000">
        <w:trPr>
          <w:divId w:val="1952202065"/>
        </w:trPr>
        <w:tc>
          <w:tcPr>
            <w:tcW w:w="11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2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категории</w:t>
            </w:r>
          </w:p>
        </w:tc>
        <w:tc>
          <w:tcPr>
            <w:tcW w:w="3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предназначението</w:t>
            </w:r>
          </w:p>
        </w:tc>
        <w:tc>
          <w:tcPr>
            <w:tcW w:w="26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категория на контролно-техническия пункт</w:t>
            </w:r>
          </w:p>
        </w:tc>
      </w:tr>
      <w:tr w:rsidR="00000000">
        <w:trPr>
          <w:divId w:val="1952202065"/>
        </w:trPr>
        <w:tc>
          <w:tcPr>
            <w:tcW w:w="11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2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952202065"/>
        </w:trPr>
        <w:tc>
          <w:tcPr>
            <w:tcW w:w="11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2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952202065"/>
        </w:trPr>
        <w:tc>
          <w:tcPr>
            <w:tcW w:w="11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divId w:val="369453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2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p>
        </w:tc>
        <w:tc>
          <w:tcPr>
            <w:tcW w:w="3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p>
        </w:tc>
      </w:tr>
    </w:tbl>
    <w:p w:rsidR="00000000" w:rsidRDefault="00CD57B2">
      <w:pPr>
        <w:spacing w:after="150" w:line="240" w:lineRule="auto"/>
        <w:jc w:val="both"/>
        <w:textAlignment w:val="center"/>
        <w:divId w:val="1952202065"/>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Заключение за контролно-техническия пункт</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divId w:val="685517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Контролно-техническият пункт съответства на изискванията за категории на контролно-техническия пункт: .........................................................................................................................................................</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divId w:val="1129471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Становище на представителя на лицето по чл. 16: .............................................................................................................................................................................................................</w:t>
            </w:r>
            <w:r>
              <w:rPr>
                <w:rFonts w:ascii="Times New Roman" w:eastAsia="Times New Roman" w:hAnsi="Times New Roman" w:cs="Times New Roman"/>
                <w:color w:val="000000"/>
                <w:sz w:val="24"/>
                <w:szCs w:val="24"/>
              </w:rPr>
              <w:t>...</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Съставен на: ................................ г.</w:t>
            </w:r>
          </w:p>
        </w:tc>
      </w:tr>
    </w:tbl>
    <w:p w:rsidR="00000000" w:rsidRDefault="00CD57B2">
      <w:pPr>
        <w:spacing w:after="150" w:line="240" w:lineRule="auto"/>
        <w:jc w:val="both"/>
        <w:textAlignment w:val="center"/>
        <w:divId w:val="1952202065"/>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872"/>
        <w:gridCol w:w="6150"/>
      </w:tblGrid>
      <w:tr w:rsidR="00000000">
        <w:trPr>
          <w:divId w:val="1952202065"/>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Комисия:</w:t>
            </w:r>
          </w:p>
        </w:tc>
      </w:tr>
      <w:tr w:rsidR="00000000">
        <w:trPr>
          <w:divId w:val="1952202065"/>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textAlignment w:val="center"/>
              <w:divId w:val="1106777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Председател: ......................................................................................................</w:t>
            </w:r>
          </w:p>
        </w:tc>
      </w:tr>
    </w:tbl>
    <w:p w:rsidR="00000000" w:rsidRDefault="00CD57B2">
      <w:pPr>
        <w:spacing w:after="150" w:line="240" w:lineRule="auto"/>
        <w:jc w:val="both"/>
        <w:textAlignment w:val="center"/>
        <w:divId w:val="1952202065"/>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846"/>
        <w:gridCol w:w="3176"/>
      </w:tblGrid>
      <w:tr w:rsidR="00000000">
        <w:trPr>
          <w:divId w:val="1952202065"/>
        </w:trPr>
        <w:tc>
          <w:tcPr>
            <w:tcW w:w="71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 .......................................</w:t>
            </w:r>
          </w:p>
        </w:tc>
      </w:tr>
      <w:tr w:rsidR="00000000">
        <w:trPr>
          <w:divId w:val="1952202065"/>
        </w:trPr>
        <w:tc>
          <w:tcPr>
            <w:tcW w:w="71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(подпис)</w:t>
            </w:r>
          </w:p>
        </w:tc>
      </w:tr>
    </w:tbl>
    <w:p w:rsidR="00000000" w:rsidRDefault="00CD57B2">
      <w:pPr>
        <w:spacing w:after="150" w:line="240" w:lineRule="auto"/>
        <w:jc w:val="both"/>
        <w:textAlignment w:val="center"/>
        <w:divId w:val="1952202065"/>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Линия № .................</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към Протокол № .................. от ................. г.</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(попълва се за всяка линия)</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Съответствие на линията с изискванията по чл. 8</w:t>
            </w:r>
          </w:p>
        </w:tc>
      </w:tr>
    </w:tbl>
    <w:p w:rsidR="00000000" w:rsidRDefault="00CD57B2">
      <w:pPr>
        <w:spacing w:after="150" w:line="240" w:lineRule="auto"/>
        <w:jc w:val="both"/>
        <w:textAlignment w:val="center"/>
        <w:divId w:val="1952202065"/>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6209"/>
        <w:gridCol w:w="694"/>
        <w:gridCol w:w="688"/>
      </w:tblGrid>
      <w:tr w:rsidR="00000000">
        <w:trPr>
          <w:divId w:val="1952202065"/>
        </w:trPr>
        <w:tc>
          <w:tcPr>
            <w:tcW w:w="540" w:type="dxa"/>
            <w:tcBorders>
              <w:top w:val="single" w:sz="6" w:space="0" w:color="auto"/>
              <w:left w:val="single" w:sz="6" w:space="0" w:color="auto"/>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3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Оборудвана е със стационарен подемник (за категории M1, N1, O1, M2, M3, N2, N3, O2, O3, O4, тролейбуси и трамвайни мотриси)</w:t>
            </w:r>
          </w:p>
        </w:tc>
        <w:tc>
          <w:tcPr>
            <w:tcW w:w="855" w:type="dxa"/>
            <w:tcBorders>
              <w:top w:val="single" w:sz="6" w:space="0" w:color="auto"/>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855" w:type="dxa"/>
            <w:tcBorders>
              <w:top w:val="single" w:sz="6" w:space="0" w:color="auto"/>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Оборудвана е с канал (за категории M1, N1, O1, M2, M3, N2, N3, O2, O3, O4, тролейбуси и трамвайни мотриси)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Средствата за измерване и съоръженията са разположени в обхвата на линията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3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Организирана е технологична последователност на прегледа съгласно одобрената технологична карта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Съответства на изискванията по чл. 8</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bl>
    <w:p w:rsidR="00000000" w:rsidRDefault="00CD57B2">
      <w:pPr>
        <w:spacing w:after="150" w:line="240" w:lineRule="auto"/>
        <w:jc w:val="both"/>
        <w:textAlignment w:val="center"/>
        <w:divId w:val="1952202065"/>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1952202065"/>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(вярното се отбелязва)</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Съответствие на линията с изискванията по чл. 7</w:t>
            </w:r>
          </w:p>
        </w:tc>
      </w:tr>
    </w:tbl>
    <w:p w:rsidR="00000000" w:rsidRDefault="00CD57B2">
      <w:pPr>
        <w:spacing w:after="150" w:line="240" w:lineRule="auto"/>
        <w:jc w:val="both"/>
        <w:textAlignment w:val="center"/>
        <w:divId w:val="1952202065"/>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32"/>
        <w:gridCol w:w="5662"/>
        <w:gridCol w:w="1928"/>
      </w:tblGrid>
      <w:tr w:rsidR="00000000">
        <w:trPr>
          <w:divId w:val="1952202065"/>
        </w:trPr>
        <w:tc>
          <w:tcPr>
            <w:tcW w:w="540" w:type="dxa"/>
            <w:tcBorders>
              <w:top w:val="single" w:sz="6" w:space="0" w:color="auto"/>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7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Размери на линията</w:t>
            </w:r>
          </w:p>
        </w:tc>
        <w:tc>
          <w:tcPr>
            <w:tcW w:w="2355" w:type="dxa"/>
            <w:tcBorders>
              <w:top w:val="single" w:sz="6" w:space="0" w:color="auto"/>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категории ППС</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Дължина . . . . . . . . m</w:t>
            </w:r>
          </w:p>
        </w:tc>
        <w:tc>
          <w:tcPr>
            <w:tcW w:w="23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Широчина . . . . . . . . m</w:t>
            </w:r>
          </w:p>
        </w:tc>
        <w:tc>
          <w:tcPr>
            <w:tcW w:w="23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Височина над линията . . . . . . . . m</w:t>
            </w:r>
          </w:p>
        </w:tc>
        <w:tc>
          <w:tcPr>
            <w:tcW w:w="23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Светъл отвор на вратите. . . . . . . . m</w:t>
            </w:r>
          </w:p>
        </w:tc>
        <w:tc>
          <w:tcPr>
            <w:tcW w:w="23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Съответства на изискванията за периодичен преглед на ППС:</w:t>
            </w:r>
          </w:p>
        </w:tc>
        <w:tc>
          <w:tcPr>
            <w:tcW w:w="23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1952202065"/>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Съответствие на канала с изискванията по чл. 8</w:t>
            </w:r>
          </w:p>
        </w:tc>
      </w:tr>
    </w:tbl>
    <w:p w:rsidR="00000000" w:rsidRDefault="00CD57B2">
      <w:pPr>
        <w:spacing w:after="150" w:line="240" w:lineRule="auto"/>
        <w:jc w:val="both"/>
        <w:textAlignment w:val="center"/>
        <w:divId w:val="1952202065"/>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32"/>
        <w:gridCol w:w="5662"/>
        <w:gridCol w:w="1928"/>
      </w:tblGrid>
      <w:tr w:rsidR="00000000">
        <w:trPr>
          <w:divId w:val="1952202065"/>
        </w:trPr>
        <w:tc>
          <w:tcPr>
            <w:tcW w:w="540" w:type="dxa"/>
            <w:tcBorders>
              <w:top w:val="single" w:sz="6" w:space="0" w:color="auto"/>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7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Размери на канала</w:t>
            </w:r>
          </w:p>
        </w:tc>
        <w:tc>
          <w:tcPr>
            <w:tcW w:w="2355" w:type="dxa"/>
            <w:tcBorders>
              <w:top w:val="single" w:sz="6" w:space="0" w:color="auto"/>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категории ППС</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Дължина . . . . . . . . m</w:t>
            </w:r>
          </w:p>
        </w:tc>
        <w:tc>
          <w:tcPr>
            <w:tcW w:w="23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Широчина . . . . . . . . m</w:t>
            </w:r>
          </w:p>
        </w:tc>
        <w:tc>
          <w:tcPr>
            <w:tcW w:w="23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Дълбочина . . . . . . . . m</w:t>
            </w:r>
          </w:p>
        </w:tc>
        <w:tc>
          <w:tcPr>
            <w:tcW w:w="23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Съответства на изискванията за периодичен преглед на ППС</w:t>
            </w:r>
          </w:p>
        </w:tc>
        <w:tc>
          <w:tcPr>
            <w:tcW w:w="23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1952202065"/>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Съответствие на оборудването с изискванията по чл. 9</w:t>
            </w:r>
          </w:p>
        </w:tc>
      </w:tr>
    </w:tbl>
    <w:p w:rsidR="00000000" w:rsidRDefault="00CD57B2">
      <w:pPr>
        <w:spacing w:after="150" w:line="240" w:lineRule="auto"/>
        <w:jc w:val="both"/>
        <w:textAlignment w:val="center"/>
        <w:divId w:val="1952202065"/>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362"/>
        <w:gridCol w:w="2548"/>
        <w:gridCol w:w="709"/>
        <w:gridCol w:w="720"/>
        <w:gridCol w:w="478"/>
        <w:gridCol w:w="667"/>
        <w:gridCol w:w="784"/>
        <w:gridCol w:w="921"/>
        <w:gridCol w:w="833"/>
      </w:tblGrid>
      <w:tr w:rsidR="00000000">
        <w:trPr>
          <w:divId w:val="1952202065"/>
        </w:trPr>
        <w:tc>
          <w:tcPr>
            <w:tcW w:w="540" w:type="dxa"/>
            <w:tcBorders>
              <w:top w:val="single" w:sz="6" w:space="0" w:color="auto"/>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33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w:t>
            </w:r>
          </w:p>
        </w:tc>
        <w:tc>
          <w:tcPr>
            <w:tcW w:w="73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Марка</w:t>
            </w:r>
          </w:p>
        </w:tc>
        <w:tc>
          <w:tcPr>
            <w:tcW w:w="73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Модел</w:t>
            </w:r>
          </w:p>
        </w:tc>
        <w:tc>
          <w:tcPr>
            <w:tcW w:w="5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Тип</w:t>
            </w:r>
          </w:p>
        </w:tc>
        <w:tc>
          <w:tcPr>
            <w:tcW w:w="73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Фабр. №</w:t>
            </w:r>
          </w:p>
        </w:tc>
        <w:tc>
          <w:tcPr>
            <w:tcW w:w="8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 рен</w:t>
            </w:r>
          </w:p>
        </w:tc>
        <w:tc>
          <w:tcPr>
            <w:tcW w:w="97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 характе- ристики</w:t>
            </w:r>
          </w:p>
        </w:tc>
        <w:tc>
          <w:tcPr>
            <w:tcW w:w="91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Съот- ветства</w:t>
            </w:r>
          </w:p>
        </w:tc>
      </w:tr>
    </w:tbl>
    <w:p w:rsidR="00000000" w:rsidRDefault="00CD57B2">
      <w:pPr>
        <w:spacing w:after="150" w:line="240" w:lineRule="auto"/>
        <w:jc w:val="both"/>
        <w:textAlignment w:val="center"/>
        <w:divId w:val="1952202065"/>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3521"/>
        <w:gridCol w:w="532"/>
        <w:gridCol w:w="532"/>
        <w:gridCol w:w="421"/>
        <w:gridCol w:w="532"/>
        <w:gridCol w:w="606"/>
        <w:gridCol w:w="680"/>
        <w:gridCol w:w="368"/>
        <w:gridCol w:w="370"/>
      </w:tblGrid>
      <w:tr w:rsidR="00000000">
        <w:trPr>
          <w:divId w:val="1952202065"/>
        </w:trPr>
        <w:tc>
          <w:tcPr>
            <w:tcW w:w="540" w:type="dxa"/>
            <w:tcBorders>
              <w:top w:val="single" w:sz="6" w:space="0" w:color="auto"/>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33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35" w:type="dxa"/>
            <w:tcBorders>
              <w:top w:val="single" w:sz="6" w:space="0" w:color="auto"/>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35" w:type="dxa"/>
            <w:tcBorders>
              <w:top w:val="single" w:sz="6" w:space="0" w:color="auto"/>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55" w:type="dxa"/>
            <w:tcBorders>
              <w:top w:val="single" w:sz="6" w:space="0" w:color="auto"/>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35" w:type="dxa"/>
            <w:tcBorders>
              <w:top w:val="single" w:sz="6" w:space="0" w:color="auto"/>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single" w:sz="6" w:space="0" w:color="auto"/>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75" w:type="dxa"/>
            <w:tcBorders>
              <w:top w:val="single" w:sz="6" w:space="0" w:color="auto"/>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35" w:type="dxa"/>
            <w:tcBorders>
              <w:top w:val="single" w:sz="6" w:space="0" w:color="auto"/>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35" w:type="dxa"/>
            <w:tcBorders>
              <w:top w:val="single" w:sz="6" w:space="0" w:color="auto"/>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33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Технически средства за компютризираната система по чл. 11, ал. 2</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33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Газоанализатор</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33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Димомер</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33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Стенд за измерване на спирачни сили на ППС</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33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Специализиран спирачен стенд за МПС от категория L</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33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Спирачен стенд за МПС с колесна формула, различна от "4 x 2"</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33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Уред за проверка регулировката на фаровете</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33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Набор универсални монтьорски инструменти</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433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Уред за проверка дълбочината на рисунъка на гумите</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33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Подвижна лампа или фенерче</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433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Прибор за осветяване фабричния номер на рамата и двигателя</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433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Технологични карти за съответните категории ППС</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433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Стационарен подемник</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433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Канал с подемник</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433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Двустранен шублер с удължени челюсти за измерване на външни размери с обхват над 150 mm или калибър</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433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Двустранен шублер за измерване на вътрешни канали с обхват 10 - 150 mm или калибри</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433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Средство (симулатор) за проверка на електрическите връзки в устройствата за съединяване на електроинсталацията на ремаркетата към тази на автомобила</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433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Уред за измерване на дължини (ролетка с дължина не по-малко от 5 m)</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433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Калибри за проверка на износването в заключващото устройство на седловото устройство на седловия влекач</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433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Устройство за откриване на теч при системи на втечнен нефтен газ и сгъстен природен газ за контролно-технически пункт V категория</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433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Хронометър</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433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Уред за измерване на сила и напрежение на електрическия ток и електрическо съпротивление</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433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Уред за измерване на изолационно съпротивление</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433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Стенд за проверка на експлоатационното оборудване на цистерните</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433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Подвижна лампа или ръчно фенерче за работа във взривоопасна среда (с ЕХ защита)</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433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Инсталация с манометри (с клас на точност не по-нисък от 1) за хидравлични проверки на цистерни:</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433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манометър № . . . . . . . . . . . клас на точност . . . . . . . . .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433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манометър № . . . . . . . . . . . клас на точност . . . . . . . . .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433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манометър № . . . . . . . . . . . клас на точност . . . . . . . . .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433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манометър № . . . . . . . . . . . клас на точност . . . . . . . . .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43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bl>
    <w:p w:rsidR="00000000" w:rsidRDefault="00CD57B2">
      <w:pPr>
        <w:spacing w:after="150" w:line="240" w:lineRule="auto"/>
        <w:jc w:val="both"/>
        <w:textAlignment w:val="center"/>
        <w:divId w:val="1952202065"/>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1952202065"/>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(вярното се отбелязва)</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Съответствие на площадката с изискванията по чл. 10 (за контролно-технически пункт V категория)</w:t>
            </w:r>
          </w:p>
        </w:tc>
      </w:tr>
    </w:tbl>
    <w:p w:rsidR="00000000" w:rsidRDefault="00CD57B2">
      <w:pPr>
        <w:spacing w:after="150" w:line="240" w:lineRule="auto"/>
        <w:jc w:val="both"/>
        <w:textAlignment w:val="center"/>
        <w:divId w:val="1952202065"/>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381"/>
        <w:gridCol w:w="6003"/>
        <w:gridCol w:w="1638"/>
      </w:tblGrid>
      <w:tr w:rsidR="00000000">
        <w:trPr>
          <w:divId w:val="1952202065"/>
        </w:trPr>
        <w:tc>
          <w:tcPr>
            <w:tcW w:w="540" w:type="dxa"/>
            <w:tcBorders>
              <w:top w:val="single" w:sz="6" w:space="0" w:color="auto"/>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Площадка за разполагане на допълнителното оборудване</w:t>
            </w:r>
          </w:p>
        </w:tc>
        <w:tc>
          <w:tcPr>
            <w:tcW w:w="1755" w:type="dxa"/>
            <w:tcBorders>
              <w:top w:val="single" w:sz="6" w:space="0" w:color="auto"/>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Съответствие</w:t>
            </w:r>
          </w:p>
        </w:tc>
      </w:tr>
    </w:tbl>
    <w:p w:rsidR="00000000" w:rsidRDefault="00CD57B2">
      <w:pPr>
        <w:spacing w:after="150" w:line="240" w:lineRule="auto"/>
        <w:jc w:val="both"/>
        <w:textAlignment w:val="center"/>
        <w:divId w:val="1952202065"/>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33"/>
        <w:gridCol w:w="6197"/>
        <w:gridCol w:w="699"/>
        <w:gridCol w:w="693"/>
      </w:tblGrid>
      <w:tr w:rsidR="00000000">
        <w:trPr>
          <w:divId w:val="1952202065"/>
        </w:trPr>
        <w:tc>
          <w:tcPr>
            <w:tcW w:w="540" w:type="dxa"/>
            <w:tcBorders>
              <w:top w:val="single" w:sz="6" w:space="0" w:color="auto"/>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3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Твърда настилка</w:t>
            </w:r>
          </w:p>
        </w:tc>
        <w:tc>
          <w:tcPr>
            <w:tcW w:w="855" w:type="dxa"/>
            <w:tcBorders>
              <w:top w:val="single" w:sz="6" w:space="0" w:color="auto"/>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855" w:type="dxa"/>
            <w:tcBorders>
              <w:top w:val="single" w:sz="6" w:space="0" w:color="auto"/>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3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непосредствена близост до линията (на разстояние . . . . . . m)</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3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Размерите на площадката са съгласно изискванията</w:t>
            </w:r>
          </w:p>
        </w:tc>
        <w:tc>
          <w:tcPr>
            <w:tcW w:w="8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8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000000">
        <w:trPr>
          <w:divId w:val="1952202065"/>
        </w:trPr>
        <w:tc>
          <w:tcPr>
            <w:tcW w:w="540" w:type="dxa"/>
            <w:tcBorders>
              <w:top w:val="nil"/>
              <w:left w:val="single" w:sz="6" w:space="0" w:color="auto"/>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Дължина . . . . . . . . m</w:t>
            </w:r>
          </w:p>
        </w:tc>
        <w:tc>
          <w:tcPr>
            <w:tcW w:w="8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Широчина . . . . . . . . m</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95220206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Съответства на изискванията на чл. 10</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bl>
    <w:p w:rsidR="00000000" w:rsidRDefault="00CD57B2">
      <w:pPr>
        <w:spacing w:after="150" w:line="240" w:lineRule="auto"/>
        <w:jc w:val="both"/>
        <w:textAlignment w:val="center"/>
        <w:divId w:val="1952202065"/>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1952202065"/>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(вярното се отбелязва)</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Заключение на комисията за линия № ...................</w:t>
            </w:r>
          </w:p>
        </w:tc>
      </w:tr>
    </w:tbl>
    <w:p w:rsidR="00000000" w:rsidRDefault="00CD57B2">
      <w:pPr>
        <w:spacing w:after="150" w:line="240" w:lineRule="auto"/>
        <w:jc w:val="both"/>
        <w:textAlignment w:val="center"/>
        <w:divId w:val="1952202065"/>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935"/>
        <w:gridCol w:w="2253"/>
        <w:gridCol w:w="2794"/>
        <w:gridCol w:w="2040"/>
      </w:tblGrid>
      <w:tr w:rsidR="00000000">
        <w:trPr>
          <w:divId w:val="1952202065"/>
        </w:trPr>
        <w:tc>
          <w:tcPr>
            <w:tcW w:w="1140" w:type="dxa"/>
            <w:tcBorders>
              <w:top w:val="single" w:sz="6" w:space="0" w:color="auto"/>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Линия</w:t>
            </w:r>
          </w:p>
        </w:tc>
        <w:tc>
          <w:tcPr>
            <w:tcW w:w="32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Проверки на ППС от</w:t>
            </w:r>
          </w:p>
        </w:tc>
        <w:tc>
          <w:tcPr>
            <w:tcW w:w="35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Проверки във връзка с</w:t>
            </w:r>
          </w:p>
        </w:tc>
        <w:tc>
          <w:tcPr>
            <w:tcW w:w="26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Съответства за</w:t>
            </w:r>
          </w:p>
        </w:tc>
      </w:tr>
      <w:tr w:rsidR="00000000">
        <w:trPr>
          <w:divId w:val="1952202065"/>
        </w:trPr>
        <w:tc>
          <w:tcPr>
            <w:tcW w:w="11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2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категории</w:t>
            </w:r>
          </w:p>
        </w:tc>
        <w:tc>
          <w:tcPr>
            <w:tcW w:w="3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предназначението</w:t>
            </w:r>
          </w:p>
        </w:tc>
        <w:tc>
          <w:tcPr>
            <w:tcW w:w="26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категория на контролно-техническия пункт</w:t>
            </w:r>
          </w:p>
        </w:tc>
      </w:tr>
      <w:tr w:rsidR="00000000">
        <w:trPr>
          <w:divId w:val="1952202065"/>
        </w:trPr>
        <w:tc>
          <w:tcPr>
            <w:tcW w:w="11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2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1952202065"/>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divId w:val="1858233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Забележки на комисията: ........................................................................................................................................................................................................................................</w:t>
            </w:r>
            <w:r>
              <w:rPr>
                <w:rFonts w:ascii="Times New Roman" w:eastAsia="Times New Roman" w:hAnsi="Times New Roman" w:cs="Times New Roman"/>
                <w:color w:val="000000"/>
                <w:sz w:val="24"/>
                <w:szCs w:val="24"/>
              </w:rPr>
              <w:t>............</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divId w:val="179468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Становище на представителя на лицето по чл. 16: ................................................................................................................................................................................................</w:t>
            </w:r>
            <w:r>
              <w:rPr>
                <w:rFonts w:ascii="Times New Roman" w:eastAsia="Times New Roman" w:hAnsi="Times New Roman" w:cs="Times New Roman"/>
                <w:color w:val="000000"/>
                <w:sz w:val="24"/>
                <w:szCs w:val="24"/>
              </w:rPr>
              <w:t>.........................</w:t>
            </w:r>
          </w:p>
        </w:tc>
      </w:tr>
      <w:tr w:rsidR="00000000">
        <w:trPr>
          <w:divId w:val="1952202065"/>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 г.</w:t>
            </w:r>
          </w:p>
        </w:tc>
      </w:tr>
    </w:tbl>
    <w:p w:rsidR="00000000" w:rsidRDefault="00CD57B2">
      <w:pPr>
        <w:spacing w:after="150" w:line="240" w:lineRule="auto"/>
        <w:jc w:val="both"/>
        <w:textAlignment w:val="center"/>
        <w:divId w:val="1952202065"/>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812"/>
        <w:gridCol w:w="6210"/>
      </w:tblGrid>
      <w:tr w:rsidR="00000000">
        <w:trPr>
          <w:divId w:val="1952202065"/>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Комисия:</w:t>
            </w:r>
          </w:p>
        </w:tc>
      </w:tr>
      <w:tr w:rsidR="00000000">
        <w:trPr>
          <w:divId w:val="1952202065"/>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textAlignment w:val="center"/>
              <w:divId w:val="2131896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Председател: .......................................................................................................</w:t>
            </w:r>
          </w:p>
        </w:tc>
      </w:tr>
      <w:tr w:rsidR="00000000">
        <w:trPr>
          <w:divId w:val="1952202065"/>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 .....................................</w:t>
            </w:r>
          </w:p>
        </w:tc>
      </w:tr>
      <w:tr w:rsidR="00000000">
        <w:trPr>
          <w:divId w:val="1952202065"/>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(подпис)</w:t>
            </w:r>
          </w:p>
        </w:tc>
      </w:tr>
      <w:tr w:rsidR="00000000">
        <w:trPr>
          <w:divId w:val="1952202065"/>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1952202065"/>
        <w:rPr>
          <w:rFonts w:ascii="Times New Roman" w:eastAsia="Times New Roman" w:hAnsi="Times New Roman" w:cs="Times New Roman"/>
          <w:i/>
          <w:iCs/>
          <w:color w:val="060606"/>
          <w:sz w:val="21"/>
          <w:szCs w:val="21"/>
        </w:rPr>
      </w:pPr>
    </w:p>
    <w:p w:rsidR="00000000" w:rsidRDefault="00CD57B2">
      <w:pPr>
        <w:spacing w:after="0" w:line="240" w:lineRule="auto"/>
        <w:textAlignment w:val="center"/>
        <w:divId w:val="150759516"/>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632592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5 към чл. 31, ал. 1</w:t>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830706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99 от 2012 г., изм. и доп. - ДВ, бр. 73 от 2014 г., в сила от 01.09.2014 г., изм. - ДВ, бр. 38 от 2018 г., в сила от 20.05.2018 г., изм. - ДВ, бр. 80 от 2020 г., в сила от 12.11.2020 г.)</w:t>
      </w:r>
    </w:p>
    <w:p w:rsidR="00000000" w:rsidRDefault="00CD57B2">
      <w:pPr>
        <w:spacing w:after="120" w:line="240" w:lineRule="auto"/>
        <w:ind w:firstLine="1155"/>
        <w:jc w:val="both"/>
        <w:textAlignment w:val="center"/>
        <w:divId w:val="2126923264"/>
        <w:rPr>
          <w:rFonts w:ascii="Times New Roman" w:eastAsia="Times New Roman" w:hAnsi="Times New Roman" w:cs="Times New Roman"/>
          <w:color w:val="000000"/>
          <w:sz w:val="24"/>
          <w:szCs w:val="24"/>
        </w:rPr>
      </w:pPr>
    </w:p>
    <w:tbl>
      <w:tblPr>
        <w:tblW w:w="0" w:type="auto"/>
        <w:tblInd w:w="40" w:type="dxa"/>
        <w:tblCellMar>
          <w:left w:w="0" w:type="dxa"/>
          <w:right w:w="0" w:type="dxa"/>
        </w:tblCellMar>
        <w:tblLook w:val="04A0" w:firstRow="1" w:lastRow="0" w:firstColumn="1" w:lastColumn="0" w:noHBand="0" w:noVBand="1"/>
      </w:tblPr>
      <w:tblGrid>
        <w:gridCol w:w="1917"/>
        <w:gridCol w:w="2091"/>
        <w:gridCol w:w="2085"/>
        <w:gridCol w:w="1265"/>
        <w:gridCol w:w="1066"/>
        <w:gridCol w:w="688"/>
      </w:tblGrid>
      <w:tr w:rsidR="00000000">
        <w:trPr>
          <w:divId w:val="2126923264"/>
          <w:trHeight w:val="60"/>
        </w:trPr>
        <w:tc>
          <w:tcPr>
            <w:tcW w:w="10424" w:type="dxa"/>
            <w:gridSpan w:val="6"/>
            <w:tcBorders>
              <w:top w:val="nil"/>
              <w:left w:val="nil"/>
              <w:bottom w:val="single" w:sz="8" w:space="0" w:color="auto"/>
              <w:right w:val="nil"/>
            </w:tcBorders>
            <w:tcMar>
              <w:top w:w="28" w:type="dxa"/>
              <w:left w:w="40" w:type="dxa"/>
              <w:bottom w:w="57" w:type="dxa"/>
              <w:right w:w="40" w:type="dxa"/>
            </w:tcMar>
            <w:hideMark/>
          </w:tcPr>
          <w:tbl>
            <w:tblPr>
              <w:tblW w:w="0" w:type="auto"/>
              <w:tblCellMar>
                <w:left w:w="0" w:type="dxa"/>
                <w:right w:w="0" w:type="dxa"/>
              </w:tblCellMar>
              <w:tblLook w:val="04A0" w:firstRow="1" w:lastRow="0" w:firstColumn="1" w:lastColumn="0" w:noHBand="0" w:noVBand="1"/>
            </w:tblPr>
            <w:tblGrid>
              <w:gridCol w:w="9032"/>
            </w:tblGrid>
            <w:tr w:rsidR="00000000">
              <w:tc>
                <w:tcPr>
                  <w:tcW w:w="10620" w:type="dxa"/>
                  <w:tcBorders>
                    <w:top w:val="nil"/>
                    <w:left w:val="nil"/>
                    <w:bottom w:val="nil"/>
                    <w:right w:val="nil"/>
                  </w:tcBorders>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МЕТОДИКА ЗА ИЗВЪРШВАНЕ НА ПЕРИОДИЧЕН ПРЕГЛЕД ЗА ПРОВЕРКА НА ТЕХНИЧЕСКАТА ИЗПРАВНОСТ НА ПЪТНИТЕ ПРЕВОЗНИ СРЕДСТВА</w:t>
                  </w:r>
                </w:p>
              </w:tc>
            </w:tr>
            <w:tr w:rsidR="00000000">
              <w:tc>
                <w:tcPr>
                  <w:tcW w:w="1062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p>
              </w:tc>
            </w:tr>
            <w:tr w:rsidR="00000000">
              <w:tc>
                <w:tcPr>
                  <w:tcW w:w="10620" w:type="dxa"/>
                  <w:tcBorders>
                    <w:top w:val="nil"/>
                    <w:left w:val="nil"/>
                    <w:bottom w:val="nil"/>
                    <w:right w:val="nil"/>
                  </w:tcBorders>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Методиката определя еднакви изисквания и критерии при оценка на изправността на отделните елементи, заложени в протокола за периодичен преглед за проверка на техническата изправност на ППС.</w:t>
                  </w:r>
                </w:p>
              </w:tc>
            </w:tr>
          </w:tbl>
          <w:p w:rsidR="00000000" w:rsidRDefault="00CD57B2">
            <w:pPr>
              <w:spacing w:after="0" w:line="240" w:lineRule="auto"/>
              <w:textAlignment w:val="center"/>
              <w:rPr>
                <w:rFonts w:ascii="Times New Roman" w:eastAsia="Times New Roman" w:hAnsi="Times New Roman" w:cs="Times New Roman"/>
                <w:color w:val="000000"/>
                <w:sz w:val="24"/>
                <w:szCs w:val="24"/>
              </w:rPr>
            </w:pPr>
          </w:p>
          <w:p w:rsidR="00000000" w:rsidRDefault="00CD57B2">
            <w:pPr>
              <w:spacing w:after="0" w:line="36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Част I</w:t>
            </w:r>
          </w:p>
          <w:p w:rsidR="00000000" w:rsidRDefault="00CD57B2">
            <w:pPr>
              <w:spacing w:after="0" w:line="36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Минимални изисквания относно съдържанието и препоръчителн</w:t>
            </w:r>
            <w:r>
              <w:rPr>
                <w:rFonts w:ascii="Times New Roman" w:hAnsi="Times New Roman" w:cs="Times New Roman"/>
                <w:color w:val="000000"/>
                <w:spacing w:val="-3"/>
                <w:sz w:val="24"/>
                <w:szCs w:val="24"/>
              </w:rPr>
              <w:t>ите методи на проверка</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(Изм. - ДВ, бр. 38 от 2018 г., в сила от 20.05.2018 г.)</w:t>
            </w:r>
          </w:p>
          <w:p w:rsidR="00000000" w:rsidRDefault="00CD57B2">
            <w:pPr>
              <w:spacing w:after="0" w:line="36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36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 Общи положения</w:t>
            </w:r>
          </w:p>
          <w:p w:rsidR="00000000" w:rsidRDefault="00CD57B2">
            <w:pPr>
              <w:spacing w:after="0" w:line="36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настоящата част се определят подлежащите на проверка системи и елементи на превозните средства. В нея подробно се описват препоръчителният метод на тяхната</w:t>
            </w:r>
            <w:r>
              <w:rPr>
                <w:rFonts w:ascii="Times New Roman" w:hAnsi="Times New Roman" w:cs="Times New Roman"/>
                <w:color w:val="000000"/>
                <w:spacing w:val="-3"/>
                <w:sz w:val="24"/>
                <w:szCs w:val="24"/>
              </w:rPr>
              <w:t xml:space="preserve"> проверка и критериите, които трябва да бъдат използвани, за да се определи дали техническото състояние на превозното средство е приемливо.</w:t>
            </w:r>
          </w:p>
          <w:p w:rsidR="00000000" w:rsidRDefault="00CD57B2">
            <w:pPr>
              <w:spacing w:after="0" w:line="36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Проверката трябва да обхваща най-малко изброените в т. 2 елементи, при условие че те са свързани с оборудването на п</w:t>
            </w:r>
            <w:r>
              <w:rPr>
                <w:rFonts w:ascii="Times New Roman" w:hAnsi="Times New Roman" w:cs="Times New Roman"/>
                <w:color w:val="000000"/>
                <w:spacing w:val="-3"/>
                <w:sz w:val="24"/>
                <w:szCs w:val="24"/>
              </w:rPr>
              <w:t>ревозното средство, което се проверява. Проверката включва и отделна проверка дали съответните части и компоненти на превозното средство отговарят на задължителните характеристики, свързани с безопасността и опазването на околната среда, които са били в си</w:t>
            </w:r>
            <w:r>
              <w:rPr>
                <w:rFonts w:ascii="Times New Roman" w:hAnsi="Times New Roman" w:cs="Times New Roman"/>
                <w:color w:val="000000"/>
                <w:spacing w:val="-3"/>
                <w:sz w:val="24"/>
                <w:szCs w:val="24"/>
              </w:rPr>
              <w:t>ла в момента на одобряването, или когато е приложимо, в момента на преоборудването.</w:t>
            </w:r>
          </w:p>
          <w:p w:rsidR="00000000" w:rsidRDefault="00CD57B2">
            <w:pPr>
              <w:spacing w:after="0" w:line="36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Когато конструкцията на превозното средство не позволява прилагането на методите на проверка, посочени в настоящата част, проверката може да се извърши в съответствие с алт</w:t>
            </w:r>
            <w:r>
              <w:rPr>
                <w:rFonts w:ascii="Times New Roman" w:hAnsi="Times New Roman" w:cs="Times New Roman"/>
                <w:color w:val="000000"/>
                <w:spacing w:val="-3"/>
                <w:sz w:val="24"/>
                <w:szCs w:val="24"/>
              </w:rPr>
              <w:t>ернативни методи на проверка, които отчитат спазването на стандартите за безопасност и опазване на околната среда.</w:t>
            </w:r>
          </w:p>
          <w:p w:rsidR="00000000" w:rsidRDefault="00CD57B2">
            <w:pPr>
              <w:spacing w:after="0" w:line="36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Проверката на изброените в т. 2 елементи се счита за задължителна в рамките на периодичния преглед за проверка на техническата изправност с и</w:t>
            </w:r>
            <w:r>
              <w:rPr>
                <w:rFonts w:ascii="Times New Roman" w:hAnsi="Times New Roman" w:cs="Times New Roman"/>
                <w:color w:val="000000"/>
                <w:spacing w:val="-3"/>
                <w:sz w:val="24"/>
                <w:szCs w:val="24"/>
              </w:rPr>
              <w:t>зключение на елементите с указание "Х", които са свързани с техническото състояние на превозното средство и неговата годност за използване на пътя, но не се считат за съществени в рамките на прегледа за проверка на техническата изправност.</w:t>
            </w:r>
          </w:p>
          <w:p w:rsidR="00000000" w:rsidRDefault="00CD57B2">
            <w:pPr>
              <w:spacing w:after="0" w:line="36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Указанието "причини за неизправност" не се прилага в случаите, в които те се отнасят за изисквания, които не са били предписани в съответното законодателство за одобряване на типа по време на първоначалната регистрация или първоначалното пускане в употреба</w:t>
            </w:r>
            <w:r>
              <w:rPr>
                <w:rFonts w:ascii="Times New Roman" w:hAnsi="Times New Roman" w:cs="Times New Roman"/>
                <w:color w:val="000000"/>
                <w:spacing w:val="-3"/>
                <w:sz w:val="24"/>
                <w:szCs w:val="24"/>
              </w:rPr>
              <w:t xml:space="preserve"> или в изискванията за преоборудване.</w:t>
            </w:r>
          </w:p>
          <w:p w:rsidR="00000000" w:rsidRDefault="00CD57B2">
            <w:pPr>
              <w:spacing w:after="0" w:line="36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Когато е посочен визуален метод на проверка, това означава, че в допълнение към огледа на съответните елементи техническият специалист при необходимост също и манипулира с тях, прави оценка на издавания от тях шум или </w:t>
            </w:r>
            <w:r>
              <w:rPr>
                <w:rFonts w:ascii="Times New Roman" w:hAnsi="Times New Roman" w:cs="Times New Roman"/>
                <w:color w:val="000000"/>
                <w:spacing w:val="-3"/>
                <w:sz w:val="24"/>
                <w:szCs w:val="24"/>
              </w:rPr>
              <w:t>използва други подходящи средства за проверка, без да се прилага оборудване.</w:t>
            </w:r>
          </w:p>
          <w:p w:rsidR="00000000" w:rsidRDefault="00CD57B2">
            <w:pPr>
              <w:spacing w:after="0" w:line="36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2. (изм. - ДВ, бр. 80 от 2020 г., в сила от 12.11.2020 г.) Съдържание и методи на проверка. Оценка на неизправностите на превозните средства</w:t>
            </w:r>
          </w:p>
          <w:p w:rsidR="00000000" w:rsidRDefault="00CD57B2">
            <w:pPr>
              <w:spacing w:after="0" w:line="36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Прегледът обхваща най-малко изброените</w:t>
            </w:r>
            <w:r>
              <w:rPr>
                <w:rFonts w:ascii="Times New Roman" w:hAnsi="Times New Roman" w:cs="Times New Roman"/>
                <w:color w:val="000000"/>
                <w:spacing w:val="-3"/>
                <w:sz w:val="24"/>
                <w:szCs w:val="24"/>
              </w:rPr>
              <w:t xml:space="preserve"> в таблицата по-долу елементи, като се използват посочените в нея минимални стандарти и препоръчителни методи.</w:t>
            </w:r>
          </w:p>
          <w:p w:rsidR="00000000" w:rsidRDefault="00CD57B2">
            <w:pPr>
              <w:spacing w:after="0" w:line="36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 всички подлежащи на проверка системи и компоненти на превозните средства оценката на неизправностите се извършва в съответствие с посочените о</w:t>
            </w:r>
            <w:r>
              <w:rPr>
                <w:rFonts w:ascii="Times New Roman" w:hAnsi="Times New Roman" w:cs="Times New Roman"/>
                <w:color w:val="000000"/>
                <w:spacing w:val="-3"/>
                <w:sz w:val="24"/>
                <w:szCs w:val="24"/>
              </w:rPr>
              <w:t>т производителя критерии и стойности от измерванията и проверките за всеки отделен случай, а когато липсват данни от производителя - критериите и стойностите от измерванията и проверките трябва да са в съответствие с посочените в таблицата.</w:t>
            </w:r>
          </w:p>
          <w:p w:rsidR="00000000" w:rsidRDefault="00CD57B2">
            <w:pPr>
              <w:spacing w:after="0" w:line="36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Неизправностите</w:t>
            </w:r>
            <w:r>
              <w:rPr>
                <w:rFonts w:ascii="Times New Roman" w:hAnsi="Times New Roman" w:cs="Times New Roman"/>
                <w:color w:val="000000"/>
                <w:spacing w:val="-3"/>
                <w:sz w:val="24"/>
                <w:szCs w:val="24"/>
              </w:rPr>
              <w:t>, които не са посочени в настоящата част, се оценяват от гледна точка на рисковете, които крият за безопасността на движението по пътищата.</w:t>
            </w:r>
          </w:p>
          <w:p w:rsidR="00000000" w:rsidRDefault="00CD57B2">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r>
      <w:tr w:rsidR="00000000">
        <w:trPr>
          <w:divId w:val="2126923264"/>
          <w:trHeight w:val="60"/>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Елемент</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Метод</w:t>
            </w:r>
          </w:p>
        </w:tc>
        <w:tc>
          <w:tcPr>
            <w:tcW w:w="306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Причини за неизправност</w:t>
            </w:r>
          </w:p>
        </w:tc>
        <w:tc>
          <w:tcPr>
            <w:tcW w:w="1835" w:type="dxa"/>
            <w:gridSpan w:val="3"/>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60"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Оценка на неизправностите</w:t>
            </w:r>
          </w:p>
        </w:tc>
      </w:tr>
      <w:tr w:rsidR="00000000">
        <w:trPr>
          <w:divId w:val="2126923264"/>
          <w:trHeight w:val="79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незначителни</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значителни</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опасни</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w:t>
            </w:r>
          </w:p>
        </w:tc>
        <w:tc>
          <w:tcPr>
            <w:tcW w:w="330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2</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3</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5</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0. ИДЕНТИФИКАЦИЯ НА ПРЕВОЗНОТО СРЕДСТВО</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0.1. Табели с регистрационния номер</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Липсваща(и) табела(и) или несигурно закрепена(и) така, че има вероятност да падне(ат)</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Липсващ или нечетлив надпис</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Не е в съответствие с документите или регистрацията на превозното средство</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Поставени не на определени за тази цел места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0.2. Идентификационен номер/номер на рама/сериен номер на превозното средство</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Липсва или не може да се открие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Непълен, нечетлив, очевидно фалшифициран или не съответства на документите на превозното средство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Нечетливи документи на превозното средство или технически неточности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Заличен или пренабит</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 ОБОРУДВАНЕ НА СПИРАЧНАТА УРЕДБА</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 Механично състояние и функциониране</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1.1.1. Ос на педала/ръкохватката на работната спирачка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на елементите при задействане на спирачната уредба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pacing w:val="-3"/>
                <w:sz w:val="24"/>
                <w:szCs w:val="24"/>
              </w:rPr>
              <w:t>Забележка.</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 Превозни средства със спирачни уредби със сервоусилвател следва да се проверяват при загасен двигател</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Оста е прекалено стегната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98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Прекомерно износване или хлабина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1.1.2. Състояние на педала/ръко- хватката и ход на задвижващото устройство на спирачката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на елементите при задействане на спирачната уредба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pacing w:val="-3"/>
                <w:sz w:val="24"/>
                <w:szCs w:val="24"/>
              </w:rPr>
              <w:t>Забележка.</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Превозни средства със спирачни уредби със сервоусилвател следва да се проверяват при загасен двигател</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Прекомерен или недостатъчен свободен ход</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Спирачният механизъм не се отделя правилно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Засегнато е функционирането му</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Липсващо, разлепено или износено покритие против хлъзгане на спирачния педал</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1.1.3. Вакуумна помпа или компресор и резервоари</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на елементите при нормално работно налягане. Проверка на времето, необходимо на вакуума или въздушното налягане да достигнат сигурна работна стойност и функциониране на предупредителното устройство, многокръговия предпазен клапан и изпуск</w:t>
            </w:r>
            <w:r>
              <w:rPr>
                <w:rFonts w:ascii="Times New Roman" w:hAnsi="Times New Roman" w:cs="Times New Roman"/>
                <w:color w:val="000000"/>
                <w:spacing w:val="-3"/>
                <w:sz w:val="24"/>
                <w:szCs w:val="24"/>
              </w:rPr>
              <w:t>ателния клапан</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Недостатъчно налягане/вакуум, което да осигури: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най-малко четири задействания на спирачката след задействане на предупредителното устройство (или манометърът показва опасни показания)</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най-малко две задействания на спирачката след задейст</w:t>
            </w:r>
            <w:r>
              <w:rPr>
                <w:rFonts w:ascii="Times New Roman" w:hAnsi="Times New Roman" w:cs="Times New Roman"/>
                <w:color w:val="000000"/>
                <w:spacing w:val="-3"/>
                <w:sz w:val="24"/>
                <w:szCs w:val="24"/>
              </w:rPr>
              <w:t>ване на предупредителното устройство (или манометърът показва опасни показания)</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б) Времето, необходимо за достигане на сигурна работна стойност на въздушното налягане/вакуума, е твърде дълго съгласно изискванията </w:t>
            </w:r>
            <w:r>
              <w:rPr>
                <w:rFonts w:ascii="Times New Roman" w:hAnsi="Times New Roman" w:cs="Times New Roman"/>
                <w:color w:val="000000"/>
                <w:spacing w:val="-3"/>
                <w:sz w:val="24"/>
                <w:szCs w:val="24"/>
                <w:vertAlign w:val="superscript"/>
              </w:rPr>
              <w:t>(а)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Многокръговият предпазен клапан или изпускателният клапан не функционира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Изпускане на въздух, причиняващо забележим спад в налягането или шумно изпускане на въздух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 Външна повреда, която е вероятно да повлияе върху функционирането на спирачната уредба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Показателите на резервната спирачна уредба не са достигнати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1.1.4. Предупредителен индикатор или манометър за ниско налягане</w:t>
            </w:r>
          </w:p>
        </w:tc>
        <w:tc>
          <w:tcPr>
            <w:tcW w:w="330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Проверка на функционирането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Неизправен или дефектен манометър или индикатор</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 може да се установи ниско налягане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1.1.5. Ръчно задействан клапан за управление на спирачката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на елементите при задействане на спирачната уредба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Органът за управление е напукан, повреден или прекомерно износен</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Органът за управление е несигурно закрепен към клапана или несигурно закрепен клапан</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Хлабави съединения или изтичане в уредбата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Незадоволително функциониране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1.1.6. Механизъм за задействане на спирачката за паркиране, лост за управление, палец на спирачката за паркиране, електронна спирачка за паркиране</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на елементите при задействане на спирачната уредба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Палецът не задържа правилно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Износване на оста на лоста или на механизма на палеца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Прекомерно износване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Прекомерен ход на лоста, показващ неправилно регулиране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Липсващ, повреден или нефункциониращ механизъм за задействане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 Неправилно функциониране, предупредителният индикатор показва неизправност</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1.1.7. Спирачни клапани (клапани с крачно управление, разтоварващи клапани, регулиращи клапани)</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на елементите при задействане на спирачната уредба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Повреден клапан или прекомерно изпускане на въздух</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Засегнато е функционирането му</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Прекомерно изтичане на масло от компресора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Клапанът е несигурно или неправилно монтиран</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Изтичане на спирачна течност</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Засегнато е функционирането му</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1.1.8. Съединения за спирачки на ремаркета (електрически и пневматични)</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Разединяване и повторно свързване на съединението на спирачната уредба между теглещото превозно средство и ремаркето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Кранът или самозатварящият се клапан е дефектен</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Засегнато е функционирането му</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Кранът или клапанът е несигурно или неправилно монтиран</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Засегнато е функционирането му</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Прекомерни изпускания</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Засегнато е функционирането му</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Неправилно функциониране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Засегнато е функционирането на спирачката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1.1.9. Резервоар за сгъстен въздух</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Резервоарът е леко повреден или леко корозирал</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Резервоарът е сериозно повреден, корозирал или изпуска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Засегнато е функционирането на устройството за източване на кондензат</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Нефункциониращо устройство за източване на кондензат</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Резервоарът е несигурно или неправилно монтиран</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1.1.10. Спирачки със сервоусилватели, главен спирачен цилиндър (хидравлични уредби)</w:t>
            </w:r>
          </w:p>
        </w:tc>
        <w:tc>
          <w:tcPr>
            <w:tcW w:w="3302" w:type="dxa"/>
            <w:vMerge w:val="restart"/>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на елементите при задействане на спирачната уредба, когато е възможно</w:t>
            </w: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Дефектен или неефективен сервоусилвател</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Сервоусилвателят не функционира</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Главният спирачен цилиндър е дефектен, но спирачката все още функционира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Главният спирачен цилиндър е дефектен или изпуска</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Главният спирачен цилиндър е несигурно закрепен, но спирачката все още функционира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Главният спирачен цилиндър е несигурно закрепен</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Недостатъчно спирачна течност, под маркировката за минимално количество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Спирачната течност е значително под маркировката за минимално количество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 се вижда спирачна течност</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 Липсваща капачка на резервоара на главния спирачен цилиндър</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е) Светеща или дефектна предупредителна лампа за спирачната течност</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ж) Неправилно функциониране на предупредителното устройство за нивото на спирачната течност</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1.1.11. Твърди спирачни тръби</w:t>
            </w:r>
          </w:p>
        </w:tc>
        <w:tc>
          <w:tcPr>
            <w:tcW w:w="3302" w:type="dxa"/>
            <w:vMerge w:val="restart"/>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на елементите при задействане на спирачната уредба, когато е възможно</w:t>
            </w: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Непосредствен риск от повреда или счупване</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Изпускане от тръбите или съединенията (пневматични спирачни уредби)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Изтичане от тръбите или съединенията (хидравлични спирачни уредби)</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Тръбите са повредени или прекомерно корозирали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Засегнато е функционирането на спирачките поради блокиране или непосредствен риск от изтичане</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Тръбите са неправилно поставени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Риск от повреда</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1.1.12. Гъвкави спирачни маркучи</w:t>
            </w:r>
          </w:p>
        </w:tc>
        <w:tc>
          <w:tcPr>
            <w:tcW w:w="3302" w:type="dxa"/>
            <w:vMerge w:val="restart"/>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на елементите при задействане на спирачната уредба, когато е възможно</w:t>
            </w: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Непосредствен риск от повреда или скъсване</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Маркучите са повредени, износени, усукани или прекалено къси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Маркучите са повредени или износени</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Изпускане от маркучите или съединенията (пневматични спирачни уредби)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Изтичане от маркучите или съединенията (хидравлични спирачни уредби)</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Маркучите се издуват под налягане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Кордата е повредена</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 Маркучите са порести</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1.1.13. Спирачни накладки за барабанни и дискови спирачки</w:t>
            </w:r>
          </w:p>
        </w:tc>
        <w:tc>
          <w:tcPr>
            <w:tcW w:w="3302" w:type="dxa"/>
            <w:vMerge w:val="restart"/>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Накладката за барабанна или дискова спирачка е прекомерно износена (достигнат е отбелязаният минимум)</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Накладката за барабанна или дискова спирачка е прекомерно износена (не се вижда отбелязаният минимум)</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Накладката за барабанна или дискова спирачка е замърсена (с масло, грес и др.)</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Засегната е спирачната ефективност</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Липсваща накладка за барабанна или дискова спирачка или е неправилно монтирана</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1.1.14. Спирачни барабани, спирачни дискове</w:t>
            </w:r>
          </w:p>
        </w:tc>
        <w:tc>
          <w:tcPr>
            <w:tcW w:w="3302" w:type="dxa"/>
            <w:vMerge w:val="restart"/>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Барабанът или дискът е износен</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Барабанът или дискът е прекомерно износен, прекомерно надраскан, напукан, несигурно закрепен или счупен</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Барабанът или дискът е замърсен (с масло, грес и др.)</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Засегната е спирачната ефективност</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Липсващ барабан или диск</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Задната пластина е несигурно закрепена</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1.1.15. Спирачни жила, щанги, лостове, лостови механизми</w:t>
            </w:r>
          </w:p>
        </w:tc>
        <w:tc>
          <w:tcPr>
            <w:tcW w:w="3302" w:type="dxa"/>
            <w:vMerge w:val="restart"/>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на елементите при задействане на спирачната уредба, когато е възможно</w:t>
            </w: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Жилото е повредено или уплетено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Засегната е спирачната ефективност</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Елементът е прекомерно износен или корозирал</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Засегната е спирачната ефективност</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Жилото, щангата или съединението е несигурно закрепено</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Водачът на жилото е дефектен</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 Ограничаване на свободното движение на спирачната уредба</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е) Неправилно движение на лостове/лостови механизми, показващо неправилно регулиране или прекомерно износване</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1.1.16. Задвижващи спирачни механизми (включително спирачни пружини и хидравлични цилиндри)</w:t>
            </w:r>
          </w:p>
        </w:tc>
        <w:tc>
          <w:tcPr>
            <w:tcW w:w="3302" w:type="dxa"/>
            <w:vMerge w:val="restart"/>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на елементите при задействане на спирачната уредба, когато е възможно</w:t>
            </w: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Задвижващият механизъм е напукан или повреден</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Засегната е спирачната ефективност</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Изтичане от задвижващия механизъм</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Засегната е спирачната ефективност</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Задвижващият механизъм е несигурно или неправилно монтиран</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Засегната е спирачната ефективност</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Задвижващият механизъм е прекомерно корозирал</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Налице е опасност от спукване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 Недостатъчен или прекомерен ход на работното бутало или на диафрагмения механизъм</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Засегната е спирачната ефективност</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е) Противопраховата защита е повредена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Липсваща или прекомерно повредена противопрахова защита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1.1.17. Регулатор на спирачното усилие на задните колела в зависимост от натоварването</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на елементите при задействане на спирачната уредба, когато е възможно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Дефектен лостов механизъм</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Лостовият механизъм е неправилно регулиран</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Регулаторът е блокирал или не функционира (ABS функционира)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Регулаторът е блокирал или не функционира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Липсващ регулатор (когато се изисква)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 Липсваща табела с данни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е) Данните са нечетливи или не отговарят на изискванията </w:t>
            </w:r>
            <w:r>
              <w:rPr>
                <w:rFonts w:ascii="Times New Roman" w:hAnsi="Times New Roman" w:cs="Times New Roman"/>
                <w:color w:val="000000"/>
                <w:spacing w:val="-3"/>
                <w:sz w:val="24"/>
                <w:szCs w:val="24"/>
                <w:vertAlign w:val="superscript"/>
              </w:rPr>
              <w:t>(а)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1.1.18. Устройства за регулиране на хлабината и индикатори</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Устройството за регулиране е повредено, блокирало или с неправилно движение, прекомерно износване или неправилно регулирано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Устройството за регулиране е дефектно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Неправилно монтирано или подменено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1.1.19. Допълнителна спирачна уредба (когато е монтирана или се изисква)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Несигурно свързване или монтиране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Засегнато е функционирането</w:t>
            </w:r>
            <w:r>
              <w:rPr>
                <w:rFonts w:ascii="Times New Roman" w:hAnsi="Times New Roman" w:cs="Times New Roman"/>
                <w:color w:val="000000"/>
                <w:sz w:val="24"/>
                <w:szCs w:val="24"/>
              </w:rPr>
              <w:t xml:space="preserve"> </w:t>
            </w:r>
            <w:r>
              <w:rPr>
                <w:rFonts w:ascii="Cambria" w:hAnsi="Cambria" w:cs="Times New Roman"/>
                <w:color w:val="000000"/>
                <w:sz w:val="24"/>
                <w:szCs w:val="24"/>
              </w:rPr>
              <w:t>ѝ</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Уредбата очевидно е дефектна или липсва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1.1.20. Автоматично действие на спирачките на ремаркето</w:t>
            </w:r>
          </w:p>
        </w:tc>
        <w:tc>
          <w:tcPr>
            <w:tcW w:w="330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Разединяване на съединението на спирачната уредба между теглещото превозно средство и ремаркето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Спирачката на ремаркето не се задейства автоматично при раз- единяване на съединението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1.1.21. Комплектност на спирачната уредба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Други устройства от уредбата (например: помпа за антифриз, апарат за дехидратиране на въздуха) са повредени външно или са прекомерно корозирали по начин, който влияе неблагоприятно на спирачната уредба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Засегната е спирачната ефективност</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Изпускане на въздух или изтичане на антифриз</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Засегнато е функционирането на уредбата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Несигурно или неправилно монтиран елемент</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Опасно изменение на елемент</w:t>
            </w:r>
            <w:r>
              <w:rPr>
                <w:rFonts w:ascii="Times New Roman" w:hAnsi="Times New Roman" w:cs="Times New Roman"/>
                <w:color w:val="000000"/>
                <w:spacing w:val="-3"/>
                <w:sz w:val="24"/>
                <w:szCs w:val="24"/>
                <w:vertAlign w:val="superscript"/>
              </w:rPr>
              <w:t>(в)</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Засегната е спирачната ефективност</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1.1.22. Присъединителни накрайници за проверка (когато са монтирани или се изискват)</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Липсват</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Повредени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Неизползваеми или изпускат</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1.1.23. Инерционна спирачка</w:t>
            </w:r>
          </w:p>
        </w:tc>
        <w:tc>
          <w:tcPr>
            <w:tcW w:w="330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Нефункционираща спирачка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1.2. Полезно действие и ефективност на работната спирачна уредба</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1.2.1. Полезно действие</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 време на проверка на спирачен стенд или когато това е невъзможно, по време на проверка на пътя спирачките се задействат постепенно до максимално спирачно усилие</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Недостатъчно спирачно усилие на едно или повече колела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Липса на спирачно усилие на едно </w:t>
            </w:r>
            <w:r>
              <w:rPr>
                <w:rFonts w:ascii="Times New Roman" w:hAnsi="Times New Roman" w:cs="Times New Roman"/>
                <w:color w:val="000000"/>
                <w:spacing w:val="-3"/>
                <w:sz w:val="24"/>
                <w:szCs w:val="24"/>
              </w:rPr>
              <w:t>или повече колела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Спирачното усилие от някое колело е по-малко от 70 % от максималното регистрирано усилие от друго колело на същата ос. Или при проверка на пътя прекомерно отклонение на превозното средство от правата линия</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Спирачното усилие от някое колело е по-малко от 50 % от максималното регистрирано усилие от друго колело на същата ос при управляеми оси</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Липсва постепенна промяна на спирачното усилие (захващане)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Прекомерно закъснение във функционирането на спирачката на някое колело</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 Прекомерно колебание на спирачната сила по време на всеки пълен оборот на колелото</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1.2.2. Ефективност</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Проверка на спирачен стенд или когато той не може да се използва по технически причини, проверка на пътя, като се използва уред за измерване на отрицателно ускорение, за установяване на спирачния коефициент спрямо допустимата максимална маса или, при полур</w:t>
            </w:r>
            <w:r>
              <w:rPr>
                <w:rFonts w:ascii="Times New Roman" w:hAnsi="Times New Roman" w:cs="Times New Roman"/>
                <w:color w:val="000000"/>
                <w:spacing w:val="-3"/>
                <w:sz w:val="24"/>
                <w:szCs w:val="24"/>
              </w:rPr>
              <w:t>емаркета, спрямо сумата от допустимото натоварване на ос</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Превозни средства или ремаркета с допустима максимална маса над 3,5 t трябва да се проверяват съгласно предписанията на ISO 21069 или по равностойни методи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Проверката на пътя трябва да се извършва на</w:t>
            </w:r>
            <w:r>
              <w:rPr>
                <w:rFonts w:ascii="Times New Roman" w:hAnsi="Times New Roman" w:cs="Times New Roman"/>
                <w:color w:val="000000"/>
                <w:spacing w:val="-3"/>
                <w:sz w:val="24"/>
                <w:szCs w:val="24"/>
              </w:rPr>
              <w:t xml:space="preserve"> сух, равен и прав път</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 се постига поне следната минимална стойност за спирачна ефективност:</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 Превозни средства, регистрирани за първи път след 1.01.2012 г.:</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категория М1: 58 %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категории М2 и М3: 50 %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категория N1: 50 %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категории N2 и N3: 50 %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категории О2, О3 и О4:</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за полуремаркета: 45 % (</w:t>
            </w:r>
            <w:r>
              <w:rPr>
                <w:rFonts w:ascii="Times New Roman" w:hAnsi="Times New Roman" w:cs="Times New Roman"/>
                <w:color w:val="000000"/>
                <w:spacing w:val="-3"/>
                <w:sz w:val="24"/>
                <w:szCs w:val="24"/>
                <w:vertAlign w:val="superscript"/>
              </w:rPr>
              <w:t>1</w:t>
            </w:r>
            <w:r>
              <w:rPr>
                <w:rFonts w:ascii="Times New Roman" w:hAnsi="Times New Roman" w:cs="Times New Roman"/>
                <w:color w:val="000000"/>
                <w:spacing w:val="-3"/>
                <w:sz w:val="24"/>
                <w:szCs w:val="24"/>
              </w:rPr>
              <w:t>)</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за ремаркета с теглич: 50 %</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2. Превозни средства, регистрирани за първи път преди 1.01.2012 г.:</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категории М1, М2 и М3: 50 % (</w:t>
            </w:r>
            <w:r>
              <w:rPr>
                <w:rFonts w:ascii="Times New Roman" w:hAnsi="Times New Roman" w:cs="Times New Roman"/>
                <w:color w:val="000000"/>
                <w:spacing w:val="-3"/>
                <w:sz w:val="24"/>
                <w:szCs w:val="24"/>
                <w:vertAlign w:val="superscript"/>
              </w:rPr>
              <w:t>2</w:t>
            </w:r>
            <w:r>
              <w:rPr>
                <w:rFonts w:ascii="Times New Roman" w:hAnsi="Times New Roman" w:cs="Times New Roman"/>
                <w:color w:val="000000"/>
                <w:spacing w:val="-3"/>
                <w:sz w:val="24"/>
                <w:szCs w:val="24"/>
              </w:rPr>
              <w:t>)</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категория N1: 45 %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категории N2 и N3: 43 % (</w:t>
            </w:r>
            <w:r>
              <w:rPr>
                <w:rFonts w:ascii="Times New Roman" w:hAnsi="Times New Roman" w:cs="Times New Roman"/>
                <w:color w:val="000000"/>
                <w:spacing w:val="-3"/>
                <w:sz w:val="24"/>
                <w:szCs w:val="24"/>
                <w:vertAlign w:val="superscript"/>
              </w:rPr>
              <w:t>3</w:t>
            </w:r>
            <w:r>
              <w:rPr>
                <w:rFonts w:ascii="Times New Roman" w:hAnsi="Times New Roman" w:cs="Times New Roman"/>
                <w:color w:val="000000"/>
                <w:spacing w:val="-3"/>
                <w:sz w:val="24"/>
                <w:szCs w:val="24"/>
              </w:rPr>
              <w:t>)</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категории О2, О3 и О4: 40 % (</w:t>
            </w:r>
            <w:r>
              <w:rPr>
                <w:rFonts w:ascii="Times New Roman" w:hAnsi="Times New Roman" w:cs="Times New Roman"/>
                <w:color w:val="000000"/>
                <w:spacing w:val="-3"/>
                <w:sz w:val="24"/>
                <w:szCs w:val="24"/>
                <w:vertAlign w:val="superscript"/>
              </w:rPr>
              <w:t>4</w:t>
            </w:r>
            <w:r>
              <w:rPr>
                <w:rFonts w:ascii="Times New Roman" w:hAnsi="Times New Roman" w:cs="Times New Roman"/>
                <w:color w:val="000000"/>
                <w:spacing w:val="-3"/>
                <w:sz w:val="24"/>
                <w:szCs w:val="24"/>
              </w:rPr>
              <w:t>)</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3. Превозни средства от други категории: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Категории L (двете спирачки заедно):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категории L1 и L1e: 42 %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категории L2, L2e, L6 и L6e: 40 %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категории L3 и L3e: 50 %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категории L4 и L4e: 46 %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категории L5, L5e, L7 и L7e: 44 %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Категория L (спирачка на задните колела):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всички категории: 25 % от общата маса на превозното средство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Достигнати са по-малко от 50 % от посочените по-горе стойности</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1.3. Полезно действие и ефективност на резервната (аварийната) спирачна уредба (ако представ- лява отделна уредба)</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1.3.1. Полезно действие</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Когато резервната спирачна уредба е отделна от работната спирачна уредба, се използва методът, посочен в т. 1.2.1</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Недостатъчно спирачно усилие на едно или повече колела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Липса на спирачно усилие на едно или повече колела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Спирачното усилие от някое колело е по-малко от 70 % от максималното регистрирано усилие от друго колело на същата ос. Или при проверка на пътя прекомерно отклонение на превозното средство от правата линия</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Спирачното усилие от някое колело е по-малко от</w:t>
            </w:r>
            <w:r>
              <w:rPr>
                <w:rFonts w:ascii="Times New Roman" w:hAnsi="Times New Roman" w:cs="Times New Roman"/>
                <w:color w:val="000000"/>
                <w:spacing w:val="3"/>
                <w:sz w:val="24"/>
                <w:szCs w:val="24"/>
              </w:rPr>
              <w:t xml:space="preserve"> 50 % от максималното регистрирано усилие от друго колело на същата ос при управляеми оси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Липсва постепенна промяна на спирачното усилие (захващане)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1.3.2. Ефективност</w:t>
            </w:r>
          </w:p>
        </w:tc>
        <w:tc>
          <w:tcPr>
            <w:tcW w:w="330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Когато резервната спирачна уредба е отделна от работната спирачна уредба, се използва методът, посочен в т. 1.2.2.</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Спирачното усилие е по-малко от 50 % (</w:t>
            </w:r>
            <w:r>
              <w:rPr>
                <w:rFonts w:ascii="Times New Roman" w:hAnsi="Times New Roman" w:cs="Times New Roman"/>
                <w:color w:val="000000"/>
                <w:spacing w:val="3"/>
                <w:sz w:val="24"/>
                <w:szCs w:val="24"/>
                <w:vertAlign w:val="superscript"/>
              </w:rPr>
              <w:t>5</w:t>
            </w:r>
            <w:r>
              <w:rPr>
                <w:rFonts w:ascii="Times New Roman" w:hAnsi="Times New Roman" w:cs="Times New Roman"/>
                <w:color w:val="000000"/>
                <w:spacing w:val="3"/>
                <w:sz w:val="24"/>
                <w:szCs w:val="24"/>
              </w:rPr>
              <w:t>) от полезното действие на работната спирачна уредба, определено в т. 1.2.2 спрямо допустимата максимална маса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Достигнати са по-малко от 50 % от посочените по-горе стойности на спирачното усилие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1.4. Полезно действие и ефективност на спирачната уредба за паркиране</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1.4.1. Полезно действие</w:t>
            </w:r>
          </w:p>
        </w:tc>
        <w:tc>
          <w:tcPr>
            <w:tcW w:w="330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Задействане на спирачката по време на проверка на спирачен стенд</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Спирачката не функционира от едната страна или, при проверка на пътя, прекомерно отклонение на превозното средство от правата линия</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Достигнати са по-малко от 50 % от стойностите на спирачното усилие, посочени в т. 1.4.2 спрямо масата на превозното средство</w:t>
            </w:r>
            <w:r>
              <w:rPr>
                <w:rFonts w:ascii="Times New Roman" w:hAnsi="Times New Roman" w:cs="Times New Roman"/>
                <w:color w:val="000000"/>
                <w:spacing w:val="3"/>
                <w:sz w:val="24"/>
                <w:szCs w:val="24"/>
              </w:rPr>
              <w:t xml:space="preserve"> по време на проверката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1.4.2. Ефективност</w:t>
            </w:r>
          </w:p>
        </w:tc>
        <w:tc>
          <w:tcPr>
            <w:tcW w:w="330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Проверка на спирачен стенд. Когато това е невъзможно, проверка на пътя, като се използва индикатор или уред за измерване на отрицателно ускорение или с превозно средство на склон с предварително известен наклон</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 всички превозни средства не е постигнат с</w:t>
            </w:r>
            <w:r>
              <w:rPr>
                <w:rFonts w:ascii="Times New Roman" w:hAnsi="Times New Roman" w:cs="Times New Roman"/>
                <w:color w:val="000000"/>
                <w:spacing w:val="3"/>
                <w:sz w:val="24"/>
                <w:szCs w:val="24"/>
              </w:rPr>
              <w:t>пирачен коефициент от най-малко 16 % спрямо допустимата максимална маса или за моторни превозни средства - от най-малко 12 % спрямо допустимата максимална маса на състав на превозното средство, като се взема по-голямата от двете стойности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Достигнати са по-</w:t>
            </w:r>
            <w:r>
              <w:rPr>
                <w:rFonts w:ascii="Times New Roman" w:hAnsi="Times New Roman" w:cs="Times New Roman"/>
                <w:color w:val="000000"/>
                <w:spacing w:val="3"/>
                <w:sz w:val="24"/>
                <w:szCs w:val="24"/>
              </w:rPr>
              <w:t>малко от 50 % от посочените по-горе стойности на спирачното усилие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1.5. Полезно действие на износоустойчивата спирачна уредба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когато е възможно, изпитване дали уредбата функционира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Липсва постепенна промяна на ефективността (не се прилага за моторни спирачни уредби)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Уредбата не функционира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1.6. Антиблокираща спирачна система (ABS)</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предупредителното устройство и/или като се използва електронният интерфейс на превозното средство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Предупредителното устройство е неизправно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Предупредителното устройство показва неизправност на система</w:t>
            </w:r>
            <w:r>
              <w:rPr>
                <w:rFonts w:ascii="Times New Roman" w:hAnsi="Times New Roman" w:cs="Times New Roman"/>
                <w:color w:val="000000"/>
                <w:spacing w:val="-3"/>
                <w:sz w:val="24"/>
                <w:szCs w:val="24"/>
              </w:rPr>
              <w:t>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Липсващи или повредени датчици за оборотите на колелата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Повредени електрически връзки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 Липсващи или повредени други елементи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е) Системата показва неизправност чрез електронния интерфейс на превозното средство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1.7. Електронна спирачна система (EBS)</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предупредителното устройство и/или като се използва електронният интерфейс на превозното средство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Предупредителното устройство е неизправно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Предупредителното устройство показва неизправност на системата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Системата показва неизправност чрез електронния интерфейс на превозното средство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1.8. Спирачна течност</w:t>
            </w:r>
          </w:p>
        </w:tc>
        <w:tc>
          <w:tcPr>
            <w:tcW w:w="330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Спирачната течност е замърсена или утаена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Непосредствен риск от повреда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2. КОРМИЛНО УПРАВЛЕНИЕ</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2.1. Механично състояние</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2.1.1. Състояние на кормилния механизъм</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При поставено над канал или върху подемник превозно средство, така че колелата да не докосват повърхността или да са върху въртящи опори, кормилното колело се завърта от едното крайно положение до другото. Визуална проверка на функционирането на кормилния </w:t>
            </w:r>
            <w:r>
              <w:rPr>
                <w:rFonts w:ascii="Times New Roman" w:hAnsi="Times New Roman" w:cs="Times New Roman"/>
                <w:color w:val="000000"/>
                <w:spacing w:val="-3"/>
                <w:sz w:val="24"/>
                <w:szCs w:val="24"/>
              </w:rPr>
              <w:t>механизъм</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Механизмът не функционира гладко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Кормилният вал е усукан или шлиците са износени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Засегнато е функционирането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Прекомерно износване на кормилния вал</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Засегнато е функционирането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Прекомерно движение на кормилния вал</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Засегнато е функционирането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 Изтичане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Образуване на капки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2.1.2. Закрепване на кормилната кутия</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При поставено над канал или върху подемник превозно средство, така че тежестта на колелата да пада върху повърхността, кормилното колело/ кормилото от мотоциклетен тип се завърта по посока на часовниковата стрелка и в обратна посока или се използва специал</w:t>
            </w:r>
            <w:r>
              <w:rPr>
                <w:rFonts w:ascii="Times New Roman" w:hAnsi="Times New Roman" w:cs="Times New Roman"/>
                <w:color w:val="000000"/>
                <w:spacing w:val="-3"/>
                <w:sz w:val="24"/>
                <w:szCs w:val="24"/>
              </w:rPr>
              <w:t>но пригоден детектор за свободния ход на колелото. Визуална проверка на закрепване на кормилната кутия към шасито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Кормилната кутия не е закрепена правилно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Скрепителните елементи са опасно хлабави или е видимо относително движение спрямо шасито/каросери</w:t>
            </w:r>
            <w:r>
              <w:rPr>
                <w:rFonts w:ascii="Times New Roman" w:hAnsi="Times New Roman" w:cs="Times New Roman"/>
                <w:color w:val="000000"/>
                <w:spacing w:val="-3"/>
                <w:sz w:val="24"/>
                <w:szCs w:val="24"/>
              </w:rPr>
              <w:t>ята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Удължени отвори за закрепване в шасито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Скрепителните елементи са сериозно засегнати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Липсващи или счупени закрепващи болтове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Скрепителните елементи са сериозно засегнати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Кормилната кутия е счупена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Стабилността или закрепването на кутията са засегнати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2.1.3. Състояние на кормилното задвижване</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 поставено над канал или върху подемник превозно средство, така че колелата да са върху повърхността, кормилното колело се разклаща по посока на часовниковата стрелка и в обратна посока или се използва специално пригоден детектор за свободния ход на кол</w:t>
            </w:r>
            <w:r>
              <w:rPr>
                <w:rFonts w:ascii="Times New Roman" w:hAnsi="Times New Roman" w:cs="Times New Roman"/>
                <w:color w:val="000000"/>
                <w:sz w:val="24"/>
                <w:szCs w:val="24"/>
              </w:rPr>
              <w:t>елото. Визуална проверка на елементите на кормилното управление за износване, счупване и сигурност</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Относително движение между елементи, което следва да се отстрани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Прекомерно движение или опасност от разпадане на свързването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Прекомерно износване в местата на свързване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Много сериозен риск от разпадане на свързването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Счупване или деформация на елементи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Засегнато е функционирането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 Отсъствие на заключващи устройства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 Несъосност на елементи (например напречна кормилна щанга и надлъжна кормилна щанга)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е) Опасно изменение </w:t>
            </w:r>
            <w:r>
              <w:rPr>
                <w:rFonts w:ascii="Times New Roman" w:hAnsi="Times New Roman" w:cs="Times New Roman"/>
                <w:color w:val="000000"/>
                <w:sz w:val="24"/>
                <w:szCs w:val="24"/>
                <w:vertAlign w:val="superscript"/>
              </w:rPr>
              <w:t>(в)</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Засегнато е функционирането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 Противопраховата защита е повредена или е във влошено състояние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Липсваща или в силно влошено състояние противопрахова защита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2.1.4. Функциониране на кормилното задвижване</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 поставено над канал или върху подемник превозно средство, така че колелата да са върху повърхността, кормилното колело се разклаща по посока на часовниковата стрелка и в обратна посока или се използва специално пригоден детектор за свободния ход на кол</w:t>
            </w:r>
            <w:r>
              <w:rPr>
                <w:rFonts w:ascii="Times New Roman" w:hAnsi="Times New Roman" w:cs="Times New Roman"/>
                <w:color w:val="000000"/>
                <w:sz w:val="24"/>
                <w:szCs w:val="24"/>
              </w:rPr>
              <w:t>елото. Визуална проверка на елементите на кормилното управление за износване, счупване и сигурност</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При движението си елемент от кормилното задвижване опира в неподвижна част на шасито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Нефункциониращи или липсващи ограничители на кормилното управление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2.1.5. Усилвател на кормилното управление</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Проверка на кормилната уредб</w:t>
            </w:r>
            <w:r>
              <w:rPr>
                <w:rFonts w:ascii="Times New Roman" w:hAnsi="Times New Roman" w:cs="Times New Roman"/>
                <w:color w:val="000000"/>
                <w:sz w:val="24"/>
                <w:szCs w:val="24"/>
              </w:rPr>
              <w:t>а за изтичане и за нивото на хидравлична течност в резервоара (когато се вижда). При опрени върху повърхността колела и работещ двигател се проверява функционирането на кормилната уредба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Изтичане на течност или е засегнато функционирането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Недостатъчно течност (под маркировката за минимално количество)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Недостатъчен резервоар</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Механизмът не функционира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Засегнато е управлението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 Механизмът е счупен или несигурен</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Засегнато е управлението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 Несъосност или опиране на елементи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Засегнато е управлението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е) Опасно изменение </w:t>
            </w:r>
            <w:r>
              <w:rPr>
                <w:rFonts w:ascii="Times New Roman" w:hAnsi="Times New Roman" w:cs="Times New Roman"/>
                <w:color w:val="000000"/>
                <w:sz w:val="24"/>
                <w:szCs w:val="24"/>
                <w:vertAlign w:val="superscript"/>
              </w:rPr>
              <w:t>(в)</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Засегнато е управлението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 Повредени или прекомерно корозирали кабели/маркучи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Засегнато е управлението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2.2. Кормилно колело, кормилна колона и кормило от мотоциклетен тип</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2.2.1. Състояние на кормилното колело/кормилото от мото- циклетен тип</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При поставено над канал или върху подемник превозно средство, така че масата на превозното средство да пада върху повърхността, кормилното колело се бута и дърпа по посока на колоната, кормилното колело/кормилото от мотоциклетен тип се бута в различни посо</w:t>
            </w:r>
            <w:r>
              <w:rPr>
                <w:rFonts w:ascii="Times New Roman" w:hAnsi="Times New Roman" w:cs="Times New Roman"/>
                <w:color w:val="000000"/>
                <w:spacing w:val="-3"/>
                <w:sz w:val="24"/>
                <w:szCs w:val="24"/>
              </w:rPr>
              <w:t>ки под прав ъгъл спрямо колоната/вилката. Визуална проверка на хлабината и състоянието на гъвкавите връзки или на карданните шарнири</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Относително движение между кормилното колело и колоната, показващо хлабина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Много сериозен риск от разпадане на свързван</w:t>
            </w:r>
            <w:r>
              <w:rPr>
                <w:rFonts w:ascii="Times New Roman" w:hAnsi="Times New Roman" w:cs="Times New Roman"/>
                <w:color w:val="000000"/>
                <w:spacing w:val="-3"/>
                <w:sz w:val="24"/>
                <w:szCs w:val="24"/>
              </w:rPr>
              <w:t>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Отсъствие на задържащ елемент върху главината на кормилното колело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Много сериозен риск от разпадане на свързването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Счупване или хлабина на главината, венеца или спица на кормилното колело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Много сериозен риск от разпадане на свързването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2.2.2. Кормилна колона/вилка и кормилни демпфери</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При поставено над канал или върху подемник превозно средство, така че масата на превозното средство да пада върху повърхността, кормилното колело се бута и дърпа по посока на колоната, кормилното колело/кормилото от мотоциклетен тип се бута в различни посо</w:t>
            </w:r>
            <w:r>
              <w:rPr>
                <w:rFonts w:ascii="Times New Roman" w:hAnsi="Times New Roman" w:cs="Times New Roman"/>
                <w:color w:val="000000"/>
                <w:spacing w:val="-3"/>
                <w:sz w:val="24"/>
                <w:szCs w:val="24"/>
              </w:rPr>
              <w:t>ки под прав ъгъл спрямо колоната/вилката. Визуална проверка на хлабината и състоянието на гъвкавите връзки или на карданните шарнири</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Прекомерно движение на центъра на кормилното колело нагоре или надолу</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Прекомерно движение на върха на колоната радиално от оста на колоната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Гъвкавите връзки са във влошено състояние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Дефектно закрепване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Много сериозен риск от разпадане на свързването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д) Опасно изменение </w:t>
            </w:r>
            <w:r>
              <w:rPr>
                <w:rFonts w:ascii="Times New Roman" w:hAnsi="Times New Roman" w:cs="Times New Roman"/>
                <w:color w:val="000000"/>
                <w:spacing w:val="-3"/>
                <w:sz w:val="24"/>
                <w:szCs w:val="24"/>
                <w:vertAlign w:val="superscript"/>
              </w:rPr>
              <w:t>(в)</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2.3. Хлабина в кормилното управление</w:t>
            </w:r>
          </w:p>
        </w:tc>
        <w:tc>
          <w:tcPr>
            <w:tcW w:w="330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При поставено над канал или върху подемник превозно средство, така че масата на превозното средство да пада върху колелата, работещ двигател за превозни средства с усилвател на кормилното управление, когато е възможно и колела в положение за движение право</w:t>
            </w:r>
            <w:r>
              <w:rPr>
                <w:rFonts w:ascii="Times New Roman" w:hAnsi="Times New Roman" w:cs="Times New Roman"/>
                <w:color w:val="000000"/>
                <w:spacing w:val="-3"/>
                <w:sz w:val="24"/>
                <w:szCs w:val="24"/>
              </w:rPr>
              <w:t xml:space="preserve"> напред, кормилното колело се завърта леко по посока на часовниковата стрелка и в обратна посока, доколкото това е възможно, без това да води до движение на колелата. Визуална проверка на свободния ход</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Прекомерен свободен ход на кормилното управление (нап</w:t>
            </w:r>
            <w:r>
              <w:rPr>
                <w:rFonts w:ascii="Times New Roman" w:hAnsi="Times New Roman" w:cs="Times New Roman"/>
                <w:color w:val="000000"/>
                <w:spacing w:val="-3"/>
                <w:sz w:val="24"/>
                <w:szCs w:val="24"/>
              </w:rPr>
              <w:t xml:space="preserve">ример движение на точка върху венеца, превишаващо една пета от диаметъра на кормилното колело или не е в съответствие с изискванията </w:t>
            </w:r>
            <w:r>
              <w:rPr>
                <w:rFonts w:ascii="Times New Roman" w:hAnsi="Times New Roman" w:cs="Times New Roman"/>
                <w:color w:val="000000"/>
                <w:spacing w:val="-3"/>
                <w:sz w:val="24"/>
                <w:szCs w:val="24"/>
                <w:vertAlign w:val="superscript"/>
              </w:rPr>
              <w:t>(а)</w:t>
            </w:r>
            <w:r>
              <w:rPr>
                <w:rFonts w:ascii="Times New Roman" w:hAnsi="Times New Roman" w:cs="Times New Roman"/>
                <w:color w:val="000000"/>
                <w:spacing w:val="-3"/>
                <w:sz w:val="24"/>
                <w:szCs w:val="24"/>
              </w:rPr>
              <w:t>)</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Засегнато е безопасното управление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2.4. Регулировка на колелата (Х)</w:t>
            </w:r>
            <w:r>
              <w:rPr>
                <w:rFonts w:ascii="Times New Roman" w:hAnsi="Times New Roman" w:cs="Times New Roman"/>
                <w:color w:val="000000"/>
                <w:spacing w:val="-3"/>
                <w:sz w:val="24"/>
                <w:szCs w:val="24"/>
                <w:vertAlign w:val="superscript"/>
              </w:rPr>
              <w:t>(б)</w:t>
            </w:r>
          </w:p>
        </w:tc>
        <w:tc>
          <w:tcPr>
            <w:tcW w:w="330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Проверка на регулировката на управляемите колела с подходящо оборудване</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Регулировката не е в съответствие със спецификациите на производителя на превозното средство или с изискванията </w:t>
            </w:r>
            <w:r>
              <w:rPr>
                <w:rFonts w:ascii="Times New Roman" w:hAnsi="Times New Roman" w:cs="Times New Roman"/>
                <w:color w:val="000000"/>
                <w:spacing w:val="-3"/>
                <w:sz w:val="24"/>
                <w:szCs w:val="24"/>
                <w:vertAlign w:val="superscript"/>
              </w:rPr>
              <w:t>(а)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Засегнато е насочването напред; влошена е стабилността при завиване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2.5. Въртяща опо- ра за управляемата ос на ремарке</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или като се използва специално пригоден детектор за свободния ход на колелото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Леко повреден елемент</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Сериозно повреден или счупен елемент</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Прекомерна хлабина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Засегнато е насочването напред; влошена е стабилността при завиване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Дефектно закрепване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Сериозно засегнато е закрепването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2.6. Електронно усилване на кормилното управ- ление (EPS)</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за съответствие между ъгъла на кормилното колело и ъгъла на колелата при включване/ изключване на двигателя и/или като се използва електронният интерфейс на превозното средство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Индикаторната лампа за неизправност на EPS пок</w:t>
            </w:r>
            <w:r>
              <w:rPr>
                <w:rFonts w:ascii="Times New Roman" w:hAnsi="Times New Roman" w:cs="Times New Roman"/>
                <w:color w:val="000000"/>
                <w:spacing w:val="-3"/>
                <w:sz w:val="24"/>
                <w:szCs w:val="24"/>
              </w:rPr>
              <w:t>азва някаква неизправност на системата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Несъответствие между ъгъла на кормилното колело и ъгъла на колелата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Засегнато е управлението</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Усилвателят не функционира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Системата показва неизправност чрез електронния интерфейс на превозното средство</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3. ВИДИМОСТ</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3.1. Поле на видимост</w:t>
            </w:r>
          </w:p>
        </w:tc>
        <w:tc>
          <w:tcPr>
            <w:tcW w:w="330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от седалката на водача</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Препятствие в полето на видимост на водача, което в съществена степен му пречи да гледа напред и встрани (извън зоната за почистване на устройствата за почистване на предното стъкло)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Засегната е зоната за почистване на устройствата за почистване на преднот</w:t>
            </w:r>
            <w:r>
              <w:rPr>
                <w:rFonts w:ascii="Times New Roman" w:hAnsi="Times New Roman" w:cs="Times New Roman"/>
                <w:color w:val="000000"/>
                <w:spacing w:val="-3"/>
                <w:sz w:val="24"/>
                <w:szCs w:val="24"/>
              </w:rPr>
              <w:t>о стъкло или външните огледала не се виждат</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3.2. Състояние на стъклата</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Пукнато или променило цвета си стъкло или прозрачна плоскост (когато е разрешена) (извън зоната за почистване на устройствата за почистване на предното стъкло)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Засегната е зоната за почистване на устройствата за почистване на предното стъкло или външнит</w:t>
            </w:r>
            <w:r>
              <w:rPr>
                <w:rFonts w:ascii="Times New Roman" w:hAnsi="Times New Roman" w:cs="Times New Roman"/>
                <w:color w:val="000000"/>
                <w:spacing w:val="-3"/>
                <w:sz w:val="24"/>
                <w:szCs w:val="24"/>
              </w:rPr>
              <w:t>е огледала не се виждат</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б) Стъкло или прозрачна плоскост (включително светлоотражателно или цветно фолио), които не отговарят на спецификациите в изискванията </w:t>
            </w:r>
            <w:r>
              <w:rPr>
                <w:rFonts w:ascii="Times New Roman" w:hAnsi="Times New Roman" w:cs="Times New Roman"/>
                <w:color w:val="000000"/>
                <w:spacing w:val="-3"/>
                <w:sz w:val="24"/>
                <w:szCs w:val="24"/>
                <w:vertAlign w:val="superscript"/>
              </w:rPr>
              <w:t>(а)</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(извън зоната за почистване на устройствата за почистване на предното стъкло)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Засегната е зоната за почистване на устройствата за почистване на предното стъкло или външните огледала не се виждат</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Стъкло или прозрачна плоскост в неприемливо състояние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Сериозно е засегната видимостта през зоната за почистване на устройствата за почистване на предното стъкло</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3.3. Огледала или устройства за виждане назад</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а) Липсващо огледало или устройство или то не е монтирано съгласно изискванията </w:t>
            </w:r>
            <w:r>
              <w:rPr>
                <w:rFonts w:ascii="Times New Roman" w:hAnsi="Times New Roman" w:cs="Times New Roman"/>
                <w:color w:val="000000"/>
                <w:spacing w:val="-3"/>
                <w:sz w:val="24"/>
                <w:szCs w:val="24"/>
                <w:vertAlign w:val="superscript"/>
              </w:rPr>
              <w:t>(а)</w:t>
            </w:r>
            <w:r>
              <w:rPr>
                <w:rFonts w:ascii="Times New Roman" w:hAnsi="Times New Roman" w:cs="Times New Roman"/>
                <w:color w:val="000000"/>
                <w:spacing w:val="-3"/>
                <w:sz w:val="24"/>
                <w:szCs w:val="24"/>
              </w:rPr>
              <w:t xml:space="preserve"> (налични са най-малко две устройства за виждане назад)</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Налични са по-малко от две устройства за виждане назад</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Огледалото или устройството е леко повредено или хлабаво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Огледалото или устройството не функционира или е сериозно повредено, хлабаво или несигурно закрепено</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Необходимото поле на видимост не се покрива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3.4. Устройства за почистване на предното стъкло</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а) Устройствата за почистване не функционират или липсват, или не са в съответствие с изискванията </w:t>
            </w:r>
            <w:r>
              <w:rPr>
                <w:rFonts w:ascii="Times New Roman" w:hAnsi="Times New Roman" w:cs="Times New Roman"/>
                <w:color w:val="000000"/>
                <w:spacing w:val="-3"/>
                <w:sz w:val="24"/>
                <w:szCs w:val="24"/>
                <w:vertAlign w:val="superscript"/>
              </w:rPr>
              <w:t>(а)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Четката на устройството за почистване е дефектна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Липсваща или очевидно дефектна четка на устройството за почистване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3.5. Устройства за измиване на предното стъкло</w:t>
            </w:r>
          </w:p>
        </w:tc>
        <w:tc>
          <w:tcPr>
            <w:tcW w:w="330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Устройството за измиване не функционира правилно (липса на течност за миене, но помпата функционира или водната струя е насочена неправилно)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Устройството за измиване не функционира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3.6. Система срещу изпотяване на стъклата (Х)</w:t>
            </w:r>
            <w:r>
              <w:rPr>
                <w:rFonts w:ascii="Times New Roman" w:hAnsi="Times New Roman" w:cs="Times New Roman"/>
                <w:color w:val="000000"/>
                <w:spacing w:val="-3"/>
                <w:sz w:val="24"/>
                <w:szCs w:val="24"/>
                <w:vertAlign w:val="superscript"/>
              </w:rPr>
              <w:t>(б)</w:t>
            </w:r>
          </w:p>
        </w:tc>
        <w:tc>
          <w:tcPr>
            <w:tcW w:w="330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Системата не функционира или очевидно е дефектна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 СВЕТЛИНИ, СВЕТЛООТРАЖАТЕЛИ И ЕЛЕКТРИЧЕСКО ОБОРУДВАНЕ</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4.1. Фарове</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4.1.1. Състояние и функциониране</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Дефектна или липсваща светлина/светлинен източник</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Множество светлини/светлинни източници; при светодиоди (LED) - до 1/3 не функционират</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Единична светлина/светлинен източник; при светодиоди (LED) - сериозн</w:t>
            </w:r>
            <w:r>
              <w:rPr>
                <w:rFonts w:ascii="Times New Roman" w:hAnsi="Times New Roman" w:cs="Times New Roman"/>
                <w:color w:val="000000"/>
                <w:spacing w:val="-3"/>
                <w:sz w:val="24"/>
                <w:szCs w:val="24"/>
              </w:rPr>
              <w:t>о е засегната видимостта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Леко дефектна прожекторна система (отражател и леща)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Сериозно дефектна или липсваща прожекторна система (отражател и леща)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Лампата не е сигурно закрепена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4.1.2. Регулировка</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Определя се хоризонталната насоченост на всеки фар за къса светлина, като се използва уредът за проверка на регулировката на фаровете или електронният интерфейс на превозното средство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а) Насочеността на фара не е в границите, определени в изискванията </w:t>
            </w:r>
            <w:r>
              <w:rPr>
                <w:rFonts w:ascii="Times New Roman" w:hAnsi="Times New Roman" w:cs="Times New Roman"/>
                <w:color w:val="000000"/>
                <w:spacing w:val="-3"/>
                <w:sz w:val="24"/>
                <w:szCs w:val="24"/>
                <w:vertAlign w:val="superscript"/>
              </w:rPr>
              <w:t>(а)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Системата показва неизправност чрез електронния интерфейс на превозното средство</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4.1.3. Превключване</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 или като се използва електронният интерфейс на превозното средство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а) Превключвателят не функционира в съответствие с изискванията </w:t>
            </w:r>
            <w:r>
              <w:rPr>
                <w:rFonts w:ascii="Times New Roman" w:hAnsi="Times New Roman" w:cs="Times New Roman"/>
                <w:color w:val="000000"/>
                <w:spacing w:val="-3"/>
                <w:sz w:val="24"/>
                <w:szCs w:val="24"/>
                <w:vertAlign w:val="superscript"/>
              </w:rPr>
              <w:t>(а)</w:t>
            </w:r>
            <w:r>
              <w:rPr>
                <w:rFonts w:ascii="Times New Roman" w:hAnsi="Times New Roman" w:cs="Times New Roman"/>
                <w:color w:val="000000"/>
                <w:spacing w:val="-3"/>
                <w:sz w:val="24"/>
                <w:szCs w:val="24"/>
              </w:rPr>
              <w:t xml:space="preserve"> (брой на едновременно включените фарове)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Надвишаване на максимално допус</w:t>
            </w:r>
            <w:r>
              <w:rPr>
                <w:rFonts w:ascii="Times New Roman" w:hAnsi="Times New Roman" w:cs="Times New Roman"/>
                <w:color w:val="000000"/>
                <w:spacing w:val="-3"/>
                <w:sz w:val="24"/>
                <w:szCs w:val="24"/>
              </w:rPr>
              <w:t>тимата яркост на светлината в посока напред</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Устройството за управление не функционира нормално</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Системата показва неизправност чрез електронния интерфейс на превозното средство</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4.1.4. Съответствие с изискванията </w:t>
            </w:r>
            <w:r>
              <w:rPr>
                <w:rFonts w:ascii="Times New Roman" w:hAnsi="Times New Roman" w:cs="Times New Roman"/>
                <w:color w:val="000000"/>
                <w:spacing w:val="-3"/>
                <w:sz w:val="24"/>
                <w:szCs w:val="24"/>
                <w:vertAlign w:val="superscript"/>
              </w:rPr>
              <w:t>(а)</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а) Лампата, излъчваният цвят, позицията, яркостта или маркировката не са в съответствие с изискванията </w:t>
            </w:r>
            <w:r>
              <w:rPr>
                <w:rFonts w:ascii="Times New Roman" w:hAnsi="Times New Roman" w:cs="Times New Roman"/>
                <w:color w:val="000000"/>
                <w:spacing w:val="-3"/>
                <w:sz w:val="24"/>
                <w:szCs w:val="24"/>
                <w:vertAlign w:val="superscript"/>
              </w:rPr>
              <w:t>(а)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Продукти върху лещата или светлинния източник, които очевидно намаляват яркостта на светлината или променят излъчвания цвят</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Светлинният източник и лампата не са съвместими помежду си</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4.1.5. Устройства за регулиране на височината (когато са задължителни)</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 когато е възможна, или като се използва електронният интерфейс на превозното средство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Устройството не функционира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Ръчното устройство не може да се задейства от седалката на водача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Системата показва неизправност чрез електронния интерфейс на превозното средство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4.1.6. Устройство за почистване на фаровете (когато е задължително)</w:t>
            </w:r>
          </w:p>
        </w:tc>
        <w:tc>
          <w:tcPr>
            <w:tcW w:w="330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 когато е възможна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Устройството не функционира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При газоразрядни лампи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4.2. Предни и задни габаритни светлини, странични габаритни светлини, горни габаритни светлини и дневни светлини</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4.2.1. Състояние и функциониране</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Дефектен светлинен източник</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Дефектна леща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Лампата не е сигурно закрепена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Много сериозен риск от падане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4.2.2. Превключване</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а) Превключвателят не функционира в съответствие с изискванията </w:t>
            </w:r>
            <w:r>
              <w:rPr>
                <w:rFonts w:ascii="Times New Roman" w:hAnsi="Times New Roman" w:cs="Times New Roman"/>
                <w:color w:val="000000"/>
                <w:spacing w:val="-3"/>
                <w:sz w:val="24"/>
                <w:szCs w:val="24"/>
                <w:vertAlign w:val="superscript"/>
              </w:rPr>
              <w:t>(а)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Задните габаритни светлини и страничните габаритни светлини могат да се изключат, когато фаровете са включени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Устройството за управление не функционира нормално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4.2.3. Съответствие с изискванията </w:t>
            </w:r>
            <w:r>
              <w:rPr>
                <w:rFonts w:ascii="Times New Roman" w:hAnsi="Times New Roman" w:cs="Times New Roman"/>
                <w:color w:val="000000"/>
                <w:spacing w:val="-3"/>
                <w:sz w:val="24"/>
                <w:szCs w:val="24"/>
                <w:vertAlign w:val="superscript"/>
              </w:rPr>
              <w:t>(а)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а) Лампата, излъчваният цвят, позицията, яркостта или маркировката не са в съответствие с изискванията </w:t>
            </w:r>
            <w:r>
              <w:rPr>
                <w:rFonts w:ascii="Times New Roman" w:hAnsi="Times New Roman" w:cs="Times New Roman"/>
                <w:color w:val="000000"/>
                <w:spacing w:val="-3"/>
                <w:sz w:val="24"/>
                <w:szCs w:val="24"/>
                <w:vertAlign w:val="superscript"/>
              </w:rPr>
              <w:t>(а)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Червена светлина напред или бяла светлина назад - значително намалена яркост на светлината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Продукти върху лещата или светлинния източник, които намаляват яркостта на светлината или променят излъчвания цвят</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Червена светлина напред или бяла светлина назад - значително намалена яркост на светлината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4.3. Стоп светлини</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4.3.1. Състояние и функциониране</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Дефектен светлинен източник</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Множество светлинни източници; при светодиоди (LED) - до 1/3 не функционират</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Единичен светлинен източник; при светодиоди (LED) - по-малко от 2/3 функционират</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Всички светлинни източници не функционират</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Леко дефектна леща (без влияние върху излъчваната светлина)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Значително дефектна леща (излъчваната светлина е засегната)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Лампата не е сигурно закрепена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Много сериозен риск от падане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4.3.2. Превключване</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 или като се използва електронният интерфейс на превозното средство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а) Превключвателят не функционира в съответствие с изискванията </w:t>
            </w:r>
            <w:r>
              <w:rPr>
                <w:rFonts w:ascii="Times New Roman" w:hAnsi="Times New Roman" w:cs="Times New Roman"/>
                <w:color w:val="000000"/>
                <w:spacing w:val="-3"/>
                <w:sz w:val="24"/>
                <w:szCs w:val="24"/>
                <w:vertAlign w:val="superscript"/>
              </w:rPr>
              <w:t>(а)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Забавяне във функционирането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Изобщо не функционира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Устройството за управление не функционира нормално</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Системата показва неизправност чрез електронния интерфейс на превозното средство</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Светлините за аварийно спиране не се задействат или не функционират правилно</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4.3.3. Съответствие с изискванията </w:t>
            </w:r>
            <w:r>
              <w:rPr>
                <w:rFonts w:ascii="Times New Roman" w:hAnsi="Times New Roman" w:cs="Times New Roman"/>
                <w:color w:val="000000"/>
                <w:spacing w:val="-3"/>
                <w:sz w:val="24"/>
                <w:szCs w:val="24"/>
                <w:vertAlign w:val="superscript"/>
              </w:rPr>
              <w:t>(а)</w:t>
            </w:r>
          </w:p>
        </w:tc>
        <w:tc>
          <w:tcPr>
            <w:tcW w:w="330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Лампата, излъчваният цвят, позицията, яркостта или маркировката не са в съответствие с изискванията </w:t>
            </w:r>
            <w:r>
              <w:rPr>
                <w:rFonts w:ascii="Times New Roman" w:hAnsi="Times New Roman" w:cs="Times New Roman"/>
                <w:color w:val="000000"/>
                <w:spacing w:val="-3"/>
                <w:sz w:val="24"/>
                <w:szCs w:val="24"/>
                <w:vertAlign w:val="superscript"/>
              </w:rPr>
              <w:t>(а)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Бяла светлина назад - значително намалена яркост на светлината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4.4. Пътепоказатели и аварийни светлини</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4.4.1. Състояние и функциониране</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Дефектен светлинен източник</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Множество светлинни източници; при светодиоди (LED) - до 1/3 не функционират</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Единичен светлинен източник; при светодиоди (LED) - по-малко от 2</w:t>
            </w:r>
            <w:r>
              <w:rPr>
                <w:rFonts w:ascii="Times New Roman" w:hAnsi="Times New Roman" w:cs="Times New Roman"/>
                <w:color w:val="000000"/>
                <w:spacing w:val="-3"/>
                <w:sz w:val="24"/>
                <w:szCs w:val="24"/>
              </w:rPr>
              <w:t>/3 функционират</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Леко дефектна леща (без влияние върху излъчваната светлина)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Значително дефектна леща (излъчваната светлина е засегната)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Лампата не е сигурно закрепена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Много сериозен риск от падане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4.4.2. Превключване</w:t>
            </w:r>
          </w:p>
        </w:tc>
        <w:tc>
          <w:tcPr>
            <w:tcW w:w="330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Превключвателят не функционира в съответствие с изискванията </w:t>
            </w:r>
            <w:r>
              <w:rPr>
                <w:rFonts w:ascii="Times New Roman" w:hAnsi="Times New Roman" w:cs="Times New Roman"/>
                <w:color w:val="000000"/>
                <w:spacing w:val="-3"/>
                <w:sz w:val="24"/>
                <w:szCs w:val="24"/>
                <w:vertAlign w:val="superscript"/>
              </w:rPr>
              <w:t>(а)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Изобщо не функционира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4.4.3. Съответствие с изискванията </w:t>
            </w:r>
            <w:r>
              <w:rPr>
                <w:rFonts w:ascii="Times New Roman" w:hAnsi="Times New Roman" w:cs="Times New Roman"/>
                <w:color w:val="000000"/>
                <w:spacing w:val="-3"/>
                <w:sz w:val="24"/>
                <w:szCs w:val="24"/>
                <w:vertAlign w:val="superscript"/>
              </w:rPr>
              <w:t>(а)</w:t>
            </w:r>
          </w:p>
        </w:tc>
        <w:tc>
          <w:tcPr>
            <w:tcW w:w="330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Лампата, излъчваният цвят, позицията, яркостта или маркировката не са в съответствие с изискванията </w:t>
            </w:r>
            <w:r>
              <w:rPr>
                <w:rFonts w:ascii="Times New Roman" w:hAnsi="Times New Roman" w:cs="Times New Roman"/>
                <w:color w:val="000000"/>
                <w:spacing w:val="-3"/>
                <w:sz w:val="24"/>
                <w:szCs w:val="24"/>
                <w:vertAlign w:val="superscript"/>
              </w:rPr>
              <w:t>(а)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4.4.4. Честота на мигане</w:t>
            </w:r>
          </w:p>
        </w:tc>
        <w:tc>
          <w:tcPr>
            <w:tcW w:w="330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Честотата на мигане не е в съответствие с изискванията </w:t>
            </w:r>
            <w:r>
              <w:rPr>
                <w:rFonts w:ascii="Times New Roman" w:hAnsi="Times New Roman" w:cs="Times New Roman"/>
                <w:color w:val="000000"/>
                <w:spacing w:val="-3"/>
                <w:sz w:val="24"/>
                <w:szCs w:val="24"/>
                <w:vertAlign w:val="superscript"/>
              </w:rPr>
              <w:t>(а)</w:t>
            </w:r>
            <w:r>
              <w:rPr>
                <w:rFonts w:ascii="Times New Roman" w:hAnsi="Times New Roman" w:cs="Times New Roman"/>
                <w:color w:val="000000"/>
                <w:spacing w:val="-3"/>
                <w:sz w:val="24"/>
                <w:szCs w:val="24"/>
              </w:rPr>
              <w:t xml:space="preserve"> (отклонение в честотата повече от 25 %)</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 Предни и задни фарове за мъгла</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4.5.1. Състояние и функциониране</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Дефектен светлинен източник</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Множество светлинни източници; при светодиоди (LED) - до 1/3 не функционират</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Единичен светлинен източник; при светодиоди (LED) - по-малко от 2/3 функционират</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Леко дефектна леща (без влияние върху излъчваната светлина)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Значително дефектна леща (излъчваната светлина е засегната)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Лампата не е сигурно закрепена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Много сериозен риск от падане или заслепяване на насрещно движещи се превозни средства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 Регулировка (Х)</w:t>
            </w:r>
            <w:r>
              <w:rPr>
                <w:rFonts w:ascii="Times New Roman" w:hAnsi="Times New Roman" w:cs="Times New Roman"/>
                <w:color w:val="000000"/>
                <w:spacing w:val="-3"/>
                <w:sz w:val="24"/>
                <w:szCs w:val="24"/>
                <w:vertAlign w:val="superscript"/>
              </w:rPr>
              <w:t>(б)</w:t>
            </w:r>
          </w:p>
        </w:tc>
        <w:tc>
          <w:tcPr>
            <w:tcW w:w="330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Проверка на функционирането или като се използва уредът за проверка на регулировката на фаровете</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Предният фар за мъгла не е регулиран правилно хоризонтално при наличие на ясно изразена граница на светлинния сноп (границата на светлинния сноп е прекалено ниска)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Границата на светлинния сноп е над тази на фара за къса светлина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 Превключване</w:t>
            </w:r>
          </w:p>
        </w:tc>
        <w:tc>
          <w:tcPr>
            <w:tcW w:w="330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Превключвателят не функционира в съответствие с изискванията </w:t>
            </w:r>
            <w:r>
              <w:rPr>
                <w:rFonts w:ascii="Times New Roman" w:hAnsi="Times New Roman" w:cs="Times New Roman"/>
                <w:color w:val="000000"/>
                <w:spacing w:val="-3"/>
                <w:sz w:val="24"/>
                <w:szCs w:val="24"/>
                <w:vertAlign w:val="superscript"/>
              </w:rPr>
              <w:t>(а)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Изобщо не функционира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4.5.4. Съответствие с изискванията </w:t>
            </w:r>
            <w:r>
              <w:rPr>
                <w:rFonts w:ascii="Times New Roman" w:hAnsi="Times New Roman" w:cs="Times New Roman"/>
                <w:color w:val="000000"/>
                <w:spacing w:val="-3"/>
                <w:sz w:val="24"/>
                <w:szCs w:val="24"/>
                <w:vertAlign w:val="superscript"/>
              </w:rPr>
              <w:t>(а)</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а) Лампата, излъчваният цвят, позицията, яркостта или маркировката не са в съответствие с изискванията </w:t>
            </w:r>
            <w:r>
              <w:rPr>
                <w:rFonts w:ascii="Times New Roman" w:hAnsi="Times New Roman" w:cs="Times New Roman"/>
                <w:color w:val="000000"/>
                <w:spacing w:val="-3"/>
                <w:sz w:val="24"/>
                <w:szCs w:val="24"/>
                <w:vertAlign w:val="superscript"/>
              </w:rPr>
              <w:t>(а)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б) Системата не функционира в съответствие с изискванията </w:t>
            </w:r>
            <w:r>
              <w:rPr>
                <w:rFonts w:ascii="Times New Roman" w:hAnsi="Times New Roman" w:cs="Times New Roman"/>
                <w:color w:val="000000"/>
                <w:spacing w:val="-3"/>
                <w:sz w:val="24"/>
                <w:szCs w:val="24"/>
                <w:vertAlign w:val="superscript"/>
              </w:rPr>
              <w:t>(а)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4.6. Фарове за заден ход</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4.6.1. Състояние и функциониране</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Дефектен светлинен източник</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Дефектна леща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Лампата не е сигурно закрепена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Много сериозен риск от падане</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4.6.2. Съответствие с изискванията </w:t>
            </w:r>
            <w:r>
              <w:rPr>
                <w:rFonts w:ascii="Times New Roman" w:hAnsi="Times New Roman" w:cs="Times New Roman"/>
                <w:color w:val="000000"/>
                <w:spacing w:val="-3"/>
                <w:sz w:val="24"/>
                <w:szCs w:val="24"/>
                <w:vertAlign w:val="superscript"/>
              </w:rPr>
              <w:t>(а)</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а) Лампата, излъчваният цвят, позицията, яркостта или маркировката не са в съответствие с изискванията </w:t>
            </w:r>
            <w:r>
              <w:rPr>
                <w:rFonts w:ascii="Times New Roman" w:hAnsi="Times New Roman" w:cs="Times New Roman"/>
                <w:color w:val="000000"/>
                <w:spacing w:val="-3"/>
                <w:sz w:val="24"/>
                <w:szCs w:val="24"/>
                <w:vertAlign w:val="superscript"/>
              </w:rPr>
              <w:t>(а)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б) Системата не функционира в съответствие с изискванията </w:t>
            </w:r>
            <w:r>
              <w:rPr>
                <w:rFonts w:ascii="Times New Roman" w:hAnsi="Times New Roman" w:cs="Times New Roman"/>
                <w:color w:val="000000"/>
                <w:spacing w:val="-3"/>
                <w:sz w:val="24"/>
                <w:szCs w:val="24"/>
                <w:vertAlign w:val="superscript"/>
              </w:rPr>
              <w:t>(а)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4.6.3. Превключване</w:t>
            </w:r>
          </w:p>
        </w:tc>
        <w:tc>
          <w:tcPr>
            <w:tcW w:w="330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Превключвателят не функционира в съответствие с изискванията </w:t>
            </w:r>
            <w:r>
              <w:rPr>
                <w:rFonts w:ascii="Times New Roman" w:hAnsi="Times New Roman" w:cs="Times New Roman"/>
                <w:color w:val="000000"/>
                <w:spacing w:val="-3"/>
                <w:sz w:val="24"/>
                <w:szCs w:val="24"/>
                <w:vertAlign w:val="superscript"/>
              </w:rPr>
              <w:t>(а)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Фарът за заден ход може да се включи, когато скоростният лост не е в позиция за заден ход</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4.7. Осветител на задния регистрационен номер</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4.7.1. Състояние и функциониране</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Лампата излъчва пряка или бяла светлина назад</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Дефектен светлинен източник (множество светлинни източници)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Дефектен светлинен източник (единичен светлинен източник)</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Лампата не е сигурно закрепена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Много сериозен риск от падане</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4.7.2. Съответствие с изискванията </w:t>
            </w:r>
            <w:r>
              <w:rPr>
                <w:rFonts w:ascii="Times New Roman" w:hAnsi="Times New Roman" w:cs="Times New Roman"/>
                <w:color w:val="000000"/>
                <w:spacing w:val="-3"/>
                <w:sz w:val="24"/>
                <w:szCs w:val="24"/>
                <w:vertAlign w:val="superscript"/>
              </w:rPr>
              <w:t>(а)</w:t>
            </w:r>
          </w:p>
        </w:tc>
        <w:tc>
          <w:tcPr>
            <w:tcW w:w="330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Системата не функционира в съответствие с изискванията </w:t>
            </w:r>
            <w:r>
              <w:rPr>
                <w:rFonts w:ascii="Times New Roman" w:hAnsi="Times New Roman" w:cs="Times New Roman"/>
                <w:color w:val="000000"/>
                <w:spacing w:val="-3"/>
                <w:sz w:val="24"/>
                <w:szCs w:val="24"/>
                <w:vertAlign w:val="superscript"/>
              </w:rPr>
              <w:t>(а)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4.8. Светлоотражатели, маркировка за видимост (светлоотражателна) и задни табели за обозначаване</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4.8.1. Състояние</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Светлоотражателното оборудване е дефектно или повредено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Засегнато е отразяването на светлина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Светлоотражател не е сигурно закрепен</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Много сериозен риск от падане</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4.8.2. Съответствие с изискванията </w:t>
            </w:r>
            <w:r>
              <w:rPr>
                <w:rFonts w:ascii="Times New Roman" w:hAnsi="Times New Roman" w:cs="Times New Roman"/>
                <w:color w:val="000000"/>
                <w:spacing w:val="-3"/>
                <w:sz w:val="24"/>
                <w:szCs w:val="24"/>
                <w:vertAlign w:val="superscript"/>
              </w:rPr>
              <w:t>(а)</w:t>
            </w:r>
          </w:p>
        </w:tc>
        <w:tc>
          <w:tcPr>
            <w:tcW w:w="330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Устройство, отразен цвят или местоположение не са в съответствие с изискванията </w:t>
            </w:r>
            <w:r>
              <w:rPr>
                <w:rFonts w:ascii="Times New Roman" w:hAnsi="Times New Roman" w:cs="Times New Roman"/>
                <w:color w:val="000000"/>
                <w:spacing w:val="-3"/>
                <w:sz w:val="24"/>
                <w:szCs w:val="24"/>
                <w:vertAlign w:val="superscript"/>
              </w:rPr>
              <w:t>(а)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Липсват или отразяват червен цвят напред или бял цвят назад</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4.9. Контролно-сигнални устройства, задължителни за осветителното оборудване</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4.9.1. Състояние и функциониране</w:t>
            </w:r>
          </w:p>
        </w:tc>
        <w:tc>
          <w:tcPr>
            <w:tcW w:w="330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 функционират</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 функционират за фар за дълга светлина или заден фар за мъгла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4.9.2. Съответствие с изискванията </w:t>
            </w:r>
            <w:r>
              <w:rPr>
                <w:rFonts w:ascii="Times New Roman" w:hAnsi="Times New Roman" w:cs="Times New Roman"/>
                <w:color w:val="000000"/>
                <w:spacing w:val="-3"/>
                <w:sz w:val="24"/>
                <w:szCs w:val="24"/>
                <w:vertAlign w:val="superscript"/>
              </w:rPr>
              <w:t>(а)</w:t>
            </w:r>
          </w:p>
        </w:tc>
        <w:tc>
          <w:tcPr>
            <w:tcW w:w="330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Не са в съответствие с изискванията </w:t>
            </w:r>
            <w:r>
              <w:rPr>
                <w:rFonts w:ascii="Times New Roman" w:hAnsi="Times New Roman" w:cs="Times New Roman"/>
                <w:color w:val="000000"/>
                <w:spacing w:val="-3"/>
                <w:sz w:val="24"/>
                <w:szCs w:val="24"/>
                <w:vertAlign w:val="superscript"/>
              </w:rPr>
              <w:t>(а)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4.10. Електрически връзки между теглещото превозно средство и ремаркето или полуремаркето</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когато е възможно, се проверява непрекъснатостта на електрическата връзка</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Неподвижните елементи не са сигурно закрепени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Хлабав контакт</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Изолацията е повредена или във влошено състояние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Има опасност да предизвика късо съединение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Електрическите връзки на ремаркето или теглещото превозно средство не функционират правилно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Светлините за спиране на ремаркето изобщо не работят</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4.11. Електрическа инсталация</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при поставено над канал или върху подемник превозно средство, включително във вътрешността на двигателното отделение (когато е приложимо)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Инсталацията е несигурно или неправилно обезопасена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Електрическите съединения са хлабаво закрепе</w:t>
            </w:r>
            <w:r>
              <w:rPr>
                <w:rFonts w:ascii="Times New Roman" w:hAnsi="Times New Roman" w:cs="Times New Roman"/>
                <w:color w:val="000000"/>
                <w:spacing w:val="-3"/>
                <w:sz w:val="24"/>
                <w:szCs w:val="24"/>
              </w:rPr>
              <w:t>ни, допират остри ръбове, има опасност да се откачат</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Има опасност инсталацията да се допре до горещи или въртящи се части или до земята, електрическите съединения са откачени (важни части за спирачната или кормилната уредба)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Инсталацията е в леко влошено състояние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Инсталацията е в значително влошено състояние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Инсталацията е в изключително влошено състояние (важни части за спирачната или кормилната уредба)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Изолацията е повредена или във влошено състояние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Има опасност да предизвика късо съединение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Непосредствен риск от пожар, образуване на искри</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4.12. Незадължителни светлини и светлоотражатели (Х)</w:t>
            </w:r>
            <w:r>
              <w:rPr>
                <w:rFonts w:ascii="Times New Roman" w:hAnsi="Times New Roman" w:cs="Times New Roman"/>
                <w:color w:val="000000"/>
                <w:spacing w:val="-3"/>
                <w:sz w:val="24"/>
                <w:szCs w:val="24"/>
                <w:vertAlign w:val="superscript"/>
              </w:rPr>
              <w:t>(б)</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а) Светлината или светлоотражателят не е монтиран в съответствие с изискванията </w:t>
            </w:r>
            <w:r>
              <w:rPr>
                <w:rFonts w:ascii="Times New Roman" w:hAnsi="Times New Roman" w:cs="Times New Roman"/>
                <w:color w:val="000000"/>
                <w:spacing w:val="-3"/>
                <w:sz w:val="24"/>
                <w:szCs w:val="24"/>
                <w:vertAlign w:val="superscript"/>
              </w:rPr>
              <w:t>(а)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Излъчва или отразява червена светлина напред или бяла светлина назад</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б) Светлината не функционира в съответствие с изискванията </w:t>
            </w:r>
            <w:r>
              <w:rPr>
                <w:rFonts w:ascii="Times New Roman" w:hAnsi="Times New Roman" w:cs="Times New Roman"/>
                <w:color w:val="000000"/>
                <w:spacing w:val="-3"/>
                <w:sz w:val="24"/>
                <w:szCs w:val="24"/>
                <w:vertAlign w:val="superscript"/>
              </w:rPr>
              <w:t>(а)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Броят на едновременно функциониращите фарове надвишава разрешената яркост на светлината. Излъчва червена светлина напред или бяла светлина назад</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Светлината или светлоотражателят не е сигурно закрепен</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Много сериозен риск от падане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4.13. Акумулаторна(и) батерия(и)</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Несигурно закрепена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 е правилно закрепена: има опасност да предизвика късо съединение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Има изтичане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Загуба на опасни вещества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Дефектен превключвател (когато се изисква)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Дефектни предпазители (когато се изискват)</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 Неподходяща вентилация (когато се изисква)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5. ОСИ, КОЛЕЛА, ГУМИ И ОКАЧВАНЕ</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5.1. Оси</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5.1.1. Оси</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при поставено над канал или върху подемник превозно средство. Може да се използват детектори за свободния ход на колелото, а за превозни средства с максимална маса над 3,5 t използването им е препоръчително.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Счупена или деформирана ос</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Несигурно закрепване към превозното средство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Стабилността е влошена, засегнато е функционирането: Прекомерно движение спрямо приспособленията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в) Опасно изменение </w:t>
            </w:r>
            <w:r>
              <w:rPr>
                <w:rFonts w:ascii="Times New Roman" w:hAnsi="Times New Roman" w:cs="Times New Roman"/>
                <w:color w:val="000000"/>
                <w:spacing w:val="3"/>
                <w:sz w:val="24"/>
                <w:szCs w:val="24"/>
                <w:vertAlign w:val="superscript"/>
              </w:rPr>
              <w:t>(в)</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Стабилността е влошена, засегнато е функционирането, недостатъчно отстояние до други части на превозното средство или до земята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5.1.2. Шенкели</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при поставено над канал или върху подемник превозно средство. Може да се използват детектори за свободния ход на колелото, а за превозни средства с максимална маса над 3,5 t използването им е препоръчително. Прилага се вертикално или стра</w:t>
            </w:r>
            <w:r>
              <w:rPr>
                <w:rFonts w:ascii="Times New Roman" w:hAnsi="Times New Roman" w:cs="Times New Roman"/>
                <w:color w:val="000000"/>
                <w:spacing w:val="3"/>
                <w:sz w:val="24"/>
                <w:szCs w:val="24"/>
              </w:rPr>
              <w:t>нично насочена сила към всяко колело и се отбелязва размерът на движението между предната ос и шенкела.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Счупен шенкел</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Прекомерно износване на шенкелния болт и/или втулките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Има вероятност за разхлабване; стабилността при завиване е влошена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Прекомерно движение между шенкела и предната ос</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Има вероятност за разхлабване; стабилността при завиване е влошена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Шенкелният болт е хлабав в оста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Има вероятност за разхлабване; стабилността при завиване е влошена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5.1.3. Лагери на колелата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при поставено над канал или върху подемник превозно средство. Може да се използват детектори за свободния ход на колелото, а за превозни средства с максимална маса над 3,5 t използването им е препоръчително. Колелото се разклаща или се пр</w:t>
            </w:r>
            <w:r>
              <w:rPr>
                <w:rFonts w:ascii="Times New Roman" w:hAnsi="Times New Roman" w:cs="Times New Roman"/>
                <w:color w:val="000000"/>
                <w:spacing w:val="3"/>
                <w:sz w:val="24"/>
                <w:szCs w:val="24"/>
              </w:rPr>
              <w:t>илага странично насочена сила към всяко колело и се отбелязва размерът на движението нагоре на колелото спрямо шенкела.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Прекомерна хлабина в лагер на колело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Стабилността при завиване е влошена; опасност от разрушаване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Твърде стегнат, блокирал лагер на колело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Опасност от прегряване; опасност от разрушаване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5.2. Колела и гуми</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5.2.1. Главина на колелата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Липсваща или хлабава гайка или шпилка за колело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Липсващо или хлабаво закрепване до степен, която много сериозно засяга безопасността на движението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Износена или повредена главина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Износена или повредена главина по начин, засягащ сигурното закрепване на колелата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5.2.2. Колела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на двете страни на всяко колело при поставено над канал или върху подемник превозно средство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Счупване или повредена заварка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Осигурителните пръстени за гумите не са монтирани правилно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Има вероятност да паднат</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Силно деформирано или износено колело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Засегнато е сигурното закрепване към главината; засегнато е сигурното закрепване на гумата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г) Размерът, техническият дизайн, съвместимостта или типът на колелото не е в съответствие с изискванията </w:t>
            </w:r>
            <w:r>
              <w:rPr>
                <w:rFonts w:ascii="Times New Roman" w:hAnsi="Times New Roman" w:cs="Times New Roman"/>
                <w:color w:val="000000"/>
                <w:spacing w:val="-3"/>
                <w:sz w:val="24"/>
                <w:szCs w:val="24"/>
                <w:vertAlign w:val="superscript"/>
              </w:rPr>
              <w:t>(а)</w:t>
            </w:r>
            <w:r>
              <w:rPr>
                <w:rFonts w:ascii="Times New Roman" w:hAnsi="Times New Roman" w:cs="Times New Roman"/>
                <w:color w:val="000000"/>
                <w:spacing w:val="-3"/>
                <w:sz w:val="24"/>
                <w:szCs w:val="24"/>
              </w:rPr>
              <w:t xml:space="preserve"> и засяга безопасността на движението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5.2.3. Гуми</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на цялата гума или чрез завъртане на колелото, когато то не докосва повърхността при поставено над канал или върху подемник превозно средство, или чрез движение на превозното средство назад и напред над канал.</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Размерът, товароносимост</w:t>
            </w:r>
            <w:r>
              <w:rPr>
                <w:rFonts w:ascii="Times New Roman" w:hAnsi="Times New Roman" w:cs="Times New Roman"/>
                <w:color w:val="000000"/>
                <w:spacing w:val="-3"/>
                <w:sz w:val="24"/>
                <w:szCs w:val="24"/>
              </w:rPr>
              <w:t xml:space="preserve">та, маркировката за одобряване или категорията за скорост на гумата не е в съответствие с изискванията </w:t>
            </w:r>
            <w:r>
              <w:rPr>
                <w:rFonts w:ascii="Times New Roman" w:hAnsi="Times New Roman" w:cs="Times New Roman"/>
                <w:color w:val="000000"/>
                <w:spacing w:val="-3"/>
                <w:sz w:val="24"/>
                <w:szCs w:val="24"/>
                <w:vertAlign w:val="superscript"/>
              </w:rPr>
              <w:t>(а)</w:t>
            </w:r>
            <w:r>
              <w:rPr>
                <w:rFonts w:ascii="Times New Roman" w:hAnsi="Times New Roman" w:cs="Times New Roman"/>
                <w:color w:val="000000"/>
                <w:spacing w:val="-3"/>
                <w:sz w:val="24"/>
                <w:szCs w:val="24"/>
              </w:rPr>
              <w:t xml:space="preserve"> и засяга безопасността на движението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Недостатъчна товароносимост или категория за скорост за действителната употреба, гумите допират други неподвижни</w:t>
            </w:r>
            <w:r>
              <w:rPr>
                <w:rFonts w:ascii="Times New Roman" w:hAnsi="Times New Roman" w:cs="Times New Roman"/>
                <w:color w:val="000000"/>
                <w:spacing w:val="-3"/>
                <w:sz w:val="24"/>
                <w:szCs w:val="24"/>
              </w:rPr>
              <w:t xml:space="preserve"> части на превозното средство и влошават безопасността при управление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Гуми с различен размер на една и съща ос или сдвоено колело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Гуми с различна конструкция на една и съща ос (радиални/диагонални)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Сериозна повреда или срязване на гума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Кордата се вижда или е повредена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 Индикаторът за износване на протектора на гума се вижда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Дълбочината на протектора на гума не е в съответствие с изискванията </w:t>
            </w:r>
            <w:r>
              <w:rPr>
                <w:rFonts w:ascii="Times New Roman" w:hAnsi="Times New Roman" w:cs="Times New Roman"/>
                <w:color w:val="000000"/>
                <w:spacing w:val="-3"/>
                <w:sz w:val="24"/>
                <w:szCs w:val="24"/>
                <w:vertAlign w:val="superscript"/>
              </w:rPr>
              <w:t>(а)</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 дълбочината на протекторния рисунък на гумите на автомобилите и на мотоциклетите е по-малка от 1,6 mm</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е) Триене на гума с други елементи (гъвкави устройства против изпръскване)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Триене на гума с други елементи (безопасността при управление не е влошена)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ж) Гуми с регенериран протектор, които не са в съответствие с изискванията </w:t>
            </w:r>
            <w:r>
              <w:rPr>
                <w:rFonts w:ascii="Times New Roman" w:hAnsi="Times New Roman" w:cs="Times New Roman"/>
                <w:color w:val="000000"/>
                <w:spacing w:val="-3"/>
                <w:sz w:val="24"/>
                <w:szCs w:val="24"/>
                <w:vertAlign w:val="superscript"/>
              </w:rPr>
              <w:t>(а)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Защитният слой на кордата е засегнат</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 Системата за следене на налягането в гумите е неизправна или гумата очевидно не е напомпана достатъчно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Очевидно не функционира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5.3. Система на окачване</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5.3.1. Ресори/пружини и стабилизатор</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при поставено над канал или върху подемник превозно средство. Може да се използват детектори за свободния ход на колелото, а за превозни средства с максимална маса над 3,5 t използването им е препоръчително.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Несигурно закрепване на ре</w:t>
            </w:r>
            <w:r>
              <w:rPr>
                <w:rFonts w:ascii="Times New Roman" w:hAnsi="Times New Roman" w:cs="Times New Roman"/>
                <w:color w:val="000000"/>
                <w:spacing w:val="-3"/>
                <w:sz w:val="24"/>
                <w:szCs w:val="24"/>
              </w:rPr>
              <w:t>сорите/пружините към шасито или ос</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Видимо относително движение; скрепителните елементи са много сериозно разхлабени</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Повреден или счупен елемент на ресор/пружина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Основната пружина (лист) или допълнителните листове са много сериозно засегнати</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Липсва ресор/пружина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Основната пружина (лист) или допълнителните листове са много сериозно засегнати</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г) Опасно изменение </w:t>
            </w:r>
            <w:r>
              <w:rPr>
                <w:rFonts w:ascii="Times New Roman" w:hAnsi="Times New Roman" w:cs="Times New Roman"/>
                <w:color w:val="000000"/>
                <w:spacing w:val="-3"/>
                <w:sz w:val="24"/>
                <w:szCs w:val="24"/>
                <w:vertAlign w:val="superscript"/>
              </w:rPr>
              <w:t>(в)</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Недостатъчно отстояние от други части на превозното средство; системата от ресори/пружини не функционира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5.3.2. Амортисьори</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при поставено над канал или върху подемник превозно средство или използване на специално оборудване, когато е налично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Несигурно закрепване на амортисьора към шасито или оста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Хлабав амортисьор</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Повреден амортисьор, показващ признаци за силно изтичане или неизправност</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5.3.2.1. Проверка на ефективността на амортизиране (Х)</w:t>
            </w:r>
            <w:r>
              <w:rPr>
                <w:rFonts w:ascii="Times New Roman" w:hAnsi="Times New Roman" w:cs="Times New Roman"/>
                <w:color w:val="000000"/>
                <w:spacing w:val="-3"/>
                <w:sz w:val="24"/>
                <w:szCs w:val="24"/>
                <w:vertAlign w:val="superscript"/>
              </w:rPr>
              <w:t>(б)</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Използване на специално оборудване и сравняване на разликите между ляво и дясно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Значителна разлика между ляво и дясно</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Зададените минимални стойности не са достигнати</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5.3.3. Карданни валове, реактивни щанги, кобилици и носачи</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при поставено над канал или върху подемник превозно средство. Може да се използват детектори за свободния ход на колелото, а за превозни средства с максимална маса над 3,5 t използването им е препоръчително.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Несигурно закрепване на ел</w:t>
            </w:r>
            <w:r>
              <w:rPr>
                <w:rFonts w:ascii="Times New Roman" w:hAnsi="Times New Roman" w:cs="Times New Roman"/>
                <w:color w:val="000000"/>
                <w:spacing w:val="-3"/>
                <w:sz w:val="24"/>
                <w:szCs w:val="24"/>
              </w:rPr>
              <w:t>емент към шасито или ос</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Има вероятност за разхлабване; стабилността при завиване е влошена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Повреден или прекомерно корозирал елемент</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Засегната е стабилността на елемента или елементът е счупен</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в) Опасно изменение </w:t>
            </w:r>
            <w:r>
              <w:rPr>
                <w:rFonts w:ascii="Times New Roman" w:hAnsi="Times New Roman" w:cs="Times New Roman"/>
                <w:color w:val="000000"/>
                <w:spacing w:val="-3"/>
                <w:sz w:val="24"/>
                <w:szCs w:val="24"/>
                <w:vertAlign w:val="superscript"/>
              </w:rPr>
              <w:t>(в)</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Недостатъчно отстояние от други части на превозното средство; системата не функционира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5.3.4. Шарнири на окачването</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при поставено над канал или върху подемник превозно средство. Може да се използват детектори за свободния ход на колелото, а за превозни средства с максимална маса над 3,5 t използването им е препоръчително.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Прекомерно износване на ше</w:t>
            </w:r>
            <w:r>
              <w:rPr>
                <w:rFonts w:ascii="Times New Roman" w:hAnsi="Times New Roman" w:cs="Times New Roman"/>
                <w:color w:val="000000"/>
                <w:spacing w:val="-3"/>
                <w:sz w:val="24"/>
                <w:szCs w:val="24"/>
              </w:rPr>
              <w:t>нкелен болт и/или втулки или в шарнири на окачването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Има вероятност за разхлабване; стабилността при завиване е влошена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Противопраховата защита е в силно влошено състояние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Липсваща или счупена противопрахова защита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5.3.5. Пневматично окачване</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Системата е неизползваема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Елемент, който е повреден, изменен или във влошено състояние до такава степен, че оказва негативно влияние върху функционирането на системата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Сериозно засегнато е функционирането на системата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Шумно изпускане от системата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 ШАСИ И ОБОРУДВАНЕ, СВЪРЗАНО С ШАСИТО</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6.1. Шаси или рама и оборудване</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6.1.1. Общо състояние</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при поставено над канал или върху подемник превозно средство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Леко счупване или деформация на надлъжна или напречна греда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Сериозно счупване или деформация на надлъжна или напречна греда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Несигурни усилващи или скрепителни елементи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Множество хлабави скрепителни елементи; недостатъчна здравина на частите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Прекомерна корозия, която влошава стабилността на монтажната връзка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Недостатъчна здравина на частите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6.1.2. Тръбопроводи и шумозаглушители на изпускателната уредба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при поставено над канал или върху подемник превозно средство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Несигурна или изпускаща система за отвеждане на отработените газове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Влизане на дим в кабината на водача или в отделението за пътниците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Опасност за здравето на лицата в превозното средство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6.1.3. Резервоар за гориво и тръбопроводи (включително резервоар за гориво и тръбопроводи на отоплителната сис</w:t>
            </w:r>
            <w:r>
              <w:rPr>
                <w:rFonts w:ascii="Times New Roman" w:hAnsi="Times New Roman" w:cs="Times New Roman"/>
                <w:color w:val="000000"/>
                <w:spacing w:val="-3"/>
                <w:sz w:val="24"/>
                <w:szCs w:val="24"/>
              </w:rPr>
              <w:t>тема)</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6.1.3.1. Горивна уредба за бензин или дизелово гориво:</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при поставено над канал или върху подемник превозно средство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Несигурно закрепен резервоар или тръбопроводи, създаващи особен риск от пожар</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Изтичане на гориво, липсваща или неефективна капачка на резервоара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Опасност от пожар; прекомерно изпускане на опасни вещества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Износени тръбопроводи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Повредени тръбопроводи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Спирателният кран на горивото (когато се изисква) не функционира правилно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 Опасност от пожар поради: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изтичане на гориво;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резервоарът за гориво или изпускателните тръбопроводи не са правилно изолирани;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състояние на двигателното отделение.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6.1.3.2. Горивна уредба за втечнен нефтен газ (ВНГ), сгъстен природен газ (СПГ), втечнен природен газ (ВПГ) или водород</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при поставено над канал или върху подемник превозно средство;</w:t>
            </w:r>
            <w:r>
              <w:rPr>
                <w:rFonts w:ascii="Times New Roman" w:hAnsi="Times New Roman" w:cs="Times New Roman"/>
                <w:color w:val="000000"/>
                <w:spacing w:val="-3"/>
                <w:sz w:val="24"/>
                <w:szCs w:val="24"/>
              </w:rPr>
              <w:t xml:space="preserve"> използване на газсигнализатор за откриване на пропуски на газ от горивната уредба; проверка за наличие на корозия по резервоара за гориво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Несигурно закрепен резервоар или тръбопроводи, създаващи особен риск от пожар</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Изтичане на гориво, липсваща или неефективна капачка на резервоара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Опасност от пожар; прекомерно изпускане на опасни вещества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Износени тръбопроводи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Повредени тръбопроводи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Спирателният кран на горивото (когато се изисква) не функционира правилно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 Опасност от пожар поради: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изтичане на гориво;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резервоарът за гориво или изпускателните тръбопроводи не са правилно изолирани;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компоненти на горивната уредба без изолация са разположени на разстояние, по-малко от 100 mm от компоненти на изпускателната уредба или други източници на топлина;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състояние на двигателното отделение;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несигурно закрепени компоненти на горивната уредб</w:t>
            </w:r>
            <w:r>
              <w:rPr>
                <w:rFonts w:ascii="Times New Roman" w:hAnsi="Times New Roman" w:cs="Times New Roman"/>
                <w:color w:val="000000"/>
                <w:spacing w:val="-3"/>
                <w:sz w:val="24"/>
                <w:szCs w:val="24"/>
              </w:rPr>
              <w:t>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липсващ или неизправен газоизолиращ кожух, с изключение, когато резервоарът е монтиран от външната страна на превозното средство и устройствата му са предпазени по подходящ начин от замърсяване и вода;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заварени и/или запоени съединения на тръбопрово</w:t>
            </w:r>
            <w:r>
              <w:rPr>
                <w:rFonts w:ascii="Times New Roman" w:hAnsi="Times New Roman" w:cs="Times New Roman"/>
                <w:color w:val="000000"/>
                <w:spacing w:val="-3"/>
                <w:sz w:val="24"/>
                <w:szCs w:val="24"/>
              </w:rPr>
              <w:t>дите с идентични или с други компоненти от горивната уредба.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е) Уредбата за ВНГ, СПГ, ВПГ или водород не е в съответствие с изискванията </w:t>
            </w:r>
            <w:r>
              <w:rPr>
                <w:rFonts w:ascii="Times New Roman" w:hAnsi="Times New Roman" w:cs="Times New Roman"/>
                <w:color w:val="000000"/>
                <w:spacing w:val="-3"/>
                <w:sz w:val="24"/>
                <w:szCs w:val="24"/>
                <w:vertAlign w:val="superscript"/>
              </w:rPr>
              <w:t>(а)(г)</w:t>
            </w:r>
            <w:r>
              <w:rPr>
                <w:rFonts w:ascii="Times New Roman" w:hAnsi="Times New Roman" w:cs="Times New Roman"/>
                <w:color w:val="000000"/>
                <w:spacing w:val="-3"/>
                <w:sz w:val="24"/>
                <w:szCs w:val="24"/>
              </w:rPr>
              <w:t>; някоя от частите на уредбата е дефектна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ж) Липсва опознавателният знак, определен в чл. 46, ал. 1, т. 12 от Наредба № I-45 от 2000 г.</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 Липсва, повредена или поставена на неподходящо място фабрична (заводска) табела на резервоара и/или знак за монтирана горивна уредба за ВНГ, С</w:t>
            </w:r>
            <w:r>
              <w:rPr>
                <w:rFonts w:ascii="Times New Roman" w:hAnsi="Times New Roman" w:cs="Times New Roman"/>
                <w:color w:val="000000"/>
                <w:spacing w:val="-3"/>
                <w:sz w:val="24"/>
                <w:szCs w:val="24"/>
              </w:rPr>
              <w:t>ПГ или ВПГ</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и) Горивни уредби с РН(РНИ) и резервоари, типово одобрени, произведени или пуснати в употреба за първи път след 23.09.2006 г., когато резервоарът е монтиран в пътническото или багажното отделение, пълначното устройство не е монтирано откъм външната страна </w:t>
            </w:r>
            <w:r>
              <w:rPr>
                <w:rFonts w:ascii="Times New Roman" w:hAnsi="Times New Roman" w:cs="Times New Roman"/>
                <w:color w:val="000000"/>
                <w:spacing w:val="-3"/>
                <w:sz w:val="24"/>
                <w:szCs w:val="24"/>
              </w:rPr>
              <w:t>на превозното средство; мултиклапанът няма спирателен клапан с дистанционно управление (евроклапан) - за ВНГ, или резервоарът е без автоматичен клапан - за СПГ</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к) Резервоарът за гориво е корозирал</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Резервоарът за гориво е прекомерно корозирал</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6.1.4. Брони, странична защита и задни ниско разположени защитни устройства</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Хлабавост или повреда, която е вероятно да причини нараняване при докосване или контакт</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Има вероятност да паднат части; сериозно засегнато е функционирането</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б) Устройството очевидно не е в съответствие с изискванията </w:t>
            </w:r>
            <w:r>
              <w:rPr>
                <w:rFonts w:ascii="Times New Roman" w:hAnsi="Times New Roman" w:cs="Times New Roman"/>
                <w:color w:val="000000"/>
                <w:spacing w:val="-3"/>
                <w:sz w:val="24"/>
                <w:szCs w:val="24"/>
                <w:vertAlign w:val="superscript"/>
              </w:rPr>
              <w:t>(а)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6.1.5. Носач на резервно колело (когато е монтиран)</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Носачът не е в добро състояние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Носачът е счупен или несигурен</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Резервното колело не е сигурно закрепено в носача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Много сериозен риск от падане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6.1.6. Механично теглително-прикачно устройство и устройство за теглене</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за износване и правилно функциониране, като се обърне особено внимание на монтираните устройства за безопасност и/или използване на измервателен уред</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Повреден, дефектен или пукнат елемент (когато не се използва)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Повреден дефектен или пукнат елемент (когато се използва)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Прекомерно износване на елемент</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Преминава границата на износване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Дефектно закрепване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Хлабаво закрепване с много сериозен риск от падане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Липсващо или неправилно функциониращо устройство за безопасност</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 Нефункциониращ индикатор за прикачване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е) Закриване на табела с регистрационния номер или на светлина (когато не се използва)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Табелата с регистрационния номер не се чете (когато не се използва)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ж) Опасно изменение </w:t>
            </w:r>
            <w:r>
              <w:rPr>
                <w:rFonts w:ascii="Times New Roman" w:hAnsi="Times New Roman" w:cs="Times New Roman"/>
                <w:color w:val="000000"/>
                <w:spacing w:val="-3"/>
                <w:sz w:val="24"/>
                <w:szCs w:val="24"/>
                <w:vertAlign w:val="superscript"/>
              </w:rPr>
              <w:t>(в)</w:t>
            </w:r>
            <w:r>
              <w:rPr>
                <w:rFonts w:ascii="Times New Roman" w:hAnsi="Times New Roman" w:cs="Times New Roman"/>
                <w:color w:val="000000"/>
                <w:spacing w:val="-3"/>
                <w:sz w:val="24"/>
                <w:szCs w:val="24"/>
              </w:rPr>
              <w:t xml:space="preserve"> (второстепенни части)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Опасно изменение </w:t>
            </w:r>
            <w:r>
              <w:rPr>
                <w:rFonts w:ascii="Times New Roman" w:hAnsi="Times New Roman" w:cs="Times New Roman"/>
                <w:color w:val="000000"/>
                <w:spacing w:val="-3"/>
                <w:sz w:val="24"/>
                <w:szCs w:val="24"/>
                <w:vertAlign w:val="superscript"/>
              </w:rPr>
              <w:t>(в)</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(първостепенни части)</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 Твърде слабо прикачване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6.1.7. Трансмисия (силово предаване)</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Хлабави или липсващи скрепителни болтове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Хлабави или липсващи скрепителни болтове, до такава степен, че безопасността на движението е сериозно застрашена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Прекомерно износване на лагерите на карданния вал</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Много сериозен риск от разхлабване или спукване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Прекомерно износване на карданните шарнири или веригите/коланите на трансмисията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Много сериозен риск от разхлабване или спукване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Гъвкавите връзки са във влошено състояние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Много сериозен риск от разхлабване или спукване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 Повреден или изкривен вал</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е) Счупено или несигурно лагерно тяло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Много сериозен риск от разхлабване или спукване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ж) Противопраховата защита е в силно влошено състояние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Липсваща или счупена противопрахова защита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 Нерегламентирано изменение на силовото предаване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6.1.8. Опорни елементи за двигателя</w:t>
            </w:r>
          </w:p>
        </w:tc>
        <w:tc>
          <w:tcPr>
            <w:tcW w:w="330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без превозното средство непременно да е над канал или върху подемник</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Опорните елементи са във влошено състояние, очевидно и силно повредени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Хлабави или счупени опорни елементи</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6.1.9. Параметри на двигателя (Х)</w:t>
            </w:r>
            <w:r>
              <w:rPr>
                <w:rFonts w:ascii="Times New Roman" w:hAnsi="Times New Roman" w:cs="Times New Roman"/>
                <w:color w:val="000000"/>
                <w:spacing w:val="-3"/>
                <w:sz w:val="24"/>
                <w:szCs w:val="24"/>
                <w:vertAlign w:val="superscript"/>
              </w:rPr>
              <w:t>(б)</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и/или като се използва електронният интерфейс</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Изменение на контролно устройство, засягащо безопасността и/или околната среда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Изменение на двигателя, засягащо безопасността и/или околната среда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6.2. Кабина и каросерия</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6.2.1. Състояние</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Хлабава или повредена плоскост или част, която може да причини нараняване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Има вероятност да падне</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Несигурна колона на каросерията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Нарушена е стабилността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Влизане на отработени газове или на дим от двигателя</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Опасност за здравето на лицата в превозното средство</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г) Опасно изменение </w:t>
            </w:r>
            <w:r>
              <w:rPr>
                <w:rFonts w:ascii="Times New Roman" w:hAnsi="Times New Roman" w:cs="Times New Roman"/>
                <w:color w:val="000000"/>
                <w:spacing w:val="-3"/>
                <w:sz w:val="24"/>
                <w:szCs w:val="24"/>
                <w:vertAlign w:val="superscript"/>
              </w:rPr>
              <w:t>(в)</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Недостатъчно отстояние от въртящи се или движещи се части и от пътя</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6.2.2. Монтиране</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над канал или върху подемник</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Каросерията или кабината са несигурни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Засегната е стабилността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Каросерията/кабината очевидно не е разположена точно върху шасито</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Несигурно или липсващо закрепване на каросерията/кабината към шасито или към напречни греди и когато е симетрично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Несигурно или липсващо закрепване на каросерията/кабината към шасито или към напречни греди до такава степен, че безопасността на движениет</w:t>
            </w:r>
            <w:r>
              <w:rPr>
                <w:rFonts w:ascii="Times New Roman" w:hAnsi="Times New Roman" w:cs="Times New Roman"/>
                <w:color w:val="000000"/>
                <w:spacing w:val="-3"/>
                <w:sz w:val="24"/>
                <w:szCs w:val="24"/>
              </w:rPr>
              <w:t>о е много сериозно застрашена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Прекомерна корозия на местата за закрепване върху носещата каросерия</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Нарушена е стабилността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6.2.3. Врати и дръжки на вратите</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Вратата не се отваря или затваря правилно</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Има вероятност вратата да се отвори неумишлено или да не остане затворена (плъзгащи се врати)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Има вероятност вратата да се отвори неумишлено или да не остане затворена (врати с радиално отваряне)</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Врата, панта, дръжка или стойка във влошено състояние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Липсваща или хлабава врата, панта, дръжка или стойка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6.2.4. Под</w:t>
            </w:r>
          </w:p>
        </w:tc>
        <w:tc>
          <w:tcPr>
            <w:tcW w:w="330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над канал или върху подемник</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Подът е несигурен или в силно влошено състояние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Недостатъчна стабилност</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6.2.5. Седалка на водача</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Седалка с дефектна структура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Хлабава седалка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Механизмът за регулиране не функционира правилно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Седалката се движи или облегалката не може да се фиксира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6.2.6. Други седалки</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Седалките са дефектни или несигурни (второстепенни части)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Седалките са дефектни или несигурни (основни части)</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б) Седалките не са монтирани в съответствие с изискванията </w:t>
            </w:r>
            <w:r>
              <w:rPr>
                <w:rFonts w:ascii="Times New Roman" w:hAnsi="Times New Roman" w:cs="Times New Roman"/>
                <w:color w:val="000000"/>
                <w:spacing w:val="-3"/>
                <w:sz w:val="24"/>
                <w:szCs w:val="24"/>
                <w:vertAlign w:val="superscript"/>
              </w:rPr>
              <w:t>(а)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Надвишен е разрешеният брой седалки; разположението не е в съответствие с одобрението</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6.2.7. Органи за управление</w:t>
            </w:r>
          </w:p>
        </w:tc>
        <w:tc>
          <w:tcPr>
            <w:tcW w:w="330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Орган за управление, необходим за безопасната експлоатация на превозното средство не функционира правилно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Засегната е безопасната експлоатация</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6.2.8. Стъпала за кабината</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Несигурно стъпало или площадка на стъпало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Недостатъчна стабилност</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Стъпалото или площадката на стъпалото е в състояние, което може да причини нараняване на ползвателите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6.2.9. Други вътрешни и външни устройства и оборудване</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Дефектно закрепване на друго устройство или оборудване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б) Друго устройство или оборудване не е в съответствие с изискванията </w:t>
            </w:r>
            <w:r>
              <w:rPr>
                <w:rFonts w:ascii="Times New Roman" w:hAnsi="Times New Roman" w:cs="Times New Roman"/>
                <w:color w:val="000000"/>
                <w:spacing w:val="-3"/>
                <w:sz w:val="24"/>
                <w:szCs w:val="24"/>
                <w:vertAlign w:val="superscript"/>
              </w:rPr>
              <w:t>(а)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Има вероятност монтираните части да причинят наранявания; засегнато е безопасното функциониране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Изтичане от хидравлично оборудване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Прекомерно изпускане на опасни вещества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6.2.10. Калници, устройства против изпръскване</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Липсващи, хлабави или силно корозирали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Има вероятност да причинят наранявания; има вероятност да паднат</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Недостатъчно отстояние от гума/колело (устройства против изпръскване)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Недостатъчно отстояние от гума/колело (калници)</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Не са в съответствие с изиск- ванията</w:t>
            </w:r>
            <w:r>
              <w:rPr>
                <w:rFonts w:ascii="Times New Roman" w:hAnsi="Times New Roman" w:cs="Times New Roman"/>
                <w:color w:val="000000"/>
                <w:spacing w:val="-3"/>
                <w:sz w:val="24"/>
                <w:szCs w:val="24"/>
                <w:vertAlign w:val="superscript"/>
              </w:rPr>
              <w:t>(а)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Недостатъчно покриване на протектора на гумата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6.2.11. Стойки</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Липсващи, хлабави или силно корозирали</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Не са в съответствие с изискванията</w:t>
            </w:r>
            <w:r>
              <w:rPr>
                <w:rFonts w:ascii="Times New Roman" w:hAnsi="Times New Roman" w:cs="Times New Roman"/>
                <w:color w:val="000000"/>
                <w:spacing w:val="-3"/>
                <w:sz w:val="24"/>
                <w:szCs w:val="24"/>
                <w:vertAlign w:val="superscript"/>
              </w:rPr>
              <w:t>(а)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Риск от разгъване, когато превозното средство е в движение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6.2.12. Дръжки и степенки</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Липсващи, хлабави или силно корозирали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Не са в съответствие с изиск- ванията</w:t>
            </w:r>
            <w:r>
              <w:rPr>
                <w:rFonts w:ascii="Times New Roman" w:hAnsi="Times New Roman" w:cs="Times New Roman"/>
                <w:color w:val="000000"/>
                <w:spacing w:val="-3"/>
                <w:sz w:val="24"/>
                <w:szCs w:val="24"/>
                <w:vertAlign w:val="superscript"/>
              </w:rPr>
              <w:t>(а)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7. ДРУГО ОБОРУДВАНЕ</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7.1. Обезопасителни колани/ключалки и системи за обезопасяване</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7.1.1. Надеждност на монтажа на обезопасителните колани/ключалки</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Точката на закрепване е в силно влошено състояние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Засегната е стабилността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Точката на закрепване е хлабава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7.1.2. Състояние на обезопасителните колани/ключалки</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Задължителен обезопасителен колан липсва или не е монтиран</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Повреден обезопасителен колан</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Срез или признак за прекомерно разтягане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в) Обезопасителен колан не е в съответствие с изискванията </w:t>
            </w:r>
            <w:r>
              <w:rPr>
                <w:rFonts w:ascii="Times New Roman" w:hAnsi="Times New Roman" w:cs="Times New Roman"/>
                <w:color w:val="000000"/>
                <w:spacing w:val="-3"/>
                <w:sz w:val="24"/>
                <w:szCs w:val="24"/>
                <w:vertAlign w:val="superscript"/>
              </w:rPr>
              <w:t>(а)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Повредена или нефункционираща правилно ключалка на обезопасителен колан</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 Повреден или нефункциониращ правилно механизъм за прибиране на обезопасителен колан</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7.1.3. Ограничител на натоварването от обезопасителните колани</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и/или като се използва електронният интерфейс</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Очевидно липсващ или неподходящ за превозното средство ограничител на натоварването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Системата показва неизправност, чрез електронния интерфейс на превозното средство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7.1.4. Обтегачи на обезопасителните колани</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и/или като се използва електронният интерфейс</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Очевидно липсващ или неподходящ за превозното средство обтегач</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Системата показва неизправност, чрез електронния интерфейс на превозното средство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7.1.5. Въздушна възглавница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и/или като се използва електронният интерфейс</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Очевидно липсваща или неподходяща за превозното средство въздушна възглавница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Системата показва неизправност, чрез електронния интерфейс на превозното средство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Очевидно нефункционираща въздушна възглавница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7.1.6. Допълнителни системи за безопасност (SRS)</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на индикаторната лампа за неизправност и/или като се използва електронният интерфейс</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Индикаторната лампа за неизправност на SRS показва някаква неизправност на системата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Системата показва неизправност, чрез електронния интерфейс на превозното средство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7.2. Пожарогасител (Х)</w:t>
            </w:r>
            <w:r>
              <w:rPr>
                <w:rFonts w:ascii="Times New Roman" w:hAnsi="Times New Roman" w:cs="Times New Roman"/>
                <w:color w:val="000000"/>
                <w:spacing w:val="-3"/>
                <w:sz w:val="24"/>
                <w:szCs w:val="24"/>
                <w:vertAlign w:val="superscript"/>
              </w:rPr>
              <w:t>(б)</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Липсва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б) Не е в съответствие с изискванията </w:t>
            </w:r>
            <w:r>
              <w:rPr>
                <w:rFonts w:ascii="Times New Roman" w:hAnsi="Times New Roman" w:cs="Times New Roman"/>
                <w:color w:val="000000"/>
                <w:spacing w:val="-3"/>
                <w:sz w:val="24"/>
                <w:szCs w:val="24"/>
                <w:vertAlign w:val="superscript"/>
              </w:rPr>
              <w:t>(а)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Когато се изисква (например таксиметрови автомобили, автобуси, туристически (междуградски) автобуси и др.)</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7.3. Ключалки и устройства за защита срещу неразрешено използване</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Устройството не функционира за предотвратяване на привеждането в движение на превозното средство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Дефектно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Неумишлено заключване или блокиране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Счупени или липсващи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7.4. Предупредителен триъгълник (когато се изисква) (Х)</w:t>
            </w:r>
            <w:r>
              <w:rPr>
                <w:rFonts w:ascii="Times New Roman" w:hAnsi="Times New Roman" w:cs="Times New Roman"/>
                <w:color w:val="000000"/>
                <w:spacing w:val="-3"/>
                <w:sz w:val="24"/>
                <w:szCs w:val="24"/>
                <w:vertAlign w:val="superscript"/>
              </w:rPr>
              <w:t>(б)</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Липсва или некомплектуван</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б) Не е в съответствие с изискванията </w:t>
            </w:r>
            <w:r>
              <w:rPr>
                <w:rFonts w:ascii="Times New Roman" w:hAnsi="Times New Roman" w:cs="Times New Roman"/>
                <w:color w:val="000000"/>
                <w:spacing w:val="-3"/>
                <w:sz w:val="24"/>
                <w:szCs w:val="24"/>
                <w:vertAlign w:val="superscript"/>
              </w:rPr>
              <w:t>(а)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7.5. Аптечка (когато се изисква) (Х)</w:t>
            </w:r>
            <w:r>
              <w:rPr>
                <w:rFonts w:ascii="Times New Roman" w:hAnsi="Times New Roman" w:cs="Times New Roman"/>
                <w:color w:val="000000"/>
                <w:spacing w:val="-3"/>
                <w:sz w:val="24"/>
                <w:szCs w:val="24"/>
                <w:vertAlign w:val="superscript"/>
              </w:rPr>
              <w:t>(б)</w:t>
            </w:r>
          </w:p>
        </w:tc>
        <w:tc>
          <w:tcPr>
            <w:tcW w:w="330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Лисва, некомплектувана или не е в съответствие с изискванията </w:t>
            </w:r>
            <w:r>
              <w:rPr>
                <w:rFonts w:ascii="Times New Roman" w:hAnsi="Times New Roman" w:cs="Times New Roman"/>
                <w:color w:val="000000"/>
                <w:spacing w:val="-3"/>
                <w:sz w:val="24"/>
                <w:szCs w:val="24"/>
                <w:vertAlign w:val="superscript"/>
              </w:rPr>
              <w:t>(а)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7.6. Фиксиращи (спирателни) клинове за колелата (когато се изискват) (Х)</w:t>
            </w:r>
            <w:r>
              <w:rPr>
                <w:rFonts w:ascii="Times New Roman" w:hAnsi="Times New Roman" w:cs="Times New Roman"/>
                <w:color w:val="000000"/>
                <w:spacing w:val="-3"/>
                <w:sz w:val="24"/>
                <w:szCs w:val="24"/>
                <w:vertAlign w:val="superscript"/>
              </w:rPr>
              <w:t>(б)</w:t>
            </w:r>
          </w:p>
        </w:tc>
        <w:tc>
          <w:tcPr>
            <w:tcW w:w="330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Липсват или не са в добро състояние, с недостатъчна стабилност или размери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7.7. Звуково предупредително устройство</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Не функционира правилно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Изобщо не функционира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Органът за управление е несигурно закрепен</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в) Не е в съответствие с изискванията </w:t>
            </w:r>
            <w:r>
              <w:rPr>
                <w:rFonts w:ascii="Times New Roman" w:hAnsi="Times New Roman" w:cs="Times New Roman"/>
                <w:color w:val="000000"/>
                <w:spacing w:val="-3"/>
                <w:sz w:val="24"/>
                <w:szCs w:val="24"/>
                <w:vertAlign w:val="superscript"/>
              </w:rPr>
              <w:t>(а)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Има вероятност издаваният звук да бъде сбъркан с официални сирени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7.8. Устройство за измерване на скоростта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или проверка на функционирането по време на изпитване на пътя или чрез електронни средства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а) Не е монтирано в съответствие с изискванията </w:t>
            </w:r>
            <w:r>
              <w:rPr>
                <w:rFonts w:ascii="Times New Roman" w:hAnsi="Times New Roman" w:cs="Times New Roman"/>
                <w:color w:val="000000"/>
                <w:spacing w:val="-3"/>
                <w:sz w:val="24"/>
                <w:szCs w:val="24"/>
                <w:vertAlign w:val="superscript"/>
              </w:rPr>
              <w:t>(а)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Липсва (когато се изисква)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Функционирането е нарушено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Изобщо не функционира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Не е възможно осветяването му в достатъчна степен</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Изобщо не е възможно да бъде осветено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7.9. Тахограф (когато е монтиран/се изисква)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а) Не е монтиран в съответствие с изискванията </w:t>
            </w:r>
            <w:r>
              <w:rPr>
                <w:rFonts w:ascii="Times New Roman" w:hAnsi="Times New Roman" w:cs="Times New Roman"/>
                <w:color w:val="000000"/>
                <w:spacing w:val="-3"/>
                <w:sz w:val="24"/>
                <w:szCs w:val="24"/>
                <w:vertAlign w:val="superscript"/>
              </w:rPr>
              <w:t>(а)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Не функционира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Дефектни или липсващи пломби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Липсваща, нечетлива или с изтекъл срок монтажна табела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 Очевидна намеса или манипулация</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е) Размерът на гумите не съответства с параметрите на калибриране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7.10. Устройство за ограничаване на скоростта (когато е монтирано/се изисква)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 когато се разполага със съответното оборудване</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а) Не е монтирано в съответствие с изискванията </w:t>
            </w:r>
            <w:r>
              <w:rPr>
                <w:rFonts w:ascii="Times New Roman" w:hAnsi="Times New Roman" w:cs="Times New Roman"/>
                <w:color w:val="000000"/>
                <w:spacing w:val="-3"/>
                <w:sz w:val="24"/>
                <w:szCs w:val="24"/>
                <w:vertAlign w:val="superscript"/>
              </w:rPr>
              <w:t>(а)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Очевидно не функционира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Неправилно зададена скорост (когато се проверява)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Дефектни или липсващи пломби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 Липсваща или нечетлива табела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е) Размерът на гумите не съответства с параметрите на калибриране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7.11. Километропоказател (когато има такъв) (Х)</w:t>
            </w:r>
            <w:r>
              <w:rPr>
                <w:rFonts w:ascii="Times New Roman" w:hAnsi="Times New Roman" w:cs="Times New Roman"/>
                <w:color w:val="000000"/>
                <w:spacing w:val="-1"/>
                <w:sz w:val="24"/>
                <w:szCs w:val="24"/>
                <w:vertAlign w:val="superscript"/>
              </w:rPr>
              <w:t>(б)</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Визуална проверка и/или като се използва електронният интерфейс</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а) Очевидно манипулиран (измама) с цел намаляване или невярно представяне на записаното разстояние на превозното средство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б) Очевидно не функционира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7.12. Система за електронно управление на стабилността (ESC) (когато е монтирана/се изисква)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Визуална проверка и/или като се използва електронният интерфейс</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а) Липсващи или повредени датчици за оборотите на колелата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б) Повредени електрически връзки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в) Липсващи или повредени други елементи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г) Превключвателят е повреден или не функционира нормално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д) Индикаторната лампа за неизправност на ESC показва някаква неизправност на системата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е) Системата показва неизправност, чрез електронния интерфейс на превозното средство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8. ВРЕДНО ВЪЗДЕЙСТВИЕ</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8.1. Шум</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8.1.1. Система за намаляване на шума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Субективна оценка (освен когато техническият специалист прецени, че нивото на шума може да е на границата на допустимото, в този случай може да бъде извършено измерване на шума, излъчван от неподвижно превозно ср</w:t>
            </w:r>
            <w:r>
              <w:rPr>
                <w:rFonts w:ascii="Times New Roman" w:hAnsi="Times New Roman" w:cs="Times New Roman"/>
                <w:color w:val="000000"/>
                <w:spacing w:val="-1"/>
                <w:sz w:val="24"/>
                <w:szCs w:val="24"/>
              </w:rPr>
              <w:t>едство, като се използва шумомер)</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а) Нивото на шума превишава допустимото съгласно изискванията </w:t>
            </w:r>
            <w:r>
              <w:rPr>
                <w:rFonts w:ascii="Times New Roman" w:hAnsi="Times New Roman" w:cs="Times New Roman"/>
                <w:color w:val="000000"/>
                <w:spacing w:val="-1"/>
                <w:sz w:val="24"/>
                <w:szCs w:val="24"/>
                <w:vertAlign w:val="superscript"/>
              </w:rPr>
              <w:t>(а)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б) Част от системата за намаляване на шума е хлабава, повредена, неправилно монтирана, липсва или очевидно изменена по начин, който би оказал неблагоприятно въздействие върху нивото на шума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Много сериозен риск от падане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Х</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8.2. Емисии в отработените газове</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8.2.1. Емисии от двигатели с принудително запалване</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8.2.1.1. Оборудване за контрол на емисиите в отработените газове</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а) Липсващо, изменено или очевидно дефектно оборудване за контрол на емисиите, монтирано от производителя</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б) Изпускания, които биха повлияли на измерванията на емисиите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Х</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8.2.1.2. Газообразни емисии</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 За превозни средства до екологични категории Евро 5 и Евро V</w:t>
            </w:r>
            <w:r>
              <w:rPr>
                <w:rFonts w:ascii="Times New Roman" w:hAnsi="Times New Roman" w:cs="Times New Roman"/>
                <w:color w:val="000000"/>
                <w:spacing w:val="-1"/>
                <w:sz w:val="24"/>
                <w:szCs w:val="24"/>
                <w:vertAlign w:val="superscript"/>
              </w:rPr>
              <w:t>(6)</w:t>
            </w:r>
            <w:r>
              <w:rPr>
                <w:rFonts w:ascii="Times New Roman" w:hAnsi="Times New Roman" w:cs="Times New Roman"/>
                <w:color w:val="000000"/>
                <w:spacing w:val="-1"/>
                <w:sz w:val="24"/>
                <w:szCs w:val="24"/>
              </w:rPr>
              <w:t>:</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Измерване с газоанализатор в съответствие с изискванията </w:t>
            </w:r>
            <w:r>
              <w:rPr>
                <w:rFonts w:ascii="Times New Roman" w:hAnsi="Times New Roman" w:cs="Times New Roman"/>
                <w:color w:val="000000"/>
                <w:spacing w:val="-1"/>
                <w:sz w:val="24"/>
                <w:szCs w:val="24"/>
                <w:vertAlign w:val="superscript"/>
              </w:rPr>
              <w:t>(а)</w:t>
            </w:r>
            <w:r>
              <w:rPr>
                <w:rFonts w:ascii="Times New Roman" w:hAnsi="Times New Roman" w:cs="Times New Roman"/>
                <w:color w:val="000000"/>
                <w:spacing w:val="-1"/>
                <w:sz w:val="24"/>
                <w:szCs w:val="24"/>
              </w:rPr>
              <w:t xml:space="preserve"> или прочитане на данните от системата за бордова диагностика (СБД). Проверката на емисиите от изходната тръба на последния шумоз</w:t>
            </w:r>
            <w:r>
              <w:rPr>
                <w:rFonts w:ascii="Times New Roman" w:hAnsi="Times New Roman" w:cs="Times New Roman"/>
                <w:color w:val="000000"/>
                <w:spacing w:val="-1"/>
                <w:sz w:val="24"/>
                <w:szCs w:val="24"/>
              </w:rPr>
              <w:t>аглушител е основният метод за оценка на емисиите в отработените газове. Въз основа на оценка на еквивалентността и като се вземе предвид съответното законодателство за одобряване на типа, държавите членки могат да разрешат използването на СБД в съответств</w:t>
            </w:r>
            <w:r>
              <w:rPr>
                <w:rFonts w:ascii="Times New Roman" w:hAnsi="Times New Roman" w:cs="Times New Roman"/>
                <w:color w:val="000000"/>
                <w:spacing w:val="-1"/>
                <w:sz w:val="24"/>
                <w:szCs w:val="24"/>
              </w:rPr>
              <w:t>ие с препоръките на производителя и други изисквания.</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За превозни средства от екологични категории Евро 6 и Евро VI(</w:t>
            </w:r>
            <w:r>
              <w:rPr>
                <w:rFonts w:ascii="Times New Roman" w:hAnsi="Times New Roman" w:cs="Times New Roman"/>
                <w:color w:val="000000"/>
                <w:spacing w:val="3"/>
                <w:sz w:val="24"/>
                <w:szCs w:val="24"/>
                <w:vertAlign w:val="superscript"/>
              </w:rPr>
              <w:t>7</w:t>
            </w:r>
            <w:r>
              <w:rPr>
                <w:rFonts w:ascii="Times New Roman" w:hAnsi="Times New Roman" w:cs="Times New Roman"/>
                <w:color w:val="000000"/>
                <w:spacing w:val="3"/>
                <w:sz w:val="24"/>
                <w:szCs w:val="24"/>
              </w:rPr>
              <w:t>)</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Измерване с газоанализатор в съответствие с изискванията </w:t>
            </w:r>
            <w:r>
              <w:rPr>
                <w:rFonts w:ascii="Times New Roman" w:hAnsi="Times New Roman" w:cs="Times New Roman"/>
                <w:color w:val="000000"/>
                <w:spacing w:val="3"/>
                <w:sz w:val="24"/>
                <w:szCs w:val="24"/>
                <w:vertAlign w:val="superscript"/>
              </w:rPr>
              <w:t>(а)</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 xml:space="preserve">или прочитане на данните от СБД в съответствие с препоръките на производителя и други изисквания </w:t>
            </w:r>
            <w:r>
              <w:rPr>
                <w:rFonts w:ascii="Times New Roman" w:hAnsi="Times New Roman" w:cs="Times New Roman"/>
                <w:color w:val="000000"/>
                <w:spacing w:val="3"/>
                <w:sz w:val="24"/>
                <w:szCs w:val="24"/>
                <w:vertAlign w:val="superscript"/>
              </w:rPr>
              <w:t>(а)</w:t>
            </w:r>
            <w:r>
              <w:rPr>
                <w:rFonts w:ascii="Times New Roman" w:hAnsi="Times New Roman" w:cs="Times New Roman"/>
                <w:color w:val="000000"/>
                <w:spacing w:val="3"/>
                <w:sz w:val="24"/>
                <w:szCs w:val="24"/>
              </w:rPr>
              <w:t>.</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Измерванията не са приложими за двутактови двигатели.</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а) Или газообразните емисии превишават специфичното равнище, посочено от производителя</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Х</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976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nil"/>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б) или, когато тази информация не е налична, емисиите на СО превишават:</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i) за превозни средства, които не се управляват от усъвършенствана система за контрол на емисиите,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- 4,5 % или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- 3,5 %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съгласно датата на първа регистрация или употреба, посочен</w:t>
            </w:r>
            <w:r>
              <w:rPr>
                <w:rFonts w:ascii="Times New Roman" w:hAnsi="Times New Roman" w:cs="Times New Roman"/>
                <w:color w:val="000000"/>
                <w:spacing w:val="-1"/>
                <w:sz w:val="24"/>
                <w:szCs w:val="24"/>
              </w:rPr>
              <w:t xml:space="preserve">а в изискванията </w:t>
            </w:r>
            <w:r>
              <w:rPr>
                <w:rFonts w:ascii="Times New Roman" w:hAnsi="Times New Roman" w:cs="Times New Roman"/>
                <w:color w:val="000000"/>
                <w:spacing w:val="-1"/>
                <w:sz w:val="24"/>
                <w:szCs w:val="24"/>
                <w:vertAlign w:val="superscript"/>
              </w:rPr>
              <w:t>(а)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ii) за превозни средства, които се управляват от усъвършенствана система за контрол на емисиите,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при работа на двигателя на празен ход: 0,5 %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при работа на двигателя на празен ход с високи обороти: 0,3 %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или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при работа на двигате</w:t>
            </w:r>
            <w:r>
              <w:rPr>
                <w:rFonts w:ascii="Times New Roman" w:hAnsi="Times New Roman" w:cs="Times New Roman"/>
                <w:color w:val="000000"/>
                <w:spacing w:val="3"/>
                <w:sz w:val="24"/>
                <w:szCs w:val="24"/>
              </w:rPr>
              <w:t>ля на празен ход: 0,3 % (</w:t>
            </w:r>
            <w:r>
              <w:rPr>
                <w:rFonts w:ascii="Times New Roman" w:hAnsi="Times New Roman" w:cs="Times New Roman"/>
                <w:color w:val="000000"/>
                <w:spacing w:val="3"/>
                <w:sz w:val="24"/>
                <w:szCs w:val="24"/>
                <w:vertAlign w:val="superscript"/>
              </w:rPr>
              <w:t>6</w:t>
            </w:r>
            <w:r>
              <w:rPr>
                <w:rFonts w:ascii="Times New Roman" w:hAnsi="Times New Roman" w:cs="Times New Roman"/>
                <w:color w:val="000000"/>
                <w:spacing w:val="3"/>
                <w:sz w:val="24"/>
                <w:szCs w:val="24"/>
              </w:rPr>
              <w:t>)</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при работа на двигателя на празен ход с високи обороти: 0,2 %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съгласно датата на първа регистрация или употреба, посочена в изискванията </w:t>
            </w:r>
            <w:r>
              <w:rPr>
                <w:rFonts w:ascii="Times New Roman" w:hAnsi="Times New Roman" w:cs="Times New Roman"/>
                <w:color w:val="000000"/>
                <w:spacing w:val="3"/>
                <w:sz w:val="24"/>
                <w:szCs w:val="24"/>
                <w:vertAlign w:val="superscript"/>
              </w:rPr>
              <w:t>(а)</w:t>
            </w:r>
          </w:p>
        </w:tc>
        <w:tc>
          <w:tcPr>
            <w:tcW w:w="612" w:type="dxa"/>
            <w:tcBorders>
              <w:top w:val="nil"/>
              <w:left w:val="nil"/>
              <w:bottom w:val="nil"/>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nil"/>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nil"/>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single" w:sz="8" w:space="0" w:color="000000"/>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в) Въздушното отношение </w:t>
            </w:r>
            <w:r>
              <w:rPr>
                <w:rFonts w:ascii="Times New Roman" w:hAnsi="Times New Roman" w:cs="Times New Roman"/>
                <w:color w:val="000000"/>
                <w:spacing w:val="3"/>
                <w:sz w:val="24"/>
                <w:szCs w:val="24"/>
              </w:rPr>
              <w:sym w:font="Symbol" w:char="F06C"/>
            </w:r>
            <w:r>
              <w:rPr>
                <w:rFonts w:ascii="Times New Roman" w:hAnsi="Times New Roman" w:cs="Times New Roman"/>
                <w:color w:val="000000"/>
                <w:spacing w:val="3"/>
                <w:sz w:val="24"/>
                <w:szCs w:val="24"/>
              </w:rPr>
              <w:t xml:space="preserve"> (ламбда) е извън диапазона 1 ± 0,03 или не е в съответствие със спецификацията на производителя</w:t>
            </w:r>
          </w:p>
        </w:tc>
        <w:tc>
          <w:tcPr>
            <w:tcW w:w="612" w:type="dxa"/>
            <w:tcBorders>
              <w:top w:val="single" w:sz="8" w:space="0" w:color="000000"/>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single" w:sz="8" w:space="0" w:color="000000"/>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single" w:sz="8" w:space="0" w:color="000000"/>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Показанието на СБД показва значителна неизправност</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8.2.2. Емисии от двигатели със запалване чрез сгъстяване</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8.2.2.1. Оборудване за контрол на емисиите в отработените газове</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Липсващо или очевидно дефектно оборудване за контрол на емисиите, монтирано от производителя</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Изпускания, които биха повлияли на измерванията на емисиите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2225" w:type="dxa"/>
            <w:vMerge w:val="restart"/>
            <w:tcBorders>
              <w:top w:val="nil"/>
              <w:left w:val="single" w:sz="8" w:space="0" w:color="000000"/>
              <w:bottom w:val="nil"/>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8.2.2.2. Димност</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Превозни средства, регистрирани или пуснати в употреба преди 1 януари 1980 г., са освободени от това изискване</w:t>
            </w:r>
          </w:p>
        </w:tc>
        <w:tc>
          <w:tcPr>
            <w:tcW w:w="3302" w:type="dxa"/>
            <w:vMerge w:val="restart"/>
            <w:tcBorders>
              <w:top w:val="nil"/>
              <w:left w:val="nil"/>
              <w:bottom w:val="nil"/>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За превозни средства до екологични категории Евро 5 и Евро V(</w:t>
            </w:r>
            <w:r>
              <w:rPr>
                <w:rFonts w:ascii="Times New Roman" w:hAnsi="Times New Roman" w:cs="Times New Roman"/>
                <w:color w:val="000000"/>
                <w:spacing w:val="3"/>
                <w:sz w:val="24"/>
                <w:szCs w:val="24"/>
                <w:vertAlign w:val="superscript"/>
              </w:rPr>
              <w:t>8</w:t>
            </w:r>
            <w:r>
              <w:rPr>
                <w:rFonts w:ascii="Times New Roman" w:hAnsi="Times New Roman" w:cs="Times New Roman"/>
                <w:color w:val="000000"/>
                <w:spacing w:val="3"/>
                <w:sz w:val="24"/>
                <w:szCs w:val="24"/>
              </w:rPr>
              <w:t>):</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Измерване на димността в отработените газове в режим на свободно ускоряване (ненатоварен двигател от обороти на празен ход до обороти на прекратяване на подаването на гориво) с лост за прев</w:t>
            </w:r>
            <w:r>
              <w:rPr>
                <w:rFonts w:ascii="Times New Roman" w:hAnsi="Times New Roman" w:cs="Times New Roman"/>
                <w:color w:val="000000"/>
                <w:spacing w:val="3"/>
                <w:sz w:val="24"/>
                <w:szCs w:val="24"/>
              </w:rPr>
              <w:t xml:space="preserve">ключване на предавките в неутрално положение и задействан съединител или прочитане на данните от СБД. Проверката на емисиите от изходната тръба на последния шумозаглушител е основният метод за оценка на емисиите в отработените газове. Въз основа на оценка </w:t>
            </w:r>
            <w:r>
              <w:rPr>
                <w:rFonts w:ascii="Times New Roman" w:hAnsi="Times New Roman" w:cs="Times New Roman"/>
                <w:color w:val="000000"/>
                <w:spacing w:val="3"/>
                <w:sz w:val="24"/>
                <w:szCs w:val="24"/>
              </w:rPr>
              <w:t>на еквивалентността и като се вземе предвид съответното законодателство за одобряване на типа, държавите членки могат да разрешат използването на СБД в съответствие с препоръките на производителя и други изисквания.</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За превозни средства от екологични кат</w:t>
            </w:r>
            <w:r>
              <w:rPr>
                <w:rFonts w:ascii="Times New Roman" w:hAnsi="Times New Roman" w:cs="Times New Roman"/>
                <w:color w:val="000000"/>
                <w:spacing w:val="3"/>
                <w:sz w:val="24"/>
                <w:szCs w:val="24"/>
              </w:rPr>
              <w:t>егории Евро 6 и Евро VI(</w:t>
            </w:r>
            <w:r>
              <w:rPr>
                <w:rFonts w:ascii="Times New Roman" w:hAnsi="Times New Roman" w:cs="Times New Roman"/>
                <w:color w:val="000000"/>
                <w:spacing w:val="3"/>
                <w:sz w:val="24"/>
                <w:szCs w:val="24"/>
                <w:vertAlign w:val="superscript"/>
              </w:rPr>
              <w:t>9</w:t>
            </w:r>
            <w:r>
              <w:rPr>
                <w:rFonts w:ascii="Times New Roman" w:hAnsi="Times New Roman" w:cs="Times New Roman"/>
                <w:color w:val="000000"/>
                <w:spacing w:val="3"/>
                <w:sz w:val="24"/>
                <w:szCs w:val="24"/>
              </w:rPr>
              <w:t>):</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Измерване на димността в отработените газове в режим на свободно ускоряване (ненатоварен двигател от обороти на празен ход до обороти на прекратяване на подаването на гориво) с лост за превключване на предавките в неутрално поло</w:t>
            </w:r>
            <w:r>
              <w:rPr>
                <w:rFonts w:ascii="Times New Roman" w:hAnsi="Times New Roman" w:cs="Times New Roman"/>
                <w:color w:val="000000"/>
                <w:spacing w:val="3"/>
                <w:sz w:val="24"/>
                <w:szCs w:val="24"/>
              </w:rPr>
              <w:t xml:space="preserve">жение и задействан съединител или прочитане на данните от СБД в съответствие с препоръките на производителя и други изисквания </w:t>
            </w:r>
            <w:r>
              <w:rPr>
                <w:rFonts w:ascii="Times New Roman" w:hAnsi="Times New Roman" w:cs="Times New Roman"/>
                <w:color w:val="000000"/>
                <w:spacing w:val="3"/>
                <w:sz w:val="24"/>
                <w:szCs w:val="24"/>
                <w:vertAlign w:val="superscript"/>
              </w:rPr>
              <w:t>(а)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Предварителна подготовка на превозното средство: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 Проверката на превозните средства може да се извърши без предварителна по</w:t>
            </w:r>
            <w:r>
              <w:rPr>
                <w:rFonts w:ascii="Times New Roman" w:hAnsi="Times New Roman" w:cs="Times New Roman"/>
                <w:color w:val="000000"/>
                <w:spacing w:val="3"/>
                <w:sz w:val="24"/>
                <w:szCs w:val="24"/>
              </w:rPr>
              <w:t>дготовка, въпреки че по съображения за безопасност трябва да се провери дали двигателят е горещ и е в задоволително механично състояние.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2. Изисквания за предварителна подготовка: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i) двигателят трябва да е напълно загрял, например: температурата на маслото</w:t>
            </w:r>
            <w:r>
              <w:rPr>
                <w:rFonts w:ascii="Times New Roman" w:hAnsi="Times New Roman" w:cs="Times New Roman"/>
                <w:color w:val="000000"/>
                <w:spacing w:val="3"/>
                <w:sz w:val="24"/>
                <w:szCs w:val="24"/>
              </w:rPr>
              <w:t xml:space="preserve"> на двигателя, измерена посредством сонда в тръбата за контролиране на нивото на маслото, трябва да е най-малко 80 </w:t>
            </w:r>
            <w:r>
              <w:rPr>
                <w:rFonts w:ascii="Times New Roman" w:hAnsi="Times New Roman" w:cs="Times New Roman"/>
                <w:color w:val="000000"/>
                <w:spacing w:val="3"/>
                <w:sz w:val="24"/>
                <w:szCs w:val="24"/>
              </w:rPr>
              <w:sym w:font="Symbol" w:char="F0B0"/>
            </w:r>
            <w:r>
              <w:rPr>
                <w:rFonts w:ascii="Times New Roman" w:hAnsi="Times New Roman" w:cs="Times New Roman"/>
                <w:color w:val="000000"/>
                <w:spacing w:val="3"/>
                <w:sz w:val="24"/>
                <w:szCs w:val="24"/>
              </w:rPr>
              <w:t>C или да съответства на нормалната температура на работа, когато тя е по-ниска или температурата на блока на двигателя, измерена според ниво</w:t>
            </w:r>
            <w:r>
              <w:rPr>
                <w:rFonts w:ascii="Times New Roman" w:hAnsi="Times New Roman" w:cs="Times New Roman"/>
                <w:color w:val="000000"/>
                <w:spacing w:val="3"/>
                <w:sz w:val="24"/>
                <w:szCs w:val="24"/>
              </w:rPr>
              <w:t xml:space="preserve">то на инфрачервеното излъчване, трябва да достигне най-малко еквивалентна стойност. Когато поради конфигурацията на превозното средство не е възможно да се извършат тези измервания, нормалната температура на работа на двигателя може да се установи по друг </w:t>
            </w:r>
            <w:r>
              <w:rPr>
                <w:rFonts w:ascii="Times New Roman" w:hAnsi="Times New Roman" w:cs="Times New Roman"/>
                <w:color w:val="000000"/>
                <w:spacing w:val="3"/>
                <w:sz w:val="24"/>
                <w:szCs w:val="24"/>
              </w:rPr>
              <w:t>начин, например: въз основа на работата на вентилатора за охлаждане на двигателя;</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ii) изпускателната система трябва да се прочисти чрез най-малко три цикъла на свободно ускоряване или по еквивалентен метод.</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Процедура за проверка: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 Двигателят и турбокомпр</w:t>
            </w:r>
            <w:r>
              <w:rPr>
                <w:rFonts w:ascii="Times New Roman" w:hAnsi="Times New Roman" w:cs="Times New Roman"/>
                <w:color w:val="000000"/>
                <w:spacing w:val="3"/>
                <w:sz w:val="24"/>
                <w:szCs w:val="24"/>
              </w:rPr>
              <w:t>есорът, когато има такъв, трябва да работят на празен ход преди началото на всеки цикъл на свободно ускоряване. За двигателите на тежкотоварните дизелови автомобили това означава, че трябва да се изчака най-малко 10 s след отпускането на газта.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2. В начало</w:t>
            </w:r>
            <w:r>
              <w:rPr>
                <w:rFonts w:ascii="Times New Roman" w:hAnsi="Times New Roman" w:cs="Times New Roman"/>
                <w:color w:val="000000"/>
                <w:spacing w:val="3"/>
                <w:sz w:val="24"/>
                <w:szCs w:val="24"/>
              </w:rPr>
              <w:t>то на всеки цикъл на свободно ускоряване педалът на газта трябва напълно да се натисне бързо и плавно (за по-малко от една секунда), но не и прекалено рязко, така че да се постигне максимален дебит на горивонагнетателната помпа.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3. По време на всеки цикъл </w:t>
            </w:r>
            <w:r>
              <w:rPr>
                <w:rFonts w:ascii="Times New Roman" w:hAnsi="Times New Roman" w:cs="Times New Roman"/>
                <w:color w:val="000000"/>
                <w:spacing w:val="3"/>
                <w:sz w:val="24"/>
                <w:szCs w:val="24"/>
              </w:rPr>
              <w:t>на свободно ускоряване двигателят трябва да достигне оборотите, при които се прекратява подаването на гориво, или за превозни средства с автоматична предавателна кутия до оборотите, определени от производителя, или когато тези данни не са известни, две тре</w:t>
            </w:r>
            <w:r>
              <w:rPr>
                <w:rFonts w:ascii="Times New Roman" w:hAnsi="Times New Roman" w:cs="Times New Roman"/>
                <w:color w:val="000000"/>
                <w:spacing w:val="3"/>
                <w:sz w:val="24"/>
                <w:szCs w:val="24"/>
              </w:rPr>
              <w:t>ти от оборотите, при които се прекратява подаването на гориво преди отпускането на газта.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Това може да се провери, например като се наблюдават оборотите на двигателя или като се остави да изтече достатъчен интервал от време между първоначалното подаване на газ и отпускането на газта, тоест най-малко две секунди за превозни средства от категории</w:t>
            </w:r>
            <w:r>
              <w:rPr>
                <w:rFonts w:ascii="Times New Roman" w:hAnsi="Times New Roman" w:cs="Times New Roman"/>
                <w:color w:val="000000"/>
                <w:spacing w:val="3"/>
                <w:sz w:val="24"/>
                <w:szCs w:val="24"/>
              </w:rPr>
              <w:t xml:space="preserve"> М2, М3, N2 и N3.</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 Превозните средства се обявяват за неизправни само когато средноаритметичната от измерените стойности най-малко за последните три цикъла на свободно ускоряване надвишава граничната стойност. Тя може да се изчисли, като не се вземат предвид измерванията,</w:t>
            </w:r>
            <w:r>
              <w:rPr>
                <w:rFonts w:ascii="Times New Roman" w:hAnsi="Times New Roman" w:cs="Times New Roman"/>
                <w:color w:val="000000"/>
                <w:spacing w:val="3"/>
                <w:sz w:val="24"/>
                <w:szCs w:val="24"/>
              </w:rPr>
              <w:t xml:space="preserve"> които се отклоняват значително от измерената средна стойност, или да се получи по друг статистически метод, при който се отчита разсейването на измерените стойности. Държавите членки могат да ограничат броя на циклите, включени в проверката.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5. За избягва</w:t>
            </w:r>
            <w:r>
              <w:rPr>
                <w:rFonts w:ascii="Times New Roman" w:hAnsi="Times New Roman" w:cs="Times New Roman"/>
                <w:color w:val="000000"/>
                <w:spacing w:val="3"/>
                <w:sz w:val="24"/>
                <w:szCs w:val="24"/>
              </w:rPr>
              <w:t>не на ненужни проверки държавите членки могат да обявяват за неизправни превозните средства, за които измерените стойности значително надвишават граничните стойности, след по-малко от три цикъла на свободно ускоряване или след циклите на прочистване. Еквив</w:t>
            </w:r>
            <w:r>
              <w:rPr>
                <w:rFonts w:ascii="Times New Roman" w:hAnsi="Times New Roman" w:cs="Times New Roman"/>
                <w:color w:val="000000"/>
                <w:spacing w:val="3"/>
                <w:sz w:val="24"/>
                <w:szCs w:val="24"/>
              </w:rPr>
              <w:t>алентно за избягване на ненужни проверки държавите членки могат да обявяват за изправни превозните средства, за които измерените стойности са значително по-ниски от граничните стойности, след по-малко от три цикъла на свободно ускоряване или след циклите н</w:t>
            </w:r>
            <w:r>
              <w:rPr>
                <w:rFonts w:ascii="Times New Roman" w:hAnsi="Times New Roman" w:cs="Times New Roman"/>
                <w:color w:val="000000"/>
                <w:spacing w:val="3"/>
                <w:sz w:val="24"/>
                <w:szCs w:val="24"/>
              </w:rPr>
              <w:t>а прочистване.</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а) За превозни средства, регистрирани или пуснати в употреба за първи път след датата, посочена в изискванията </w:t>
            </w:r>
            <w:r>
              <w:rPr>
                <w:rFonts w:ascii="Times New Roman" w:hAnsi="Times New Roman" w:cs="Times New Roman"/>
                <w:color w:val="000000"/>
                <w:spacing w:val="3"/>
                <w:sz w:val="24"/>
                <w:szCs w:val="24"/>
                <w:vertAlign w:val="superscript"/>
              </w:rPr>
              <w:t>(а)</w:t>
            </w:r>
            <w:r>
              <w:rPr>
                <w:rFonts w:ascii="Times New Roman" w:hAnsi="Times New Roman" w:cs="Times New Roman"/>
                <w:color w:val="000000"/>
                <w:spacing w:val="3"/>
                <w:sz w:val="24"/>
                <w:szCs w:val="24"/>
              </w:rPr>
              <w:t>,</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димността превишава равнището, записано на табелата на производителя, поставена на превозното средство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19185"/>
        </w:trPr>
        <w:tc>
          <w:tcPr>
            <w:tcW w:w="0" w:type="auto"/>
            <w:vMerge/>
            <w:tcBorders>
              <w:top w:val="nil"/>
              <w:left w:val="single" w:sz="8" w:space="0" w:color="000000"/>
              <w:bottom w:val="nil"/>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nil"/>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nil"/>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б) Когато тази информация не е налична или изискванията </w:t>
            </w:r>
            <w:r>
              <w:rPr>
                <w:rFonts w:ascii="Times New Roman" w:hAnsi="Times New Roman" w:cs="Times New Roman"/>
                <w:color w:val="000000"/>
                <w:spacing w:val="3"/>
                <w:sz w:val="24"/>
                <w:szCs w:val="24"/>
                <w:vertAlign w:val="superscript"/>
              </w:rPr>
              <w:t>(а)</w:t>
            </w:r>
            <w:r>
              <w:rPr>
                <w:rFonts w:ascii="Times New Roman" w:hAnsi="Times New Roman" w:cs="Times New Roman"/>
                <w:color w:val="000000"/>
                <w:spacing w:val="3"/>
                <w:sz w:val="24"/>
                <w:szCs w:val="24"/>
              </w:rPr>
              <w:t xml:space="preserve"> не позволяват използването на сравнителни стойности,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за двигатели с атмосферно пълнене (без турбокомпресор): 2,5 m</w:t>
            </w:r>
            <w:r>
              <w:rPr>
                <w:rFonts w:ascii="Times New Roman" w:hAnsi="Times New Roman" w:cs="Times New Roman"/>
                <w:color w:val="000000"/>
                <w:spacing w:val="3"/>
                <w:sz w:val="24"/>
                <w:szCs w:val="24"/>
                <w:vertAlign w:val="superscript"/>
              </w:rPr>
              <w:t>-1</w:t>
            </w:r>
            <w:r>
              <w:rPr>
                <w:rFonts w:ascii="Times New Roman" w:hAnsi="Times New Roman" w:cs="Times New Roman"/>
                <w:color w:val="000000"/>
                <w:spacing w:val="3"/>
                <w:sz w:val="24"/>
                <w:szCs w:val="24"/>
              </w:rPr>
              <w:t>,</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за двигатели с принудително пълнене (с турбокомпресор): 3,0 m</w:t>
            </w:r>
            <w:r>
              <w:rPr>
                <w:rFonts w:ascii="Times New Roman" w:hAnsi="Times New Roman" w:cs="Times New Roman"/>
                <w:color w:val="000000"/>
                <w:spacing w:val="3"/>
                <w:sz w:val="24"/>
                <w:szCs w:val="24"/>
                <w:vertAlign w:val="superscript"/>
              </w:rPr>
              <w:t>-1</w:t>
            </w:r>
            <w:r>
              <w:rPr>
                <w:rFonts w:ascii="Times New Roman" w:hAnsi="Times New Roman" w:cs="Times New Roman"/>
                <w:color w:val="000000"/>
                <w:spacing w:val="3"/>
                <w:sz w:val="24"/>
                <w:szCs w:val="24"/>
              </w:rPr>
              <w:t>, или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 за </w:t>
            </w:r>
            <w:r>
              <w:rPr>
                <w:rFonts w:ascii="Times New Roman" w:hAnsi="Times New Roman" w:cs="Times New Roman"/>
                <w:color w:val="000000"/>
                <w:spacing w:val="3"/>
                <w:sz w:val="24"/>
                <w:szCs w:val="24"/>
              </w:rPr>
              <w:t xml:space="preserve">превозни средства, посочени в изискванията </w:t>
            </w:r>
            <w:r>
              <w:rPr>
                <w:rFonts w:ascii="Times New Roman" w:hAnsi="Times New Roman" w:cs="Times New Roman"/>
                <w:color w:val="000000"/>
                <w:spacing w:val="3"/>
                <w:sz w:val="24"/>
                <w:szCs w:val="24"/>
                <w:vertAlign w:val="superscript"/>
              </w:rPr>
              <w:t>(а)</w:t>
            </w:r>
            <w:r>
              <w:rPr>
                <w:rFonts w:ascii="Times New Roman" w:hAnsi="Times New Roman" w:cs="Times New Roman"/>
                <w:color w:val="000000"/>
                <w:spacing w:val="3"/>
                <w:sz w:val="24"/>
                <w:szCs w:val="24"/>
              </w:rPr>
              <w:t xml:space="preserve"> или с първа регистрация или пуснати в употреба за първи път след датата, посочена в изискванията </w:t>
            </w:r>
            <w:r>
              <w:rPr>
                <w:rFonts w:ascii="Times New Roman" w:hAnsi="Times New Roman" w:cs="Times New Roman"/>
                <w:color w:val="000000"/>
                <w:spacing w:val="3"/>
                <w:sz w:val="24"/>
                <w:szCs w:val="24"/>
                <w:vertAlign w:val="superscript"/>
              </w:rPr>
              <w:t>(а)</w:t>
            </w:r>
            <w:r>
              <w:rPr>
                <w:rFonts w:ascii="Times New Roman" w:hAnsi="Times New Roman" w:cs="Times New Roman"/>
                <w:color w:val="000000"/>
                <w:spacing w:val="3"/>
                <w:sz w:val="24"/>
                <w:szCs w:val="24"/>
              </w:rPr>
              <w:t>: 1,5 m</w:t>
            </w:r>
            <w:r>
              <w:rPr>
                <w:rFonts w:ascii="Times New Roman" w:hAnsi="Times New Roman" w:cs="Times New Roman"/>
                <w:color w:val="000000"/>
                <w:spacing w:val="3"/>
                <w:sz w:val="24"/>
                <w:szCs w:val="24"/>
                <w:vertAlign w:val="superscript"/>
              </w:rPr>
              <w:t>-1</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vertAlign w:val="superscript"/>
              </w:rPr>
              <w:t>10</w:t>
            </w:r>
            <w:r>
              <w:rPr>
                <w:rFonts w:ascii="Times New Roman" w:hAnsi="Times New Roman" w:cs="Times New Roman"/>
                <w:color w:val="000000"/>
                <w:spacing w:val="3"/>
                <w:sz w:val="24"/>
                <w:szCs w:val="24"/>
              </w:rPr>
              <w:t>) или 0,7 m</w:t>
            </w:r>
            <w:r>
              <w:rPr>
                <w:rFonts w:ascii="Times New Roman" w:hAnsi="Times New Roman" w:cs="Times New Roman"/>
                <w:color w:val="000000"/>
                <w:spacing w:val="3"/>
                <w:sz w:val="24"/>
                <w:szCs w:val="24"/>
                <w:vertAlign w:val="superscript"/>
              </w:rPr>
              <w:t>-1</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vertAlign w:val="superscript"/>
              </w:rPr>
              <w:t>11</w:t>
            </w:r>
            <w:r>
              <w:rPr>
                <w:rFonts w:ascii="Times New Roman" w:hAnsi="Times New Roman" w:cs="Times New Roman"/>
                <w:color w:val="000000"/>
                <w:spacing w:val="3"/>
                <w:sz w:val="24"/>
                <w:szCs w:val="24"/>
              </w:rPr>
              <w:t>)</w:t>
            </w:r>
          </w:p>
        </w:tc>
        <w:tc>
          <w:tcPr>
            <w:tcW w:w="612" w:type="dxa"/>
            <w:tcBorders>
              <w:top w:val="nil"/>
              <w:left w:val="nil"/>
              <w:bottom w:val="nil"/>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nil"/>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nil"/>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10424" w:type="dxa"/>
            <w:gridSpan w:val="6"/>
            <w:tcBorders>
              <w:top w:val="single" w:sz="8" w:space="0" w:color="000000"/>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8.3. Потискане на електромагнитните смущения</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Радиосмущения (Х)</w:t>
            </w:r>
            <w:r>
              <w:rPr>
                <w:rFonts w:ascii="Times New Roman" w:hAnsi="Times New Roman" w:cs="Times New Roman"/>
                <w:color w:val="000000"/>
                <w:spacing w:val="3"/>
                <w:sz w:val="24"/>
                <w:szCs w:val="24"/>
                <w:vertAlign w:val="superscript"/>
              </w:rPr>
              <w:t>(б)</w:t>
            </w:r>
          </w:p>
        </w:tc>
        <w:tc>
          <w:tcPr>
            <w:tcW w:w="330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Неизпълнени изисквания </w:t>
            </w:r>
            <w:r>
              <w:rPr>
                <w:rFonts w:ascii="Times New Roman" w:hAnsi="Times New Roman" w:cs="Times New Roman"/>
                <w:color w:val="000000"/>
                <w:spacing w:val="3"/>
                <w:sz w:val="24"/>
                <w:szCs w:val="24"/>
                <w:vertAlign w:val="superscript"/>
              </w:rPr>
              <w:t>(а)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8.4. Други елементи, свързани с околната среда</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8.4.1. Изтичане на течност</w:t>
            </w:r>
          </w:p>
        </w:tc>
        <w:tc>
          <w:tcPr>
            <w:tcW w:w="330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Прекомерно изтичане на течност, различна от вода, което е вероятно да навреди на околната среда или да породи риск за безопасността на други участници в движението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Постоянно се образуват капки, което представлява много сериозен риск</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9. ДОПЪЛНИТЕЛНИ ПРОВЕРКИ НА ПРЕВОЗНИ СРЕДСТВА ЗА ПРЕВОЗ НА ПЪТНИЦИ ОТ КАТЕГОРИИ М2 И М3</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9.1. Врати</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9.1.1. Врати за слизане и качване</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Неправилно функциониране</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Влошено състояние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Може да причини нараняване</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Дефектно аварийно управление</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Дефектно дистанционно управление на вратите или дефектни предупредителни устройства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д) Не са в съответствие с изискванията </w:t>
            </w:r>
            <w:r>
              <w:rPr>
                <w:rFonts w:ascii="Times New Roman" w:hAnsi="Times New Roman" w:cs="Times New Roman"/>
                <w:color w:val="000000"/>
                <w:spacing w:val="3"/>
                <w:sz w:val="24"/>
                <w:szCs w:val="24"/>
                <w:vertAlign w:val="superscript"/>
              </w:rPr>
              <w:t>(а)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Недостатъчна ширина на вратата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9.1.2. Аварийни изходи</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 (където е подходящо)</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Неправилно функциониране</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Нечетливи обозначения за аварийните изходи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Липсващи обозначения за аварийните изходи</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Липсващо чукче за счупване на стъклото</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г) Не са в съответствие с изискванията </w:t>
            </w:r>
            <w:r>
              <w:rPr>
                <w:rFonts w:ascii="Times New Roman" w:hAnsi="Times New Roman" w:cs="Times New Roman"/>
                <w:color w:val="000000"/>
                <w:spacing w:val="3"/>
                <w:sz w:val="24"/>
                <w:szCs w:val="24"/>
                <w:vertAlign w:val="superscript"/>
              </w:rPr>
              <w:t>(а)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Недостатъчна ширина или блокиран достъп</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9.2. Система срещу изпотяване и за размразяване на стъклата (Х)</w:t>
            </w:r>
            <w:r>
              <w:rPr>
                <w:rFonts w:ascii="Times New Roman" w:hAnsi="Times New Roman" w:cs="Times New Roman"/>
                <w:color w:val="000000"/>
                <w:spacing w:val="3"/>
                <w:sz w:val="24"/>
                <w:szCs w:val="24"/>
                <w:vertAlign w:val="superscript"/>
              </w:rPr>
              <w:t>(б)</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Не функционира правилно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Засяга безопасната експлоатация на превозното средство</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Емисия на токсични или отработени газове в отделението за водача или за пътниците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Опасност за здравето на лицата в превозното средство</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Дефектна система за размразяване на стъклата (когато е задължителна)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9.3. Вентилационна и отоплителна система (Х)</w:t>
            </w:r>
            <w:r>
              <w:rPr>
                <w:rFonts w:ascii="Times New Roman" w:hAnsi="Times New Roman" w:cs="Times New Roman"/>
                <w:color w:val="000000"/>
                <w:spacing w:val="3"/>
                <w:sz w:val="24"/>
                <w:szCs w:val="24"/>
                <w:vertAlign w:val="superscript"/>
              </w:rPr>
              <w:t>(б)</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Неправилно функциониране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Риск за здравето на лицата в превозното средство</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Емисия на токсични или отработени газове в отделението за водача или за пътниците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Опасност за здравето на лицата в превозното средство</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9.4. Седалки</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9.4.1. Седалки за пътници (включително седалки за придружаващ персонал)</w:t>
            </w:r>
          </w:p>
        </w:tc>
        <w:tc>
          <w:tcPr>
            <w:tcW w:w="330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Сгъваемите седалки (когато са разрешени) не функционират автоматично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Блокиране на авариен изход</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9.4.2. Седалка на водача (допълнителни изисквания)</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Дефектни специални устройства, като например екран срещу заслепяване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Полето на видимост е нарушено</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б) Защитата на водача не е надеждна или не е в съответствие с изискванията </w:t>
            </w:r>
            <w:r>
              <w:rPr>
                <w:rFonts w:ascii="Times New Roman" w:hAnsi="Times New Roman" w:cs="Times New Roman"/>
                <w:color w:val="000000"/>
                <w:spacing w:val="3"/>
                <w:sz w:val="24"/>
                <w:szCs w:val="24"/>
                <w:vertAlign w:val="superscript"/>
              </w:rPr>
              <w:t>(а)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Може да причини нараняване</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9.5. Вътрешно осветление и устройства за показване на мястото за сядане (Х)</w:t>
            </w:r>
            <w:r>
              <w:rPr>
                <w:rFonts w:ascii="Times New Roman" w:hAnsi="Times New Roman" w:cs="Times New Roman"/>
                <w:color w:val="000000"/>
                <w:spacing w:val="3"/>
                <w:sz w:val="24"/>
                <w:szCs w:val="24"/>
                <w:vertAlign w:val="superscript"/>
              </w:rPr>
              <w:t>(б)</w:t>
            </w:r>
          </w:p>
        </w:tc>
        <w:tc>
          <w:tcPr>
            <w:tcW w:w="330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Устройството е дефектно или не е в съответствие с изискванията </w:t>
            </w:r>
            <w:r>
              <w:rPr>
                <w:rFonts w:ascii="Times New Roman" w:hAnsi="Times New Roman" w:cs="Times New Roman"/>
                <w:color w:val="000000"/>
                <w:spacing w:val="3"/>
                <w:sz w:val="24"/>
                <w:szCs w:val="24"/>
                <w:vertAlign w:val="superscript"/>
              </w:rPr>
              <w:t>(а)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 функционира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9.6. Проходи, пространство за правостоящи пътници</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Несигурен под</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Засегната е стабилността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Дефектни тръбна арматура, ръкохватки или дръжки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Несигурно закрепени или неизползваеми</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в) Не са в съответствие с изискванията </w:t>
            </w:r>
            <w:r>
              <w:rPr>
                <w:rFonts w:ascii="Times New Roman" w:hAnsi="Times New Roman" w:cs="Times New Roman"/>
                <w:color w:val="000000"/>
                <w:spacing w:val="3"/>
                <w:sz w:val="24"/>
                <w:szCs w:val="24"/>
                <w:vertAlign w:val="superscript"/>
              </w:rPr>
              <w:t>(а)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Недостатъчна ширина или пространство</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9.7. Стълби и стъпала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 (където е подходящо)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Влошено състояние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Повредени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Засегната е стабилността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Прибиращите се стъпала не функционират правилно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в) Не са в съответствие с изискванията </w:t>
            </w:r>
            <w:r>
              <w:rPr>
                <w:rFonts w:ascii="Times New Roman" w:hAnsi="Times New Roman" w:cs="Times New Roman"/>
                <w:color w:val="000000"/>
                <w:spacing w:val="3"/>
                <w:sz w:val="24"/>
                <w:szCs w:val="24"/>
                <w:vertAlign w:val="superscript"/>
              </w:rPr>
              <w:t>(а)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Недостатъчна ширина или прекомерна височина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9.8. Система за комуникация с пътниците (Х)</w:t>
            </w:r>
            <w:r>
              <w:rPr>
                <w:rFonts w:ascii="Times New Roman" w:hAnsi="Times New Roman" w:cs="Times New Roman"/>
                <w:color w:val="000000"/>
                <w:spacing w:val="3"/>
                <w:sz w:val="24"/>
                <w:szCs w:val="24"/>
                <w:vertAlign w:val="superscript"/>
              </w:rPr>
              <w:t>(б)</w:t>
            </w:r>
          </w:p>
        </w:tc>
        <w:tc>
          <w:tcPr>
            <w:tcW w:w="330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Дефектна система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 функционира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9.9. Надписи (Х)</w:t>
            </w:r>
            <w:r>
              <w:rPr>
                <w:rFonts w:ascii="Times New Roman" w:hAnsi="Times New Roman" w:cs="Times New Roman"/>
                <w:color w:val="000000"/>
                <w:spacing w:val="3"/>
                <w:sz w:val="24"/>
                <w:szCs w:val="24"/>
                <w:vertAlign w:val="superscript"/>
              </w:rPr>
              <w:t>(б)</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Липсващ, грешен или нечетлив надпис</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б) Не е в съответствие с изискванията </w:t>
            </w:r>
            <w:r>
              <w:rPr>
                <w:rFonts w:ascii="Times New Roman" w:hAnsi="Times New Roman" w:cs="Times New Roman"/>
                <w:color w:val="000000"/>
                <w:spacing w:val="3"/>
                <w:sz w:val="24"/>
                <w:szCs w:val="24"/>
                <w:vertAlign w:val="superscript"/>
              </w:rPr>
              <w:t>(а)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Невярна информация</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9.10. Изисквания относно превоза на деца (Х)</w:t>
            </w:r>
            <w:r>
              <w:rPr>
                <w:rFonts w:ascii="Times New Roman" w:hAnsi="Times New Roman" w:cs="Times New Roman"/>
                <w:color w:val="000000"/>
                <w:spacing w:val="3"/>
                <w:sz w:val="24"/>
                <w:szCs w:val="24"/>
                <w:vertAlign w:val="superscript"/>
              </w:rPr>
              <w:t>(б)</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9.10.1. Врати</w:t>
            </w:r>
          </w:p>
        </w:tc>
        <w:tc>
          <w:tcPr>
            <w:tcW w:w="330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Защитата на вратите не е в съответствие с изискванията </w:t>
            </w:r>
            <w:r>
              <w:rPr>
                <w:rFonts w:ascii="Times New Roman" w:hAnsi="Times New Roman" w:cs="Times New Roman"/>
                <w:color w:val="000000"/>
                <w:spacing w:val="3"/>
                <w:sz w:val="24"/>
                <w:szCs w:val="24"/>
                <w:vertAlign w:val="superscript"/>
              </w:rPr>
              <w:t>(а)</w:t>
            </w:r>
            <w:r>
              <w:rPr>
                <w:rFonts w:ascii="Times New Roman" w:hAnsi="Times New Roman" w:cs="Times New Roman"/>
                <w:color w:val="000000"/>
                <w:spacing w:val="3"/>
                <w:sz w:val="24"/>
                <w:szCs w:val="24"/>
              </w:rPr>
              <w:t xml:space="preserve"> за този вид превоз</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9.10.2. Сигнално и специално оборудване</w:t>
            </w:r>
          </w:p>
        </w:tc>
        <w:tc>
          <w:tcPr>
            <w:tcW w:w="330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Сигналното или специалното оборудване липсва или не е в съответствие с изискванията </w:t>
            </w:r>
            <w:r>
              <w:rPr>
                <w:rFonts w:ascii="Times New Roman" w:hAnsi="Times New Roman" w:cs="Times New Roman"/>
                <w:color w:val="000000"/>
                <w:spacing w:val="3"/>
                <w:sz w:val="24"/>
                <w:szCs w:val="24"/>
                <w:vertAlign w:val="superscript"/>
              </w:rPr>
              <w:t>(а)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9.11. Изисквания относно превоза на трудноподвижни лица (Х)</w:t>
            </w:r>
            <w:r>
              <w:rPr>
                <w:rFonts w:ascii="Times New Roman" w:hAnsi="Times New Roman" w:cs="Times New Roman"/>
                <w:color w:val="000000"/>
                <w:spacing w:val="3"/>
                <w:sz w:val="24"/>
                <w:szCs w:val="24"/>
                <w:vertAlign w:val="superscript"/>
              </w:rPr>
              <w:t>(б)</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9.11.1. Врати, рампи и подемници</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Неправилно функциониране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Засегнато е безопасното функциониране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Влошено състояние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Засегната е стабилността; може да причини нараняване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Дефектен(ни) орган(и) за управление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Засегнато е безопасното функциониране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 Дефектно(и) предупредително(и) устройство(а)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Изобщо не функционира(т)</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д) Не са в съответствие с изискванията </w:t>
            </w:r>
            <w:r>
              <w:rPr>
                <w:rFonts w:ascii="Times New Roman" w:hAnsi="Times New Roman" w:cs="Times New Roman"/>
                <w:color w:val="000000"/>
                <w:spacing w:val="3"/>
                <w:sz w:val="24"/>
                <w:szCs w:val="24"/>
                <w:vertAlign w:val="superscript"/>
              </w:rPr>
              <w:t>(а)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9.11.2. Система за обезопасяване на инвалидна количка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 и проверка на функционирането (където е подходящо)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а) Неправилно функциониране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Засегнато е безопасното функциониране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Влошено състояние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Засегната е стабилността; може да причини нараняване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 Дефектен(ни) орган(и) за управление</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Засегнато е безопасното функциониране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г) Не е в съответствие с изискванията </w:t>
            </w:r>
            <w:r>
              <w:rPr>
                <w:rFonts w:ascii="Times New Roman" w:hAnsi="Times New Roman" w:cs="Times New Roman"/>
                <w:color w:val="000000"/>
                <w:spacing w:val="3"/>
                <w:sz w:val="24"/>
                <w:szCs w:val="24"/>
                <w:vertAlign w:val="superscript"/>
              </w:rPr>
              <w:t>(а)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9.11.3. Сигнално и специално оборудване</w:t>
            </w:r>
          </w:p>
        </w:tc>
        <w:tc>
          <w:tcPr>
            <w:tcW w:w="330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Сигналното или специалното оборудване липсва или не е в съответствие с изискванията </w:t>
            </w:r>
            <w:r>
              <w:rPr>
                <w:rFonts w:ascii="Times New Roman" w:hAnsi="Times New Roman" w:cs="Times New Roman"/>
                <w:color w:val="000000"/>
                <w:spacing w:val="3"/>
                <w:sz w:val="24"/>
                <w:szCs w:val="24"/>
                <w:vertAlign w:val="superscript"/>
              </w:rPr>
              <w:t>(а)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9.12. Друго специално оборудване (Х)</w:t>
            </w:r>
            <w:r>
              <w:rPr>
                <w:rFonts w:ascii="Times New Roman" w:hAnsi="Times New Roman" w:cs="Times New Roman"/>
                <w:color w:val="000000"/>
                <w:spacing w:val="3"/>
                <w:sz w:val="24"/>
                <w:szCs w:val="24"/>
                <w:vertAlign w:val="superscript"/>
              </w:rPr>
              <w:t>(б)</w:t>
            </w:r>
          </w:p>
        </w:tc>
      </w:tr>
      <w:tr w:rsidR="00000000">
        <w:trPr>
          <w:divId w:val="2126923264"/>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9.12.1. Инсталации за приготвяне на храна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а) Инсталацията не е в съответствие с изискванията </w:t>
            </w:r>
            <w:r>
              <w:rPr>
                <w:rFonts w:ascii="Times New Roman" w:hAnsi="Times New Roman" w:cs="Times New Roman"/>
                <w:color w:val="000000"/>
                <w:spacing w:val="3"/>
                <w:sz w:val="24"/>
                <w:szCs w:val="24"/>
                <w:vertAlign w:val="superscript"/>
              </w:rPr>
              <w:t>(а)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sz w:val="24"/>
                <w:szCs w:val="24"/>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б) Инсталацията е повредена до такава степен, че е опасна за ползване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9.12.2. Санитарна инсталация</w:t>
            </w:r>
          </w:p>
        </w:tc>
        <w:tc>
          <w:tcPr>
            <w:tcW w:w="330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Инсталацията не е в съответствие с изискванията </w:t>
            </w:r>
            <w:r>
              <w:rPr>
                <w:rFonts w:ascii="Times New Roman" w:hAnsi="Times New Roman" w:cs="Times New Roman"/>
                <w:color w:val="000000"/>
                <w:spacing w:val="3"/>
                <w:sz w:val="24"/>
                <w:szCs w:val="24"/>
                <w:vertAlign w:val="superscript"/>
              </w:rPr>
              <w:t>(а)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Може да причини нараняване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283"/>
        </w:trPr>
        <w:tc>
          <w:tcPr>
            <w:tcW w:w="2225" w:type="dxa"/>
            <w:tcBorders>
              <w:top w:val="nil"/>
              <w:left w:val="single" w:sz="8" w:space="0" w:color="000000"/>
              <w:bottom w:val="single" w:sz="8" w:space="0" w:color="auto"/>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9.12.3. Други устройства (например аудиовизуални системи)</w:t>
            </w:r>
          </w:p>
        </w:tc>
        <w:tc>
          <w:tcPr>
            <w:tcW w:w="3302" w:type="dxa"/>
            <w:tcBorders>
              <w:top w:val="nil"/>
              <w:left w:val="nil"/>
              <w:bottom w:val="single" w:sz="8" w:space="0" w:color="auto"/>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Визуална проверка</w:t>
            </w:r>
          </w:p>
        </w:tc>
        <w:tc>
          <w:tcPr>
            <w:tcW w:w="3062" w:type="dxa"/>
            <w:tcBorders>
              <w:top w:val="nil"/>
              <w:left w:val="nil"/>
              <w:bottom w:val="single" w:sz="8" w:space="0" w:color="auto"/>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Не е в съответствие с изискванията </w:t>
            </w:r>
            <w:r>
              <w:rPr>
                <w:rFonts w:ascii="Times New Roman" w:hAnsi="Times New Roman" w:cs="Times New Roman"/>
                <w:color w:val="000000"/>
                <w:spacing w:val="3"/>
                <w:sz w:val="24"/>
                <w:szCs w:val="24"/>
                <w:vertAlign w:val="superscript"/>
              </w:rPr>
              <w:t>(а)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Засегната е безопасната експлоатация на превозното средство</w:t>
            </w:r>
          </w:p>
        </w:tc>
        <w:tc>
          <w:tcPr>
            <w:tcW w:w="612" w:type="dxa"/>
            <w:tcBorders>
              <w:top w:val="nil"/>
              <w:left w:val="nil"/>
              <w:bottom w:val="single" w:sz="8" w:space="0" w:color="auto"/>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1" w:type="dxa"/>
            <w:tcBorders>
              <w:top w:val="nil"/>
              <w:left w:val="nil"/>
              <w:bottom w:val="single" w:sz="8" w:space="0" w:color="auto"/>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Х</w:t>
            </w:r>
          </w:p>
        </w:tc>
        <w:tc>
          <w:tcPr>
            <w:tcW w:w="612" w:type="dxa"/>
            <w:tcBorders>
              <w:top w:val="nil"/>
              <w:left w:val="nil"/>
              <w:bottom w:val="single" w:sz="8" w:space="0" w:color="auto"/>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26923264"/>
          <w:trHeight w:val="60"/>
        </w:trPr>
        <w:tc>
          <w:tcPr>
            <w:tcW w:w="10424" w:type="dxa"/>
            <w:gridSpan w:val="6"/>
            <w:tcBorders>
              <w:top w:val="nil"/>
              <w:left w:val="nil"/>
              <w:bottom w:val="nil"/>
              <w:right w:val="nil"/>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vertAlign w:val="superscript"/>
              </w:rPr>
              <w:t>1</w:t>
            </w:r>
            <w:r>
              <w:rPr>
                <w:rFonts w:ascii="Times New Roman" w:hAnsi="Times New Roman" w:cs="Times New Roman"/>
                <w:color w:val="000000"/>
                <w:spacing w:val="-3"/>
                <w:sz w:val="24"/>
                <w:szCs w:val="24"/>
              </w:rPr>
              <w:t>) 43 % за полуремаркета, одобрени преди 1 януари 2012 г.</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vertAlign w:val="superscript"/>
              </w:rPr>
              <w:t>2</w:t>
            </w:r>
            <w:r>
              <w:rPr>
                <w:rFonts w:ascii="Times New Roman" w:hAnsi="Times New Roman" w:cs="Times New Roman"/>
                <w:color w:val="000000"/>
                <w:spacing w:val="-3"/>
                <w:sz w:val="24"/>
                <w:szCs w:val="24"/>
              </w:rPr>
              <w:t>) 48 % за превозни средства, които не са оборудвани с антиблокираща спирачна система (ABS) или са типово одобрени преди 1 октомври 1991 г.</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vertAlign w:val="superscript"/>
              </w:rPr>
              <w:t>3</w:t>
            </w:r>
            <w:r>
              <w:rPr>
                <w:rFonts w:ascii="Times New Roman" w:hAnsi="Times New Roman" w:cs="Times New Roman"/>
                <w:color w:val="000000"/>
                <w:spacing w:val="-3"/>
                <w:sz w:val="24"/>
                <w:szCs w:val="24"/>
              </w:rPr>
              <w:t>) 45 % за превозни средства, регистрирани след 1988 г. или от датата, посочена в изискванията, която от двете е по-</w:t>
            </w:r>
            <w:r>
              <w:rPr>
                <w:rFonts w:ascii="Times New Roman" w:hAnsi="Times New Roman" w:cs="Times New Roman"/>
                <w:color w:val="000000"/>
                <w:spacing w:val="-3"/>
                <w:sz w:val="24"/>
                <w:szCs w:val="24"/>
              </w:rPr>
              <w:t>късна.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vertAlign w:val="superscript"/>
              </w:rPr>
              <w:t>4</w:t>
            </w:r>
            <w:r>
              <w:rPr>
                <w:rFonts w:ascii="Times New Roman" w:hAnsi="Times New Roman" w:cs="Times New Roman"/>
                <w:color w:val="000000"/>
                <w:spacing w:val="-3"/>
                <w:sz w:val="24"/>
                <w:szCs w:val="24"/>
              </w:rPr>
              <w:t>) 43 % за полуремаркета и ремаркета с теглич, регистрирани след 1988 г. или от датата, посочена в изискванията, която от двете е по-късна.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vertAlign w:val="superscript"/>
              </w:rPr>
              <w:t>5</w:t>
            </w:r>
            <w:r>
              <w:rPr>
                <w:rFonts w:ascii="Times New Roman" w:hAnsi="Times New Roman" w:cs="Times New Roman"/>
                <w:color w:val="000000"/>
                <w:spacing w:val="-3"/>
                <w:sz w:val="24"/>
                <w:szCs w:val="24"/>
              </w:rPr>
              <w:t>) Например 2,5 m/s</w:t>
            </w:r>
            <w:r>
              <w:rPr>
                <w:rFonts w:ascii="Times New Roman" w:hAnsi="Times New Roman" w:cs="Times New Roman"/>
                <w:color w:val="000000"/>
                <w:spacing w:val="-3"/>
                <w:sz w:val="24"/>
                <w:szCs w:val="24"/>
                <w:vertAlign w:val="superscript"/>
              </w:rPr>
              <w:t>2</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за превозни средства от категории N1, N2 и N3, регистрирани за първи път след 1 януари 2012 г.</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vertAlign w:val="superscript"/>
              </w:rPr>
              <w:t>6</w:t>
            </w:r>
            <w:r>
              <w:rPr>
                <w:rFonts w:ascii="Times New Roman" w:hAnsi="Times New Roman" w:cs="Times New Roman"/>
                <w:color w:val="000000"/>
                <w:spacing w:val="-3"/>
                <w:sz w:val="24"/>
                <w:szCs w:val="24"/>
              </w:rPr>
              <w:t>) Типово одобрени в съответствие с Директива 70/220/ЕИО, Регламент (ЕО) № 715/2007, приложение I, таблица 1 (Евро 5), Директива 88/77/ЕИО и Директива 2005/55/Е</w:t>
            </w:r>
            <w:r>
              <w:rPr>
                <w:rFonts w:ascii="Times New Roman" w:hAnsi="Times New Roman" w:cs="Times New Roman"/>
                <w:color w:val="000000"/>
                <w:spacing w:val="-3"/>
                <w:sz w:val="24"/>
                <w:szCs w:val="24"/>
              </w:rPr>
              <w:t>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vertAlign w:val="superscript"/>
              </w:rPr>
              <w:t>7</w:t>
            </w:r>
            <w:r>
              <w:rPr>
                <w:rFonts w:ascii="Times New Roman" w:hAnsi="Times New Roman" w:cs="Times New Roman"/>
                <w:color w:val="000000"/>
                <w:spacing w:val="-3"/>
                <w:sz w:val="24"/>
                <w:szCs w:val="24"/>
              </w:rPr>
              <w:t>) Типово одобрени в съответствие с Регламент (ЕО) № 715/2007, приложение I, таблица 2 (Евро 6) и Регламент (ЕО) № 595/2009 (Евро VI).</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vertAlign w:val="superscript"/>
              </w:rPr>
              <w:t>8</w:t>
            </w:r>
            <w:r>
              <w:rPr>
                <w:rFonts w:ascii="Times New Roman" w:hAnsi="Times New Roman" w:cs="Times New Roman"/>
                <w:color w:val="000000"/>
                <w:spacing w:val="-3"/>
                <w:sz w:val="24"/>
                <w:szCs w:val="24"/>
              </w:rPr>
              <w:t>) Типово одобрени в съответствие с Директива 70/220/ЕИО, Регламент (ЕО) № 715/2007, приложение I, таблица 1 (Евро 5</w:t>
            </w:r>
            <w:r>
              <w:rPr>
                <w:rFonts w:ascii="Times New Roman" w:hAnsi="Times New Roman" w:cs="Times New Roman"/>
                <w:color w:val="000000"/>
                <w:spacing w:val="-3"/>
                <w:sz w:val="24"/>
                <w:szCs w:val="24"/>
              </w:rPr>
              <w:t>), Директива 88/77/ЕИО и Директива 2005/55/ЕО.</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vertAlign w:val="superscript"/>
              </w:rPr>
              <w:t>9</w:t>
            </w:r>
            <w:r>
              <w:rPr>
                <w:rFonts w:ascii="Times New Roman" w:hAnsi="Times New Roman" w:cs="Times New Roman"/>
                <w:color w:val="000000"/>
                <w:spacing w:val="-3"/>
                <w:sz w:val="24"/>
                <w:szCs w:val="24"/>
              </w:rPr>
              <w:t>) Типово одобрени в съответствие с Регламент (ЕО) № 715/2007, приложение I, таблица 2 (Евро 6) и Регламент (ЕО) № 595/2009 (Евро VI).</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vertAlign w:val="superscript"/>
              </w:rPr>
              <w:t>10</w:t>
            </w:r>
            <w:r>
              <w:rPr>
                <w:rFonts w:ascii="Times New Roman" w:hAnsi="Times New Roman" w:cs="Times New Roman"/>
                <w:color w:val="000000"/>
                <w:spacing w:val="-3"/>
                <w:sz w:val="24"/>
                <w:szCs w:val="24"/>
              </w:rPr>
              <w:t>) Типово одобрени в съответствие с граничните стойности в Директива 70</w:t>
            </w:r>
            <w:r>
              <w:rPr>
                <w:rFonts w:ascii="Times New Roman" w:hAnsi="Times New Roman" w:cs="Times New Roman"/>
                <w:color w:val="000000"/>
                <w:spacing w:val="-3"/>
                <w:sz w:val="24"/>
                <w:szCs w:val="24"/>
              </w:rPr>
              <w:t>/220/ЕИО, приложение I, раздел 5.3.1.4, ред Б, както е изменена с Директива 98/69/ЕО или по-късна, или в Директива 88/77/ЕИО, приложение I, раздел 6.2.1, ред Б1, Б2 или В или регистрирани за първи път или пуснати в употреба след 1 юли 2008 г.</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vertAlign w:val="superscript"/>
              </w:rPr>
              <w:t>11</w:t>
            </w:r>
            <w:r>
              <w:rPr>
                <w:rFonts w:ascii="Times New Roman" w:hAnsi="Times New Roman" w:cs="Times New Roman"/>
                <w:color w:val="000000"/>
                <w:spacing w:val="-3"/>
                <w:sz w:val="24"/>
                <w:szCs w:val="24"/>
              </w:rPr>
              <w:t>) Типово о</w:t>
            </w:r>
            <w:r>
              <w:rPr>
                <w:rFonts w:ascii="Times New Roman" w:hAnsi="Times New Roman" w:cs="Times New Roman"/>
                <w:color w:val="000000"/>
                <w:spacing w:val="-3"/>
                <w:sz w:val="24"/>
                <w:szCs w:val="24"/>
              </w:rPr>
              <w:t>добрени в съответствие с Регламент (ЕО) № 715/2007, приложение I, таблица 2 (Евро 6). Типово одобрени в съответствие с Регламент (ЕО) № 595/2009 (Евро VI).</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pacing w:val="-3"/>
                <w:sz w:val="24"/>
                <w:szCs w:val="24"/>
              </w:rPr>
              <w:t>Бележки:</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vertAlign w:val="superscript"/>
              </w:rPr>
              <w:t>(а)</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 Под "изисквания" се имат предвид изискванията за одобряване на типа към датата на одоб</w:t>
            </w:r>
            <w:r>
              <w:rPr>
                <w:rFonts w:ascii="Times New Roman" w:hAnsi="Times New Roman" w:cs="Times New Roman"/>
                <w:color w:val="000000"/>
                <w:spacing w:val="-3"/>
                <w:sz w:val="24"/>
                <w:szCs w:val="24"/>
              </w:rPr>
              <w:t>ряване, първа регистрация или пускане в употреба за първи път, както и задълженията за преоборудване или на националното законодателство на държавата на регистрация. Тези причини за неизправност са приложими само когато е проверено съответствието с изисква</w:t>
            </w:r>
            <w:r>
              <w:rPr>
                <w:rFonts w:ascii="Times New Roman" w:hAnsi="Times New Roman" w:cs="Times New Roman"/>
                <w:color w:val="000000"/>
                <w:spacing w:val="-3"/>
                <w:sz w:val="24"/>
                <w:szCs w:val="24"/>
              </w:rPr>
              <w:t>нията.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vertAlign w:val="superscript"/>
              </w:rPr>
              <w:t>(б)</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 (Х) указва елементи, които са свързани със състоянието на превозното средство и неговата годност за използване на пътя, но които не се считат за съществени за периодичните прегледи за проверка на техническата изправност.</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vertAlign w:val="superscript"/>
              </w:rPr>
              <w:t>(в)</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 "Опасно изменение"</w:t>
            </w:r>
            <w:r>
              <w:rPr>
                <w:rFonts w:ascii="Times New Roman" w:hAnsi="Times New Roman" w:cs="Times New Roman"/>
                <w:color w:val="000000"/>
                <w:spacing w:val="-3"/>
                <w:sz w:val="24"/>
                <w:szCs w:val="24"/>
              </w:rPr>
              <w:t xml:space="preserve"> означава изменение, което оказва неблагоприятно въздействие върху безопасността на превозното средство за движение по пътищата или има непропорционално неблагоприятно въздействие върху околната среда.</w:t>
            </w:r>
          </w:p>
          <w:p w:rsidR="00000000" w:rsidRDefault="00CD57B2">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vertAlign w:val="superscript"/>
              </w:rPr>
              <w:t>(г)</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 За моторни превозни средства с допълнително монти</w:t>
            </w:r>
            <w:r>
              <w:rPr>
                <w:rFonts w:ascii="Times New Roman" w:hAnsi="Times New Roman" w:cs="Times New Roman"/>
                <w:color w:val="000000"/>
                <w:spacing w:val="-3"/>
                <w:sz w:val="24"/>
                <w:szCs w:val="24"/>
              </w:rPr>
              <w:t>рана горивна уредба за ВНГ, СПГ, ВПГ или водород датата на първоначалното дооборудване и пускане в употреба на уредбата се доказва със съответния документ, изискван от действащите към момента на дооборудването нормативни актове.</w:t>
            </w:r>
          </w:p>
        </w:tc>
      </w:tr>
    </w:tbl>
    <w:p w:rsidR="00000000" w:rsidRDefault="00CD57B2">
      <w:pPr>
        <w:spacing w:after="24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2056156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IІ</w:t>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55616889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Раздел І</w:t>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822088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Идентификация на ППС</w:t>
      </w:r>
    </w:p>
    <w:p w:rsidR="00000000" w:rsidRDefault="00CD57B2">
      <w:pPr>
        <w:spacing w:after="0" w:line="240" w:lineRule="auto"/>
        <w:ind w:firstLine="1155"/>
        <w:jc w:val="both"/>
        <w:textAlignment w:val="center"/>
        <w:divId w:val="1601335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80 от 2020 г., в сила от 12.11.2020 г.) При периодичен преглед за проверка на техническата изправност на ППС се представят изброените документи по чл. 30 от наредбата. При прегледа се установява съответствие на данните на превозното сред</w:t>
      </w:r>
      <w:r>
        <w:rPr>
          <w:rFonts w:ascii="Times New Roman" w:eastAsia="Times New Roman" w:hAnsi="Times New Roman" w:cs="Times New Roman"/>
          <w:color w:val="000000"/>
          <w:sz w:val="24"/>
          <w:szCs w:val="24"/>
        </w:rPr>
        <w:t>ство, които могат да бъдат визуално проверени, с тези, вписани в част първа на свидетелството му за регистрация, както и съответствие на опознавателни знаци и светлини, определени в чл. 46, ал. 1 от Наредба № I-45 от 2000 г., когато такива се изискват.</w:t>
      </w:r>
    </w:p>
    <w:p w:rsidR="00000000" w:rsidRDefault="00CD57B2">
      <w:pPr>
        <w:spacing w:after="0" w:line="240" w:lineRule="auto"/>
        <w:ind w:firstLine="1155"/>
        <w:jc w:val="both"/>
        <w:textAlignment w:val="center"/>
        <w:divId w:val="92750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(нова - ДВ, бр. 80 от 2020 г., в сила от 12.11.2020 г.) Периодичен преглед на ППС се извършва, ако са представени съответните документи по чл. 30:</w:t>
      </w:r>
    </w:p>
    <w:p w:rsidR="00000000" w:rsidRDefault="00CD57B2">
      <w:pPr>
        <w:spacing w:after="0" w:line="240" w:lineRule="auto"/>
        <w:ind w:firstLine="1155"/>
        <w:jc w:val="both"/>
        <w:textAlignment w:val="center"/>
        <w:divId w:val="1899394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преди началото на прегледа председателят на комисията:</w:t>
      </w:r>
    </w:p>
    <w:p w:rsidR="00000000" w:rsidRDefault="00CD57B2">
      <w:pPr>
        <w:spacing w:after="0" w:line="240" w:lineRule="auto"/>
        <w:ind w:firstLine="1155"/>
        <w:jc w:val="both"/>
        <w:textAlignment w:val="center"/>
        <w:divId w:val="1940261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проверява представените документи;</w:t>
      </w:r>
    </w:p>
    <w:p w:rsidR="00000000" w:rsidRDefault="00CD57B2">
      <w:pPr>
        <w:spacing w:after="0" w:line="240" w:lineRule="auto"/>
        <w:ind w:firstLine="1155"/>
        <w:jc w:val="both"/>
        <w:textAlignment w:val="center"/>
        <w:divId w:val="326054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аб) (*) проч</w:t>
      </w:r>
      <w:r>
        <w:rPr>
          <w:rFonts w:ascii="Times New Roman" w:eastAsia="Times New Roman" w:hAnsi="Times New Roman" w:cs="Times New Roman"/>
          <w:color w:val="000000"/>
          <w:sz w:val="24"/>
          <w:szCs w:val="24"/>
        </w:rPr>
        <w:t>ита данните от електронния носител на знака от последния периодичен преглед и сравнява наличните от знака данни с данните от информационната система по чл. 11, ал. 3; когато данните не могат да бъдат прочетени или знакът не съдържа електронно четими данни,</w:t>
      </w:r>
      <w:r>
        <w:rPr>
          <w:rFonts w:ascii="Times New Roman" w:eastAsia="Times New Roman" w:hAnsi="Times New Roman" w:cs="Times New Roman"/>
          <w:color w:val="000000"/>
          <w:sz w:val="24"/>
          <w:szCs w:val="24"/>
        </w:rPr>
        <w:t xml:space="preserve"> председателят на комисията прави снимки на VIN/рама на превозното средство и на поставената от производителя задължителна табела, които се прикачват към протокола от прегледа;</w:t>
      </w:r>
    </w:p>
    <w:p w:rsidR="00000000" w:rsidRDefault="00CD57B2">
      <w:pPr>
        <w:spacing w:after="0" w:line="240" w:lineRule="auto"/>
        <w:ind w:firstLine="1155"/>
        <w:jc w:val="both"/>
        <w:textAlignment w:val="center"/>
        <w:divId w:val="363556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 (*) прави снимка на показанията на километропоказателя и проверява информац</w:t>
      </w:r>
      <w:r>
        <w:rPr>
          <w:rFonts w:ascii="Times New Roman" w:eastAsia="Times New Roman" w:hAnsi="Times New Roman" w:cs="Times New Roman"/>
          <w:color w:val="000000"/>
          <w:sz w:val="24"/>
          <w:szCs w:val="24"/>
        </w:rPr>
        <w:t>ията за показанията му от предходните периодични прегледи на ППС (когато на ППС е монтиран километропоказател);</w:t>
      </w:r>
    </w:p>
    <w:p w:rsidR="00000000" w:rsidRDefault="00CD57B2">
      <w:pPr>
        <w:spacing w:after="0" w:line="240" w:lineRule="auto"/>
        <w:ind w:firstLine="1155"/>
        <w:jc w:val="both"/>
        <w:textAlignment w:val="center"/>
        <w:divId w:val="2008557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след започване на прегледа председателят на комисията проверява резултатите от автоматичната проверка в информационната система по чл. 11, ал</w:t>
      </w:r>
      <w:r>
        <w:rPr>
          <w:rFonts w:ascii="Times New Roman" w:eastAsia="Times New Roman" w:hAnsi="Times New Roman" w:cs="Times New Roman"/>
          <w:color w:val="000000"/>
          <w:sz w:val="24"/>
          <w:szCs w:val="24"/>
        </w:rPr>
        <w:t>. 3 за съответствие на данните от свидетелството за регистрация на ППС с данните от съответните информационни фондове на Министерството на вътрешните работи; при несъответствие на данните от извършената автоматична проверка с тези на представеното ППС и св</w:t>
      </w:r>
      <w:r>
        <w:rPr>
          <w:rFonts w:ascii="Times New Roman" w:eastAsia="Times New Roman" w:hAnsi="Times New Roman" w:cs="Times New Roman"/>
          <w:color w:val="000000"/>
          <w:sz w:val="24"/>
          <w:szCs w:val="24"/>
        </w:rPr>
        <w:t>идетелството му за регистрация прегледът се прекратява; проверява резултатите от автоматичната проверка на информационната система по чл. 11, ал. 3 за наличието на:</w:t>
      </w:r>
    </w:p>
    <w:p w:rsidR="00000000" w:rsidRDefault="00CD57B2">
      <w:pPr>
        <w:spacing w:after="0" w:line="240" w:lineRule="auto"/>
        <w:ind w:firstLine="1155"/>
        <w:jc w:val="both"/>
        <w:textAlignment w:val="center"/>
        <w:divId w:val="625432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 задължителна застраховка "Гражданска отговорност" на автомобилистите и задължителна зас</w:t>
      </w:r>
      <w:r>
        <w:rPr>
          <w:rFonts w:ascii="Times New Roman" w:eastAsia="Times New Roman" w:hAnsi="Times New Roman" w:cs="Times New Roman"/>
          <w:color w:val="000000"/>
          <w:sz w:val="24"/>
          <w:szCs w:val="24"/>
        </w:rPr>
        <w:t>траховка "Злополука" на пътниците - когато такава се изисква;</w:t>
      </w:r>
    </w:p>
    <w:p w:rsidR="00000000" w:rsidRDefault="00CD57B2">
      <w:pPr>
        <w:spacing w:after="0" w:line="240" w:lineRule="auto"/>
        <w:ind w:firstLine="1155"/>
        <w:jc w:val="both"/>
        <w:textAlignment w:val="center"/>
        <w:divId w:val="142815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информационната система по чл. 11, ал. 3 няма достъп до базата с данни за платените задължителни застраховки, председателят на комисията вписва в информационната система номера на съответ</w:t>
      </w:r>
      <w:r>
        <w:rPr>
          <w:rFonts w:ascii="Times New Roman" w:eastAsia="Times New Roman" w:hAnsi="Times New Roman" w:cs="Times New Roman"/>
          <w:color w:val="000000"/>
          <w:sz w:val="24"/>
          <w:szCs w:val="24"/>
        </w:rPr>
        <w:t>ната застрахователна полица.</w:t>
      </w:r>
    </w:p>
    <w:p w:rsidR="00000000" w:rsidRDefault="00CD57B2">
      <w:pPr>
        <w:spacing w:after="0" w:line="240" w:lineRule="auto"/>
        <w:ind w:firstLine="1155"/>
        <w:jc w:val="both"/>
        <w:textAlignment w:val="center"/>
        <w:divId w:val="2089500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задължение за плащане на данък върху превозното средство;</w:t>
      </w:r>
    </w:p>
    <w:p w:rsidR="00000000" w:rsidRDefault="00CD57B2">
      <w:pPr>
        <w:spacing w:after="0" w:line="240" w:lineRule="auto"/>
        <w:ind w:firstLine="1155"/>
        <w:jc w:val="both"/>
        <w:textAlignment w:val="center"/>
        <w:divId w:val="660549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при автоматичната проверка не се получи потвърждение, че не се дължи данък върху превозното средство и/или задължителна застраховка (когато има достъп до база</w:t>
      </w:r>
      <w:r>
        <w:rPr>
          <w:rFonts w:ascii="Times New Roman" w:eastAsia="Times New Roman" w:hAnsi="Times New Roman" w:cs="Times New Roman"/>
          <w:color w:val="000000"/>
          <w:sz w:val="24"/>
          <w:szCs w:val="24"/>
        </w:rPr>
        <w:t xml:space="preserve">та данни за автомобилните застраховки), председателят на комисията отразява несъответствията в протокола (приложения № 9, 10, 11 или 15) и не извършва периодичния преглед на ППС/първоначалната проверка на уредбите, които позволяват работата на двигателя с </w:t>
      </w:r>
      <w:r>
        <w:rPr>
          <w:rFonts w:ascii="Times New Roman" w:eastAsia="Times New Roman" w:hAnsi="Times New Roman" w:cs="Times New Roman"/>
          <w:color w:val="000000"/>
          <w:sz w:val="24"/>
          <w:szCs w:val="24"/>
        </w:rPr>
        <w:t>ВНГ или СПГ.</w:t>
      </w:r>
    </w:p>
    <w:p w:rsidR="00000000" w:rsidRDefault="00CD57B2">
      <w:pPr>
        <w:spacing w:after="0" w:line="240" w:lineRule="auto"/>
        <w:ind w:firstLine="1155"/>
        <w:jc w:val="both"/>
        <w:textAlignment w:val="center"/>
        <w:divId w:val="428236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73 от 2014 г., в сила от 01.09.2014 г., изм. - ДВ, бр. 38 от 2018 г., в сила от 20.05.2018 г., предишна т. 2 - ДВ, бр. 80 от 2020 г., в сила от 12.11.2020 г.) Периодичен преглед на ППС се извършва, ако са представени съответ</w:t>
      </w:r>
      <w:r>
        <w:rPr>
          <w:rFonts w:ascii="Times New Roman" w:eastAsia="Times New Roman" w:hAnsi="Times New Roman" w:cs="Times New Roman"/>
          <w:color w:val="000000"/>
          <w:sz w:val="24"/>
          <w:szCs w:val="24"/>
        </w:rPr>
        <w:t>ните документи по чл. 30. Преди началото на прегледа председателят на комисията проверява представените документи. След започване на прегледа проверява резултатите от автоматичната проверка в информационната система по чл. 11, ал. 3 за наличието на платени</w:t>
      </w:r>
      <w:r>
        <w:rPr>
          <w:rFonts w:ascii="Times New Roman" w:eastAsia="Times New Roman" w:hAnsi="Times New Roman" w:cs="Times New Roman"/>
          <w:color w:val="000000"/>
          <w:sz w:val="24"/>
          <w:szCs w:val="24"/>
        </w:rPr>
        <w:t>:</w:t>
      </w:r>
    </w:p>
    <w:p w:rsidR="00000000" w:rsidRDefault="00CD57B2">
      <w:pPr>
        <w:spacing w:after="0" w:line="240" w:lineRule="auto"/>
        <w:ind w:firstLine="1155"/>
        <w:jc w:val="both"/>
        <w:textAlignment w:val="center"/>
        <w:divId w:val="1170487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задължителна застраховка "Гражданска отговорност" на автомобилистите и задължителна застраховка "Злополука" на пътниците - когато такава се изисква;</w:t>
      </w:r>
    </w:p>
    <w:p w:rsidR="00000000" w:rsidRDefault="00CD57B2">
      <w:pPr>
        <w:spacing w:after="0" w:line="240" w:lineRule="auto"/>
        <w:ind w:firstLine="1155"/>
        <w:jc w:val="both"/>
        <w:textAlignment w:val="center"/>
        <w:divId w:val="776098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данък върху превозното средство.</w:t>
      </w:r>
    </w:p>
    <w:p w:rsidR="00000000" w:rsidRDefault="00CD57B2">
      <w:pPr>
        <w:spacing w:after="0" w:line="240" w:lineRule="auto"/>
        <w:ind w:firstLine="1155"/>
        <w:jc w:val="both"/>
        <w:textAlignment w:val="center"/>
        <w:divId w:val="305669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информационната система по чл. 11, ал. 3 няма достъп до базата с данни за платените задължителни застраховки, председателят на комисията вписва в информационната система номера на знака към съответната застрахователна полица.</w:t>
      </w:r>
    </w:p>
    <w:p w:rsidR="00000000" w:rsidRDefault="00CD57B2">
      <w:pPr>
        <w:spacing w:after="0" w:line="240" w:lineRule="auto"/>
        <w:ind w:firstLine="1155"/>
        <w:jc w:val="both"/>
        <w:textAlignment w:val="center"/>
        <w:divId w:val="1169638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при автоматичнат</w:t>
      </w:r>
      <w:r>
        <w:rPr>
          <w:rFonts w:ascii="Times New Roman" w:eastAsia="Times New Roman" w:hAnsi="Times New Roman" w:cs="Times New Roman"/>
          <w:color w:val="000000"/>
          <w:sz w:val="24"/>
          <w:szCs w:val="24"/>
        </w:rPr>
        <w:t>а проверка не се получи потвърждение, че не се дължи данък върху превозното средство и/или задължителна застраховка (когато има достъп до базата данни за автомобилните застраховки), председателят на комисията отразява несъответствията в протокола (приложен</w:t>
      </w:r>
      <w:r>
        <w:rPr>
          <w:rFonts w:ascii="Times New Roman" w:eastAsia="Times New Roman" w:hAnsi="Times New Roman" w:cs="Times New Roman"/>
          <w:color w:val="000000"/>
          <w:sz w:val="24"/>
          <w:szCs w:val="24"/>
        </w:rPr>
        <w:t>ия № 9, 10, 11 или 15) и не извършва периодичния преглед на ППС /първоначалната проверка на уредбите, които позволяват работата на двигателя с ВНГ или СПГ.</w:t>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456099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ІІ. Спирачна уредба. Определяне на спирачната ефективност</w:t>
      </w:r>
    </w:p>
    <w:p w:rsidR="00000000" w:rsidRDefault="00CD57B2">
      <w:pPr>
        <w:spacing w:after="0" w:line="240" w:lineRule="auto"/>
        <w:ind w:firstLine="1155"/>
        <w:jc w:val="both"/>
        <w:textAlignment w:val="center"/>
        <w:divId w:val="2146965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Спирачна ефективност на работна спира</w:t>
      </w:r>
      <w:r>
        <w:rPr>
          <w:rFonts w:ascii="Times New Roman" w:eastAsia="Times New Roman" w:hAnsi="Times New Roman" w:cs="Times New Roman"/>
          <w:color w:val="000000"/>
          <w:sz w:val="24"/>
          <w:szCs w:val="24"/>
        </w:rPr>
        <w:t>чна уредба</w:t>
      </w:r>
    </w:p>
    <w:p w:rsidR="00000000" w:rsidRDefault="00CD57B2">
      <w:pPr>
        <w:spacing w:after="0" w:line="240" w:lineRule="auto"/>
        <w:ind w:firstLine="1155"/>
        <w:jc w:val="both"/>
        <w:textAlignment w:val="center"/>
        <w:divId w:val="738869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Спирачна ефективност на работна спирачка на ППС с механично, хидравлично и пневматично спирачно задвижване (без регулиране на налягането в спирачните камери (цилиндри) в зависимост от натоварването).</w:t>
      </w:r>
    </w:p>
    <w:p w:rsidR="00000000" w:rsidRDefault="00CD57B2">
      <w:pPr>
        <w:spacing w:after="0" w:line="240" w:lineRule="auto"/>
        <w:ind w:firstLine="1155"/>
        <w:jc w:val="both"/>
        <w:textAlignment w:val="center"/>
        <w:divId w:val="203058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Условия за провеждане на изпитван</w:t>
      </w:r>
      <w:r>
        <w:rPr>
          <w:rFonts w:ascii="Times New Roman" w:eastAsia="Times New Roman" w:hAnsi="Times New Roman" w:cs="Times New Roman"/>
          <w:color w:val="000000"/>
          <w:sz w:val="24"/>
          <w:szCs w:val="24"/>
        </w:rPr>
        <w:t>ето:</w:t>
      </w:r>
    </w:p>
    <w:p w:rsidR="00000000" w:rsidRDefault="00CD57B2">
      <w:pPr>
        <w:spacing w:after="0" w:line="240" w:lineRule="auto"/>
        <w:ind w:firstLine="1155"/>
        <w:jc w:val="both"/>
        <w:textAlignment w:val="center"/>
        <w:divId w:val="2046976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Проверката на спирачната ефективност е препоръчително да се извършва в ненатоварено състояние на ППС. Допуска се изпитването да се провежда при частично или пълно натоварване на ППС. Пневматичните гуми на ППС трябва да бъдат от един и същ тип, модел и</w:t>
      </w:r>
      <w:r>
        <w:rPr>
          <w:rFonts w:ascii="Times New Roman" w:eastAsia="Times New Roman" w:hAnsi="Times New Roman" w:cs="Times New Roman"/>
          <w:color w:val="000000"/>
          <w:sz w:val="24"/>
          <w:szCs w:val="24"/>
        </w:rPr>
        <w:t xml:space="preserve"> размер, с еднакъв протекторен рисунък на една ос и по възможност сухи и чисти. Налягането на въздуха в гумите на всички колела трябва да съответства на изискванията на производителя. Ролковият спирачен стенд трябва да бъде технически изправен. Състоянието</w:t>
      </w:r>
      <w:r>
        <w:rPr>
          <w:rFonts w:ascii="Times New Roman" w:eastAsia="Times New Roman" w:hAnsi="Times New Roman" w:cs="Times New Roman"/>
          <w:color w:val="000000"/>
          <w:sz w:val="24"/>
          <w:szCs w:val="24"/>
        </w:rPr>
        <w:t xml:space="preserve"> на повърхността на ролките на спирачния стенд трябва да гарантира предписания от фирмата производител коефициент на сцепление.</w:t>
      </w:r>
    </w:p>
    <w:p w:rsidR="00000000" w:rsidRDefault="00CD57B2">
      <w:pPr>
        <w:spacing w:after="0" w:line="240" w:lineRule="auto"/>
        <w:ind w:firstLine="1155"/>
        <w:jc w:val="both"/>
        <w:textAlignment w:val="center"/>
        <w:divId w:val="2064060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Последователност на изпитването:</w:t>
      </w:r>
    </w:p>
    <w:p w:rsidR="00000000" w:rsidRDefault="00CD57B2">
      <w:pPr>
        <w:spacing w:after="0" w:line="240" w:lineRule="auto"/>
        <w:ind w:firstLine="1155"/>
        <w:jc w:val="both"/>
        <w:textAlignment w:val="center"/>
        <w:divId w:val="1801726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на спирачния стенд за работа - извършва се преди началото на работа в съответ</w:t>
      </w:r>
      <w:r>
        <w:rPr>
          <w:rFonts w:ascii="Times New Roman" w:eastAsia="Times New Roman" w:hAnsi="Times New Roman" w:cs="Times New Roman"/>
          <w:color w:val="000000"/>
          <w:sz w:val="24"/>
          <w:szCs w:val="24"/>
        </w:rPr>
        <w:t>ствие с инструкцията за експлоатация. Превозното средство се придвижва към стенда. Автоматично се отчита натоварването върху проверяваната ос. Влизането на стенда трябва да бъде бавно, докато колелата на съответната ос стъпят върху ролките. Двигателят тряб</w:t>
      </w:r>
      <w:r>
        <w:rPr>
          <w:rFonts w:ascii="Times New Roman" w:eastAsia="Times New Roman" w:hAnsi="Times New Roman" w:cs="Times New Roman"/>
          <w:color w:val="000000"/>
          <w:sz w:val="24"/>
          <w:szCs w:val="24"/>
        </w:rPr>
        <w:t>ва да е изключен, лостът за превключване на предавките да бъде в неутрално положение, спирачката за паркиране - незадействана. Включва се спирачният стенд. След завъртане на ролките се задейства спирачната уредба. Спирачната уредба се задейства бавно (пост</w:t>
      </w:r>
      <w:r>
        <w:rPr>
          <w:rFonts w:ascii="Times New Roman" w:eastAsia="Times New Roman" w:hAnsi="Times New Roman" w:cs="Times New Roman"/>
          <w:color w:val="000000"/>
          <w:sz w:val="24"/>
          <w:szCs w:val="24"/>
        </w:rPr>
        <w:t>епенно), докато стендът спре автоматично в момента на блокиране на колелата (само на едното колело) или при прехвърляне на границата на блокиране. След спиране на ролките стендът автоматично изчислява показателите за съответната ос, както следва:</w:t>
      </w:r>
    </w:p>
    <w:p w:rsidR="00000000" w:rsidRDefault="00CD57B2">
      <w:pPr>
        <w:spacing w:after="0" w:line="240" w:lineRule="auto"/>
        <w:ind w:firstLine="1155"/>
        <w:jc w:val="both"/>
        <w:textAlignment w:val="center"/>
        <w:divId w:val="657079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Обща сп</w:t>
      </w:r>
      <w:r>
        <w:rPr>
          <w:rFonts w:ascii="Times New Roman" w:eastAsia="Times New Roman" w:hAnsi="Times New Roman" w:cs="Times New Roman"/>
          <w:color w:val="000000"/>
          <w:sz w:val="24"/>
          <w:szCs w:val="24"/>
        </w:rPr>
        <w:t>ирачна сила в момента на блокиране:</w:t>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813106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 Fл + Fд,</w:t>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327435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където: F е общата спирачна сила на съответната ос, измерена в нютони (N);</w:t>
      </w:r>
    </w:p>
    <w:p w:rsidR="00000000" w:rsidRDefault="00CD57B2">
      <w:pPr>
        <w:spacing w:after="0" w:line="240" w:lineRule="auto"/>
        <w:ind w:firstLine="1155"/>
        <w:jc w:val="both"/>
        <w:textAlignment w:val="center"/>
        <w:divId w:val="1994946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Fл и Fд са измерените спирачни сили на лявото и дясното колело от оста в момента на блокиране или при прехвърляне на границата н</w:t>
      </w:r>
      <w:r>
        <w:rPr>
          <w:rFonts w:ascii="Times New Roman" w:eastAsia="Times New Roman" w:hAnsi="Times New Roman" w:cs="Times New Roman"/>
          <w:color w:val="000000"/>
          <w:sz w:val="24"/>
          <w:szCs w:val="24"/>
        </w:rPr>
        <w:t>а блокиране.</w:t>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120" w:line="240" w:lineRule="auto"/>
        <w:ind w:firstLine="1155"/>
        <w:jc w:val="both"/>
        <w:textAlignment w:val="center"/>
        <w:divId w:val="277834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Неравномерност на спирачните сили на оста:</w:t>
      </w:r>
    </w:p>
    <w:tbl>
      <w:tblPr>
        <w:tblW w:w="0" w:type="auto"/>
        <w:tblCellMar>
          <w:top w:w="15" w:type="dxa"/>
          <w:left w:w="15" w:type="dxa"/>
          <w:bottom w:w="15" w:type="dxa"/>
          <w:right w:w="15" w:type="dxa"/>
        </w:tblCellMar>
        <w:tblLook w:val="04A0" w:firstRow="1" w:lastRow="0" w:firstColumn="1" w:lastColumn="0" w:noHBand="0" w:noVBand="1"/>
      </w:tblPr>
      <w:tblGrid>
        <w:gridCol w:w="870"/>
        <w:gridCol w:w="3570"/>
        <w:gridCol w:w="870"/>
      </w:tblGrid>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(Fл - Fд) . 100</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w:t>
            </w:r>
          </w:p>
        </w:tc>
        <w:tc>
          <w:tcPr>
            <w:tcW w:w="3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tc>
      </w:tr>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По-голямата спирачна сила</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0" w:line="240" w:lineRule="auto"/>
        <w:ind w:firstLine="1155"/>
        <w:jc w:val="both"/>
        <w:textAlignment w:val="center"/>
        <w:divId w:val="1641808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Преминава се на следващата ос.</w:t>
      </w:r>
    </w:p>
    <w:p w:rsidR="00000000" w:rsidRDefault="00CD57B2">
      <w:pPr>
        <w:spacing w:after="0" w:line="240" w:lineRule="auto"/>
        <w:ind w:firstLine="1155"/>
        <w:jc w:val="both"/>
        <w:textAlignment w:val="center"/>
        <w:divId w:val="1092510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 изпитване на всички оси се отчита спирачната ефективност на ППС.</w:t>
      </w:r>
    </w:p>
    <w:p w:rsidR="00000000" w:rsidRDefault="00CD57B2">
      <w:pPr>
        <w:spacing w:after="120" w:line="240" w:lineRule="auto"/>
        <w:ind w:firstLine="1155"/>
        <w:jc w:val="both"/>
        <w:textAlignment w:val="center"/>
        <w:divId w:val="1225096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Спирачната ефективност представлява отношението на сумата от измерените спирачни сили на всички оси и изпитателното тегло на ППС:</w:t>
      </w:r>
    </w:p>
    <w:tbl>
      <w:tblPr>
        <w:tblW w:w="0" w:type="auto"/>
        <w:tblCellMar>
          <w:top w:w="15" w:type="dxa"/>
          <w:left w:w="15" w:type="dxa"/>
          <w:bottom w:w="15" w:type="dxa"/>
          <w:right w:w="15" w:type="dxa"/>
        </w:tblCellMar>
        <w:tblLook w:val="04A0" w:firstRow="1" w:lastRow="0" w:firstColumn="1" w:lastColumn="0" w:noHBand="0" w:noVBand="1"/>
      </w:tblPr>
      <w:tblGrid>
        <w:gridCol w:w="870"/>
        <w:gridCol w:w="3570"/>
        <w:gridCol w:w="870"/>
      </w:tblGrid>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Сума от спирачните сили . 100</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w:t>
            </w:r>
          </w:p>
        </w:tc>
        <w:tc>
          <w:tcPr>
            <w:tcW w:w="3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tc>
      </w:tr>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Изпитателно тегло на ППС (N)</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0" w:line="240" w:lineRule="auto"/>
        <w:ind w:firstLine="1155"/>
        <w:jc w:val="both"/>
        <w:textAlignment w:val="center"/>
        <w:divId w:val="751587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Изпитателното тегло на ППС, измерено в нютони (N), е теглото на ППС в момента на изпитването. Отчита се автоматично от стенда посредством везна като сума от натоварването на всяка една ос.</w:t>
      </w:r>
    </w:p>
    <w:p w:rsidR="00000000" w:rsidRDefault="00CD57B2">
      <w:pPr>
        <w:spacing w:after="0" w:line="240" w:lineRule="auto"/>
        <w:ind w:firstLine="1155"/>
        <w:jc w:val="both"/>
        <w:textAlignment w:val="center"/>
        <w:divId w:val="1448238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Издава се разпечатка с крайна оценка на спирачната ефективност на П</w:t>
      </w:r>
      <w:r>
        <w:rPr>
          <w:rFonts w:ascii="Times New Roman" w:eastAsia="Times New Roman" w:hAnsi="Times New Roman" w:cs="Times New Roman"/>
          <w:color w:val="000000"/>
          <w:sz w:val="24"/>
          <w:szCs w:val="24"/>
        </w:rPr>
        <w:t>ПС.</w:t>
      </w:r>
    </w:p>
    <w:p w:rsidR="00000000" w:rsidRDefault="00CD57B2">
      <w:pPr>
        <w:spacing w:after="0" w:line="240" w:lineRule="auto"/>
        <w:ind w:firstLine="1155"/>
        <w:jc w:val="both"/>
        <w:textAlignment w:val="center"/>
        <w:divId w:val="505439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Спирачна ефективност на работна спирачка на ППС (състав от МПС и ремарке, полуремарке) с пневматична спирачна уредба с регулиране на налягането в спирачните камери (цилиндри) в зависимост от натоварването.</w:t>
      </w:r>
    </w:p>
    <w:p w:rsidR="00000000" w:rsidRDefault="00CD57B2">
      <w:pPr>
        <w:spacing w:after="0" w:line="240" w:lineRule="auto"/>
        <w:ind w:firstLine="1155"/>
        <w:jc w:val="both"/>
        <w:textAlignment w:val="center"/>
        <w:divId w:val="1081411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Изпитването на спирачната ефективност на </w:t>
      </w:r>
      <w:r>
        <w:rPr>
          <w:rFonts w:ascii="Times New Roman" w:eastAsia="Times New Roman" w:hAnsi="Times New Roman" w:cs="Times New Roman"/>
          <w:color w:val="000000"/>
          <w:sz w:val="24"/>
          <w:szCs w:val="24"/>
        </w:rPr>
        <w:t>автокомпозиция се извършва отделно за влекача и ремаркето (полуремаркето).</w:t>
      </w:r>
    </w:p>
    <w:p w:rsidR="00000000" w:rsidRDefault="00CD57B2">
      <w:pPr>
        <w:spacing w:after="0" w:line="240" w:lineRule="auto"/>
        <w:ind w:firstLine="1155"/>
        <w:jc w:val="both"/>
        <w:textAlignment w:val="center"/>
        <w:divId w:val="230429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Условия за провеждане на изпитването:</w:t>
      </w:r>
    </w:p>
    <w:p w:rsidR="00000000" w:rsidRDefault="00CD57B2">
      <w:pPr>
        <w:spacing w:after="0" w:line="240" w:lineRule="auto"/>
        <w:ind w:firstLine="1155"/>
        <w:jc w:val="both"/>
        <w:textAlignment w:val="center"/>
        <w:divId w:val="876697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Условията за провеждане на изпитването са аналогични на т. 1.1.1.</w:t>
      </w:r>
    </w:p>
    <w:p w:rsidR="00000000" w:rsidRDefault="00CD57B2">
      <w:pPr>
        <w:spacing w:after="0" w:line="240" w:lineRule="auto"/>
        <w:ind w:firstLine="1155"/>
        <w:jc w:val="both"/>
        <w:textAlignment w:val="center"/>
        <w:divId w:val="351802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Последователност на изпитването:</w:t>
      </w:r>
    </w:p>
    <w:p w:rsidR="00000000" w:rsidRDefault="00CD57B2">
      <w:pPr>
        <w:spacing w:after="0" w:line="240" w:lineRule="auto"/>
        <w:ind w:firstLine="1155"/>
        <w:jc w:val="both"/>
        <w:textAlignment w:val="center"/>
        <w:divId w:val="748498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на спирачния стенд за работа - извършва се преди началото на работа в съответствие с инструкцията за експлоатация. Към един от присъединителните накрайници на оста, която ще се изпитва, се монтира гъвкав тръбопровод. Към свободния край на тръбоп</w:t>
      </w:r>
      <w:r>
        <w:rPr>
          <w:rFonts w:ascii="Times New Roman" w:eastAsia="Times New Roman" w:hAnsi="Times New Roman" w:cs="Times New Roman"/>
          <w:color w:val="000000"/>
          <w:sz w:val="24"/>
          <w:szCs w:val="24"/>
        </w:rPr>
        <w:t>ровода се присъединява контролен манометър. В началния момент на задействане на спирачната уредба налягането на въздуха в резервоарите трябва да бъде равно на номиналната стойност за влекача и полуремаркето, определени от производителя. При наличие на ръче</w:t>
      </w:r>
      <w:r>
        <w:rPr>
          <w:rFonts w:ascii="Times New Roman" w:eastAsia="Times New Roman" w:hAnsi="Times New Roman" w:cs="Times New Roman"/>
          <w:color w:val="000000"/>
          <w:sz w:val="24"/>
          <w:szCs w:val="24"/>
        </w:rPr>
        <w:t xml:space="preserve">н регулатор на налягането положението на лоста трябва да съответства на състоянието на натоварване. В програмата на стенда се въвежда допустимото общо тегло на ППС. Превозното средство се придвижва към стенда. Влизането на стенда се извършва бавно, докато </w:t>
      </w:r>
      <w:r>
        <w:rPr>
          <w:rFonts w:ascii="Times New Roman" w:eastAsia="Times New Roman" w:hAnsi="Times New Roman" w:cs="Times New Roman"/>
          <w:color w:val="000000"/>
          <w:sz w:val="24"/>
          <w:szCs w:val="24"/>
        </w:rPr>
        <w:t>колелата на съответната ос стъпят върху ролките. Двигателят трябва да е изключен, лостът за превключване на предавките да бъде в неутрално положение, спирачката за паркиране - незадействана. Включва се спирачният стенд. След завъртане на ролките се задейст</w:t>
      </w:r>
      <w:r>
        <w:rPr>
          <w:rFonts w:ascii="Times New Roman" w:eastAsia="Times New Roman" w:hAnsi="Times New Roman" w:cs="Times New Roman"/>
          <w:color w:val="000000"/>
          <w:sz w:val="24"/>
          <w:szCs w:val="24"/>
        </w:rPr>
        <w:t>ва спирачната уредба. Спирачната уредба се задейства бавно (постепенно), докато стендът спре автоматично в момента на блокиране на колелата (само на едното колело) или при прехвърляне на границата на блокиране. Отчита се стойността на налягането в спирачни</w:t>
      </w:r>
      <w:r>
        <w:rPr>
          <w:rFonts w:ascii="Times New Roman" w:eastAsia="Times New Roman" w:hAnsi="Times New Roman" w:cs="Times New Roman"/>
          <w:color w:val="000000"/>
          <w:sz w:val="24"/>
          <w:szCs w:val="24"/>
        </w:rPr>
        <w:t>те камери в момента на блокиране на колелата. След спиране на ролките стендът автоматично изчислява показателите за съответната ос, както следва:</w:t>
      </w:r>
    </w:p>
    <w:p w:rsidR="00000000" w:rsidRDefault="00CD57B2">
      <w:pPr>
        <w:spacing w:after="0" w:line="240" w:lineRule="auto"/>
        <w:ind w:firstLine="1155"/>
        <w:jc w:val="both"/>
        <w:textAlignment w:val="center"/>
        <w:divId w:val="2113427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Обща спирачна сила - т. 1.1.2.</w:t>
      </w:r>
    </w:p>
    <w:p w:rsidR="00000000" w:rsidRDefault="00CD57B2">
      <w:pPr>
        <w:spacing w:after="0" w:line="240" w:lineRule="auto"/>
        <w:ind w:firstLine="1155"/>
        <w:jc w:val="both"/>
        <w:textAlignment w:val="center"/>
        <w:divId w:val="1098872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Неравномерност на спирачните сили - т. 1.1.2.</w:t>
      </w:r>
    </w:p>
    <w:p w:rsidR="00000000" w:rsidRDefault="00CD57B2">
      <w:pPr>
        <w:spacing w:after="0" w:line="240" w:lineRule="auto"/>
        <w:ind w:firstLine="1155"/>
        <w:jc w:val="both"/>
        <w:textAlignment w:val="center"/>
        <w:divId w:val="828180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Преминава се на следващата ос</w:t>
      </w:r>
      <w:r>
        <w:rPr>
          <w:rFonts w:ascii="Times New Roman" w:eastAsia="Times New Roman" w:hAnsi="Times New Roman" w:cs="Times New Roman"/>
          <w:color w:val="000000"/>
          <w:sz w:val="24"/>
          <w:szCs w:val="24"/>
        </w:rPr>
        <w:t>.</w:t>
      </w:r>
    </w:p>
    <w:p w:rsidR="00000000" w:rsidRDefault="00CD57B2">
      <w:pPr>
        <w:spacing w:after="120" w:line="240" w:lineRule="auto"/>
        <w:ind w:firstLine="1155"/>
        <w:jc w:val="both"/>
        <w:textAlignment w:val="center"/>
        <w:divId w:val="1922711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 изпитване на всички оси по описания начин се изчислява спирачната ефективност Z отделно за влекача и ремаркето (полуремаркето):</w:t>
      </w:r>
    </w:p>
    <w:tbl>
      <w:tblPr>
        <w:tblW w:w="0" w:type="auto"/>
        <w:tblCellMar>
          <w:top w:w="15" w:type="dxa"/>
          <w:left w:w="15" w:type="dxa"/>
          <w:bottom w:w="15" w:type="dxa"/>
          <w:right w:w="15" w:type="dxa"/>
        </w:tblCellMar>
        <w:tblLook w:val="04A0" w:firstRow="1" w:lastRow="0" w:firstColumn="1" w:lastColumn="0" w:noHBand="0" w:noVBand="1"/>
      </w:tblPr>
      <w:tblGrid>
        <w:gridCol w:w="870"/>
        <w:gridCol w:w="4770"/>
        <w:gridCol w:w="870"/>
      </w:tblGrid>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(F1.i1 + F2.i2 + F3.i3+F4.i4 + Fn.in) . 100</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tc>
      </w:tr>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Допустимо общо тегло на ППС</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0" w:line="240" w:lineRule="auto"/>
        <w:ind w:firstLine="1155"/>
        <w:jc w:val="both"/>
        <w:textAlignment w:val="center"/>
        <w:divId w:val="862137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където: F1, F2, F3, F4 ... Fn са измерените в нютони (N) спирачни сили съответно на ос 1, 2, 3, 4 ... n;</w:t>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120" w:line="240" w:lineRule="auto"/>
        <w:ind w:firstLine="1155"/>
        <w:jc w:val="both"/>
        <w:textAlignment w:val="center"/>
        <w:divId w:val="1286694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38 от 2018 г., в сила от 20.05.2018 г.) i е корекционен коефициент, изчислява се за всяка ос със съответното измерено налягане по формулата:</w:t>
      </w:r>
    </w:p>
    <w:tbl>
      <w:tblPr>
        <w:tblW w:w="0" w:type="auto"/>
        <w:tblCellMar>
          <w:top w:w="15" w:type="dxa"/>
          <w:left w:w="15" w:type="dxa"/>
          <w:bottom w:w="15" w:type="dxa"/>
          <w:right w:w="15" w:type="dxa"/>
        </w:tblCellMar>
        <w:tblLook w:val="04A0" w:firstRow="1" w:lastRow="0" w:firstColumn="1" w:lastColumn="0" w:noHBand="0" w:noVBand="1"/>
      </w:tblPr>
      <w:tblGrid>
        <w:gridCol w:w="870"/>
        <w:gridCol w:w="2370"/>
        <w:gridCol w:w="870"/>
      </w:tblGrid>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 - 0,4</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t>
            </w:r>
          </w:p>
        </w:tc>
        <w:tc>
          <w:tcPr>
            <w:tcW w:w="23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 - 0,4</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0" w:type="auto"/>
            <w:vAlign w:val="center"/>
            <w:hideMark/>
          </w:tcPr>
          <w:p w:rsidR="00000000" w:rsidRDefault="00CD57B2">
            <w:pPr>
              <w:spacing w:after="0" w:line="240" w:lineRule="auto"/>
              <w:rPr>
                <w:rFonts w:ascii="Times New Roman" w:eastAsia="Times New Roman" w:hAnsi="Times New Roman" w:cs="Times New Roman"/>
                <w:sz w:val="20"/>
                <w:szCs w:val="20"/>
              </w:rPr>
            </w:pPr>
          </w:p>
        </w:tc>
      </w:tr>
    </w:tbl>
    <w:p w:rsidR="00000000" w:rsidRDefault="00CD57B2">
      <w:pPr>
        <w:spacing w:after="0" w:line="240" w:lineRule="auto"/>
        <w:ind w:firstLine="1155"/>
        <w:jc w:val="both"/>
        <w:textAlignment w:val="center"/>
        <w:divId w:val="305554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където: Р (bar) е измереното налягане в спирачните камери (цилиндри), при което е измерена спирачната сила на съответната ос;</w:t>
      </w:r>
    </w:p>
    <w:p w:rsidR="00000000" w:rsidRDefault="00CD57B2">
      <w:pPr>
        <w:spacing w:after="0" w:line="240" w:lineRule="auto"/>
        <w:ind w:firstLine="1155"/>
        <w:jc w:val="both"/>
        <w:textAlignment w:val="center"/>
        <w:divId w:val="552352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 (bar) е изчислителното налягане за пневматична спирачна уредба.</w:t>
      </w:r>
    </w:p>
    <w:p w:rsidR="00000000" w:rsidRDefault="00CD57B2">
      <w:pPr>
        <w:spacing w:after="0" w:line="240" w:lineRule="auto"/>
        <w:ind w:firstLine="1155"/>
        <w:jc w:val="both"/>
        <w:textAlignment w:val="center"/>
        <w:divId w:val="71507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Стойността на изчислителното налягане Ри за различните марки и модели ППС се определя от производителя на ППС.</w:t>
      </w:r>
    </w:p>
    <w:p w:rsidR="00000000" w:rsidRDefault="00CD57B2">
      <w:pPr>
        <w:spacing w:after="0" w:line="240" w:lineRule="auto"/>
        <w:ind w:firstLine="1155"/>
        <w:jc w:val="both"/>
        <w:textAlignment w:val="center"/>
        <w:divId w:val="1548057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Допустимото общо тегло на ППС се получава в нютони (N) след умножаване на допустимата максимална маса на ППС (от свидетелство за регистрация) по </w:t>
      </w:r>
      <w:r>
        <w:rPr>
          <w:rFonts w:ascii="Times New Roman" w:eastAsia="Times New Roman" w:hAnsi="Times New Roman" w:cs="Times New Roman"/>
          <w:color w:val="000000"/>
          <w:sz w:val="24"/>
          <w:szCs w:val="24"/>
        </w:rPr>
        <w:t>9,807.</w:t>
      </w:r>
    </w:p>
    <w:p w:rsidR="00000000" w:rsidRDefault="00CD57B2">
      <w:pPr>
        <w:spacing w:after="0" w:line="240" w:lineRule="auto"/>
        <w:ind w:firstLine="1155"/>
        <w:jc w:val="both"/>
        <w:textAlignment w:val="center"/>
        <w:divId w:val="1090007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полуремаркета "допустимото общо тегло" е само тази част от теглото, която се поема от осовите агрегати на ППС.</w:t>
      </w:r>
    </w:p>
    <w:p w:rsidR="00000000" w:rsidRDefault="00CD57B2">
      <w:pPr>
        <w:spacing w:after="0" w:line="240" w:lineRule="auto"/>
        <w:ind w:firstLine="1155"/>
        <w:jc w:val="both"/>
        <w:textAlignment w:val="center"/>
        <w:divId w:val="956253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автокомпозиция се издават две отделни разпечатки с крайна оценка на спирачната ефективност - за влекача и полуремаркето.</w:t>
      </w:r>
    </w:p>
    <w:p w:rsidR="00000000" w:rsidRDefault="00CD57B2">
      <w:pPr>
        <w:spacing w:after="0" w:line="240" w:lineRule="auto"/>
        <w:ind w:firstLine="1155"/>
        <w:jc w:val="both"/>
        <w:textAlignment w:val="center"/>
        <w:divId w:val="1522937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w:t>
      </w:r>
      <w:r>
        <w:rPr>
          <w:rFonts w:ascii="Times New Roman" w:eastAsia="Times New Roman" w:hAnsi="Times New Roman" w:cs="Times New Roman"/>
          <w:color w:val="000000"/>
          <w:sz w:val="24"/>
          <w:szCs w:val="24"/>
        </w:rPr>
        <w:t xml:space="preserve">ДВ, бр. 80 от 2020 г., в сила от 12.11.2020 г.) Спирачна ефективност на спирачна уредба за паркиране. Проверката на превозни средства, оборудвани с автоматична спирачна уредба за паркиране, се извършва по методика, определена от производителя, а при липса </w:t>
      </w:r>
      <w:r>
        <w:rPr>
          <w:rFonts w:ascii="Times New Roman" w:eastAsia="Times New Roman" w:hAnsi="Times New Roman" w:cs="Times New Roman"/>
          <w:color w:val="000000"/>
          <w:sz w:val="24"/>
          <w:szCs w:val="24"/>
        </w:rPr>
        <w:t>на такава се извършва проверка само на задържане на автомобила при задействане на спирачката за паркиране, без да се проверява спирачната ефективност.</w:t>
      </w:r>
    </w:p>
    <w:p w:rsidR="00000000" w:rsidRDefault="00CD57B2">
      <w:pPr>
        <w:spacing w:after="0" w:line="240" w:lineRule="auto"/>
        <w:ind w:firstLine="1155"/>
        <w:jc w:val="both"/>
        <w:textAlignment w:val="center"/>
        <w:divId w:val="2030567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Спирачна ефективност на спирачка за паркиране на ППС от всички категории:</w:t>
      </w:r>
    </w:p>
    <w:p w:rsidR="00000000" w:rsidRDefault="00CD57B2">
      <w:pPr>
        <w:spacing w:after="0" w:line="240" w:lineRule="auto"/>
        <w:ind w:firstLine="1155"/>
        <w:jc w:val="both"/>
        <w:textAlignment w:val="center"/>
        <w:divId w:val="309596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Условия за провежда</w:t>
      </w:r>
      <w:r>
        <w:rPr>
          <w:rFonts w:ascii="Times New Roman" w:eastAsia="Times New Roman" w:hAnsi="Times New Roman" w:cs="Times New Roman"/>
          <w:color w:val="000000"/>
          <w:sz w:val="24"/>
          <w:szCs w:val="24"/>
        </w:rPr>
        <w:t>не на изпитването</w:t>
      </w:r>
    </w:p>
    <w:p w:rsidR="00000000" w:rsidRDefault="00CD57B2">
      <w:pPr>
        <w:spacing w:after="0" w:line="240" w:lineRule="auto"/>
        <w:ind w:firstLine="1155"/>
        <w:jc w:val="both"/>
        <w:textAlignment w:val="center"/>
        <w:divId w:val="1721514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Условията за провеждане на изпитването са аналогични на т. 1.1.1.</w:t>
      </w:r>
    </w:p>
    <w:p w:rsidR="00000000" w:rsidRDefault="00CD57B2">
      <w:pPr>
        <w:spacing w:after="0" w:line="240" w:lineRule="auto"/>
        <w:ind w:firstLine="1155"/>
        <w:jc w:val="both"/>
        <w:textAlignment w:val="center"/>
        <w:divId w:val="858154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Последователност на изпитването:</w:t>
      </w:r>
    </w:p>
    <w:p w:rsidR="00000000" w:rsidRDefault="00CD57B2">
      <w:pPr>
        <w:spacing w:after="0" w:line="240" w:lineRule="auto"/>
        <w:ind w:firstLine="1155"/>
        <w:jc w:val="both"/>
        <w:textAlignment w:val="center"/>
        <w:divId w:val="2127772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Изпитването се провежда на оста, на която действа спирачката за паркиране. Придвижва се превозното средство на стенда, като колелата</w:t>
      </w:r>
      <w:r>
        <w:rPr>
          <w:rFonts w:ascii="Times New Roman" w:eastAsia="Times New Roman" w:hAnsi="Times New Roman" w:cs="Times New Roman"/>
          <w:color w:val="000000"/>
          <w:sz w:val="24"/>
          <w:szCs w:val="24"/>
        </w:rPr>
        <w:t xml:space="preserve"> на оста, която ще се проверява, трябва да стъпят върху ролките. Двигателят трябва да е изключен, лостът за превключване на предавките - в неутрално положение, и педалът на работната спирачка - отпуснат. В стенда се въвежда допустимото общо тегло на ППС. В</w:t>
      </w:r>
      <w:r>
        <w:rPr>
          <w:rFonts w:ascii="Times New Roman" w:eastAsia="Times New Roman" w:hAnsi="Times New Roman" w:cs="Times New Roman"/>
          <w:color w:val="000000"/>
          <w:sz w:val="24"/>
          <w:szCs w:val="24"/>
        </w:rPr>
        <w:t>ключва се спирачният стенд. Автоматично се отчита натоварването върху проверяваната ос. След завъртане на ролките се задейства спирачката за паркиране.</w:t>
      </w:r>
    </w:p>
    <w:p w:rsidR="00000000" w:rsidRDefault="00CD57B2">
      <w:pPr>
        <w:spacing w:after="0" w:line="240" w:lineRule="auto"/>
        <w:ind w:firstLine="1155"/>
        <w:jc w:val="both"/>
        <w:textAlignment w:val="center"/>
        <w:divId w:val="605505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Спирането се извършва бавно (постепенно), докато стендът спре автоматично в момента на блокиране на коле</w:t>
      </w:r>
      <w:r>
        <w:rPr>
          <w:rFonts w:ascii="Times New Roman" w:eastAsia="Times New Roman" w:hAnsi="Times New Roman" w:cs="Times New Roman"/>
          <w:color w:val="000000"/>
          <w:sz w:val="24"/>
          <w:szCs w:val="24"/>
        </w:rPr>
        <w:t>лата (или блокиране само на едното колело). След спиране на ролките стендът автоматично изчислява показателите за съответната ос, както следва:</w:t>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642609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Обща спирачна сила в момента на блокиране на колелата:</w:t>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471093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 Fл + Fд,</w:t>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227689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където: F е общата спирачна сила на </w:t>
      </w:r>
      <w:r>
        <w:rPr>
          <w:rFonts w:ascii="Times New Roman" w:eastAsia="Times New Roman" w:hAnsi="Times New Roman" w:cs="Times New Roman"/>
          <w:color w:val="000000"/>
          <w:sz w:val="24"/>
          <w:szCs w:val="24"/>
        </w:rPr>
        <w:t>съответната ос, измерена в нютони (N);</w:t>
      </w:r>
    </w:p>
    <w:p w:rsidR="00000000" w:rsidRDefault="00CD57B2">
      <w:pPr>
        <w:spacing w:after="0" w:line="240" w:lineRule="auto"/>
        <w:ind w:firstLine="1155"/>
        <w:jc w:val="both"/>
        <w:textAlignment w:val="center"/>
        <w:divId w:val="745881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Fл и Fд са измерените спирачни сили съответно на лявото и дясното колело от оста в момента на блокиране.</w:t>
      </w:r>
    </w:p>
    <w:p w:rsidR="00000000" w:rsidRDefault="00CD57B2">
      <w:pPr>
        <w:spacing w:after="120" w:line="240" w:lineRule="auto"/>
        <w:ind w:firstLine="1155"/>
        <w:jc w:val="both"/>
        <w:textAlignment w:val="center"/>
        <w:divId w:val="1154568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Неравномерност на спирачните сили:</w:t>
      </w:r>
    </w:p>
    <w:tbl>
      <w:tblPr>
        <w:tblW w:w="0" w:type="auto"/>
        <w:tblCellMar>
          <w:top w:w="15" w:type="dxa"/>
          <w:left w:w="15" w:type="dxa"/>
          <w:bottom w:w="15" w:type="dxa"/>
          <w:right w:w="15" w:type="dxa"/>
        </w:tblCellMar>
        <w:tblLook w:val="04A0" w:firstRow="1" w:lastRow="0" w:firstColumn="1" w:lastColumn="0" w:noHBand="0" w:noVBand="1"/>
      </w:tblPr>
      <w:tblGrid>
        <w:gridCol w:w="870"/>
        <w:gridCol w:w="4770"/>
        <w:gridCol w:w="870"/>
      </w:tblGrid>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(Fл - Fд) . 100</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tc>
      </w:tr>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По-голямата спирачна сила</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787505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Спирачна ефективност на спирачката за паркиране:</w:t>
      </w:r>
    </w:p>
    <w:tbl>
      <w:tblPr>
        <w:tblW w:w="0" w:type="auto"/>
        <w:tblCellMar>
          <w:top w:w="15" w:type="dxa"/>
          <w:left w:w="15" w:type="dxa"/>
          <w:bottom w:w="15" w:type="dxa"/>
          <w:right w:w="15" w:type="dxa"/>
        </w:tblCellMar>
        <w:tblLook w:val="04A0" w:firstRow="1" w:lastRow="0" w:firstColumn="1" w:lastColumn="0" w:noHBand="0" w:noVBand="1"/>
      </w:tblPr>
      <w:tblGrid>
        <w:gridCol w:w="870"/>
        <w:gridCol w:w="4770"/>
        <w:gridCol w:w="870"/>
      </w:tblGrid>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Сума от спирачните сили . 100</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tc>
      </w:tr>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Допустимо общо тегло на ППС</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0" w:line="240" w:lineRule="auto"/>
        <w:ind w:firstLine="1155"/>
        <w:jc w:val="both"/>
        <w:textAlignment w:val="center"/>
        <w:divId w:val="922950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Критерий за изправността на спирачката за паркиране на седлови колесен влекач с пневматично окачване в ненатоварено състояние (соло-режим) и на полуремарке с пневматично окачване в ненатоварено състояние може да бъде и преминаването на границата на блоки</w:t>
      </w:r>
      <w:r>
        <w:rPr>
          <w:rFonts w:ascii="Times New Roman" w:eastAsia="Times New Roman" w:hAnsi="Times New Roman" w:cs="Times New Roman"/>
          <w:color w:val="000000"/>
          <w:sz w:val="24"/>
          <w:szCs w:val="24"/>
        </w:rPr>
        <w:t>ране.</w:t>
      </w:r>
    </w:p>
    <w:p w:rsidR="00000000" w:rsidRDefault="00CD57B2">
      <w:pPr>
        <w:spacing w:after="0" w:line="240" w:lineRule="auto"/>
        <w:ind w:firstLine="1155"/>
        <w:jc w:val="both"/>
        <w:textAlignment w:val="center"/>
        <w:divId w:val="474956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Спирачна ефективност на спирачна уредба за паркиране на състав от ППС (МПС и ремарке (полуремарке)</w:t>
      </w:r>
    </w:p>
    <w:p w:rsidR="00000000" w:rsidRDefault="00CD57B2">
      <w:pPr>
        <w:spacing w:after="0" w:line="240" w:lineRule="auto"/>
        <w:ind w:firstLine="1155"/>
        <w:jc w:val="both"/>
        <w:textAlignment w:val="center"/>
        <w:divId w:val="852719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Изпитването на спирачката за паркиране на състав от ППС е аналогично като в т. 1 с тази разлика, че се измерват и спирачните сили на осите, измере</w:t>
      </w:r>
      <w:r>
        <w:rPr>
          <w:rFonts w:ascii="Times New Roman" w:eastAsia="Times New Roman" w:hAnsi="Times New Roman" w:cs="Times New Roman"/>
          <w:color w:val="000000"/>
          <w:sz w:val="24"/>
          <w:szCs w:val="24"/>
        </w:rPr>
        <w:t>ни в нютони (N), от ремаркето или полуремаркето, на които действа спирачката за паркиране.</w:t>
      </w:r>
    </w:p>
    <w:p w:rsidR="00000000" w:rsidRDefault="00CD57B2">
      <w:pPr>
        <w:spacing w:after="120" w:line="240" w:lineRule="auto"/>
        <w:ind w:firstLine="1155"/>
        <w:jc w:val="both"/>
        <w:textAlignment w:val="center"/>
        <w:divId w:val="594289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стенда се задава допустимото общо тегло на състава. В този случай спирачната ефективност е отношението на сумата от спирачните сили, измерени на МПС, и спирачните</w:t>
      </w:r>
      <w:r>
        <w:rPr>
          <w:rFonts w:ascii="Times New Roman" w:eastAsia="Times New Roman" w:hAnsi="Times New Roman" w:cs="Times New Roman"/>
          <w:color w:val="000000"/>
          <w:sz w:val="24"/>
          <w:szCs w:val="24"/>
        </w:rPr>
        <w:t xml:space="preserve"> сили, измерени на ремаркето (полуремаркето), към допустимото общо тегло на състава:</w:t>
      </w:r>
    </w:p>
    <w:tbl>
      <w:tblPr>
        <w:tblW w:w="0" w:type="auto"/>
        <w:tblCellMar>
          <w:top w:w="15" w:type="dxa"/>
          <w:left w:w="15" w:type="dxa"/>
          <w:bottom w:w="15" w:type="dxa"/>
          <w:right w:w="15" w:type="dxa"/>
        </w:tblCellMar>
        <w:tblLook w:val="04A0" w:firstRow="1" w:lastRow="0" w:firstColumn="1" w:lastColumn="0" w:noHBand="0" w:noVBand="1"/>
      </w:tblPr>
      <w:tblGrid>
        <w:gridCol w:w="870"/>
        <w:gridCol w:w="4770"/>
        <w:gridCol w:w="870"/>
      </w:tblGrid>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Сума от спирачните сили . 100</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tc>
      </w:tr>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Допустимо общо тегло на състава</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2126923264"/>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0" w:line="240" w:lineRule="auto"/>
        <w:ind w:firstLine="1155"/>
        <w:jc w:val="both"/>
        <w:textAlignment w:val="center"/>
        <w:divId w:val="1804273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Допустимото общо тегло на състава от ППС се получава в нютони (N) след умножаване на сумата от допустимите максимални маси на ППС, участващи в състава (от свидетелство за регистрация) по 9,807.</w:t>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909847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ІІІ. Вредно въздействие</w:t>
      </w:r>
    </w:p>
    <w:p w:rsidR="00000000" w:rsidRDefault="00CD57B2">
      <w:pPr>
        <w:spacing w:after="0" w:line="240" w:lineRule="auto"/>
        <w:ind w:firstLine="1155"/>
        <w:jc w:val="both"/>
        <w:textAlignment w:val="center"/>
        <w:divId w:val="578710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Проверка на съдържанието на въгле</w:t>
      </w:r>
      <w:r>
        <w:rPr>
          <w:rFonts w:ascii="Times New Roman" w:eastAsia="Times New Roman" w:hAnsi="Times New Roman" w:cs="Times New Roman"/>
          <w:color w:val="000000"/>
          <w:sz w:val="24"/>
          <w:szCs w:val="24"/>
        </w:rPr>
        <w:t>роден оксид (СО) в отработилите газове на моторни превозни средства с двигатели с принудително възпламеняване на работната смес (бензинови двигатели)</w:t>
      </w:r>
    </w:p>
    <w:p w:rsidR="00000000" w:rsidRDefault="00CD57B2">
      <w:pPr>
        <w:spacing w:after="0" w:line="240" w:lineRule="auto"/>
        <w:ind w:firstLine="1155"/>
        <w:jc w:val="both"/>
        <w:textAlignment w:val="center"/>
        <w:divId w:val="1488205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Максимално допустими стойности на емисии на отработилите газове за моторни превозни средства с двигател</w:t>
      </w:r>
      <w:r>
        <w:rPr>
          <w:rFonts w:ascii="Times New Roman" w:eastAsia="Times New Roman" w:hAnsi="Times New Roman" w:cs="Times New Roman"/>
          <w:color w:val="000000"/>
          <w:sz w:val="24"/>
          <w:szCs w:val="24"/>
        </w:rPr>
        <w:t>и с принудително възпламеняване на работната смес (бензинови двигатели).</w:t>
      </w:r>
    </w:p>
    <w:p w:rsidR="00000000" w:rsidRDefault="00CD57B2">
      <w:pPr>
        <w:spacing w:after="0" w:line="240" w:lineRule="auto"/>
        <w:ind w:firstLine="1155"/>
        <w:jc w:val="both"/>
        <w:textAlignment w:val="center"/>
        <w:divId w:val="1873886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Максимално допустими стойности на въглероден оксид (CO)</w:t>
      </w:r>
    </w:p>
    <w:p w:rsidR="00000000" w:rsidRDefault="00CD57B2">
      <w:pPr>
        <w:spacing w:after="0" w:line="240" w:lineRule="auto"/>
        <w:ind w:firstLine="1155"/>
        <w:jc w:val="both"/>
        <w:textAlignment w:val="center"/>
        <w:divId w:val="1308045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Максимално допустимите стойности се определят от производителя на моторното превозно средство и се посочват в техническите му характеристики (част I, позиция V от свидетелството за регистрация).</w:t>
      </w:r>
    </w:p>
    <w:p w:rsidR="00000000" w:rsidRDefault="00CD57B2">
      <w:pPr>
        <w:spacing w:after="0" w:line="240" w:lineRule="auto"/>
        <w:ind w:firstLine="1155"/>
        <w:jc w:val="both"/>
        <w:textAlignment w:val="center"/>
        <w:divId w:val="1090469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При липса на такава информация максимално допус</w:t>
      </w:r>
      <w:r>
        <w:rPr>
          <w:rFonts w:ascii="Times New Roman" w:eastAsia="Times New Roman" w:hAnsi="Times New Roman" w:cs="Times New Roman"/>
          <w:color w:val="000000"/>
          <w:sz w:val="24"/>
          <w:szCs w:val="24"/>
        </w:rPr>
        <w:t>тимите стойности са, както следва:</w:t>
      </w:r>
    </w:p>
    <w:p w:rsidR="00000000" w:rsidRDefault="00CD57B2">
      <w:pPr>
        <w:spacing w:after="0" w:line="240" w:lineRule="auto"/>
        <w:ind w:firstLine="1155"/>
        <w:jc w:val="both"/>
        <w:textAlignment w:val="center"/>
        <w:divId w:val="1341393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1.1.2.1. Моторни превозни средства без система за контрол на емисиите (без каталитични неутрализатори):</w:t>
      </w:r>
    </w:p>
    <w:p w:rsidR="00000000" w:rsidRDefault="00CD57B2">
      <w:pPr>
        <w:spacing w:after="0" w:line="240" w:lineRule="auto"/>
        <w:ind w:firstLine="1155"/>
        <w:jc w:val="both"/>
        <w:textAlignment w:val="center"/>
        <w:divId w:val="958878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 МПС, регистрирани или пуснати в експлоатация преди 1 октомври 1986 г. - съдържание на СО - 4,5 % обемни;</w:t>
      </w:r>
    </w:p>
    <w:p w:rsidR="00000000" w:rsidRDefault="00CD57B2">
      <w:pPr>
        <w:spacing w:after="0" w:line="240" w:lineRule="auto"/>
        <w:ind w:firstLine="1155"/>
        <w:jc w:val="both"/>
        <w:textAlignment w:val="center"/>
        <w:divId w:val="1629160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 МП</w:t>
      </w:r>
      <w:r>
        <w:rPr>
          <w:rFonts w:ascii="Times New Roman" w:eastAsia="Times New Roman" w:hAnsi="Times New Roman" w:cs="Times New Roman"/>
          <w:color w:val="000000"/>
          <w:sz w:val="24"/>
          <w:szCs w:val="24"/>
        </w:rPr>
        <w:t>С, регистрирани или пуснати в експлоатация след 1 октомври 1986 г. - съдържание на СО - 3,5 % обемни.</w:t>
      </w:r>
    </w:p>
    <w:p w:rsidR="00000000" w:rsidRDefault="00CD57B2">
      <w:pPr>
        <w:spacing w:after="0" w:line="240" w:lineRule="auto"/>
        <w:ind w:firstLine="1155"/>
        <w:jc w:val="both"/>
        <w:textAlignment w:val="center"/>
        <w:divId w:val="406193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1.1.2.2. Моторни превозни средства със система за контрол на емисиите:</w:t>
      </w:r>
    </w:p>
    <w:p w:rsidR="00000000" w:rsidRDefault="00CD57B2">
      <w:pPr>
        <w:spacing w:after="0" w:line="240" w:lineRule="auto"/>
        <w:ind w:firstLine="1155"/>
        <w:jc w:val="both"/>
        <w:textAlignment w:val="center"/>
        <w:divId w:val="38213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1.1.2.2.1. При работа на двигателя на празен ход с минимална честота на въртене:</w:t>
      </w:r>
    </w:p>
    <w:p w:rsidR="00000000" w:rsidRDefault="00CD57B2">
      <w:pPr>
        <w:spacing w:after="0" w:line="240" w:lineRule="auto"/>
        <w:ind w:firstLine="1155"/>
        <w:jc w:val="both"/>
        <w:textAlignment w:val="center"/>
        <w:divId w:val="1802723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 МПС, регистрирани или пуснати в експлоатация преди 1 юли 2002 г. - съдържание на СО - 0,5 % обемни;</w:t>
      </w:r>
    </w:p>
    <w:p w:rsidR="00000000" w:rsidRDefault="00CD57B2">
      <w:pPr>
        <w:spacing w:after="0" w:line="240" w:lineRule="auto"/>
        <w:ind w:firstLine="1155"/>
        <w:jc w:val="both"/>
        <w:textAlignment w:val="center"/>
        <w:divId w:val="460617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 МПС, регистрирани или пуснати в експлоатация след 1 юли 2002 г. - съдържание на СО - 0,3 % обемни.</w:t>
      </w:r>
    </w:p>
    <w:p w:rsidR="00000000" w:rsidRDefault="00CD57B2">
      <w:pPr>
        <w:spacing w:after="0" w:line="240" w:lineRule="auto"/>
        <w:ind w:firstLine="1155"/>
        <w:jc w:val="both"/>
        <w:textAlignment w:val="center"/>
        <w:divId w:val="266353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1.1.2.2.2. При работа на двигателя на празен ход </w:t>
      </w:r>
      <w:r>
        <w:rPr>
          <w:rFonts w:ascii="Times New Roman" w:eastAsia="Times New Roman" w:hAnsi="Times New Roman" w:cs="Times New Roman"/>
          <w:color w:val="000000"/>
          <w:sz w:val="24"/>
          <w:szCs w:val="24"/>
        </w:rPr>
        <w:t>с повишена честота на въртене най-малко 2000min</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w:t>
      </w:r>
    </w:p>
    <w:p w:rsidR="00000000" w:rsidRDefault="00CD57B2">
      <w:pPr>
        <w:spacing w:after="0" w:line="240" w:lineRule="auto"/>
        <w:ind w:firstLine="1155"/>
        <w:jc w:val="both"/>
        <w:textAlignment w:val="center"/>
        <w:divId w:val="511920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 МПС, регистрирани или пуснати в експлоатация преди 1 юли 2002 г. - съдържание на СО - 0,3 % обемни;</w:t>
      </w:r>
    </w:p>
    <w:p w:rsidR="00000000" w:rsidRDefault="00CD57B2">
      <w:pPr>
        <w:spacing w:after="0" w:line="240" w:lineRule="auto"/>
        <w:ind w:firstLine="1155"/>
        <w:jc w:val="both"/>
        <w:textAlignment w:val="center"/>
        <w:divId w:val="1859730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 МПС, регистрирани или пуснати в експлоатация след 1 юли 2002 г. - съдържание на СО - 0,2 % обем</w:t>
      </w:r>
      <w:r>
        <w:rPr>
          <w:rFonts w:ascii="Times New Roman" w:eastAsia="Times New Roman" w:hAnsi="Times New Roman" w:cs="Times New Roman"/>
          <w:color w:val="000000"/>
          <w:sz w:val="24"/>
          <w:szCs w:val="24"/>
        </w:rPr>
        <w:t>ни.</w:t>
      </w:r>
    </w:p>
    <w:p w:rsidR="00000000" w:rsidRDefault="00CD57B2">
      <w:pPr>
        <w:spacing w:after="0" w:line="240" w:lineRule="auto"/>
        <w:ind w:firstLine="1155"/>
        <w:jc w:val="both"/>
        <w:textAlignment w:val="center"/>
        <w:divId w:val="1260917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Стойности на въздушно отношение λ (ламбда)</w:t>
      </w:r>
    </w:p>
    <w:p w:rsidR="00000000" w:rsidRDefault="00CD57B2">
      <w:pPr>
        <w:spacing w:after="0" w:line="240" w:lineRule="auto"/>
        <w:ind w:firstLine="1155"/>
        <w:jc w:val="both"/>
        <w:textAlignment w:val="center"/>
        <w:divId w:val="949969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Въздушното отношение λ се измерва при работа на двигателя на празен ход с повишена честота на въртене най-малко 2000min</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w:t>
      </w:r>
    </w:p>
    <w:p w:rsidR="00000000" w:rsidRDefault="00CD57B2">
      <w:pPr>
        <w:spacing w:after="0" w:line="240" w:lineRule="auto"/>
        <w:ind w:firstLine="1155"/>
        <w:jc w:val="both"/>
        <w:textAlignment w:val="center"/>
        <w:divId w:val="283971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Измерените стойности трябва да са в границите 0,97 - 1,03.</w:t>
      </w:r>
    </w:p>
    <w:p w:rsidR="00000000" w:rsidRDefault="00CD57B2">
      <w:pPr>
        <w:spacing w:after="0" w:line="240" w:lineRule="auto"/>
        <w:ind w:firstLine="1155"/>
        <w:jc w:val="both"/>
        <w:textAlignment w:val="center"/>
        <w:divId w:val="1988626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w:t>
      </w:r>
      <w:r>
        <w:rPr>
          <w:rFonts w:ascii="Times New Roman" w:eastAsia="Times New Roman" w:hAnsi="Times New Roman" w:cs="Times New Roman"/>
          <w:color w:val="000000"/>
          <w:sz w:val="24"/>
          <w:szCs w:val="24"/>
        </w:rPr>
        <w:t>рка на съдържанието на въглероден оксид (СО) в отработилите газове на моторни превозни средства с двигатели с принудително възпламеняване на работната смес (бензинови двигатели)</w:t>
      </w:r>
    </w:p>
    <w:p w:rsidR="00000000" w:rsidRDefault="00CD57B2">
      <w:pPr>
        <w:spacing w:after="0" w:line="240" w:lineRule="auto"/>
        <w:ind w:firstLine="1155"/>
        <w:jc w:val="both"/>
        <w:textAlignment w:val="center"/>
        <w:divId w:val="1988585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Съдържанието на въглероден оксид (СО) в отработилите газове на моторни превозн</w:t>
      </w:r>
      <w:r>
        <w:rPr>
          <w:rFonts w:ascii="Times New Roman" w:eastAsia="Times New Roman" w:hAnsi="Times New Roman" w:cs="Times New Roman"/>
          <w:color w:val="000000"/>
          <w:sz w:val="24"/>
          <w:szCs w:val="24"/>
        </w:rPr>
        <w:t>и средства с двигатели с принудително възпламеняване на работната смес се измерва при работа на двигателя с бензин.</w:t>
      </w:r>
    </w:p>
    <w:p w:rsidR="00000000" w:rsidRDefault="00CD57B2">
      <w:pPr>
        <w:spacing w:after="0" w:line="240" w:lineRule="auto"/>
        <w:ind w:firstLine="1155"/>
        <w:jc w:val="both"/>
        <w:textAlignment w:val="center"/>
        <w:divId w:val="570314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Подготовка на превозното средство:</w:t>
      </w:r>
    </w:p>
    <w:p w:rsidR="00000000" w:rsidRDefault="00CD57B2">
      <w:pPr>
        <w:spacing w:after="0" w:line="240" w:lineRule="auto"/>
        <w:ind w:firstLine="1155"/>
        <w:jc w:val="both"/>
        <w:textAlignment w:val="center"/>
        <w:divId w:val="1803617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Превозните средства трябва да се проверяват при пълна техническа изправност на двигателя.</w:t>
      </w:r>
    </w:p>
    <w:p w:rsidR="00000000" w:rsidRDefault="00CD57B2">
      <w:pPr>
        <w:spacing w:after="0" w:line="240" w:lineRule="auto"/>
        <w:ind w:firstLine="1155"/>
        <w:jc w:val="both"/>
        <w:textAlignment w:val="center"/>
        <w:divId w:val="1849100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.2. Температурата на маслото в двигателя трябва да бъде не по-ниска от 80 °C или от нормалната работна температура, определена от производителя, ако тя е по-ниска.</w:t>
      </w:r>
    </w:p>
    <w:p w:rsidR="00000000" w:rsidRDefault="00CD57B2">
      <w:pPr>
        <w:spacing w:after="0" w:line="240" w:lineRule="auto"/>
        <w:ind w:firstLine="1155"/>
        <w:jc w:val="both"/>
        <w:textAlignment w:val="center"/>
        <w:divId w:val="435176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Всички допълнителни принадлежности и оборудване, чието функциониране може да измени ч</w:t>
      </w:r>
      <w:r>
        <w:rPr>
          <w:rFonts w:ascii="Times New Roman" w:eastAsia="Times New Roman" w:hAnsi="Times New Roman" w:cs="Times New Roman"/>
          <w:color w:val="000000"/>
          <w:sz w:val="24"/>
          <w:szCs w:val="24"/>
        </w:rPr>
        <w:t>естотата на въртене на двигателя при работа на празен ход, трябва да бъдат изключени.</w:t>
      </w:r>
    </w:p>
    <w:p w:rsidR="00000000" w:rsidRDefault="00CD57B2">
      <w:pPr>
        <w:spacing w:after="0" w:line="240" w:lineRule="auto"/>
        <w:ind w:firstLine="1155"/>
        <w:jc w:val="both"/>
        <w:textAlignment w:val="center"/>
        <w:divId w:val="159393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 Предният край на сондата за вземане на проби трябва да се разположи на не по-малко от 300 mm навътре в изпускателната тръба. Ако изпускателната уредба не позволява</w:t>
      </w:r>
      <w:r>
        <w:rPr>
          <w:rFonts w:ascii="Times New Roman" w:eastAsia="Times New Roman" w:hAnsi="Times New Roman" w:cs="Times New Roman"/>
          <w:color w:val="000000"/>
          <w:sz w:val="24"/>
          <w:szCs w:val="24"/>
        </w:rPr>
        <w:t xml:space="preserve"> това, се прави удължение на изпускателната тръба, като се осигурява херметичността на свързването на тръбата с удължението.</w:t>
      </w:r>
    </w:p>
    <w:p w:rsidR="00000000" w:rsidRDefault="00CD57B2">
      <w:pPr>
        <w:spacing w:after="0" w:line="240" w:lineRule="auto"/>
        <w:ind w:firstLine="1155"/>
        <w:jc w:val="both"/>
        <w:textAlignment w:val="center"/>
        <w:divId w:val="1841843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 При изпускателна уредба с разклонени изпускателни тръби те се свързват в един изход, когато няма указания срещу това от прои</w:t>
      </w:r>
      <w:r>
        <w:rPr>
          <w:rFonts w:ascii="Times New Roman" w:eastAsia="Times New Roman" w:hAnsi="Times New Roman" w:cs="Times New Roman"/>
          <w:color w:val="000000"/>
          <w:sz w:val="24"/>
          <w:szCs w:val="24"/>
        </w:rPr>
        <w:t>зводителя на моторното превозно средство. Когато е невъзможно да се свържат изходите, измерванията се извършват за всяка изпускателна тръба поотделно. За резултат от измерването се приема средноаритметичната от измерените стойности.</w:t>
      </w:r>
    </w:p>
    <w:p w:rsidR="00000000" w:rsidRDefault="00CD57B2">
      <w:pPr>
        <w:spacing w:after="0" w:line="240" w:lineRule="auto"/>
        <w:ind w:firstLine="1155"/>
        <w:jc w:val="both"/>
        <w:textAlignment w:val="center"/>
        <w:divId w:val="1405836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 Във всички случа</w:t>
      </w:r>
      <w:r>
        <w:rPr>
          <w:rFonts w:ascii="Times New Roman" w:eastAsia="Times New Roman" w:hAnsi="Times New Roman" w:cs="Times New Roman"/>
          <w:color w:val="000000"/>
          <w:sz w:val="24"/>
          <w:szCs w:val="24"/>
        </w:rPr>
        <w:t>и използваните адаптори не трябва да влияят върху работата на двигателя.</w:t>
      </w:r>
    </w:p>
    <w:p w:rsidR="00000000" w:rsidRDefault="00CD57B2">
      <w:pPr>
        <w:spacing w:after="0" w:line="240" w:lineRule="auto"/>
        <w:ind w:firstLine="1155"/>
        <w:jc w:val="both"/>
        <w:textAlignment w:val="center"/>
        <w:divId w:val="1490949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2.1.7. По време на измерванията отворът за маслоизмервателната пръчка трябва да бъде запушен.</w:t>
      </w:r>
    </w:p>
    <w:p w:rsidR="00000000" w:rsidRDefault="00CD57B2">
      <w:pPr>
        <w:spacing w:after="0" w:line="240" w:lineRule="auto"/>
        <w:ind w:firstLine="1155"/>
        <w:jc w:val="both"/>
        <w:textAlignment w:val="center"/>
        <w:divId w:val="782847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 Устройството за пускане на студен двигател трябва да е изключено.</w:t>
      </w:r>
    </w:p>
    <w:p w:rsidR="00000000" w:rsidRDefault="00CD57B2">
      <w:pPr>
        <w:spacing w:after="0" w:line="240" w:lineRule="auto"/>
        <w:ind w:firstLine="1155"/>
        <w:jc w:val="both"/>
        <w:textAlignment w:val="center"/>
        <w:divId w:val="567964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Методика на измерването</w:t>
      </w:r>
    </w:p>
    <w:p w:rsidR="00000000" w:rsidRDefault="00CD57B2">
      <w:pPr>
        <w:spacing w:after="0" w:line="240" w:lineRule="auto"/>
        <w:ind w:firstLine="1155"/>
        <w:jc w:val="both"/>
        <w:textAlignment w:val="center"/>
        <w:divId w:val="400173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Моторни превозни средства без система за контрол на емисиите на отработените газове</w:t>
      </w:r>
    </w:p>
    <w:p w:rsidR="00000000" w:rsidRDefault="00CD57B2">
      <w:pPr>
        <w:spacing w:after="0" w:line="240" w:lineRule="auto"/>
        <w:ind w:firstLine="1155"/>
        <w:jc w:val="both"/>
        <w:textAlignment w:val="center"/>
        <w:divId w:val="89815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Визуална проверка на изпускателната уредба с цел да се провери, че няма утечки. Към двигателя се свързват оборотомер и датчик (възприема</w:t>
      </w:r>
      <w:r>
        <w:rPr>
          <w:rFonts w:ascii="Times New Roman" w:eastAsia="Times New Roman" w:hAnsi="Times New Roman" w:cs="Times New Roman"/>
          <w:color w:val="000000"/>
          <w:sz w:val="24"/>
          <w:szCs w:val="24"/>
        </w:rPr>
        <w:t>тел) за измерване на температурата. Установява се минимална честота на въртене на празен ход на двигателя. Предният край на сондата за вземане на проби се вкарва в изпускателната тръба или в удължението на дълбочина не по-малко от 300 mm. Измерва се съдърж</w:t>
      </w:r>
      <w:r>
        <w:rPr>
          <w:rFonts w:ascii="Times New Roman" w:eastAsia="Times New Roman" w:hAnsi="Times New Roman" w:cs="Times New Roman"/>
          <w:color w:val="000000"/>
          <w:sz w:val="24"/>
          <w:szCs w:val="24"/>
        </w:rPr>
        <w:t>анието на СО през време, достатъчно за получаване на минималната и максималната стойност, но не повече от 30 s. Резултатите се отпечатват.</w:t>
      </w:r>
    </w:p>
    <w:p w:rsidR="00000000" w:rsidRDefault="00CD57B2">
      <w:pPr>
        <w:spacing w:after="0" w:line="240" w:lineRule="auto"/>
        <w:ind w:firstLine="1155"/>
        <w:jc w:val="both"/>
        <w:textAlignment w:val="center"/>
        <w:divId w:val="452133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Моторни превозни средства със система за контрол на емисиите на отработените газове</w:t>
      </w:r>
    </w:p>
    <w:p w:rsidR="00000000" w:rsidRDefault="00CD57B2">
      <w:pPr>
        <w:spacing w:after="0" w:line="240" w:lineRule="auto"/>
        <w:ind w:firstLine="1155"/>
        <w:jc w:val="both"/>
        <w:textAlignment w:val="center"/>
        <w:divId w:val="294221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Визуална проверка на изпус</w:t>
      </w:r>
      <w:r>
        <w:rPr>
          <w:rFonts w:ascii="Times New Roman" w:eastAsia="Times New Roman" w:hAnsi="Times New Roman" w:cs="Times New Roman"/>
          <w:color w:val="000000"/>
          <w:sz w:val="24"/>
          <w:szCs w:val="24"/>
        </w:rPr>
        <w:t>кателната уредба с цел да се провери, че няма утечки. Към двигателя се свързват оборотомер и термометър. Проверка на ефективността на системата за контрол на емисиите чрез измерване на стойността на въздушното отношение λ (ламбда) и съдържанието на СО в от</w:t>
      </w:r>
      <w:r>
        <w:rPr>
          <w:rFonts w:ascii="Times New Roman" w:eastAsia="Times New Roman" w:hAnsi="Times New Roman" w:cs="Times New Roman"/>
          <w:color w:val="000000"/>
          <w:sz w:val="24"/>
          <w:szCs w:val="24"/>
        </w:rPr>
        <w:t>работилите газове в съответствие с процедурите, предложени от производителя и типово одобрени, или в съответствие със следните процедури:</w:t>
      </w:r>
    </w:p>
    <w:p w:rsidR="00000000" w:rsidRDefault="00CD57B2">
      <w:pPr>
        <w:spacing w:after="0" w:line="240" w:lineRule="auto"/>
        <w:ind w:firstLine="1155"/>
        <w:jc w:val="both"/>
        <w:textAlignment w:val="center"/>
        <w:divId w:val="2007054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2.2.2.1. Измерване при работа на двигателя на празен ход (без натоварване) и минимална устойчива честота на въртене</w:t>
      </w:r>
    </w:p>
    <w:p w:rsidR="00000000" w:rsidRDefault="00CD57B2">
      <w:pPr>
        <w:spacing w:after="0" w:line="240" w:lineRule="auto"/>
        <w:ind w:firstLine="1155"/>
        <w:jc w:val="both"/>
        <w:textAlignment w:val="center"/>
        <w:divId w:val="936444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w:t>
      </w:r>
      <w:r>
        <w:rPr>
          <w:rFonts w:ascii="Times New Roman" w:eastAsia="Times New Roman" w:hAnsi="Times New Roman" w:cs="Times New Roman"/>
          <w:color w:val="000000"/>
          <w:sz w:val="24"/>
          <w:szCs w:val="24"/>
        </w:rPr>
        <w:t>тановява се минимална честота на въртене на празен ход. Предният край на сондата за вземане на проби се разполага в изпускателната тръба или в удължението на дълбочина не по-малко от 300 mm. Измерва се съдържанието на СО през време, достатъчно за получаван</w:t>
      </w:r>
      <w:r>
        <w:rPr>
          <w:rFonts w:ascii="Times New Roman" w:eastAsia="Times New Roman" w:hAnsi="Times New Roman" w:cs="Times New Roman"/>
          <w:color w:val="000000"/>
          <w:sz w:val="24"/>
          <w:szCs w:val="24"/>
        </w:rPr>
        <w:t>е на минималната и максималната стойност, но не повече от 30 s. Резултатите се отпечатват.</w:t>
      </w:r>
    </w:p>
    <w:p w:rsidR="00000000" w:rsidRDefault="00CD57B2">
      <w:pPr>
        <w:spacing w:after="0" w:line="240" w:lineRule="auto"/>
        <w:ind w:firstLine="1155"/>
        <w:jc w:val="both"/>
        <w:textAlignment w:val="center"/>
        <w:divId w:val="1101531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2.2.2.2. Измерване при работа на двигателя на празен ход (без натоварване) и честота на въртене най-малко 2000min</w:t>
      </w:r>
      <w:r>
        <w:rPr>
          <w:rFonts w:ascii="Times New Roman" w:eastAsia="Times New Roman" w:hAnsi="Times New Roman" w:cs="Times New Roman"/>
          <w:color w:val="000000"/>
          <w:sz w:val="24"/>
          <w:szCs w:val="24"/>
          <w:vertAlign w:val="superscript"/>
        </w:rPr>
        <w:t>-1</w:t>
      </w:r>
    </w:p>
    <w:p w:rsidR="00000000" w:rsidRDefault="00CD57B2">
      <w:pPr>
        <w:spacing w:after="0" w:line="240" w:lineRule="auto"/>
        <w:ind w:firstLine="1155"/>
        <w:jc w:val="both"/>
        <w:textAlignment w:val="center"/>
        <w:divId w:val="1183475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Установява се честота на въртене на празен ход на</w:t>
      </w:r>
      <w:r>
        <w:rPr>
          <w:rFonts w:ascii="Times New Roman" w:eastAsia="Times New Roman" w:hAnsi="Times New Roman" w:cs="Times New Roman"/>
          <w:color w:val="000000"/>
          <w:sz w:val="24"/>
          <w:szCs w:val="24"/>
        </w:rPr>
        <w:t>й-малко 2000min</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Предният край на сондата за вземане на проби се разполага в изпускателната тръба или в удължението на дълбочина не по-малко от 300 mm. Измерва се съдържанието на СО и стойността на въздушното отношение λ (ламбда) през време, достатъчно з</w:t>
      </w:r>
      <w:r>
        <w:rPr>
          <w:rFonts w:ascii="Times New Roman" w:eastAsia="Times New Roman" w:hAnsi="Times New Roman" w:cs="Times New Roman"/>
          <w:color w:val="000000"/>
          <w:sz w:val="24"/>
          <w:szCs w:val="24"/>
        </w:rPr>
        <w:t>а получаване на минималните и максималните им стойности, но не повече от 120 s. Резултатите се отпечатват.</w:t>
      </w:r>
    </w:p>
    <w:p w:rsidR="00000000" w:rsidRDefault="00CD57B2">
      <w:pPr>
        <w:spacing w:after="0" w:line="240" w:lineRule="auto"/>
        <w:ind w:firstLine="1155"/>
        <w:jc w:val="both"/>
        <w:textAlignment w:val="center"/>
        <w:divId w:val="1375159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Измерване на коефициента на поглъщане на светлината за моторни превозни средства с двигатели със самозапалване чрез сгъстяване на работната смес (</w:t>
      </w:r>
      <w:r>
        <w:rPr>
          <w:rFonts w:ascii="Times New Roman" w:eastAsia="Times New Roman" w:hAnsi="Times New Roman" w:cs="Times New Roman"/>
          <w:color w:val="000000"/>
          <w:sz w:val="24"/>
          <w:szCs w:val="24"/>
        </w:rPr>
        <w:t>дизелови двигатели)</w:t>
      </w:r>
    </w:p>
    <w:p w:rsidR="00000000" w:rsidRDefault="00CD57B2">
      <w:pPr>
        <w:spacing w:after="0" w:line="240" w:lineRule="auto"/>
        <w:ind w:firstLine="1155"/>
        <w:jc w:val="both"/>
        <w:textAlignment w:val="center"/>
        <w:divId w:val="1400667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Допустимите максимални стойности на коефициента на поглъщане на светлината за моторни превозни средства с двигатели със самозапалване (възпламеняване чрез сгъстяване) на работната смес (дизелови двигатели).</w:t>
      </w:r>
    </w:p>
    <w:p w:rsidR="00000000" w:rsidRDefault="00CD57B2">
      <w:pPr>
        <w:spacing w:after="0" w:line="240" w:lineRule="auto"/>
        <w:ind w:firstLine="1155"/>
        <w:jc w:val="both"/>
        <w:textAlignment w:val="center"/>
        <w:divId w:val="1564294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Максимално допустимите сто</w:t>
      </w:r>
      <w:r>
        <w:rPr>
          <w:rFonts w:ascii="Times New Roman" w:eastAsia="Times New Roman" w:hAnsi="Times New Roman" w:cs="Times New Roman"/>
          <w:color w:val="000000"/>
          <w:sz w:val="24"/>
          <w:szCs w:val="24"/>
        </w:rPr>
        <w:t>йности на коефициента на поглъщане на светлината се определят от производителя на моторното превозно средство и се посочват в техническите му характеристики (част I, позиция V от свидетелството за регистрация).</w:t>
      </w:r>
    </w:p>
    <w:p w:rsidR="00000000" w:rsidRDefault="00CD57B2">
      <w:pPr>
        <w:spacing w:after="0" w:line="240" w:lineRule="auto"/>
        <w:ind w:firstLine="1155"/>
        <w:jc w:val="both"/>
        <w:textAlignment w:val="center"/>
        <w:divId w:val="986469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липса на такава информация максимално доп</w:t>
      </w:r>
      <w:r>
        <w:rPr>
          <w:rFonts w:ascii="Times New Roman" w:eastAsia="Times New Roman" w:hAnsi="Times New Roman" w:cs="Times New Roman"/>
          <w:color w:val="000000"/>
          <w:sz w:val="24"/>
          <w:szCs w:val="24"/>
        </w:rPr>
        <w:t>устимите стойности са, както следва:</w:t>
      </w:r>
    </w:p>
    <w:p w:rsidR="00000000" w:rsidRDefault="00CD57B2">
      <w:pPr>
        <w:spacing w:after="0" w:line="240" w:lineRule="auto"/>
        <w:ind w:firstLine="1155"/>
        <w:jc w:val="both"/>
        <w:textAlignment w:val="center"/>
        <w:divId w:val="1615941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МПС с двигатели с атмосферно пълнене (без компресор) - 2,5</w:t>
      </w:r>
      <w:r>
        <w:rPr>
          <w:rFonts w:ascii="Times New Roman" w:eastAsia="Times New Roman" w:hAnsi="Times New Roman" w:cs="Times New Roman"/>
          <w:color w:val="000000"/>
          <w:sz w:val="24"/>
          <w:szCs w:val="24"/>
          <w:vertAlign w:val="superscript"/>
        </w:rPr>
        <w:t>m-1</w:t>
      </w:r>
    </w:p>
    <w:p w:rsidR="00000000" w:rsidRDefault="00CD57B2">
      <w:pPr>
        <w:spacing w:after="0" w:line="240" w:lineRule="auto"/>
        <w:ind w:firstLine="1155"/>
        <w:jc w:val="both"/>
        <w:textAlignment w:val="center"/>
        <w:divId w:val="345329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МПС с двигатели с принудително пълнене (с компресор) - 3,0</w:t>
      </w:r>
      <w:r>
        <w:rPr>
          <w:rFonts w:ascii="Times New Roman" w:eastAsia="Times New Roman" w:hAnsi="Times New Roman" w:cs="Times New Roman"/>
          <w:color w:val="000000"/>
          <w:sz w:val="24"/>
          <w:szCs w:val="24"/>
          <w:vertAlign w:val="superscript"/>
        </w:rPr>
        <w:t>m-1</w:t>
      </w:r>
    </w:p>
    <w:p w:rsidR="00000000" w:rsidRDefault="00CD57B2">
      <w:pPr>
        <w:spacing w:after="0" w:line="240" w:lineRule="auto"/>
        <w:ind w:firstLine="1155"/>
        <w:jc w:val="both"/>
        <w:textAlignment w:val="center"/>
        <w:divId w:val="1514343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МПС с двигатели Евро 4, с двигатели Евро 5, с двигатели, щадящи околната сред</w:t>
      </w:r>
      <w:r>
        <w:rPr>
          <w:rFonts w:ascii="Times New Roman" w:eastAsia="Times New Roman" w:hAnsi="Times New Roman" w:cs="Times New Roman"/>
          <w:color w:val="000000"/>
          <w:sz w:val="24"/>
          <w:szCs w:val="24"/>
        </w:rPr>
        <w:t>а (EEV), и с двигатели от одобрен тип съгласно граничните стойности за вредни емисии, посочени в последващите изменения на Директива 2005/55/ЕО или на Директива 70/220/ЕИО, така както тя е изменена с Директива 98/69/ЕО - 1,5</w:t>
      </w:r>
      <w:r>
        <w:rPr>
          <w:rFonts w:ascii="Times New Roman" w:eastAsia="Times New Roman" w:hAnsi="Times New Roman" w:cs="Times New Roman"/>
          <w:color w:val="000000"/>
          <w:sz w:val="24"/>
          <w:szCs w:val="24"/>
          <w:vertAlign w:val="superscript"/>
        </w:rPr>
        <w:t>m-1</w:t>
      </w:r>
      <w:r>
        <w:rPr>
          <w:rFonts w:ascii="Times New Roman" w:eastAsia="Times New Roman" w:hAnsi="Times New Roman" w:cs="Times New Roman"/>
          <w:color w:val="000000"/>
          <w:sz w:val="24"/>
          <w:szCs w:val="24"/>
        </w:rPr>
        <w:t>.</w:t>
      </w:r>
    </w:p>
    <w:p w:rsidR="00000000" w:rsidRDefault="00CD57B2">
      <w:pPr>
        <w:spacing w:after="0" w:line="240" w:lineRule="auto"/>
        <w:ind w:firstLine="1155"/>
        <w:jc w:val="both"/>
        <w:textAlignment w:val="center"/>
        <w:divId w:val="193229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Моторни превозни средства, </w:t>
      </w:r>
      <w:r>
        <w:rPr>
          <w:rFonts w:ascii="Times New Roman" w:eastAsia="Times New Roman" w:hAnsi="Times New Roman" w:cs="Times New Roman"/>
          <w:color w:val="000000"/>
          <w:sz w:val="24"/>
          <w:szCs w:val="24"/>
        </w:rPr>
        <w:t>регистрирани или пуснати в експлоатация преди 1 януари 1980 г., се освобождават от тези изисквания.</w:t>
      </w:r>
    </w:p>
    <w:p w:rsidR="00000000" w:rsidRDefault="00CD57B2">
      <w:pPr>
        <w:spacing w:after="0" w:line="240" w:lineRule="auto"/>
        <w:ind w:firstLine="1155"/>
        <w:jc w:val="both"/>
        <w:textAlignment w:val="center"/>
        <w:divId w:val="1291327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Измерване на коефициента на поглъщане на светлината на отработилите газове на моторни превозни средства с двигатели със запалване чрез сгъстяване на рабо</w:t>
      </w:r>
      <w:r>
        <w:rPr>
          <w:rFonts w:ascii="Times New Roman" w:eastAsia="Times New Roman" w:hAnsi="Times New Roman" w:cs="Times New Roman"/>
          <w:color w:val="000000"/>
          <w:sz w:val="24"/>
          <w:szCs w:val="24"/>
        </w:rPr>
        <w:t>тната смес (дизелови двигатели)</w:t>
      </w:r>
    </w:p>
    <w:p w:rsidR="00000000" w:rsidRDefault="00CD57B2">
      <w:pPr>
        <w:spacing w:after="0" w:line="240" w:lineRule="auto"/>
        <w:ind w:firstLine="1155"/>
        <w:jc w:val="both"/>
        <w:textAlignment w:val="center"/>
        <w:divId w:val="763259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Условия за извършване на измерването:</w:t>
      </w:r>
    </w:p>
    <w:p w:rsidR="00000000" w:rsidRDefault="00CD57B2">
      <w:pPr>
        <w:spacing w:after="0" w:line="240" w:lineRule="auto"/>
        <w:ind w:firstLine="1155"/>
        <w:jc w:val="both"/>
        <w:textAlignment w:val="center"/>
        <w:divId w:val="663168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Коефициентът на поглъщане на светлината се измерва в m-1 при режим на свободно ускоряване (без натоварване), от режим на работа на двигателя на празен ход до режим на осигуря</w:t>
      </w:r>
      <w:r>
        <w:rPr>
          <w:rFonts w:ascii="Times New Roman" w:eastAsia="Times New Roman" w:hAnsi="Times New Roman" w:cs="Times New Roman"/>
          <w:color w:val="000000"/>
          <w:sz w:val="24"/>
          <w:szCs w:val="24"/>
        </w:rPr>
        <w:t>ване максимален дебит на гориво, максимална честота на въртене на двигателя и последващо задействане на регулатора на оборотите.</w:t>
      </w:r>
    </w:p>
    <w:p w:rsidR="00000000" w:rsidRDefault="00CD57B2">
      <w:pPr>
        <w:spacing w:after="0" w:line="240" w:lineRule="auto"/>
        <w:ind w:firstLine="1155"/>
        <w:jc w:val="both"/>
        <w:textAlignment w:val="center"/>
        <w:divId w:val="2030059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Горивната камера трябва да е неохладена или замърсена в резултат на продължителна работа в режим на празен ход, предшест</w:t>
      </w:r>
      <w:r>
        <w:rPr>
          <w:rFonts w:ascii="Times New Roman" w:eastAsia="Times New Roman" w:hAnsi="Times New Roman" w:cs="Times New Roman"/>
          <w:color w:val="000000"/>
          <w:sz w:val="24"/>
          <w:szCs w:val="24"/>
        </w:rPr>
        <w:t>ващ изпитването.</w:t>
      </w:r>
    </w:p>
    <w:p w:rsidR="00000000" w:rsidRDefault="00CD57B2">
      <w:pPr>
        <w:spacing w:after="0" w:line="240" w:lineRule="auto"/>
        <w:ind w:firstLine="1155"/>
        <w:jc w:val="both"/>
        <w:textAlignment w:val="center"/>
        <w:divId w:val="590891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Лостът на предавателната кутия се поставя в неутрално положение и се включва съединителят.</w:t>
      </w:r>
    </w:p>
    <w:p w:rsidR="00000000" w:rsidRDefault="00CD57B2">
      <w:pPr>
        <w:spacing w:after="0" w:line="240" w:lineRule="auto"/>
        <w:ind w:firstLine="1155"/>
        <w:jc w:val="both"/>
        <w:textAlignment w:val="center"/>
        <w:divId w:val="429468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Подготовка на превозното средство:</w:t>
      </w:r>
    </w:p>
    <w:p w:rsidR="00000000" w:rsidRDefault="00CD57B2">
      <w:pPr>
        <w:spacing w:after="0" w:line="240" w:lineRule="auto"/>
        <w:ind w:firstLine="1155"/>
        <w:jc w:val="both"/>
        <w:textAlignment w:val="center"/>
        <w:divId w:val="336732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Превозните средства трябва да се проверяват при пълна техническа изправност на двигателя.</w:t>
      </w:r>
    </w:p>
    <w:p w:rsidR="00000000" w:rsidRDefault="00CD57B2">
      <w:pPr>
        <w:spacing w:after="0" w:line="240" w:lineRule="auto"/>
        <w:ind w:firstLine="1155"/>
        <w:jc w:val="both"/>
        <w:textAlignment w:val="center"/>
        <w:divId w:val="2010325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2. Температурата на маслото в двигателя трябва да е не по-ниска от 80 °С или от нормалната работна температура, определена от производителя, ако тя е по-ниска.</w:t>
      </w:r>
    </w:p>
    <w:p w:rsidR="00000000" w:rsidRDefault="00CD57B2">
      <w:pPr>
        <w:spacing w:after="0" w:line="240" w:lineRule="auto"/>
        <w:ind w:firstLine="1155"/>
        <w:jc w:val="both"/>
        <w:textAlignment w:val="center"/>
        <w:divId w:val="2044137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 Не трябва да има пропуски на отработили газове през съединенията на изпускателната уредба</w:t>
      </w:r>
      <w:r>
        <w:rPr>
          <w:rFonts w:ascii="Times New Roman" w:eastAsia="Times New Roman" w:hAnsi="Times New Roman" w:cs="Times New Roman"/>
          <w:color w:val="000000"/>
          <w:sz w:val="24"/>
          <w:szCs w:val="24"/>
        </w:rPr>
        <w:t>. Проверката се извършва визуално при работа на двигателя на празен ход.</w:t>
      </w:r>
    </w:p>
    <w:p w:rsidR="00000000" w:rsidRDefault="00CD57B2">
      <w:pPr>
        <w:spacing w:after="0" w:line="240" w:lineRule="auto"/>
        <w:ind w:firstLine="1155"/>
        <w:jc w:val="both"/>
        <w:textAlignment w:val="center"/>
        <w:divId w:val="60447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 Когато е необходимо, към изпускателната система се монтира допълнителна изпускателна тръба или събирателен колектор.</w:t>
      </w:r>
    </w:p>
    <w:p w:rsidR="00000000" w:rsidRDefault="00CD57B2">
      <w:pPr>
        <w:spacing w:after="0" w:line="240" w:lineRule="auto"/>
        <w:ind w:firstLine="1155"/>
        <w:jc w:val="both"/>
        <w:textAlignment w:val="center"/>
        <w:divId w:val="457994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 Когато се използва допълнителна изпускателна тръба, при свързването ѝ с изпускателната уредба трябва да не се допуска преминаване на газове през него.</w:t>
      </w:r>
    </w:p>
    <w:p w:rsidR="00000000" w:rsidRDefault="00CD57B2">
      <w:pPr>
        <w:spacing w:after="0" w:line="240" w:lineRule="auto"/>
        <w:ind w:firstLine="1155"/>
        <w:jc w:val="both"/>
        <w:textAlignment w:val="center"/>
        <w:divId w:val="72631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2.2.6. При разклонена изпускателна уредба изпускателните тръби се свързват в един изход, когато ня</w:t>
      </w:r>
      <w:r>
        <w:rPr>
          <w:rFonts w:ascii="Times New Roman" w:eastAsia="Times New Roman" w:hAnsi="Times New Roman" w:cs="Times New Roman"/>
          <w:color w:val="000000"/>
          <w:sz w:val="24"/>
          <w:szCs w:val="24"/>
        </w:rPr>
        <w:t>ма указания срещу това от производителя на моторното превозно средство. При невъзможност да се свържат изходите измерванията се извършват за всяка изпускателна тръба поотделно. За резултат от измерването се приема средноаритметичната от измерените стойност</w:t>
      </w:r>
      <w:r>
        <w:rPr>
          <w:rFonts w:ascii="Times New Roman" w:eastAsia="Times New Roman" w:hAnsi="Times New Roman" w:cs="Times New Roman"/>
          <w:color w:val="000000"/>
          <w:sz w:val="24"/>
          <w:szCs w:val="24"/>
        </w:rPr>
        <w:t>и, ако те не се различават помежду си с повече от 0,15</w:t>
      </w:r>
      <w:r>
        <w:rPr>
          <w:rFonts w:ascii="Times New Roman" w:eastAsia="Times New Roman" w:hAnsi="Times New Roman" w:cs="Times New Roman"/>
          <w:color w:val="000000"/>
          <w:sz w:val="24"/>
          <w:szCs w:val="24"/>
          <w:vertAlign w:val="superscript"/>
        </w:rPr>
        <w:t>m-1</w:t>
      </w:r>
      <w:r>
        <w:rPr>
          <w:rFonts w:ascii="Times New Roman" w:eastAsia="Times New Roman" w:hAnsi="Times New Roman" w:cs="Times New Roman"/>
          <w:color w:val="000000"/>
          <w:sz w:val="24"/>
          <w:szCs w:val="24"/>
        </w:rPr>
        <w:t>.</w:t>
      </w:r>
    </w:p>
    <w:p w:rsidR="00000000" w:rsidRDefault="00CD57B2">
      <w:pPr>
        <w:spacing w:after="0" w:line="240" w:lineRule="auto"/>
        <w:ind w:firstLine="1155"/>
        <w:jc w:val="both"/>
        <w:textAlignment w:val="center"/>
        <w:divId w:val="43794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2.2.7. Във всички случаи използваните адаптори не трябва да влияят върху работата на двигателя.</w:t>
      </w:r>
    </w:p>
    <w:p w:rsidR="00000000" w:rsidRDefault="00CD57B2">
      <w:pPr>
        <w:spacing w:after="0" w:line="240" w:lineRule="auto"/>
        <w:ind w:firstLine="1155"/>
        <w:jc w:val="both"/>
        <w:textAlignment w:val="center"/>
        <w:divId w:val="85423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2.2.8. Изпускателната уредба трябва да се прочисти с най-малко три цикъла на свободно ускоряване или </w:t>
      </w:r>
      <w:r>
        <w:rPr>
          <w:rFonts w:ascii="Times New Roman" w:eastAsia="Times New Roman" w:hAnsi="Times New Roman" w:cs="Times New Roman"/>
          <w:color w:val="000000"/>
          <w:sz w:val="24"/>
          <w:szCs w:val="24"/>
        </w:rPr>
        <w:t>чрез подобен метод.</w:t>
      </w:r>
    </w:p>
    <w:p w:rsidR="00000000" w:rsidRDefault="00CD57B2">
      <w:pPr>
        <w:spacing w:after="0" w:line="240" w:lineRule="auto"/>
        <w:ind w:firstLine="1155"/>
        <w:jc w:val="both"/>
        <w:textAlignment w:val="center"/>
        <w:divId w:val="1698970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2.2.9. По време на измерванията отворът за маслоизмервателната пръчка трябва да бъде запушен.</w:t>
      </w:r>
    </w:p>
    <w:p w:rsidR="00000000" w:rsidRDefault="00CD57B2">
      <w:pPr>
        <w:spacing w:after="0" w:line="240" w:lineRule="auto"/>
        <w:ind w:firstLine="1155"/>
        <w:jc w:val="both"/>
        <w:textAlignment w:val="center"/>
        <w:divId w:val="1349794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2.2.10. Устройството за пускане на студен двигател трябва да е изключено.</w:t>
      </w:r>
    </w:p>
    <w:p w:rsidR="00000000" w:rsidRDefault="00CD57B2">
      <w:pPr>
        <w:spacing w:after="0" w:line="240" w:lineRule="auto"/>
        <w:ind w:firstLine="1155"/>
        <w:jc w:val="both"/>
        <w:textAlignment w:val="center"/>
        <w:divId w:val="633026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2.2.11. Всички допълнителни принадлежности и оборудване, чието функц</w:t>
      </w:r>
      <w:r>
        <w:rPr>
          <w:rFonts w:ascii="Times New Roman" w:eastAsia="Times New Roman" w:hAnsi="Times New Roman" w:cs="Times New Roman"/>
          <w:color w:val="000000"/>
          <w:sz w:val="24"/>
          <w:szCs w:val="24"/>
        </w:rPr>
        <w:t>иониране може да измени честотата на въртене на двигателя при работа на празен ход, трябва да бъдат изключени.</w:t>
      </w:r>
    </w:p>
    <w:p w:rsidR="00000000" w:rsidRDefault="00CD57B2">
      <w:pPr>
        <w:spacing w:after="0" w:line="240" w:lineRule="auto"/>
        <w:ind w:firstLine="1155"/>
        <w:jc w:val="both"/>
        <w:textAlignment w:val="center"/>
        <w:divId w:val="649745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Монтиране и работа с димомер</w:t>
      </w:r>
    </w:p>
    <w:p w:rsidR="00000000" w:rsidRDefault="00CD57B2">
      <w:pPr>
        <w:spacing w:after="0" w:line="240" w:lineRule="auto"/>
        <w:ind w:firstLine="1155"/>
        <w:jc w:val="both"/>
        <w:textAlignment w:val="center"/>
        <w:divId w:val="1332291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 Димомер, работещ с вземане на проби чрез сонда</w:t>
      </w:r>
    </w:p>
    <w:p w:rsidR="00000000" w:rsidRDefault="00CD57B2">
      <w:pPr>
        <w:spacing w:after="0" w:line="240" w:lineRule="auto"/>
        <w:ind w:firstLine="1155"/>
        <w:jc w:val="both"/>
        <w:textAlignment w:val="center"/>
        <w:divId w:val="1351684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Отношението на напречното сечение на сондата и лицето на </w:t>
      </w:r>
      <w:r>
        <w:rPr>
          <w:rFonts w:ascii="Times New Roman" w:eastAsia="Times New Roman" w:hAnsi="Times New Roman" w:cs="Times New Roman"/>
          <w:color w:val="000000"/>
          <w:sz w:val="24"/>
          <w:szCs w:val="24"/>
        </w:rPr>
        <w:t>напречното сечение на изпускателната тръба трябва да не бъде по-малко от 0,05. Сондата трябва да представлява тръба с отворен край, насочен срещу потока отработили газове по оста на изпускателната тръба или на допълнителната изпускателна тръба, ако е необх</w:t>
      </w:r>
      <w:r>
        <w:rPr>
          <w:rFonts w:ascii="Times New Roman" w:eastAsia="Times New Roman" w:hAnsi="Times New Roman" w:cs="Times New Roman"/>
          <w:color w:val="000000"/>
          <w:sz w:val="24"/>
          <w:szCs w:val="24"/>
        </w:rPr>
        <w:t>одима такава. Сондата трябва да се разположи в сечение, където разпределението на дима е приблизително еднородно.</w:t>
      </w:r>
    </w:p>
    <w:p w:rsidR="00000000" w:rsidRDefault="00CD57B2">
      <w:pPr>
        <w:spacing w:after="0" w:line="240" w:lineRule="auto"/>
        <w:ind w:firstLine="1155"/>
        <w:jc w:val="both"/>
        <w:textAlignment w:val="center"/>
        <w:divId w:val="506209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Тръбите за свързване към димомера трябва да бъдат с възможно най-малка дължина. Тръбите трябва да са наклонени нагоре спрямо точката за вземан</w:t>
      </w:r>
      <w:r>
        <w:rPr>
          <w:rFonts w:ascii="Times New Roman" w:eastAsia="Times New Roman" w:hAnsi="Times New Roman" w:cs="Times New Roman"/>
          <w:color w:val="000000"/>
          <w:sz w:val="24"/>
          <w:szCs w:val="24"/>
        </w:rPr>
        <w:t>е на проби на димомера и трябва да нямат остри извивки, в които може да се натрупват сажди.</w:t>
      </w:r>
    </w:p>
    <w:p w:rsidR="00000000" w:rsidRDefault="00CD57B2">
      <w:pPr>
        <w:spacing w:after="0" w:line="240" w:lineRule="auto"/>
        <w:ind w:firstLine="1155"/>
        <w:jc w:val="both"/>
        <w:textAlignment w:val="center"/>
        <w:divId w:val="1424688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 димомера може да се монтира пропускателен клапан за изолиране на уреда от потока на отработилите газове в периодите, когато не се извършват измервания.</w:t>
      </w:r>
    </w:p>
    <w:p w:rsidR="00000000" w:rsidRDefault="00CD57B2">
      <w:pPr>
        <w:spacing w:after="0" w:line="240" w:lineRule="auto"/>
        <w:ind w:firstLine="1155"/>
        <w:jc w:val="both"/>
        <w:textAlignment w:val="center"/>
        <w:divId w:val="206573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w:t>
      </w:r>
      <w:r>
        <w:rPr>
          <w:rFonts w:ascii="Times New Roman" w:eastAsia="Times New Roman" w:hAnsi="Times New Roman" w:cs="Times New Roman"/>
          <w:color w:val="000000"/>
          <w:sz w:val="24"/>
          <w:szCs w:val="24"/>
        </w:rPr>
        <w:t xml:space="preserve"> Димомер, работещ в режим на пълен поток</w:t>
      </w:r>
    </w:p>
    <w:p w:rsidR="00000000" w:rsidRDefault="00CD57B2">
      <w:pPr>
        <w:spacing w:after="0" w:line="240" w:lineRule="auto"/>
        <w:ind w:firstLine="1155"/>
        <w:jc w:val="both"/>
        <w:textAlignment w:val="center"/>
        <w:divId w:val="1437483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Съединенията на тръбите между изпускателната тръба и димомера не трябва да допускат проникването на въздух отвън.</w:t>
      </w:r>
    </w:p>
    <w:p w:rsidR="00000000" w:rsidRDefault="00CD57B2">
      <w:pPr>
        <w:spacing w:after="0" w:line="240" w:lineRule="auto"/>
        <w:ind w:firstLine="1155"/>
        <w:jc w:val="both"/>
        <w:textAlignment w:val="center"/>
        <w:divId w:val="220600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Тръбите за свързване към димомера трябва да бъдат с възможно най-малка дължина. Тръбите трябва да са </w:t>
      </w:r>
      <w:r>
        <w:rPr>
          <w:rFonts w:ascii="Times New Roman" w:eastAsia="Times New Roman" w:hAnsi="Times New Roman" w:cs="Times New Roman"/>
          <w:color w:val="000000"/>
          <w:sz w:val="24"/>
          <w:szCs w:val="24"/>
        </w:rPr>
        <w:t>наклонени нагоре спрямо точката за вземане на проби на димомера и трябва да нямат остри извивки, в които може да се натрупват сажди.</w:t>
      </w:r>
    </w:p>
    <w:p w:rsidR="00000000" w:rsidRDefault="00CD57B2">
      <w:pPr>
        <w:spacing w:after="0" w:line="240" w:lineRule="auto"/>
        <w:ind w:firstLine="1155"/>
        <w:jc w:val="both"/>
        <w:textAlignment w:val="center"/>
        <w:divId w:val="954168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Методика на измерване</w:t>
      </w:r>
    </w:p>
    <w:p w:rsidR="00000000" w:rsidRDefault="00CD57B2">
      <w:pPr>
        <w:spacing w:after="0" w:line="240" w:lineRule="auto"/>
        <w:ind w:firstLine="1155"/>
        <w:jc w:val="both"/>
        <w:textAlignment w:val="center"/>
        <w:divId w:val="174880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2.4.1. Преди началото на всеки цикъл на свободно ускоряване двигателят трябва да работи в режим </w:t>
      </w:r>
      <w:r>
        <w:rPr>
          <w:rFonts w:ascii="Times New Roman" w:eastAsia="Times New Roman" w:hAnsi="Times New Roman" w:cs="Times New Roman"/>
          <w:color w:val="000000"/>
          <w:sz w:val="24"/>
          <w:szCs w:val="24"/>
        </w:rPr>
        <w:t>на празен ход. За дизелови двигатели на тежкотоварни МПС това означава изчакване най-малко 10 s след отпускане на педала.</w:t>
      </w:r>
    </w:p>
    <w:p w:rsidR="00000000" w:rsidRDefault="00CD57B2">
      <w:pPr>
        <w:spacing w:after="0" w:line="240" w:lineRule="auto"/>
        <w:ind w:firstLine="1155"/>
        <w:jc w:val="both"/>
        <w:textAlignment w:val="center"/>
        <w:divId w:val="395326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2.4.2. Определя се максимално допустимата стойност на коефициента на поглъщане на светлината за конкретния двигател.</w:t>
      </w:r>
    </w:p>
    <w:p w:rsidR="00000000" w:rsidRDefault="00CD57B2">
      <w:pPr>
        <w:spacing w:after="0" w:line="240" w:lineRule="auto"/>
        <w:ind w:firstLine="1155"/>
        <w:jc w:val="both"/>
        <w:textAlignment w:val="center"/>
        <w:divId w:val="1933003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 Предният к</w:t>
      </w:r>
      <w:r>
        <w:rPr>
          <w:rFonts w:ascii="Times New Roman" w:eastAsia="Times New Roman" w:hAnsi="Times New Roman" w:cs="Times New Roman"/>
          <w:color w:val="000000"/>
          <w:sz w:val="24"/>
          <w:szCs w:val="24"/>
        </w:rPr>
        <w:t>рай на сондата за вземане на проби се вкарва в изпускателната тръба или в удължението на дълбочина не по-малко от 300 mm.</w:t>
      </w:r>
    </w:p>
    <w:p w:rsidR="00000000" w:rsidRDefault="00CD57B2">
      <w:pPr>
        <w:spacing w:after="0" w:line="240" w:lineRule="auto"/>
        <w:ind w:firstLine="1155"/>
        <w:jc w:val="both"/>
        <w:textAlignment w:val="center"/>
        <w:divId w:val="225846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 Провеждат се две последователни ускорявания на двигателя за проверка на свръхналягането (не повече от 750 mm Hg) и температурат</w:t>
      </w:r>
      <w:r>
        <w:rPr>
          <w:rFonts w:ascii="Times New Roman" w:eastAsia="Times New Roman" w:hAnsi="Times New Roman" w:cs="Times New Roman"/>
          <w:color w:val="000000"/>
          <w:sz w:val="24"/>
          <w:szCs w:val="24"/>
        </w:rPr>
        <w:t>а (не по-малко от 70 °С) в измервателната камера.</w:t>
      </w:r>
    </w:p>
    <w:p w:rsidR="00000000" w:rsidRDefault="00CD57B2">
      <w:pPr>
        <w:spacing w:after="0" w:line="240" w:lineRule="auto"/>
        <w:ind w:firstLine="1155"/>
        <w:jc w:val="both"/>
        <w:textAlignment w:val="center"/>
        <w:divId w:val="1524171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2.4.5. При работа на двигателя на празен ход с минимална честота на въртене педалът за управление на подаването на гориво се натиска бързо, но не ударно, до крайно положение. Педалът се задържа в това полож</w:t>
      </w:r>
      <w:r>
        <w:rPr>
          <w:rFonts w:ascii="Times New Roman" w:eastAsia="Times New Roman" w:hAnsi="Times New Roman" w:cs="Times New Roman"/>
          <w:color w:val="000000"/>
          <w:sz w:val="24"/>
          <w:szCs w:val="24"/>
        </w:rPr>
        <w:t>ение не по-малко от 1 s, за да се достигне максимално подаване на гориво от помпата.</w:t>
      </w:r>
    </w:p>
    <w:p w:rsidR="00000000" w:rsidRDefault="00CD57B2">
      <w:pPr>
        <w:spacing w:after="0" w:line="240" w:lineRule="auto"/>
        <w:ind w:firstLine="1155"/>
        <w:jc w:val="both"/>
        <w:textAlignment w:val="center"/>
        <w:divId w:val="1382826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2.4.6. По време на всеки цикъл на свободно ускоряване двигателят трябва да достигне своята максимална честота на въртене на празен ход и включването на регулатора му. За п</w:t>
      </w:r>
      <w:r>
        <w:rPr>
          <w:rFonts w:ascii="Times New Roman" w:eastAsia="Times New Roman" w:hAnsi="Times New Roman" w:cs="Times New Roman"/>
          <w:color w:val="000000"/>
          <w:sz w:val="24"/>
          <w:szCs w:val="24"/>
        </w:rPr>
        <w:t>ревозни средства с автоматична предавателна кутия максималната честота на въртене се определя от производителя; ако такава информация липсва, то двигателят се ускорява до две трети от максималната честота на въртене. След това педалът се връща в начално по</w:t>
      </w:r>
      <w:r>
        <w:rPr>
          <w:rFonts w:ascii="Times New Roman" w:eastAsia="Times New Roman" w:hAnsi="Times New Roman" w:cs="Times New Roman"/>
          <w:color w:val="000000"/>
          <w:sz w:val="24"/>
          <w:szCs w:val="24"/>
        </w:rPr>
        <w:t>ложение и се изчаква двигателят отново да започне да работи с минимална честота на въртене на празен ход и показанието на димомера да се установи на положението, съответстващо на този режим на работа.</w:t>
      </w:r>
    </w:p>
    <w:p w:rsidR="00000000" w:rsidRDefault="00CD57B2">
      <w:pPr>
        <w:spacing w:after="0" w:line="240" w:lineRule="auto"/>
        <w:ind w:firstLine="1155"/>
        <w:jc w:val="both"/>
        <w:textAlignment w:val="center"/>
        <w:divId w:val="337736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 В хода на всяко отделно ускоряване димомерът авт</w:t>
      </w:r>
      <w:r>
        <w:rPr>
          <w:rFonts w:ascii="Times New Roman" w:eastAsia="Times New Roman" w:hAnsi="Times New Roman" w:cs="Times New Roman"/>
          <w:color w:val="000000"/>
          <w:sz w:val="24"/>
          <w:szCs w:val="24"/>
        </w:rPr>
        <w:t>оматично измерва стойностите на коефициента на поглъщане на светлината и запаметява най-високата устойчива такава, както и оборотите на двигателя, при които е постигната тя.</w:t>
      </w:r>
    </w:p>
    <w:p w:rsidR="00000000" w:rsidRDefault="00CD57B2">
      <w:pPr>
        <w:spacing w:after="0" w:line="240" w:lineRule="auto"/>
        <w:ind w:firstLine="1155"/>
        <w:jc w:val="both"/>
        <w:textAlignment w:val="center"/>
        <w:divId w:val="168524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2.4.8. (изм. - ДВ, бр. 38 от 2018 г., в сила от 20.05.2018 г.) Измерените стойност</w:t>
      </w:r>
      <w:r>
        <w:rPr>
          <w:rFonts w:ascii="Times New Roman" w:eastAsia="Times New Roman" w:hAnsi="Times New Roman" w:cs="Times New Roman"/>
          <w:color w:val="000000"/>
          <w:sz w:val="24"/>
          <w:szCs w:val="24"/>
        </w:rPr>
        <w:t>и се считат за стабилизирани, когато резултатите от четири последователни измервания се намират в рамките на диапазон с широчина 0,25</w:t>
      </w:r>
      <w:r>
        <w:rPr>
          <w:rFonts w:ascii="Times New Roman" w:eastAsia="Times New Roman" w:hAnsi="Times New Roman" w:cs="Times New Roman"/>
          <w:color w:val="000000"/>
          <w:sz w:val="24"/>
          <w:szCs w:val="24"/>
          <w:vertAlign w:val="superscript"/>
        </w:rPr>
        <w:t>m-1</w:t>
      </w:r>
      <w:r>
        <w:rPr>
          <w:rFonts w:ascii="Times New Roman" w:eastAsia="Times New Roman" w:hAnsi="Times New Roman" w:cs="Times New Roman"/>
          <w:color w:val="000000"/>
          <w:sz w:val="24"/>
          <w:szCs w:val="24"/>
        </w:rPr>
        <w:t>. Не се вземат под внимание стойностите, отчетени в процеса на работата на двигателя на празен ход между отделните ускорявания. Когато средноаритметичната от най-малко трите последно измерени стойности е по-малка от допустимата стойност на коефициента на п</w:t>
      </w:r>
      <w:r>
        <w:rPr>
          <w:rFonts w:ascii="Times New Roman" w:eastAsia="Times New Roman" w:hAnsi="Times New Roman" w:cs="Times New Roman"/>
          <w:color w:val="000000"/>
          <w:sz w:val="24"/>
          <w:szCs w:val="24"/>
        </w:rPr>
        <w:t>оглъщане на светлината, се счита, че двигателят отговаря на изискванията и изпитването се прекратява.</w:t>
      </w:r>
    </w:p>
    <w:p w:rsidR="00000000" w:rsidRDefault="00CD57B2">
      <w:pPr>
        <w:spacing w:after="0" w:line="240" w:lineRule="auto"/>
        <w:ind w:firstLine="1155"/>
        <w:jc w:val="both"/>
        <w:textAlignment w:val="center"/>
        <w:divId w:val="370961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2.4.9. Когато средноаритметичната от трите стойности е по-голяма от допустимата стойност на коефициента на поглъщане на светлината, се счита, че двигателя</w:t>
      </w:r>
      <w:r>
        <w:rPr>
          <w:rFonts w:ascii="Times New Roman" w:eastAsia="Times New Roman" w:hAnsi="Times New Roman" w:cs="Times New Roman"/>
          <w:color w:val="000000"/>
          <w:sz w:val="24"/>
          <w:szCs w:val="24"/>
        </w:rPr>
        <w:t>т не отговаря на изискванията и изпитването се прекратява.</w:t>
      </w:r>
    </w:p>
    <w:p w:rsidR="00000000" w:rsidRDefault="00CD57B2">
      <w:pPr>
        <w:spacing w:after="0" w:line="240" w:lineRule="auto"/>
        <w:ind w:firstLine="1155"/>
        <w:jc w:val="both"/>
        <w:textAlignment w:val="center"/>
        <w:divId w:val="218828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80 от 2020 г., в сила от 12.11.2020 г.) Когато превозното средство е с повече от една горивна система (допълнително оборудвано с уредба, която позволява работата на двигателя с В</w:t>
      </w:r>
      <w:r>
        <w:rPr>
          <w:rFonts w:ascii="Times New Roman" w:eastAsia="Times New Roman" w:hAnsi="Times New Roman" w:cs="Times New Roman"/>
          <w:color w:val="000000"/>
          <w:sz w:val="24"/>
          <w:szCs w:val="24"/>
        </w:rPr>
        <w:t xml:space="preserve">НГ или СПГ), проверката на емисиите в отработилите газове се извършва за всички видове гориво. Моторното превозно средство се допуска до движение по пътищата, отворени за обществено ползване, когато при измерванията се установи, че показанията за емисиите </w:t>
      </w:r>
      <w:r>
        <w:rPr>
          <w:rFonts w:ascii="Times New Roman" w:eastAsia="Times New Roman" w:hAnsi="Times New Roman" w:cs="Times New Roman"/>
          <w:color w:val="000000"/>
          <w:sz w:val="24"/>
          <w:szCs w:val="24"/>
        </w:rPr>
        <w:t>на всички видове гориво са в границите на допустимите стойности. Тези проверки не се прилагат за FCEV, E-REV или PHEV.</w:t>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436634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ІІ</w:t>
      </w:r>
    </w:p>
    <w:p w:rsidR="00000000" w:rsidRDefault="00CD57B2">
      <w:pPr>
        <w:spacing w:after="0" w:line="240" w:lineRule="auto"/>
        <w:ind w:firstLine="1155"/>
        <w:jc w:val="both"/>
        <w:textAlignment w:val="center"/>
        <w:divId w:val="5277507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Допълнителни проверки</w:t>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2131628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Проверка на допълнителните елементи на превозни средства от категории М2 и М3 за превоз на пътници</w:t>
      </w:r>
    </w:p>
    <w:p w:rsidR="00000000" w:rsidRDefault="00CD57B2">
      <w:pPr>
        <w:spacing w:after="0" w:line="240" w:lineRule="auto"/>
        <w:ind w:firstLine="1155"/>
        <w:jc w:val="both"/>
        <w:textAlignment w:val="center"/>
        <w:divId w:val="1562711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проверката на допълнителните елементи се проверяват:</w:t>
      </w:r>
    </w:p>
    <w:p w:rsidR="00000000" w:rsidRDefault="00CD57B2">
      <w:pPr>
        <w:spacing w:after="0" w:line="240" w:lineRule="auto"/>
        <w:ind w:firstLine="1155"/>
        <w:jc w:val="both"/>
        <w:textAlignment w:val="center"/>
        <w:divId w:val="2023627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 Врати</w:t>
      </w:r>
    </w:p>
    <w:p w:rsidR="00000000" w:rsidRDefault="00CD57B2">
      <w:pPr>
        <w:spacing w:after="0" w:line="240" w:lineRule="auto"/>
        <w:ind w:firstLine="1155"/>
        <w:jc w:val="both"/>
        <w:textAlignment w:val="center"/>
        <w:divId w:val="360784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Брой на вратите и изходите</w:t>
      </w:r>
    </w:p>
    <w:p w:rsidR="00000000" w:rsidRDefault="00CD57B2">
      <w:pPr>
        <w:spacing w:after="0" w:line="240" w:lineRule="auto"/>
        <w:ind w:firstLine="1155"/>
        <w:jc w:val="both"/>
        <w:textAlignment w:val="center"/>
        <w:divId w:val="1670281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Минималният брой на вратите на автобусите да е две:</w:t>
      </w:r>
    </w:p>
    <w:p w:rsidR="00000000" w:rsidRDefault="00CD57B2">
      <w:pPr>
        <w:spacing w:after="0" w:line="240" w:lineRule="auto"/>
        <w:ind w:firstLine="1155"/>
        <w:jc w:val="both"/>
        <w:textAlignment w:val="center"/>
        <w:divId w:val="1522862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две обслужващи врати, или</w:t>
      </w:r>
    </w:p>
    <w:p w:rsidR="00000000" w:rsidRDefault="00CD57B2">
      <w:pPr>
        <w:spacing w:after="0" w:line="240" w:lineRule="auto"/>
        <w:ind w:firstLine="1155"/>
        <w:jc w:val="both"/>
        <w:textAlignment w:val="center"/>
        <w:divId w:val="2046513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една обслужваща врата и една аварийна врата.</w:t>
      </w:r>
    </w:p>
    <w:p w:rsidR="00000000" w:rsidRDefault="00CD57B2">
      <w:pPr>
        <w:spacing w:after="0" w:line="240" w:lineRule="auto"/>
        <w:ind w:firstLine="1155"/>
        <w:jc w:val="both"/>
        <w:textAlignment w:val="center"/>
        <w:divId w:val="748691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Минималният брой на обслужващи</w:t>
      </w:r>
      <w:r>
        <w:rPr>
          <w:rFonts w:ascii="Times New Roman" w:eastAsia="Times New Roman" w:hAnsi="Times New Roman" w:cs="Times New Roman"/>
          <w:color w:val="000000"/>
          <w:sz w:val="24"/>
          <w:szCs w:val="24"/>
        </w:rPr>
        <w:t>те врати е, както следва:</w:t>
      </w:r>
    </w:p>
    <w:p w:rsidR="00000000" w:rsidRDefault="00CD57B2">
      <w:pPr>
        <w:spacing w:after="120" w:line="240" w:lineRule="auto"/>
        <w:ind w:firstLine="1155"/>
        <w:jc w:val="both"/>
        <w:textAlignment w:val="center"/>
        <w:divId w:val="2126923264"/>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40"/>
        <w:gridCol w:w="1155"/>
        <w:gridCol w:w="1155"/>
        <w:gridCol w:w="1155"/>
      </w:tblGrid>
      <w:tr w:rsidR="00000000">
        <w:trPr>
          <w:divId w:val="2126923264"/>
        </w:trPr>
        <w:tc>
          <w:tcPr>
            <w:tcW w:w="1140" w:type="dxa"/>
            <w:tcBorders>
              <w:top w:val="single" w:sz="6" w:space="0" w:color="auto"/>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Брой</w:t>
            </w:r>
          </w:p>
        </w:tc>
        <w:tc>
          <w:tcPr>
            <w:tcW w:w="11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Класове</w:t>
            </w:r>
          </w:p>
        </w:tc>
        <w:tc>
          <w:tcPr>
            <w:tcW w:w="11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 II</w:t>
            </w:r>
          </w:p>
        </w:tc>
        <w:tc>
          <w:tcPr>
            <w:tcW w:w="11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Класове</w:t>
            </w:r>
          </w:p>
        </w:tc>
      </w:tr>
      <w:tr w:rsidR="00000000">
        <w:trPr>
          <w:divId w:val="2126923264"/>
        </w:trPr>
        <w:tc>
          <w:tcPr>
            <w:tcW w:w="11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пътници</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и А</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и В</w:t>
            </w:r>
          </w:p>
        </w:tc>
      </w:tr>
      <w:tr w:rsidR="00000000">
        <w:trPr>
          <w:divId w:val="2126923264"/>
        </w:trPr>
        <w:tc>
          <w:tcPr>
            <w:tcW w:w="11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9 - 45</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000000">
        <w:trPr>
          <w:divId w:val="2126923264"/>
        </w:trPr>
        <w:tc>
          <w:tcPr>
            <w:tcW w:w="11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46 - 70</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000000">
        <w:trPr>
          <w:divId w:val="2126923264"/>
        </w:trPr>
        <w:tc>
          <w:tcPr>
            <w:tcW w:w="11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71 - 100</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000000">
        <w:trPr>
          <w:divId w:val="2126923264"/>
        </w:trPr>
        <w:tc>
          <w:tcPr>
            <w:tcW w:w="11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 100</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103499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Минималният брой на обслужващите врати във всяка отделна секция на съчленените автобуси е една, с изключение на предната секция на съчленен автобус от клас I, където този брой е две.</w:t>
      </w:r>
    </w:p>
    <w:p w:rsidR="00000000" w:rsidRDefault="00CD57B2">
      <w:pPr>
        <w:spacing w:after="0" w:line="240" w:lineRule="auto"/>
        <w:ind w:firstLine="1155"/>
        <w:jc w:val="both"/>
        <w:textAlignment w:val="center"/>
        <w:divId w:val="1269117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Минималният брой на изходите да е такъв, че общият брой на изходите в</w:t>
      </w:r>
      <w:r>
        <w:rPr>
          <w:rFonts w:ascii="Times New Roman" w:eastAsia="Times New Roman" w:hAnsi="Times New Roman" w:cs="Times New Roman"/>
          <w:color w:val="000000"/>
          <w:sz w:val="24"/>
          <w:szCs w:val="24"/>
        </w:rPr>
        <w:t>ъв всяко отделение да е, както следва:</w:t>
      </w:r>
    </w:p>
    <w:p w:rsidR="00000000" w:rsidRDefault="00CD57B2">
      <w:pPr>
        <w:spacing w:after="120" w:line="240" w:lineRule="auto"/>
        <w:ind w:firstLine="1155"/>
        <w:jc w:val="both"/>
        <w:textAlignment w:val="center"/>
        <w:divId w:val="2126923264"/>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40"/>
        <w:gridCol w:w="1755"/>
      </w:tblGrid>
      <w:tr w:rsidR="00000000">
        <w:trPr>
          <w:divId w:val="2126923264"/>
        </w:trPr>
        <w:tc>
          <w:tcPr>
            <w:tcW w:w="2940" w:type="dxa"/>
            <w:tcBorders>
              <w:top w:val="single" w:sz="6" w:space="0" w:color="auto"/>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Брой на пътниците и</w:t>
            </w:r>
          </w:p>
        </w:tc>
        <w:tc>
          <w:tcPr>
            <w:tcW w:w="17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Минимален</w:t>
            </w:r>
          </w:p>
        </w:tc>
      </w:tr>
      <w:tr w:rsidR="00000000">
        <w:trPr>
          <w:divId w:val="2126923264"/>
        </w:trPr>
        <w:tc>
          <w:tcPr>
            <w:tcW w:w="2940" w:type="dxa"/>
            <w:tcBorders>
              <w:top w:val="nil"/>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членовете на екипажа за</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 брой</w:t>
            </w:r>
          </w:p>
        </w:tc>
      </w:tr>
      <w:tr w:rsidR="00000000">
        <w:trPr>
          <w:divId w:val="2126923264"/>
        </w:trPr>
        <w:tc>
          <w:tcPr>
            <w:tcW w:w="29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съответното отделение</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изходите</w:t>
            </w:r>
          </w:p>
        </w:tc>
      </w:tr>
      <w:tr w:rsidR="00000000">
        <w:trPr>
          <w:divId w:val="2126923264"/>
        </w:trPr>
        <w:tc>
          <w:tcPr>
            <w:tcW w:w="29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1 - 8</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000000">
        <w:trPr>
          <w:divId w:val="2126923264"/>
        </w:trPr>
        <w:tc>
          <w:tcPr>
            <w:tcW w:w="29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9 - 16</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000000">
        <w:trPr>
          <w:divId w:val="2126923264"/>
        </w:trPr>
        <w:tc>
          <w:tcPr>
            <w:tcW w:w="29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17 - 30</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000000">
        <w:trPr>
          <w:divId w:val="2126923264"/>
        </w:trPr>
        <w:tc>
          <w:tcPr>
            <w:tcW w:w="29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31 - 45</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000000">
        <w:trPr>
          <w:divId w:val="2126923264"/>
        </w:trPr>
        <w:tc>
          <w:tcPr>
            <w:tcW w:w="29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46 - 60</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000000">
        <w:trPr>
          <w:divId w:val="2126923264"/>
        </w:trPr>
        <w:tc>
          <w:tcPr>
            <w:tcW w:w="29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61 - 75</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000000">
        <w:trPr>
          <w:divId w:val="2126923264"/>
        </w:trPr>
        <w:tc>
          <w:tcPr>
            <w:tcW w:w="29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76 - 90</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000000">
        <w:trPr>
          <w:divId w:val="2126923264"/>
        </w:trPr>
        <w:tc>
          <w:tcPr>
            <w:tcW w:w="29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91 - 110</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000000">
        <w:trPr>
          <w:divId w:val="2126923264"/>
        </w:trPr>
        <w:tc>
          <w:tcPr>
            <w:tcW w:w="29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111 - 130</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000000">
        <w:trPr>
          <w:divId w:val="2126923264"/>
        </w:trPr>
        <w:tc>
          <w:tcPr>
            <w:tcW w:w="29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 130</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bl>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849709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Аварийните люкове се броят като един от посочените аварийни изходи.</w:t>
      </w:r>
    </w:p>
    <w:p w:rsidR="00000000" w:rsidRDefault="00CD57B2">
      <w:pPr>
        <w:spacing w:after="0" w:line="240" w:lineRule="auto"/>
        <w:ind w:firstLine="1155"/>
        <w:jc w:val="both"/>
        <w:textAlignment w:val="center"/>
        <w:divId w:val="239755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 ръчно отваряне и затваряне на вратите се изисква това да се извършва с ръкохватки отвътре и отвън.</w:t>
      </w:r>
    </w:p>
    <w:p w:rsidR="00000000" w:rsidRDefault="00CD57B2">
      <w:pPr>
        <w:spacing w:after="0" w:line="240" w:lineRule="auto"/>
        <w:ind w:firstLine="1155"/>
        <w:jc w:val="both"/>
        <w:textAlignment w:val="center"/>
        <w:divId w:val="465704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 класове А и В се допуска ръчно управление на вратите.</w:t>
      </w:r>
    </w:p>
    <w:p w:rsidR="00000000" w:rsidRDefault="00CD57B2">
      <w:pPr>
        <w:spacing w:after="0" w:line="240" w:lineRule="auto"/>
        <w:ind w:firstLine="1155"/>
        <w:jc w:val="both"/>
        <w:textAlignment w:val="center"/>
        <w:divId w:val="366686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Двойната врата за пътници се брои за две врати.</w:t>
      </w:r>
    </w:p>
    <w:p w:rsidR="00000000" w:rsidRDefault="00CD57B2">
      <w:pPr>
        <w:spacing w:after="0" w:line="240" w:lineRule="auto"/>
        <w:ind w:firstLine="1155"/>
        <w:jc w:val="both"/>
        <w:textAlignment w:val="center"/>
        <w:divId w:val="87970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Когато кабината (отделението за водача) не е свързана с отделението за пътници, тя трябва да има две врати - една от лявата и една от дясната стр</w:t>
      </w:r>
      <w:r>
        <w:rPr>
          <w:rFonts w:ascii="Times New Roman" w:eastAsia="Times New Roman" w:hAnsi="Times New Roman" w:cs="Times New Roman"/>
          <w:color w:val="000000"/>
          <w:sz w:val="24"/>
          <w:szCs w:val="24"/>
        </w:rPr>
        <w:t>ана. Врата от вида "хармоника" с широчина (проходна част) от 650 mm до 1199 mm се счита за единична.</w:t>
      </w:r>
    </w:p>
    <w:p w:rsidR="00000000" w:rsidRDefault="00CD57B2">
      <w:pPr>
        <w:spacing w:after="0" w:line="240" w:lineRule="auto"/>
        <w:ind w:firstLine="1155"/>
        <w:jc w:val="both"/>
        <w:textAlignment w:val="center"/>
        <w:divId w:val="1461218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Вратите трябва да се затварят плътно и сигурно. При съчленени автобуси се изисква наличието на най-малко две врати в предната секция на автобуса.</w:t>
      </w:r>
    </w:p>
    <w:p w:rsidR="00000000" w:rsidRDefault="00CD57B2">
      <w:pPr>
        <w:spacing w:after="0" w:line="240" w:lineRule="auto"/>
        <w:ind w:firstLine="1155"/>
        <w:jc w:val="both"/>
        <w:textAlignment w:val="center"/>
        <w:divId w:val="10575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 Си</w:t>
      </w:r>
      <w:r>
        <w:rPr>
          <w:rFonts w:ascii="Times New Roman" w:eastAsia="Times New Roman" w:hAnsi="Times New Roman" w:cs="Times New Roman"/>
          <w:color w:val="000000"/>
          <w:sz w:val="24"/>
          <w:szCs w:val="24"/>
        </w:rPr>
        <w:t>стема срещу изпотяване на стъкла и за размразяване.</w:t>
      </w:r>
    </w:p>
    <w:p w:rsidR="00000000" w:rsidRDefault="00CD57B2">
      <w:pPr>
        <w:spacing w:after="0" w:line="240" w:lineRule="auto"/>
        <w:ind w:firstLine="1155"/>
        <w:jc w:val="both"/>
        <w:textAlignment w:val="center"/>
        <w:divId w:val="1066760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 Вентилационна и отоплителна система.</w:t>
      </w:r>
    </w:p>
    <w:p w:rsidR="00000000" w:rsidRDefault="00CD57B2">
      <w:pPr>
        <w:spacing w:after="0" w:line="240" w:lineRule="auto"/>
        <w:ind w:firstLine="1155"/>
        <w:jc w:val="both"/>
        <w:textAlignment w:val="center"/>
        <w:divId w:val="989676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 Седалки</w:t>
      </w:r>
    </w:p>
    <w:p w:rsidR="00000000" w:rsidRDefault="00CD57B2">
      <w:pPr>
        <w:spacing w:after="0" w:line="240" w:lineRule="auto"/>
        <w:ind w:firstLine="1155"/>
        <w:jc w:val="both"/>
        <w:textAlignment w:val="center"/>
        <w:divId w:val="157574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широчина/височина</w:t>
      </w:r>
    </w:p>
    <w:p w:rsidR="00000000" w:rsidRDefault="00CD57B2">
      <w:pPr>
        <w:spacing w:after="0" w:line="240" w:lineRule="auto"/>
        <w:ind w:firstLine="1155"/>
        <w:jc w:val="both"/>
        <w:textAlignment w:val="center"/>
        <w:divId w:val="1408456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Размерите на седалките и разстоянията между тях са, както следва:</w:t>
      </w:r>
    </w:p>
    <w:p w:rsidR="00000000" w:rsidRDefault="00CD57B2">
      <w:pPr>
        <w:spacing w:after="0" w:line="240" w:lineRule="auto"/>
        <w:jc w:val="both"/>
        <w:textAlignment w:val="center"/>
        <w:divId w:val="1101802635"/>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905250" cy="1819275"/>
            <wp:effectExtent l="0" t="0" r="0" b="9525"/>
            <wp:docPr id="4" name="Картина 4" descr="C:\Users\PC\AppData\Local\Ciela Norma AD\Ciela51\Cache\9e8c918caafa89d5558986a177f3c039e3bbd8fbab5ab1bca868519da6920c05_normi2135766401\233_3817097771_dv2011_br104_str101_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Ciela Norma AD\Ciela51\Cache\9e8c918caafa89d5558986a177f3c039e3bbd8fbab5ab1bca868519da6920c05_normi2135766401\233_3817097771_dv2011_br104_str101_k1.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905250" cy="1819275"/>
                    </a:xfrm>
                    <a:prstGeom prst="rect">
                      <a:avLst/>
                    </a:prstGeom>
                    <a:noFill/>
                    <a:ln>
                      <a:noFill/>
                    </a:ln>
                  </pic:spPr>
                </pic:pic>
              </a:graphicData>
            </a:graphic>
          </wp:inline>
        </w:drawing>
      </w:r>
    </w:p>
    <w:p w:rsidR="00000000" w:rsidRDefault="00CD57B2">
      <w:pPr>
        <w:spacing w:after="0" w:line="240" w:lineRule="auto"/>
        <w:ind w:firstLine="1155"/>
        <w:jc w:val="both"/>
        <w:textAlignment w:val="center"/>
        <w:divId w:val="1534877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 650 mm за класове I, А и В; Н = 680 mm за класове II и III.</w:t>
      </w:r>
    </w:p>
    <w:p w:rsidR="00000000" w:rsidRDefault="00CD57B2">
      <w:pPr>
        <w:spacing w:after="0" w:line="240" w:lineRule="auto"/>
        <w:jc w:val="both"/>
        <w:textAlignment w:val="center"/>
        <w:divId w:val="647975084"/>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276475" cy="1952625"/>
            <wp:effectExtent l="0" t="0" r="9525" b="9525"/>
            <wp:docPr id="5" name="Картина 5" descr="C:\Users\PC\AppData\Local\Ciela Norma AD\Ciela51\Cache\9e8c918caafa89d5558986a177f3c039e3bbd8fbab5ab1bca868519da6920c05_normi2135766401\233_3586030955_dv2011_br104_str101_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AppData\Local\Ciela Norma AD\Ciela51\Cache\9e8c918caafa89d5558986a177f3c039e3bbd8fbab5ab1bca868519da6920c05_normi2135766401\233_3586030955_dv2011_br104_str101_k2.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76475" cy="1952625"/>
                    </a:xfrm>
                    <a:prstGeom prst="rect">
                      <a:avLst/>
                    </a:prstGeom>
                    <a:noFill/>
                    <a:ln>
                      <a:noFill/>
                    </a:ln>
                  </pic:spPr>
                </pic:pic>
              </a:graphicData>
            </a:graphic>
          </wp:inline>
        </w:drawing>
      </w:r>
    </w:p>
    <w:p w:rsidR="00000000" w:rsidRDefault="00CD57B2">
      <w:pPr>
        <w:spacing w:after="0" w:line="240" w:lineRule="auto"/>
        <w:ind w:firstLine="1155"/>
        <w:jc w:val="both"/>
        <w:textAlignment w:val="center"/>
        <w:divId w:val="1727021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 = 400 - 500 mm</w:t>
      </w:r>
    </w:p>
    <w:p w:rsidR="00000000" w:rsidRDefault="00CD57B2">
      <w:pPr>
        <w:spacing w:after="0" w:line="240" w:lineRule="auto"/>
        <w:ind w:firstLine="1155"/>
        <w:jc w:val="both"/>
        <w:textAlignment w:val="center"/>
        <w:divId w:val="204173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 = 350 mm за класове I, А и</w:t>
      </w:r>
      <w:r>
        <w:rPr>
          <w:rFonts w:ascii="Times New Roman" w:eastAsia="Times New Roman" w:hAnsi="Times New Roman" w:cs="Times New Roman"/>
          <w:color w:val="000000"/>
          <w:sz w:val="24"/>
          <w:szCs w:val="24"/>
        </w:rPr>
        <w:t xml:space="preserve"> В</w:t>
      </w:r>
    </w:p>
    <w:p w:rsidR="00000000" w:rsidRDefault="00CD57B2">
      <w:pPr>
        <w:spacing w:after="0" w:line="240" w:lineRule="auto"/>
        <w:ind w:firstLine="1155"/>
        <w:jc w:val="both"/>
        <w:textAlignment w:val="center"/>
        <w:divId w:val="1988587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 = 400 mm за класове II и III</w:t>
      </w:r>
    </w:p>
    <w:p w:rsidR="00000000" w:rsidRDefault="00CD57B2">
      <w:pPr>
        <w:spacing w:after="0" w:line="240" w:lineRule="auto"/>
        <w:ind w:firstLine="1155"/>
        <w:jc w:val="both"/>
        <w:textAlignment w:val="center"/>
        <w:divId w:val="1321350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минимална широчина на приоритетната седалка: 440 mm</w:t>
      </w:r>
    </w:p>
    <w:p w:rsidR="00000000" w:rsidRDefault="00CD57B2">
      <w:pPr>
        <w:spacing w:after="0" w:line="240" w:lineRule="auto"/>
        <w:ind w:firstLine="1155"/>
        <w:jc w:val="both"/>
        <w:textAlignment w:val="center"/>
        <w:divId w:val="1091659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 = 650 mm за клас I, А и В, и Н = 680 mm за клас II и III, като замерването се извършва при височина на точката 620 mm.</w:t>
      </w:r>
    </w:p>
    <w:p w:rsidR="00000000" w:rsidRDefault="00CD57B2">
      <w:pPr>
        <w:spacing w:after="0" w:line="240" w:lineRule="auto"/>
        <w:ind w:firstLine="1155"/>
        <w:jc w:val="both"/>
        <w:textAlignment w:val="center"/>
        <w:divId w:val="811217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Конструкцията на седалките трябва да бъде з</w:t>
      </w:r>
      <w:r>
        <w:rPr>
          <w:rFonts w:ascii="Times New Roman" w:eastAsia="Times New Roman" w:hAnsi="Times New Roman" w:cs="Times New Roman"/>
          <w:color w:val="000000"/>
          <w:sz w:val="24"/>
          <w:szCs w:val="24"/>
        </w:rPr>
        <w:t>драва и сигурно закрепена към пода. Тапицерията на седалките трябва да бъде здрава и чиста.</w:t>
      </w:r>
    </w:p>
    <w:p w:rsidR="00000000" w:rsidRDefault="00CD57B2">
      <w:pPr>
        <w:spacing w:after="0" w:line="240" w:lineRule="auto"/>
        <w:ind w:firstLine="1155"/>
        <w:jc w:val="both"/>
        <w:textAlignment w:val="center"/>
        <w:divId w:val="835264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тръбна арматура, ръкохватки и дръжки на седалките</w:t>
      </w:r>
    </w:p>
    <w:p w:rsidR="00000000" w:rsidRDefault="00CD57B2">
      <w:pPr>
        <w:spacing w:after="0" w:line="240" w:lineRule="auto"/>
        <w:ind w:firstLine="1155"/>
        <w:jc w:val="both"/>
        <w:textAlignment w:val="center"/>
        <w:divId w:val="1165390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Тръбна арматура, ръкохватки и дръжки на седалките се изискват само за автобуси от класове А, I и II с предвидена</w:t>
      </w:r>
      <w:r>
        <w:rPr>
          <w:rFonts w:ascii="Times New Roman" w:eastAsia="Times New Roman" w:hAnsi="Times New Roman" w:cs="Times New Roman"/>
          <w:color w:val="000000"/>
          <w:sz w:val="24"/>
          <w:szCs w:val="24"/>
        </w:rPr>
        <w:t xml:space="preserve"> площ за стоящи пътници. Предпазната арматура пред седалките, които се намират зад проходите на стъпалата (вратите), трябва да бъде с височина от пода над 750 mm.</w:t>
      </w:r>
    </w:p>
    <w:p w:rsidR="00000000" w:rsidRDefault="00CD57B2">
      <w:pPr>
        <w:spacing w:after="0" w:line="240" w:lineRule="auto"/>
        <w:ind w:firstLine="1155"/>
        <w:jc w:val="both"/>
        <w:textAlignment w:val="center"/>
        <w:divId w:val="505290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приоритетни седалки</w:t>
      </w:r>
    </w:p>
    <w:p w:rsidR="00000000" w:rsidRDefault="00CD57B2">
      <w:pPr>
        <w:spacing w:after="0" w:line="240" w:lineRule="auto"/>
        <w:ind w:firstLine="1155"/>
        <w:jc w:val="both"/>
        <w:textAlignment w:val="center"/>
        <w:divId w:val="1591544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зависимост от класа на автобуса минималният брой на приоритетните сед</w:t>
      </w:r>
      <w:r>
        <w:rPr>
          <w:rFonts w:ascii="Times New Roman" w:eastAsia="Times New Roman" w:hAnsi="Times New Roman" w:cs="Times New Roman"/>
          <w:color w:val="000000"/>
          <w:sz w:val="24"/>
          <w:szCs w:val="24"/>
        </w:rPr>
        <w:t>алки трябва да бъде:</w:t>
      </w:r>
    </w:p>
    <w:p w:rsidR="00000000" w:rsidRDefault="00CD57B2">
      <w:pPr>
        <w:spacing w:after="0" w:line="240" w:lineRule="auto"/>
        <w:ind w:firstLine="1155"/>
        <w:jc w:val="both"/>
        <w:textAlignment w:val="center"/>
        <w:divId w:val="1308125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 класове А и В: 1 бр.;</w:t>
      </w:r>
    </w:p>
    <w:p w:rsidR="00000000" w:rsidRDefault="00CD57B2">
      <w:pPr>
        <w:spacing w:after="0" w:line="240" w:lineRule="auto"/>
        <w:ind w:firstLine="1155"/>
        <w:jc w:val="both"/>
        <w:textAlignment w:val="center"/>
        <w:divId w:val="2078742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 класове II и III: 2 бр.;</w:t>
      </w:r>
    </w:p>
    <w:p w:rsidR="00000000" w:rsidRDefault="00CD57B2">
      <w:pPr>
        <w:spacing w:after="0" w:line="240" w:lineRule="auto"/>
        <w:ind w:firstLine="1155"/>
        <w:jc w:val="both"/>
        <w:textAlignment w:val="center"/>
        <w:divId w:val="1380321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 клас I: 4 бр.</w:t>
      </w:r>
    </w:p>
    <w:p w:rsidR="00000000" w:rsidRDefault="00CD57B2">
      <w:pPr>
        <w:spacing w:after="0" w:line="240" w:lineRule="auto"/>
        <w:ind w:firstLine="1155"/>
        <w:jc w:val="both"/>
        <w:textAlignment w:val="center"/>
        <w:divId w:val="1165971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Изисква се наличието на обезопасителни колани на приоритетните седалки.</w:t>
      </w:r>
    </w:p>
    <w:p w:rsidR="00000000" w:rsidRDefault="00CD57B2">
      <w:pPr>
        <w:spacing w:after="0" w:line="240" w:lineRule="auto"/>
        <w:ind w:firstLine="1155"/>
        <w:jc w:val="both"/>
        <w:textAlignment w:val="center"/>
        <w:divId w:val="1502962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свободна височина на приоритетната седалка</w:t>
      </w:r>
    </w:p>
    <w:p w:rsidR="00000000" w:rsidRDefault="00CD57B2">
      <w:pPr>
        <w:spacing w:after="0" w:line="240" w:lineRule="auto"/>
        <w:ind w:firstLine="1155"/>
        <w:jc w:val="both"/>
        <w:textAlignment w:val="center"/>
        <w:divId w:val="940452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Минималната свободна височина от най-високата точка на приоритетната седалка трябва да е 1300 mm за клас I и А и 900 mm за клас II.</w:t>
      </w:r>
    </w:p>
    <w:p w:rsidR="00000000" w:rsidRDefault="00CD57B2">
      <w:pPr>
        <w:spacing w:after="0" w:line="240" w:lineRule="auto"/>
        <w:ind w:firstLine="1155"/>
        <w:jc w:val="both"/>
        <w:textAlignment w:val="center"/>
        <w:divId w:val="1223054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 Вътрешно осветление и устройства за показване на местоположението</w:t>
      </w:r>
    </w:p>
    <w:p w:rsidR="00000000" w:rsidRDefault="00CD57B2">
      <w:pPr>
        <w:spacing w:after="0" w:line="240" w:lineRule="auto"/>
        <w:ind w:firstLine="1155"/>
        <w:jc w:val="both"/>
        <w:textAlignment w:val="center"/>
        <w:divId w:val="1114715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 Проходи</w:t>
      </w:r>
    </w:p>
    <w:p w:rsidR="00000000" w:rsidRDefault="00CD57B2">
      <w:pPr>
        <w:spacing w:after="0" w:line="240" w:lineRule="auto"/>
        <w:ind w:firstLine="1155"/>
        <w:jc w:val="both"/>
        <w:textAlignment w:val="center"/>
        <w:divId w:val="579170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широчина/височина</w:t>
      </w:r>
    </w:p>
    <w:p w:rsidR="00000000" w:rsidRDefault="00CD57B2">
      <w:pPr>
        <w:spacing w:after="0" w:line="240" w:lineRule="auto"/>
        <w:ind w:firstLine="1155"/>
        <w:jc w:val="both"/>
        <w:textAlignment w:val="center"/>
        <w:divId w:val="830755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зависимост от клас</w:t>
      </w:r>
      <w:r>
        <w:rPr>
          <w:rFonts w:ascii="Times New Roman" w:eastAsia="Times New Roman" w:hAnsi="Times New Roman" w:cs="Times New Roman"/>
          <w:color w:val="000000"/>
          <w:sz w:val="24"/>
          <w:szCs w:val="24"/>
        </w:rPr>
        <w:t>а на автобуса широчината на прохода по дължината на автобуса при краката трябва да бъде не по-малка от:</w:t>
      </w:r>
    </w:p>
    <w:p w:rsidR="00000000" w:rsidRDefault="00CD57B2">
      <w:pPr>
        <w:spacing w:after="0" w:line="240" w:lineRule="auto"/>
        <w:ind w:firstLine="1155"/>
        <w:jc w:val="both"/>
        <w:textAlignment w:val="center"/>
        <w:divId w:val="625744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 класове В и III: 300 mm;</w:t>
      </w:r>
    </w:p>
    <w:p w:rsidR="00000000" w:rsidRDefault="00CD57B2">
      <w:pPr>
        <w:spacing w:after="0" w:line="240" w:lineRule="auto"/>
        <w:ind w:firstLine="1155"/>
        <w:jc w:val="both"/>
        <w:textAlignment w:val="center"/>
        <w:divId w:val="327176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 класове А и II: 350 mm;</w:t>
      </w:r>
    </w:p>
    <w:p w:rsidR="00000000" w:rsidRDefault="00CD57B2">
      <w:pPr>
        <w:spacing w:after="0" w:line="240" w:lineRule="auto"/>
        <w:ind w:firstLine="1155"/>
        <w:jc w:val="both"/>
        <w:textAlignment w:val="center"/>
        <w:divId w:val="1085109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 клас I: 450 mm.</w:t>
      </w:r>
    </w:p>
    <w:p w:rsidR="00000000" w:rsidRDefault="00CD57B2">
      <w:pPr>
        <w:spacing w:after="0" w:line="240" w:lineRule="auto"/>
        <w:ind w:firstLine="1155"/>
        <w:jc w:val="both"/>
        <w:textAlignment w:val="center"/>
        <w:divId w:val="970982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зависимост от класа на автобуса височината на проходната част по дължи</w:t>
      </w:r>
      <w:r>
        <w:rPr>
          <w:rFonts w:ascii="Times New Roman" w:eastAsia="Times New Roman" w:hAnsi="Times New Roman" w:cs="Times New Roman"/>
          <w:color w:val="000000"/>
          <w:sz w:val="24"/>
          <w:szCs w:val="24"/>
        </w:rPr>
        <w:t>на на салона трябва да е не по-малко от:</w:t>
      </w:r>
    </w:p>
    <w:p w:rsidR="00000000" w:rsidRDefault="00CD57B2">
      <w:pPr>
        <w:spacing w:after="0" w:line="240" w:lineRule="auto"/>
        <w:ind w:firstLine="1155"/>
        <w:jc w:val="both"/>
        <w:textAlignment w:val="center"/>
        <w:divId w:val="818493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 класове I, II и III: 1800 mm;</w:t>
      </w:r>
    </w:p>
    <w:p w:rsidR="00000000" w:rsidRDefault="00CD57B2">
      <w:pPr>
        <w:spacing w:after="0" w:line="240" w:lineRule="auto"/>
        <w:ind w:firstLine="1155"/>
        <w:jc w:val="both"/>
        <w:textAlignment w:val="center"/>
        <w:divId w:val="1678075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 клас В: 1400 mm;</w:t>
      </w:r>
    </w:p>
    <w:p w:rsidR="00000000" w:rsidRDefault="00CD57B2">
      <w:pPr>
        <w:spacing w:after="0" w:line="240" w:lineRule="auto"/>
        <w:ind w:firstLine="1155"/>
        <w:jc w:val="both"/>
        <w:textAlignment w:val="center"/>
        <w:divId w:val="1832526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 втори етаж: 1700 mm;</w:t>
      </w:r>
    </w:p>
    <w:p w:rsidR="00000000" w:rsidRDefault="00CD57B2">
      <w:pPr>
        <w:spacing w:after="0" w:line="240" w:lineRule="auto"/>
        <w:ind w:firstLine="1155"/>
        <w:jc w:val="both"/>
        <w:textAlignment w:val="center"/>
        <w:divId w:val="1954903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осигурен против хлъзгане под.</w:t>
      </w:r>
    </w:p>
    <w:p w:rsidR="00000000" w:rsidRDefault="00CD57B2">
      <w:pPr>
        <w:spacing w:after="0" w:line="240" w:lineRule="auto"/>
        <w:ind w:firstLine="1155"/>
        <w:jc w:val="both"/>
        <w:textAlignment w:val="center"/>
        <w:divId w:val="527715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 Стълби и стъпала</w:t>
      </w:r>
    </w:p>
    <w:p w:rsidR="00000000" w:rsidRDefault="00CD57B2">
      <w:pPr>
        <w:spacing w:after="0" w:line="240" w:lineRule="auto"/>
        <w:ind w:firstLine="1155"/>
        <w:jc w:val="both"/>
        <w:textAlignment w:val="center"/>
        <w:divId w:val="745032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Максимално разстояние от пътното платно до първото стъпало</w:t>
      </w:r>
    </w:p>
    <w:p w:rsidR="00000000" w:rsidRDefault="00CD57B2">
      <w:pPr>
        <w:spacing w:after="0" w:line="240" w:lineRule="auto"/>
        <w:ind w:firstLine="1155"/>
        <w:jc w:val="both"/>
        <w:textAlignment w:val="center"/>
        <w:divId w:val="1248080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зависимост от кла</w:t>
      </w:r>
      <w:r>
        <w:rPr>
          <w:rFonts w:ascii="Times New Roman" w:eastAsia="Times New Roman" w:hAnsi="Times New Roman" w:cs="Times New Roman"/>
          <w:color w:val="000000"/>
          <w:sz w:val="24"/>
          <w:szCs w:val="24"/>
        </w:rPr>
        <w:t>са на автобуса максималното разстояние от пътното платно до първото стъпало трябва да е:</w:t>
      </w:r>
    </w:p>
    <w:p w:rsidR="00000000" w:rsidRDefault="00CD57B2">
      <w:pPr>
        <w:spacing w:after="0" w:line="240" w:lineRule="auto"/>
        <w:ind w:firstLine="1155"/>
        <w:jc w:val="both"/>
        <w:textAlignment w:val="center"/>
        <w:divId w:val="1058934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 класове А и I: 370 mm;</w:t>
      </w:r>
    </w:p>
    <w:p w:rsidR="00000000" w:rsidRDefault="00CD57B2">
      <w:pPr>
        <w:spacing w:after="0" w:line="240" w:lineRule="auto"/>
        <w:ind w:firstLine="1155"/>
        <w:jc w:val="both"/>
        <w:textAlignment w:val="center"/>
        <w:divId w:val="694964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 класове В, II и III: 400 mm;</w:t>
      </w:r>
    </w:p>
    <w:p w:rsidR="00000000" w:rsidRDefault="00CD57B2">
      <w:pPr>
        <w:spacing w:after="0" w:line="240" w:lineRule="auto"/>
        <w:ind w:firstLine="1155"/>
        <w:jc w:val="both"/>
        <w:textAlignment w:val="center"/>
        <w:divId w:val="1929147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 класове В, II и III с изцяло механично окачване: 450 mm.</w:t>
      </w:r>
    </w:p>
    <w:p w:rsidR="00000000" w:rsidRDefault="00CD57B2">
      <w:pPr>
        <w:spacing w:after="0" w:line="240" w:lineRule="auto"/>
        <w:ind w:firstLine="1155"/>
        <w:jc w:val="both"/>
        <w:textAlignment w:val="center"/>
        <w:divId w:val="2025665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 Система за комуникация с пътниците</w:t>
      </w:r>
    </w:p>
    <w:p w:rsidR="00000000" w:rsidRDefault="00CD57B2">
      <w:pPr>
        <w:spacing w:after="0" w:line="240" w:lineRule="auto"/>
        <w:ind w:firstLine="1155"/>
        <w:jc w:val="both"/>
        <w:textAlignment w:val="center"/>
        <w:divId w:val="688067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 (отм. - ДВ, бр. 73 от 2014 г., в сила от 01.09.2014 г.)</w:t>
      </w:r>
    </w:p>
    <w:p w:rsidR="00000000" w:rsidRDefault="00CD57B2">
      <w:pPr>
        <w:spacing w:after="0" w:line="240" w:lineRule="auto"/>
        <w:ind w:firstLine="1155"/>
        <w:jc w:val="both"/>
        <w:textAlignment w:val="center"/>
        <w:divId w:val="676883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 Пътниковместимост</w:t>
      </w:r>
    </w:p>
    <w:p w:rsidR="00000000" w:rsidRDefault="00CD57B2">
      <w:pPr>
        <w:spacing w:after="0" w:line="240" w:lineRule="auto"/>
        <w:ind w:firstLine="1155"/>
        <w:jc w:val="both"/>
        <w:textAlignment w:val="center"/>
        <w:divId w:val="1574006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седящи и стоящи пътници, трудноподвижни лица</w:t>
      </w:r>
    </w:p>
    <w:p w:rsidR="00000000" w:rsidRDefault="00CD57B2">
      <w:pPr>
        <w:spacing w:after="0" w:line="240" w:lineRule="auto"/>
        <w:ind w:firstLine="1155"/>
        <w:jc w:val="both"/>
        <w:textAlignment w:val="center"/>
        <w:divId w:val="1906182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Информацията за пътниковместимостта се взема от свидетелството за регистрация и ако действителният брой места съответства на за</w:t>
      </w:r>
      <w:r>
        <w:rPr>
          <w:rFonts w:ascii="Times New Roman" w:eastAsia="Times New Roman" w:hAnsi="Times New Roman" w:cs="Times New Roman"/>
          <w:color w:val="000000"/>
          <w:sz w:val="24"/>
          <w:szCs w:val="24"/>
        </w:rPr>
        <w:t>писаните в него, със знака "х" се зачертава позиция "да". Ако превозните средства имат оборудване за превоз на трудноподвижни лица, това трябва да е отбелязано в позиция "Забележка" от свидетелството за регистрация.</w:t>
      </w:r>
    </w:p>
    <w:p w:rsidR="00000000" w:rsidRDefault="00CD57B2">
      <w:pPr>
        <w:spacing w:after="0" w:line="240" w:lineRule="auto"/>
        <w:ind w:firstLine="1155"/>
        <w:jc w:val="both"/>
        <w:textAlignment w:val="center"/>
        <w:divId w:val="1682464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 (изм. - ДВ, бр. 73 от 2014 г., в с</w:t>
      </w:r>
      <w:r>
        <w:rPr>
          <w:rFonts w:ascii="Times New Roman" w:eastAsia="Times New Roman" w:hAnsi="Times New Roman" w:cs="Times New Roman"/>
          <w:color w:val="000000"/>
          <w:sz w:val="24"/>
          <w:szCs w:val="24"/>
        </w:rPr>
        <w:t>ила от 01.09.2014 г.) Задължителна застраховка "Злополука" на пътниците";</w:t>
      </w:r>
    </w:p>
    <w:p w:rsidR="00000000" w:rsidRDefault="00CD57B2">
      <w:pPr>
        <w:spacing w:after="0" w:line="240" w:lineRule="auto"/>
        <w:ind w:firstLine="1155"/>
        <w:jc w:val="both"/>
        <w:textAlignment w:val="center"/>
        <w:divId w:val="560748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0.12. Изправност на съчленението (за кл. І)</w:t>
      </w:r>
    </w:p>
    <w:p w:rsidR="00000000" w:rsidRDefault="00CD57B2">
      <w:pPr>
        <w:spacing w:after="0" w:line="240" w:lineRule="auto"/>
        <w:ind w:firstLine="1155"/>
        <w:jc w:val="both"/>
        <w:textAlignment w:val="center"/>
        <w:divId w:val="1682658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Проверява се изправността на съчленението на автобусите от клас I.</w:t>
      </w:r>
    </w:p>
    <w:p w:rsidR="00000000" w:rsidRDefault="00CD57B2">
      <w:pPr>
        <w:spacing w:after="0" w:line="240" w:lineRule="auto"/>
        <w:ind w:firstLine="1155"/>
        <w:jc w:val="both"/>
        <w:textAlignment w:val="center"/>
        <w:divId w:val="296838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 Изправност на люковете за проветрение</w:t>
      </w:r>
    </w:p>
    <w:p w:rsidR="00000000" w:rsidRDefault="00CD57B2">
      <w:pPr>
        <w:spacing w:after="0" w:line="240" w:lineRule="auto"/>
        <w:ind w:firstLine="1155"/>
        <w:jc w:val="both"/>
        <w:textAlignment w:val="center"/>
        <w:divId w:val="1638606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Проверява се изправността на люковете за проветрение.</w:t>
      </w:r>
    </w:p>
    <w:p w:rsidR="00000000" w:rsidRDefault="00CD57B2">
      <w:pPr>
        <w:spacing w:after="0" w:line="240" w:lineRule="auto"/>
        <w:ind w:firstLine="1155"/>
        <w:jc w:val="both"/>
        <w:textAlignment w:val="center"/>
        <w:divId w:val="821895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Изисквания относно превоз на трудноподвижни лица</w:t>
      </w:r>
    </w:p>
    <w:p w:rsidR="00000000" w:rsidRDefault="00CD57B2">
      <w:pPr>
        <w:spacing w:after="0" w:line="240" w:lineRule="auto"/>
        <w:ind w:firstLine="1155"/>
        <w:jc w:val="both"/>
        <w:textAlignment w:val="center"/>
        <w:divId w:val="1788545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Врати, рампи и подемници</w:t>
      </w:r>
    </w:p>
    <w:p w:rsidR="00000000" w:rsidRDefault="00CD57B2">
      <w:pPr>
        <w:spacing w:after="0" w:line="240" w:lineRule="auto"/>
        <w:ind w:firstLine="1155"/>
        <w:jc w:val="both"/>
        <w:textAlignment w:val="center"/>
        <w:divId w:val="297537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Вратата, разположена срещу площадката за колички, трябва да бъде с размери минимум 900 mm x 1400 mm. На височината на ръ</w:t>
      </w:r>
      <w:r>
        <w:rPr>
          <w:rFonts w:ascii="Times New Roman" w:eastAsia="Times New Roman" w:hAnsi="Times New Roman" w:cs="Times New Roman"/>
          <w:color w:val="000000"/>
          <w:sz w:val="24"/>
          <w:szCs w:val="24"/>
        </w:rPr>
        <w:t>кохватките широчината ѝ може да е 800 mm.</w:t>
      </w:r>
    </w:p>
    <w:p w:rsidR="00000000" w:rsidRDefault="00CD57B2">
      <w:pPr>
        <w:spacing w:after="0" w:line="240" w:lineRule="auto"/>
        <w:ind w:firstLine="1155"/>
        <w:jc w:val="both"/>
        <w:textAlignment w:val="center"/>
        <w:divId w:val="1725253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Минималните размери на площта за инвалидна, детска или друга количка трябва да бъдат 1300 mm x 750 mm.</w:t>
      </w:r>
    </w:p>
    <w:p w:rsidR="00000000" w:rsidRDefault="00CD57B2">
      <w:pPr>
        <w:spacing w:after="0" w:line="240" w:lineRule="auto"/>
        <w:ind w:firstLine="1155"/>
        <w:jc w:val="both"/>
        <w:textAlignment w:val="center"/>
        <w:divId w:val="1430540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Приспособления за обездвижване на инвалидните колички</w:t>
      </w:r>
    </w:p>
    <w:p w:rsidR="00000000" w:rsidRDefault="00CD57B2">
      <w:pPr>
        <w:spacing w:after="0" w:line="240" w:lineRule="auto"/>
        <w:ind w:firstLine="1155"/>
        <w:jc w:val="both"/>
        <w:textAlignment w:val="center"/>
        <w:divId w:val="1795251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Проверява се изправността на системата за обездвижва</w:t>
      </w:r>
      <w:r>
        <w:rPr>
          <w:rFonts w:ascii="Times New Roman" w:eastAsia="Times New Roman" w:hAnsi="Times New Roman" w:cs="Times New Roman"/>
          <w:color w:val="000000"/>
          <w:sz w:val="24"/>
          <w:szCs w:val="24"/>
        </w:rPr>
        <w:t>не на инвалидната количка.</w:t>
      </w:r>
    </w:p>
    <w:p w:rsidR="00000000" w:rsidRDefault="00CD57B2">
      <w:pPr>
        <w:spacing w:after="0" w:line="240" w:lineRule="auto"/>
        <w:ind w:firstLine="1155"/>
        <w:jc w:val="both"/>
        <w:textAlignment w:val="center"/>
        <w:divId w:val="1432509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Проверява се изправността на ръчното задвижване на автоматичната рампа или на автоматичния подемник за инвалидни колички.</w:t>
      </w:r>
    </w:p>
    <w:p w:rsidR="00000000" w:rsidRDefault="00CD57B2">
      <w:pPr>
        <w:spacing w:after="0" w:line="240" w:lineRule="auto"/>
        <w:ind w:firstLine="1155"/>
        <w:jc w:val="both"/>
        <w:textAlignment w:val="center"/>
        <w:divId w:val="654527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Сигнално и специално оборудване</w:t>
      </w:r>
    </w:p>
    <w:p w:rsidR="00000000" w:rsidRDefault="00CD57B2">
      <w:pPr>
        <w:spacing w:after="0" w:line="240" w:lineRule="auto"/>
        <w:ind w:firstLine="1155"/>
        <w:jc w:val="both"/>
        <w:textAlignment w:val="center"/>
        <w:divId w:val="2075885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Необходимо е да бъдат обозначени местата за инвалиди с табели (знак) "</w:t>
      </w:r>
      <w:r>
        <w:rPr>
          <w:rFonts w:ascii="Times New Roman" w:eastAsia="Times New Roman" w:hAnsi="Times New Roman" w:cs="Times New Roman"/>
          <w:color w:val="000000"/>
          <w:sz w:val="24"/>
          <w:szCs w:val="24"/>
        </w:rPr>
        <w:t>Инвалид".</w:t>
      </w:r>
    </w:p>
    <w:p w:rsidR="00000000" w:rsidRDefault="00CD57B2">
      <w:pPr>
        <w:spacing w:after="0" w:line="240" w:lineRule="auto"/>
        <w:ind w:firstLine="1155"/>
        <w:jc w:val="both"/>
        <w:textAlignment w:val="center"/>
        <w:divId w:val="1640065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Проверява се изправността на осветлението на рампата, на подемника за инвалидни колички.</w:t>
      </w:r>
    </w:p>
    <w:p w:rsidR="00000000" w:rsidRDefault="00CD57B2">
      <w:pPr>
        <w:spacing w:after="0" w:line="240" w:lineRule="auto"/>
        <w:ind w:firstLine="1155"/>
        <w:jc w:val="both"/>
        <w:textAlignment w:val="center"/>
        <w:divId w:val="2007198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Проверява се изправността на сигнализацията при повреда на автоматичните устройства за задвижване на рампата или на подемника за инвалидни колички.</w:t>
      </w:r>
    </w:p>
    <w:p w:rsidR="00000000" w:rsidRDefault="00CD57B2">
      <w:pPr>
        <w:spacing w:after="0" w:line="240" w:lineRule="auto"/>
        <w:ind w:firstLine="1155"/>
        <w:jc w:val="both"/>
        <w:textAlignment w:val="center"/>
        <w:divId w:val="71438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Проверява</w:t>
      </w:r>
      <w:r>
        <w:rPr>
          <w:rFonts w:ascii="Times New Roman" w:eastAsia="Times New Roman" w:hAnsi="Times New Roman" w:cs="Times New Roman"/>
          <w:color w:val="000000"/>
          <w:sz w:val="24"/>
          <w:szCs w:val="24"/>
        </w:rPr>
        <w:t xml:space="preserve"> се изправността на устройството за звуков сигнал при спиране и потегляне в случай на наличие на незрящи пътници.</w:t>
      </w:r>
    </w:p>
    <w:p w:rsidR="00000000" w:rsidRDefault="00CD57B2">
      <w:pPr>
        <w:spacing w:after="0" w:line="240" w:lineRule="auto"/>
        <w:ind w:firstLine="1155"/>
        <w:jc w:val="both"/>
        <w:textAlignment w:val="center"/>
        <w:divId w:val="66657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Автобусите трябва да имат външно обозначаване, различно от останалите, чрез поставени знаци, символизиращи трудноподвижни лица.</w:t>
      </w:r>
    </w:p>
    <w:p w:rsidR="00000000" w:rsidRDefault="00CD57B2">
      <w:pPr>
        <w:spacing w:after="0" w:line="240" w:lineRule="auto"/>
        <w:ind w:firstLine="1155"/>
        <w:jc w:val="both"/>
        <w:textAlignment w:val="center"/>
        <w:divId w:val="466897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Устройствата з</w:t>
      </w:r>
      <w:r>
        <w:rPr>
          <w:rFonts w:ascii="Times New Roman" w:eastAsia="Times New Roman" w:hAnsi="Times New Roman" w:cs="Times New Roman"/>
          <w:color w:val="000000"/>
          <w:sz w:val="24"/>
          <w:szCs w:val="24"/>
        </w:rPr>
        <w:t>а сигнализиране на водача от мястото за инвалидна количка се разполага в близост до мястото за инвалидна количка и на височина 700 - 1500 mm от пода.</w:t>
      </w:r>
    </w:p>
    <w:p w:rsidR="00000000" w:rsidRDefault="00CD57B2">
      <w:pPr>
        <w:spacing w:after="0" w:line="240" w:lineRule="auto"/>
        <w:ind w:firstLine="1155"/>
        <w:jc w:val="both"/>
        <w:textAlignment w:val="center"/>
        <w:divId w:val="1557279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Друго специално оборудване</w:t>
      </w:r>
    </w:p>
    <w:p w:rsidR="00000000" w:rsidRDefault="00CD57B2">
      <w:pPr>
        <w:spacing w:after="0" w:line="240" w:lineRule="auto"/>
        <w:ind w:firstLine="1155"/>
        <w:jc w:val="both"/>
        <w:textAlignment w:val="center"/>
        <w:divId w:val="665673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Проверява се обозначаването на аварийните изходи върху стъклата и люковете (</w:t>
      </w:r>
      <w:r>
        <w:rPr>
          <w:rFonts w:ascii="Times New Roman" w:eastAsia="Times New Roman" w:hAnsi="Times New Roman" w:cs="Times New Roman"/>
          <w:color w:val="000000"/>
          <w:sz w:val="24"/>
          <w:szCs w:val="24"/>
        </w:rPr>
        <w:t>ако има такива). Те трябва да са изправни и в близост до обозначаването им да има налични аварийни чукчета.</w:t>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571379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Проверка на оборудването на автобус за превоз на деца и/или ученици</w:t>
      </w:r>
    </w:p>
    <w:p w:rsidR="00000000" w:rsidRDefault="00CD57B2">
      <w:pPr>
        <w:spacing w:after="0" w:line="240" w:lineRule="auto"/>
        <w:ind w:firstLine="1155"/>
        <w:jc w:val="both"/>
        <w:textAlignment w:val="center"/>
        <w:divId w:val="662124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проверката на допълнителното оборудване на автобуси за случаен прево</w:t>
      </w:r>
      <w:r>
        <w:rPr>
          <w:rFonts w:ascii="Times New Roman" w:eastAsia="Times New Roman" w:hAnsi="Times New Roman" w:cs="Times New Roman"/>
          <w:color w:val="000000"/>
          <w:sz w:val="24"/>
          <w:szCs w:val="24"/>
        </w:rPr>
        <w:t>з на деца и/или ученици се проверяват:</w:t>
      </w:r>
    </w:p>
    <w:p w:rsidR="00000000" w:rsidRDefault="00CD57B2">
      <w:pPr>
        <w:spacing w:after="0" w:line="240" w:lineRule="auto"/>
        <w:ind w:firstLine="1155"/>
        <w:jc w:val="both"/>
        <w:textAlignment w:val="center"/>
        <w:divId w:val="1244682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(доп. - ДВ, бр. 73 от 2014 г., в сила от 01.09.2014 г.) Спирачна система</w:t>
      </w:r>
    </w:p>
    <w:p w:rsidR="00000000" w:rsidRDefault="00CD57B2">
      <w:pPr>
        <w:spacing w:after="0" w:line="240" w:lineRule="auto"/>
        <w:ind w:firstLine="1155"/>
        <w:jc w:val="both"/>
        <w:textAlignment w:val="center"/>
        <w:divId w:val="1687754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Проверява се за наличие на устройства за намаляване на скоростта (хидравлично или електрическо - ретардер, интардер и др.) и наличие на ант</w:t>
      </w:r>
      <w:r>
        <w:rPr>
          <w:rFonts w:ascii="Times New Roman" w:eastAsia="Times New Roman" w:hAnsi="Times New Roman" w:cs="Times New Roman"/>
          <w:color w:val="000000"/>
          <w:sz w:val="24"/>
          <w:szCs w:val="24"/>
        </w:rPr>
        <w:t>иблокираща спирачна система (ABS). Изискването за забавител (ретардер, интардер) не се отнася за моторни превозни средства от категория М2 за превоз на не повече от 22 пътници освен мястото на водача.</w:t>
      </w:r>
    </w:p>
    <w:p w:rsidR="00000000" w:rsidRDefault="00CD57B2">
      <w:pPr>
        <w:spacing w:after="0" w:line="240" w:lineRule="auto"/>
        <w:ind w:firstLine="1155"/>
        <w:jc w:val="both"/>
        <w:textAlignment w:val="center"/>
        <w:divId w:val="1407724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73 от 2014 г., в сила от 01.09.201</w:t>
      </w:r>
      <w:r>
        <w:rPr>
          <w:rFonts w:ascii="Times New Roman" w:eastAsia="Times New Roman" w:hAnsi="Times New Roman" w:cs="Times New Roman"/>
          <w:color w:val="000000"/>
          <w:sz w:val="24"/>
          <w:szCs w:val="24"/>
        </w:rPr>
        <w:t>4 г.) Климатична система</w:t>
      </w:r>
    </w:p>
    <w:p w:rsidR="00000000" w:rsidRDefault="00CD57B2">
      <w:pPr>
        <w:spacing w:after="0" w:line="240" w:lineRule="auto"/>
        <w:ind w:firstLine="1155"/>
        <w:jc w:val="both"/>
        <w:textAlignment w:val="center"/>
        <w:divId w:val="546340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Климатичната система (минимум 7 kW) трябва да бъде функционираща при спрял автобус или в автобуса да е налична вентилационна система.</w:t>
      </w:r>
    </w:p>
    <w:p w:rsidR="00000000" w:rsidRDefault="00CD57B2">
      <w:pPr>
        <w:spacing w:after="0" w:line="240" w:lineRule="auto"/>
        <w:ind w:firstLine="1155"/>
        <w:jc w:val="both"/>
        <w:textAlignment w:val="center"/>
        <w:divId w:val="1387069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Отопление</w:t>
      </w:r>
    </w:p>
    <w:p w:rsidR="00000000" w:rsidRDefault="00CD57B2">
      <w:pPr>
        <w:spacing w:after="0" w:line="240" w:lineRule="auto"/>
        <w:ind w:firstLine="1155"/>
        <w:jc w:val="both"/>
        <w:textAlignment w:val="center"/>
        <w:divId w:val="639965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Отоплението да е независимо от двигателя с автоматично регулиране на температурата. Същото трябва да може да функционира при спрял автобус.</w:t>
      </w:r>
    </w:p>
    <w:p w:rsidR="00000000" w:rsidRDefault="00CD57B2">
      <w:pPr>
        <w:spacing w:after="0" w:line="240" w:lineRule="auto"/>
        <w:ind w:firstLine="1155"/>
        <w:jc w:val="both"/>
        <w:textAlignment w:val="center"/>
        <w:divId w:val="1678313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(доп. - ДВ, бр. 73 от 2014 г., в сила от 01.09.2014 г.) Озвучителна инсталация</w:t>
      </w:r>
    </w:p>
    <w:p w:rsidR="00000000" w:rsidRDefault="00CD57B2">
      <w:pPr>
        <w:spacing w:after="0" w:line="240" w:lineRule="auto"/>
        <w:ind w:firstLine="1155"/>
        <w:jc w:val="both"/>
        <w:textAlignment w:val="center"/>
        <w:divId w:val="910232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Автобусът трябва да бъде оборудв</w:t>
      </w:r>
      <w:r>
        <w:rPr>
          <w:rFonts w:ascii="Times New Roman" w:eastAsia="Times New Roman" w:hAnsi="Times New Roman" w:cs="Times New Roman"/>
          <w:color w:val="000000"/>
          <w:sz w:val="24"/>
          <w:szCs w:val="24"/>
        </w:rPr>
        <w:t>ан с високоговорител за 8 седалки, микрофон за водача и екскурзовода и радиокасетофон или CD. За моторни превозни средства от категория М2 за превоз на не повече от 22 пътници освен мястото на водача се изисква само микрофон за водача.</w:t>
      </w:r>
    </w:p>
    <w:p w:rsidR="00000000" w:rsidRDefault="00CD57B2">
      <w:pPr>
        <w:spacing w:after="0" w:line="240" w:lineRule="auto"/>
        <w:ind w:firstLine="1155"/>
        <w:jc w:val="both"/>
        <w:textAlignment w:val="center"/>
        <w:divId w:val="1966808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(изм. - ДВ, бр.</w:t>
      </w:r>
      <w:r>
        <w:rPr>
          <w:rFonts w:ascii="Times New Roman" w:eastAsia="Times New Roman" w:hAnsi="Times New Roman" w:cs="Times New Roman"/>
          <w:color w:val="000000"/>
          <w:sz w:val="24"/>
          <w:szCs w:val="24"/>
        </w:rPr>
        <w:t xml:space="preserve"> 73 от 2014 г., в сила от 01.09.2014 г.) Видео</w:t>
      </w:r>
    </w:p>
    <w:p w:rsidR="00000000" w:rsidRDefault="00CD57B2">
      <w:pPr>
        <w:spacing w:after="0" w:line="240" w:lineRule="auto"/>
        <w:ind w:firstLine="1155"/>
        <w:jc w:val="both"/>
        <w:textAlignment w:val="center"/>
        <w:divId w:val="1535652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Автобусите да са оборудвани с най-малко 1 монитор.</w:t>
      </w:r>
    </w:p>
    <w:p w:rsidR="00000000" w:rsidRDefault="00CD57B2">
      <w:pPr>
        <w:spacing w:after="0" w:line="240" w:lineRule="auto"/>
        <w:ind w:firstLine="1155"/>
        <w:jc w:val="both"/>
        <w:textAlignment w:val="center"/>
        <w:divId w:val="195392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(отм. - ДВ, бр. 73 от 2014 г., в сила от 01.09.2014 г.)</w:t>
      </w:r>
    </w:p>
    <w:p w:rsidR="00000000" w:rsidRDefault="00CD57B2">
      <w:pPr>
        <w:spacing w:after="0" w:line="240" w:lineRule="auto"/>
        <w:ind w:firstLine="1155"/>
        <w:jc w:val="both"/>
        <w:textAlignment w:val="center"/>
        <w:divId w:val="1023628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Сенници</w:t>
      </w:r>
    </w:p>
    <w:p w:rsidR="00000000" w:rsidRDefault="00CD57B2">
      <w:pPr>
        <w:spacing w:after="0" w:line="240" w:lineRule="auto"/>
        <w:ind w:firstLine="1155"/>
        <w:jc w:val="both"/>
        <w:textAlignment w:val="center"/>
        <w:divId w:val="1300696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Автобусът да е оборудван с щори или странични пердета.</w:t>
      </w:r>
    </w:p>
    <w:p w:rsidR="00000000" w:rsidRDefault="00CD57B2">
      <w:pPr>
        <w:spacing w:after="0" w:line="240" w:lineRule="auto"/>
        <w:ind w:firstLine="1155"/>
        <w:jc w:val="both"/>
        <w:textAlignment w:val="center"/>
        <w:divId w:val="1793087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(изм. - ДВ, бр. 73 от 20</w:t>
      </w:r>
      <w:r>
        <w:rPr>
          <w:rFonts w:ascii="Times New Roman" w:eastAsia="Times New Roman" w:hAnsi="Times New Roman" w:cs="Times New Roman"/>
          <w:color w:val="000000"/>
          <w:sz w:val="24"/>
          <w:szCs w:val="24"/>
        </w:rPr>
        <w:t>14 г., в сила от 01.09.2014 г.) Врати</w:t>
      </w:r>
    </w:p>
    <w:p w:rsidR="00000000" w:rsidRDefault="00CD57B2">
      <w:pPr>
        <w:spacing w:after="0" w:line="240" w:lineRule="auto"/>
        <w:ind w:firstLine="1155"/>
        <w:jc w:val="both"/>
        <w:textAlignment w:val="center"/>
        <w:divId w:val="730889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моторните превозни средства от категория М2 и М3 за превоз на повече от 22 пътници освен мястото на водача да е осигурено устройство за заключване на вратите, което не допуска отваряне на вратите по време на движени</w:t>
      </w:r>
      <w:r>
        <w:rPr>
          <w:rFonts w:ascii="Times New Roman" w:eastAsia="Times New Roman" w:hAnsi="Times New Roman" w:cs="Times New Roman"/>
          <w:color w:val="000000"/>
          <w:sz w:val="24"/>
          <w:szCs w:val="24"/>
        </w:rPr>
        <w:t>е, с възможност за отваряне при аварийни ситуации или когато превозното средство е спряло.</w:t>
      </w:r>
    </w:p>
    <w:p w:rsidR="00000000" w:rsidRDefault="00CD57B2">
      <w:pPr>
        <w:spacing w:after="0" w:line="240" w:lineRule="auto"/>
        <w:ind w:firstLine="1155"/>
        <w:jc w:val="both"/>
        <w:textAlignment w:val="center"/>
        <w:divId w:val="102086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(отм. - ДВ, бр. 73 от 2014 г., в сила от 01.09.2014 г.)</w:t>
      </w:r>
    </w:p>
    <w:p w:rsidR="00000000" w:rsidRDefault="00CD57B2">
      <w:pPr>
        <w:spacing w:after="0" w:line="240" w:lineRule="auto"/>
        <w:ind w:firstLine="1155"/>
        <w:jc w:val="both"/>
        <w:textAlignment w:val="center"/>
        <w:divId w:val="2010862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 (отм. - ДВ, бр. 73 от 2014 г., в сила от 01.09.2014 г.)</w:t>
      </w:r>
    </w:p>
    <w:p w:rsidR="00000000" w:rsidRDefault="00CD57B2">
      <w:pPr>
        <w:spacing w:after="0" w:line="240" w:lineRule="auto"/>
        <w:ind w:firstLine="1155"/>
        <w:jc w:val="both"/>
        <w:textAlignment w:val="center"/>
        <w:divId w:val="351692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проверката на допълнителното оборуд</w:t>
      </w:r>
      <w:r>
        <w:rPr>
          <w:rFonts w:ascii="Times New Roman" w:eastAsia="Times New Roman" w:hAnsi="Times New Roman" w:cs="Times New Roman"/>
          <w:color w:val="000000"/>
          <w:sz w:val="24"/>
          <w:szCs w:val="24"/>
        </w:rPr>
        <w:t>ване на автобуси за специализиран и превоз за собствена сметка на деца и/или ученици се проверяват т. 1.1, 1.3, 1.7 до 1.10.</w:t>
      </w:r>
    </w:p>
    <w:p w:rsidR="00000000" w:rsidRDefault="00CD57B2">
      <w:pPr>
        <w:spacing w:after="0" w:line="240" w:lineRule="auto"/>
        <w:ind w:firstLine="1155"/>
        <w:jc w:val="both"/>
        <w:textAlignment w:val="center"/>
        <w:divId w:val="546382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извършване на проверки по т. 1 или 2 в удостоверението за преминат допълнителен преглед за проверка на оборудването на автоб</w:t>
      </w:r>
      <w:r>
        <w:rPr>
          <w:rFonts w:ascii="Times New Roman" w:eastAsia="Times New Roman" w:hAnsi="Times New Roman" w:cs="Times New Roman"/>
          <w:color w:val="000000"/>
          <w:sz w:val="24"/>
          <w:szCs w:val="24"/>
        </w:rPr>
        <w:t xml:space="preserve">уси за специализирани, случайни и превози за собствена сметка на деца и/или ученици (приложение № 8) се отбелязва/т видът/овете превоз/и, за който е извършен прегледът, като номерът на удостоверението е идентичен на номера на удостоверението за техническа </w:t>
      </w:r>
      <w:r>
        <w:rPr>
          <w:rFonts w:ascii="Times New Roman" w:eastAsia="Times New Roman" w:hAnsi="Times New Roman" w:cs="Times New Roman"/>
          <w:color w:val="000000"/>
          <w:sz w:val="24"/>
          <w:szCs w:val="24"/>
        </w:rPr>
        <w:t>изправност на ППС (приложение № 7).</w:t>
      </w:r>
    </w:p>
    <w:p w:rsidR="00000000" w:rsidRDefault="00CD57B2">
      <w:pPr>
        <w:spacing w:after="0" w:line="240" w:lineRule="auto"/>
        <w:ind w:firstLine="1155"/>
        <w:jc w:val="both"/>
        <w:textAlignment w:val="center"/>
        <w:divId w:val="1170632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е извършена проверка по т. 1 и е установено съответствие с изискванията по точката, следва да се разбира, че ППС съответства и на изискванията по т. 2. В този случай в удостоверението за преминат допълнителен п</w:t>
      </w:r>
      <w:r>
        <w:rPr>
          <w:rFonts w:ascii="Times New Roman" w:eastAsia="Times New Roman" w:hAnsi="Times New Roman" w:cs="Times New Roman"/>
          <w:color w:val="000000"/>
          <w:sz w:val="24"/>
          <w:szCs w:val="24"/>
        </w:rPr>
        <w:t>реглед за проверка на оборудването на автобуси за специализирани, случайни и превози за собствена сметка на деца и/или ученици (приложение № 8) се отбелязват трите вида превози.</w:t>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296251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Извършване на периодичен преглед за проверка на техническата изправност н</w:t>
      </w:r>
      <w:r>
        <w:rPr>
          <w:rFonts w:ascii="Times New Roman" w:eastAsia="Times New Roman" w:hAnsi="Times New Roman" w:cs="Times New Roman"/>
          <w:color w:val="000000"/>
          <w:sz w:val="24"/>
          <w:szCs w:val="24"/>
        </w:rPr>
        <w:t>а лек таксиметров автомобил</w:t>
      </w:r>
    </w:p>
    <w:p w:rsidR="00000000" w:rsidRDefault="00CD57B2">
      <w:pPr>
        <w:spacing w:after="0" w:line="240" w:lineRule="auto"/>
        <w:ind w:firstLine="1155"/>
        <w:jc w:val="both"/>
        <w:textAlignment w:val="center"/>
        <w:divId w:val="1291590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проверката на допълнителните елементи се проверяват:</w:t>
      </w:r>
    </w:p>
    <w:p w:rsidR="00000000" w:rsidRDefault="00CD57B2">
      <w:pPr>
        <w:spacing w:after="0" w:line="240" w:lineRule="auto"/>
        <w:ind w:firstLine="1155"/>
        <w:jc w:val="both"/>
        <w:textAlignment w:val="center"/>
        <w:divId w:val="1668245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Цвят</w:t>
      </w:r>
    </w:p>
    <w:p w:rsidR="00000000" w:rsidRDefault="00CD57B2">
      <w:pPr>
        <w:spacing w:after="0" w:line="240" w:lineRule="auto"/>
        <w:ind w:firstLine="1155"/>
        <w:jc w:val="both"/>
        <w:textAlignment w:val="center"/>
        <w:divId w:val="1117408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Съпоставя се действителният цвят на автомобила със записания в свидетелството за регистрация. При видимо несъответствие на цвета той се сравнява по каталог. К</w:t>
      </w:r>
      <w:r>
        <w:rPr>
          <w:rFonts w:ascii="Times New Roman" w:eastAsia="Times New Roman" w:hAnsi="Times New Roman" w:cs="Times New Roman"/>
          <w:color w:val="000000"/>
          <w:sz w:val="24"/>
          <w:szCs w:val="24"/>
        </w:rPr>
        <w:t>огато в свидетелството за регистрация е записан "жълт" и установеният по каталога съвпада с поне един от жълтите цветове от него, в картата се отразява заключение "да". Изисква се автомобилът да бъде трайно боядисан без облепване с фолио. Допуска се превоз</w:t>
      </w:r>
      <w:r>
        <w:rPr>
          <w:rFonts w:ascii="Times New Roman" w:eastAsia="Times New Roman" w:hAnsi="Times New Roman" w:cs="Times New Roman"/>
          <w:color w:val="000000"/>
          <w:sz w:val="24"/>
          <w:szCs w:val="24"/>
        </w:rPr>
        <w:t>ното средство да бъде трайно боядисано в зелен цвят, без облепване с фолио, когато то е хибридно или се задвижва изключително с електрически двигател.</w:t>
      </w:r>
    </w:p>
    <w:p w:rsidR="00000000" w:rsidRDefault="00CD57B2">
      <w:pPr>
        <w:spacing w:after="0" w:line="240" w:lineRule="auto"/>
        <w:ind w:firstLine="1155"/>
        <w:jc w:val="both"/>
        <w:textAlignment w:val="center"/>
        <w:divId w:val="1554730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Брой места</w:t>
      </w:r>
    </w:p>
    <w:p w:rsidR="00000000" w:rsidRDefault="00CD57B2">
      <w:pPr>
        <w:spacing w:after="0" w:line="240" w:lineRule="auto"/>
        <w:ind w:firstLine="1155"/>
        <w:jc w:val="both"/>
        <w:textAlignment w:val="center"/>
        <w:divId w:val="747338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Броят на местата се сравнява по свидетелството за регистрация и се отразява в картата, ка</w:t>
      </w:r>
      <w:r>
        <w:rPr>
          <w:rFonts w:ascii="Times New Roman" w:eastAsia="Times New Roman" w:hAnsi="Times New Roman" w:cs="Times New Roman"/>
          <w:color w:val="000000"/>
          <w:sz w:val="24"/>
          <w:szCs w:val="24"/>
        </w:rPr>
        <w:t>то същият не може да надвишава 6+1 места.</w:t>
      </w:r>
    </w:p>
    <w:p w:rsidR="00000000" w:rsidRDefault="00CD57B2">
      <w:pPr>
        <w:spacing w:after="0" w:line="240" w:lineRule="auto"/>
        <w:ind w:firstLine="1155"/>
        <w:jc w:val="both"/>
        <w:textAlignment w:val="center"/>
        <w:divId w:val="923101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Брой врати</w:t>
      </w:r>
    </w:p>
    <w:p w:rsidR="00000000" w:rsidRDefault="00CD57B2">
      <w:pPr>
        <w:spacing w:after="0" w:line="240" w:lineRule="auto"/>
        <w:ind w:firstLine="1155"/>
        <w:jc w:val="both"/>
        <w:textAlignment w:val="center"/>
        <w:divId w:val="2079134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Минималният брой врати трябва да бъде четири.</w:t>
      </w:r>
    </w:p>
    <w:p w:rsidR="00000000" w:rsidRDefault="00CD57B2">
      <w:pPr>
        <w:spacing w:after="0" w:line="240" w:lineRule="auto"/>
        <w:ind w:firstLine="1155"/>
        <w:jc w:val="both"/>
        <w:textAlignment w:val="center"/>
        <w:divId w:val="1960139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Ляво разположение на органите за управление</w:t>
      </w:r>
    </w:p>
    <w:p w:rsidR="00000000" w:rsidRDefault="00CD57B2">
      <w:pPr>
        <w:spacing w:after="0" w:line="240" w:lineRule="auto"/>
        <w:ind w:firstLine="1155"/>
        <w:jc w:val="both"/>
        <w:textAlignment w:val="center"/>
        <w:divId w:val="2126072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Органите за управление да са разположени вляво.</w:t>
      </w:r>
    </w:p>
    <w:p w:rsidR="00000000" w:rsidRDefault="00CD57B2">
      <w:pPr>
        <w:spacing w:after="0" w:line="240" w:lineRule="auto"/>
        <w:ind w:firstLine="1155"/>
        <w:jc w:val="both"/>
        <w:textAlignment w:val="center"/>
        <w:divId w:val="178660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Наличие на допълнително оборудване за учебни цели</w:t>
      </w:r>
    </w:p>
    <w:p w:rsidR="00000000" w:rsidRDefault="00CD57B2">
      <w:pPr>
        <w:spacing w:after="0" w:line="240" w:lineRule="auto"/>
        <w:ind w:firstLine="1155"/>
        <w:jc w:val="both"/>
        <w:textAlignment w:val="center"/>
        <w:divId w:val="576091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Автомобилът трябва да не е оборудван за учебни цели.</w:t>
      </w:r>
    </w:p>
    <w:p w:rsidR="00000000" w:rsidRDefault="00CD57B2">
      <w:pPr>
        <w:spacing w:after="0" w:line="240" w:lineRule="auto"/>
        <w:ind w:firstLine="1155"/>
        <w:jc w:val="both"/>
        <w:textAlignment w:val="center"/>
        <w:divId w:val="1512911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Обезопасителни колани</w:t>
      </w:r>
    </w:p>
    <w:p w:rsidR="00000000" w:rsidRDefault="00CD57B2">
      <w:pPr>
        <w:spacing w:after="0" w:line="240" w:lineRule="auto"/>
        <w:ind w:firstLine="1155"/>
        <w:jc w:val="both"/>
        <w:textAlignment w:val="center"/>
        <w:divId w:val="12612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Паник бутон</w:t>
      </w:r>
    </w:p>
    <w:p w:rsidR="00000000" w:rsidRDefault="00CD57B2">
      <w:pPr>
        <w:spacing w:after="0" w:line="240" w:lineRule="auto"/>
        <w:ind w:firstLine="1155"/>
        <w:jc w:val="both"/>
        <w:textAlignment w:val="center"/>
        <w:divId w:val="2119988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Проверява се наличието на:</w:t>
      </w:r>
    </w:p>
    <w:p w:rsidR="00000000" w:rsidRDefault="00CD57B2">
      <w:pPr>
        <w:spacing w:after="0" w:line="240" w:lineRule="auto"/>
        <w:ind w:firstLine="1155"/>
        <w:jc w:val="both"/>
        <w:textAlignment w:val="center"/>
        <w:divId w:val="862402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монтиран на достъпно за водача място бутон, който при натискане включва инсталирана в опознавателния знак "Такси" електрическа кру</w:t>
      </w:r>
      <w:r>
        <w:rPr>
          <w:rFonts w:ascii="Times New Roman" w:eastAsia="Times New Roman" w:hAnsi="Times New Roman" w:cs="Times New Roman"/>
          <w:color w:val="000000"/>
          <w:sz w:val="24"/>
          <w:szCs w:val="24"/>
        </w:rPr>
        <w:t>шка, излъчваща червена мигаща светлина; или на</w:t>
      </w:r>
    </w:p>
    <w:p w:rsidR="00000000" w:rsidRDefault="00CD57B2">
      <w:pPr>
        <w:spacing w:after="0" w:line="240" w:lineRule="auto"/>
        <w:ind w:firstLine="1155"/>
        <w:jc w:val="both"/>
        <w:textAlignment w:val="center"/>
        <w:divId w:val="816187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система за сигнализация и сигурност, предаваща сигнал по радиочестота.</w:t>
      </w:r>
    </w:p>
    <w:p w:rsidR="00000000" w:rsidRDefault="00CD57B2">
      <w:pPr>
        <w:spacing w:after="0" w:line="240" w:lineRule="auto"/>
        <w:ind w:firstLine="1155"/>
        <w:jc w:val="both"/>
        <w:textAlignment w:val="center"/>
        <w:divId w:val="1335691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Закрит багажник</w:t>
      </w:r>
    </w:p>
    <w:p w:rsidR="00000000" w:rsidRDefault="00CD57B2">
      <w:pPr>
        <w:spacing w:after="0" w:line="240" w:lineRule="auto"/>
        <w:ind w:firstLine="1155"/>
        <w:jc w:val="both"/>
        <w:textAlignment w:val="center"/>
        <w:divId w:val="1127703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Багажникът трябва да бъде закрит.</w:t>
      </w:r>
    </w:p>
    <w:p w:rsidR="00000000" w:rsidRDefault="00CD57B2">
      <w:pPr>
        <w:spacing w:after="0" w:line="240" w:lineRule="auto"/>
        <w:ind w:firstLine="1155"/>
        <w:jc w:val="both"/>
        <w:textAlignment w:val="center"/>
        <w:divId w:val="1256019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Знак "такси"</w:t>
      </w:r>
    </w:p>
    <w:p w:rsidR="00000000" w:rsidRDefault="00CD57B2">
      <w:pPr>
        <w:spacing w:after="0" w:line="240" w:lineRule="auto"/>
        <w:ind w:firstLine="1155"/>
        <w:jc w:val="both"/>
        <w:textAlignment w:val="center"/>
        <w:divId w:val="1679194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Автомобилът се обозначава със знак "такси", светещ през тъмната</w:t>
      </w:r>
      <w:r>
        <w:rPr>
          <w:rFonts w:ascii="Times New Roman" w:eastAsia="Times New Roman" w:hAnsi="Times New Roman" w:cs="Times New Roman"/>
          <w:color w:val="000000"/>
          <w:sz w:val="24"/>
          <w:szCs w:val="24"/>
        </w:rPr>
        <w:t xml:space="preserve"> част на денонощието, на който на бял фон с черни букви е изписано "такси". Знакът "такси" трябва да бъде трайно закрепен върху покрива на автомобила или върху специално монтирано за целта устройство. Знакът е един и е с размери съгласно приложение № 8 от </w:t>
      </w:r>
      <w:r>
        <w:rPr>
          <w:rFonts w:ascii="Times New Roman" w:eastAsia="Times New Roman" w:hAnsi="Times New Roman" w:cs="Times New Roman"/>
          <w:color w:val="000000"/>
          <w:sz w:val="24"/>
          <w:szCs w:val="24"/>
        </w:rPr>
        <w:t>Наредба № 34 за таксиметров превоз на пътници. Не се допуска използването на магнитен знак "такси".</w:t>
      </w:r>
    </w:p>
    <w:p w:rsidR="00000000" w:rsidRDefault="00CD57B2">
      <w:pPr>
        <w:spacing w:after="0" w:line="240" w:lineRule="auto"/>
        <w:ind w:firstLine="1155"/>
        <w:jc w:val="both"/>
        <w:textAlignment w:val="center"/>
        <w:divId w:val="245194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Допускат се отклонения по отношение на формата, общите размери и броя на знака "такси", както следва:</w:t>
      </w:r>
    </w:p>
    <w:p w:rsidR="00000000" w:rsidRDefault="00CD57B2">
      <w:pPr>
        <w:spacing w:after="0" w:line="240" w:lineRule="auto"/>
        <w:ind w:firstLine="1155"/>
        <w:jc w:val="both"/>
        <w:textAlignment w:val="center"/>
        <w:divId w:val="8727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 общите размери: от -25 до +50 %;</w:t>
      </w:r>
    </w:p>
    <w:p w:rsidR="00000000" w:rsidRDefault="00CD57B2">
      <w:pPr>
        <w:spacing w:after="0" w:line="240" w:lineRule="auto"/>
        <w:ind w:firstLine="1155"/>
        <w:jc w:val="both"/>
        <w:textAlignment w:val="center"/>
        <w:divId w:val="575945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 броя: до 2.</w:t>
      </w:r>
    </w:p>
    <w:p w:rsidR="00000000" w:rsidRDefault="00CD57B2">
      <w:pPr>
        <w:spacing w:after="0" w:line="240" w:lineRule="auto"/>
        <w:ind w:firstLine="1155"/>
        <w:jc w:val="both"/>
        <w:textAlignment w:val="center"/>
        <w:divId w:val="2023051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Отклоненията се допускат, когато знакът "такси" е част от интегрирано специално монтирано за целта устройство (багажник) от одобрен тип, което е преминало успешно изпитвания, които доказват, че при експлоатацията му не се застрашава безопасността на участ</w:t>
      </w:r>
      <w:r>
        <w:rPr>
          <w:rFonts w:ascii="Times New Roman" w:eastAsia="Times New Roman" w:hAnsi="Times New Roman" w:cs="Times New Roman"/>
          <w:color w:val="000000"/>
          <w:sz w:val="24"/>
          <w:szCs w:val="24"/>
        </w:rPr>
        <w:t>ниците в движението по пътищата.</w:t>
      </w:r>
    </w:p>
    <w:p w:rsidR="00000000" w:rsidRDefault="00CD57B2">
      <w:pPr>
        <w:spacing w:after="0" w:line="240" w:lineRule="auto"/>
        <w:ind w:firstLine="1155"/>
        <w:jc w:val="both"/>
        <w:textAlignment w:val="center"/>
        <w:divId w:val="1990744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 Стикери с цените</w:t>
      </w:r>
    </w:p>
    <w:p w:rsidR="00000000" w:rsidRDefault="00CD57B2">
      <w:pPr>
        <w:spacing w:after="0" w:line="240" w:lineRule="auto"/>
        <w:ind w:firstLine="1155"/>
        <w:jc w:val="both"/>
        <w:textAlignment w:val="center"/>
        <w:divId w:val="1498308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Стикерите за цените се залепват на видимо отвън място, вдясно на предното стъкло и в салона на арматурното табло, както и на стъклата на двете задни врати. Стикерите са с размери 150 х 130 mm на бял ф</w:t>
      </w:r>
      <w:r>
        <w:rPr>
          <w:rFonts w:ascii="Times New Roman" w:eastAsia="Times New Roman" w:hAnsi="Times New Roman" w:cs="Times New Roman"/>
          <w:color w:val="000000"/>
          <w:sz w:val="24"/>
          <w:szCs w:val="24"/>
        </w:rPr>
        <w:t>он с черни букви с височина на буквите не по-малка от 5 mm и височина на цифрите преди десетичния знак 15 mm, а след десетичния знак 10 mm с информация за: наименованието на превозвача, цената за един километър пробег по дневна тарифа в населено място, цен</w:t>
      </w:r>
      <w:r>
        <w:rPr>
          <w:rFonts w:ascii="Times New Roman" w:eastAsia="Times New Roman" w:hAnsi="Times New Roman" w:cs="Times New Roman"/>
          <w:color w:val="000000"/>
          <w:sz w:val="24"/>
          <w:szCs w:val="24"/>
        </w:rPr>
        <w:t>ата за един километър пробег по нощна тарифа в населено място, цената за един километър пробег извън населено място, цената за повикване на адрес, първоначалната такса, цената за една минута престой. Не се допуска използването на магнитни стикери.</w:t>
      </w:r>
    </w:p>
    <w:p w:rsidR="00000000" w:rsidRDefault="00CD57B2">
      <w:pPr>
        <w:spacing w:after="0" w:line="240" w:lineRule="auto"/>
        <w:ind w:firstLine="1155"/>
        <w:jc w:val="both"/>
        <w:textAlignment w:val="center"/>
        <w:divId w:val="1928035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Ле</w:t>
      </w:r>
      <w:r>
        <w:rPr>
          <w:rFonts w:ascii="Times New Roman" w:eastAsia="Times New Roman" w:hAnsi="Times New Roman" w:cs="Times New Roman"/>
          <w:color w:val="000000"/>
          <w:sz w:val="24"/>
          <w:szCs w:val="24"/>
        </w:rPr>
        <w:t>нти на вратите</w:t>
      </w:r>
    </w:p>
    <w:p w:rsidR="00000000" w:rsidRDefault="00CD57B2">
      <w:pPr>
        <w:spacing w:after="0" w:line="240" w:lineRule="auto"/>
        <w:ind w:firstLine="1155"/>
        <w:jc w:val="both"/>
        <w:textAlignment w:val="center"/>
        <w:divId w:val="854005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Двуредната лента с шахматно разположени квадрати трябва да е отстрани по цялата дължина на вратите на автомобила, непосредствено под линията на стъклата, с бял и черен цвят и с размери на квадратите 30 x 30 mm. Не се допуска използването на </w:t>
      </w:r>
      <w:r>
        <w:rPr>
          <w:rFonts w:ascii="Times New Roman" w:eastAsia="Times New Roman" w:hAnsi="Times New Roman" w:cs="Times New Roman"/>
          <w:color w:val="000000"/>
          <w:sz w:val="24"/>
          <w:szCs w:val="24"/>
        </w:rPr>
        <w:t>магнитна шахматна лента.</w:t>
      </w:r>
    </w:p>
    <w:p w:rsidR="00000000" w:rsidRDefault="00CD57B2">
      <w:pPr>
        <w:spacing w:after="0" w:line="240" w:lineRule="auto"/>
        <w:ind w:firstLine="1155"/>
        <w:jc w:val="both"/>
        <w:textAlignment w:val="center"/>
        <w:divId w:val="165245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(изм. - ДВ, бр. 80 от 2020 г., в сила от 12.11.2020 г.) Водоустойчив светлоотразителен стикер (не се изисква, когато се извършва преглед за годност за първи път)</w:t>
      </w:r>
    </w:p>
    <w:p w:rsidR="00000000" w:rsidRDefault="00CD57B2">
      <w:pPr>
        <w:spacing w:after="0" w:line="240" w:lineRule="auto"/>
        <w:ind w:firstLine="1155"/>
        <w:jc w:val="both"/>
        <w:textAlignment w:val="center"/>
        <w:divId w:val="606470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предния десен калник и на задната страна на автомобила да им</w:t>
      </w:r>
      <w:r>
        <w:rPr>
          <w:rFonts w:ascii="Times New Roman" w:eastAsia="Times New Roman" w:hAnsi="Times New Roman" w:cs="Times New Roman"/>
          <w:color w:val="000000"/>
          <w:sz w:val="24"/>
          <w:szCs w:val="24"/>
        </w:rPr>
        <w:t>а трайно залепен водоустойчив, светлоотразителен стикер, защитен с холограма по образец съгласно приложение № 10а от Наредба № 34 за таксиметров превоз на пътници, с посочен номер на разрешението, издадено от кмета на съответната община, валиден за съответ</w:t>
      </w:r>
      <w:r>
        <w:rPr>
          <w:rFonts w:ascii="Times New Roman" w:eastAsia="Times New Roman" w:hAnsi="Times New Roman" w:cs="Times New Roman"/>
          <w:color w:val="000000"/>
          <w:sz w:val="24"/>
          <w:szCs w:val="24"/>
        </w:rPr>
        <w:t>ната година.</w:t>
      </w:r>
    </w:p>
    <w:p w:rsidR="00000000" w:rsidRDefault="00CD57B2">
      <w:pPr>
        <w:spacing w:after="0" w:line="240" w:lineRule="auto"/>
        <w:ind w:firstLine="1155"/>
        <w:jc w:val="both"/>
        <w:textAlignment w:val="center"/>
        <w:divId w:val="519776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Надписи на предните врати</w:t>
      </w:r>
    </w:p>
    <w:p w:rsidR="00000000" w:rsidRDefault="00CD57B2">
      <w:pPr>
        <w:spacing w:after="0" w:line="240" w:lineRule="auto"/>
        <w:ind w:firstLine="1155"/>
        <w:jc w:val="both"/>
        <w:textAlignment w:val="center"/>
        <w:divId w:val="1081172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Размерът на буквите и цифрите на табелите или надписите на наименованието и телефонният номер на превозвача на предните врати на автомобила трябва да е не по-малък от 30 mm. Същите трябва да са трайно закрепени </w:t>
      </w:r>
      <w:r>
        <w:rPr>
          <w:rFonts w:ascii="Times New Roman" w:eastAsia="Times New Roman" w:hAnsi="Times New Roman" w:cs="Times New Roman"/>
          <w:color w:val="000000"/>
          <w:sz w:val="24"/>
          <w:szCs w:val="24"/>
        </w:rPr>
        <w:t>и изписани на кирилица.</w:t>
      </w:r>
    </w:p>
    <w:p w:rsidR="00000000" w:rsidRDefault="00CD57B2">
      <w:pPr>
        <w:spacing w:after="0" w:line="240" w:lineRule="auto"/>
        <w:ind w:firstLine="1155"/>
        <w:jc w:val="both"/>
        <w:textAlignment w:val="center"/>
        <w:divId w:val="1758281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 Табела "Не работи"</w:t>
      </w:r>
    </w:p>
    <w:p w:rsidR="00000000" w:rsidRDefault="00CD57B2">
      <w:pPr>
        <w:spacing w:after="0" w:line="240" w:lineRule="auto"/>
        <w:ind w:firstLine="1155"/>
        <w:jc w:val="both"/>
        <w:textAlignment w:val="center"/>
        <w:divId w:val="1095247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автомобила трябва да има табела с надпис "Не работи", която отговаря на образеца, определен в приложение № 13 от Наредба № 34 за таксиметров превоз на пътници.</w:t>
      </w:r>
    </w:p>
    <w:p w:rsidR="00000000" w:rsidRDefault="00CD57B2">
      <w:pPr>
        <w:spacing w:after="0" w:line="240" w:lineRule="auto"/>
        <w:ind w:firstLine="1155"/>
        <w:jc w:val="both"/>
        <w:textAlignment w:val="center"/>
        <w:divId w:val="1434745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 Таксиметров апарат</w:t>
      </w:r>
    </w:p>
    <w:p w:rsidR="00000000" w:rsidRDefault="00CD57B2">
      <w:pPr>
        <w:spacing w:after="0" w:line="240" w:lineRule="auto"/>
        <w:ind w:firstLine="1155"/>
        <w:jc w:val="both"/>
        <w:textAlignment w:val="center"/>
        <w:divId w:val="1529370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Извършва се проверка</w:t>
      </w:r>
      <w:r>
        <w:rPr>
          <w:rFonts w:ascii="Times New Roman" w:eastAsia="Times New Roman" w:hAnsi="Times New Roman" w:cs="Times New Roman"/>
          <w:color w:val="000000"/>
          <w:sz w:val="24"/>
          <w:szCs w:val="24"/>
        </w:rPr>
        <w:t xml:space="preserve"> на монтирания електронен таксиметров апарат с фискална памет за съответствие с одобрен тип. Това се доказва с удостоверение за одобрен тип, издадено от Държавната агенция по стандартизация и метрология, съгласно Наредба № 35. В т. 15 от картата за допълни</w:t>
      </w:r>
      <w:r>
        <w:rPr>
          <w:rFonts w:ascii="Times New Roman" w:eastAsia="Times New Roman" w:hAnsi="Times New Roman" w:cs="Times New Roman"/>
          <w:color w:val="000000"/>
          <w:sz w:val="24"/>
          <w:szCs w:val="24"/>
        </w:rPr>
        <w:t>телен преглед на лек таксиметров автомобил (приложение № 9, допълнение 3) техническият специалист вписва номерата на ЕТАФП, които са регистрирани към лекия таксиметров автомобил, номерата на фискалните памети и размера на автомобилните гуми; същите данни с</w:t>
      </w:r>
      <w:r>
        <w:rPr>
          <w:rFonts w:ascii="Times New Roman" w:eastAsia="Times New Roman" w:hAnsi="Times New Roman" w:cs="Times New Roman"/>
          <w:color w:val="000000"/>
          <w:sz w:val="24"/>
          <w:szCs w:val="24"/>
        </w:rPr>
        <w:t>е въвеждат от председателя на комисията в информационната система и се разпечатват върху удостоверението за техническа изправност (приложение № 7, част І).</w:t>
      </w:r>
    </w:p>
    <w:p w:rsidR="00000000" w:rsidRDefault="00CD57B2">
      <w:pPr>
        <w:spacing w:after="0" w:line="240" w:lineRule="auto"/>
        <w:ind w:firstLine="1155"/>
        <w:jc w:val="both"/>
        <w:textAlignment w:val="center"/>
        <w:divId w:val="1160847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Проверяват се пломбирането, металната оплетка на кабелите, свързващи датчика с ЕТАФП, и наличието на</w:t>
      </w:r>
      <w:r>
        <w:rPr>
          <w:rFonts w:ascii="Times New Roman" w:eastAsia="Times New Roman" w:hAnsi="Times New Roman" w:cs="Times New Roman"/>
          <w:color w:val="000000"/>
          <w:sz w:val="24"/>
          <w:szCs w:val="24"/>
        </w:rPr>
        <w:t xml:space="preserve"> паспорт на таксиметровия апарат, проверява се съответствието на размера на автомобилните гуми с посочените в паспорта на таксиметровия апарат и работата на светещия индикатор.</w:t>
      </w:r>
    </w:p>
    <w:p w:rsidR="00000000" w:rsidRDefault="00CD57B2">
      <w:pPr>
        <w:spacing w:after="0" w:line="240" w:lineRule="auto"/>
        <w:ind w:firstLine="1155"/>
        <w:jc w:val="both"/>
        <w:textAlignment w:val="center"/>
        <w:divId w:val="805901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Кабелите, свързващи датчика с ЕТАФП, трябва да бъдат надлежно защитени с метална оплетка (бронирани) и пломбирани към датчика.</w:t>
      </w:r>
    </w:p>
    <w:p w:rsidR="00000000" w:rsidRDefault="00CD57B2">
      <w:pPr>
        <w:spacing w:after="0" w:line="240" w:lineRule="auto"/>
        <w:ind w:firstLine="1155"/>
        <w:jc w:val="both"/>
        <w:textAlignment w:val="center"/>
        <w:divId w:val="9263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 Паспорт на таксиметровия апарат</w:t>
      </w:r>
    </w:p>
    <w:p w:rsidR="00000000" w:rsidRDefault="00CD57B2">
      <w:pPr>
        <w:spacing w:after="0" w:line="240" w:lineRule="auto"/>
        <w:ind w:firstLine="1155"/>
        <w:jc w:val="both"/>
        <w:textAlignment w:val="center"/>
        <w:divId w:val="309792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Проверява се наличието на паспорта на таксиметровия апарат.</w:t>
      </w:r>
    </w:p>
    <w:p w:rsidR="00000000" w:rsidRDefault="00CD57B2">
      <w:pPr>
        <w:spacing w:after="0" w:line="240" w:lineRule="auto"/>
        <w:ind w:firstLine="1155"/>
        <w:jc w:val="both"/>
        <w:textAlignment w:val="center"/>
        <w:divId w:val="501627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 Светещ индикатор</w:t>
      </w:r>
    </w:p>
    <w:p w:rsidR="00000000" w:rsidRDefault="00CD57B2">
      <w:pPr>
        <w:spacing w:after="0" w:line="240" w:lineRule="auto"/>
        <w:ind w:firstLine="1155"/>
        <w:jc w:val="both"/>
        <w:textAlignment w:val="center"/>
        <w:divId w:val="273446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w:t>
      </w:r>
      <w:r>
        <w:rPr>
          <w:rFonts w:ascii="Times New Roman" w:eastAsia="Times New Roman" w:hAnsi="Times New Roman" w:cs="Times New Roman"/>
          <w:color w:val="000000"/>
          <w:sz w:val="24"/>
          <w:szCs w:val="24"/>
        </w:rPr>
        <w:t>ният таксиметров апарат с фискална памет трябва да управлява светлинен индикатор, който да се поставя на предното стъкло на автомобила. Този индикатор трябва да има три хоризонтални светлини:</w:t>
      </w:r>
    </w:p>
    <w:p w:rsidR="00000000" w:rsidRDefault="00CD57B2">
      <w:pPr>
        <w:spacing w:after="0" w:line="240" w:lineRule="auto"/>
        <w:ind w:firstLine="1155"/>
        <w:jc w:val="both"/>
        <w:textAlignment w:val="center"/>
        <w:divId w:val="775559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средна - зелена - свети при състояние "свободно";</w:t>
      </w:r>
    </w:p>
    <w:p w:rsidR="00000000" w:rsidRDefault="00CD57B2">
      <w:pPr>
        <w:spacing w:after="0" w:line="240" w:lineRule="auto"/>
        <w:ind w:firstLine="1155"/>
        <w:jc w:val="both"/>
        <w:textAlignment w:val="center"/>
        <w:divId w:val="1627735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лява - чер</w:t>
      </w:r>
      <w:r>
        <w:rPr>
          <w:rFonts w:ascii="Times New Roman" w:eastAsia="Times New Roman" w:hAnsi="Times New Roman" w:cs="Times New Roman"/>
          <w:color w:val="000000"/>
          <w:sz w:val="24"/>
          <w:szCs w:val="24"/>
        </w:rPr>
        <w:t>вена - свети при състояние "заето" и работа с дневна тарифа;</w:t>
      </w:r>
    </w:p>
    <w:p w:rsidR="00000000" w:rsidRDefault="00CD57B2">
      <w:pPr>
        <w:spacing w:after="0" w:line="240" w:lineRule="auto"/>
        <w:ind w:firstLine="1155"/>
        <w:jc w:val="both"/>
        <w:textAlignment w:val="center"/>
        <w:divId w:val="705757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лява и дясна - червени - свети при състояние "заето" и работа с нощна тарифа.</w:t>
      </w:r>
    </w:p>
    <w:p w:rsidR="00000000" w:rsidRDefault="00CD57B2">
      <w:pPr>
        <w:spacing w:after="0" w:line="240" w:lineRule="auto"/>
        <w:ind w:firstLine="1155"/>
        <w:jc w:val="both"/>
        <w:textAlignment w:val="center"/>
        <w:divId w:val="1985087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 Радиотелефон и заверено копие на разрешението за използване на радиочестотата</w:t>
      </w:r>
    </w:p>
    <w:p w:rsidR="00000000" w:rsidRDefault="00CD57B2">
      <w:pPr>
        <w:spacing w:after="0" w:line="240" w:lineRule="auto"/>
        <w:ind w:firstLine="1155"/>
        <w:jc w:val="both"/>
        <w:textAlignment w:val="center"/>
        <w:divId w:val="1079669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автомобилът е с радиотелефо</w:t>
      </w:r>
      <w:r>
        <w:rPr>
          <w:rFonts w:ascii="Times New Roman" w:eastAsia="Times New Roman" w:hAnsi="Times New Roman" w:cs="Times New Roman"/>
          <w:color w:val="000000"/>
          <w:sz w:val="24"/>
          <w:szCs w:val="24"/>
        </w:rPr>
        <w:t>н, се изисква съответното разрешение за използване на радиочестота.</w:t>
      </w:r>
    </w:p>
    <w:p w:rsidR="00000000" w:rsidRDefault="00CD57B2">
      <w:pPr>
        <w:spacing w:after="0" w:line="240" w:lineRule="auto"/>
        <w:ind w:firstLine="1155"/>
        <w:jc w:val="both"/>
        <w:textAlignment w:val="center"/>
        <w:divId w:val="1574657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 (отм. - ДВ, бр. 99 от 2012 г.)</w:t>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133065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ІІІ</w:t>
      </w:r>
    </w:p>
    <w:p w:rsidR="00000000" w:rsidRDefault="00CD57B2">
      <w:pPr>
        <w:spacing w:after="0" w:line="240" w:lineRule="auto"/>
        <w:ind w:firstLine="1155"/>
        <w:jc w:val="both"/>
        <w:textAlignment w:val="center"/>
        <w:divId w:val="110442173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Прегледи и проверки на пътни превозни средства за превоз на определени опасни товари</w:t>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357703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Всяко комплектовано или доокомплектовано превозно с</w:t>
      </w:r>
      <w:r>
        <w:rPr>
          <w:rFonts w:ascii="Times New Roman" w:eastAsia="Times New Roman" w:hAnsi="Times New Roman" w:cs="Times New Roman"/>
          <w:color w:val="000000"/>
          <w:sz w:val="24"/>
          <w:szCs w:val="24"/>
        </w:rPr>
        <w:t>редство трябва да бъде подложено на първоначален преглед съгласно административните разпоредби на Част 9 на ADR, за да се провери и потвърди, че отговаря на съответните технически изисквания на глави 9.2 до 9.8.</w:t>
      </w:r>
    </w:p>
    <w:p w:rsidR="00000000" w:rsidRDefault="00CD57B2">
      <w:pPr>
        <w:spacing w:after="0" w:line="240" w:lineRule="auto"/>
        <w:ind w:firstLine="1155"/>
        <w:jc w:val="both"/>
        <w:textAlignment w:val="center"/>
        <w:divId w:val="1744179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Първият преглед на влекач, одобрен съгласно </w:t>
      </w:r>
      <w:r>
        <w:rPr>
          <w:rFonts w:ascii="Times New Roman" w:eastAsia="Times New Roman" w:hAnsi="Times New Roman" w:cs="Times New Roman"/>
          <w:color w:val="000000"/>
          <w:sz w:val="24"/>
          <w:szCs w:val="24"/>
        </w:rPr>
        <w:t>9.1.2.2, за теглене на полуремарке, за който производителят, негов надлежно упълномощен представител или организация, призната от компетентния орган, са издали декларация за съответствие с изискванията на глава 9.2, може да бъде отложен.</w:t>
      </w:r>
    </w:p>
    <w:p w:rsidR="00000000" w:rsidRDefault="00CD57B2">
      <w:pPr>
        <w:spacing w:after="0" w:line="240" w:lineRule="auto"/>
        <w:ind w:firstLine="1155"/>
        <w:jc w:val="both"/>
        <w:textAlignment w:val="center"/>
        <w:divId w:val="2062629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Валидността на удо</w:t>
      </w:r>
      <w:r>
        <w:rPr>
          <w:rFonts w:ascii="Times New Roman" w:eastAsia="Times New Roman" w:hAnsi="Times New Roman" w:cs="Times New Roman"/>
          <w:color w:val="000000"/>
          <w:sz w:val="24"/>
          <w:szCs w:val="24"/>
        </w:rPr>
        <w:t>стоверението за одобрение изтича не по-късно от една година след датата на техническия преглед на превозното средство, предшестващ издаването на удостоверението. Следващият срок на одобрение трябва да е свързан с последната номинална дата на изтичане на ср</w:t>
      </w:r>
      <w:r>
        <w:rPr>
          <w:rFonts w:ascii="Times New Roman" w:eastAsia="Times New Roman" w:hAnsi="Times New Roman" w:cs="Times New Roman"/>
          <w:color w:val="000000"/>
          <w:sz w:val="24"/>
          <w:szCs w:val="24"/>
        </w:rPr>
        <w:t>ока, ако техническият преглед се извърши в рамките на един месец преди или след тази дата. Тази разпоредба не означава, че при цистерни, които подлежат на задължителен периодичен преглед, изпитванията за херметичност (непропускливост), изпитванията на хидр</w:t>
      </w:r>
      <w:r>
        <w:rPr>
          <w:rFonts w:ascii="Times New Roman" w:eastAsia="Times New Roman" w:hAnsi="Times New Roman" w:cs="Times New Roman"/>
          <w:color w:val="000000"/>
          <w:sz w:val="24"/>
          <w:szCs w:val="24"/>
        </w:rPr>
        <w:t>авлично налягане или вътрешния оглед на цистерните трябва да се извършват на интервали, по-кратки от интервалите, посочени в глави 6.8 и 6.9 от ADR.</w:t>
      </w:r>
    </w:p>
    <w:p w:rsidR="00000000" w:rsidRDefault="00CD57B2">
      <w:pPr>
        <w:spacing w:after="0" w:line="240" w:lineRule="auto"/>
        <w:ind w:firstLine="1155"/>
        <w:jc w:val="both"/>
        <w:textAlignment w:val="center"/>
        <w:divId w:val="950473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Превозните средства EX/II, EX/III, FL, OX и AT и мобилните единици MEMU следва да преминават през годишен т</w:t>
      </w:r>
      <w:r>
        <w:rPr>
          <w:rFonts w:ascii="Times New Roman" w:eastAsia="Times New Roman" w:hAnsi="Times New Roman" w:cs="Times New Roman"/>
          <w:color w:val="000000"/>
          <w:sz w:val="24"/>
          <w:szCs w:val="24"/>
        </w:rPr>
        <w:t>ехнически преглед, за да се гарантира, че те отговарят на съответните изисквания на Част 9 на ADR и на общите изисквания за безопасност (относно спирачки, светлини и т.н.), които са в сила.</w:t>
      </w:r>
    </w:p>
    <w:p w:rsidR="00000000" w:rsidRDefault="00CD57B2">
      <w:pPr>
        <w:spacing w:after="0" w:line="240" w:lineRule="auto"/>
        <w:ind w:firstLine="1155"/>
        <w:jc w:val="both"/>
        <w:textAlignment w:val="center"/>
        <w:divId w:val="484007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Периодични проверки на цистерни за течни и твърди насипни товари с</w:t>
      </w:r>
      <w:r>
        <w:rPr>
          <w:rFonts w:ascii="Times New Roman" w:eastAsia="Times New Roman" w:hAnsi="Times New Roman" w:cs="Times New Roman"/>
          <w:color w:val="000000"/>
          <w:sz w:val="24"/>
          <w:szCs w:val="24"/>
        </w:rPr>
        <w:t>е извършват в съответствие с глави 6.7 - 6.10 от ADR.</w:t>
      </w:r>
    </w:p>
    <w:p w:rsidR="00000000" w:rsidRDefault="00CD57B2">
      <w:pPr>
        <w:spacing w:after="0" w:line="240" w:lineRule="auto"/>
        <w:ind w:firstLine="1155"/>
        <w:jc w:val="both"/>
        <w:textAlignment w:val="center"/>
        <w:divId w:val="542602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Периодичните проверки с хидравлично налягане и на херметичност се извършват както за цистерната като цяло, така и за всяка нейна камера поотделно. Тези проверки и проверките на експлоатационното оборудв</w:t>
      </w:r>
      <w:r>
        <w:rPr>
          <w:rFonts w:ascii="Times New Roman" w:eastAsia="Times New Roman" w:hAnsi="Times New Roman" w:cs="Times New Roman"/>
          <w:color w:val="000000"/>
          <w:sz w:val="24"/>
          <w:szCs w:val="24"/>
        </w:rPr>
        <w:t>ане се извършват съгласно точки 5.6, 5.8 и 5.10 на БДС EN 12 972 и раздели 6.7.2.19, 6.8.2.4, 6.9.5 и 6.10.4 от ADR. В тези случаи са в сила и специалните изисквания, които се отнасят до типа цистерна, до превозвания товар, до периодичността на прегледите,</w:t>
      </w:r>
      <w:r>
        <w:rPr>
          <w:rFonts w:ascii="Times New Roman" w:eastAsia="Times New Roman" w:hAnsi="Times New Roman" w:cs="Times New Roman"/>
          <w:color w:val="000000"/>
          <w:sz w:val="24"/>
          <w:szCs w:val="24"/>
        </w:rPr>
        <w:t xml:space="preserve"> до маркировката на цистерните и др.</w:t>
      </w:r>
    </w:p>
    <w:p w:rsidR="00000000" w:rsidRDefault="00CD57B2">
      <w:pPr>
        <w:spacing w:after="0" w:line="240" w:lineRule="auto"/>
        <w:ind w:firstLine="1155"/>
        <w:jc w:val="both"/>
        <w:textAlignment w:val="center"/>
        <w:divId w:val="2126072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Изискванията, отнасящи се за автоцистерни, демонтируеми цистерни и батерии от всички класове и касаещи устойчивост, защита на горните фитинги при преобръщане, разположение на елементите на оборудването, конструкцията на</w:t>
      </w:r>
      <w:r>
        <w:rPr>
          <w:rFonts w:ascii="Times New Roman" w:eastAsia="Times New Roman" w:hAnsi="Times New Roman" w:cs="Times New Roman"/>
          <w:color w:val="000000"/>
          <w:sz w:val="24"/>
          <w:szCs w:val="24"/>
        </w:rPr>
        <w:t xml:space="preserve"> корпуса, херметичността на оборудването, конструкцията, разположението и броя на затварящите устройства, предпазните капачки, устройствата за управление на вътрешните вентили, отворите за почистване, фланците и други се проверяват чрез външен и вътрешен о</w:t>
      </w:r>
      <w:r>
        <w:rPr>
          <w:rFonts w:ascii="Times New Roman" w:eastAsia="Times New Roman" w:hAnsi="Times New Roman" w:cs="Times New Roman"/>
          <w:color w:val="000000"/>
          <w:sz w:val="24"/>
          <w:szCs w:val="24"/>
        </w:rPr>
        <w:t>глед, функционална проверка, проверка за определяне височината на центъра на тежестта (когато има съмнение за липса на устойчивост) и като правило проверка за херметичност и хидравлична проверка и всички маркировки и табели.</w:t>
      </w:r>
    </w:p>
    <w:p w:rsidR="00000000" w:rsidRDefault="00CD57B2">
      <w:pPr>
        <w:spacing w:after="0" w:line="240" w:lineRule="auto"/>
        <w:ind w:firstLine="1155"/>
        <w:jc w:val="both"/>
        <w:textAlignment w:val="center"/>
        <w:divId w:val="344208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Демонтируемите елементи от обор</w:t>
      </w:r>
      <w:r>
        <w:rPr>
          <w:rFonts w:ascii="Times New Roman" w:eastAsia="Times New Roman" w:hAnsi="Times New Roman" w:cs="Times New Roman"/>
          <w:color w:val="000000"/>
          <w:sz w:val="24"/>
          <w:szCs w:val="24"/>
        </w:rPr>
        <w:t>удването, подлежащи на проверка и регулиране (предпазни клапани, вентили и др.), се регулират и проверяват на стенд.</w:t>
      </w:r>
    </w:p>
    <w:p w:rsidR="00000000" w:rsidRDefault="00CD57B2">
      <w:pPr>
        <w:spacing w:after="0" w:line="240" w:lineRule="auto"/>
        <w:ind w:firstLine="1155"/>
        <w:jc w:val="both"/>
        <w:textAlignment w:val="center"/>
        <w:divId w:val="871958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Цистерните за превоз на бензини се проверяват за съответствие с изискванията на приложение IV от Директива 94/63/ЕО, така както е последно </w:t>
      </w:r>
      <w:r>
        <w:rPr>
          <w:rFonts w:ascii="Times New Roman" w:eastAsia="Times New Roman" w:hAnsi="Times New Roman" w:cs="Times New Roman"/>
          <w:color w:val="000000"/>
          <w:sz w:val="24"/>
          <w:szCs w:val="24"/>
        </w:rPr>
        <w:t>изменена с Регламент (ЕО) № 1137/2008.</w:t>
      </w:r>
    </w:p>
    <w:p w:rsidR="00000000" w:rsidRDefault="00CD57B2">
      <w:pPr>
        <w:spacing w:after="0" w:line="240" w:lineRule="auto"/>
        <w:ind w:firstLine="1155"/>
        <w:jc w:val="both"/>
        <w:textAlignment w:val="center"/>
        <w:divId w:val="235089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Цистерните за превоз на газове от клас 2 по ADR и на вещества с ООН № 1051, 1052 и 1790 от ADR се проверяват за наличие на сертификат за извършен периодичен преглед на транспортируемото оборудване под налягане съгласн</w:t>
      </w:r>
      <w:r>
        <w:rPr>
          <w:rFonts w:ascii="Times New Roman" w:eastAsia="Times New Roman" w:hAnsi="Times New Roman" w:cs="Times New Roman"/>
          <w:color w:val="000000"/>
          <w:sz w:val="24"/>
          <w:szCs w:val="24"/>
        </w:rPr>
        <w:t>о Наредба за съществените изисквания и оценяване съответствието на транспортируемо оборудване под налягане.</w:t>
      </w:r>
    </w:p>
    <w:p w:rsidR="00000000" w:rsidRDefault="00CD57B2">
      <w:pPr>
        <w:spacing w:after="0" w:line="240" w:lineRule="auto"/>
        <w:ind w:firstLine="1155"/>
        <w:jc w:val="both"/>
        <w:textAlignment w:val="center"/>
        <w:divId w:val="1463303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Извънредните прегледи и проверки на цистерните и експлоатационното оборудване се извършват при спазване на EN 12 972 - "Цистерни за транспорт на опа</w:t>
      </w:r>
      <w:r>
        <w:rPr>
          <w:rFonts w:ascii="Times New Roman" w:eastAsia="Times New Roman" w:hAnsi="Times New Roman" w:cs="Times New Roman"/>
          <w:color w:val="000000"/>
          <w:sz w:val="24"/>
          <w:szCs w:val="24"/>
        </w:rPr>
        <w:t>сни товари - Изпитване, проверка и маркировка на метални цистерни".</w:t>
      </w:r>
    </w:p>
    <w:p w:rsidR="00000000" w:rsidRDefault="00CD57B2">
      <w:pPr>
        <w:spacing w:after="0" w:line="240" w:lineRule="auto"/>
        <w:ind w:firstLine="1155"/>
        <w:jc w:val="both"/>
        <w:textAlignment w:val="center"/>
        <w:divId w:val="65806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случай, че ППС с издадено удостоверение за годност за превоз на опасни товари бъде подложено на ремонт вследствие на пътнотранспортно произшествие, дефектирали агрегати, които касаят еле</w:t>
      </w:r>
      <w:r>
        <w:rPr>
          <w:rFonts w:ascii="Times New Roman" w:eastAsia="Times New Roman" w:hAnsi="Times New Roman" w:cs="Times New Roman"/>
          <w:color w:val="000000"/>
          <w:sz w:val="24"/>
          <w:szCs w:val="24"/>
        </w:rPr>
        <w:t>ментите от оборудването му по Част 9, същото задължително се подлага на извънреден преглед.</w:t>
      </w:r>
    </w:p>
    <w:p w:rsidR="00000000" w:rsidRDefault="00CD57B2">
      <w:pPr>
        <w:spacing w:after="0" w:line="240" w:lineRule="auto"/>
        <w:ind w:firstLine="1155"/>
        <w:jc w:val="both"/>
        <w:textAlignment w:val="center"/>
        <w:divId w:val="2102215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Ремонтни дейности по цистерни се допускат да бъдат извършвани само от оторизирани от производителя им или от компетентните органи сервизи. Копие от документацията по ремонта се прилага към протокола за годност на пътно превозно средство за превоз на опасни</w:t>
      </w:r>
      <w:r>
        <w:rPr>
          <w:rFonts w:ascii="Times New Roman" w:eastAsia="Times New Roman" w:hAnsi="Times New Roman" w:cs="Times New Roman"/>
          <w:color w:val="000000"/>
          <w:sz w:val="24"/>
          <w:szCs w:val="24"/>
        </w:rPr>
        <w:t xml:space="preserve"> товари по шосе.</w:t>
      </w:r>
    </w:p>
    <w:p w:rsidR="00000000" w:rsidRDefault="00CD57B2">
      <w:pPr>
        <w:spacing w:after="0" w:line="240" w:lineRule="auto"/>
        <w:ind w:firstLine="1155"/>
        <w:jc w:val="both"/>
        <w:textAlignment w:val="center"/>
        <w:divId w:val="1547910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време на извънредните прегледи и проверки на цистерните се извършват ултразвукова дебелометрия, визуален контрол; капилярен или магнито-прахов контрол. Тези изисквания се отнасят за:</w:t>
      </w:r>
    </w:p>
    <w:p w:rsidR="00000000" w:rsidRDefault="00CD57B2">
      <w:pPr>
        <w:spacing w:after="0" w:line="240" w:lineRule="auto"/>
        <w:ind w:firstLine="1155"/>
        <w:jc w:val="both"/>
        <w:textAlignment w:val="center"/>
        <w:divId w:val="315307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цистерна, одобрена за превоз на опасни товари, но п</w:t>
      </w:r>
      <w:r>
        <w:rPr>
          <w:rFonts w:ascii="Times New Roman" w:eastAsia="Times New Roman" w:hAnsi="Times New Roman" w:cs="Times New Roman"/>
          <w:color w:val="000000"/>
          <w:sz w:val="24"/>
          <w:szCs w:val="24"/>
        </w:rPr>
        <w:t>одложена на ремонт (включващ заваръчни дейности и др.) вследствие на пътнотранспортно произшествие, дефектирали елементи на оборудването или допълнително монтиране на такива;</w:t>
      </w:r>
    </w:p>
    <w:p w:rsidR="00000000" w:rsidRDefault="00CD57B2">
      <w:pPr>
        <w:spacing w:after="0" w:line="240" w:lineRule="auto"/>
        <w:ind w:firstLine="1155"/>
        <w:jc w:val="both"/>
        <w:textAlignment w:val="center"/>
        <w:divId w:val="1477916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цистерна, която е имала одобрение за превоз на опасни товари, но не е била експ</w:t>
      </w:r>
      <w:r>
        <w:rPr>
          <w:rFonts w:ascii="Times New Roman" w:eastAsia="Times New Roman" w:hAnsi="Times New Roman" w:cs="Times New Roman"/>
          <w:color w:val="000000"/>
          <w:sz w:val="24"/>
          <w:szCs w:val="24"/>
        </w:rPr>
        <w:t>лоатирана повече от 3 години;</w:t>
      </w:r>
    </w:p>
    <w:p w:rsidR="00000000" w:rsidRDefault="00CD57B2">
      <w:pPr>
        <w:spacing w:after="0" w:line="240" w:lineRule="auto"/>
        <w:ind w:firstLine="1155"/>
        <w:jc w:val="both"/>
        <w:textAlignment w:val="center"/>
        <w:divId w:val="1571302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цистерна, одобрена за превоз на опасни товари, но нейната продължителност на експлоатация надхвърля 20 години от датата на въвеждане в експлоатация.</w:t>
      </w:r>
    </w:p>
    <w:p w:rsidR="00000000" w:rsidRDefault="00CD57B2">
      <w:pPr>
        <w:spacing w:after="0" w:line="240" w:lineRule="auto"/>
        <w:ind w:firstLine="1155"/>
        <w:jc w:val="both"/>
        <w:textAlignment w:val="center"/>
        <w:divId w:val="1760447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Изменение в конструкцията на ППС, включително дооборудването с ABS и/или за</w:t>
      </w:r>
      <w:r>
        <w:rPr>
          <w:rFonts w:ascii="Times New Roman" w:eastAsia="Times New Roman" w:hAnsi="Times New Roman" w:cs="Times New Roman"/>
          <w:color w:val="000000"/>
          <w:sz w:val="24"/>
          <w:szCs w:val="24"/>
        </w:rPr>
        <w:t>бавител на скоростта, на превозни средства за превоз на опасни товари, се извършва съгласно изискванията на наредбата по чл. 146 от Закона за движението по пътищата. Изменение в конструкцията на цистерна не се допуска без разрешение на компетентните органи</w:t>
      </w:r>
      <w:r>
        <w:rPr>
          <w:rFonts w:ascii="Times New Roman" w:eastAsia="Times New Roman" w:hAnsi="Times New Roman" w:cs="Times New Roman"/>
          <w:color w:val="000000"/>
          <w:sz w:val="24"/>
          <w:szCs w:val="24"/>
        </w:rPr>
        <w:t>.</w:t>
      </w:r>
    </w:p>
    <w:p w:rsidR="00000000" w:rsidRDefault="00CD57B2">
      <w:pPr>
        <w:spacing w:after="0" w:line="240" w:lineRule="auto"/>
        <w:ind w:firstLine="1155"/>
        <w:jc w:val="both"/>
        <w:textAlignment w:val="center"/>
        <w:divId w:val="1372419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Прегледът за годност започва само след представяне на типово одобрение по смисъла на т. 9.1.2.2 от ADR или друг документ от фирмата производител или неин официален представител. Този документ е с конкретен идентификационен номер на превозното средство (V</w:t>
      </w:r>
      <w:r>
        <w:rPr>
          <w:rFonts w:ascii="Times New Roman" w:eastAsia="Times New Roman" w:hAnsi="Times New Roman" w:cs="Times New Roman"/>
          <w:color w:val="000000"/>
          <w:sz w:val="24"/>
          <w:szCs w:val="24"/>
        </w:rPr>
        <w:t>IN/рама) и удостоверява, че превозното средство е одобрено и допуснато до експлоатация за превоз на определени опасни товари в съответствие с т. 9.1.2.2 от ADR. За превозно средство с надстройка е необходим и документ за одобрение типа на надстройката - фу</w:t>
      </w:r>
      <w:r>
        <w:rPr>
          <w:rFonts w:ascii="Times New Roman" w:eastAsia="Times New Roman" w:hAnsi="Times New Roman" w:cs="Times New Roman"/>
          <w:color w:val="000000"/>
          <w:sz w:val="24"/>
          <w:szCs w:val="24"/>
        </w:rPr>
        <w:t>ргон, цистерна, батерия и съд (ако има такъв) и др.</w:t>
      </w:r>
    </w:p>
    <w:p w:rsidR="00000000" w:rsidRDefault="00CD57B2">
      <w:pPr>
        <w:spacing w:after="0" w:line="240" w:lineRule="auto"/>
        <w:ind w:firstLine="1155"/>
        <w:jc w:val="both"/>
        <w:textAlignment w:val="center"/>
        <w:divId w:val="1311179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Прегледът за годност се извършва в зависимост от предназначението на ППС EX/II, EX/III, FL, OX, AT и MEMUs - в съответствие с Част 9 на ADR.</w:t>
      </w:r>
    </w:p>
    <w:p w:rsidR="00000000" w:rsidRDefault="00CD57B2">
      <w:pPr>
        <w:spacing w:after="0" w:line="240" w:lineRule="auto"/>
        <w:ind w:firstLine="1155"/>
        <w:jc w:val="both"/>
        <w:textAlignment w:val="center"/>
        <w:divId w:val="630985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Описание на ППС се прави по ADR и същото се определя съгласн</w:t>
      </w:r>
      <w:r>
        <w:rPr>
          <w:rFonts w:ascii="Times New Roman" w:eastAsia="Times New Roman" w:hAnsi="Times New Roman" w:cs="Times New Roman"/>
          <w:color w:val="000000"/>
          <w:sz w:val="24"/>
          <w:szCs w:val="24"/>
        </w:rPr>
        <w:t>о EX/II, EX/III, FL, OX, AT и MEMUs.</w:t>
      </w:r>
    </w:p>
    <w:p w:rsidR="00000000" w:rsidRDefault="00CD57B2">
      <w:pPr>
        <w:spacing w:after="0" w:line="240" w:lineRule="auto"/>
        <w:ind w:firstLine="1155"/>
        <w:jc w:val="both"/>
        <w:textAlignment w:val="center"/>
        <w:divId w:val="1605916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Ефективност на забавителя</w:t>
      </w:r>
    </w:p>
    <w:p w:rsidR="00000000" w:rsidRDefault="00CD57B2">
      <w:pPr>
        <w:spacing w:after="0" w:line="240" w:lineRule="auto"/>
        <w:ind w:firstLine="1155"/>
        <w:jc w:val="both"/>
        <w:textAlignment w:val="center"/>
        <w:divId w:val="362285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първия технически преглед на ППС се изисква декларация от производителя за действието на спирачката забавител (ако се изисква). Ефективността на забавителя съгласно 9.2.3.1.2 се нанася в</w:t>
      </w:r>
      <w:r>
        <w:rPr>
          <w:rFonts w:ascii="Times New Roman" w:eastAsia="Times New Roman" w:hAnsi="Times New Roman" w:cs="Times New Roman"/>
          <w:color w:val="000000"/>
          <w:sz w:val="24"/>
          <w:szCs w:val="24"/>
        </w:rPr>
        <w:t xml:space="preserve"> протокола за годност на ППС за превоз на опасни товари по шосе.</w:t>
      </w:r>
    </w:p>
    <w:p w:rsidR="00000000" w:rsidRDefault="00CD57B2">
      <w:pPr>
        <w:spacing w:after="0" w:line="240" w:lineRule="auto"/>
        <w:ind w:firstLine="1155"/>
        <w:jc w:val="both"/>
        <w:textAlignment w:val="center"/>
        <w:divId w:val="830490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Електрообзавеждане</w:t>
      </w:r>
    </w:p>
    <w:p w:rsidR="00000000" w:rsidRDefault="00CD57B2">
      <w:pPr>
        <w:spacing w:after="0" w:line="240" w:lineRule="auto"/>
        <w:ind w:firstLine="1155"/>
        <w:jc w:val="both"/>
        <w:textAlignment w:val="center"/>
        <w:divId w:val="1967806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Проводници (без EX/II)</w:t>
      </w:r>
    </w:p>
    <w:p w:rsidR="00000000" w:rsidRDefault="00CD57B2">
      <w:pPr>
        <w:spacing w:after="0" w:line="240" w:lineRule="auto"/>
        <w:ind w:firstLine="1155"/>
        <w:jc w:val="both"/>
        <w:textAlignment w:val="center"/>
        <w:divId w:val="1560896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Размерът на проводниците трябва да е достатъчно голям, за да се избегне прегряване. Проводниците трябва да са с подходяща изолация. Всички ве</w:t>
      </w:r>
      <w:r>
        <w:rPr>
          <w:rFonts w:ascii="Times New Roman" w:eastAsia="Times New Roman" w:hAnsi="Times New Roman" w:cs="Times New Roman"/>
          <w:color w:val="000000"/>
          <w:sz w:val="24"/>
          <w:szCs w:val="24"/>
        </w:rPr>
        <w:t>риги трябва да са защитени чрез стопяеми предпазители или автоматични прекъсвачи (когато се изисква). Кабелите трябва да бъдат здраво закрепени и разположени по такъв начин, че проводниците да са достатъчно защитени от механични и термични напрежения.</w:t>
      </w:r>
    </w:p>
    <w:p w:rsidR="00000000" w:rsidRDefault="00CD57B2">
      <w:pPr>
        <w:spacing w:after="0" w:line="240" w:lineRule="auto"/>
        <w:ind w:firstLine="1155"/>
        <w:jc w:val="both"/>
        <w:textAlignment w:val="center"/>
        <w:divId w:val="2013684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z w:val="24"/>
          <w:szCs w:val="24"/>
        </w:rPr>
        <w:t xml:space="preserve"> Главен прекъсвач (за ЕХ/III, FL)</w:t>
      </w:r>
    </w:p>
    <w:p w:rsidR="00000000" w:rsidRDefault="00CD57B2">
      <w:pPr>
        <w:spacing w:after="0" w:line="240" w:lineRule="auto"/>
        <w:ind w:firstLine="1155"/>
        <w:jc w:val="both"/>
        <w:textAlignment w:val="center"/>
        <w:divId w:val="1210919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Прекъсвачът за изключване на електрическите вериги трябва да е разположен възможно най-близо до акумулатора. Ако се използва еднополюсен прекъсвач, той трябва да е разположен към проводника за подаване на захранване, а не </w:t>
      </w:r>
      <w:r>
        <w:rPr>
          <w:rFonts w:ascii="Times New Roman" w:eastAsia="Times New Roman" w:hAnsi="Times New Roman" w:cs="Times New Roman"/>
          <w:color w:val="000000"/>
          <w:sz w:val="24"/>
          <w:szCs w:val="24"/>
        </w:rPr>
        <w:t>към проводника за заземяване В кабината на водача трябва да е инсталирано контролно устройство за управление, улесняващо функциите на прекъсвача за изключване и включване отново. То трябва да е лесно достъпно за водача и да е с характерно обозначение. Тряб</w:t>
      </w:r>
      <w:r>
        <w:rPr>
          <w:rFonts w:ascii="Times New Roman" w:eastAsia="Times New Roman" w:hAnsi="Times New Roman" w:cs="Times New Roman"/>
          <w:color w:val="000000"/>
          <w:sz w:val="24"/>
          <w:szCs w:val="24"/>
        </w:rPr>
        <w:t xml:space="preserve">ва да е защитено против задействане по невнимание: или чрез добавяне на защитен капак, или да е такова, че да се задейства с две движения, или да е защитено по друг подходящ начин. Може да се монтират допълнителни контролни устройства, при условие че имат </w:t>
      </w:r>
      <w:r>
        <w:rPr>
          <w:rFonts w:ascii="Times New Roman" w:eastAsia="Times New Roman" w:hAnsi="Times New Roman" w:cs="Times New Roman"/>
          <w:color w:val="000000"/>
          <w:sz w:val="24"/>
          <w:szCs w:val="24"/>
        </w:rPr>
        <w:t>характерно обозначение и са защитени от задействане по невнимание. Ако контролното устройство/устройства се задейства/т чрез електричество, неговите/техните вериги следва да отговарят на изискванията на 9.2.2.5 на Част 9 на ADR. Прекъсвачът трябва да има к</w:t>
      </w:r>
      <w:r>
        <w:rPr>
          <w:rFonts w:ascii="Times New Roman" w:eastAsia="Times New Roman" w:hAnsi="Times New Roman" w:cs="Times New Roman"/>
          <w:color w:val="000000"/>
          <w:sz w:val="24"/>
          <w:szCs w:val="24"/>
        </w:rPr>
        <w:t>утия със степен на защита IP 65 съгласно стандарт IEC 529. Кабелните връзки на прекъсвача трябва да имат степен на защита IP 54. Това обаче не се изисква, ако тези връзки са затворени в кожух, който може да бъде кутията на акумулатора. В такъв случай е дос</w:t>
      </w:r>
      <w:r>
        <w:rPr>
          <w:rFonts w:ascii="Times New Roman" w:eastAsia="Times New Roman" w:hAnsi="Times New Roman" w:cs="Times New Roman"/>
          <w:color w:val="000000"/>
          <w:sz w:val="24"/>
          <w:szCs w:val="24"/>
        </w:rPr>
        <w:t>татъчно връзките да бъдат изолирани против късо съединение, например чрез каучукова капачка.</w:t>
      </w:r>
    </w:p>
    <w:p w:rsidR="00000000" w:rsidRDefault="00CD57B2">
      <w:pPr>
        <w:spacing w:after="0" w:line="240" w:lineRule="auto"/>
        <w:ind w:firstLine="1155"/>
        <w:jc w:val="both"/>
        <w:textAlignment w:val="center"/>
        <w:divId w:val="1160198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Акумулатори (за ЕХ/III, FL)</w:t>
      </w:r>
    </w:p>
    <w:p w:rsidR="00000000" w:rsidRDefault="00CD57B2">
      <w:pPr>
        <w:spacing w:after="0" w:line="240" w:lineRule="auto"/>
        <w:ind w:firstLine="1155"/>
        <w:jc w:val="both"/>
        <w:textAlignment w:val="center"/>
        <w:divId w:val="575209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Клемите на акумулатора трябва да са електрически изолирани или да са закрити от изолиращия капак на акумулаторната кутия. В случай</w:t>
      </w:r>
      <w:r>
        <w:rPr>
          <w:rFonts w:ascii="Times New Roman" w:eastAsia="Times New Roman" w:hAnsi="Times New Roman" w:cs="Times New Roman"/>
          <w:color w:val="000000"/>
          <w:sz w:val="24"/>
          <w:szCs w:val="24"/>
        </w:rPr>
        <w:t xml:space="preserve"> че акумулаторите не са разположени под капака на двигателя, те трябва да са поставени в проветряваща се кутия.</w:t>
      </w:r>
    </w:p>
    <w:p w:rsidR="00000000" w:rsidRDefault="00CD57B2">
      <w:pPr>
        <w:spacing w:after="0" w:line="240" w:lineRule="auto"/>
        <w:ind w:firstLine="1155"/>
        <w:jc w:val="both"/>
        <w:textAlignment w:val="center"/>
        <w:divId w:val="1039933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Тахограф</w:t>
      </w:r>
    </w:p>
    <w:p w:rsidR="00000000" w:rsidRDefault="00CD57B2">
      <w:pPr>
        <w:spacing w:after="0" w:line="240" w:lineRule="auto"/>
        <w:ind w:firstLine="1155"/>
        <w:jc w:val="both"/>
        <w:textAlignment w:val="center"/>
        <w:divId w:val="434444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Частите на електрическата инсталация, включително и проводниците, които трябва да останат захранени, когато главният прекъсвач на </w:t>
      </w:r>
      <w:r>
        <w:rPr>
          <w:rFonts w:ascii="Times New Roman" w:eastAsia="Times New Roman" w:hAnsi="Times New Roman" w:cs="Times New Roman"/>
          <w:color w:val="000000"/>
          <w:sz w:val="24"/>
          <w:szCs w:val="24"/>
        </w:rPr>
        <w:t>акумулатора е изключен, трябва да бъдат подходящи за употреба в опасна среда. Това оборудване трябва да отговаря на общите изисквания на IEC 60079, части 0 и 14 и на приложимите допълнителни изисквания от IEC 60079, части 1, 2, 5, 6, 7, 11, 15 или 18.</w:t>
      </w:r>
    </w:p>
    <w:p w:rsidR="00000000" w:rsidRDefault="00CD57B2">
      <w:pPr>
        <w:spacing w:after="0" w:line="240" w:lineRule="auto"/>
        <w:ind w:firstLine="1155"/>
        <w:jc w:val="both"/>
        <w:textAlignment w:val="center"/>
        <w:divId w:val="2008055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Pr>
          <w:rFonts w:ascii="Times New Roman" w:eastAsia="Times New Roman" w:hAnsi="Times New Roman" w:cs="Times New Roman"/>
          <w:color w:val="000000"/>
          <w:sz w:val="24"/>
          <w:szCs w:val="24"/>
        </w:rPr>
        <w:t xml:space="preserve"> Електрообзавеждане зад кабината (за ЕХ, FL)</w:t>
      </w:r>
    </w:p>
    <w:p w:rsidR="00000000" w:rsidRDefault="00CD57B2">
      <w:pPr>
        <w:spacing w:after="0" w:line="240" w:lineRule="auto"/>
        <w:ind w:firstLine="1155"/>
        <w:jc w:val="both"/>
        <w:textAlignment w:val="center"/>
        <w:divId w:val="1484085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Цялата инсталация трябва да е така проектирана, конструирана и защитена, че при нормални условия на използване на превозните средства да не може да предизвика запалване или късо съединение и тези рискове да мога</w:t>
      </w:r>
      <w:r>
        <w:rPr>
          <w:rFonts w:ascii="Times New Roman" w:eastAsia="Times New Roman" w:hAnsi="Times New Roman" w:cs="Times New Roman"/>
          <w:color w:val="000000"/>
          <w:sz w:val="24"/>
          <w:szCs w:val="24"/>
        </w:rPr>
        <w:t>т да се сведат до минимум в случай на удар или деформация.</w:t>
      </w:r>
    </w:p>
    <w:p w:rsidR="00000000" w:rsidRDefault="00CD57B2">
      <w:pPr>
        <w:spacing w:after="0" w:line="240" w:lineRule="auto"/>
        <w:ind w:firstLine="1155"/>
        <w:jc w:val="both"/>
        <w:textAlignment w:val="center"/>
        <w:divId w:val="1075738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Спирачна система</w:t>
      </w:r>
    </w:p>
    <w:p w:rsidR="00000000" w:rsidRDefault="00CD57B2">
      <w:pPr>
        <w:spacing w:after="0" w:line="240" w:lineRule="auto"/>
        <w:ind w:firstLine="1155"/>
        <w:jc w:val="both"/>
        <w:textAlignment w:val="center"/>
        <w:divId w:val="84882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Антиблокираща спирачна система</w:t>
      </w:r>
    </w:p>
    <w:p w:rsidR="00000000" w:rsidRDefault="00CD57B2">
      <w:pPr>
        <w:spacing w:after="0" w:line="240" w:lineRule="auto"/>
        <w:ind w:firstLine="1155"/>
        <w:jc w:val="both"/>
        <w:textAlignment w:val="center"/>
        <w:divId w:val="1203789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38 от 2018 г., в сила от 20.05.2018 г.) Изисква се за превозни средства с първоначална регистрация след 30 юни 1993 г. по отн</w:t>
      </w:r>
      <w:r>
        <w:rPr>
          <w:rFonts w:ascii="Times New Roman" w:eastAsia="Times New Roman" w:hAnsi="Times New Roman" w:cs="Times New Roman"/>
          <w:color w:val="000000"/>
          <w:sz w:val="24"/>
          <w:szCs w:val="24"/>
        </w:rPr>
        <w:t>ошение на моторни превозни средства (влекачи и твърдо свързани превозни средства) с максимална маса над 16 t, както и за ремаркета (например за ремаркета, за полуремаркета или за ремаркета с централна ос) с максимална маса над 10 t. Прилага се за моторни п</w:t>
      </w:r>
      <w:r>
        <w:rPr>
          <w:rFonts w:ascii="Times New Roman" w:eastAsia="Times New Roman" w:hAnsi="Times New Roman" w:cs="Times New Roman"/>
          <w:color w:val="000000"/>
          <w:sz w:val="24"/>
          <w:szCs w:val="24"/>
        </w:rPr>
        <w:t>ревозни средства, конструирани за теглене на ремаркета с максимална маса над 10 t, с първоначална регистрация след 30 юни 1995 г. Приложима е за всички превозни средства, които са одобрени в съответствие с 9.1.2 след 30 юни 2001 г., независимо от датата на</w:t>
      </w:r>
      <w:r>
        <w:rPr>
          <w:rFonts w:ascii="Times New Roman" w:eastAsia="Times New Roman" w:hAnsi="Times New Roman" w:cs="Times New Roman"/>
          <w:color w:val="000000"/>
          <w:sz w:val="24"/>
          <w:szCs w:val="24"/>
        </w:rPr>
        <w:t xml:space="preserve"> първоначалната им регистрация.</w:t>
      </w:r>
    </w:p>
    <w:p w:rsidR="00000000" w:rsidRDefault="00CD57B2">
      <w:pPr>
        <w:spacing w:after="0" w:line="240" w:lineRule="auto"/>
        <w:ind w:firstLine="1155"/>
        <w:jc w:val="both"/>
        <w:textAlignment w:val="center"/>
        <w:divId w:val="61604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1 януари 2010 г. всички превозни средства трябва да отговарят на техническите изисквания на Правило № 13 на ИКЕ или на Директива 71/320/ЕИО (с измененията ѝ), прилагани от датата на тяхната първа регистрация или от влизан</w:t>
      </w:r>
      <w:r>
        <w:rPr>
          <w:rFonts w:ascii="Times New Roman" w:eastAsia="Times New Roman" w:hAnsi="Times New Roman" w:cs="Times New Roman"/>
          <w:color w:val="000000"/>
          <w:sz w:val="24"/>
          <w:szCs w:val="24"/>
        </w:rPr>
        <w:t>ето в експлоатация, ако регистрацията не е задължителна, или поне на изискванията на Правило № 13, серия поправки 06, или Директива 71/320/ЕИО съгласно измененията ѝ с Директива 91/422/ЕИО.</w:t>
      </w:r>
    </w:p>
    <w:p w:rsidR="00000000" w:rsidRDefault="00CD57B2">
      <w:pPr>
        <w:spacing w:after="0" w:line="240" w:lineRule="auto"/>
        <w:ind w:firstLine="1155"/>
        <w:jc w:val="both"/>
        <w:textAlignment w:val="center"/>
        <w:divId w:val="1297100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Ремаркетата (ремаркета, полуремаркета и ремаркета с централна ос) </w:t>
      </w:r>
      <w:r>
        <w:rPr>
          <w:rFonts w:ascii="Times New Roman" w:eastAsia="Times New Roman" w:hAnsi="Times New Roman" w:cs="Times New Roman"/>
          <w:color w:val="000000"/>
          <w:sz w:val="24"/>
          <w:szCs w:val="24"/>
        </w:rPr>
        <w:t>трябва да бъдат оборудвани с антиблокираща спирачна система от категория А. Моторните превозни средства трябва да бъдат оборудвани с антиблокираща спирачна система от категория 1.</w:t>
      </w:r>
    </w:p>
    <w:p w:rsidR="00000000" w:rsidRDefault="00CD57B2">
      <w:pPr>
        <w:spacing w:after="0" w:line="240" w:lineRule="auto"/>
        <w:ind w:firstLine="1155"/>
        <w:jc w:val="both"/>
        <w:textAlignment w:val="center"/>
        <w:divId w:val="1023440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Спирачка забавител</w:t>
      </w:r>
    </w:p>
    <w:p w:rsidR="00000000" w:rsidRDefault="00CD57B2">
      <w:pPr>
        <w:spacing w:after="0" w:line="240" w:lineRule="auto"/>
        <w:ind w:firstLine="1155"/>
        <w:jc w:val="both"/>
        <w:textAlignment w:val="center"/>
        <w:divId w:val="1428114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38 от 2018 г., в сила от 20.05.2018 г.) Изисква се за МПС с първоначална регистрация след 30 юни 1997 г., с максимална маса над 16 t или одобрени да теглят ремарке с максимална маса над 10 t. От 1 януари 2010 г. всички моторни превозни сред</w:t>
      </w:r>
      <w:r>
        <w:rPr>
          <w:rFonts w:ascii="Times New Roman" w:eastAsia="Times New Roman" w:hAnsi="Times New Roman" w:cs="Times New Roman"/>
          <w:color w:val="000000"/>
          <w:sz w:val="24"/>
          <w:szCs w:val="24"/>
        </w:rPr>
        <w:t>ства трябва да отговарят на техническите изисквания на Правило № 13 на ИКЕ или на Директива 71/320/ЕИО с техните изменения, прилагани от датата на първата им регистрация, или на минимум на техническите изисквания на Правило № 13 на ИКЕ, серия изменения 06,</w:t>
      </w:r>
      <w:r>
        <w:rPr>
          <w:rFonts w:ascii="Times New Roman" w:eastAsia="Times New Roman" w:hAnsi="Times New Roman" w:cs="Times New Roman"/>
          <w:color w:val="000000"/>
          <w:sz w:val="24"/>
          <w:szCs w:val="24"/>
        </w:rPr>
        <w:t xml:space="preserve"> или Директива 71/320/ЕИО, с измененията, въведени към нея чрез Директива 91/422/ЕИО. Износоустойчивата спирачна система трябва да е тип IIA. Превозните средства, оборудвани със системи за забавяне на скоростта, които излъчват висока температура и са разпо</w:t>
      </w:r>
      <w:r>
        <w:rPr>
          <w:rFonts w:ascii="Times New Roman" w:eastAsia="Times New Roman" w:hAnsi="Times New Roman" w:cs="Times New Roman"/>
          <w:color w:val="000000"/>
          <w:sz w:val="24"/>
          <w:szCs w:val="24"/>
        </w:rPr>
        <w:t>ложени зад задната стена на кабината на водача, трябва да са съоръжени с термичен екран, който да е сигурно закрепен и разположен между тази система и цистерната или товара, така че да се избегне всякакво, дори локално, нагряване на стената на цистерната и</w:t>
      </w:r>
      <w:r>
        <w:rPr>
          <w:rFonts w:ascii="Times New Roman" w:eastAsia="Times New Roman" w:hAnsi="Times New Roman" w:cs="Times New Roman"/>
          <w:color w:val="000000"/>
          <w:sz w:val="24"/>
          <w:szCs w:val="24"/>
        </w:rPr>
        <w:t>ли на товара.</w:t>
      </w:r>
    </w:p>
    <w:p w:rsidR="00000000" w:rsidRDefault="00CD57B2">
      <w:pPr>
        <w:spacing w:after="0" w:line="240" w:lineRule="auto"/>
        <w:ind w:firstLine="1155"/>
        <w:jc w:val="both"/>
        <w:textAlignment w:val="center"/>
        <w:divId w:val="922032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допълнение на това термичният екран трябва да защитава спирачната система от всякакво, даже и случайно, разсипване или разлив от товара. Например задоволителна може да се счита защита, двойностенен екран.</w:t>
      </w:r>
    </w:p>
    <w:p w:rsidR="00000000" w:rsidRDefault="00CD57B2">
      <w:pPr>
        <w:spacing w:after="0" w:line="240" w:lineRule="auto"/>
        <w:ind w:firstLine="1155"/>
        <w:jc w:val="both"/>
        <w:textAlignment w:val="center"/>
        <w:divId w:val="1340961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Предпазване от пожар</w:t>
      </w:r>
    </w:p>
    <w:p w:rsidR="00000000" w:rsidRDefault="00CD57B2">
      <w:pPr>
        <w:spacing w:after="0" w:line="240" w:lineRule="auto"/>
        <w:ind w:firstLine="1155"/>
        <w:jc w:val="both"/>
        <w:textAlignment w:val="center"/>
        <w:divId w:val="383675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Прилагат се</w:t>
      </w:r>
      <w:r>
        <w:rPr>
          <w:rFonts w:ascii="Times New Roman" w:eastAsia="Times New Roman" w:hAnsi="Times New Roman" w:cs="Times New Roman"/>
          <w:color w:val="000000"/>
          <w:sz w:val="24"/>
          <w:szCs w:val="24"/>
        </w:rPr>
        <w:t xml:space="preserve"> технически условия в съответствие с таблицата към 9.2.1.</w:t>
      </w:r>
    </w:p>
    <w:p w:rsidR="00000000" w:rsidRDefault="00CD57B2">
      <w:pPr>
        <w:spacing w:after="0" w:line="240" w:lineRule="auto"/>
        <w:ind w:firstLine="1155"/>
        <w:jc w:val="both"/>
        <w:textAlignment w:val="center"/>
        <w:divId w:val="1791776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Кабина на водача (за EX, OX)</w:t>
      </w:r>
    </w:p>
    <w:p w:rsidR="00000000" w:rsidRDefault="00CD57B2">
      <w:pPr>
        <w:spacing w:after="0" w:line="240" w:lineRule="auto"/>
        <w:ind w:firstLine="1155"/>
        <w:jc w:val="both"/>
        <w:textAlignment w:val="center"/>
        <w:divId w:val="1229729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случай, че кабината на водача не е изработена от трудно запалими материали, зад нея трябва да се монтира защитна преграда, направена от метал или друг подходящ мате</w:t>
      </w:r>
      <w:r>
        <w:rPr>
          <w:rFonts w:ascii="Times New Roman" w:eastAsia="Times New Roman" w:hAnsi="Times New Roman" w:cs="Times New Roman"/>
          <w:color w:val="000000"/>
          <w:sz w:val="24"/>
          <w:szCs w:val="24"/>
        </w:rPr>
        <w:t>риал, със същата ширина като ширината на цистерната. Всички евентуално съществуващи прозорци в задната страна на кабината или в защитната преграда трябва да бъдат херметично затворени и направени от огнеупорно безопасно стъкло с огнеупорни рамки. Освен тов</w:t>
      </w:r>
      <w:r>
        <w:rPr>
          <w:rFonts w:ascii="Times New Roman" w:eastAsia="Times New Roman" w:hAnsi="Times New Roman" w:cs="Times New Roman"/>
          <w:color w:val="000000"/>
          <w:sz w:val="24"/>
          <w:szCs w:val="24"/>
        </w:rPr>
        <w:t>а между цистерната и кабината или преградата трябва да има разстояние не по-малко от 15 cm.</w:t>
      </w:r>
    </w:p>
    <w:p w:rsidR="00000000" w:rsidRDefault="00CD57B2">
      <w:pPr>
        <w:spacing w:after="0" w:line="240" w:lineRule="auto"/>
        <w:ind w:firstLine="1155"/>
        <w:jc w:val="both"/>
        <w:textAlignment w:val="center"/>
        <w:divId w:val="2002535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Резервоари за гориво (без АТ)</w:t>
      </w:r>
    </w:p>
    <w:p w:rsidR="00000000" w:rsidRDefault="00CD57B2">
      <w:pPr>
        <w:spacing w:after="0" w:line="240" w:lineRule="auto"/>
        <w:ind w:firstLine="1155"/>
        <w:jc w:val="both"/>
        <w:textAlignment w:val="center"/>
        <w:divId w:val="263612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Резервоарите за гориво, предназначени за захранване на двигателя на превозното средство, трябва да отговарят на следните изисквания</w:t>
      </w:r>
      <w:r>
        <w:rPr>
          <w:rFonts w:ascii="Times New Roman" w:eastAsia="Times New Roman" w:hAnsi="Times New Roman" w:cs="Times New Roman"/>
          <w:color w:val="000000"/>
          <w:sz w:val="24"/>
          <w:szCs w:val="24"/>
        </w:rPr>
        <w:t>:</w:t>
      </w:r>
    </w:p>
    <w:p w:rsidR="00000000" w:rsidRDefault="00CD57B2">
      <w:pPr>
        <w:spacing w:after="0" w:line="240" w:lineRule="auto"/>
        <w:ind w:firstLine="1155"/>
        <w:jc w:val="both"/>
        <w:textAlignment w:val="center"/>
        <w:divId w:val="485976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случай на евентуално протичане горивото следва да се оттича към земята, без да влиза в контакт с нагорещени части на превозното средство или с товара; резервоарите за гориво, съдържащи бензин, трябва да са съоръжени с ефективно искрогасително устройств</w:t>
      </w:r>
      <w:r>
        <w:rPr>
          <w:rFonts w:ascii="Times New Roman" w:eastAsia="Times New Roman" w:hAnsi="Times New Roman" w:cs="Times New Roman"/>
          <w:color w:val="000000"/>
          <w:sz w:val="24"/>
          <w:szCs w:val="24"/>
        </w:rPr>
        <w:t>о в гърловината или с капачка, която да осигурява херметическото затваряне на гърловината</w:t>
      </w:r>
    </w:p>
    <w:p w:rsidR="00000000" w:rsidRDefault="00CD57B2">
      <w:pPr>
        <w:spacing w:after="0" w:line="240" w:lineRule="auto"/>
        <w:ind w:firstLine="1155"/>
        <w:jc w:val="both"/>
        <w:textAlignment w:val="center"/>
        <w:divId w:val="999043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Двигател (без АТ)</w:t>
      </w:r>
    </w:p>
    <w:p w:rsidR="00000000" w:rsidRDefault="00CD57B2">
      <w:pPr>
        <w:spacing w:after="0" w:line="240" w:lineRule="auto"/>
        <w:ind w:firstLine="1155"/>
        <w:jc w:val="both"/>
        <w:textAlignment w:val="center"/>
        <w:divId w:val="1589651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Двигателят, задвижващ превозното средство, трябва да бъде оборудван и разположен така, че да се избегне всякаква опасност за товара в резултат на</w:t>
      </w:r>
      <w:r>
        <w:rPr>
          <w:rFonts w:ascii="Times New Roman" w:eastAsia="Times New Roman" w:hAnsi="Times New Roman" w:cs="Times New Roman"/>
          <w:color w:val="000000"/>
          <w:sz w:val="24"/>
          <w:szCs w:val="24"/>
        </w:rPr>
        <w:t xml:space="preserve"> загряване или запалване. В случаите на превозни средства EX/II и EX/III конструкцията на двигателя трябва да бъде от тип със запалване чрез сгъстяване на работната смес (дизелов двигател).</w:t>
      </w:r>
    </w:p>
    <w:p w:rsidR="00000000" w:rsidRDefault="00CD57B2">
      <w:pPr>
        <w:spacing w:after="0" w:line="240" w:lineRule="auto"/>
        <w:ind w:firstLine="1155"/>
        <w:jc w:val="both"/>
        <w:textAlignment w:val="center"/>
        <w:divId w:val="551817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Изпускателна система (без АТ)</w:t>
      </w:r>
    </w:p>
    <w:p w:rsidR="00000000" w:rsidRDefault="00CD57B2">
      <w:pPr>
        <w:spacing w:after="0" w:line="240" w:lineRule="auto"/>
        <w:ind w:firstLine="1155"/>
        <w:jc w:val="both"/>
        <w:textAlignment w:val="center"/>
        <w:divId w:val="1516993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Ауспуховата система, както и тръб</w:t>
      </w:r>
      <w:r>
        <w:rPr>
          <w:rFonts w:ascii="Times New Roman" w:eastAsia="Times New Roman" w:hAnsi="Times New Roman" w:cs="Times New Roman"/>
          <w:color w:val="000000"/>
          <w:sz w:val="24"/>
          <w:szCs w:val="24"/>
        </w:rPr>
        <w:t>ите за отработилите газове, трябва да бъде така насочена или защитена, че опасността от загряване или запалване на товара да е напълно избегната. Разположените точно под резервоара за гориво (за дизелово гориво) части на ауспуховата система трябва да отсто</w:t>
      </w:r>
      <w:r>
        <w:rPr>
          <w:rFonts w:ascii="Times New Roman" w:eastAsia="Times New Roman" w:hAnsi="Times New Roman" w:cs="Times New Roman"/>
          <w:color w:val="000000"/>
          <w:sz w:val="24"/>
          <w:szCs w:val="24"/>
        </w:rPr>
        <w:t>ят най-малко на 100 mm от него или да са защитени с термичен екран.</w:t>
      </w:r>
    </w:p>
    <w:p w:rsidR="00000000" w:rsidRDefault="00CD57B2">
      <w:pPr>
        <w:spacing w:after="0" w:line="240" w:lineRule="auto"/>
        <w:ind w:firstLine="1155"/>
        <w:jc w:val="both"/>
        <w:textAlignment w:val="center"/>
        <w:divId w:val="1540313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Отоплителни устройства</w:t>
      </w:r>
    </w:p>
    <w:p w:rsidR="00000000" w:rsidRDefault="00CD57B2">
      <w:pPr>
        <w:spacing w:after="0" w:line="240" w:lineRule="auto"/>
        <w:ind w:firstLine="1155"/>
        <w:jc w:val="both"/>
        <w:textAlignment w:val="center"/>
        <w:divId w:val="295910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Отоплителите с гориво следва да отговарят на съответните технически изисквания на Правило на ИКЕ № 122, с техните изменения, или на Директива 2001/56/EО, с измен</w:t>
      </w:r>
      <w:r>
        <w:rPr>
          <w:rFonts w:ascii="Times New Roman" w:eastAsia="Times New Roman" w:hAnsi="Times New Roman" w:cs="Times New Roman"/>
          <w:color w:val="000000"/>
          <w:sz w:val="24"/>
          <w:szCs w:val="24"/>
        </w:rPr>
        <w:t>енията към нея, в съответствие с датите на приложение, посочени в тях, и на условия 9.2.4.7.2 до 9.2.4.7.6, приложими съгласно таблицата в 9.2.1. Отоплителите с гориво и пътят на отработилите газове към тях трябва да са така проектирани, разположени, защит</w:t>
      </w:r>
      <w:r>
        <w:rPr>
          <w:rFonts w:ascii="Times New Roman" w:eastAsia="Times New Roman" w:hAnsi="Times New Roman" w:cs="Times New Roman"/>
          <w:color w:val="000000"/>
          <w:sz w:val="24"/>
          <w:szCs w:val="24"/>
        </w:rPr>
        <w:t>ени или покрити, че да се предотврати всякаква опасност от загряване или подпалване на товара. Това изискване се счита за изпълнено, ако резервоарът за гориво и системата за отработили газове на устройството са в съответствие с условия, подобни на предписа</w:t>
      </w:r>
      <w:r>
        <w:rPr>
          <w:rFonts w:ascii="Times New Roman" w:eastAsia="Times New Roman" w:hAnsi="Times New Roman" w:cs="Times New Roman"/>
          <w:color w:val="000000"/>
          <w:sz w:val="24"/>
          <w:szCs w:val="24"/>
        </w:rPr>
        <w:t>ните по отношение на резервоари за гориво и системи за отработили газове в 9.2.4.3 и съответно 9.2.4.5.</w:t>
      </w:r>
    </w:p>
    <w:p w:rsidR="00000000" w:rsidRDefault="00CD57B2">
      <w:pPr>
        <w:spacing w:after="0" w:line="240" w:lineRule="auto"/>
        <w:ind w:firstLine="1155"/>
        <w:jc w:val="both"/>
        <w:textAlignment w:val="center"/>
        <w:divId w:val="647785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Ограничител на скоростта</w:t>
      </w:r>
    </w:p>
    <w:p w:rsidR="00000000" w:rsidRDefault="00CD57B2">
      <w:pPr>
        <w:spacing w:after="0" w:line="240" w:lineRule="auto"/>
        <w:ind w:firstLine="1155"/>
        <w:jc w:val="both"/>
        <w:textAlignment w:val="center"/>
        <w:divId w:val="29846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38 от 2018 г., в сила от 20.05.2018 г.) Моторните превозни средства (с надстройка или влекачи за полуремарк</w:t>
      </w:r>
      <w:r>
        <w:rPr>
          <w:rFonts w:ascii="Times New Roman" w:eastAsia="Times New Roman" w:hAnsi="Times New Roman" w:cs="Times New Roman"/>
          <w:color w:val="000000"/>
          <w:sz w:val="24"/>
          <w:szCs w:val="24"/>
        </w:rPr>
        <w:t>ета), чиято максимална маса надхвърля 3,5 t, трябва да бъдат оборудвани с ограничител на скоростта съгласно техническите изисквания на Правило № 89 на ИКЕ с измененията към тях. Ограничителят следва да бъде настроен така, че скоростта да не може да надхвър</w:t>
      </w:r>
      <w:r>
        <w:rPr>
          <w:rFonts w:ascii="Times New Roman" w:eastAsia="Times New Roman" w:hAnsi="Times New Roman" w:cs="Times New Roman"/>
          <w:color w:val="000000"/>
          <w:sz w:val="24"/>
          <w:szCs w:val="24"/>
        </w:rPr>
        <w:t>ля 90 km/h, като се има предвид толерансът на устройството. Това изискване се отнася за МПС, чиято максимална маса надвишава 12 t, първоначално регистрирани след 31 декември 1987 г., и за всички МПС с максимална маса над 3,5 t, но не повече от 12 t, регист</w:t>
      </w:r>
      <w:r>
        <w:rPr>
          <w:rFonts w:ascii="Times New Roman" w:eastAsia="Times New Roman" w:hAnsi="Times New Roman" w:cs="Times New Roman"/>
          <w:color w:val="000000"/>
          <w:sz w:val="24"/>
          <w:szCs w:val="24"/>
        </w:rPr>
        <w:t>рирани след 31 декември 2007 г.</w:t>
      </w:r>
    </w:p>
    <w:p w:rsidR="00000000" w:rsidRDefault="00CD57B2">
      <w:pPr>
        <w:spacing w:after="0" w:line="240" w:lineRule="auto"/>
        <w:ind w:firstLine="1155"/>
        <w:jc w:val="both"/>
        <w:textAlignment w:val="center"/>
        <w:divId w:val="708145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Прикачно устройство за ремарке (за ЕХ)</w:t>
      </w:r>
    </w:p>
    <w:p w:rsidR="00000000" w:rsidRDefault="00CD57B2">
      <w:pPr>
        <w:spacing w:after="0" w:line="240" w:lineRule="auto"/>
        <w:ind w:firstLine="1155"/>
        <w:jc w:val="both"/>
        <w:textAlignment w:val="center"/>
        <w:divId w:val="1582326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Тегличите за ремаркетата следва да отговарят на техническите изисквания на Правило № 55 на ИКЕ или Директива 94/20/EО, с техните изменения, в съответствие с уточнените в тях дати на</w:t>
      </w:r>
      <w:r>
        <w:rPr>
          <w:rFonts w:ascii="Times New Roman" w:eastAsia="Times New Roman" w:hAnsi="Times New Roman" w:cs="Times New Roman"/>
          <w:color w:val="000000"/>
          <w:sz w:val="24"/>
          <w:szCs w:val="24"/>
        </w:rPr>
        <w:t xml:space="preserve"> прилагането им.</w:t>
      </w:r>
    </w:p>
    <w:p w:rsidR="00000000" w:rsidRDefault="00CD57B2">
      <w:pPr>
        <w:spacing w:after="0" w:line="240" w:lineRule="auto"/>
        <w:ind w:firstLine="1155"/>
        <w:jc w:val="both"/>
        <w:textAlignment w:val="center"/>
        <w:divId w:val="835457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Сигнализиране на ППС</w:t>
      </w:r>
    </w:p>
    <w:p w:rsidR="00000000" w:rsidRDefault="00CD57B2">
      <w:pPr>
        <w:spacing w:after="0" w:line="240" w:lineRule="auto"/>
        <w:ind w:firstLine="1155"/>
        <w:jc w:val="both"/>
        <w:textAlignment w:val="center"/>
        <w:divId w:val="798844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транспортните единици, превозващи опасни товари, трябва да се поставят знаци за опасност и оранжеви табели в съответствие с глава 5.3.</w:t>
      </w:r>
    </w:p>
    <w:p w:rsidR="00000000" w:rsidRDefault="00CD57B2">
      <w:pPr>
        <w:spacing w:after="0" w:line="240" w:lineRule="auto"/>
        <w:ind w:firstLine="1155"/>
        <w:jc w:val="both"/>
        <w:textAlignment w:val="center"/>
        <w:divId w:val="1742866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Пожарогасители</w:t>
      </w:r>
    </w:p>
    <w:p w:rsidR="00000000" w:rsidRDefault="00CD57B2">
      <w:pPr>
        <w:spacing w:after="0" w:line="240" w:lineRule="auto"/>
        <w:ind w:firstLine="1155"/>
        <w:jc w:val="both"/>
        <w:textAlignment w:val="center"/>
        <w:divId w:val="1046024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Преносимите пожарогасители трябва да са съгласно разпоред</w:t>
      </w:r>
      <w:r>
        <w:rPr>
          <w:rFonts w:ascii="Times New Roman" w:eastAsia="Times New Roman" w:hAnsi="Times New Roman" w:cs="Times New Roman"/>
          <w:color w:val="000000"/>
          <w:sz w:val="24"/>
          <w:szCs w:val="24"/>
        </w:rPr>
        <w:t>бите на 8.1.4 и да имат пломба, която да удостоверява, че не са били използвани. Освен това те трябва да имат маркировка за съответствие с признат от компетентния орган стандарт, както и надпис, указващ датата (месеца и годината) на следващата проверка или</w:t>
      </w:r>
      <w:r>
        <w:rPr>
          <w:rFonts w:ascii="Times New Roman" w:eastAsia="Times New Roman" w:hAnsi="Times New Roman" w:cs="Times New Roman"/>
          <w:color w:val="000000"/>
          <w:sz w:val="24"/>
          <w:szCs w:val="24"/>
        </w:rPr>
        <w:t xml:space="preserve"> максимално разрешения срок на годност за употреба според това, което е по-подходящо. Пожарогасителите трябва да са обект на периодични проверки в съответствие с одобрените национални стандарти, за да се гарантира тяхната безопасност при използване. Пожаро</w:t>
      </w:r>
      <w:r>
        <w:rPr>
          <w:rFonts w:ascii="Times New Roman" w:eastAsia="Times New Roman" w:hAnsi="Times New Roman" w:cs="Times New Roman"/>
          <w:color w:val="000000"/>
          <w:sz w:val="24"/>
          <w:szCs w:val="24"/>
        </w:rPr>
        <w:t>гасителите трябва да се монтират на транспортната единица по такъв начин, че да са лесно достъпни за екипажа на превозното средство. Монтажът трябва да е направен така, че пожарогасителите да са защитени от въздействието на атмосферните условия, за да не с</w:t>
      </w:r>
      <w:r>
        <w:rPr>
          <w:rFonts w:ascii="Times New Roman" w:eastAsia="Times New Roman" w:hAnsi="Times New Roman" w:cs="Times New Roman"/>
          <w:color w:val="000000"/>
          <w:sz w:val="24"/>
          <w:szCs w:val="24"/>
        </w:rPr>
        <w:t>е повлияе тяхната експлоатационна сигурност.</w:t>
      </w:r>
    </w:p>
    <w:p w:rsidR="00000000" w:rsidRDefault="00CD57B2">
      <w:pPr>
        <w:spacing w:after="0" w:line="240" w:lineRule="auto"/>
        <w:ind w:firstLine="1155"/>
        <w:jc w:val="both"/>
        <w:textAlignment w:val="center"/>
        <w:divId w:val="1404135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Специално оборудване</w:t>
      </w:r>
    </w:p>
    <w:p w:rsidR="00000000" w:rsidRDefault="00CD57B2">
      <w:pPr>
        <w:spacing w:after="0" w:line="240" w:lineRule="auto"/>
        <w:ind w:firstLine="1155"/>
        <w:jc w:val="both"/>
        <w:textAlignment w:val="center"/>
        <w:divId w:val="1180850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раздела "Специално оборудване" се проверяват наличието, състоянието и съответствието на изискванията на отделните елементи от оборудването съгласно раздел 8.1.5 от ADR.</w:t>
      </w:r>
    </w:p>
    <w:p w:rsidR="00000000" w:rsidRDefault="00CD57B2">
      <w:pPr>
        <w:spacing w:after="0" w:line="240" w:lineRule="auto"/>
        <w:ind w:firstLine="1155"/>
        <w:jc w:val="both"/>
        <w:textAlignment w:val="center"/>
        <w:divId w:val="1431394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Знак за за</w:t>
      </w:r>
      <w:r>
        <w:rPr>
          <w:rFonts w:ascii="Times New Roman" w:eastAsia="Times New Roman" w:hAnsi="Times New Roman" w:cs="Times New Roman"/>
          <w:color w:val="000000"/>
          <w:sz w:val="24"/>
          <w:szCs w:val="24"/>
        </w:rPr>
        <w:t>земяване (за които се отнася)</w:t>
      </w:r>
    </w:p>
    <w:p w:rsidR="00000000" w:rsidRDefault="00CD57B2">
      <w:pPr>
        <w:spacing w:after="0" w:line="240" w:lineRule="auto"/>
        <w:ind w:firstLine="1155"/>
        <w:jc w:val="both"/>
        <w:textAlignment w:val="center"/>
        <w:divId w:val="995453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Проверява се наличие на знак за заземяване.</w:t>
      </w:r>
    </w:p>
    <w:p w:rsidR="00000000" w:rsidRDefault="00CD57B2">
      <w:pPr>
        <w:spacing w:after="0" w:line="240" w:lineRule="auto"/>
        <w:ind w:firstLine="1155"/>
        <w:jc w:val="both"/>
        <w:textAlignment w:val="center"/>
        <w:divId w:val="1648167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Задна защита на неподвижно свързана цистерна</w:t>
      </w:r>
    </w:p>
    <w:p w:rsidR="00000000" w:rsidRDefault="00CD57B2">
      <w:pPr>
        <w:spacing w:after="0" w:line="240" w:lineRule="auto"/>
        <w:ind w:firstLine="1155"/>
        <w:jc w:val="both"/>
        <w:textAlignment w:val="center"/>
        <w:divId w:val="1951279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Проверява се задната защита на неподвижно свързаната цистерна.</w:t>
      </w:r>
    </w:p>
    <w:p w:rsidR="00000000" w:rsidRDefault="00CD57B2">
      <w:pPr>
        <w:spacing w:after="0" w:line="240" w:lineRule="auto"/>
        <w:ind w:firstLine="1155"/>
        <w:jc w:val="both"/>
        <w:textAlignment w:val="center"/>
        <w:divId w:val="1955744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Съответствие с изискванията на приложение № 3 на Наредба № 16 от 12 август 1999 г. за ограничаване емисиите на летливи органични съединения при съхранение, товарене или разтоварване и превоз на бензини (приложение IV от Директива 94/63/ЕО, така както е</w:t>
      </w:r>
      <w:r>
        <w:rPr>
          <w:rFonts w:ascii="Times New Roman" w:eastAsia="Times New Roman" w:hAnsi="Times New Roman" w:cs="Times New Roman"/>
          <w:color w:val="000000"/>
          <w:sz w:val="24"/>
          <w:szCs w:val="24"/>
        </w:rPr>
        <w:t xml:space="preserve"> последно изменена с Регламент (ЕО) № 1137/2008). Изисква се потвърждение за съответствие с изискванията на приложение № 3 на Наредба № 16 от 12 август 1999 г. за ограничаване емисиите на летливи органични съединения при съхранение, товарене или разтоварва</w:t>
      </w:r>
      <w:r>
        <w:rPr>
          <w:rFonts w:ascii="Times New Roman" w:eastAsia="Times New Roman" w:hAnsi="Times New Roman" w:cs="Times New Roman"/>
          <w:color w:val="000000"/>
          <w:sz w:val="24"/>
          <w:szCs w:val="24"/>
        </w:rPr>
        <w:t>не и превоз на бензини (приложение IV от Директива 94/63/ЕО, така както е последно изменена с Регламент (ЕО) № 1137/2008) на превозни средства за превоз на бензини.</w:t>
      </w:r>
    </w:p>
    <w:p w:rsidR="00000000" w:rsidRDefault="00CD57B2">
      <w:pPr>
        <w:spacing w:after="0" w:line="240" w:lineRule="auto"/>
        <w:ind w:firstLine="1155"/>
        <w:jc w:val="both"/>
        <w:textAlignment w:val="center"/>
        <w:divId w:val="636421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Проверките по позициите от приложение, за които няма конкретни указания, се извършват съгла</w:t>
      </w:r>
      <w:r>
        <w:rPr>
          <w:rFonts w:ascii="Times New Roman" w:eastAsia="Times New Roman" w:hAnsi="Times New Roman" w:cs="Times New Roman"/>
          <w:color w:val="000000"/>
          <w:sz w:val="24"/>
          <w:szCs w:val="24"/>
        </w:rPr>
        <w:t>сно глава 9 от ADR.</w:t>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745949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ІV (нов - ДВ, бр. 99 от 2012 г., изм. - ДВ, бр. 73 от 2014 г., в сила от 01.09.2014 г.)</w:t>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234582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Първоначална проверка за съответствие с техническите изисквания на уредбите, които позволяват работата на двигателя с ВНГ и СПГ</w:t>
      </w:r>
    </w:p>
    <w:p w:rsidR="00000000" w:rsidRDefault="00CD57B2">
      <w:pPr>
        <w:spacing w:after="0" w:line="240" w:lineRule="auto"/>
        <w:ind w:firstLine="1155"/>
        <w:jc w:val="both"/>
        <w:textAlignment w:val="center"/>
        <w:divId w:val="1136602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При</w:t>
      </w:r>
      <w:r>
        <w:rPr>
          <w:rFonts w:ascii="Times New Roman" w:eastAsia="Times New Roman" w:hAnsi="Times New Roman" w:cs="Times New Roman"/>
          <w:color w:val="000000"/>
          <w:sz w:val="24"/>
          <w:szCs w:val="24"/>
        </w:rPr>
        <w:t xml:space="preserve"> първоначална проверка на превозно средство, дооборудвано с уредба, която позволява работата на двигателя с ВНГ или СПГ, се установява съответствието на уредбата с изискванията, определени в Наредба № Н-3, като се проверяват:</w:t>
      </w:r>
    </w:p>
    <w:p w:rsidR="00000000" w:rsidRDefault="00CD57B2">
      <w:pPr>
        <w:spacing w:after="0" w:line="240" w:lineRule="auto"/>
        <w:ind w:firstLine="1155"/>
        <w:jc w:val="both"/>
        <w:textAlignment w:val="center"/>
        <w:divId w:val="174153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всеки от компонентите на уре</w:t>
      </w:r>
      <w:r>
        <w:rPr>
          <w:rFonts w:ascii="Times New Roman" w:eastAsia="Times New Roman" w:hAnsi="Times New Roman" w:cs="Times New Roman"/>
          <w:color w:val="000000"/>
          <w:sz w:val="24"/>
          <w:szCs w:val="24"/>
        </w:rPr>
        <w:t>дбата;</w:t>
      </w:r>
    </w:p>
    <w:p w:rsidR="00000000" w:rsidRDefault="00CD57B2">
      <w:pPr>
        <w:spacing w:after="0" w:line="240" w:lineRule="auto"/>
        <w:ind w:firstLine="1155"/>
        <w:jc w:val="both"/>
        <w:textAlignment w:val="center"/>
        <w:divId w:val="1408529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монтажът на компонентите и уредбата като цяло;</w:t>
      </w:r>
    </w:p>
    <w:p w:rsidR="00000000" w:rsidRDefault="00CD57B2">
      <w:pPr>
        <w:spacing w:after="0" w:line="240" w:lineRule="auto"/>
        <w:ind w:firstLine="1155"/>
        <w:jc w:val="both"/>
        <w:textAlignment w:val="center"/>
        <w:divId w:val="982195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функционирането на уредбата.</w:t>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905409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При първоначална проверка на превозно средство, дооборудвано с уредба, която позволява работата на двигателя с ВНГ:</w:t>
      </w:r>
    </w:p>
    <w:p w:rsidR="00000000" w:rsidRDefault="00CD57B2">
      <w:pPr>
        <w:spacing w:after="0" w:line="240" w:lineRule="auto"/>
        <w:ind w:firstLine="1155"/>
        <w:jc w:val="both"/>
        <w:textAlignment w:val="center"/>
        <w:divId w:val="350573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Проверява се дали уредбата за ВНГ, която е м</w:t>
      </w:r>
      <w:r>
        <w:rPr>
          <w:rFonts w:ascii="Times New Roman" w:eastAsia="Times New Roman" w:hAnsi="Times New Roman" w:cs="Times New Roman"/>
          <w:color w:val="000000"/>
          <w:sz w:val="24"/>
          <w:szCs w:val="24"/>
        </w:rPr>
        <w:t>онтирана на превозното средство, функционира по такъв начин, че максималното работно налягане, за което е проектирана и одобрена, не може да бъде надвишено.</w:t>
      </w:r>
    </w:p>
    <w:p w:rsidR="00000000" w:rsidRDefault="00CD57B2">
      <w:pPr>
        <w:spacing w:after="0" w:line="240" w:lineRule="auto"/>
        <w:ind w:firstLine="1155"/>
        <w:jc w:val="both"/>
        <w:textAlignment w:val="center"/>
        <w:divId w:val="1444883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Проверява се дали всички части на уредбата за ВНГ притежават одобряване на типа съгласно част I </w:t>
      </w:r>
      <w:r>
        <w:rPr>
          <w:rFonts w:ascii="Times New Roman" w:eastAsia="Times New Roman" w:hAnsi="Times New Roman" w:cs="Times New Roman"/>
          <w:color w:val="000000"/>
          <w:sz w:val="24"/>
          <w:szCs w:val="24"/>
        </w:rPr>
        <w:t>от Правило № 67 на ИКЕ/ООН, изменение 01, като се проверява маркировката за одобряване на типа, поставена на съответните компоненти.</w:t>
      </w:r>
    </w:p>
    <w:p w:rsidR="00000000" w:rsidRDefault="00CD57B2">
      <w:pPr>
        <w:spacing w:after="0" w:line="240" w:lineRule="auto"/>
        <w:ind w:firstLine="1155"/>
        <w:jc w:val="both"/>
        <w:textAlignment w:val="center"/>
        <w:divId w:val="1910076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Проверява се дали материалите, използвани в системата, са подходящи за използване с ВНГ.</w:t>
      </w:r>
    </w:p>
    <w:p w:rsidR="00000000" w:rsidRDefault="00CD57B2">
      <w:pPr>
        <w:spacing w:after="0" w:line="240" w:lineRule="auto"/>
        <w:ind w:firstLine="1155"/>
        <w:jc w:val="both"/>
        <w:textAlignment w:val="center"/>
        <w:divId w:val="757596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Проверява се дали компоненти</w:t>
      </w:r>
      <w:r>
        <w:rPr>
          <w:rFonts w:ascii="Times New Roman" w:eastAsia="Times New Roman" w:hAnsi="Times New Roman" w:cs="Times New Roman"/>
          <w:color w:val="000000"/>
          <w:sz w:val="24"/>
          <w:szCs w:val="24"/>
        </w:rPr>
        <w:t>те на уредбата са закрепени по подходящ начин.</w:t>
      </w:r>
    </w:p>
    <w:p w:rsidR="00000000" w:rsidRDefault="00CD57B2">
      <w:pPr>
        <w:spacing w:after="0" w:line="240" w:lineRule="auto"/>
        <w:ind w:firstLine="1155"/>
        <w:jc w:val="both"/>
        <w:textAlignment w:val="center"/>
        <w:divId w:val="37627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Проверява се дали има пропуски на ВНГ от уредбата с използване на газсигнализатор.</w:t>
      </w:r>
    </w:p>
    <w:p w:rsidR="00000000" w:rsidRDefault="00CD57B2">
      <w:pPr>
        <w:spacing w:after="0" w:line="240" w:lineRule="auto"/>
        <w:ind w:firstLine="1155"/>
        <w:jc w:val="both"/>
        <w:textAlignment w:val="center"/>
        <w:divId w:val="1497380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Проверява се дали уредбата за ВНГ е подходящо защитена срещу повреди, дължащи се на движещите се части на превозното сре</w:t>
      </w:r>
      <w:r>
        <w:rPr>
          <w:rFonts w:ascii="Times New Roman" w:eastAsia="Times New Roman" w:hAnsi="Times New Roman" w:cs="Times New Roman"/>
          <w:color w:val="000000"/>
          <w:sz w:val="24"/>
          <w:szCs w:val="24"/>
        </w:rPr>
        <w:t>дство, удар, остъргване или товарене, разтоварване или преместване на товара на превозното средство.</w:t>
      </w:r>
    </w:p>
    <w:p w:rsidR="00000000" w:rsidRDefault="00CD57B2">
      <w:pPr>
        <w:spacing w:after="0" w:line="240" w:lineRule="auto"/>
        <w:ind w:firstLine="1155"/>
        <w:jc w:val="both"/>
        <w:textAlignment w:val="center"/>
        <w:divId w:val="999960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Проверява се дали към уредбата за ВНГ са свързани други уреди, с изключение на посочените в т. 3.7.1, 3.7.2, 3.7.3 и 3.7.4 от раздел I на приложение № 1</w:t>
      </w:r>
      <w:r>
        <w:rPr>
          <w:rFonts w:ascii="Times New Roman" w:eastAsia="Times New Roman" w:hAnsi="Times New Roman" w:cs="Times New Roman"/>
          <w:color w:val="000000"/>
          <w:sz w:val="24"/>
          <w:szCs w:val="24"/>
        </w:rPr>
        <w:t xml:space="preserve"> на Наредба № Н-3.</w:t>
      </w:r>
    </w:p>
    <w:p w:rsidR="00000000" w:rsidRDefault="00CD57B2">
      <w:pPr>
        <w:spacing w:after="0" w:line="240" w:lineRule="auto"/>
        <w:ind w:firstLine="1155"/>
        <w:jc w:val="both"/>
        <w:textAlignment w:val="center"/>
        <w:divId w:val="1795555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Проверява се идентификацията на превозните средства от категория М2 и М3 - наличие на стикерите, определени в т. 3.8, съответствие с изискванията за размери и материал и местата на поставяне.</w:t>
      </w:r>
    </w:p>
    <w:p w:rsidR="00000000" w:rsidRDefault="00CD57B2">
      <w:pPr>
        <w:spacing w:after="0" w:line="240" w:lineRule="auto"/>
        <w:ind w:firstLine="1155"/>
        <w:jc w:val="both"/>
        <w:textAlignment w:val="center"/>
        <w:divId w:val="986395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Проверява се дали компонентите на уре</w:t>
      </w:r>
      <w:r>
        <w:rPr>
          <w:rFonts w:ascii="Times New Roman" w:eastAsia="Times New Roman" w:hAnsi="Times New Roman" w:cs="Times New Roman"/>
          <w:color w:val="000000"/>
          <w:sz w:val="24"/>
          <w:szCs w:val="24"/>
        </w:rPr>
        <w:t>дбата за ВНГ, включително защитните материали, не излизат извън външната повърхност на превозното средство, с изключение на пълначното устройство, ако то не излиза с повече от 10 mm извън номиналната линия на каросерията.</w:t>
      </w:r>
    </w:p>
    <w:p w:rsidR="00000000" w:rsidRDefault="00CD57B2">
      <w:pPr>
        <w:spacing w:after="0" w:line="240" w:lineRule="auto"/>
        <w:ind w:firstLine="1155"/>
        <w:jc w:val="both"/>
        <w:textAlignment w:val="center"/>
        <w:divId w:val="589850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Проверява се дали компонентите </w:t>
      </w:r>
      <w:r>
        <w:rPr>
          <w:rFonts w:ascii="Times New Roman" w:eastAsia="Times New Roman" w:hAnsi="Times New Roman" w:cs="Times New Roman"/>
          <w:color w:val="000000"/>
          <w:sz w:val="24"/>
          <w:szCs w:val="24"/>
        </w:rPr>
        <w:t>на уредбата за ВНГ, включително защитните материали, не излизат извън долния край на превозното средство, с изключение на резервоара, когато друга част на превозното средство в радиус 150 mm е разположена по-ниско.</w:t>
      </w:r>
    </w:p>
    <w:p w:rsidR="00000000" w:rsidRDefault="00CD57B2">
      <w:pPr>
        <w:spacing w:after="0" w:line="240" w:lineRule="auto"/>
        <w:ind w:firstLine="1155"/>
        <w:jc w:val="both"/>
        <w:textAlignment w:val="center"/>
        <w:divId w:val="1014501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Проверява се дали компонентите на уре</w:t>
      </w:r>
      <w:r>
        <w:rPr>
          <w:rFonts w:ascii="Times New Roman" w:eastAsia="Times New Roman" w:hAnsi="Times New Roman" w:cs="Times New Roman"/>
          <w:color w:val="000000"/>
          <w:sz w:val="24"/>
          <w:szCs w:val="24"/>
        </w:rPr>
        <w:t>дбата за ВНГ са разположени в радиус 100 mm от изпускателната система или подобен източник на топлина, освен ако компонентите са подходящо защитени от въздействието на топлината.</w:t>
      </w:r>
    </w:p>
    <w:p w:rsidR="00000000" w:rsidRDefault="00CD57B2">
      <w:pPr>
        <w:spacing w:after="0" w:line="240" w:lineRule="auto"/>
        <w:ind w:firstLine="1155"/>
        <w:jc w:val="both"/>
        <w:textAlignment w:val="center"/>
        <w:divId w:val="450326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Проверки на резервоара за ВНГ:</w:t>
      </w:r>
    </w:p>
    <w:p w:rsidR="00000000" w:rsidRDefault="00CD57B2">
      <w:pPr>
        <w:spacing w:after="0" w:line="240" w:lineRule="auto"/>
        <w:ind w:firstLine="1155"/>
        <w:jc w:val="both"/>
        <w:textAlignment w:val="center"/>
        <w:divId w:val="1057633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Проверява се дали резервоарът за ВНГ е постоянно монтиран и е извън отделението на двигателя.</w:t>
      </w:r>
    </w:p>
    <w:p w:rsidR="00000000" w:rsidRDefault="00CD57B2">
      <w:pPr>
        <w:spacing w:after="0" w:line="240" w:lineRule="auto"/>
        <w:ind w:firstLine="1155"/>
        <w:jc w:val="both"/>
        <w:textAlignment w:val="center"/>
        <w:divId w:val="801000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Проверява се дали резервоарът за ВНГ е монтиран в правилното положение.</w:t>
      </w:r>
    </w:p>
    <w:p w:rsidR="00000000" w:rsidRDefault="00CD57B2">
      <w:pPr>
        <w:spacing w:after="0" w:line="240" w:lineRule="auto"/>
        <w:ind w:firstLine="1155"/>
        <w:jc w:val="both"/>
        <w:textAlignment w:val="center"/>
        <w:divId w:val="2143690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Проверява се дали резервоарът за ВНГ е монтиран по такъв начин, че да ня</w:t>
      </w:r>
      <w:r>
        <w:rPr>
          <w:rFonts w:ascii="Times New Roman" w:eastAsia="Times New Roman" w:hAnsi="Times New Roman" w:cs="Times New Roman"/>
          <w:color w:val="000000"/>
          <w:sz w:val="24"/>
          <w:szCs w:val="24"/>
        </w:rPr>
        <w:t>ма контакт метал в метал освен в точките за постоянно монтиране.</w:t>
      </w:r>
    </w:p>
    <w:p w:rsidR="00000000" w:rsidRDefault="00CD57B2">
      <w:pPr>
        <w:spacing w:after="0" w:line="240" w:lineRule="auto"/>
        <w:ind w:firstLine="1155"/>
        <w:jc w:val="both"/>
        <w:textAlignment w:val="center"/>
        <w:divId w:val="1405563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 Проверява се дали резервоарът за ВНГ е закрепен в точките за постоянно монтиране или е закрепен чрез рамката и скоба на резервоара.</w:t>
      </w:r>
    </w:p>
    <w:p w:rsidR="00000000" w:rsidRDefault="00CD57B2">
      <w:pPr>
        <w:spacing w:after="0" w:line="240" w:lineRule="auto"/>
        <w:ind w:firstLine="1155"/>
        <w:jc w:val="both"/>
        <w:textAlignment w:val="center"/>
        <w:divId w:val="95899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 Проверява се дали резервоарът за ВНГ е разполож</w:t>
      </w:r>
      <w:r>
        <w:rPr>
          <w:rFonts w:ascii="Times New Roman" w:eastAsia="Times New Roman" w:hAnsi="Times New Roman" w:cs="Times New Roman"/>
          <w:color w:val="000000"/>
          <w:sz w:val="24"/>
          <w:szCs w:val="24"/>
        </w:rPr>
        <w:t>ен на разстояние не по-малко от 200 mm над земната повърхност, освен когато е използвана подходяща защитна конструкция.</w:t>
      </w:r>
    </w:p>
    <w:p w:rsidR="00000000" w:rsidRDefault="00CD57B2">
      <w:pPr>
        <w:spacing w:after="0" w:line="240" w:lineRule="auto"/>
        <w:ind w:firstLine="1155"/>
        <w:jc w:val="both"/>
        <w:textAlignment w:val="center"/>
        <w:divId w:val="1727727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 Проверява се дали резервоарът за ВНГ е сигурно закрепен към превозното средство.</w:t>
      </w:r>
    </w:p>
    <w:p w:rsidR="00000000" w:rsidRDefault="00CD57B2">
      <w:pPr>
        <w:spacing w:after="0" w:line="240" w:lineRule="auto"/>
        <w:ind w:firstLine="1155"/>
        <w:jc w:val="both"/>
        <w:textAlignment w:val="center"/>
        <w:divId w:val="117339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 Проверява се дали в уредбата за ВНГ са монт</w:t>
      </w:r>
      <w:r>
        <w:rPr>
          <w:rFonts w:ascii="Times New Roman" w:eastAsia="Times New Roman" w:hAnsi="Times New Roman" w:cs="Times New Roman"/>
          <w:color w:val="000000"/>
          <w:sz w:val="24"/>
          <w:szCs w:val="24"/>
        </w:rPr>
        <w:t>ирани възвратен клапан, работен клапан и филтър, когато повече от един резервоар е свързан към една-единствена захранваща тръба. Проверява се дали филтърът е поставен срещу посоката на възвратния клапан, за да предотврати неговото запушване.</w:t>
      </w:r>
    </w:p>
    <w:p w:rsidR="00000000" w:rsidRDefault="00CD57B2">
      <w:pPr>
        <w:spacing w:after="0" w:line="240" w:lineRule="auto"/>
        <w:ind w:firstLine="1155"/>
        <w:jc w:val="both"/>
        <w:textAlignment w:val="center"/>
        <w:divId w:val="598947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Проверки н</w:t>
      </w:r>
      <w:r>
        <w:rPr>
          <w:rFonts w:ascii="Times New Roman" w:eastAsia="Times New Roman" w:hAnsi="Times New Roman" w:cs="Times New Roman"/>
          <w:color w:val="000000"/>
          <w:sz w:val="24"/>
          <w:szCs w:val="24"/>
        </w:rPr>
        <w:t>а дистанционно управляемия работен клапан с ограничителен клапан на резервоара:</w:t>
      </w:r>
    </w:p>
    <w:p w:rsidR="00000000" w:rsidRDefault="00CD57B2">
      <w:pPr>
        <w:spacing w:after="0" w:line="240" w:lineRule="auto"/>
        <w:ind w:firstLine="1155"/>
        <w:jc w:val="both"/>
        <w:textAlignment w:val="center"/>
        <w:divId w:val="412094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Проверява се дали дистанционно управляемият работен клапан с ограничителен клапан е монтиран директно на резервоара за гориво без никакви междинни връзки.</w:t>
      </w:r>
    </w:p>
    <w:p w:rsidR="00000000" w:rsidRDefault="00CD57B2">
      <w:pPr>
        <w:spacing w:after="0" w:line="240" w:lineRule="auto"/>
        <w:ind w:firstLine="1155"/>
        <w:jc w:val="both"/>
        <w:textAlignment w:val="center"/>
        <w:divId w:val="2130195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Проверява</w:t>
      </w:r>
      <w:r>
        <w:rPr>
          <w:rFonts w:ascii="Times New Roman" w:eastAsia="Times New Roman" w:hAnsi="Times New Roman" w:cs="Times New Roman"/>
          <w:color w:val="000000"/>
          <w:sz w:val="24"/>
          <w:szCs w:val="24"/>
        </w:rPr>
        <w:t xml:space="preserve"> се дали дистанционно управляемият работен клапан с ограничителен клапан е регулиран по такъв начин, че се затваря автоматично, когато двигателят не работи, независимо от положението на контактния ключ, и остава затворен, когато двигателят не работи.</w:t>
      </w:r>
    </w:p>
    <w:p w:rsidR="00000000" w:rsidRDefault="00CD57B2">
      <w:pPr>
        <w:spacing w:after="0" w:line="240" w:lineRule="auto"/>
        <w:ind w:firstLine="1155"/>
        <w:jc w:val="both"/>
        <w:textAlignment w:val="center"/>
        <w:divId w:val="244651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w:t>
      </w:r>
      <w:r>
        <w:rPr>
          <w:rFonts w:ascii="Times New Roman" w:eastAsia="Times New Roman" w:hAnsi="Times New Roman" w:cs="Times New Roman"/>
          <w:color w:val="000000"/>
          <w:sz w:val="24"/>
          <w:szCs w:val="24"/>
        </w:rPr>
        <w:t>роверки на пружинния предпазен клапан в резервоара:</w:t>
      </w:r>
    </w:p>
    <w:p w:rsidR="00000000" w:rsidRDefault="00CD57B2">
      <w:pPr>
        <w:spacing w:after="0" w:line="240" w:lineRule="auto"/>
        <w:ind w:firstLine="1155"/>
        <w:jc w:val="both"/>
        <w:textAlignment w:val="center"/>
        <w:divId w:val="1348562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Проверява се дали пружинният предпазен клапан е монтиран в резервоара за гориво по такъв начин, че да е свързан с пространството, където горивото е в газообразно състояние, и може да изпуска налягането в </w:t>
      </w:r>
      <w:r>
        <w:rPr>
          <w:rFonts w:ascii="Times New Roman" w:eastAsia="Times New Roman" w:hAnsi="Times New Roman" w:cs="Times New Roman"/>
          <w:color w:val="000000"/>
          <w:sz w:val="24"/>
          <w:szCs w:val="24"/>
        </w:rPr>
        <w:t>атмосферата или в газоизолиращия кожух, когато газоизолиращият кожух отговаря на изискванията на т. 6.5 от раздел I на приложение № 1 от Наредба № Н-3.</w:t>
      </w:r>
    </w:p>
    <w:p w:rsidR="00000000" w:rsidRDefault="00CD57B2">
      <w:pPr>
        <w:spacing w:after="0" w:line="240" w:lineRule="auto"/>
        <w:ind w:firstLine="1155"/>
        <w:jc w:val="both"/>
        <w:textAlignment w:val="center"/>
        <w:divId w:val="2055233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Проверки на спирателния клапан за ниво 80 %:</w:t>
      </w:r>
    </w:p>
    <w:p w:rsidR="00000000" w:rsidRDefault="00CD57B2">
      <w:pPr>
        <w:spacing w:after="0" w:line="240" w:lineRule="auto"/>
        <w:ind w:firstLine="1155"/>
        <w:jc w:val="both"/>
        <w:textAlignment w:val="center"/>
        <w:divId w:val="1878471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Проверява се дали автоматичният ограничител на нивото з</w:t>
      </w:r>
      <w:r>
        <w:rPr>
          <w:rFonts w:ascii="Times New Roman" w:eastAsia="Times New Roman" w:hAnsi="Times New Roman" w:cs="Times New Roman"/>
          <w:color w:val="000000"/>
          <w:sz w:val="24"/>
          <w:szCs w:val="24"/>
        </w:rPr>
        <w:t>а зареждане е подходящ за резервоара за гориво, към който е закрепен, и е монтиран в подходящата позиция, за да гарантира, че резервоарът не може да се напълни до повече от 80 %.</w:t>
      </w:r>
    </w:p>
    <w:p w:rsidR="00000000" w:rsidRDefault="00CD57B2">
      <w:pPr>
        <w:spacing w:after="0" w:line="240" w:lineRule="auto"/>
        <w:ind w:firstLine="1155"/>
        <w:jc w:val="both"/>
        <w:textAlignment w:val="center"/>
        <w:divId w:val="755328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Проверки на индикатора за ниво:</w:t>
      </w:r>
    </w:p>
    <w:p w:rsidR="00000000" w:rsidRDefault="00CD57B2">
      <w:pPr>
        <w:spacing w:after="0" w:line="240" w:lineRule="auto"/>
        <w:ind w:firstLine="1155"/>
        <w:jc w:val="both"/>
        <w:textAlignment w:val="center"/>
        <w:divId w:val="1890798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Проверява се дали индикаторът за ниво е п</w:t>
      </w:r>
      <w:r>
        <w:rPr>
          <w:rFonts w:ascii="Times New Roman" w:eastAsia="Times New Roman" w:hAnsi="Times New Roman" w:cs="Times New Roman"/>
          <w:color w:val="000000"/>
          <w:sz w:val="24"/>
          <w:szCs w:val="24"/>
        </w:rPr>
        <w:t>одходящ за резервоара за гориво, към който е закрепен, и е монтиран в подходящата позиция.</w:t>
      </w:r>
    </w:p>
    <w:p w:rsidR="00000000" w:rsidRDefault="00CD57B2">
      <w:pPr>
        <w:spacing w:after="0" w:line="240" w:lineRule="auto"/>
        <w:ind w:firstLine="1155"/>
        <w:jc w:val="both"/>
        <w:textAlignment w:val="center"/>
        <w:divId w:val="362443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Проверки на газоизолиращия кожух на резервоара:</w:t>
      </w:r>
    </w:p>
    <w:p w:rsidR="00000000" w:rsidRDefault="00CD57B2">
      <w:pPr>
        <w:spacing w:after="0" w:line="240" w:lineRule="auto"/>
        <w:ind w:firstLine="1155"/>
        <w:jc w:val="both"/>
        <w:textAlignment w:val="center"/>
        <w:divId w:val="983312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 Проверява се дали на резервоара за гориво е закрепен газоизолиращ кожух над принадлежностите на резервоара,</w:t>
      </w:r>
      <w:r>
        <w:rPr>
          <w:rFonts w:ascii="Times New Roman" w:eastAsia="Times New Roman" w:hAnsi="Times New Roman" w:cs="Times New Roman"/>
          <w:color w:val="000000"/>
          <w:sz w:val="24"/>
          <w:szCs w:val="24"/>
        </w:rPr>
        <w:t xml:space="preserve"> който отговаря на изискванията на т. 6.5.2 до 6.5.5 от раздел I на приложение № 1 от Наредба № Н-3, освен когато резервоарът е монтиран извън превозното средство и принадлежностите на резервоара са защитени срещу замърсяване и влага.</w:t>
      </w:r>
    </w:p>
    <w:p w:rsidR="00000000" w:rsidRDefault="00CD57B2">
      <w:pPr>
        <w:spacing w:after="0" w:line="240" w:lineRule="auto"/>
        <w:ind w:firstLine="1155"/>
        <w:jc w:val="both"/>
        <w:textAlignment w:val="center"/>
        <w:divId w:val="1333602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 Проверява се да</w:t>
      </w:r>
      <w:r>
        <w:rPr>
          <w:rFonts w:ascii="Times New Roman" w:eastAsia="Times New Roman" w:hAnsi="Times New Roman" w:cs="Times New Roman"/>
          <w:color w:val="000000"/>
          <w:sz w:val="24"/>
          <w:szCs w:val="24"/>
        </w:rPr>
        <w:t>ли газоизолиращият кожух на резервоара е отворен към атмосферата, когато е необходимо, чрез свързващ маркуч и отвеждащ отвор.</w:t>
      </w:r>
    </w:p>
    <w:p w:rsidR="00000000" w:rsidRDefault="00CD57B2">
      <w:pPr>
        <w:spacing w:after="0" w:line="240" w:lineRule="auto"/>
        <w:ind w:firstLine="1155"/>
        <w:jc w:val="both"/>
        <w:textAlignment w:val="center"/>
        <w:divId w:val="1395280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 Проверява се дали вентилационният отвор на газоизолиращия кожух е насочен надолу в точката на извеждане от моторното превозн</w:t>
      </w:r>
      <w:r>
        <w:rPr>
          <w:rFonts w:ascii="Times New Roman" w:eastAsia="Times New Roman" w:hAnsi="Times New Roman" w:cs="Times New Roman"/>
          <w:color w:val="000000"/>
          <w:sz w:val="24"/>
          <w:szCs w:val="24"/>
        </w:rPr>
        <w:t>о средство, не освобождава налягането в калника и не е насочен към източници на топлина като изпускателната система.</w:t>
      </w:r>
    </w:p>
    <w:p w:rsidR="00000000" w:rsidRDefault="00CD57B2">
      <w:pPr>
        <w:spacing w:after="0" w:line="240" w:lineRule="auto"/>
        <w:ind w:firstLine="1155"/>
        <w:jc w:val="both"/>
        <w:textAlignment w:val="center"/>
        <w:divId w:val="46951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16.4. Проверява се дали свързващите маркучи и отвеждащите отвори в основата на каросерията на моторното превозно средство за вентилиране на</w:t>
      </w:r>
      <w:r>
        <w:rPr>
          <w:rFonts w:ascii="Times New Roman" w:eastAsia="Times New Roman" w:hAnsi="Times New Roman" w:cs="Times New Roman"/>
          <w:color w:val="000000"/>
          <w:sz w:val="24"/>
          <w:szCs w:val="24"/>
        </w:rPr>
        <w:t xml:space="preserve"> газоизолиращия кожух имат минимален светъл отвор 450 mm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Ако тръба за газ, друга тръба или електрически проводник е монтиран в свързващия маркуч и отвеждащия отвор, светлият отвор също трябва да бъде най-малко 450 mm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w:t>
      </w:r>
    </w:p>
    <w:p w:rsidR="00000000" w:rsidRDefault="00CD57B2">
      <w:pPr>
        <w:spacing w:after="0" w:line="240" w:lineRule="auto"/>
        <w:ind w:firstLine="1155"/>
        <w:jc w:val="both"/>
        <w:textAlignment w:val="center"/>
        <w:divId w:val="1834224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 Проверява се дали газоизолира</w:t>
      </w:r>
      <w:r>
        <w:rPr>
          <w:rFonts w:ascii="Times New Roman" w:eastAsia="Times New Roman" w:hAnsi="Times New Roman" w:cs="Times New Roman"/>
          <w:color w:val="000000"/>
          <w:sz w:val="24"/>
          <w:szCs w:val="24"/>
        </w:rPr>
        <w:t>щият кожух и свързващите маркучи са херметични при налягане 10 kPa със затворени отвори и не се проявява трайна деформация с максимално допустима скорост на изтичане 100 cm</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/h.</w:t>
      </w:r>
    </w:p>
    <w:p w:rsidR="00000000" w:rsidRDefault="00CD57B2">
      <w:pPr>
        <w:spacing w:after="0" w:line="240" w:lineRule="auto"/>
        <w:ind w:firstLine="1155"/>
        <w:jc w:val="both"/>
        <w:textAlignment w:val="center"/>
        <w:divId w:val="1291473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16.6. Проверява се дали свързващият маркуч е закрепен по подходящ начин към газ</w:t>
      </w:r>
      <w:r>
        <w:rPr>
          <w:rFonts w:ascii="Times New Roman" w:eastAsia="Times New Roman" w:hAnsi="Times New Roman" w:cs="Times New Roman"/>
          <w:color w:val="000000"/>
          <w:sz w:val="24"/>
          <w:szCs w:val="24"/>
        </w:rPr>
        <w:t>оизолиращия кожух и отвеждащия отвор, за да се осигури херметичността на съединението.</w:t>
      </w:r>
    </w:p>
    <w:p w:rsidR="00000000" w:rsidRDefault="00CD57B2">
      <w:pPr>
        <w:spacing w:after="0" w:line="240" w:lineRule="auto"/>
        <w:ind w:firstLine="1155"/>
        <w:jc w:val="both"/>
        <w:textAlignment w:val="center"/>
        <w:divId w:val="1334185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Проверки на тръбите и маркучите за газ:</w:t>
      </w:r>
    </w:p>
    <w:p w:rsidR="00000000" w:rsidRDefault="00CD57B2">
      <w:pPr>
        <w:spacing w:after="0" w:line="240" w:lineRule="auto"/>
        <w:ind w:firstLine="1155"/>
        <w:jc w:val="both"/>
        <w:textAlignment w:val="center"/>
        <w:divId w:val="1752308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 Проверява се дали тръбите за газ са безшевни: от мед, от неръждаема стомана или от стомана с антикорозионно покритие. К</w:t>
      </w:r>
      <w:r>
        <w:rPr>
          <w:rFonts w:ascii="Times New Roman" w:eastAsia="Times New Roman" w:hAnsi="Times New Roman" w:cs="Times New Roman"/>
          <w:color w:val="000000"/>
          <w:sz w:val="24"/>
          <w:szCs w:val="24"/>
        </w:rPr>
        <w:t>огато се използват безшевни тръби от мед, те трябва да бъдат защитени с гумен или пластмасов предпазен ръкав. Тръбите за газ могат да бъдат изработени и от неметален материал, ако тръбите отговарят на изискванията на приложение 8 от Правило № 67 на ИКЕ/ООН</w:t>
      </w:r>
      <w:r>
        <w:rPr>
          <w:rFonts w:ascii="Times New Roman" w:eastAsia="Times New Roman" w:hAnsi="Times New Roman" w:cs="Times New Roman"/>
          <w:color w:val="000000"/>
          <w:sz w:val="24"/>
          <w:szCs w:val="24"/>
        </w:rPr>
        <w:t>. Тръбите за газ могат да бъдат заменени с маркучи за газ, ако маркучите отговарят на изискванията на приложение 8 от Правило № 67 на ИКЕ/ООН.</w:t>
      </w:r>
    </w:p>
    <w:p w:rsidR="00000000" w:rsidRDefault="00CD57B2">
      <w:pPr>
        <w:spacing w:after="0" w:line="240" w:lineRule="auto"/>
        <w:ind w:firstLine="1155"/>
        <w:jc w:val="both"/>
        <w:textAlignment w:val="center"/>
        <w:divId w:val="397478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 Проверява се дали външният диаметър на тръбите за газ от мед не надвишава 12 mm с дебелина на стената най-м</w:t>
      </w:r>
      <w:r>
        <w:rPr>
          <w:rFonts w:ascii="Times New Roman" w:eastAsia="Times New Roman" w:hAnsi="Times New Roman" w:cs="Times New Roman"/>
          <w:color w:val="000000"/>
          <w:sz w:val="24"/>
          <w:szCs w:val="24"/>
        </w:rPr>
        <w:t>алко 0,8 mm, а на тръбите за газ от стомана или неръждаема стомана не надвишава 25 mm с подходяща дебелина на стената за приложение в газови инсталации.</w:t>
      </w:r>
    </w:p>
    <w:p w:rsidR="00000000" w:rsidRDefault="00CD57B2">
      <w:pPr>
        <w:spacing w:after="0" w:line="240" w:lineRule="auto"/>
        <w:ind w:firstLine="1155"/>
        <w:jc w:val="both"/>
        <w:textAlignment w:val="center"/>
        <w:divId w:val="1147016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 Проверява се дали тръбите за газ, различни от неметалните тръби за газ, са закрепени по такъв нач</w:t>
      </w:r>
      <w:r>
        <w:rPr>
          <w:rFonts w:ascii="Times New Roman" w:eastAsia="Times New Roman" w:hAnsi="Times New Roman" w:cs="Times New Roman"/>
          <w:color w:val="000000"/>
          <w:sz w:val="24"/>
          <w:szCs w:val="24"/>
        </w:rPr>
        <w:t>ин, че да не са подложени на вибрации или натиск.</w:t>
      </w:r>
    </w:p>
    <w:p w:rsidR="00000000" w:rsidRDefault="00CD57B2">
      <w:pPr>
        <w:spacing w:after="0" w:line="240" w:lineRule="auto"/>
        <w:ind w:firstLine="1155"/>
        <w:jc w:val="both"/>
        <w:textAlignment w:val="center"/>
        <w:divId w:val="1761294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 Проверява се дали маркучите за газ и неметалните тръби за газ са закрепени по такъв начин, че да не са подложени на натиск.</w:t>
      </w:r>
    </w:p>
    <w:p w:rsidR="00000000" w:rsidRDefault="00CD57B2">
      <w:pPr>
        <w:spacing w:after="0" w:line="240" w:lineRule="auto"/>
        <w:ind w:firstLine="1155"/>
        <w:jc w:val="both"/>
        <w:textAlignment w:val="center"/>
        <w:divId w:val="166871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 Проверява се дали в точките на закрепване тръбите или маркучите за газ са захванати с предпазни материали.</w:t>
      </w:r>
    </w:p>
    <w:p w:rsidR="00000000" w:rsidRDefault="00CD57B2">
      <w:pPr>
        <w:spacing w:after="0" w:line="240" w:lineRule="auto"/>
        <w:ind w:firstLine="1155"/>
        <w:jc w:val="both"/>
        <w:textAlignment w:val="center"/>
        <w:divId w:val="1500535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 Проверява се тръбите или маркучите за газ да не са разположени в местата за повдигане с крик.</w:t>
      </w:r>
    </w:p>
    <w:p w:rsidR="00000000" w:rsidRDefault="00CD57B2">
      <w:pPr>
        <w:spacing w:after="0" w:line="240" w:lineRule="auto"/>
        <w:ind w:firstLine="1155"/>
        <w:jc w:val="both"/>
        <w:textAlignment w:val="center"/>
        <w:divId w:val="541789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17.7. Проверява се дали в точките на преход</w:t>
      </w:r>
      <w:r>
        <w:rPr>
          <w:rFonts w:ascii="Times New Roman" w:eastAsia="Times New Roman" w:hAnsi="Times New Roman" w:cs="Times New Roman"/>
          <w:color w:val="000000"/>
          <w:sz w:val="24"/>
          <w:szCs w:val="24"/>
        </w:rPr>
        <w:t xml:space="preserve"> тръбите или маркучите за газ, независимо дали са, или не са оборудвани с предпазен ръкав, са обезопасени със защитен материал.</w:t>
      </w:r>
    </w:p>
    <w:p w:rsidR="00000000" w:rsidRDefault="00CD57B2">
      <w:pPr>
        <w:spacing w:after="0" w:line="240" w:lineRule="auto"/>
        <w:ind w:firstLine="1155"/>
        <w:jc w:val="both"/>
        <w:textAlignment w:val="center"/>
        <w:divId w:val="419450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Проверки на газовите съединения между компонентите на уредбата:</w:t>
      </w:r>
    </w:p>
    <w:p w:rsidR="00000000" w:rsidRDefault="00CD57B2">
      <w:pPr>
        <w:spacing w:after="0" w:line="240" w:lineRule="auto"/>
        <w:ind w:firstLine="1155"/>
        <w:jc w:val="both"/>
        <w:textAlignment w:val="center"/>
        <w:divId w:val="1944724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18.1. Проверява се да не са използвани заваръчни или споени </w:t>
      </w:r>
      <w:r>
        <w:rPr>
          <w:rFonts w:ascii="Times New Roman" w:eastAsia="Times New Roman" w:hAnsi="Times New Roman" w:cs="Times New Roman"/>
          <w:color w:val="000000"/>
          <w:sz w:val="24"/>
          <w:szCs w:val="24"/>
        </w:rPr>
        <w:t>връзки и съединения от типа резбово-щуцерно съединение със затягащ пръстен.</w:t>
      </w:r>
    </w:p>
    <w:p w:rsidR="00000000" w:rsidRDefault="00CD57B2">
      <w:pPr>
        <w:spacing w:after="0" w:line="240" w:lineRule="auto"/>
        <w:ind w:firstLine="1155"/>
        <w:jc w:val="both"/>
        <w:textAlignment w:val="center"/>
        <w:divId w:val="1782065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 Проверява се дали тръбите за газ са свързани само със съвместими връзки по отношение на корозията.</w:t>
      </w:r>
    </w:p>
    <w:p w:rsidR="00000000" w:rsidRDefault="00CD57B2">
      <w:pPr>
        <w:spacing w:after="0" w:line="240" w:lineRule="auto"/>
        <w:ind w:firstLine="1155"/>
        <w:jc w:val="both"/>
        <w:textAlignment w:val="center"/>
        <w:divId w:val="915701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18.3. Проверява се дали тръбите от неръждаема стомана са свързани само с вр</w:t>
      </w:r>
      <w:r>
        <w:rPr>
          <w:rFonts w:ascii="Times New Roman" w:eastAsia="Times New Roman" w:hAnsi="Times New Roman" w:cs="Times New Roman"/>
          <w:color w:val="000000"/>
          <w:sz w:val="24"/>
          <w:szCs w:val="24"/>
        </w:rPr>
        <w:t>ъзки от неръждаема стомана.</w:t>
      </w:r>
    </w:p>
    <w:p w:rsidR="00000000" w:rsidRDefault="00CD57B2">
      <w:pPr>
        <w:spacing w:after="0" w:line="240" w:lineRule="auto"/>
        <w:ind w:firstLine="1155"/>
        <w:jc w:val="both"/>
        <w:textAlignment w:val="center"/>
        <w:divId w:val="1831825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18.4. Проверява се дали разпределителните блокове са само от корозионно устойчив материал.</w:t>
      </w:r>
    </w:p>
    <w:p w:rsidR="00000000" w:rsidRDefault="00CD57B2">
      <w:pPr>
        <w:spacing w:after="0" w:line="240" w:lineRule="auto"/>
        <w:ind w:firstLine="1155"/>
        <w:jc w:val="both"/>
        <w:textAlignment w:val="center"/>
        <w:divId w:val="835192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18.5. Проверява се дали тръбите за газ са свързани с подходящи съединения, например: двустранно затягащи се съединения за тръби от стоман</w:t>
      </w:r>
      <w:r>
        <w:rPr>
          <w:rFonts w:ascii="Times New Roman" w:eastAsia="Times New Roman" w:hAnsi="Times New Roman" w:cs="Times New Roman"/>
          <w:color w:val="000000"/>
          <w:sz w:val="24"/>
          <w:szCs w:val="24"/>
        </w:rPr>
        <w:t>а, съединения със заоблени от двете страни накрайници или с два фланеца за тръби от мед. Проверява се дали тръбите за газ са свързани с подходящи връзки. При никакви обстоятелства да не са използвани съединения, с които може да се повреди тръбата. Налягане</w:t>
      </w:r>
      <w:r>
        <w:rPr>
          <w:rFonts w:ascii="Times New Roman" w:eastAsia="Times New Roman" w:hAnsi="Times New Roman" w:cs="Times New Roman"/>
          <w:color w:val="000000"/>
          <w:sz w:val="24"/>
          <w:szCs w:val="24"/>
        </w:rPr>
        <w:t>то, при което се разрушава монтираното съединение, трябва да е същото или по-високо от това на самата тръба.</w:t>
      </w:r>
    </w:p>
    <w:p w:rsidR="00000000" w:rsidRDefault="00CD57B2">
      <w:pPr>
        <w:spacing w:after="0" w:line="240" w:lineRule="auto"/>
        <w:ind w:firstLine="1155"/>
        <w:jc w:val="both"/>
        <w:textAlignment w:val="center"/>
        <w:divId w:val="399639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18.6. Проверява се дали броят на връзките е ограничен до минимум.</w:t>
      </w:r>
    </w:p>
    <w:p w:rsidR="00000000" w:rsidRDefault="00CD57B2">
      <w:pPr>
        <w:spacing w:after="0" w:line="240" w:lineRule="auto"/>
        <w:ind w:firstLine="1155"/>
        <w:jc w:val="both"/>
        <w:textAlignment w:val="center"/>
        <w:divId w:val="1031807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18.7. Проверява се дали връзките са направени на места, достъпни за проверка.</w:t>
      </w:r>
    </w:p>
    <w:p w:rsidR="00000000" w:rsidRDefault="00CD57B2">
      <w:pPr>
        <w:spacing w:after="0" w:line="240" w:lineRule="auto"/>
        <w:ind w:firstLine="1155"/>
        <w:jc w:val="both"/>
        <w:textAlignment w:val="center"/>
        <w:divId w:val="2124838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8. Проверява се дали в отделението за пътници или в затворено отделение за багаж тръбите или маркучите за газ не са повече от разумно необходимото. Изискването се счита за изпълнено, когато тръбата или маркучът за газ преминава само от резервоара за гориво</w:t>
      </w:r>
      <w:r>
        <w:rPr>
          <w:rFonts w:ascii="Times New Roman" w:eastAsia="Times New Roman" w:hAnsi="Times New Roman" w:cs="Times New Roman"/>
          <w:color w:val="000000"/>
          <w:sz w:val="24"/>
          <w:szCs w:val="24"/>
        </w:rPr>
        <w:t xml:space="preserve"> до една от страните на превозното средство. Изискването не се прилага за моторни превозни средства от категории М2 и М3, ако тръбите или маркучите за газ и връзките са оборудвани с предпазен ръкав, който е устойчив на въздействието на ВНГ и който е отворе</w:t>
      </w:r>
      <w:r>
        <w:rPr>
          <w:rFonts w:ascii="Times New Roman" w:eastAsia="Times New Roman" w:hAnsi="Times New Roman" w:cs="Times New Roman"/>
          <w:color w:val="000000"/>
          <w:sz w:val="24"/>
          <w:szCs w:val="24"/>
        </w:rPr>
        <w:t>н към атмосферата. Отвореният край на предпазния ръкав трябва да бъде разположен в най-ниската точка.</w:t>
      </w:r>
    </w:p>
    <w:p w:rsidR="00000000" w:rsidRDefault="00CD57B2">
      <w:pPr>
        <w:spacing w:after="0" w:line="240" w:lineRule="auto"/>
        <w:ind w:firstLine="1155"/>
        <w:jc w:val="both"/>
        <w:textAlignment w:val="center"/>
        <w:divId w:val="282467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18.9. Проверява се в отделението за пътници или в затворено отделение за багаж да няма наличие на връзки за провеждане на газ с изключение на: връзките на</w:t>
      </w:r>
      <w:r>
        <w:rPr>
          <w:rFonts w:ascii="Times New Roman" w:eastAsia="Times New Roman" w:hAnsi="Times New Roman" w:cs="Times New Roman"/>
          <w:color w:val="000000"/>
          <w:sz w:val="24"/>
          <w:szCs w:val="24"/>
        </w:rPr>
        <w:t xml:space="preserve"> газоизолиращия кожух; връзките между тръбата или маркуча за газ и пълначното устройство, ако тази връзка е оборудвана с предпазен ръкав, който е устойчив на въздействието на ВНГ, и всяко възможно изтичане на газ се отвежда директно в атмосферата. Изискван</w:t>
      </w:r>
      <w:r>
        <w:rPr>
          <w:rFonts w:ascii="Times New Roman" w:eastAsia="Times New Roman" w:hAnsi="Times New Roman" w:cs="Times New Roman"/>
          <w:color w:val="000000"/>
          <w:sz w:val="24"/>
          <w:szCs w:val="24"/>
        </w:rPr>
        <w:t>ето не се прилага за моторни превозни средства от категории М2 и М3, ако тръбите или маркучите за газ и връзките са оборудвани с предпазен ръкав, който е устойчив на въздействието на ВНГ и който е отворен към атмосферата. Отвореният край на предпазния ръка</w:t>
      </w:r>
      <w:r>
        <w:rPr>
          <w:rFonts w:ascii="Times New Roman" w:eastAsia="Times New Roman" w:hAnsi="Times New Roman" w:cs="Times New Roman"/>
          <w:color w:val="000000"/>
          <w:sz w:val="24"/>
          <w:szCs w:val="24"/>
        </w:rPr>
        <w:t>в трябва да бъде разположен в най-ниската точка.</w:t>
      </w:r>
    </w:p>
    <w:p w:rsidR="00000000" w:rsidRDefault="00CD57B2">
      <w:pPr>
        <w:spacing w:after="0" w:line="240" w:lineRule="auto"/>
        <w:ind w:firstLine="1155"/>
        <w:jc w:val="both"/>
        <w:textAlignment w:val="center"/>
        <w:divId w:val="1066102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Проверки на дистанционно управляемия спирателен клапан:</w:t>
      </w:r>
    </w:p>
    <w:p w:rsidR="00000000" w:rsidRDefault="00CD57B2">
      <w:pPr>
        <w:spacing w:after="0" w:line="240" w:lineRule="auto"/>
        <w:ind w:firstLine="1155"/>
        <w:jc w:val="both"/>
        <w:textAlignment w:val="center"/>
        <w:divId w:val="1216239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 Проверява се дали дистанционно управляемият спирателен клапан е монтиран на тръбата за газ от резервоара за ВНГ към регулатора за налягане/из</w:t>
      </w:r>
      <w:r>
        <w:rPr>
          <w:rFonts w:ascii="Times New Roman" w:eastAsia="Times New Roman" w:hAnsi="Times New Roman" w:cs="Times New Roman"/>
          <w:color w:val="000000"/>
          <w:sz w:val="24"/>
          <w:szCs w:val="24"/>
        </w:rPr>
        <w:t xml:space="preserve">парителя, колкото е възможно по-близо до регулатора за налягане/изпарителя. Дистанционно управляемият спирателен клапан може да бъде вграден в регулатора за налягане/изпарителя. Дистанционно управляемият спирателен клапан може да бъде монтиран в двигателя </w:t>
      </w:r>
      <w:r>
        <w:rPr>
          <w:rFonts w:ascii="Times New Roman" w:eastAsia="Times New Roman" w:hAnsi="Times New Roman" w:cs="Times New Roman"/>
          <w:color w:val="000000"/>
          <w:sz w:val="24"/>
          <w:szCs w:val="24"/>
        </w:rPr>
        <w:t>на място, определено от производителя на системата за ВНГ, при условие че е предвидена система за връщане на горивото между регулатора за налягане и резервоара за ВНГ.</w:t>
      </w:r>
    </w:p>
    <w:p w:rsidR="00000000" w:rsidRDefault="00CD57B2">
      <w:pPr>
        <w:spacing w:after="0" w:line="240" w:lineRule="auto"/>
        <w:ind w:firstLine="1155"/>
        <w:jc w:val="both"/>
        <w:textAlignment w:val="center"/>
        <w:divId w:val="1217398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19.2. Проверява се дали дистанционно управляемият спирателен клапан е монтиран по такъв </w:t>
      </w:r>
      <w:r>
        <w:rPr>
          <w:rFonts w:ascii="Times New Roman" w:eastAsia="Times New Roman" w:hAnsi="Times New Roman" w:cs="Times New Roman"/>
          <w:color w:val="000000"/>
          <w:sz w:val="24"/>
          <w:szCs w:val="24"/>
        </w:rPr>
        <w:t>начин, че да прекъсва притока на гориво, когато двигателят не работи, или ако превозното средство е оборудвано и с друга горивна система, когато е избрано другото гориво. Допустимо е закъснение от 2 s за диагностични цели.</w:t>
      </w:r>
    </w:p>
    <w:p w:rsidR="00000000" w:rsidRDefault="00CD57B2">
      <w:pPr>
        <w:spacing w:after="0" w:line="240" w:lineRule="auto"/>
        <w:ind w:firstLine="1155"/>
        <w:jc w:val="both"/>
        <w:textAlignment w:val="center"/>
        <w:divId w:val="10305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Проверки на пълначното устрой</w:t>
      </w:r>
      <w:r>
        <w:rPr>
          <w:rFonts w:ascii="Times New Roman" w:eastAsia="Times New Roman" w:hAnsi="Times New Roman" w:cs="Times New Roman"/>
          <w:color w:val="000000"/>
          <w:sz w:val="24"/>
          <w:szCs w:val="24"/>
        </w:rPr>
        <w:t>ство:</w:t>
      </w:r>
    </w:p>
    <w:p w:rsidR="00000000" w:rsidRDefault="00CD57B2">
      <w:pPr>
        <w:spacing w:after="0" w:line="240" w:lineRule="auto"/>
        <w:ind w:firstLine="1155"/>
        <w:jc w:val="both"/>
        <w:textAlignment w:val="center"/>
        <w:divId w:val="1622568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 Проверява се дали пълначното устройство е обезопасено против завъртане и е защитено срещу замърсяване и влага.</w:t>
      </w:r>
    </w:p>
    <w:p w:rsidR="00000000" w:rsidRDefault="00CD57B2">
      <w:pPr>
        <w:spacing w:after="0" w:line="240" w:lineRule="auto"/>
        <w:ind w:firstLine="1155"/>
        <w:jc w:val="both"/>
        <w:textAlignment w:val="center"/>
        <w:divId w:val="2094811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 Проверява се дали пълначното устройство е разположено извън превозното средство, когато резервоарът за ВНГ е монтиран в отделен</w:t>
      </w:r>
      <w:r>
        <w:rPr>
          <w:rFonts w:ascii="Times New Roman" w:eastAsia="Times New Roman" w:hAnsi="Times New Roman" w:cs="Times New Roman"/>
          <w:color w:val="000000"/>
          <w:sz w:val="24"/>
          <w:szCs w:val="24"/>
        </w:rPr>
        <w:t>ието за пътници или в затворено отделение за багаж.</w:t>
      </w:r>
    </w:p>
    <w:p w:rsidR="00000000" w:rsidRDefault="00CD57B2">
      <w:pPr>
        <w:spacing w:after="0" w:line="240" w:lineRule="auto"/>
        <w:ind w:firstLine="1155"/>
        <w:jc w:val="both"/>
        <w:textAlignment w:val="center"/>
        <w:divId w:val="581178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Проверки на системата за избор на гориво и електрическата система:</w:t>
      </w:r>
    </w:p>
    <w:p w:rsidR="00000000" w:rsidRDefault="00CD57B2">
      <w:pPr>
        <w:spacing w:after="0" w:line="240" w:lineRule="auto"/>
        <w:ind w:firstLine="1155"/>
        <w:jc w:val="both"/>
        <w:textAlignment w:val="center"/>
        <w:divId w:val="240141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Проверява се дали електрическите компоненти на уредбата за ВНГ са защитени срещу претоварване и е поставен най-малко един предп</w:t>
      </w:r>
      <w:r>
        <w:rPr>
          <w:rFonts w:ascii="Times New Roman" w:eastAsia="Times New Roman" w:hAnsi="Times New Roman" w:cs="Times New Roman"/>
          <w:color w:val="000000"/>
          <w:sz w:val="24"/>
          <w:szCs w:val="24"/>
        </w:rPr>
        <w:t>азител на захранващия кабел. Предпазителят трябва да е поставен на познато място, където може да бъде достигнат без използването на инструменти.</w:t>
      </w:r>
    </w:p>
    <w:p w:rsidR="00000000" w:rsidRDefault="00CD57B2">
      <w:pPr>
        <w:spacing w:after="0" w:line="240" w:lineRule="auto"/>
        <w:ind w:firstLine="1155"/>
        <w:jc w:val="both"/>
        <w:textAlignment w:val="center"/>
        <w:divId w:val="1434201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Проверява се електрозахранването на компонентите на системата за ВНГ, през които преминава газ, да не пре</w:t>
      </w:r>
      <w:r>
        <w:rPr>
          <w:rFonts w:ascii="Times New Roman" w:eastAsia="Times New Roman" w:hAnsi="Times New Roman" w:cs="Times New Roman"/>
          <w:color w:val="000000"/>
          <w:sz w:val="24"/>
          <w:szCs w:val="24"/>
        </w:rPr>
        <w:t>минава през тръбата за газ.</w:t>
      </w:r>
    </w:p>
    <w:p w:rsidR="00000000" w:rsidRDefault="00CD57B2">
      <w:pPr>
        <w:spacing w:after="0" w:line="240" w:lineRule="auto"/>
        <w:ind w:firstLine="1155"/>
        <w:jc w:val="both"/>
        <w:textAlignment w:val="center"/>
        <w:divId w:val="794833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Проверяват се всички електрически компоненти, монтирани в части на уредбата за ВНГ, където налягането надвишава 20 kPa, да са свързани и изолирани по такъв начин, че електрически ток да не преминава по частите, съдържащи г</w:t>
      </w:r>
      <w:r>
        <w:rPr>
          <w:rFonts w:ascii="Times New Roman" w:eastAsia="Times New Roman" w:hAnsi="Times New Roman" w:cs="Times New Roman"/>
          <w:color w:val="000000"/>
          <w:sz w:val="24"/>
          <w:szCs w:val="24"/>
        </w:rPr>
        <w:t>аз.</w:t>
      </w:r>
    </w:p>
    <w:p w:rsidR="00000000" w:rsidRDefault="00CD57B2">
      <w:pPr>
        <w:spacing w:after="0" w:line="240" w:lineRule="auto"/>
        <w:ind w:firstLine="1155"/>
        <w:jc w:val="both"/>
        <w:textAlignment w:val="center"/>
        <w:divId w:val="2041469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 Проверява се дали електрическите кабели са подходящо защитени срещу повреда. Изискването се счита за изпълнено, когато електрическите връзки в отделението за пътниците и в отделението за багажа отговарят на изолационен клас IP 40 съгласно IEC 529</w:t>
      </w:r>
      <w:r>
        <w:rPr>
          <w:rFonts w:ascii="Times New Roman" w:eastAsia="Times New Roman" w:hAnsi="Times New Roman" w:cs="Times New Roman"/>
          <w:color w:val="000000"/>
          <w:sz w:val="24"/>
          <w:szCs w:val="24"/>
        </w:rPr>
        <w:t>, а останалите електрически връзки отговарят на изолационен клас IP 54 съгласно IEC 529.</w:t>
      </w:r>
    </w:p>
    <w:p w:rsidR="00000000" w:rsidRDefault="00CD57B2">
      <w:pPr>
        <w:spacing w:after="0" w:line="240" w:lineRule="auto"/>
        <w:ind w:firstLine="1155"/>
        <w:jc w:val="both"/>
        <w:textAlignment w:val="center"/>
        <w:divId w:val="627664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 Проверява се дали превозните средства с повече от една горивна система имат система за избор на горивото, за да се гарантира, че във всеки момент двигателят се з</w:t>
      </w:r>
      <w:r>
        <w:rPr>
          <w:rFonts w:ascii="Times New Roman" w:eastAsia="Times New Roman" w:hAnsi="Times New Roman" w:cs="Times New Roman"/>
          <w:color w:val="000000"/>
          <w:sz w:val="24"/>
          <w:szCs w:val="24"/>
        </w:rPr>
        <w:t>ахранва само с един вид гориво. Допуска се кратко припокриване във времето, за да се осигури превключването. В случай на двугоривни двигатели се допуска захранването на двигателя с повече от един вид гориво.</w:t>
      </w:r>
    </w:p>
    <w:p w:rsidR="00000000" w:rsidRDefault="00CD57B2">
      <w:pPr>
        <w:spacing w:after="0" w:line="240" w:lineRule="auto"/>
        <w:ind w:firstLine="1155"/>
        <w:jc w:val="both"/>
        <w:textAlignment w:val="center"/>
        <w:divId w:val="1496529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21.6. Проверява се дали електрическите връзки и </w:t>
      </w:r>
      <w:r>
        <w:rPr>
          <w:rFonts w:ascii="Times New Roman" w:eastAsia="Times New Roman" w:hAnsi="Times New Roman" w:cs="Times New Roman"/>
          <w:color w:val="000000"/>
          <w:sz w:val="24"/>
          <w:szCs w:val="24"/>
        </w:rPr>
        <w:t>компоненти в газоизолиращия кожух са конструирани по такъв начин, че да не е възможно възникването на искри.</w:t>
      </w:r>
    </w:p>
    <w:p w:rsidR="00000000" w:rsidRDefault="00CD57B2">
      <w:pPr>
        <w:spacing w:after="0" w:line="240" w:lineRule="auto"/>
        <w:ind w:firstLine="1155"/>
        <w:jc w:val="both"/>
        <w:textAlignment w:val="center"/>
        <w:divId w:val="735930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Проверки на устройството за освобождаване на налягането:</w:t>
      </w:r>
    </w:p>
    <w:p w:rsidR="00000000" w:rsidRDefault="00CD57B2">
      <w:pPr>
        <w:spacing w:after="0" w:line="240" w:lineRule="auto"/>
        <w:ind w:firstLine="1155"/>
        <w:jc w:val="both"/>
        <w:textAlignment w:val="center"/>
        <w:divId w:val="111365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Проверява се дали устройството за освобождаване на налягането е монтирано към резервоара за гориво по такъв начин, че да освобождава налягането в газоизолиращия кожух, когато е предписано наличието на такъв, ако газоизолиращият кожух отговаря на изисквания</w:t>
      </w:r>
      <w:r>
        <w:rPr>
          <w:rFonts w:ascii="Times New Roman" w:eastAsia="Times New Roman" w:hAnsi="Times New Roman" w:cs="Times New Roman"/>
          <w:color w:val="000000"/>
          <w:sz w:val="24"/>
          <w:szCs w:val="24"/>
        </w:rPr>
        <w:t>та на т. 6.5 от раздел I на приложение № 1 от Наредба № Н-3.</w:t>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864561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При първоначална проверка на превозно средство, дооборудвано с уредба, която позволява работата на двигателя със СПГ:</w:t>
      </w:r>
    </w:p>
    <w:p w:rsidR="00000000" w:rsidRDefault="00CD57B2">
      <w:pPr>
        <w:spacing w:after="0" w:line="240" w:lineRule="auto"/>
        <w:ind w:firstLine="1155"/>
        <w:jc w:val="both"/>
        <w:textAlignment w:val="center"/>
        <w:divId w:val="1454445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Проверява се дали уредбата за СПГ, монтирана на превозното средство</w:t>
      </w:r>
      <w:r>
        <w:rPr>
          <w:rFonts w:ascii="Times New Roman" w:eastAsia="Times New Roman" w:hAnsi="Times New Roman" w:cs="Times New Roman"/>
          <w:color w:val="000000"/>
          <w:sz w:val="24"/>
          <w:szCs w:val="24"/>
        </w:rPr>
        <w:t>, функционира по добър и безопасен начин при работното налягане и експлоатационните температури, за които е проектирана и одобрена.</w:t>
      </w:r>
    </w:p>
    <w:p w:rsidR="00000000" w:rsidRDefault="00CD57B2">
      <w:pPr>
        <w:spacing w:after="0" w:line="240" w:lineRule="auto"/>
        <w:ind w:firstLine="1155"/>
        <w:jc w:val="both"/>
        <w:textAlignment w:val="center"/>
        <w:divId w:val="2083134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Проверява се дали всички части на уредбата за СПГ притежават одобряване на типа съгласно част I от Правило № 110 на ИКЕ/О</w:t>
      </w:r>
      <w:r>
        <w:rPr>
          <w:rFonts w:ascii="Times New Roman" w:eastAsia="Times New Roman" w:hAnsi="Times New Roman" w:cs="Times New Roman"/>
          <w:color w:val="000000"/>
          <w:sz w:val="24"/>
          <w:szCs w:val="24"/>
        </w:rPr>
        <w:t>ОН, като се проверява маркировката за одобряване на типа, поставена на съответните компоненти.</w:t>
      </w:r>
    </w:p>
    <w:p w:rsidR="00000000" w:rsidRDefault="00CD57B2">
      <w:pPr>
        <w:spacing w:after="0" w:line="240" w:lineRule="auto"/>
        <w:ind w:firstLine="1155"/>
        <w:jc w:val="both"/>
        <w:textAlignment w:val="center"/>
        <w:divId w:val="636765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Проверява се дали материалите, използвани в системата, са подходящи за използване със СПГ.</w:t>
      </w:r>
    </w:p>
    <w:p w:rsidR="00000000" w:rsidRDefault="00CD57B2">
      <w:pPr>
        <w:spacing w:after="0" w:line="240" w:lineRule="auto"/>
        <w:ind w:firstLine="1155"/>
        <w:jc w:val="both"/>
        <w:textAlignment w:val="center"/>
        <w:divId w:val="100347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Проверява се дали компонентите на уредбата са закрепени по подхо</w:t>
      </w:r>
      <w:r>
        <w:rPr>
          <w:rFonts w:ascii="Times New Roman" w:eastAsia="Times New Roman" w:hAnsi="Times New Roman" w:cs="Times New Roman"/>
          <w:color w:val="000000"/>
          <w:sz w:val="24"/>
          <w:szCs w:val="24"/>
        </w:rPr>
        <w:t>дящ начин.</w:t>
      </w:r>
    </w:p>
    <w:p w:rsidR="00000000" w:rsidRDefault="00CD57B2">
      <w:pPr>
        <w:spacing w:after="0" w:line="240" w:lineRule="auto"/>
        <w:ind w:firstLine="1155"/>
        <w:jc w:val="both"/>
        <w:textAlignment w:val="center"/>
        <w:divId w:val="384715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Проверява се дали има пропуски на СПГ от уредбата с използване на газсигнализатор.</w:t>
      </w:r>
    </w:p>
    <w:p w:rsidR="00000000" w:rsidRDefault="00CD57B2">
      <w:pPr>
        <w:spacing w:after="0" w:line="240" w:lineRule="auto"/>
        <w:ind w:firstLine="1155"/>
        <w:jc w:val="both"/>
        <w:textAlignment w:val="center"/>
        <w:divId w:val="998268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Проверява се дали уредбата за СПГ е подходящо защитена срещу повреди, дължащи се на движещите се части на превозното средство, удар, остъргване или товарене</w:t>
      </w:r>
      <w:r>
        <w:rPr>
          <w:rFonts w:ascii="Times New Roman" w:eastAsia="Times New Roman" w:hAnsi="Times New Roman" w:cs="Times New Roman"/>
          <w:color w:val="000000"/>
          <w:sz w:val="24"/>
          <w:szCs w:val="24"/>
        </w:rPr>
        <w:t>, разтоварване или преместване на товара на превозното средство.</w:t>
      </w:r>
    </w:p>
    <w:p w:rsidR="00000000" w:rsidRDefault="00CD57B2">
      <w:pPr>
        <w:spacing w:after="0" w:line="240" w:lineRule="auto"/>
        <w:ind w:firstLine="1155"/>
        <w:jc w:val="both"/>
        <w:textAlignment w:val="center"/>
        <w:divId w:val="137037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Проверява се дали към уредбата за СПГ са свързани други уреди освен тези, стриктно необходими за правилното функциониране на двигателя на моторното превозно средство. Изключения се допуска</w:t>
      </w:r>
      <w:r>
        <w:rPr>
          <w:rFonts w:ascii="Times New Roman" w:eastAsia="Times New Roman" w:hAnsi="Times New Roman" w:cs="Times New Roman"/>
          <w:color w:val="000000"/>
          <w:sz w:val="24"/>
          <w:szCs w:val="24"/>
        </w:rPr>
        <w:t>т само за уредите, посочени в т. 3.7.1 и 3.7.2 от раздел II на приложение № 1 от Наредба № Н-3.</w:t>
      </w:r>
    </w:p>
    <w:p w:rsidR="00000000" w:rsidRDefault="00CD57B2">
      <w:pPr>
        <w:spacing w:after="0" w:line="240" w:lineRule="auto"/>
        <w:ind w:firstLine="1155"/>
        <w:jc w:val="both"/>
        <w:textAlignment w:val="center"/>
        <w:divId w:val="514274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Проверява се идентификацията на превозните средства от категория М2 и М3 - наличие на стикерите, определени в т. 3.8, съответствие с изискванията за размери </w:t>
      </w:r>
      <w:r>
        <w:rPr>
          <w:rFonts w:ascii="Times New Roman" w:eastAsia="Times New Roman" w:hAnsi="Times New Roman" w:cs="Times New Roman"/>
          <w:color w:val="000000"/>
          <w:sz w:val="24"/>
          <w:szCs w:val="24"/>
        </w:rPr>
        <w:t>и материал и местата на поставяне.</w:t>
      </w:r>
    </w:p>
    <w:p w:rsidR="00000000" w:rsidRDefault="00CD57B2">
      <w:pPr>
        <w:spacing w:after="0" w:line="240" w:lineRule="auto"/>
        <w:ind w:firstLine="1155"/>
        <w:jc w:val="both"/>
        <w:textAlignment w:val="center"/>
        <w:divId w:val="114956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Проверява се дали компонентите на уредбата за СПГ, включително защитните материали, не излизат извън външната повърхност на превозното средство, с изключение на пълначното устройство, ако то не излиза с повече от 10 </w:t>
      </w:r>
      <w:r>
        <w:rPr>
          <w:rFonts w:ascii="Times New Roman" w:eastAsia="Times New Roman" w:hAnsi="Times New Roman" w:cs="Times New Roman"/>
          <w:color w:val="000000"/>
          <w:sz w:val="24"/>
          <w:szCs w:val="24"/>
        </w:rPr>
        <w:t>mm от мястото му на закрепване.</w:t>
      </w:r>
    </w:p>
    <w:p w:rsidR="00000000" w:rsidRDefault="00CD57B2">
      <w:pPr>
        <w:spacing w:after="0" w:line="240" w:lineRule="auto"/>
        <w:ind w:firstLine="1155"/>
        <w:jc w:val="both"/>
        <w:textAlignment w:val="center"/>
        <w:divId w:val="1479607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Проверява се дали компонентите на уредбата за СПГ са разположени в радиус 100 mm от изпускателната система или подобен източник на топлина, освен ако такива компоненти са подходящо защитени от въздействието на топлината.</w:t>
      </w:r>
    </w:p>
    <w:p w:rsidR="00000000" w:rsidRDefault="00CD57B2">
      <w:pPr>
        <w:spacing w:after="0" w:line="240" w:lineRule="auto"/>
        <w:ind w:firstLine="1155"/>
        <w:jc w:val="both"/>
        <w:textAlignment w:val="center"/>
        <w:divId w:val="1444882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Проверки на резервоара за СПГ:</w:t>
      </w:r>
    </w:p>
    <w:p w:rsidR="00000000" w:rsidRDefault="00CD57B2">
      <w:pPr>
        <w:spacing w:after="0" w:line="240" w:lineRule="auto"/>
        <w:ind w:firstLine="1155"/>
        <w:jc w:val="both"/>
        <w:textAlignment w:val="center"/>
        <w:divId w:val="1868911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Проверява се дали резервоарът за СПГ е постоянно монтиран в превозното средство и е извън отделението на двигателя.</w:t>
      </w:r>
    </w:p>
    <w:p w:rsidR="00000000" w:rsidRDefault="00CD57B2">
      <w:pPr>
        <w:spacing w:after="0" w:line="240" w:lineRule="auto"/>
        <w:ind w:firstLine="1155"/>
        <w:jc w:val="both"/>
        <w:textAlignment w:val="center"/>
        <w:divId w:val="310328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Проверява се дали резервоарът за СПГ е монтиран по такъв начин, че да няма контакт метал в ме</w:t>
      </w:r>
      <w:r>
        <w:rPr>
          <w:rFonts w:ascii="Times New Roman" w:eastAsia="Times New Roman" w:hAnsi="Times New Roman" w:cs="Times New Roman"/>
          <w:color w:val="000000"/>
          <w:sz w:val="24"/>
          <w:szCs w:val="24"/>
        </w:rPr>
        <w:t>тал освен в точките за постоянно монтиране на резервоара.</w:t>
      </w:r>
    </w:p>
    <w:p w:rsidR="00000000" w:rsidRDefault="00CD57B2">
      <w:pPr>
        <w:spacing w:after="0" w:line="240" w:lineRule="auto"/>
        <w:ind w:firstLine="1155"/>
        <w:jc w:val="both"/>
        <w:textAlignment w:val="center"/>
        <w:divId w:val="1744791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Проверява се дали резервоарът за СПГ е разположен на разстояние не по-малко от 200 mm над земната повърхност, освен когато е използвана подходяща защитна конструкция.</w:t>
      </w:r>
    </w:p>
    <w:p w:rsidR="00000000" w:rsidRDefault="00CD57B2">
      <w:pPr>
        <w:spacing w:after="0" w:line="240" w:lineRule="auto"/>
        <w:ind w:firstLine="1155"/>
        <w:jc w:val="both"/>
        <w:textAlignment w:val="center"/>
        <w:divId w:val="883366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 Проверява се дали р</w:t>
      </w:r>
      <w:r>
        <w:rPr>
          <w:rFonts w:ascii="Times New Roman" w:eastAsia="Times New Roman" w:hAnsi="Times New Roman" w:cs="Times New Roman"/>
          <w:color w:val="000000"/>
          <w:sz w:val="24"/>
          <w:szCs w:val="24"/>
        </w:rPr>
        <w:t>езервоарът за СПГ е сигурно закрепен към превозното средство.</w:t>
      </w:r>
    </w:p>
    <w:p w:rsidR="00000000" w:rsidRDefault="00CD57B2">
      <w:pPr>
        <w:spacing w:after="0" w:line="240" w:lineRule="auto"/>
        <w:ind w:firstLine="1155"/>
        <w:jc w:val="both"/>
        <w:textAlignment w:val="center"/>
        <w:divId w:val="1623924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Проверки на автоматичния клапан:</w:t>
      </w:r>
    </w:p>
    <w:p w:rsidR="00000000" w:rsidRDefault="00CD57B2">
      <w:pPr>
        <w:spacing w:after="0" w:line="240" w:lineRule="auto"/>
        <w:ind w:firstLine="1155"/>
        <w:jc w:val="both"/>
        <w:textAlignment w:val="center"/>
        <w:divId w:val="1730179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Проверява се дали автоматичният клапан е монтиран директно на резервоара.</w:t>
      </w:r>
    </w:p>
    <w:p w:rsidR="00000000" w:rsidRDefault="00CD57B2">
      <w:pPr>
        <w:spacing w:after="0" w:line="240" w:lineRule="auto"/>
        <w:ind w:firstLine="1155"/>
        <w:jc w:val="both"/>
        <w:textAlignment w:val="center"/>
        <w:divId w:val="1282108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Проверява се дали автоматичният клапан на резервоара се управлява по та</w:t>
      </w:r>
      <w:r>
        <w:rPr>
          <w:rFonts w:ascii="Times New Roman" w:eastAsia="Times New Roman" w:hAnsi="Times New Roman" w:cs="Times New Roman"/>
          <w:color w:val="000000"/>
          <w:sz w:val="24"/>
          <w:szCs w:val="24"/>
        </w:rPr>
        <w:t>къв начин, че прекъсва захранването с гориво, когато двигателят не работи, независимо от положението на контактния ключ и остава затворен, когато двигателят не работи. Допуска се закъснение от 2 s за диагностични цели.</w:t>
      </w:r>
    </w:p>
    <w:p w:rsidR="00000000" w:rsidRDefault="00CD57B2">
      <w:pPr>
        <w:spacing w:after="0" w:line="240" w:lineRule="auto"/>
        <w:ind w:firstLine="1155"/>
        <w:jc w:val="both"/>
        <w:textAlignment w:val="center"/>
        <w:divId w:val="143742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Проверява се дали допълнителния</w:t>
      </w:r>
      <w:r>
        <w:rPr>
          <w:rFonts w:ascii="Times New Roman" w:eastAsia="Times New Roman" w:hAnsi="Times New Roman" w:cs="Times New Roman"/>
          <w:color w:val="000000"/>
          <w:sz w:val="24"/>
          <w:szCs w:val="24"/>
        </w:rPr>
        <w:t>т автоматичен клапан, който може да бъде монтиран на горивопровода, е колкото е възможно по-близо до регулатора за налягане.</w:t>
      </w:r>
    </w:p>
    <w:p w:rsidR="00000000" w:rsidRDefault="00CD57B2">
      <w:pPr>
        <w:spacing w:after="0" w:line="240" w:lineRule="auto"/>
        <w:ind w:firstLine="1155"/>
        <w:jc w:val="both"/>
        <w:textAlignment w:val="center"/>
        <w:divId w:val="804085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Проверки на устройство за освобождаване на налягането:</w:t>
      </w:r>
    </w:p>
    <w:p w:rsidR="00000000" w:rsidRDefault="00CD57B2">
      <w:pPr>
        <w:spacing w:after="0" w:line="240" w:lineRule="auto"/>
        <w:ind w:firstLine="1155"/>
        <w:jc w:val="both"/>
        <w:textAlignment w:val="center"/>
        <w:divId w:val="1018240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Проверява се дали устройството за освобождаване на налягането (задейства</w:t>
      </w:r>
      <w:r>
        <w:rPr>
          <w:rFonts w:ascii="Times New Roman" w:eastAsia="Times New Roman" w:hAnsi="Times New Roman" w:cs="Times New Roman"/>
          <w:color w:val="000000"/>
          <w:sz w:val="24"/>
          <w:szCs w:val="24"/>
        </w:rPr>
        <w:t>но от температурата) е монтирано на резервоара за гориво по такъв начин, че освобождава налягането в газоизолиращия кожух, ако газоизолиращият кожух отговаря на изискванията на т. 6.5 от раздел II на приложение № 1 от Наредба № Н-3.</w:t>
      </w:r>
    </w:p>
    <w:p w:rsidR="00000000" w:rsidRDefault="00CD57B2">
      <w:pPr>
        <w:spacing w:after="0" w:line="240" w:lineRule="auto"/>
        <w:ind w:firstLine="1155"/>
        <w:jc w:val="both"/>
        <w:textAlignment w:val="center"/>
        <w:divId w:val="2094813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Проверки на огранич</w:t>
      </w:r>
      <w:r>
        <w:rPr>
          <w:rFonts w:ascii="Times New Roman" w:eastAsia="Times New Roman" w:hAnsi="Times New Roman" w:cs="Times New Roman"/>
          <w:color w:val="000000"/>
          <w:sz w:val="24"/>
          <w:szCs w:val="24"/>
        </w:rPr>
        <w:t>ителния клапан на резервоара:</w:t>
      </w:r>
    </w:p>
    <w:p w:rsidR="00000000" w:rsidRDefault="00CD57B2">
      <w:pPr>
        <w:spacing w:after="0" w:line="240" w:lineRule="auto"/>
        <w:ind w:firstLine="1155"/>
        <w:jc w:val="both"/>
        <w:textAlignment w:val="center"/>
        <w:divId w:val="153570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Проверява се дали на автоматичния клапан на резервоара е монтирано устройство за ограничаване на дебита.</w:t>
      </w:r>
    </w:p>
    <w:p w:rsidR="00000000" w:rsidRDefault="00CD57B2">
      <w:pPr>
        <w:spacing w:after="0" w:line="240" w:lineRule="auto"/>
        <w:ind w:firstLine="1155"/>
        <w:jc w:val="both"/>
        <w:textAlignment w:val="center"/>
        <w:divId w:val="779253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Проверки на ръчния клапан:</w:t>
      </w:r>
    </w:p>
    <w:p w:rsidR="00000000" w:rsidRDefault="00CD57B2">
      <w:pPr>
        <w:spacing w:after="0" w:line="240" w:lineRule="auto"/>
        <w:ind w:firstLine="1155"/>
        <w:jc w:val="both"/>
        <w:textAlignment w:val="center"/>
        <w:divId w:val="568229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Проверява се дали ръчният клапан е монтиран неподвижно към резервоара. Допуска се да бъде вграден в автоматичния клапан на резервоара.</w:t>
      </w:r>
    </w:p>
    <w:p w:rsidR="00000000" w:rsidRDefault="00CD57B2">
      <w:pPr>
        <w:spacing w:after="0" w:line="240" w:lineRule="auto"/>
        <w:ind w:firstLine="1155"/>
        <w:jc w:val="both"/>
        <w:textAlignment w:val="center"/>
        <w:divId w:val="1936013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Проверки на газоизолиращия кожух на резервоара:</w:t>
      </w:r>
    </w:p>
    <w:p w:rsidR="00000000" w:rsidRDefault="00CD57B2">
      <w:pPr>
        <w:spacing w:after="0" w:line="240" w:lineRule="auto"/>
        <w:ind w:firstLine="1155"/>
        <w:jc w:val="both"/>
        <w:textAlignment w:val="center"/>
        <w:divId w:val="739058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 Проверява се дали на резервоара за гориво е закрепен газоизолир</w:t>
      </w:r>
      <w:r>
        <w:rPr>
          <w:rFonts w:ascii="Times New Roman" w:eastAsia="Times New Roman" w:hAnsi="Times New Roman" w:cs="Times New Roman"/>
          <w:color w:val="000000"/>
          <w:sz w:val="24"/>
          <w:szCs w:val="24"/>
        </w:rPr>
        <w:t>ащ кожух над принадлежностите на резервоара, който отговаря на изискванията на т. 6.5.2 до 6.5.5 от раздел II на приложение № 1 от Наредба № Н-3, освен когато резервоарът е монтиран извън превозното средство.</w:t>
      </w:r>
    </w:p>
    <w:p w:rsidR="00000000" w:rsidRDefault="00CD57B2">
      <w:pPr>
        <w:spacing w:after="0" w:line="240" w:lineRule="auto"/>
        <w:ind w:firstLine="1155"/>
        <w:jc w:val="both"/>
        <w:textAlignment w:val="center"/>
        <w:divId w:val="1077164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 Проверява се дали газоизолиращият кожух е</w:t>
      </w:r>
      <w:r>
        <w:rPr>
          <w:rFonts w:ascii="Times New Roman" w:eastAsia="Times New Roman" w:hAnsi="Times New Roman" w:cs="Times New Roman"/>
          <w:color w:val="000000"/>
          <w:sz w:val="24"/>
          <w:szCs w:val="24"/>
        </w:rPr>
        <w:t xml:space="preserve"> отворен към атмосферата, когато е необходимо, чрез свързващ маркуч и отвеждащ отвор, които са устойчиви на СПГ.</w:t>
      </w:r>
    </w:p>
    <w:p w:rsidR="00000000" w:rsidRDefault="00CD57B2">
      <w:pPr>
        <w:spacing w:after="0" w:line="240" w:lineRule="auto"/>
        <w:ind w:firstLine="1155"/>
        <w:jc w:val="both"/>
        <w:textAlignment w:val="center"/>
        <w:divId w:val="311257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 Проверява се дали вентилационният отвор на газоизолиращия кожух не освобождава налягането в калника и не е насочен към източници на топли</w:t>
      </w:r>
      <w:r>
        <w:rPr>
          <w:rFonts w:ascii="Times New Roman" w:eastAsia="Times New Roman" w:hAnsi="Times New Roman" w:cs="Times New Roman"/>
          <w:color w:val="000000"/>
          <w:sz w:val="24"/>
          <w:szCs w:val="24"/>
        </w:rPr>
        <w:t>на като изпускателната система.</w:t>
      </w:r>
    </w:p>
    <w:p w:rsidR="00000000" w:rsidRDefault="00CD57B2">
      <w:pPr>
        <w:spacing w:after="0" w:line="240" w:lineRule="auto"/>
        <w:ind w:firstLine="1155"/>
        <w:jc w:val="both"/>
        <w:textAlignment w:val="center"/>
        <w:divId w:val="996300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 Проверява се дали свързващите маркучи и отвеждащият отвор в основата на каросерията на моторното превозно средство за вентилиране на газоизолиращия кожух имат минимален светъл отвор от 450 mm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w:t>
      </w:r>
    </w:p>
    <w:p w:rsidR="00000000" w:rsidRDefault="00CD57B2">
      <w:pPr>
        <w:spacing w:after="0" w:line="240" w:lineRule="auto"/>
        <w:ind w:firstLine="1155"/>
        <w:jc w:val="both"/>
        <w:textAlignment w:val="center"/>
        <w:divId w:val="1804495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15.5. Проверява се дали </w:t>
      </w:r>
      <w:r>
        <w:rPr>
          <w:rFonts w:ascii="Times New Roman" w:eastAsia="Times New Roman" w:hAnsi="Times New Roman" w:cs="Times New Roman"/>
          <w:color w:val="000000"/>
          <w:sz w:val="24"/>
          <w:szCs w:val="24"/>
        </w:rPr>
        <w:t>газоизолиращият кожух и свързващите маркучи са херметични при налягане 10 kPa без постоянни деформации. При тези обстоятелства се допуска изтичане не по-голямо от 100 cm</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/h.</w:t>
      </w:r>
    </w:p>
    <w:p w:rsidR="00000000" w:rsidRDefault="00CD57B2">
      <w:pPr>
        <w:spacing w:after="0" w:line="240" w:lineRule="auto"/>
        <w:ind w:firstLine="1155"/>
        <w:jc w:val="both"/>
        <w:textAlignment w:val="center"/>
        <w:divId w:val="2027168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15.6. Проверява се дали свързващият маркуч е свързан към газоизолиращия кожух и от</w:t>
      </w:r>
      <w:r>
        <w:rPr>
          <w:rFonts w:ascii="Times New Roman" w:eastAsia="Times New Roman" w:hAnsi="Times New Roman" w:cs="Times New Roman"/>
          <w:color w:val="000000"/>
          <w:sz w:val="24"/>
          <w:szCs w:val="24"/>
        </w:rPr>
        <w:t>веждащия отвор чрез скоби или по друг начин, за да се осигури херметичността на съединението.</w:t>
      </w:r>
    </w:p>
    <w:p w:rsidR="00000000" w:rsidRDefault="00CD57B2">
      <w:pPr>
        <w:spacing w:after="0" w:line="240" w:lineRule="auto"/>
        <w:ind w:firstLine="1155"/>
        <w:jc w:val="both"/>
        <w:textAlignment w:val="center"/>
        <w:divId w:val="282539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15.7. Проверява се дали газоизолиращият кожух съдържа всички компоненти, монтирани в отделението за пътници или багаж.</w:t>
      </w:r>
    </w:p>
    <w:p w:rsidR="00000000" w:rsidRDefault="00CD57B2">
      <w:pPr>
        <w:spacing w:after="0" w:line="240" w:lineRule="auto"/>
        <w:ind w:firstLine="1155"/>
        <w:jc w:val="both"/>
        <w:textAlignment w:val="center"/>
        <w:divId w:val="1078022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Проверки на устройството за освобождава</w:t>
      </w:r>
      <w:r>
        <w:rPr>
          <w:rFonts w:ascii="Times New Roman" w:eastAsia="Times New Roman" w:hAnsi="Times New Roman" w:cs="Times New Roman"/>
          <w:color w:val="000000"/>
          <w:sz w:val="24"/>
          <w:szCs w:val="24"/>
        </w:rPr>
        <w:t>не на налягането (задействано от налягането):</w:t>
      </w:r>
    </w:p>
    <w:p w:rsidR="00000000" w:rsidRDefault="00CD57B2">
      <w:pPr>
        <w:spacing w:after="0" w:line="240" w:lineRule="auto"/>
        <w:ind w:firstLine="1155"/>
        <w:jc w:val="both"/>
        <w:textAlignment w:val="center"/>
        <w:divId w:val="1246498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 Проверява се дали устройството за освобождаване на налягането (задействано от налягането) се задейства и изпуска газа независимо от устройството за освобождаване на налягането (задействано от температурат</w:t>
      </w:r>
      <w:r>
        <w:rPr>
          <w:rFonts w:ascii="Times New Roman" w:eastAsia="Times New Roman" w:hAnsi="Times New Roman" w:cs="Times New Roman"/>
          <w:color w:val="000000"/>
          <w:sz w:val="24"/>
          <w:szCs w:val="24"/>
        </w:rPr>
        <w:t>а).</w:t>
      </w:r>
    </w:p>
    <w:p w:rsidR="00000000" w:rsidRDefault="00CD57B2">
      <w:pPr>
        <w:spacing w:after="0" w:line="240" w:lineRule="auto"/>
        <w:ind w:firstLine="1155"/>
        <w:jc w:val="both"/>
        <w:textAlignment w:val="center"/>
        <w:divId w:val="1171680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16.2. Проверява се дали устройството за освобождаване на налягането (задействано от налягането) е монтирано на резервоара за гориво по такъв начин, че освобождава налягането в газоизолиращия кожух, ако газоизолиращият кожух отговаря на изискванията на </w:t>
      </w:r>
      <w:r>
        <w:rPr>
          <w:rFonts w:ascii="Times New Roman" w:eastAsia="Times New Roman" w:hAnsi="Times New Roman" w:cs="Times New Roman"/>
          <w:color w:val="000000"/>
          <w:sz w:val="24"/>
          <w:szCs w:val="24"/>
        </w:rPr>
        <w:t>т. 6.5 от раздел II на приложение № 1 от Наредба № Н-3.</w:t>
      </w:r>
    </w:p>
    <w:p w:rsidR="00000000" w:rsidRDefault="00CD57B2">
      <w:pPr>
        <w:spacing w:after="0" w:line="240" w:lineRule="auto"/>
        <w:ind w:firstLine="1155"/>
        <w:jc w:val="both"/>
        <w:textAlignment w:val="center"/>
        <w:divId w:val="659425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Проверки на твърдите и гъвкавите горивопроводи:</w:t>
      </w:r>
    </w:p>
    <w:p w:rsidR="00000000" w:rsidRDefault="00CD57B2">
      <w:pPr>
        <w:spacing w:after="0" w:line="240" w:lineRule="auto"/>
        <w:ind w:firstLine="1155"/>
        <w:jc w:val="both"/>
        <w:textAlignment w:val="center"/>
        <w:divId w:val="2098404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 Проверява се дали твърдите горивопроводи са безшевни, от неръждаема стомана или стомана с антикорозионно покритие. Твърдите горивопроводи мога</w:t>
      </w:r>
      <w:r>
        <w:rPr>
          <w:rFonts w:ascii="Times New Roman" w:eastAsia="Times New Roman" w:hAnsi="Times New Roman" w:cs="Times New Roman"/>
          <w:color w:val="000000"/>
          <w:sz w:val="24"/>
          <w:szCs w:val="24"/>
        </w:rPr>
        <w:t>т да бъдат заменени с гъвкави горивопроводи, ако се използват в компоненти от клас 0, 1 или 2. Гъвкавите горивопроводи трябва да отговарят на изискванията на приложение 4Б от Правило № 110 на ИКЕ/ООН.</w:t>
      </w:r>
    </w:p>
    <w:p w:rsidR="00000000" w:rsidRDefault="00CD57B2">
      <w:pPr>
        <w:spacing w:after="0" w:line="240" w:lineRule="auto"/>
        <w:ind w:firstLine="1155"/>
        <w:jc w:val="both"/>
        <w:textAlignment w:val="center"/>
        <w:divId w:val="1635717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 Проверява се дали твърдите горивопроводи са закре</w:t>
      </w:r>
      <w:r>
        <w:rPr>
          <w:rFonts w:ascii="Times New Roman" w:eastAsia="Times New Roman" w:hAnsi="Times New Roman" w:cs="Times New Roman"/>
          <w:color w:val="000000"/>
          <w:sz w:val="24"/>
          <w:szCs w:val="24"/>
        </w:rPr>
        <w:t>пени по такъв начин, че да не са подложени на вибрации или натиск.</w:t>
      </w:r>
    </w:p>
    <w:p w:rsidR="00000000" w:rsidRDefault="00CD57B2">
      <w:pPr>
        <w:spacing w:after="0" w:line="240" w:lineRule="auto"/>
        <w:ind w:firstLine="1155"/>
        <w:jc w:val="both"/>
        <w:textAlignment w:val="center"/>
        <w:divId w:val="243951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 Проверява се дали гъвкавите горивопроводи са закрепени по такъв начин, че да не са подложени на вибрации или натиск.</w:t>
      </w:r>
    </w:p>
    <w:p w:rsidR="00000000" w:rsidRDefault="00CD57B2">
      <w:pPr>
        <w:spacing w:after="0" w:line="240" w:lineRule="auto"/>
        <w:ind w:firstLine="1155"/>
        <w:jc w:val="both"/>
        <w:textAlignment w:val="center"/>
        <w:divId w:val="943263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 Проверява се дали в точките на закрепване твърдите или гъвка</w:t>
      </w:r>
      <w:r>
        <w:rPr>
          <w:rFonts w:ascii="Times New Roman" w:eastAsia="Times New Roman" w:hAnsi="Times New Roman" w:cs="Times New Roman"/>
          <w:color w:val="000000"/>
          <w:sz w:val="24"/>
          <w:szCs w:val="24"/>
        </w:rPr>
        <w:t>вите горивопроводи са захванати по такъв начин, че да няма контакт метал в метал.</w:t>
      </w:r>
    </w:p>
    <w:p w:rsidR="00000000" w:rsidRDefault="00CD57B2">
      <w:pPr>
        <w:spacing w:after="0" w:line="240" w:lineRule="auto"/>
        <w:ind w:firstLine="1155"/>
        <w:jc w:val="both"/>
        <w:textAlignment w:val="center"/>
        <w:divId w:val="597057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 Проверява се твърдите и гъвкавите горивопроводи да не са разположени в местата за повдигане с крик.</w:t>
      </w:r>
    </w:p>
    <w:p w:rsidR="00000000" w:rsidRDefault="00CD57B2">
      <w:pPr>
        <w:spacing w:after="0" w:line="240" w:lineRule="auto"/>
        <w:ind w:firstLine="1155"/>
        <w:jc w:val="both"/>
        <w:textAlignment w:val="center"/>
        <w:divId w:val="989946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 Проверява се дали в точките на преход горивопроводите са обезо</w:t>
      </w:r>
      <w:r>
        <w:rPr>
          <w:rFonts w:ascii="Times New Roman" w:eastAsia="Times New Roman" w:hAnsi="Times New Roman" w:cs="Times New Roman"/>
          <w:color w:val="000000"/>
          <w:sz w:val="24"/>
          <w:szCs w:val="24"/>
        </w:rPr>
        <w:t>пасени със защитен материал.</w:t>
      </w:r>
    </w:p>
    <w:p w:rsidR="00000000" w:rsidRDefault="00CD57B2">
      <w:pPr>
        <w:spacing w:after="0" w:line="240" w:lineRule="auto"/>
        <w:ind w:firstLine="1155"/>
        <w:jc w:val="both"/>
        <w:textAlignment w:val="center"/>
        <w:divId w:val="1340085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Проверки на съединенията и газовите връзки между компонентите на уредбата:</w:t>
      </w:r>
    </w:p>
    <w:p w:rsidR="00000000" w:rsidRDefault="00CD57B2">
      <w:pPr>
        <w:spacing w:after="0" w:line="240" w:lineRule="auto"/>
        <w:ind w:firstLine="1155"/>
        <w:jc w:val="both"/>
        <w:textAlignment w:val="center"/>
        <w:divId w:val="233246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 Проверява се да не са използвани заваръчни връзки и съединения от типа резбово-щуцерно съединение със затягащ пръстен.</w:t>
      </w:r>
    </w:p>
    <w:p w:rsidR="00000000" w:rsidRDefault="00CD57B2">
      <w:pPr>
        <w:spacing w:after="0" w:line="240" w:lineRule="auto"/>
        <w:ind w:firstLine="1155"/>
        <w:jc w:val="both"/>
        <w:textAlignment w:val="center"/>
        <w:divId w:val="8991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 Проверява се дали</w:t>
      </w:r>
      <w:r>
        <w:rPr>
          <w:rFonts w:ascii="Times New Roman" w:eastAsia="Times New Roman" w:hAnsi="Times New Roman" w:cs="Times New Roman"/>
          <w:color w:val="000000"/>
          <w:sz w:val="24"/>
          <w:szCs w:val="24"/>
        </w:rPr>
        <w:t xml:space="preserve"> тръбите от неръждаема стомана са свързани само със съединения от неръждаема стомана.</w:t>
      </w:r>
    </w:p>
    <w:p w:rsidR="00000000" w:rsidRDefault="00CD57B2">
      <w:pPr>
        <w:spacing w:after="0" w:line="240" w:lineRule="auto"/>
        <w:ind w:firstLine="1155"/>
        <w:jc w:val="both"/>
        <w:textAlignment w:val="center"/>
        <w:divId w:val="1771392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18.3. Проверява се дали разпределителните блокове са от корозионно устойчив материал.</w:t>
      </w:r>
    </w:p>
    <w:p w:rsidR="00000000" w:rsidRDefault="00CD57B2">
      <w:pPr>
        <w:spacing w:after="0" w:line="240" w:lineRule="auto"/>
        <w:ind w:firstLine="1155"/>
        <w:jc w:val="both"/>
        <w:textAlignment w:val="center"/>
        <w:divId w:val="75371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18.4. Проверява се дали твърдите горивопроводи са свързани с подходящи връзки, напри</w:t>
      </w:r>
      <w:r>
        <w:rPr>
          <w:rFonts w:ascii="Times New Roman" w:eastAsia="Times New Roman" w:hAnsi="Times New Roman" w:cs="Times New Roman"/>
          <w:color w:val="000000"/>
          <w:sz w:val="24"/>
          <w:szCs w:val="24"/>
        </w:rPr>
        <w:t>мер: двустранно затягащи се съединения за тръби от стомана и връзки със заоблени от двете страни накрайници.</w:t>
      </w:r>
    </w:p>
    <w:p w:rsidR="00000000" w:rsidRDefault="00CD57B2">
      <w:pPr>
        <w:spacing w:after="0" w:line="240" w:lineRule="auto"/>
        <w:ind w:firstLine="1155"/>
        <w:jc w:val="both"/>
        <w:textAlignment w:val="center"/>
        <w:divId w:val="1363045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18.5. Проверява се дали броят на връзките е ограничен до минимум.</w:t>
      </w:r>
    </w:p>
    <w:p w:rsidR="00000000" w:rsidRDefault="00CD57B2">
      <w:pPr>
        <w:spacing w:after="0" w:line="240" w:lineRule="auto"/>
        <w:ind w:firstLine="1155"/>
        <w:jc w:val="both"/>
        <w:textAlignment w:val="center"/>
        <w:divId w:val="611212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18.6. Проверява се дали връзките са направени на места, достъпни за проверка.</w:t>
      </w:r>
    </w:p>
    <w:p w:rsidR="00000000" w:rsidRDefault="00CD57B2">
      <w:pPr>
        <w:spacing w:after="0" w:line="240" w:lineRule="auto"/>
        <w:ind w:firstLine="1155"/>
        <w:jc w:val="both"/>
        <w:textAlignment w:val="center"/>
        <w:divId w:val="456266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18.7. Проверява се в отделението за пътници или в затворено отделение за багаж горивопроводите да не са по-дълги от разумно необходимото и във всички случаи трябва да са защитени от газоизолиращ кожух. Изискването не се прилага за превозни средства от кате</w:t>
      </w:r>
      <w:r>
        <w:rPr>
          <w:rFonts w:ascii="Times New Roman" w:eastAsia="Times New Roman" w:hAnsi="Times New Roman" w:cs="Times New Roman"/>
          <w:color w:val="000000"/>
          <w:sz w:val="24"/>
          <w:szCs w:val="24"/>
        </w:rPr>
        <w:t>гории М2 или М3, когато горивопроводите и връзките са закрепени с втулка, която е устойчива на въздействието на СПГ и която е отворена към атмосферата.</w:t>
      </w:r>
    </w:p>
    <w:p w:rsidR="00000000" w:rsidRDefault="00CD57B2">
      <w:pPr>
        <w:spacing w:after="0" w:line="240" w:lineRule="auto"/>
        <w:ind w:firstLine="1155"/>
        <w:jc w:val="both"/>
        <w:textAlignment w:val="center"/>
        <w:divId w:val="605501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Проверки на устройството или гнездото за пълнене:</w:t>
      </w:r>
    </w:p>
    <w:p w:rsidR="00000000" w:rsidRDefault="00CD57B2">
      <w:pPr>
        <w:spacing w:after="0" w:line="240" w:lineRule="auto"/>
        <w:ind w:firstLine="1155"/>
        <w:jc w:val="both"/>
        <w:textAlignment w:val="center"/>
        <w:divId w:val="80176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 Проверява се дали пълначното устройство е об</w:t>
      </w:r>
      <w:r>
        <w:rPr>
          <w:rFonts w:ascii="Times New Roman" w:eastAsia="Times New Roman" w:hAnsi="Times New Roman" w:cs="Times New Roman"/>
          <w:color w:val="000000"/>
          <w:sz w:val="24"/>
          <w:szCs w:val="24"/>
        </w:rPr>
        <w:t>езопасено против завъртане и е защитено срещу замърсяване и влага.</w:t>
      </w:r>
    </w:p>
    <w:p w:rsidR="00000000" w:rsidRDefault="00CD57B2">
      <w:pPr>
        <w:spacing w:after="0" w:line="240" w:lineRule="auto"/>
        <w:ind w:firstLine="1155"/>
        <w:jc w:val="both"/>
        <w:textAlignment w:val="center"/>
        <w:divId w:val="241646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 Проверява се дали пълначното устройство е разположено извън превозното средство или в отделението за двигателя, когато резервоарът за СПГ е монтиран в отделението за пътници или в зат</w:t>
      </w:r>
      <w:r>
        <w:rPr>
          <w:rFonts w:ascii="Times New Roman" w:eastAsia="Times New Roman" w:hAnsi="Times New Roman" w:cs="Times New Roman"/>
          <w:color w:val="000000"/>
          <w:sz w:val="24"/>
          <w:szCs w:val="24"/>
        </w:rPr>
        <w:t>ворено отделение за багаж.</w:t>
      </w:r>
    </w:p>
    <w:p w:rsidR="00000000" w:rsidRDefault="00CD57B2">
      <w:pPr>
        <w:spacing w:after="0" w:line="240" w:lineRule="auto"/>
        <w:ind w:firstLine="1155"/>
        <w:jc w:val="both"/>
        <w:textAlignment w:val="center"/>
        <w:divId w:val="1237086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19.3. Проверява се дали пълначното устройство (гнездо) отговаря на характеристиките, посочени във фигура 1 от приложение 4Е на Правило № 110 на ИКЕ/ООН - за превозни средства от категории М1 и N1, или на характеристиките, посочен</w:t>
      </w:r>
      <w:r>
        <w:rPr>
          <w:rFonts w:ascii="Times New Roman" w:eastAsia="Times New Roman" w:hAnsi="Times New Roman" w:cs="Times New Roman"/>
          <w:color w:val="000000"/>
          <w:sz w:val="24"/>
          <w:szCs w:val="24"/>
        </w:rPr>
        <w:t>и във фигури 1 или 2 от приложение 4Е на Правило № 110 на ИКЕ/ООН - за превозни средства от категории M2, M3, N2 и N3.</w:t>
      </w:r>
    </w:p>
    <w:p w:rsidR="00000000" w:rsidRDefault="00CD57B2">
      <w:pPr>
        <w:spacing w:after="0" w:line="240" w:lineRule="auto"/>
        <w:ind w:firstLine="1155"/>
        <w:jc w:val="both"/>
        <w:textAlignment w:val="center"/>
        <w:divId w:val="968704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Проверки на системата за избор на гориво и електрическата система:</w:t>
      </w:r>
    </w:p>
    <w:p w:rsidR="00000000" w:rsidRDefault="00CD57B2">
      <w:pPr>
        <w:spacing w:after="0" w:line="240" w:lineRule="auto"/>
        <w:ind w:firstLine="1155"/>
        <w:jc w:val="both"/>
        <w:textAlignment w:val="center"/>
        <w:divId w:val="358361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 Проверява се дали електрическите компоненти на уредбата за С</w:t>
      </w:r>
      <w:r>
        <w:rPr>
          <w:rFonts w:ascii="Times New Roman" w:eastAsia="Times New Roman" w:hAnsi="Times New Roman" w:cs="Times New Roman"/>
          <w:color w:val="000000"/>
          <w:sz w:val="24"/>
          <w:szCs w:val="24"/>
        </w:rPr>
        <w:t>ПГ са защитени срещу претоварване.</w:t>
      </w:r>
    </w:p>
    <w:p w:rsidR="00000000" w:rsidRDefault="00CD57B2">
      <w:pPr>
        <w:spacing w:after="0" w:line="240" w:lineRule="auto"/>
        <w:ind w:firstLine="1155"/>
        <w:jc w:val="both"/>
        <w:textAlignment w:val="center"/>
        <w:divId w:val="289631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 Проверява се дали превозните средства с повече от една горивна система имат система за избор на гориво, за да се гарантира, че във всеки момент двигателят се захранва само с един вид гориво.</w:t>
      </w:r>
    </w:p>
    <w:p w:rsidR="00000000" w:rsidRDefault="00CD57B2">
      <w:pPr>
        <w:spacing w:after="0" w:line="240" w:lineRule="auto"/>
        <w:ind w:firstLine="1155"/>
        <w:jc w:val="both"/>
        <w:textAlignment w:val="center"/>
        <w:divId w:val="625618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20.3. Проверява се дали </w:t>
      </w:r>
      <w:r>
        <w:rPr>
          <w:rFonts w:ascii="Times New Roman" w:eastAsia="Times New Roman" w:hAnsi="Times New Roman" w:cs="Times New Roman"/>
          <w:color w:val="000000"/>
          <w:sz w:val="24"/>
          <w:szCs w:val="24"/>
        </w:rPr>
        <w:t>електрическите връзки и компоненти в газоизолиращия кожух са конструирани по такъв начин, че да не е възможно възникването на искри.</w:t>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656492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Проверки на уредбите, които позволяват работата на двигателя с ВНГ и СПГ при периодичен преглед</w:t>
      </w:r>
    </w:p>
    <w:p w:rsidR="00000000" w:rsidRDefault="00CD57B2">
      <w:pPr>
        <w:spacing w:after="0" w:line="240" w:lineRule="auto"/>
        <w:ind w:firstLine="1155"/>
        <w:jc w:val="both"/>
        <w:textAlignment w:val="center"/>
        <w:divId w:val="1892303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Проверява се съотве</w:t>
      </w:r>
      <w:r>
        <w:rPr>
          <w:rFonts w:ascii="Times New Roman" w:eastAsia="Times New Roman" w:hAnsi="Times New Roman" w:cs="Times New Roman"/>
          <w:color w:val="000000"/>
          <w:sz w:val="24"/>
          <w:szCs w:val="24"/>
        </w:rPr>
        <w:t>тствието на данните от табелката на резервоара с данните от първоначалната проверка или предходния периодичен преглед; когато в информационната система няма данни за резервоара, се вписват данните от неговата табелка:</w:t>
      </w:r>
    </w:p>
    <w:p w:rsidR="00000000" w:rsidRDefault="00CD57B2">
      <w:pPr>
        <w:spacing w:after="0" w:line="240" w:lineRule="auto"/>
        <w:ind w:firstLine="1155"/>
        <w:jc w:val="both"/>
        <w:textAlignment w:val="center"/>
        <w:divId w:val="1329405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 резервоар за ВНГ:</w:t>
      </w:r>
    </w:p>
    <w:p w:rsidR="00000000" w:rsidRDefault="00CD57B2">
      <w:pPr>
        <w:spacing w:after="0" w:line="240" w:lineRule="auto"/>
        <w:ind w:firstLine="1155"/>
        <w:jc w:val="both"/>
        <w:textAlignment w:val="center"/>
        <w:divId w:val="1583638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серие</w:t>
      </w:r>
      <w:r>
        <w:rPr>
          <w:rFonts w:ascii="Times New Roman" w:eastAsia="Times New Roman" w:hAnsi="Times New Roman" w:cs="Times New Roman"/>
          <w:color w:val="000000"/>
          <w:sz w:val="24"/>
          <w:szCs w:val="24"/>
        </w:rPr>
        <w:t>н номер;</w:t>
      </w:r>
    </w:p>
    <w:p w:rsidR="00000000" w:rsidRDefault="00CD57B2">
      <w:pPr>
        <w:spacing w:after="0" w:line="240" w:lineRule="auto"/>
        <w:ind w:firstLine="1155"/>
        <w:jc w:val="both"/>
        <w:textAlignment w:val="center"/>
        <w:divId w:val="1433479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вместимост в литри;</w:t>
      </w:r>
    </w:p>
    <w:p w:rsidR="00000000" w:rsidRDefault="00CD57B2">
      <w:pPr>
        <w:spacing w:after="0" w:line="240" w:lineRule="auto"/>
        <w:ind w:firstLine="1155"/>
        <w:jc w:val="both"/>
        <w:textAlignment w:val="center"/>
        <w:divId w:val="1893345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обозначение "LPG" или еквивалентно на езика на страната производител;</w:t>
      </w:r>
    </w:p>
    <w:p w:rsidR="00000000" w:rsidRDefault="00CD57B2">
      <w:pPr>
        <w:spacing w:after="0" w:line="240" w:lineRule="auto"/>
        <w:ind w:firstLine="1155"/>
        <w:jc w:val="both"/>
        <w:textAlignment w:val="center"/>
        <w:divId w:val="828638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 налягане на изпитване [KPa];</w:t>
      </w:r>
    </w:p>
    <w:p w:rsidR="00000000" w:rsidRDefault="00CD57B2">
      <w:pPr>
        <w:spacing w:after="0" w:line="240" w:lineRule="auto"/>
        <w:ind w:firstLine="1155"/>
        <w:jc w:val="both"/>
        <w:textAlignment w:val="center"/>
        <w:divId w:val="1107886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 надпис: "максимално ниво на запълване: 80 %";</w:t>
      </w:r>
    </w:p>
    <w:p w:rsidR="00000000" w:rsidRDefault="00CD57B2">
      <w:pPr>
        <w:spacing w:after="0" w:line="240" w:lineRule="auto"/>
        <w:ind w:firstLine="1155"/>
        <w:jc w:val="both"/>
        <w:textAlignment w:val="center"/>
        <w:divId w:val="244345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 година и месец на одобряване типа на резервоара</w:t>
      </w:r>
      <w:r>
        <w:rPr>
          <w:rFonts w:ascii="Times New Roman" w:eastAsia="Times New Roman" w:hAnsi="Times New Roman" w:cs="Times New Roman"/>
          <w:color w:val="000000"/>
          <w:sz w:val="24"/>
          <w:szCs w:val="24"/>
        </w:rPr>
        <w:t>;</w:t>
      </w:r>
    </w:p>
    <w:p w:rsidR="00000000" w:rsidRDefault="00CD57B2">
      <w:pPr>
        <w:spacing w:after="0" w:line="240" w:lineRule="auto"/>
        <w:ind w:firstLine="1155"/>
        <w:jc w:val="both"/>
        <w:textAlignment w:val="center"/>
        <w:divId w:val="1046640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 маркировка (знак) за одобряване на типа;</w:t>
      </w:r>
    </w:p>
    <w:p w:rsidR="00000000" w:rsidRDefault="00CD57B2">
      <w:pPr>
        <w:spacing w:after="0" w:line="240" w:lineRule="auto"/>
        <w:ind w:firstLine="1155"/>
        <w:jc w:val="both"/>
        <w:textAlignment w:val="center"/>
        <w:divId w:val="442388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 надпис: "PUMP INSIDE" или еквивалентно на езика на страната производител и маркировка за обозначаване (когато има горивна помпа);</w:t>
      </w:r>
    </w:p>
    <w:p w:rsidR="00000000" w:rsidRDefault="00CD57B2">
      <w:pPr>
        <w:spacing w:after="0" w:line="240" w:lineRule="auto"/>
        <w:ind w:firstLine="1155"/>
        <w:jc w:val="both"/>
        <w:textAlignment w:val="center"/>
        <w:divId w:val="1048409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 резервоар за СПГ:</w:t>
      </w:r>
    </w:p>
    <w:p w:rsidR="00000000" w:rsidRDefault="00CD57B2">
      <w:pPr>
        <w:spacing w:after="0" w:line="240" w:lineRule="auto"/>
        <w:ind w:firstLine="1155"/>
        <w:jc w:val="both"/>
        <w:textAlignment w:val="center"/>
        <w:divId w:val="1610579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сериен номер;</w:t>
      </w:r>
    </w:p>
    <w:p w:rsidR="00000000" w:rsidRDefault="00CD57B2">
      <w:pPr>
        <w:spacing w:after="0" w:line="240" w:lineRule="auto"/>
        <w:ind w:firstLine="1155"/>
        <w:jc w:val="both"/>
        <w:textAlignment w:val="center"/>
        <w:divId w:val="8680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вместимост в ли</w:t>
      </w:r>
      <w:r>
        <w:rPr>
          <w:rFonts w:ascii="Times New Roman" w:eastAsia="Times New Roman" w:hAnsi="Times New Roman" w:cs="Times New Roman"/>
          <w:color w:val="000000"/>
          <w:sz w:val="24"/>
          <w:szCs w:val="24"/>
        </w:rPr>
        <w:t>три;</w:t>
      </w:r>
    </w:p>
    <w:p w:rsidR="00000000" w:rsidRDefault="00CD57B2">
      <w:pPr>
        <w:spacing w:after="0" w:line="240" w:lineRule="auto"/>
        <w:ind w:firstLine="1155"/>
        <w:jc w:val="both"/>
        <w:textAlignment w:val="center"/>
        <w:divId w:val="1042512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 обозначение "CNG" или еквивалентно на езика на страната производител;</w:t>
      </w:r>
    </w:p>
    <w:p w:rsidR="00000000" w:rsidRDefault="00CD57B2">
      <w:pPr>
        <w:spacing w:after="0" w:line="240" w:lineRule="auto"/>
        <w:ind w:firstLine="1155"/>
        <w:jc w:val="both"/>
        <w:textAlignment w:val="center"/>
        <w:divId w:val="2048479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 експлоатационно налягане/налягане на изпитване [MPa];</w:t>
      </w:r>
    </w:p>
    <w:p w:rsidR="00000000" w:rsidRDefault="00CD57B2">
      <w:pPr>
        <w:spacing w:after="0" w:line="240" w:lineRule="auto"/>
        <w:ind w:firstLine="1155"/>
        <w:jc w:val="both"/>
        <w:textAlignment w:val="center"/>
        <w:divId w:val="1897886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 маса (kg);</w:t>
      </w:r>
    </w:p>
    <w:p w:rsidR="00000000" w:rsidRDefault="00CD57B2">
      <w:pPr>
        <w:spacing w:after="0" w:line="240" w:lineRule="auto"/>
        <w:ind w:firstLine="1155"/>
        <w:jc w:val="both"/>
        <w:textAlignment w:val="center"/>
        <w:divId w:val="800004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 година и месец на одобряване типа на резервоара;</w:t>
      </w:r>
    </w:p>
    <w:p w:rsidR="00000000" w:rsidRDefault="00CD57B2">
      <w:pPr>
        <w:spacing w:after="0" w:line="240" w:lineRule="auto"/>
        <w:ind w:firstLine="1155"/>
        <w:jc w:val="both"/>
        <w:textAlignment w:val="center"/>
        <w:divId w:val="648020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 (доп. - ДВ, бр. 80 от 2020 г., в сила от 12.11.2020 г.) маркировка (знак) за одобряване типа на резервоара и датата на производство на резервоара.</w:t>
      </w:r>
    </w:p>
    <w:p w:rsidR="00000000" w:rsidRDefault="00CD57B2">
      <w:pPr>
        <w:spacing w:after="0" w:line="240" w:lineRule="auto"/>
        <w:ind w:firstLine="1155"/>
        <w:jc w:val="both"/>
        <w:textAlignment w:val="center"/>
        <w:divId w:val="1381783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Автомобилът е неизправен, в случай че е изтекъл срокът на експлоатация на резервоара за СПГ или ВНГ, п</w:t>
      </w:r>
      <w:r>
        <w:rPr>
          <w:rFonts w:ascii="Times New Roman" w:eastAsia="Times New Roman" w:hAnsi="Times New Roman" w:cs="Times New Roman"/>
          <w:color w:val="000000"/>
          <w:sz w:val="24"/>
          <w:szCs w:val="24"/>
        </w:rPr>
        <w:t>редвиден от производителя, а когато не е посочен срок от производителя - ако са изминали повече от 10 години от датата на производство за резервоар за ВНГ и 20 години от датата на производство за резервоар за СПГ.</w:t>
      </w:r>
    </w:p>
    <w:p w:rsidR="00000000" w:rsidRDefault="00CD57B2">
      <w:pPr>
        <w:spacing w:after="0" w:line="240" w:lineRule="auto"/>
        <w:ind w:firstLine="1155"/>
        <w:jc w:val="both"/>
        <w:textAlignment w:val="center"/>
        <w:divId w:val="825363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Проверява се закрепването на резервоара</w:t>
      </w:r>
      <w:r>
        <w:rPr>
          <w:rFonts w:ascii="Times New Roman" w:eastAsia="Times New Roman" w:hAnsi="Times New Roman" w:cs="Times New Roman"/>
          <w:color w:val="000000"/>
          <w:sz w:val="24"/>
          <w:szCs w:val="24"/>
        </w:rPr>
        <w:t xml:space="preserve"> към автомобила против приплъзване, завъртване, изместване, като се вземе предвид:</w:t>
      </w:r>
    </w:p>
    <w:p w:rsidR="00000000" w:rsidRDefault="00CD57B2">
      <w:pPr>
        <w:spacing w:after="0" w:line="240" w:lineRule="auto"/>
        <w:ind w:firstLine="1155"/>
        <w:jc w:val="both"/>
        <w:textAlignment w:val="center"/>
        <w:divId w:val="1671247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Местоположението на резервоара.</w:t>
      </w:r>
    </w:p>
    <w:p w:rsidR="00000000" w:rsidRDefault="00CD57B2">
      <w:pPr>
        <w:spacing w:after="0" w:line="240" w:lineRule="auto"/>
        <w:ind w:firstLine="1155"/>
        <w:jc w:val="both"/>
        <w:textAlignment w:val="center"/>
        <w:divId w:val="1500536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Резервоарът се монтира трайно извън отделението на двигателя и е обезопасен с монтажна рамка с подпорни планки, като разстоянието от рез</w:t>
      </w:r>
      <w:r>
        <w:rPr>
          <w:rFonts w:ascii="Times New Roman" w:eastAsia="Times New Roman" w:hAnsi="Times New Roman" w:cs="Times New Roman"/>
          <w:color w:val="000000"/>
          <w:sz w:val="24"/>
          <w:szCs w:val="24"/>
        </w:rPr>
        <w:t>ервоара до повърхността на пътя не трябва да е по-малко от 200 mm, освен ако същият е адекватно защитен от предната страна и отстрани и нито една част не попада по-ниско от защитната конструкция.</w:t>
      </w:r>
    </w:p>
    <w:p w:rsidR="00000000" w:rsidRDefault="00CD57B2">
      <w:pPr>
        <w:spacing w:after="0" w:line="240" w:lineRule="auto"/>
        <w:ind w:firstLine="1155"/>
        <w:jc w:val="both"/>
        <w:textAlignment w:val="center"/>
        <w:divId w:val="756366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Закрепването и състоянието на мултиклапана (спомагателн</w:t>
      </w:r>
      <w:r>
        <w:rPr>
          <w:rFonts w:ascii="Times New Roman" w:eastAsia="Times New Roman" w:hAnsi="Times New Roman" w:cs="Times New Roman"/>
          <w:color w:val="000000"/>
          <w:sz w:val="24"/>
          <w:szCs w:val="24"/>
        </w:rPr>
        <w:t>ото оборудване на резервоара) и газоизолиращия кожух (при резервоари за ВНГ) или спомагателното оборудване на резервоара и газоизолиращия кожух (при резервоари за СПГ).</w:t>
      </w:r>
    </w:p>
    <w:p w:rsidR="00000000" w:rsidRDefault="00CD57B2">
      <w:pPr>
        <w:spacing w:after="0" w:line="240" w:lineRule="auto"/>
        <w:ind w:firstLine="1155"/>
        <w:jc w:val="both"/>
        <w:textAlignment w:val="center"/>
        <w:divId w:val="1515607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Газоизолиращият кожух да е в свободен досег с атмосферата, а където е необходимо, посре</w:t>
      </w:r>
      <w:r>
        <w:rPr>
          <w:rFonts w:ascii="Times New Roman" w:eastAsia="Times New Roman" w:hAnsi="Times New Roman" w:cs="Times New Roman"/>
          <w:color w:val="000000"/>
          <w:sz w:val="24"/>
          <w:szCs w:val="24"/>
        </w:rPr>
        <w:t>дством свързващ маркуч и отвеждащ отвор. Отвеждащият отвор не трябва да е насочен към източници на топлина като изпускателната уредба.</w:t>
      </w:r>
    </w:p>
    <w:p w:rsidR="00000000" w:rsidRDefault="00CD57B2">
      <w:pPr>
        <w:spacing w:after="0" w:line="240" w:lineRule="auto"/>
        <w:ind w:firstLine="1155"/>
        <w:jc w:val="both"/>
        <w:textAlignment w:val="center"/>
        <w:divId w:val="740635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Проверява се закрепването и състоянието на гъвкавия тръбопровод за отвеждане пропуски на газ от газоизолиращия кожух в</w:t>
      </w:r>
      <w:r>
        <w:rPr>
          <w:rFonts w:ascii="Times New Roman" w:eastAsia="Times New Roman" w:hAnsi="Times New Roman" w:cs="Times New Roman"/>
          <w:color w:val="000000"/>
          <w:sz w:val="24"/>
          <w:szCs w:val="24"/>
        </w:rPr>
        <w:t xml:space="preserve"> атмосферата.</w:t>
      </w:r>
    </w:p>
    <w:p w:rsidR="00000000" w:rsidRDefault="00CD57B2">
      <w:pPr>
        <w:spacing w:after="0" w:line="240" w:lineRule="auto"/>
        <w:ind w:firstLine="1155"/>
        <w:jc w:val="both"/>
        <w:textAlignment w:val="center"/>
        <w:divId w:val="936450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Проверява се закрепването и състоянието на газопровода от резервоара за СПГ или ВНГ до РН или РНИ (редуктор-изпарителя).</w:t>
      </w:r>
    </w:p>
    <w:p w:rsidR="00000000" w:rsidRDefault="00CD57B2">
      <w:pPr>
        <w:spacing w:after="0" w:line="240" w:lineRule="auto"/>
        <w:ind w:firstLine="1155"/>
        <w:jc w:val="both"/>
        <w:textAlignment w:val="center"/>
        <w:divId w:val="1317148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Проверява се закрепването и състоянието на РН или РНИ (редуктор-изпарителя).</w:t>
      </w:r>
    </w:p>
    <w:p w:rsidR="00000000" w:rsidRDefault="00CD57B2">
      <w:pPr>
        <w:spacing w:after="0" w:line="240" w:lineRule="auto"/>
        <w:ind w:firstLine="1155"/>
        <w:jc w:val="both"/>
        <w:textAlignment w:val="center"/>
        <w:divId w:val="1282616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Проверява се изправността и състоян</w:t>
      </w:r>
      <w:r>
        <w:rPr>
          <w:rFonts w:ascii="Times New Roman" w:eastAsia="Times New Roman" w:hAnsi="Times New Roman" w:cs="Times New Roman"/>
          <w:color w:val="000000"/>
          <w:sz w:val="24"/>
          <w:szCs w:val="24"/>
        </w:rPr>
        <w:t>ието на електрическите съединения (кабелите и кабелните снопове - при възможност) на компонентите и отделните технически възли на уредбите.</w:t>
      </w:r>
    </w:p>
    <w:p w:rsidR="00000000" w:rsidRDefault="00CD57B2">
      <w:pPr>
        <w:spacing w:after="0" w:line="240" w:lineRule="auto"/>
        <w:ind w:firstLine="1155"/>
        <w:jc w:val="both"/>
        <w:textAlignment w:val="center"/>
        <w:divId w:val="445924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Проверява се за пропуски на газ от съединенията, компонентите и отделните технически възли на уредбите, които поз</w:t>
      </w:r>
      <w:r>
        <w:rPr>
          <w:rFonts w:ascii="Times New Roman" w:eastAsia="Times New Roman" w:hAnsi="Times New Roman" w:cs="Times New Roman"/>
          <w:color w:val="000000"/>
          <w:sz w:val="24"/>
          <w:szCs w:val="24"/>
        </w:rPr>
        <w:t>воляват работата на двигателя с ВНГ и СПГ с използване на газсигнализатор.</w:t>
      </w:r>
    </w:p>
    <w:p w:rsidR="00000000" w:rsidRDefault="00CD57B2">
      <w:pPr>
        <w:spacing w:after="0" w:line="240" w:lineRule="auto"/>
        <w:ind w:firstLine="1155"/>
        <w:jc w:val="both"/>
        <w:textAlignment w:val="center"/>
        <w:divId w:val="1433086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Проверява се закрепването на пълначното устройство и осигуряването му срещу замърсяване и изпръскване с вода.</w:t>
      </w:r>
    </w:p>
    <w:p w:rsidR="00000000" w:rsidRDefault="00CD57B2">
      <w:pPr>
        <w:spacing w:after="0" w:line="240" w:lineRule="auto"/>
        <w:ind w:firstLine="1155"/>
        <w:jc w:val="both"/>
        <w:textAlignment w:val="center"/>
        <w:divId w:val="1472822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Проверява се за наличието на стикер (знак) за моторно превозно ср</w:t>
      </w:r>
      <w:r>
        <w:rPr>
          <w:rFonts w:ascii="Times New Roman" w:eastAsia="Times New Roman" w:hAnsi="Times New Roman" w:cs="Times New Roman"/>
          <w:color w:val="000000"/>
          <w:sz w:val="24"/>
          <w:szCs w:val="24"/>
        </w:rPr>
        <w:t>едство (МПС) с монтирана автомобилна газова уредба (АГУ), поставен на задното стъкло от вътрешната страна в горния ляв ъгъл или на подходящо място на предното стъкло, ако МПС няма задно стъкло. Стикерът (знакът) е определен в Наредба № I-45 от 2000 г. за р</w:t>
      </w:r>
      <w:r>
        <w:rPr>
          <w:rFonts w:ascii="Times New Roman" w:eastAsia="Times New Roman" w:hAnsi="Times New Roman" w:cs="Times New Roman"/>
          <w:color w:val="000000"/>
          <w:sz w:val="24"/>
          <w:szCs w:val="24"/>
        </w:rPr>
        <w:t>егистриране, отчет, пускане в движение и спиране от движение на моторните превозни средства и ремаркета, теглени от тях, и реда за предоставяне на данни за регистрираните пътни превозни средства.</w:t>
      </w:r>
    </w:p>
    <w:p w:rsidR="00000000" w:rsidRDefault="00CD57B2">
      <w:pPr>
        <w:spacing w:after="0" w:line="240" w:lineRule="auto"/>
        <w:ind w:firstLine="1155"/>
        <w:jc w:val="both"/>
        <w:textAlignment w:val="center"/>
        <w:divId w:val="1171215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Проверява се идентификацията на превозните средства от катег</w:t>
      </w:r>
      <w:r>
        <w:rPr>
          <w:rFonts w:ascii="Times New Roman" w:eastAsia="Times New Roman" w:hAnsi="Times New Roman" w:cs="Times New Roman"/>
          <w:color w:val="000000"/>
          <w:sz w:val="24"/>
          <w:szCs w:val="24"/>
        </w:rPr>
        <w:t>ории М2 и М3 - наличие на стикерите, определени в т. 3.8, съответствие с изискванията за размери и материал и местата на поставяне.</w:t>
      </w:r>
    </w:p>
    <w:p w:rsidR="00000000" w:rsidRDefault="00CD57B2">
      <w:pPr>
        <w:spacing w:after="0" w:line="240" w:lineRule="auto"/>
        <w:ind w:firstLine="1155"/>
        <w:jc w:val="both"/>
        <w:textAlignment w:val="center"/>
        <w:divId w:val="941373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извършване на проверките на уредбите, които позволяват работата на двигателя с ВНГ и СПГ, индикаторът за нивото на газта </w:t>
      </w:r>
      <w:r>
        <w:rPr>
          <w:rFonts w:ascii="Times New Roman" w:eastAsia="Times New Roman" w:hAnsi="Times New Roman" w:cs="Times New Roman"/>
          <w:color w:val="000000"/>
          <w:sz w:val="24"/>
          <w:szCs w:val="24"/>
        </w:rPr>
        <w:t>в резервоара трябва да отчита наличие на газ. При възможност за отчитане на количеството на газта тя да е над 5 % от допустимото количество за съответния резервоар.</w:t>
      </w:r>
    </w:p>
    <w:p w:rsidR="00000000" w:rsidRDefault="00CD57B2">
      <w:pPr>
        <w:spacing w:after="0" w:line="240" w:lineRule="auto"/>
        <w:ind w:firstLine="1155"/>
        <w:jc w:val="both"/>
        <w:textAlignment w:val="center"/>
        <w:divId w:val="1646467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Проверките на уредбите, които позволяват работата на двигателя с ВНГ и СПГ, се извършват пр</w:t>
      </w:r>
      <w:r>
        <w:rPr>
          <w:rFonts w:ascii="Times New Roman" w:eastAsia="Times New Roman" w:hAnsi="Times New Roman" w:cs="Times New Roman"/>
          <w:color w:val="000000"/>
          <w:sz w:val="24"/>
          <w:szCs w:val="24"/>
        </w:rPr>
        <w:t>и работещ на газ двигател, загрят до работна температура.</w:t>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450828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 (нов - ДВ, бр. 99 от 2012 г.)</w:t>
      </w:r>
    </w:p>
    <w:p w:rsidR="00000000" w:rsidRDefault="00CD57B2">
      <w:pPr>
        <w:spacing w:after="0" w:line="240" w:lineRule="auto"/>
        <w:ind w:firstLine="1155"/>
        <w:jc w:val="both"/>
        <w:textAlignment w:val="center"/>
        <w:divId w:val="148944110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Определяне на степента на износване на елементите на теглително-прикачните устройства на ППС</w:t>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984500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Степента на износване на основните елементи от масово използва</w:t>
      </w:r>
      <w:r>
        <w:rPr>
          <w:rFonts w:ascii="Times New Roman" w:eastAsia="Times New Roman" w:hAnsi="Times New Roman" w:cs="Times New Roman"/>
          <w:color w:val="000000"/>
          <w:sz w:val="24"/>
          <w:szCs w:val="24"/>
        </w:rPr>
        <w:t>ните теглително-прикачни устройства на ППС се определят със съответните калибри или се измерват съгласно посочените размери с шублери.</w:t>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507792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Граници на износване</w:t>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jc w:val="both"/>
        <w:textAlignment w:val="center"/>
        <w:divId w:val="2097704958"/>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600575" cy="3686175"/>
            <wp:effectExtent l="0" t="0" r="9525" b="9525"/>
            <wp:docPr id="6" name="Картина 6" descr="C:\Users\PC\AppData\Local\Ciela Norma AD\Ciela51\Cache\9e8c918caafa89d5558986a177f3c039e3bbd8fbab5ab1bca868519da6920c05_normi2135766401\233_1049236806_dv2012_br099_str57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AppData\Local\Ciela Norma AD\Ciela51\Cache\9e8c918caafa89d5558986a177f3c039e3bbd8fbab5ab1bca868519da6920c05_normi2135766401\233_1049236806_dv2012_br099_str57_f1.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4600575" cy="3686175"/>
                    </a:xfrm>
                    <a:prstGeom prst="rect">
                      <a:avLst/>
                    </a:prstGeom>
                    <a:noFill/>
                    <a:ln>
                      <a:noFill/>
                    </a:ln>
                  </pic:spPr>
                </pic:pic>
              </a:graphicData>
            </a:graphic>
          </wp:inline>
        </w:drawing>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449207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Проверка на износването на заключващия клин на буксирното устройство</w:t>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jc w:val="both"/>
        <w:textAlignment w:val="center"/>
        <w:divId w:val="1964270669"/>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800350" cy="1981200"/>
            <wp:effectExtent l="0" t="0" r="0" b="0"/>
            <wp:docPr id="7" name="Картина 7" descr="C:\Users\PC\AppData\Local\Ciela Norma AD\Ciela51\Cache\9e8c918caafa89d5558986a177f3c039e3bbd8fbab5ab1bca868519da6920c05_normi2135766401\233_3247602790_dv2012_br099_str57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AppData\Local\Ciela Norma AD\Ciela51\Cache\9e8c918caafa89d5558986a177f3c039e3bbd8fbab5ab1bca868519da6920c05_normi2135766401\233_3247602790_dv2012_br099_str57_f2.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800350" cy="1981200"/>
                    </a:xfrm>
                    <a:prstGeom prst="rect">
                      <a:avLst/>
                    </a:prstGeom>
                    <a:noFill/>
                    <a:ln>
                      <a:noFill/>
                    </a:ln>
                  </pic:spPr>
                </pic:pic>
              </a:graphicData>
            </a:graphic>
          </wp:inline>
        </w:drawing>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jc w:val="both"/>
        <w:textAlignment w:val="center"/>
        <w:divId w:val="2134320581"/>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800350" cy="2228850"/>
            <wp:effectExtent l="0" t="0" r="0" b="0"/>
            <wp:docPr id="8" name="Картина 8" descr="C:\Users\PC\AppData\Local\Ciela Norma AD\Ciela51\Cache\9e8c918caafa89d5558986a177f3c039e3bbd8fbab5ab1bca868519da6920c05_normi2135766401\233_2775211819_dv2012_br099_str58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AppData\Local\Ciela Norma AD\Ciela51\Cache\9e8c918caafa89d5558986a177f3c039e3bbd8fbab5ab1bca868519da6920c05_normi2135766401\233_2775211819_dv2012_br099_str58_f1.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800350" cy="2228850"/>
                    </a:xfrm>
                    <a:prstGeom prst="rect">
                      <a:avLst/>
                    </a:prstGeom>
                    <a:noFill/>
                    <a:ln>
                      <a:noFill/>
                    </a:ln>
                  </pic:spPr>
                </pic:pic>
              </a:graphicData>
            </a:graphic>
          </wp:inline>
        </w:drawing>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55607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Проверка с калибър на износването в ухото на ремаркето</w:t>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jc w:val="both"/>
        <w:textAlignment w:val="center"/>
        <w:divId w:val="1617984236"/>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019300" cy="3657600"/>
            <wp:effectExtent l="0" t="0" r="0" b="0"/>
            <wp:docPr id="9" name="Картина 9" descr="C:\Users\PC\AppData\Local\Ciela Norma AD\Ciela51\Cache\9e8c918caafa89d5558986a177f3c039e3bbd8fbab5ab1bca868519da6920c05_normi2135766401\233_409963612_dv2012_br099_str58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AppData\Local\Ciela Norma AD\Ciela51\Cache\9e8c918caafa89d5558986a177f3c039e3bbd8fbab5ab1bca868519da6920c05_normi2135766401\233_409963612_dv2012_br099_str58_f2.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19300" cy="3657600"/>
                    </a:xfrm>
                    <a:prstGeom prst="rect">
                      <a:avLst/>
                    </a:prstGeom>
                    <a:noFill/>
                    <a:ln>
                      <a:noFill/>
                    </a:ln>
                  </pic:spPr>
                </pic:pic>
              </a:graphicData>
            </a:graphic>
          </wp:inline>
        </w:drawing>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624310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Проверка на състоянието на буксирното устройство</w:t>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jc w:val="both"/>
        <w:textAlignment w:val="center"/>
        <w:divId w:val="688071346"/>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591050" cy="6000750"/>
            <wp:effectExtent l="0" t="0" r="0" b="0"/>
            <wp:docPr id="10" name="Картина 10" descr="C:\Users\PC\AppData\Local\Ciela Norma AD\Ciela51\Cache\9e8c918caafa89d5558986a177f3c039e3bbd8fbab5ab1bca868519da6920c05_normi2135766401\233_2278312524_dv2012_br099_str58_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AppData\Local\Ciela Norma AD\Ciela51\Cache\9e8c918caafa89d5558986a177f3c039e3bbd8fbab5ab1bca868519da6920c05_normi2135766401\233_2278312524_dv2012_br099_str58_f3.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4591050" cy="6000750"/>
                    </a:xfrm>
                    <a:prstGeom prst="rect">
                      <a:avLst/>
                    </a:prstGeom>
                    <a:noFill/>
                    <a:ln>
                      <a:noFill/>
                    </a:ln>
                  </pic:spPr>
                </pic:pic>
              </a:graphicData>
            </a:graphic>
          </wp:inline>
        </w:drawing>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jc w:val="both"/>
        <w:textAlignment w:val="center"/>
        <w:divId w:val="298146651"/>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6143625" cy="2800350"/>
            <wp:effectExtent l="0" t="0" r="9525" b="0"/>
            <wp:docPr id="11" name="Картина 11" descr="C:\Users\PC\AppData\Local\Ciela Norma AD\Ciela51\Cache\9e8c918caafa89d5558986a177f3c039e3bbd8fbab5ab1bca868519da6920c05_normi2135766401\233_4248639657_dv2012_br099_str58_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AppData\Local\Ciela Norma AD\Ciela51\Cache\9e8c918caafa89d5558986a177f3c039e3bbd8fbab5ab1bca868519da6920c05_normi2135766401\233_4248639657_dv2012_br099_str58_f4.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6143625" cy="2800350"/>
                    </a:xfrm>
                    <a:prstGeom prst="rect">
                      <a:avLst/>
                    </a:prstGeom>
                    <a:noFill/>
                    <a:ln>
                      <a:noFill/>
                    </a:ln>
                  </pic:spPr>
                </pic:pic>
              </a:graphicData>
            </a:graphic>
          </wp:inline>
        </w:drawing>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740978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VІ (нов - ДВ, бр. 99 от 2012 г.)</w:t>
      </w:r>
    </w:p>
    <w:p w:rsidR="00000000" w:rsidRDefault="00CD57B2">
      <w:pPr>
        <w:spacing w:after="0" w:line="240" w:lineRule="auto"/>
        <w:ind w:firstLine="1155"/>
        <w:jc w:val="both"/>
        <w:textAlignment w:val="center"/>
        <w:divId w:val="34748522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Дневни </w:t>
      </w:r>
      <w:r>
        <w:rPr>
          <w:rFonts w:ascii="Times New Roman" w:eastAsia="Times New Roman" w:hAnsi="Times New Roman" w:cs="Times New Roman"/>
          <w:b/>
          <w:bCs/>
          <w:color w:val="000000"/>
          <w:sz w:val="24"/>
          <w:szCs w:val="24"/>
        </w:rPr>
        <w:t>светлини</w:t>
      </w:r>
    </w:p>
    <w:p w:rsidR="00000000" w:rsidRDefault="00CD57B2">
      <w:pPr>
        <w:spacing w:after="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596601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Монтираните на превозните средства дневни светлини трябва да отговарят на следните изисквания:</w:t>
      </w:r>
    </w:p>
    <w:p w:rsidR="00000000" w:rsidRDefault="00CD57B2">
      <w:pPr>
        <w:spacing w:after="0" w:line="240" w:lineRule="auto"/>
        <w:ind w:firstLine="1155"/>
        <w:jc w:val="both"/>
        <w:textAlignment w:val="center"/>
        <w:divId w:val="1721704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Одобрение на типа:</w:t>
      </w:r>
    </w:p>
    <w:p w:rsidR="00000000" w:rsidRDefault="00CD57B2">
      <w:pPr>
        <w:spacing w:after="0" w:line="240" w:lineRule="auto"/>
        <w:ind w:firstLine="1155"/>
        <w:jc w:val="both"/>
        <w:textAlignment w:val="center"/>
        <w:divId w:val="1941257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Дневните светлини трябва да са от одобрен тип съгласно някой от посочените нормативни актове:</w:t>
      </w:r>
    </w:p>
    <w:p w:rsidR="00000000" w:rsidRDefault="00CD57B2">
      <w:pPr>
        <w:spacing w:after="0" w:line="240" w:lineRule="auto"/>
        <w:ind w:firstLine="1155"/>
        <w:jc w:val="both"/>
        <w:textAlignment w:val="center"/>
        <w:divId w:val="1006403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Наредба № 86 от 2004 г. за одобр</w:t>
      </w:r>
      <w:r>
        <w:rPr>
          <w:rFonts w:ascii="Times New Roman" w:eastAsia="Times New Roman" w:hAnsi="Times New Roman" w:cs="Times New Roman"/>
          <w:color w:val="000000"/>
          <w:sz w:val="24"/>
          <w:szCs w:val="24"/>
        </w:rPr>
        <w:t>яване типа на габаритни светлини, стопсигнали и дневни светлини на моторни превозни средства и техните ремаркета (ДВ, бр. 24 от 2004 г.), или</w:t>
      </w:r>
    </w:p>
    <w:p w:rsidR="00000000" w:rsidRDefault="00CD57B2">
      <w:pPr>
        <w:spacing w:after="0" w:line="240" w:lineRule="auto"/>
        <w:ind w:firstLine="1155"/>
        <w:jc w:val="both"/>
        <w:textAlignment w:val="center"/>
        <w:divId w:val="1285579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Директива 76/758/ЕИО на Съвета от 27 юли 1976 г. за сближаване на законодателствата на държавите членки относно </w:t>
      </w:r>
      <w:r>
        <w:rPr>
          <w:rFonts w:ascii="Times New Roman" w:eastAsia="Times New Roman" w:hAnsi="Times New Roman" w:cs="Times New Roman"/>
          <w:color w:val="000000"/>
          <w:sz w:val="24"/>
          <w:szCs w:val="24"/>
        </w:rPr>
        <w:t>габаритните светлини, предните габаритни светлини, задните габаритни светлини и стопсветлините на моторни превозни средства и техните ремаркета (OB L 262, 27.09.1976 г.), или</w:t>
      </w:r>
    </w:p>
    <w:p w:rsidR="00000000" w:rsidRDefault="00CD57B2">
      <w:pPr>
        <w:spacing w:after="0" w:line="240" w:lineRule="auto"/>
        <w:ind w:firstLine="1155"/>
        <w:jc w:val="both"/>
        <w:textAlignment w:val="center"/>
        <w:divId w:val="593824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Правило № 87 на Икономическата комисия за Европа на Организацията на обединенит</w:t>
      </w:r>
      <w:r>
        <w:rPr>
          <w:rFonts w:ascii="Times New Roman" w:eastAsia="Times New Roman" w:hAnsi="Times New Roman" w:cs="Times New Roman"/>
          <w:color w:val="000000"/>
          <w:sz w:val="24"/>
          <w:szCs w:val="24"/>
        </w:rPr>
        <w:t>е нации - Единни предписания за одобрение на светлини за движение през деня за моторни превозни средства.</w:t>
      </w:r>
    </w:p>
    <w:p w:rsidR="00000000" w:rsidRDefault="00CD57B2">
      <w:pPr>
        <w:spacing w:after="0" w:line="240" w:lineRule="auto"/>
        <w:ind w:firstLine="1155"/>
        <w:jc w:val="both"/>
        <w:textAlignment w:val="center"/>
        <w:divId w:val="121774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Съответствието с изискванията за одобрение на типа на дневните светлини се потвърждава с наличието на маркировка за одобрен тип по образец, посочен в съответния нормативен акт, съгласно който е издадено одобрението на типа на дневните светлини.</w:t>
      </w:r>
    </w:p>
    <w:p w:rsidR="00000000" w:rsidRDefault="00CD57B2">
      <w:pPr>
        <w:spacing w:after="0" w:line="240" w:lineRule="auto"/>
        <w:ind w:firstLine="1155"/>
        <w:jc w:val="both"/>
        <w:textAlignment w:val="center"/>
        <w:divId w:val="1491942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Брой:</w:t>
      </w:r>
    </w:p>
    <w:p w:rsidR="00000000" w:rsidRDefault="00CD57B2">
      <w:pPr>
        <w:spacing w:after="0" w:line="240" w:lineRule="auto"/>
        <w:ind w:firstLine="1155"/>
        <w:jc w:val="both"/>
        <w:textAlignment w:val="center"/>
        <w:divId w:val="1771244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Дн</w:t>
      </w:r>
      <w:r>
        <w:rPr>
          <w:rFonts w:ascii="Times New Roman" w:eastAsia="Times New Roman" w:hAnsi="Times New Roman" w:cs="Times New Roman"/>
          <w:color w:val="000000"/>
          <w:sz w:val="24"/>
          <w:szCs w:val="24"/>
        </w:rPr>
        <w:t>евните светлини да са две на брой.</w:t>
      </w:r>
    </w:p>
    <w:p w:rsidR="00000000" w:rsidRDefault="00CD57B2">
      <w:pPr>
        <w:spacing w:after="0" w:line="240" w:lineRule="auto"/>
        <w:ind w:firstLine="1155"/>
        <w:jc w:val="both"/>
        <w:textAlignment w:val="center"/>
        <w:divId w:val="654457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Монтажна схема:</w:t>
      </w:r>
    </w:p>
    <w:p w:rsidR="00000000" w:rsidRDefault="00CD57B2">
      <w:pPr>
        <w:spacing w:after="0" w:line="240" w:lineRule="auto"/>
        <w:ind w:firstLine="1155"/>
        <w:jc w:val="both"/>
        <w:textAlignment w:val="center"/>
        <w:divId w:val="1822580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 специални изисквания.</w:t>
      </w:r>
    </w:p>
    <w:p w:rsidR="00000000" w:rsidRDefault="00CD57B2">
      <w:pPr>
        <w:spacing w:after="0" w:line="240" w:lineRule="auto"/>
        <w:ind w:firstLine="1155"/>
        <w:jc w:val="both"/>
        <w:textAlignment w:val="center"/>
        <w:divId w:val="2014139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Местоположение:</w:t>
      </w:r>
    </w:p>
    <w:p w:rsidR="00000000" w:rsidRDefault="00CD57B2">
      <w:pPr>
        <w:spacing w:after="0" w:line="240" w:lineRule="auto"/>
        <w:ind w:firstLine="1155"/>
        <w:jc w:val="both"/>
        <w:textAlignment w:val="center"/>
        <w:divId w:val="1447189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по широчина: точката от видимата повърхност по направление на базовата ос, която е най-отдалечена от средната надлъжна равнина на превозното средство, </w:t>
      </w:r>
      <w:r>
        <w:rPr>
          <w:rFonts w:ascii="Times New Roman" w:eastAsia="Times New Roman" w:hAnsi="Times New Roman" w:cs="Times New Roman"/>
          <w:color w:val="000000"/>
          <w:sz w:val="24"/>
          <w:szCs w:val="24"/>
        </w:rPr>
        <w:t>не трябва да се намира на повече от 400 mm от най-крайния външен ръб на превозното средство; разстоянието между вътрешните краища на двете видими повърхности по направлението на базовите оси не трябва да е по-малко от 600 mm; това разстояние може да е нама</w:t>
      </w:r>
      <w:r>
        <w:rPr>
          <w:rFonts w:ascii="Times New Roman" w:eastAsia="Times New Roman" w:hAnsi="Times New Roman" w:cs="Times New Roman"/>
          <w:color w:val="000000"/>
          <w:sz w:val="24"/>
          <w:szCs w:val="24"/>
        </w:rPr>
        <w:t>лено до 400 mm, когато цялата широчина на превозното средство е по-малка от 1300 mm;</w:t>
      </w:r>
    </w:p>
    <w:p w:rsidR="00000000" w:rsidRDefault="00CD57B2">
      <w:pPr>
        <w:spacing w:after="0" w:line="240" w:lineRule="auto"/>
        <w:ind w:firstLine="1155"/>
        <w:jc w:val="both"/>
        <w:textAlignment w:val="center"/>
        <w:divId w:val="826944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по височина: на не по-малко от 250 mm и на не повече от 1500 mm от земната повърхност;</w:t>
      </w:r>
    </w:p>
    <w:p w:rsidR="00000000" w:rsidRDefault="00CD57B2">
      <w:pPr>
        <w:spacing w:after="0" w:line="240" w:lineRule="auto"/>
        <w:ind w:firstLine="1155"/>
        <w:jc w:val="both"/>
        <w:textAlignment w:val="center"/>
        <w:divId w:val="364794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по дължина: на предната част на превозното средство; това изискване се счи</w:t>
      </w:r>
      <w:r>
        <w:rPr>
          <w:rFonts w:ascii="Times New Roman" w:eastAsia="Times New Roman" w:hAnsi="Times New Roman" w:cs="Times New Roman"/>
          <w:color w:val="000000"/>
          <w:sz w:val="24"/>
          <w:szCs w:val="24"/>
        </w:rPr>
        <w:t>та за изпълнено, ако излъчваната светлина не причинява неудобство на водача, пряко или непряко, чрез огледалата за обратно виждане и/или чрез други отразяващи повърхности на превозното средство.</w:t>
      </w:r>
    </w:p>
    <w:p w:rsidR="00000000" w:rsidRDefault="00CD57B2">
      <w:pPr>
        <w:spacing w:after="0" w:line="240" w:lineRule="auto"/>
        <w:ind w:firstLine="1155"/>
        <w:jc w:val="both"/>
        <w:textAlignment w:val="center"/>
        <w:divId w:val="993676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Геометрична видимост:</w:t>
      </w:r>
    </w:p>
    <w:p w:rsidR="00000000" w:rsidRDefault="00CD57B2">
      <w:pPr>
        <w:spacing w:after="0" w:line="240" w:lineRule="auto"/>
        <w:ind w:firstLine="1155"/>
        <w:jc w:val="both"/>
        <w:textAlignment w:val="center"/>
        <w:divId w:val="924848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в хоризонталната равнина: 20° н</w:t>
      </w:r>
      <w:r>
        <w:rPr>
          <w:rFonts w:ascii="Times New Roman" w:eastAsia="Times New Roman" w:hAnsi="Times New Roman" w:cs="Times New Roman"/>
          <w:color w:val="000000"/>
          <w:sz w:val="24"/>
          <w:szCs w:val="24"/>
        </w:rPr>
        <w:t>авън и 20° навътре;</w:t>
      </w:r>
    </w:p>
    <w:p w:rsidR="00000000" w:rsidRDefault="00CD57B2">
      <w:pPr>
        <w:spacing w:after="0" w:line="240" w:lineRule="auto"/>
        <w:ind w:firstLine="1155"/>
        <w:jc w:val="both"/>
        <w:textAlignment w:val="center"/>
        <w:divId w:val="574558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във вертикалната равнина: 10° нагоре и 10° надолу.</w:t>
      </w:r>
    </w:p>
    <w:p w:rsidR="00000000" w:rsidRDefault="00CD57B2">
      <w:pPr>
        <w:spacing w:after="0" w:line="240" w:lineRule="auto"/>
        <w:ind w:firstLine="1155"/>
        <w:jc w:val="both"/>
        <w:textAlignment w:val="center"/>
        <w:divId w:val="2030139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Ориентация:</w:t>
      </w:r>
    </w:p>
    <w:p w:rsidR="00000000" w:rsidRDefault="00CD57B2">
      <w:pPr>
        <w:spacing w:after="0" w:line="240" w:lineRule="auto"/>
        <w:ind w:firstLine="1155"/>
        <w:jc w:val="both"/>
        <w:textAlignment w:val="center"/>
        <w:divId w:val="1753425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Дневните светлини да са насочени напред.</w:t>
      </w:r>
    </w:p>
    <w:p w:rsidR="00000000" w:rsidRDefault="00CD57B2">
      <w:pPr>
        <w:spacing w:after="0" w:line="240" w:lineRule="auto"/>
        <w:ind w:firstLine="1155"/>
        <w:jc w:val="both"/>
        <w:textAlignment w:val="center"/>
        <w:divId w:val="1766073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Електрическа схема на свързване:</w:t>
      </w:r>
    </w:p>
    <w:p w:rsidR="00000000" w:rsidRDefault="00CD57B2">
      <w:pPr>
        <w:spacing w:after="0" w:line="240" w:lineRule="auto"/>
        <w:ind w:firstLine="1155"/>
        <w:jc w:val="both"/>
        <w:textAlignment w:val="center"/>
        <w:divId w:val="757482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Дневните светлини трябва да се включват автоматично, когато устройството, което пуска и </w:t>
      </w:r>
      <w:r>
        <w:rPr>
          <w:rFonts w:ascii="Times New Roman" w:eastAsia="Times New Roman" w:hAnsi="Times New Roman" w:cs="Times New Roman"/>
          <w:color w:val="000000"/>
          <w:sz w:val="24"/>
          <w:szCs w:val="24"/>
        </w:rPr>
        <w:t>спира двигателя, е в положение, при което двигателят може да работи.</w:t>
      </w:r>
    </w:p>
    <w:p w:rsidR="00000000" w:rsidRDefault="00CD57B2">
      <w:pPr>
        <w:spacing w:after="0" w:line="240" w:lineRule="auto"/>
        <w:ind w:firstLine="1155"/>
        <w:jc w:val="both"/>
        <w:textAlignment w:val="center"/>
        <w:divId w:val="295137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Дневните светлини трябва да се изключват автоматично, когато устройството, което пуска и спира двигателя, е в положение, при което двигателят не може да работи или когато предните фарове </w:t>
      </w:r>
      <w:r>
        <w:rPr>
          <w:rFonts w:ascii="Times New Roman" w:eastAsia="Times New Roman" w:hAnsi="Times New Roman" w:cs="Times New Roman"/>
          <w:color w:val="000000"/>
          <w:sz w:val="24"/>
          <w:szCs w:val="24"/>
        </w:rPr>
        <w:t>против мъгла или фаровете са включени, освен когато фаровете се използват за подаване на периодични светлинни предупреждения през кратки интервали.</w:t>
      </w:r>
    </w:p>
    <w:p w:rsidR="00000000" w:rsidRDefault="00CD57B2">
      <w:pPr>
        <w:spacing w:after="0" w:line="240" w:lineRule="auto"/>
        <w:ind w:firstLine="1155"/>
        <w:jc w:val="both"/>
        <w:textAlignment w:val="center"/>
        <w:divId w:val="956641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дневните светлини са включени, не трябва да са включени предните и задните габаритни светлини, светли</w:t>
      </w:r>
      <w:r>
        <w:rPr>
          <w:rFonts w:ascii="Times New Roman" w:eastAsia="Times New Roman" w:hAnsi="Times New Roman" w:cs="Times New Roman"/>
          <w:color w:val="000000"/>
          <w:sz w:val="24"/>
          <w:szCs w:val="24"/>
        </w:rPr>
        <w:t>ните за обозначаване на най-външния габарит (ако има такива) и осветителят на задния регистрационен номер.</w:t>
      </w:r>
    </w:p>
    <w:p w:rsidR="00000000" w:rsidRDefault="00CD57B2">
      <w:pPr>
        <w:spacing w:after="120" w:line="240" w:lineRule="auto"/>
        <w:ind w:firstLine="1155"/>
        <w:jc w:val="both"/>
        <w:textAlignment w:val="center"/>
        <w:divId w:val="2126923264"/>
        <w:rPr>
          <w:rFonts w:ascii="Times New Roman" w:eastAsia="Times New Roman" w:hAnsi="Times New Roman" w:cs="Times New Roman"/>
          <w:color w:val="000000"/>
          <w:sz w:val="24"/>
          <w:szCs w:val="24"/>
        </w:rPr>
      </w:pPr>
    </w:p>
    <w:p w:rsidR="00000000" w:rsidRDefault="00CD57B2">
      <w:pPr>
        <w:spacing w:after="120" w:line="240" w:lineRule="auto"/>
        <w:textAlignment w:val="center"/>
        <w:divId w:val="372852462"/>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38 от 8 Май 2018 г.</w:t>
      </w:r>
    </w:p>
    <w:p w:rsidR="00000000" w:rsidRDefault="00CD57B2">
      <w:pPr>
        <w:spacing w:after="0" w:line="240" w:lineRule="auto"/>
        <w:jc w:val="both"/>
        <w:textAlignment w:val="center"/>
        <w:divId w:val="68675455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Приложение № 5 към чл. 31, ал. 1</w:t>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113144091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(Изм. - ДВ, бр. 99 от 2012 г., изм. и доп. - ДВ, бр. 73 от 2014 г., в с</w:t>
      </w:r>
      <w:r>
        <w:rPr>
          <w:rFonts w:ascii="Times New Roman" w:eastAsia="Times New Roman" w:hAnsi="Times New Roman" w:cs="Times New Roman"/>
          <w:i/>
          <w:iCs/>
          <w:color w:val="060606"/>
          <w:sz w:val="21"/>
          <w:szCs w:val="21"/>
        </w:rPr>
        <w:t>ила от 01.09.2014 г., изм. - ДВ, бр. 38 от 2018 г., в сила от 20.05.2018 г.)</w:t>
      </w:r>
    </w:p>
    <w:p w:rsidR="00000000" w:rsidRDefault="00CD57B2">
      <w:pPr>
        <w:spacing w:after="150" w:line="240" w:lineRule="auto"/>
        <w:jc w:val="both"/>
        <w:textAlignment w:val="center"/>
        <w:divId w:val="395903277"/>
        <w:rPr>
          <w:rFonts w:ascii="Times New Roman" w:eastAsia="Times New Roman" w:hAnsi="Times New Roman" w:cs="Times New Roman"/>
          <w:i/>
          <w:iCs/>
          <w:color w:val="060606"/>
          <w:sz w:val="21"/>
          <w:szCs w:val="21"/>
        </w:rPr>
      </w:pPr>
    </w:p>
    <w:tbl>
      <w:tblPr>
        <w:tblW w:w="0" w:type="auto"/>
        <w:tblInd w:w="40" w:type="dxa"/>
        <w:tblCellMar>
          <w:left w:w="0" w:type="dxa"/>
          <w:right w:w="0" w:type="dxa"/>
        </w:tblCellMar>
        <w:tblLook w:val="04A0" w:firstRow="1" w:lastRow="0" w:firstColumn="1" w:lastColumn="0" w:noHBand="0" w:noVBand="1"/>
      </w:tblPr>
      <w:tblGrid>
        <w:gridCol w:w="1686"/>
        <w:gridCol w:w="1845"/>
        <w:gridCol w:w="1832"/>
        <w:gridCol w:w="1116"/>
        <w:gridCol w:w="942"/>
        <w:gridCol w:w="611"/>
      </w:tblGrid>
      <w:tr w:rsidR="00000000">
        <w:trPr>
          <w:divId w:val="395903277"/>
          <w:trHeight w:val="60"/>
        </w:trPr>
        <w:tc>
          <w:tcPr>
            <w:tcW w:w="10424" w:type="dxa"/>
            <w:gridSpan w:val="6"/>
            <w:tcBorders>
              <w:top w:val="nil"/>
              <w:left w:val="nil"/>
              <w:bottom w:val="single" w:sz="8" w:space="0" w:color="auto"/>
              <w:right w:val="nil"/>
            </w:tcBorders>
            <w:tcMar>
              <w:top w:w="28" w:type="dxa"/>
              <w:left w:w="40" w:type="dxa"/>
              <w:bottom w:w="57" w:type="dxa"/>
              <w:right w:w="40" w:type="dxa"/>
            </w:tcMar>
            <w:hideMark/>
          </w:tcPr>
          <w:tbl>
            <w:tblPr>
              <w:tblW w:w="0" w:type="auto"/>
              <w:tblCellMar>
                <w:left w:w="0" w:type="dxa"/>
                <w:right w:w="0" w:type="dxa"/>
              </w:tblCellMar>
              <w:tblLook w:val="04A0" w:firstRow="1" w:lastRow="0" w:firstColumn="1" w:lastColumn="0" w:noHBand="0" w:noVBand="1"/>
            </w:tblPr>
            <w:tblGrid>
              <w:gridCol w:w="7952"/>
            </w:tblGrid>
            <w:tr w:rsidR="00000000">
              <w:tc>
                <w:tcPr>
                  <w:tcW w:w="10620" w:type="dxa"/>
                  <w:tcBorders>
                    <w:top w:val="nil"/>
                    <w:left w:val="nil"/>
                    <w:bottom w:val="nil"/>
                    <w:right w:val="nil"/>
                  </w:tcBorders>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b/>
                      <w:bCs/>
                      <w:color w:val="000000"/>
                    </w:rPr>
                    <w:t>МЕТОДИКА ЗА ИЗВЪРШВАНЕ НА ПЕРИОДИЧЕН ПРЕГЛЕД ЗА ПРОВЕРКА НА ТЕХНИЧЕСКАТА ИЗПРАВНОСТ НА ПЪТНИТЕ ПРЕВОЗНИ СРЕДСТВА</w:t>
                  </w:r>
                </w:p>
              </w:tc>
            </w:tr>
            <w:tr w:rsidR="00000000">
              <w:tc>
                <w:tcPr>
                  <w:tcW w:w="1062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p>
              </w:tc>
            </w:tr>
            <w:tr w:rsidR="00000000">
              <w:tc>
                <w:tcPr>
                  <w:tcW w:w="10620" w:type="dxa"/>
                  <w:tcBorders>
                    <w:top w:val="nil"/>
                    <w:left w:val="nil"/>
                    <w:bottom w:val="nil"/>
                    <w:right w:val="nil"/>
                  </w:tcBorders>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Методиката определя еднакви изисквания и критерии при оценка на изправността на отделните елементи, заложени в протокола за периодичен преглед за проверка на техническата изправност на ППС.</w:t>
                  </w:r>
                </w:p>
              </w:tc>
            </w:tr>
          </w:tbl>
          <w:p w:rsidR="00000000" w:rsidRDefault="00CD57B2">
            <w:pPr>
              <w:spacing w:after="0" w:line="240" w:lineRule="auto"/>
              <w:textAlignment w:val="center"/>
              <w:rPr>
                <w:rFonts w:ascii="Times New Roman" w:eastAsia="Times New Roman" w:hAnsi="Times New Roman" w:cs="Times New Roman"/>
                <w:color w:val="000000"/>
                <w:sz w:val="24"/>
                <w:szCs w:val="24"/>
              </w:rPr>
            </w:pPr>
          </w:p>
          <w:p w:rsidR="00000000" w:rsidRDefault="00CD57B2">
            <w:pPr>
              <w:spacing w:after="0" w:line="360" w:lineRule="auto"/>
              <w:jc w:val="center"/>
              <w:textAlignment w:val="center"/>
              <w:rPr>
                <w:rFonts w:ascii="Times New Roman" w:hAnsi="Times New Roman" w:cs="Times New Roman"/>
                <w:color w:val="000000"/>
              </w:rPr>
            </w:pPr>
            <w:r>
              <w:rPr>
                <w:rFonts w:ascii="Times New Roman" w:hAnsi="Times New Roman" w:cs="Times New Roman"/>
                <w:color w:val="000000"/>
                <w:spacing w:val="-3"/>
                <w:sz w:val="24"/>
                <w:szCs w:val="24"/>
              </w:rPr>
              <w:t>Част I</w:t>
            </w:r>
          </w:p>
          <w:p w:rsidR="00000000" w:rsidRDefault="00CD57B2">
            <w:pPr>
              <w:spacing w:after="0" w:line="360" w:lineRule="auto"/>
              <w:jc w:val="center"/>
              <w:textAlignment w:val="center"/>
              <w:rPr>
                <w:rFonts w:ascii="Times New Roman" w:hAnsi="Times New Roman" w:cs="Times New Roman"/>
                <w:color w:val="000000"/>
              </w:rPr>
            </w:pPr>
            <w:r>
              <w:rPr>
                <w:rFonts w:ascii="Times New Roman" w:hAnsi="Times New Roman" w:cs="Times New Roman"/>
                <w:color w:val="000000"/>
                <w:spacing w:val="-3"/>
                <w:sz w:val="24"/>
                <w:szCs w:val="24"/>
              </w:rPr>
              <w:t>Минимални изисквания относно съдържанието и препоръчителните методи на проверка</w:t>
            </w:r>
            <w:r>
              <w:rPr>
                <w:rFonts w:ascii="Times New Roman" w:hAnsi="Times New Roman" w:cs="Times New Roman"/>
                <w:color w:val="000000"/>
              </w:rPr>
              <w:t xml:space="preserve"> </w:t>
            </w:r>
            <w:r>
              <w:rPr>
                <w:rFonts w:ascii="Times New Roman" w:hAnsi="Times New Roman" w:cs="Times New Roman"/>
                <w:color w:val="000000"/>
                <w:spacing w:val="-3"/>
                <w:sz w:val="24"/>
                <w:szCs w:val="24"/>
              </w:rPr>
              <w:t>(Изм. - ДВ, бр. 38 от 2018 г., в сила от 20.05.2018 г.)</w:t>
            </w:r>
          </w:p>
          <w:p w:rsidR="00000000" w:rsidRDefault="00CD57B2">
            <w:pPr>
              <w:spacing w:after="0" w:line="360" w:lineRule="auto"/>
              <w:textAlignment w:val="center"/>
              <w:rPr>
                <w:rFonts w:ascii="Times New Roman" w:hAnsi="Times New Roman" w:cs="Times New Roman"/>
                <w:color w:val="000000"/>
              </w:rPr>
            </w:pPr>
            <w:r>
              <w:rPr>
                <w:rFonts w:ascii="Times New Roman" w:hAnsi="Times New Roman" w:cs="Times New Roman"/>
                <w:color w:val="000000"/>
                <w:spacing w:val="-3"/>
                <w:sz w:val="24"/>
                <w:szCs w:val="24"/>
              </w:rPr>
              <w:t> </w:t>
            </w:r>
          </w:p>
          <w:p w:rsidR="00000000" w:rsidRDefault="00CD57B2">
            <w:pPr>
              <w:spacing w:after="0" w:line="360" w:lineRule="auto"/>
              <w:textAlignment w:val="center"/>
              <w:rPr>
                <w:rFonts w:ascii="Times New Roman" w:hAnsi="Times New Roman" w:cs="Times New Roman"/>
                <w:color w:val="000000"/>
              </w:rPr>
            </w:pPr>
            <w:r>
              <w:rPr>
                <w:rFonts w:ascii="Times New Roman" w:hAnsi="Times New Roman" w:cs="Times New Roman"/>
                <w:color w:val="000000"/>
                <w:spacing w:val="-3"/>
                <w:sz w:val="24"/>
                <w:szCs w:val="24"/>
              </w:rPr>
              <w:t>1. Общи положения</w:t>
            </w:r>
          </w:p>
          <w:p w:rsidR="00000000" w:rsidRDefault="00CD57B2">
            <w:pPr>
              <w:spacing w:after="0" w:line="360" w:lineRule="auto"/>
              <w:textAlignment w:val="center"/>
              <w:rPr>
                <w:rFonts w:ascii="Times New Roman" w:hAnsi="Times New Roman" w:cs="Times New Roman"/>
                <w:color w:val="000000"/>
              </w:rPr>
            </w:pPr>
            <w:r>
              <w:rPr>
                <w:rFonts w:ascii="Times New Roman" w:hAnsi="Times New Roman" w:cs="Times New Roman"/>
                <w:color w:val="000000"/>
                <w:spacing w:val="-3"/>
                <w:sz w:val="24"/>
                <w:szCs w:val="24"/>
              </w:rPr>
              <w:t xml:space="preserve">В настоящата част се определят подлежащите на проверка системи и елементи на превозните средства. В </w:t>
            </w:r>
            <w:r>
              <w:rPr>
                <w:rFonts w:ascii="Times New Roman" w:hAnsi="Times New Roman" w:cs="Times New Roman"/>
                <w:color w:val="000000"/>
                <w:spacing w:val="-3"/>
                <w:sz w:val="24"/>
                <w:szCs w:val="24"/>
              </w:rPr>
              <w:t>нея подробно се описват препоръчителният метод на тяхната проверка и критериите, които трябва да бъдат използвани, за да се определи дали техническото състояние на превозното средство е приемливо.</w:t>
            </w:r>
          </w:p>
          <w:p w:rsidR="00000000" w:rsidRDefault="00CD57B2">
            <w:pPr>
              <w:spacing w:after="0" w:line="360" w:lineRule="auto"/>
              <w:textAlignment w:val="center"/>
              <w:rPr>
                <w:rFonts w:ascii="Times New Roman" w:hAnsi="Times New Roman" w:cs="Times New Roman"/>
                <w:color w:val="000000"/>
              </w:rPr>
            </w:pPr>
            <w:r>
              <w:rPr>
                <w:rFonts w:ascii="Times New Roman" w:hAnsi="Times New Roman" w:cs="Times New Roman"/>
                <w:color w:val="000000"/>
                <w:spacing w:val="-3"/>
                <w:sz w:val="24"/>
                <w:szCs w:val="24"/>
              </w:rPr>
              <w:t>Проверката трябва да обхваща най-малко изброените в т. 2 ел</w:t>
            </w:r>
            <w:r>
              <w:rPr>
                <w:rFonts w:ascii="Times New Roman" w:hAnsi="Times New Roman" w:cs="Times New Roman"/>
                <w:color w:val="000000"/>
                <w:spacing w:val="-3"/>
                <w:sz w:val="24"/>
                <w:szCs w:val="24"/>
              </w:rPr>
              <w:t>ементи, при условие че те са свързани с оборудването на превозното средство, което се проверява. Проверката включва и отделна проверка дали съответните части и компоненти на превозното средство отговарят на задължителните характеристики, свързани с безопас</w:t>
            </w:r>
            <w:r>
              <w:rPr>
                <w:rFonts w:ascii="Times New Roman" w:hAnsi="Times New Roman" w:cs="Times New Roman"/>
                <w:color w:val="000000"/>
                <w:spacing w:val="-3"/>
                <w:sz w:val="24"/>
                <w:szCs w:val="24"/>
              </w:rPr>
              <w:t>ността и опазването на околната среда, които са били в сила в момента на одобряването, или когато е приложимо, в момента на преоборудването.</w:t>
            </w:r>
          </w:p>
          <w:p w:rsidR="00000000" w:rsidRDefault="00CD57B2">
            <w:pPr>
              <w:spacing w:after="0" w:line="360" w:lineRule="auto"/>
              <w:textAlignment w:val="center"/>
              <w:rPr>
                <w:rFonts w:ascii="Times New Roman" w:hAnsi="Times New Roman" w:cs="Times New Roman"/>
                <w:color w:val="000000"/>
              </w:rPr>
            </w:pPr>
            <w:r>
              <w:rPr>
                <w:rFonts w:ascii="Times New Roman" w:hAnsi="Times New Roman" w:cs="Times New Roman"/>
                <w:color w:val="000000"/>
                <w:spacing w:val="-3"/>
                <w:sz w:val="24"/>
                <w:szCs w:val="24"/>
              </w:rPr>
              <w:t>Когато конструкцията на превозното средство не позволява прилагането на методите на проверка, посочени в настоящата</w:t>
            </w:r>
            <w:r>
              <w:rPr>
                <w:rFonts w:ascii="Times New Roman" w:hAnsi="Times New Roman" w:cs="Times New Roman"/>
                <w:color w:val="000000"/>
                <w:spacing w:val="-3"/>
                <w:sz w:val="24"/>
                <w:szCs w:val="24"/>
              </w:rPr>
              <w:t xml:space="preserve"> част, проверката може да се извърши в съответствие с алтернативни методи на проверка, които отчитат спазването на стандартите за безопасност и опазване на околната среда.</w:t>
            </w:r>
          </w:p>
          <w:p w:rsidR="00000000" w:rsidRDefault="00CD57B2">
            <w:pPr>
              <w:spacing w:after="0" w:line="360" w:lineRule="auto"/>
              <w:textAlignment w:val="center"/>
              <w:rPr>
                <w:rFonts w:ascii="Times New Roman" w:hAnsi="Times New Roman" w:cs="Times New Roman"/>
                <w:color w:val="000000"/>
              </w:rPr>
            </w:pPr>
            <w:r>
              <w:rPr>
                <w:rFonts w:ascii="Times New Roman" w:hAnsi="Times New Roman" w:cs="Times New Roman"/>
                <w:color w:val="000000"/>
                <w:spacing w:val="-3"/>
                <w:sz w:val="24"/>
                <w:szCs w:val="24"/>
              </w:rPr>
              <w:t>Проверката на изброените в т. 2 елементи се счита за задължителна в рамките на перио</w:t>
            </w:r>
            <w:r>
              <w:rPr>
                <w:rFonts w:ascii="Times New Roman" w:hAnsi="Times New Roman" w:cs="Times New Roman"/>
                <w:color w:val="000000"/>
                <w:spacing w:val="-3"/>
                <w:sz w:val="24"/>
                <w:szCs w:val="24"/>
              </w:rPr>
              <w:t>дичния преглед за проверка на техническата изправност с изключение на елементите с указание "Х", които са свързани с техническото състояние на превозното средство и неговата годност за използване на пътя, но не се считат за съществени в рамките на прегледа</w:t>
            </w:r>
            <w:r>
              <w:rPr>
                <w:rFonts w:ascii="Times New Roman" w:hAnsi="Times New Roman" w:cs="Times New Roman"/>
                <w:color w:val="000000"/>
                <w:spacing w:val="-3"/>
                <w:sz w:val="24"/>
                <w:szCs w:val="24"/>
              </w:rPr>
              <w:t xml:space="preserve"> за проверка на техническата изправност.</w:t>
            </w:r>
          </w:p>
          <w:p w:rsidR="00000000" w:rsidRDefault="00CD57B2">
            <w:pPr>
              <w:spacing w:after="0" w:line="360" w:lineRule="auto"/>
              <w:textAlignment w:val="center"/>
              <w:rPr>
                <w:rFonts w:ascii="Times New Roman" w:hAnsi="Times New Roman" w:cs="Times New Roman"/>
                <w:color w:val="000000"/>
              </w:rPr>
            </w:pPr>
            <w:r>
              <w:rPr>
                <w:rFonts w:ascii="Times New Roman" w:hAnsi="Times New Roman" w:cs="Times New Roman"/>
                <w:color w:val="000000"/>
                <w:spacing w:val="-3"/>
                <w:sz w:val="24"/>
                <w:szCs w:val="24"/>
              </w:rPr>
              <w:t>Указанието "причини за неизправност" не се прилага в случаите, в които те се отнасят за изисквания, които не са били предписани в съответното законодателство за одобряване на типа по време на първоначалната регистрация или първоначалното пускане в употреба</w:t>
            </w:r>
            <w:r>
              <w:rPr>
                <w:rFonts w:ascii="Times New Roman" w:hAnsi="Times New Roman" w:cs="Times New Roman"/>
                <w:color w:val="000000"/>
                <w:spacing w:val="-3"/>
                <w:sz w:val="24"/>
                <w:szCs w:val="24"/>
              </w:rPr>
              <w:t xml:space="preserve"> или в изискванията за преоборудване.</w:t>
            </w:r>
          </w:p>
          <w:p w:rsidR="00000000" w:rsidRDefault="00CD57B2">
            <w:pPr>
              <w:spacing w:after="0" w:line="360" w:lineRule="auto"/>
              <w:textAlignment w:val="center"/>
              <w:rPr>
                <w:rFonts w:ascii="Times New Roman" w:hAnsi="Times New Roman" w:cs="Times New Roman"/>
                <w:color w:val="000000"/>
              </w:rPr>
            </w:pPr>
            <w:r>
              <w:rPr>
                <w:rFonts w:ascii="Times New Roman" w:hAnsi="Times New Roman" w:cs="Times New Roman"/>
                <w:color w:val="000000"/>
                <w:spacing w:val="-3"/>
                <w:sz w:val="24"/>
                <w:szCs w:val="24"/>
              </w:rPr>
              <w:t xml:space="preserve">Когато е посочен визуален метод на проверка, това означава, че в допълнение към огледа на съответните елементи техническият специалист при необходимост също и манипулира с тях, прави оценка на издавания от тях шум или </w:t>
            </w:r>
            <w:r>
              <w:rPr>
                <w:rFonts w:ascii="Times New Roman" w:hAnsi="Times New Roman" w:cs="Times New Roman"/>
                <w:color w:val="000000"/>
                <w:spacing w:val="-3"/>
                <w:sz w:val="24"/>
                <w:szCs w:val="24"/>
              </w:rPr>
              <w:t>използва други подходящи средства за проверка, без да се прилага оборудване.</w:t>
            </w:r>
          </w:p>
          <w:p w:rsidR="00000000" w:rsidRDefault="00CD57B2">
            <w:pPr>
              <w:spacing w:after="0" w:line="360" w:lineRule="auto"/>
              <w:textAlignment w:val="center"/>
              <w:rPr>
                <w:rFonts w:ascii="Times New Roman" w:hAnsi="Times New Roman" w:cs="Times New Roman"/>
                <w:color w:val="000000"/>
              </w:rPr>
            </w:pPr>
            <w:r>
              <w:rPr>
                <w:rFonts w:ascii="Times New Roman" w:hAnsi="Times New Roman" w:cs="Times New Roman"/>
                <w:color w:val="000000"/>
                <w:spacing w:val="-3"/>
                <w:sz w:val="24"/>
                <w:szCs w:val="24"/>
              </w:rPr>
              <w:t>2. Съдържание и методи на проверка. Оценка на неизправностите на превозните средства</w:t>
            </w:r>
          </w:p>
          <w:p w:rsidR="00000000" w:rsidRDefault="00CD57B2">
            <w:pPr>
              <w:spacing w:after="0" w:line="360" w:lineRule="auto"/>
              <w:textAlignment w:val="center"/>
              <w:rPr>
                <w:rFonts w:ascii="Times New Roman" w:hAnsi="Times New Roman" w:cs="Times New Roman"/>
                <w:color w:val="000000"/>
              </w:rPr>
            </w:pPr>
            <w:r>
              <w:rPr>
                <w:rFonts w:ascii="Times New Roman" w:hAnsi="Times New Roman" w:cs="Times New Roman"/>
                <w:color w:val="000000"/>
                <w:spacing w:val="-3"/>
                <w:sz w:val="24"/>
                <w:szCs w:val="24"/>
              </w:rPr>
              <w:t>Прегледът обхваща най-малко изброените в таблицата по-долу елементи, като се използват посочен</w:t>
            </w:r>
            <w:r>
              <w:rPr>
                <w:rFonts w:ascii="Times New Roman" w:hAnsi="Times New Roman" w:cs="Times New Roman"/>
                <w:color w:val="000000"/>
                <w:spacing w:val="-3"/>
                <w:sz w:val="24"/>
                <w:szCs w:val="24"/>
              </w:rPr>
              <w:t>ите в нея минимални стандарти и препоръчителни методи.</w:t>
            </w:r>
          </w:p>
          <w:p w:rsidR="00000000" w:rsidRDefault="00CD57B2">
            <w:pPr>
              <w:spacing w:after="0" w:line="360" w:lineRule="auto"/>
              <w:textAlignment w:val="center"/>
              <w:rPr>
                <w:rFonts w:ascii="Times New Roman" w:hAnsi="Times New Roman" w:cs="Times New Roman"/>
                <w:color w:val="000000"/>
              </w:rPr>
            </w:pPr>
            <w:r>
              <w:rPr>
                <w:rFonts w:ascii="Times New Roman" w:hAnsi="Times New Roman" w:cs="Times New Roman"/>
                <w:color w:val="000000"/>
                <w:spacing w:val="-3"/>
                <w:sz w:val="24"/>
                <w:szCs w:val="24"/>
              </w:rPr>
              <w:t>За всички подлежащи на проверка системи и компоненти на превозните средства оценката на неизправностите се извършва в съответствие с посочените в таблицата критерии за всеки отделен случай.</w:t>
            </w:r>
          </w:p>
          <w:p w:rsidR="00000000" w:rsidRDefault="00CD57B2">
            <w:pPr>
              <w:spacing w:after="0" w:line="360" w:lineRule="auto"/>
              <w:textAlignment w:val="center"/>
              <w:rPr>
                <w:rFonts w:ascii="Times New Roman" w:hAnsi="Times New Roman" w:cs="Times New Roman"/>
                <w:color w:val="000000"/>
              </w:rPr>
            </w:pPr>
            <w:r>
              <w:rPr>
                <w:rFonts w:ascii="Times New Roman" w:hAnsi="Times New Roman" w:cs="Times New Roman"/>
                <w:color w:val="000000"/>
                <w:spacing w:val="-3"/>
              </w:rPr>
              <w:t>Неизправнос</w:t>
            </w:r>
            <w:r>
              <w:rPr>
                <w:rFonts w:ascii="Times New Roman" w:hAnsi="Times New Roman" w:cs="Times New Roman"/>
                <w:color w:val="000000"/>
                <w:spacing w:val="-3"/>
              </w:rPr>
              <w:t>тите, които не са посочени в настоящата част, се оценяват от гледна точка на рисковете, които крият за безопасността на движението по пътищата.</w:t>
            </w:r>
          </w:p>
          <w:p w:rsidR="00000000" w:rsidRDefault="00CD57B2">
            <w:pPr>
              <w:spacing w:after="0" w:line="60" w:lineRule="atLeast"/>
              <w:jc w:val="center"/>
              <w:textAlignment w:val="center"/>
              <w:rPr>
                <w:rFonts w:ascii="Times New Roman" w:hAnsi="Times New Roman" w:cs="Times New Roman"/>
                <w:color w:val="000000"/>
              </w:rPr>
            </w:pPr>
            <w:r>
              <w:rPr>
                <w:rFonts w:ascii="Times New Roman" w:hAnsi="Times New Roman" w:cs="Times New Roman"/>
                <w:color w:val="000000"/>
                <w:spacing w:val="-3"/>
              </w:rPr>
              <w:t> </w:t>
            </w:r>
          </w:p>
        </w:tc>
      </w:tr>
      <w:tr w:rsidR="00000000">
        <w:trPr>
          <w:divId w:val="395903277"/>
          <w:trHeight w:val="60"/>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60" w:lineRule="atLeast"/>
              <w:jc w:val="center"/>
              <w:textAlignment w:val="center"/>
              <w:rPr>
                <w:rFonts w:ascii="Times New Roman" w:hAnsi="Times New Roman" w:cs="Times New Roman"/>
                <w:color w:val="000000"/>
              </w:rPr>
            </w:pPr>
            <w:r>
              <w:rPr>
                <w:rFonts w:ascii="Times New Roman" w:hAnsi="Times New Roman" w:cs="Times New Roman"/>
                <w:color w:val="000000"/>
                <w:spacing w:val="-3"/>
              </w:rPr>
              <w:t>Елемент</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60" w:lineRule="atLeast"/>
              <w:jc w:val="center"/>
              <w:textAlignment w:val="center"/>
              <w:rPr>
                <w:rFonts w:ascii="Times New Roman" w:hAnsi="Times New Roman" w:cs="Times New Roman"/>
                <w:color w:val="000000"/>
              </w:rPr>
            </w:pPr>
            <w:r>
              <w:rPr>
                <w:rFonts w:ascii="Times New Roman" w:hAnsi="Times New Roman" w:cs="Times New Roman"/>
                <w:color w:val="000000"/>
                <w:spacing w:val="-3"/>
              </w:rPr>
              <w:t>Метод</w:t>
            </w:r>
          </w:p>
        </w:tc>
        <w:tc>
          <w:tcPr>
            <w:tcW w:w="306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60" w:lineRule="atLeast"/>
              <w:jc w:val="center"/>
              <w:textAlignment w:val="center"/>
              <w:rPr>
                <w:rFonts w:ascii="Times New Roman" w:hAnsi="Times New Roman" w:cs="Times New Roman"/>
                <w:color w:val="000000"/>
              </w:rPr>
            </w:pPr>
            <w:r>
              <w:rPr>
                <w:rFonts w:ascii="Times New Roman" w:hAnsi="Times New Roman" w:cs="Times New Roman"/>
                <w:color w:val="000000"/>
                <w:spacing w:val="-3"/>
              </w:rPr>
              <w:t>Причини за неизправност</w:t>
            </w:r>
          </w:p>
        </w:tc>
        <w:tc>
          <w:tcPr>
            <w:tcW w:w="1835" w:type="dxa"/>
            <w:gridSpan w:val="3"/>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60" w:lineRule="atLeast"/>
              <w:jc w:val="center"/>
              <w:textAlignment w:val="center"/>
              <w:rPr>
                <w:rFonts w:ascii="Times New Roman" w:hAnsi="Times New Roman" w:cs="Times New Roman"/>
                <w:color w:val="000000"/>
              </w:rPr>
            </w:pPr>
            <w:r>
              <w:rPr>
                <w:rFonts w:ascii="Times New Roman" w:hAnsi="Times New Roman" w:cs="Times New Roman"/>
                <w:color w:val="000000"/>
                <w:spacing w:val="-3"/>
              </w:rPr>
              <w:t>Оценка на неизправностите</w:t>
            </w:r>
          </w:p>
        </w:tc>
      </w:tr>
      <w:tr w:rsidR="00000000">
        <w:trPr>
          <w:divId w:val="395903277"/>
          <w:trHeight w:val="79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незначителни</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значителни</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опасни</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1</w:t>
            </w:r>
          </w:p>
        </w:tc>
        <w:tc>
          <w:tcPr>
            <w:tcW w:w="330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2</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3</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4</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5</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6</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0. ИДЕНТИФИКАЦИЯ НА ПРЕВОЗНОТО СРЕДСТВО</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0.1. Табели с регистрационния номер</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Липсваща(и) табела(и) или несигурно закрепена(и) така, че има вероятност да падне(ат)</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Липсващ или нечетлив надпис</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Не е в съответствие с документите или регистрацията на превозното средство</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Поставени не на определени за тази цел места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0.2. Идентификационен номер/номер на рама/сериен номер на превозното средство</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Липсва или не може да се открие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Непълен, нечетлив, очевидно фалшифициран или не съответства на документите на превозното средство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Нечетливи документи на превозното средство или технически неточности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Заличен или пренабит</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 ОБОРУДВАНЕ НА СПИРАЧНАТА УРЕДБА</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1.1. Механично състояние и функциониране</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1.1.1. Ос на педала/ръкохватката на работната спирачка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на елементите при задействане на спирачната уредба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pacing w:val="-3"/>
              </w:rPr>
              <w:t>Забележка.</w:t>
            </w:r>
            <w:r>
              <w:rPr>
                <w:rFonts w:ascii="Times New Roman" w:hAnsi="Times New Roman" w:cs="Times New Roman"/>
                <w:color w:val="000000"/>
              </w:rPr>
              <w:t xml:space="preserve"> </w:t>
            </w:r>
            <w:r>
              <w:rPr>
                <w:rFonts w:ascii="Times New Roman" w:hAnsi="Times New Roman" w:cs="Times New Roman"/>
                <w:color w:val="000000"/>
                <w:spacing w:val="-3"/>
              </w:rPr>
              <w:t> Превозни средства със спирачни уредби със сервоусилвател следва да се проверяват при загасен двигател</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Оста е прекалено стегната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98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Прекомерно износване или хлабина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1.1.2. Състояние на педала/ръко- хватката и ход на задвижващото устройство на спирачката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на елементите при задействане на спирачната уредба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pacing w:val="-3"/>
              </w:rPr>
              <w:t>Забележка.</w:t>
            </w:r>
            <w:r>
              <w:rPr>
                <w:rFonts w:ascii="Times New Roman" w:hAnsi="Times New Roman" w:cs="Times New Roman"/>
                <w:color w:val="000000"/>
              </w:rPr>
              <w:t xml:space="preserve"> </w:t>
            </w:r>
            <w:r>
              <w:rPr>
                <w:rFonts w:ascii="Times New Roman" w:hAnsi="Times New Roman" w:cs="Times New Roman"/>
                <w:color w:val="000000"/>
                <w:spacing w:val="-3"/>
              </w:rPr>
              <w:t>Превозни средства със спирачни уредби със сервоусилвател следва да се проверяват при загасен двигател</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Прекомерен или недостатъчен свободен ход</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Спирачният механизъм не се отделя правилно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Засегнато е функционирането му</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Липсващо, разлепено или износено покритие против хлъзгане на спирачния педал</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1.1.3. Вакуумна помпа или компресор и резервоари</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на елементите при нормално работно налягане. Проверка на времето, необходимо на вакуума или въздушното налягане да достигнат сигурна работна стойност и функциониране на предупредителното устройство, многокръговия предпазен клапан и изпуск</w:t>
            </w:r>
            <w:r>
              <w:rPr>
                <w:rFonts w:ascii="Times New Roman" w:hAnsi="Times New Roman" w:cs="Times New Roman"/>
                <w:color w:val="000000"/>
                <w:spacing w:val="-3"/>
              </w:rPr>
              <w:t>ателния клапан</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Недостатъчно налягане/вакуум, което да осигури: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най-малко четири задействания на спирачката след задействане на предупредителното устройство (или манометърът показва опасни показания)</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най-малко две задействания на спирачката след задейст</w:t>
            </w:r>
            <w:r>
              <w:rPr>
                <w:rFonts w:ascii="Times New Roman" w:hAnsi="Times New Roman" w:cs="Times New Roman"/>
                <w:color w:val="000000"/>
                <w:spacing w:val="-3"/>
              </w:rPr>
              <w:t>ване на предупредителното устройство (или манометърът показва опасни показания)</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б) Времето, необходимо за достигане на сигурна работна стойност на въздушното налягане/вакуума, е твърде дълго съгласно изискванията </w:t>
            </w:r>
            <w:r>
              <w:rPr>
                <w:rFonts w:ascii="Times New Roman" w:hAnsi="Times New Roman" w:cs="Times New Roman"/>
                <w:color w:val="000000"/>
                <w:spacing w:val="-3"/>
                <w:vertAlign w:val="superscript"/>
              </w:rPr>
              <w:t>(а)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Многокръговият предпазен клапан или изпускателният клапан не функционира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Изпускане на въздух, причиняващо забележим спад в налягането или шумно изпускане на въздух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д) Външна повреда, която е вероятно да повлияе върху функционирането на спирачната уредба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Показателите на резервната спирачна уредба не са достигнати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1.1.4. Предупредителен индикатор или манометър за ниско налягане</w:t>
            </w:r>
          </w:p>
        </w:tc>
        <w:tc>
          <w:tcPr>
            <w:tcW w:w="330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Проверка на функционирането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Неизправен или дефектен манометър или индикатор</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Не може да се установи ниско налягане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1.1.5. Ръчно задействан клапан за управление на спирачката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на елементите при задействане на спирачната уредба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Органът за управление е напукан, повреден или прекомерно износен</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Органът за управление е несигурно закрепен към клапана или несигурно закрепен клапан</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Хлабави съединения или изтичане в уредбата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Незадоволително функциониране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1.1.6. Механизъм за задействане на спирачката за паркиране, лост за управление, палец на спирачката за паркиране, електронна спирачка за паркиране</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на елементите при задействане на спирачната уредба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Палецът не задържа правилно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Износване на оста на лоста или на механизма на палеца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Прекомерно износване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Прекомерен ход на лоста, показващ неправилно регулиране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Липсващ, повреден или нефункциониращ механизъм за задействане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д) Неправилно функциониране, предупредителният индикатор показва неизправност</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1.1.7. Спирачни клапани (клапани с крачно управление, разтоварващи клапани, регулиращи клапани)</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на елементите при задействане на спирачната уредба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Повреден клапан или прекомерно изпускане на въздух</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Засегнато е функционирането му</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Прекомерно изтичане на масло от компресора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Клапанът е несигурно или неправилно монтиран</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Изтичане на спирачна течност</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Засегнато е функционирането му</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1.1.8. Съединения за спирачки на ремаркета (електрически и пневматични)</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Разединяване и повторно свързване на съединението на спирачната уредба между теглещото превозно средство и ремаркето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Кранът или самозатварящият се клапан е дефектен</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Засегнато е функционирането му</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Кранът или клапанът е несигурно или неправилно монтиран</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Засегнато е функционирането му</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Прекомерни изпускания</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Засегнато е функционирането му</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Неправилно функциониране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Засегнато е функционирането на спирачката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1.1.9. Резервоар за сгъстен въздух</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Резервоарът е леко повреден или леко корозирал</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Резервоарът е сериозно повреден, корозирал или изпуска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Засегнато е функционирането на устройството за източване на кондензат</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Нефункциониращо устройство за източване на кондензат</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Резервоарът е несигурно или неправилно монтиран</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1.1.10. Спирачки със сервоусилватели, главен спирачен цилиндър (хидравлични уредби)</w:t>
            </w:r>
          </w:p>
        </w:tc>
        <w:tc>
          <w:tcPr>
            <w:tcW w:w="3302" w:type="dxa"/>
            <w:vMerge w:val="restart"/>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на елементите при задействане на спирачната уредба, когато е възможно</w:t>
            </w: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Дефектен или неефективен сервоусилвател</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Сервоусилвателят не функционира</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Главният спирачен цилиндър е дефектен, но спирачката все още функционира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Главният спирачен цилиндър е дефектен или изпуска</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Главният спирачен цилиндър е несигурно закрепен, но спирачката все още функционира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Главният спирачен цилиндър е несигурно закрепен</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Недостатъчно спирачна течност, под маркировката за минимално количество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Спирачната течност е значително под маркировката за минимално количество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Не се вижда спирачна течност</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д) Липсваща капачка на резервоара на главния спирачен цилиндър</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е) Светеща или дефектна предупредителна лампа за спирачната течност</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ж) Неправилно функциониране на предупредителното устройство за нивото на спирачната течност</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1.1.11. Твърди спирачни тръби</w:t>
            </w:r>
          </w:p>
        </w:tc>
        <w:tc>
          <w:tcPr>
            <w:tcW w:w="3302" w:type="dxa"/>
            <w:vMerge w:val="restart"/>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на елементите при задействане на спирачната уредба, когато е възможно</w:t>
            </w: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Непосредствен риск от повреда или счупване</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Изпускане от тръбите или съединенията (пневматични спирачни уредби)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Изтичане от тръбите или съединенията (хидравлични спирачни уредби)</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Тръбите са повредени или прекомерно корозирали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Засегнато е функционирането на спирачките поради блокиране или непосредствен риск от изтичане</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Тръбите са неправилно поставени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Риск от повреда</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1.1.12. Гъвкави спирачни маркучи</w:t>
            </w:r>
          </w:p>
        </w:tc>
        <w:tc>
          <w:tcPr>
            <w:tcW w:w="3302" w:type="dxa"/>
            <w:vMerge w:val="restart"/>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на елементите при задействане на спирачната уредба, когато е възможно</w:t>
            </w: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Непосредствен риск от повреда или скъсване</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Маркучите са повредени, износени, усукани или прекалено къси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Маркучите са повредени или износени</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Изпускане от маркучите или съединенията (пневматични спирачни уредби)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Изтичане от маркучите или съединенията (хидравлични спирачни уредби)</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Маркучите се издуват под налягане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Кордата е повредена</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д) Маркучите са порести</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1.1.13. Спирачни накладки за барабанни и дискови спирачки</w:t>
            </w:r>
          </w:p>
        </w:tc>
        <w:tc>
          <w:tcPr>
            <w:tcW w:w="3302" w:type="dxa"/>
            <w:vMerge w:val="restart"/>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Накладката за барабанна или дискова спирачка е прекомерно износена (достигнат е отбелязаният минимум)</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Накладката за барабанна или дискова спирачка е прекомерно износена (не се вижда отбелязаният минимум)</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Накладката за барабанна или дискова спирачка е замърсена (с масло, грес и др.)</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Засегната е спирачната ефективност</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Липсваща накладка за барабанна или дискова спирачка или е неправилно монтирана</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1.1.14. Спирачни барабани, спирачни дискове</w:t>
            </w:r>
          </w:p>
        </w:tc>
        <w:tc>
          <w:tcPr>
            <w:tcW w:w="3302" w:type="dxa"/>
            <w:vMerge w:val="restart"/>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Барабанът или дискът е износен</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Барабанът или дискът е прекомерно износен, прекомерно надраскан, напукан, несигурно закрепен или счупен</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Барабанът или дискът е замърсен (с масло, грес и др.)</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Засегната е спирачната ефективност</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Липсващ барабан или диск</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Задната пластина е несигурно закрепена</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1.1.15. Спирачни жила, щанги, лостове, лостови механизми</w:t>
            </w:r>
          </w:p>
        </w:tc>
        <w:tc>
          <w:tcPr>
            <w:tcW w:w="3302" w:type="dxa"/>
            <w:vMerge w:val="restart"/>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на елементите при задействане на спирачната уредба, когато е възможно</w:t>
            </w: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Жилото е повредено или уплетено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Засегната е спирачната ефективност</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Елементът е прекомерно износен или корозирал</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Засегната е спирачната ефективност</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Жилото, щангата или съединението е несигурно закрепено</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Водачът на жилото е дефектен</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д) Ограничаване на свободното движение на спирачната уредба</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е) Неправилно движение на лостове/лостови механизми, показващо неправилно регулиране или прекомерно износване</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1.1.16. Задвижващи спирачни механизми (включително спирачни пружини и хидравлични цилиндри)</w:t>
            </w:r>
          </w:p>
        </w:tc>
        <w:tc>
          <w:tcPr>
            <w:tcW w:w="3302" w:type="dxa"/>
            <w:vMerge w:val="restart"/>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на елементите при задействане на спирачната уредба, когато е възможно</w:t>
            </w: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Задвижващият механизъм е напукан или повреден</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Засегната е спирачната еф</w:t>
            </w:r>
            <w:r>
              <w:rPr>
                <w:rFonts w:ascii="Times New Roman" w:hAnsi="Times New Roman" w:cs="Times New Roman"/>
                <w:color w:val="000000"/>
                <w:spacing w:val="-3"/>
              </w:rPr>
              <w:t>ективност</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Изтичане от задвижващия механизъм</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Засегната е спирачната ефективност</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Задвижващият механизъм е несигурно или неправилно монтиран</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Засегната е спирачната ефективност</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40"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Задвижващият механизъм е прекомерно корозирал</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Налице е опасност от спукване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д) Недостатъчен или прекомерен ход на работното бутало или на диафрагмения механизъм</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Засегната е спирачната ефективност</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е) Противопраховата защита е повредена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Липсваща или прекомерно повредена противопрахова защита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1.1.17. Регулатор на спирачното усилие на задните колела в зависимост от натоварването</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на елементите при задействане на спирачната уредба, когато е възможно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Дефектен лостов механизъм</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Лостовият механизъм е неправилно регулиран</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Регулаторът е блокирал или не функционира (ABS функционира)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Регулаторът е блокирал или не функционира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Липсващ регулатор (когато се изисква)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д) Липсваща табела с данни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е) Данните са нечетливи или не отговарят на изискванията </w:t>
            </w:r>
            <w:r>
              <w:rPr>
                <w:rFonts w:ascii="Times New Roman" w:hAnsi="Times New Roman" w:cs="Times New Roman"/>
                <w:color w:val="000000"/>
                <w:spacing w:val="-3"/>
                <w:vertAlign w:val="superscript"/>
              </w:rPr>
              <w:t>(а)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1.1.18. Устройства за регулиране на хлабината и индикатори</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Устройството за регулиране е повредено, блокирало или с неправилно движение, прекомерно износване или неправилно регулирано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Устройството за регулиране е дефектно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Неправилно монтирано или подменено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1.1.19. Допълнителна спирачна уредба (когато е монтирана или се изисква)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Несигурно свързване или монтиране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Засегнато е функционирането</w:t>
            </w:r>
            <w:r>
              <w:rPr>
                <w:rFonts w:ascii="Times New Roman" w:hAnsi="Times New Roman" w:cs="Times New Roman"/>
                <w:color w:val="000000"/>
              </w:rPr>
              <w:t xml:space="preserve"> </w:t>
            </w:r>
            <w:r>
              <w:rPr>
                <w:rFonts w:ascii="Cambria" w:hAnsi="Cambria" w:cs="Times New Roman"/>
                <w:color w:val="000000"/>
              </w:rPr>
              <w:t>ѝ</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Уредбата очевидно е дефектна или липсва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1.1.20. Автоматично действие на спирачките на ремаркето</w:t>
            </w:r>
          </w:p>
        </w:tc>
        <w:tc>
          <w:tcPr>
            <w:tcW w:w="330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Разединяване на съединението на спирачната уредба между теглещото превозно средство и ремаркето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Спирачката на ремаркето не се задейства автоматично при раз- единяване на съединението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1.1.21. Комплектност на спирачната уредба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Други устройства от уредбата (например: помпа за антифриз, апарат за дехидратиране на въздуха) са повредени външно или са прекомерно корозирали по начин, който влияе неблагоприятно на спирачната уредба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Засегната е спирачната ефективност</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Изпускане на въздух или изтичане на антифриз</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Засегнато е функционирането на уредбата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Несигурно или неправилно монтиран елемент</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Опасно изменение на елемент</w:t>
            </w:r>
            <w:r>
              <w:rPr>
                <w:rFonts w:ascii="Times New Roman" w:hAnsi="Times New Roman" w:cs="Times New Roman"/>
                <w:color w:val="000000"/>
                <w:spacing w:val="-3"/>
                <w:vertAlign w:val="superscript"/>
              </w:rPr>
              <w:t>(в)</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Засегната е спирачната ефективност</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1.1.22. Присъединителни накрайници за проверка (когато са монтирани или се изискват)</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Липсват</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Повредени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Неизползваеми или изпускат</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1.1.23. Инерционна спирачка</w:t>
            </w:r>
          </w:p>
        </w:tc>
        <w:tc>
          <w:tcPr>
            <w:tcW w:w="330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Нефункционираща спирачка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1.2. Полезно действие и ефективност на работната спирачна уредба</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1.2.1. Полезно действие</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По време на проверка на спирачен стенд или когато това е невъзможно, по време на проверка на пътя спирачките се задействат постепенно до максимално спирачно усилие</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Недостатъчно спирачно усилие на едно или повече колела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Липса на спирачно усилие на едно или повече колела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Спирачното усилие от някое колело е по-малко от 70 % от максималното регистрирано усилие от друго колело на същата ос. Или при проверка на пътя прекомерно отклонение на превозното средство от правата линия</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Спирачното усилие от някое колело е по-малко от</w:t>
            </w:r>
            <w:r>
              <w:rPr>
                <w:rFonts w:ascii="Times New Roman" w:hAnsi="Times New Roman" w:cs="Times New Roman"/>
                <w:color w:val="000000"/>
                <w:spacing w:val="-3"/>
              </w:rPr>
              <w:t xml:space="preserve"> 50 % от максималното регистрирано усилие от друго колело на същата ос при управляеми оси</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Липсва постепенна промяна на спирачното усилие (захващане)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Прекомерно закъснение във функционирането на спирачката на някое колело</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д) Прекомерно колебание на спирачната сила по време на всеки пълен оборот на колелото</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1.2.2. Ефективност</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Проверка на спирачен стенд или когато той не може да се използва по технически причини, проверка на пътя, като се използва уред за измерване на отрицателно ускорение, за установяване на спирачния коефициент спрямо допустимата максимална маса или, при полур</w:t>
            </w:r>
            <w:r>
              <w:rPr>
                <w:rFonts w:ascii="Times New Roman" w:hAnsi="Times New Roman" w:cs="Times New Roman"/>
                <w:color w:val="000000"/>
                <w:spacing w:val="-3"/>
              </w:rPr>
              <w:t>емаркета, спрямо сумата от допустимото натоварване на ос</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Превозни средства или ремаркета с допустима максимална маса над 3,5 t трябва да се проверяват съгласно предписанията на ISO 21069 или по равностойни методи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Проверката на пътя трябва да се извършва на</w:t>
            </w:r>
            <w:r>
              <w:rPr>
                <w:rFonts w:ascii="Times New Roman" w:hAnsi="Times New Roman" w:cs="Times New Roman"/>
                <w:color w:val="000000"/>
                <w:spacing w:val="-3"/>
              </w:rPr>
              <w:t xml:space="preserve"> сух, равен и прав път</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Не се постига поне следната минимална стойност за спирачна ефективност:</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 Превозни средства, регистрирани за първи път след 1.01.2012 г.:</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категория М1: 58 %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категории М2 и М3: 50 %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категория N1: 50 %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категории N2 и N3: 50 %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категории О2, О3 и О4:</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за полуремаркета: 45 % (</w:t>
            </w:r>
            <w:r>
              <w:rPr>
                <w:rFonts w:ascii="Times New Roman" w:hAnsi="Times New Roman" w:cs="Times New Roman"/>
                <w:color w:val="000000"/>
                <w:spacing w:val="-3"/>
                <w:vertAlign w:val="superscript"/>
              </w:rPr>
              <w:t>1</w:t>
            </w:r>
            <w:r>
              <w:rPr>
                <w:rFonts w:ascii="Times New Roman" w:hAnsi="Times New Roman" w:cs="Times New Roman"/>
                <w:color w:val="000000"/>
                <w:spacing w:val="-3"/>
              </w:rPr>
              <w:t>)</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за ремаркета с теглич: 50 %</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2. Превозни средства, регистрирани за първи път преди 1.01.2012 г.:</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категории М1, М2 и М3: 50 % (</w:t>
            </w:r>
            <w:r>
              <w:rPr>
                <w:rFonts w:ascii="Times New Roman" w:hAnsi="Times New Roman" w:cs="Times New Roman"/>
                <w:color w:val="000000"/>
                <w:spacing w:val="-3"/>
                <w:vertAlign w:val="superscript"/>
              </w:rPr>
              <w:t>2</w:t>
            </w:r>
            <w:r>
              <w:rPr>
                <w:rFonts w:ascii="Times New Roman" w:hAnsi="Times New Roman" w:cs="Times New Roman"/>
                <w:color w:val="000000"/>
                <w:spacing w:val="-3"/>
              </w:rPr>
              <w:t>)</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категория N1: 45 %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категории N2 и N3: 43 % (</w:t>
            </w:r>
            <w:r>
              <w:rPr>
                <w:rFonts w:ascii="Times New Roman" w:hAnsi="Times New Roman" w:cs="Times New Roman"/>
                <w:color w:val="000000"/>
                <w:spacing w:val="-3"/>
                <w:vertAlign w:val="superscript"/>
              </w:rPr>
              <w:t>3</w:t>
            </w:r>
            <w:r>
              <w:rPr>
                <w:rFonts w:ascii="Times New Roman" w:hAnsi="Times New Roman" w:cs="Times New Roman"/>
                <w:color w:val="000000"/>
                <w:spacing w:val="-3"/>
              </w:rPr>
              <w:t>)</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категории О2, О3 и О4: 40 % (</w:t>
            </w:r>
            <w:r>
              <w:rPr>
                <w:rFonts w:ascii="Times New Roman" w:hAnsi="Times New Roman" w:cs="Times New Roman"/>
                <w:color w:val="000000"/>
                <w:spacing w:val="-3"/>
                <w:vertAlign w:val="superscript"/>
              </w:rPr>
              <w:t>4</w:t>
            </w:r>
            <w:r>
              <w:rPr>
                <w:rFonts w:ascii="Times New Roman" w:hAnsi="Times New Roman" w:cs="Times New Roman"/>
                <w:color w:val="000000"/>
                <w:spacing w:val="-3"/>
              </w:rPr>
              <w:t>)</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3. Превозни средства от други категории: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Категории L (двете спирачки заедно):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категории L1 и L1e: 42 %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категории L2, L2e, L6 и L6e: 40 %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категории L3 и L3e: 50 %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категории L4 и L4e: 46 %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категории L5, L5e, L7 и L7e: 44 %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Категория L (спирачка на задните колела):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всички категории: 25 % от общата маса на превозното средство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Достигнати са по-малко от 50 % от посочените по-горе стойности</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1.3. Полезно действие и ефективност на резервната (аварийната) спирачна уредба (ако представ- лява отделна уредба)</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1.3.1. Полезно действие</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Когато резервната спирачна уредба е отделна от работната спирачна уредба, се използва методът, посочен в т. 1.2.1</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Недостатъчно спирачно усилие на едно или повече колела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Липса на спирачно усилие на едно или повече колела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Спирачното усилие от някое колело е по-малко от 70 % от максималното регистрирано усилие от друго колело на същата ос. Или при проверка на пътя прекомерно отклонение на превозното средство от правата линия</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Спирачното усилие от някое колело е по-малко от</w:t>
            </w:r>
            <w:r>
              <w:rPr>
                <w:rFonts w:ascii="Times New Roman" w:hAnsi="Times New Roman" w:cs="Times New Roman"/>
                <w:color w:val="000000"/>
                <w:spacing w:val="3"/>
              </w:rPr>
              <w:t xml:space="preserve"> 50 % от максималното регистрирано усилие от друго колело на същата ос при управляеми оси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Липсва постепенна промяна на спирачното усилие (захващане)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1.3.2. Ефективност</w:t>
            </w:r>
          </w:p>
        </w:tc>
        <w:tc>
          <w:tcPr>
            <w:tcW w:w="330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Когато резервната спирачна уредба е отделна от работната спирачна уредба, се използва методът, посочен в т. 1.2.2.</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Спирачното усилие е по-малко от 50 % (</w:t>
            </w:r>
            <w:r>
              <w:rPr>
                <w:rFonts w:ascii="Times New Roman" w:hAnsi="Times New Roman" w:cs="Times New Roman"/>
                <w:color w:val="000000"/>
                <w:spacing w:val="3"/>
                <w:vertAlign w:val="superscript"/>
              </w:rPr>
              <w:t>5</w:t>
            </w:r>
            <w:r>
              <w:rPr>
                <w:rFonts w:ascii="Times New Roman" w:hAnsi="Times New Roman" w:cs="Times New Roman"/>
                <w:color w:val="000000"/>
                <w:spacing w:val="3"/>
              </w:rPr>
              <w:t>) от полезното действие на работната спирачна уредба, определено в т. 1.2.2 спрямо допустимата максим</w:t>
            </w:r>
            <w:r>
              <w:rPr>
                <w:rFonts w:ascii="Times New Roman" w:hAnsi="Times New Roman" w:cs="Times New Roman"/>
                <w:color w:val="000000"/>
                <w:spacing w:val="3"/>
              </w:rPr>
              <w:t>ална маса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Достигнати са по-малко от 50 % от посочените по-горе стойности на спирачното усилие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1.4. Полезно действие и ефективност на спирачната уредба за паркиране</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1.4.1. Полезно действие</w:t>
            </w:r>
          </w:p>
        </w:tc>
        <w:tc>
          <w:tcPr>
            <w:tcW w:w="330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Задействане на спирачката по време на проверка на спирачен стенд</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Спирачката не функционира от едната страна или, при проверка на пътя, прекомерно отклонение на превозното средство от правата линия</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Достигнати са по-малко от 50 % от стойностите на спирачнот</w:t>
            </w:r>
            <w:r>
              <w:rPr>
                <w:rFonts w:ascii="Times New Roman" w:hAnsi="Times New Roman" w:cs="Times New Roman"/>
                <w:color w:val="000000"/>
                <w:spacing w:val="3"/>
              </w:rPr>
              <w:t>о усилие, посочени в т. 1.4.2 спрямо масата на превозното средство по време на проверката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1.4.2. Ефективност</w:t>
            </w:r>
          </w:p>
        </w:tc>
        <w:tc>
          <w:tcPr>
            <w:tcW w:w="330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Проверка на спирачен стенд. Когато това е невъзможно, проверка на пътя, като се използва индикатор или уред за измерване на отрицателно ускорение или с превозно средство на склон с предварително известен наклон</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 всички превозни средства не е постигнат с</w:t>
            </w:r>
            <w:r>
              <w:rPr>
                <w:rFonts w:ascii="Times New Roman" w:hAnsi="Times New Roman" w:cs="Times New Roman"/>
                <w:color w:val="000000"/>
                <w:spacing w:val="3"/>
              </w:rPr>
              <w:t>пирачен коефициент от най-малко 16 % спрямо допустимата максимална маса или за моторни превозни средства - от най-малко 12 % спрямо допустимата максимална маса на състав на превозното средство, като се взема по-голямата от двете стойности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Достигнати са по-</w:t>
            </w:r>
            <w:r>
              <w:rPr>
                <w:rFonts w:ascii="Times New Roman" w:hAnsi="Times New Roman" w:cs="Times New Roman"/>
                <w:color w:val="000000"/>
                <w:spacing w:val="3"/>
              </w:rPr>
              <w:t>малко от 50 % от посочените по-горе стойности на спирачното усилие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1.5. Полезно действие на износоустойчивата спирачна уредба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когато е възможно, изпитване дали уредбата функционира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Липсва постепенна промяна на ефективността (не се прилага за моторни спирачни уредби)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Уредбата не функционира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1.6. Антиблокираща спирачна система (ABS)</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предупредителното устройство и/или като се използва електронният интерфейс на превозното средство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Предупредителното устройство е неизправно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Предупредителното устройство показва неизправност на системата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Липсващи или повредени датчици за оборотите на колелата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Повредени електрически връзки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д) Липсващи или повредени други елементи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е) Системата показва неизправност чрез електронния интерфейс на превозното средство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1.7. Електронна спирачна система (EBS)</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предупредителното устройство и/или като се използва електронният интерфейс на превозното средство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Предупредителното устройство е неизправно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Предупредителното устройство показва неизправност на системата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Системата показва неизправност чрез електронния интерфейс на превозното средство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1.8. Спирачна течност</w:t>
            </w:r>
          </w:p>
        </w:tc>
        <w:tc>
          <w:tcPr>
            <w:tcW w:w="330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Спирачната течност е замърсена или утаена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Непосредствен риск от повреда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2. КОРМИЛНО УПРАВЛЕНИЕ</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2.1. Механично състояние</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2.1.1. Състояние на кормилния механизъм</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При поставено над канал или върху подемник превозно средство, така че колелата да не докосват повърхността или да са върху въртящи опори, кормилното колело се завърта от едното крайно положение до другото. Визуална проверка на функционирането на кормилния </w:t>
            </w:r>
            <w:r>
              <w:rPr>
                <w:rFonts w:ascii="Times New Roman" w:hAnsi="Times New Roman" w:cs="Times New Roman"/>
                <w:color w:val="000000"/>
                <w:spacing w:val="-3"/>
              </w:rPr>
              <w:t>механизъм</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Механизмът не функционира гладко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Кормилният вал е усукан или шлиците са износени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Засегнато е функционирането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Прекомерно износване на кормилния вал</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Засегнато е функционирането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Прекомерно движение на кормилния вал</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Засегнато е функционирането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д) Изтичане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Образуване на капки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2.1.2. Закрепване на кормилната кутия</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При поставено над канал или върху подемник превозно средство, така че тежестта на колелата да пада върху повърхността, кормилното колело/ кормилото от мотоциклетен тип се завърта по посока на часовниковата стрелка и в обратна посока или се използва специал</w:t>
            </w:r>
            <w:r>
              <w:rPr>
                <w:rFonts w:ascii="Times New Roman" w:hAnsi="Times New Roman" w:cs="Times New Roman"/>
                <w:color w:val="000000"/>
                <w:spacing w:val="-3"/>
              </w:rPr>
              <w:t>но пригоден детектор за свободния ход на колелото. Визуална проверка на закрепване на кормилната кутия към шасито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Кормилната кутия не е закрепена правилно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Скрепителните елементи са опасно хлабави или е видимо относително движение спрямо шасито/каросери</w:t>
            </w:r>
            <w:r>
              <w:rPr>
                <w:rFonts w:ascii="Times New Roman" w:hAnsi="Times New Roman" w:cs="Times New Roman"/>
                <w:color w:val="000000"/>
                <w:spacing w:val="-3"/>
              </w:rPr>
              <w:t>ята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Удължени отвори за закрепване в шасито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Скрепителните елементи са сериозно засегнати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Липсващи или счупени закрепващи болтове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Скрепителните елементи са сериозно засегнати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Кормилната кутия е счупена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Стабилността или закрепването на кутията са засегнати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2.1.3. Състояние на кормилното задвижване</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При поставено над канал или върху подемник превозно средство, така че колелата да са върху повърхността, кормилното колело се разклаща по посока на часовниковата стрелка и в обратна посока или се използва специално пригоден детектор за свободния ход на кол</w:t>
            </w:r>
            <w:r>
              <w:rPr>
                <w:rFonts w:ascii="Times New Roman" w:hAnsi="Times New Roman" w:cs="Times New Roman"/>
                <w:color w:val="000000"/>
              </w:rPr>
              <w:t>елото. Визуална проверка на елементите на кормилното управление за износване, счупване и сигурност</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а) Относително движение между елементи, което следва да се отстрани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Прекомерно движение или опасност от разпадане на свързването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б) Прекомерно износване в местата на свързване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Много сериозен риск от разпадане на свързването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в) Счупване или деформация на елементи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Засегнато е функционирането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г) Отсъствие на заключващи устройства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д) Несъосност на елементи (например напречна кормилна щанга и надлъжна кормилна щанга)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xml:space="preserve">е) Опасно изменение </w:t>
            </w:r>
            <w:r>
              <w:rPr>
                <w:rFonts w:ascii="Times New Roman" w:hAnsi="Times New Roman" w:cs="Times New Roman"/>
                <w:color w:val="000000"/>
                <w:vertAlign w:val="superscript"/>
              </w:rPr>
              <w:t>(в)</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Засегнато е функционирането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ж) Противопраховата защита е повредена или е във влошено състояние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Липсваща или в силно влошено състояние противопрахова защита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2.1.4. Функциониране на кормилното задвижване</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При поставено над канал или върху подемник превозно средство, така че колелата да са върху повърхността, кормилното колело се разклаща по посока на часовниковата стрелка и в обратна посока или се използва специално пригоден детектор за свободния ход на кол</w:t>
            </w:r>
            <w:r>
              <w:rPr>
                <w:rFonts w:ascii="Times New Roman" w:hAnsi="Times New Roman" w:cs="Times New Roman"/>
                <w:color w:val="000000"/>
              </w:rPr>
              <w:t>елото. Визуална проверка на елементите на кормилното управление за износване, счупване и сигурност</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а) При движението си елемент от кормилното задвижване опира в неподвижна част на шасито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б) Нефункциониращи или липсващи ограничители на кормилното управление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2.1.5. Усилвател на кормилното управление</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Проверка на кормилната уредба за изтичане и за нивото на хидравлична течност в резервоара (когато се вижда). При опрени върху повърхността колела и работещ двигател се проверява функционирането на кормилната уредба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а) Изтичане на течност или е засегнато ф</w:t>
            </w:r>
            <w:r>
              <w:rPr>
                <w:rFonts w:ascii="Times New Roman" w:hAnsi="Times New Roman" w:cs="Times New Roman"/>
                <w:color w:val="000000"/>
              </w:rPr>
              <w:t>ункционирането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б) Недостатъчно течност (под маркировката за минимално количество)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Недостатъчен резервоар</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в) Механизмът не функционира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Засегнато е управлението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г) Механизмът е счупен или несигурен</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Засегнато е управлението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д) Несъосност или опиране на елементи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Засегнато е управлението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xml:space="preserve">е) Опасно изменение </w:t>
            </w:r>
            <w:r>
              <w:rPr>
                <w:rFonts w:ascii="Times New Roman" w:hAnsi="Times New Roman" w:cs="Times New Roman"/>
                <w:color w:val="000000"/>
                <w:vertAlign w:val="superscript"/>
              </w:rPr>
              <w:t>(в)</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Засегнато е управлението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ж) Повредени или прекомерно корозирали кабели/маркучи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Засегнато е управлението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Х</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2.2. Кормилно колело, кормилна колона и кормило от мотоциклетен тип</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2.2.1. Състояние на кормилното колело/кормилото от мото- циклетен тип</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При поставено над канал или върху подемник превозно средство, така че масата на превозното средство да пада върху повърхността, кормилното колело се бута и дърпа по посока на колоната, кормилното колело/кормилото от мотоциклетен тип се бута в различни посо</w:t>
            </w:r>
            <w:r>
              <w:rPr>
                <w:rFonts w:ascii="Times New Roman" w:hAnsi="Times New Roman" w:cs="Times New Roman"/>
                <w:color w:val="000000"/>
                <w:spacing w:val="-3"/>
              </w:rPr>
              <w:t>ки под прав ъгъл спрямо колоната/вилката. Визуална проверка на хлабината и състоянието на гъвкавите връзки или на карданните шарнири</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Относително движение между кормилното колело и колоната, показващо хлабина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Много сериозен риск от разпадане на свързван</w:t>
            </w:r>
            <w:r>
              <w:rPr>
                <w:rFonts w:ascii="Times New Roman" w:hAnsi="Times New Roman" w:cs="Times New Roman"/>
                <w:color w:val="000000"/>
                <w:spacing w:val="-3"/>
              </w:rPr>
              <w:t>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Отсъствие на задържащ елемент върху главината на кормилното колело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Много сериозен риск от разпадане на свързването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Счупване или хлабина на главината, венеца или спица на кормилното колело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Много сериозен риск от разпадане на свързването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2.2.2. Кормилна колона/вилка и кормилни демпфери</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При поставено над канал или върху подемник превозно средство, така че масата на превозното средство да пада върху повърхността, кормилното колело се бута и дърпа по посока на колоната, кормилното колело/кормилото от мотоциклетен тип се бута в различни посо</w:t>
            </w:r>
            <w:r>
              <w:rPr>
                <w:rFonts w:ascii="Times New Roman" w:hAnsi="Times New Roman" w:cs="Times New Roman"/>
                <w:color w:val="000000"/>
                <w:spacing w:val="-3"/>
              </w:rPr>
              <w:t>ки под прав ъгъл спрямо колоната/вилката. Визуална проверка на хлабината и състоянието на гъвкавите връзки или на карданните шарнири</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Прекомерно движение на центъра на кормилното колело нагоре или надолу</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Прекомерно движение на върха на колоната радиално от оста на колоната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Гъвкавите връзки са във влошено състояние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Дефектно закрепване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Много сериозен риск от разпадане на свързването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д) Опасно изменение </w:t>
            </w:r>
            <w:r>
              <w:rPr>
                <w:rFonts w:ascii="Times New Roman" w:hAnsi="Times New Roman" w:cs="Times New Roman"/>
                <w:color w:val="000000"/>
                <w:spacing w:val="-3"/>
                <w:vertAlign w:val="superscript"/>
              </w:rPr>
              <w:t>(в)</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2.3. Хлабина в кормилното управление</w:t>
            </w:r>
          </w:p>
        </w:tc>
        <w:tc>
          <w:tcPr>
            <w:tcW w:w="330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При поставено над канал или върху подемник превозно средство, така че масата на превозното средство да пада върху колелата, работещ двигател за превозни средства с усилвател на кормилното управление, когато е възможно и колела в положение за движение право</w:t>
            </w:r>
            <w:r>
              <w:rPr>
                <w:rFonts w:ascii="Times New Roman" w:hAnsi="Times New Roman" w:cs="Times New Roman"/>
                <w:color w:val="000000"/>
                <w:spacing w:val="-3"/>
              </w:rPr>
              <w:t xml:space="preserve"> напред, кормилното колело се завърта леко по посока на часовниковата стрелка и в обратна посока, доколкото това е възможно, без това да води до движение на колелата. Визуална проверка на свободния ход</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Прекомерен свободен ход на кормилното управление (нап</w:t>
            </w:r>
            <w:r>
              <w:rPr>
                <w:rFonts w:ascii="Times New Roman" w:hAnsi="Times New Roman" w:cs="Times New Roman"/>
                <w:color w:val="000000"/>
                <w:spacing w:val="-3"/>
              </w:rPr>
              <w:t xml:space="preserve">ример движение на точка върху венеца, превишаващо една пета от диаметъра на кормилното колело или не е в съответствие с изискванията </w:t>
            </w:r>
            <w:r>
              <w:rPr>
                <w:rFonts w:ascii="Times New Roman" w:hAnsi="Times New Roman" w:cs="Times New Roman"/>
                <w:color w:val="000000"/>
                <w:spacing w:val="-3"/>
                <w:vertAlign w:val="superscript"/>
              </w:rPr>
              <w:t>(а)</w:t>
            </w:r>
            <w:r>
              <w:rPr>
                <w:rFonts w:ascii="Times New Roman" w:hAnsi="Times New Roman" w:cs="Times New Roman"/>
                <w:color w:val="000000"/>
                <w:spacing w:val="-3"/>
              </w:rPr>
              <w:t>)</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Засегнато е безопасното управление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2.4. Регулировка на колелата (Х)</w:t>
            </w:r>
            <w:r>
              <w:rPr>
                <w:rFonts w:ascii="Times New Roman" w:hAnsi="Times New Roman" w:cs="Times New Roman"/>
                <w:color w:val="000000"/>
                <w:spacing w:val="-3"/>
                <w:vertAlign w:val="superscript"/>
              </w:rPr>
              <w:t>(б)</w:t>
            </w:r>
          </w:p>
        </w:tc>
        <w:tc>
          <w:tcPr>
            <w:tcW w:w="330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Проверка на регулировката на управляемите колела с подходящо оборудване</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Регулировката не е в съответствие със спецификациите на производителя на превозното средство или с изискванията </w:t>
            </w:r>
            <w:r>
              <w:rPr>
                <w:rFonts w:ascii="Times New Roman" w:hAnsi="Times New Roman" w:cs="Times New Roman"/>
                <w:color w:val="000000"/>
                <w:spacing w:val="-3"/>
                <w:vertAlign w:val="superscript"/>
              </w:rPr>
              <w:t>(а)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Засегнато е насочването напред; влошена е стабилността при завиване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2.5. Въртяща опо- ра за управляемата ос на ремарке</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или като се използва специално пригоден детектор за свободния ход на колелото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Леко повреден елемент</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Сериозно повреден или счупен елемент</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Прекомерна хлабина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Засегнато е насочването напред; влошена е стабилността при завиване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Дефектно закрепване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Сериозно засегнато е закрепването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2.6. Електронно усилване на кормилното управ- ление (EPS)</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за съответствие между ъгъла на кормилното колело и ъгъла на колелата при включване/ изключване на двигателя и/или като се използва електронният интерфейс на превозното средство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Индикаторната лампа за неизправност на EPS пок</w:t>
            </w:r>
            <w:r>
              <w:rPr>
                <w:rFonts w:ascii="Times New Roman" w:hAnsi="Times New Roman" w:cs="Times New Roman"/>
                <w:color w:val="000000"/>
                <w:spacing w:val="-3"/>
              </w:rPr>
              <w:t>азва някаква неизправност на системата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Несъответствие между ъгъла на кормилното колело и ъгъла на колелата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Засегнато е управлението</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Усилвателят не функционира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Системата показва неизправност чрез електронния интерфейс на превозното средство</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3. ВИДИМОСТ</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3.1. Поле на видимост</w:t>
            </w:r>
          </w:p>
        </w:tc>
        <w:tc>
          <w:tcPr>
            <w:tcW w:w="330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от седалката на водача</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Препятствие в полето на видимост на водача, което в съществена степен му пречи да гледа напред и встрани (извън зоната за почистване на устройствата за почистване на предното стъкло)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Засегната е зоната за почистване на устройствата за почистване на преднот</w:t>
            </w:r>
            <w:r>
              <w:rPr>
                <w:rFonts w:ascii="Times New Roman" w:hAnsi="Times New Roman" w:cs="Times New Roman"/>
                <w:color w:val="000000"/>
                <w:spacing w:val="-3"/>
              </w:rPr>
              <w:t>о стъкло или външните огледала не се виждат</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3.2. Състояние на стъклата</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Пукнато или променило цвета си стъкло или прозрачна плоскост (когато е разрешена) (извън зоната за почистване на устройствата за почистване на предното стъкло)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Засегната е зоната за почистване на устройствата за почистване на предното стъкло или външнит</w:t>
            </w:r>
            <w:r>
              <w:rPr>
                <w:rFonts w:ascii="Times New Roman" w:hAnsi="Times New Roman" w:cs="Times New Roman"/>
                <w:color w:val="000000"/>
                <w:spacing w:val="-3"/>
              </w:rPr>
              <w:t>е огледала не се виждат</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б) Стъкло или прозрачна плоскост (включително светлоотражателно или цветно фолио), които не отговарят на спецификациите в изискванията </w:t>
            </w:r>
            <w:r>
              <w:rPr>
                <w:rFonts w:ascii="Times New Roman" w:hAnsi="Times New Roman" w:cs="Times New Roman"/>
                <w:color w:val="000000"/>
                <w:spacing w:val="-3"/>
                <w:vertAlign w:val="superscript"/>
              </w:rPr>
              <w:t>(а)</w:t>
            </w:r>
            <w:r>
              <w:rPr>
                <w:rFonts w:ascii="Times New Roman" w:hAnsi="Times New Roman" w:cs="Times New Roman"/>
                <w:color w:val="000000"/>
                <w:spacing w:val="-3"/>
              </w:rPr>
              <w:t xml:space="preserve"> </w:t>
            </w:r>
            <w:r>
              <w:rPr>
                <w:rFonts w:ascii="Times New Roman" w:hAnsi="Times New Roman" w:cs="Times New Roman"/>
                <w:color w:val="000000"/>
                <w:spacing w:val="-3"/>
              </w:rPr>
              <w:t>(извън зоната за почистване на устройствата за почистване на предното стъкло)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Засегната е зоната за почистване на устройствата за почистване на предното стъкло или външните огледала не се виждат</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Стъкло или прозрачна плоскост в неприемливо състояние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Сериозно е засегната видимостта през зоната за почистване на устройствата за почистване на предното стъкло</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3.3. Огледала или устройства за виждане назад</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а) Липсващо огледало или устройство или то не е монтирано съгласно изискванията </w:t>
            </w:r>
            <w:r>
              <w:rPr>
                <w:rFonts w:ascii="Times New Roman" w:hAnsi="Times New Roman" w:cs="Times New Roman"/>
                <w:color w:val="000000"/>
                <w:spacing w:val="-3"/>
                <w:vertAlign w:val="superscript"/>
              </w:rPr>
              <w:t>(а)</w:t>
            </w:r>
            <w:r>
              <w:rPr>
                <w:rFonts w:ascii="Times New Roman" w:hAnsi="Times New Roman" w:cs="Times New Roman"/>
                <w:color w:val="000000"/>
                <w:spacing w:val="-3"/>
              </w:rPr>
              <w:t xml:space="preserve"> (налични са най-малко две устройства за виждане назад)</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Налични са по-малко от две устройства за виждане назад</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Огледалото или устройството е леко повредено или хлабаво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Огледалото или устройството не функционира или е сериозно повредено, хлабаво или несигурно закрепено</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Необходимото поле на видимост не се покрива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3.4. Устройства за почистване на предното стъкло</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а) Устройствата за почистване не функционират или липсват, или не са в съответствие с изискванията </w:t>
            </w:r>
            <w:r>
              <w:rPr>
                <w:rFonts w:ascii="Times New Roman" w:hAnsi="Times New Roman" w:cs="Times New Roman"/>
                <w:color w:val="000000"/>
                <w:spacing w:val="-3"/>
                <w:vertAlign w:val="superscript"/>
              </w:rPr>
              <w:t>(а)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Четката на устройството за почистване е дефектна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Липсваща или очевидно дефектна четка на устройството за почистване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3.5. Устройства за измиване на предното стъкло</w:t>
            </w:r>
          </w:p>
        </w:tc>
        <w:tc>
          <w:tcPr>
            <w:tcW w:w="330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Устройството за измиване не функционира правилно (липса на течност за миене, но помпата функционира или водната струя е насочена неправилно)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Устройството за измиване не функционира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3.6. Система срещу изпотяване на стъклата (Х)</w:t>
            </w:r>
            <w:r>
              <w:rPr>
                <w:rFonts w:ascii="Times New Roman" w:hAnsi="Times New Roman" w:cs="Times New Roman"/>
                <w:color w:val="000000"/>
                <w:spacing w:val="-3"/>
                <w:vertAlign w:val="superscript"/>
              </w:rPr>
              <w:t>(б)</w:t>
            </w:r>
          </w:p>
        </w:tc>
        <w:tc>
          <w:tcPr>
            <w:tcW w:w="330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Системата не функционира или очевидно е дефектна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 СВЕТЛИНИ, СВЕТЛООТРАЖАТЕЛИ И ЕЛЕКТРИЧЕСКО ОБОРУДВАНЕ</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4.1. Фарове</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4.1.1. Състояние и функциониране</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Дефектна или липсваща светлина/светлинен източник</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Множество светлини/светлинни източници; при светодиоди (LED) - до 1/3 не функционират</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Единична светлина/светлинен източник; при светодиоди (LED) - сериозн</w:t>
            </w:r>
            <w:r>
              <w:rPr>
                <w:rFonts w:ascii="Times New Roman" w:hAnsi="Times New Roman" w:cs="Times New Roman"/>
                <w:color w:val="000000"/>
                <w:spacing w:val="-3"/>
              </w:rPr>
              <w:t>о е засегната видимостта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Леко дефектна прожекторна система (отражател и леща)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Сериозно дефектна или липсваща прожекторна система (отражател и леща)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Лампата не е сигурно закрепена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4.1.2. Регулировка</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Определя се хоризонталната насоченост на всеки фар за къса светлина, като се използва уредът за проверка на регулировката на фаровете или електронният интерфейс на превозното средство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а) Насочеността на фара не е в границите, определени в изискванията </w:t>
            </w:r>
            <w:r>
              <w:rPr>
                <w:rFonts w:ascii="Times New Roman" w:hAnsi="Times New Roman" w:cs="Times New Roman"/>
                <w:color w:val="000000"/>
                <w:spacing w:val="-3"/>
                <w:vertAlign w:val="superscript"/>
              </w:rPr>
              <w:t>(а)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Системата показва неизправност чрез електронния интерфейс на превозното средство</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4.1.3. Превключване</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 или като се използва електронният интерфейс на превозното средство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а) Превключвателят не функционира в съответствие с изискванията </w:t>
            </w:r>
            <w:r>
              <w:rPr>
                <w:rFonts w:ascii="Times New Roman" w:hAnsi="Times New Roman" w:cs="Times New Roman"/>
                <w:color w:val="000000"/>
                <w:spacing w:val="-3"/>
                <w:vertAlign w:val="superscript"/>
              </w:rPr>
              <w:t>(а)</w:t>
            </w:r>
            <w:r>
              <w:rPr>
                <w:rFonts w:ascii="Times New Roman" w:hAnsi="Times New Roman" w:cs="Times New Roman"/>
                <w:color w:val="000000"/>
                <w:spacing w:val="-3"/>
              </w:rPr>
              <w:t xml:space="preserve"> (брой на едновременно включените фарове)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Надвишаване на максимално допус</w:t>
            </w:r>
            <w:r>
              <w:rPr>
                <w:rFonts w:ascii="Times New Roman" w:hAnsi="Times New Roman" w:cs="Times New Roman"/>
                <w:color w:val="000000"/>
                <w:spacing w:val="-3"/>
              </w:rPr>
              <w:t>тимата яркост на светлината в посока напред</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Устройството за управление не функционира нормално</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Системата показва неизправност чрез електронния интерфейс на превозното средство</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4.1.4. Съответствие с изискванията </w:t>
            </w:r>
            <w:r>
              <w:rPr>
                <w:rFonts w:ascii="Times New Roman" w:hAnsi="Times New Roman" w:cs="Times New Roman"/>
                <w:color w:val="000000"/>
                <w:spacing w:val="-3"/>
                <w:vertAlign w:val="superscript"/>
              </w:rPr>
              <w:t>(а)</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а) Лампата, излъчваният цвят, позицията, яркостта или маркировката не са в съответствие с изискванията </w:t>
            </w:r>
            <w:r>
              <w:rPr>
                <w:rFonts w:ascii="Times New Roman" w:hAnsi="Times New Roman" w:cs="Times New Roman"/>
                <w:color w:val="000000"/>
                <w:spacing w:val="-3"/>
                <w:vertAlign w:val="superscript"/>
              </w:rPr>
              <w:t>(а)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Продукти върху лещата или светлинния източник, които очевидно намаляват яркостта на светлината или променят излъчвания цвят</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Светлинният източник и лампата не са съвместими помежду си</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4.1.5. Устройства за регулиране на височината (когато са задължителни)</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 когато е възможна, или като се използва електронният интерфейс на превозното средство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Устройството не функционира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Ръчното устройство не може да се задейства от седалката на водача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Системата показва неизправност чрез електронния интерфейс на превозното средство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4.1.6. Устройство за почистване на фаровете (когато е задължително)</w:t>
            </w:r>
          </w:p>
        </w:tc>
        <w:tc>
          <w:tcPr>
            <w:tcW w:w="330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 когато е възможна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Устройството не функционира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При газоразрядни лампи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4.2. Предни и задни габаритни светлини, странични габаритни светлини, горни габаритни светлини и дневни светлини</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4.2.1. Състояние и функциониране</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Дефектен светлинен източник</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Дефектна леща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Лампата не е сигурно закрепена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Много сериозен риск от падане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4.2.2. Превключване</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а) Превключвателят не функционира в съответствие с изискванията </w:t>
            </w:r>
            <w:r>
              <w:rPr>
                <w:rFonts w:ascii="Times New Roman" w:hAnsi="Times New Roman" w:cs="Times New Roman"/>
                <w:color w:val="000000"/>
                <w:spacing w:val="-3"/>
                <w:vertAlign w:val="superscript"/>
              </w:rPr>
              <w:t>(а)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Задните габаритни светлини и страничните габаритни светлини могат да се изключат, когато фаровете са включени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Устройството за управление не функционира нормално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4.2.3. Съответствие с изискванията </w:t>
            </w:r>
            <w:r>
              <w:rPr>
                <w:rFonts w:ascii="Times New Roman" w:hAnsi="Times New Roman" w:cs="Times New Roman"/>
                <w:color w:val="000000"/>
                <w:spacing w:val="-3"/>
                <w:vertAlign w:val="superscript"/>
              </w:rPr>
              <w:t>(а)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а) Лампата, излъчваният цвят, позицията, яркостта или маркировката не са в съответствие с изискванията </w:t>
            </w:r>
            <w:r>
              <w:rPr>
                <w:rFonts w:ascii="Times New Roman" w:hAnsi="Times New Roman" w:cs="Times New Roman"/>
                <w:color w:val="000000"/>
                <w:spacing w:val="-3"/>
                <w:vertAlign w:val="superscript"/>
              </w:rPr>
              <w:t>(а)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Червена светлина напред или бяла светлина назад - значително намалена яркост на светлината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Продукти върху лещата или светлинния източник, които намаляват яркостта на светлината или променят излъчвания цвят</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Червена светлина напред или бяла светлина назад - значително намалена яркост на светлината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4.3. Стоп светлини</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4.3.1. Състояние и функциониране</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Дефектен светлинен източник</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Множество светлинни източници; при светодиоди (LED) - до 1/3 не функционират</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Единичен светлинен източник; при светодиоди (LED) - по-малко от 2/3 функционират</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Всички светлинни източници не функционират</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Леко дефектна леща (без влияние върху излъчваната светлина)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Значително дефектна леща (излъчваната светлина е засегната)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Лампата не е сигурно закрепена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Много сериозен риск от падане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4.3.2. Превключване</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 или като се използва електронният интерфейс на превозното средство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а) Превключвателят не функционира в съответствие с изискванията </w:t>
            </w:r>
            <w:r>
              <w:rPr>
                <w:rFonts w:ascii="Times New Roman" w:hAnsi="Times New Roman" w:cs="Times New Roman"/>
                <w:color w:val="000000"/>
                <w:spacing w:val="-3"/>
                <w:vertAlign w:val="superscript"/>
              </w:rPr>
              <w:t>(а)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Забавяне във функционирането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Изобщо не функционира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Устройството за управление не функционира нормално</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Системата показва неизправност чрез електронния интерфейс на превозното средство</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Светлините за аварийно спиране не се задействат или не функционират правилно</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4.3.3. Съответствие с изискванията </w:t>
            </w:r>
            <w:r>
              <w:rPr>
                <w:rFonts w:ascii="Times New Roman" w:hAnsi="Times New Roman" w:cs="Times New Roman"/>
                <w:color w:val="000000"/>
                <w:spacing w:val="-3"/>
                <w:vertAlign w:val="superscript"/>
              </w:rPr>
              <w:t>(а)</w:t>
            </w:r>
          </w:p>
        </w:tc>
        <w:tc>
          <w:tcPr>
            <w:tcW w:w="330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Лампата, излъчваният цвят, позицията, яркостта или маркировката не са в съответствие с изискванията </w:t>
            </w:r>
            <w:r>
              <w:rPr>
                <w:rFonts w:ascii="Times New Roman" w:hAnsi="Times New Roman" w:cs="Times New Roman"/>
                <w:color w:val="000000"/>
                <w:spacing w:val="-3"/>
                <w:vertAlign w:val="superscript"/>
              </w:rPr>
              <w:t>(а)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Бяла светлина назад - значително намалена яркост на светлината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4.4. Пътепоказатели и аварийни светлини</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4.4.1. Състояние и функциониране</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Дефектен светлинен източник</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Множество светлинни източници; при светодиоди (LED) - до 1/3 не функционират</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Единичен светлинен източник; при светодиоди (LED) - по-малко от 2</w:t>
            </w:r>
            <w:r>
              <w:rPr>
                <w:rFonts w:ascii="Times New Roman" w:hAnsi="Times New Roman" w:cs="Times New Roman"/>
                <w:color w:val="000000"/>
                <w:spacing w:val="-3"/>
              </w:rPr>
              <w:t>/3 функционират</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Леко дефектна леща (без влияние върху излъчваната светлина)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Значително дефектна леща (излъчваната светлина е засегната)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Лампата не е сигурно закрепена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Много сериозен риск от падане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4.4.2. Превключване</w:t>
            </w:r>
          </w:p>
        </w:tc>
        <w:tc>
          <w:tcPr>
            <w:tcW w:w="330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Превключвателят не функционира в съответствие с изискванията </w:t>
            </w:r>
            <w:r>
              <w:rPr>
                <w:rFonts w:ascii="Times New Roman" w:hAnsi="Times New Roman" w:cs="Times New Roman"/>
                <w:color w:val="000000"/>
                <w:spacing w:val="-3"/>
                <w:vertAlign w:val="superscript"/>
              </w:rPr>
              <w:t>(а)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Изобщо не функционира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4.4.3. Съответствие с изискванията </w:t>
            </w:r>
            <w:r>
              <w:rPr>
                <w:rFonts w:ascii="Times New Roman" w:hAnsi="Times New Roman" w:cs="Times New Roman"/>
                <w:color w:val="000000"/>
                <w:spacing w:val="-3"/>
                <w:vertAlign w:val="superscript"/>
              </w:rPr>
              <w:t>(а)</w:t>
            </w:r>
          </w:p>
        </w:tc>
        <w:tc>
          <w:tcPr>
            <w:tcW w:w="330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Лампата, излъчваният цвят, позицията, яркостта или маркировката не са в съответствие с изискванията </w:t>
            </w:r>
            <w:r>
              <w:rPr>
                <w:rFonts w:ascii="Times New Roman" w:hAnsi="Times New Roman" w:cs="Times New Roman"/>
                <w:color w:val="000000"/>
                <w:spacing w:val="-3"/>
                <w:vertAlign w:val="superscript"/>
              </w:rPr>
              <w:t>(а)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4.4.4. Честота на мигане</w:t>
            </w:r>
          </w:p>
        </w:tc>
        <w:tc>
          <w:tcPr>
            <w:tcW w:w="330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Честотата на мигане не е в съответствие с изискванията </w:t>
            </w:r>
            <w:r>
              <w:rPr>
                <w:rFonts w:ascii="Times New Roman" w:hAnsi="Times New Roman" w:cs="Times New Roman"/>
                <w:color w:val="000000"/>
                <w:spacing w:val="-3"/>
                <w:vertAlign w:val="superscript"/>
              </w:rPr>
              <w:t>(а)</w:t>
            </w:r>
            <w:r>
              <w:rPr>
                <w:rFonts w:ascii="Times New Roman" w:hAnsi="Times New Roman" w:cs="Times New Roman"/>
                <w:color w:val="000000"/>
                <w:spacing w:val="-3"/>
              </w:rPr>
              <w:t xml:space="preserve"> (отклонение в честотата повече от 25 %)</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4.5. Предни и задни фарове за мъгла</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4.5.1. Състояние и функциониране</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Дефектен светлинен източник</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Множество светлинни източници; при светодиоди (LED) - до 1/3 не функционират</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Единичен светлинен източник; при светодиоди (LED) - по-малко от 2/3 функционират</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Леко дефектна леща (без влияние върху излъчваната светлина)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Значително дефектна леща (излъчваната светлина е засегната)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Лампата не е сигурно закрепена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Много сериозен риск от падане или заслепяване на насрещно движещи се превозни средства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4.5.2. Регулировка (Х)</w:t>
            </w:r>
            <w:r>
              <w:rPr>
                <w:rFonts w:ascii="Times New Roman" w:hAnsi="Times New Roman" w:cs="Times New Roman"/>
                <w:color w:val="000000"/>
                <w:spacing w:val="-3"/>
                <w:vertAlign w:val="superscript"/>
              </w:rPr>
              <w:t>(б)</w:t>
            </w:r>
          </w:p>
        </w:tc>
        <w:tc>
          <w:tcPr>
            <w:tcW w:w="330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Проверка на функционирането или като се използва уредът за проверка на регулировката на фаровете</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Предният фар за мъгла не е регулиран правилно хоризонтално при наличие на ясно изразена граница на светлинния сноп (границата на светлинния сноп е прекалено ниска)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Границата на светлинния сноп е над тази на фара за къса светлина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4.5.3. Превключване</w:t>
            </w:r>
          </w:p>
        </w:tc>
        <w:tc>
          <w:tcPr>
            <w:tcW w:w="330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Превключвателят не функционира в съответствие с изискванията </w:t>
            </w:r>
            <w:r>
              <w:rPr>
                <w:rFonts w:ascii="Times New Roman" w:hAnsi="Times New Roman" w:cs="Times New Roman"/>
                <w:color w:val="000000"/>
                <w:spacing w:val="-3"/>
                <w:vertAlign w:val="superscript"/>
              </w:rPr>
              <w:t>(а)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Изобщо не функционира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4.5.4. Съответствие с изискванията </w:t>
            </w:r>
            <w:r>
              <w:rPr>
                <w:rFonts w:ascii="Times New Roman" w:hAnsi="Times New Roman" w:cs="Times New Roman"/>
                <w:color w:val="000000"/>
                <w:spacing w:val="-3"/>
                <w:vertAlign w:val="superscript"/>
              </w:rPr>
              <w:t>(а)</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а) Лампата, излъчваният цвят, позицията, яркостта или маркировката не са в съответствие с изискванията </w:t>
            </w:r>
            <w:r>
              <w:rPr>
                <w:rFonts w:ascii="Times New Roman" w:hAnsi="Times New Roman" w:cs="Times New Roman"/>
                <w:color w:val="000000"/>
                <w:spacing w:val="-3"/>
                <w:vertAlign w:val="superscript"/>
              </w:rPr>
              <w:t>(а)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б) Системата не функционира в съответствие с изискванията </w:t>
            </w:r>
            <w:r>
              <w:rPr>
                <w:rFonts w:ascii="Times New Roman" w:hAnsi="Times New Roman" w:cs="Times New Roman"/>
                <w:color w:val="000000"/>
                <w:spacing w:val="-3"/>
                <w:vertAlign w:val="superscript"/>
              </w:rPr>
              <w:t>(а)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4.6. Фарове за заден ход</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4.6.1. Състояние и функциониране</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Дефектен светлинен източник</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Дефектна леща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Лампата не е сигурно закрепена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Много сериозен риск от падане</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4.6.2. Съответствие с изискванията </w:t>
            </w:r>
            <w:r>
              <w:rPr>
                <w:rFonts w:ascii="Times New Roman" w:hAnsi="Times New Roman" w:cs="Times New Roman"/>
                <w:color w:val="000000"/>
                <w:spacing w:val="-3"/>
                <w:vertAlign w:val="superscript"/>
              </w:rPr>
              <w:t>(а)</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а) Лампата, излъчваният цвят, позицията, яркостта или маркировката не са в съответствие с изискванията </w:t>
            </w:r>
            <w:r>
              <w:rPr>
                <w:rFonts w:ascii="Times New Roman" w:hAnsi="Times New Roman" w:cs="Times New Roman"/>
                <w:color w:val="000000"/>
                <w:spacing w:val="-3"/>
                <w:vertAlign w:val="superscript"/>
              </w:rPr>
              <w:t>(а)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б) Системата не функционира в съответствие с изискванията </w:t>
            </w:r>
            <w:r>
              <w:rPr>
                <w:rFonts w:ascii="Times New Roman" w:hAnsi="Times New Roman" w:cs="Times New Roman"/>
                <w:color w:val="000000"/>
                <w:spacing w:val="-3"/>
                <w:vertAlign w:val="superscript"/>
              </w:rPr>
              <w:t>(а)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4.6.3. Превключване</w:t>
            </w:r>
          </w:p>
        </w:tc>
        <w:tc>
          <w:tcPr>
            <w:tcW w:w="330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Превключвателят не функционира в съответствие с изискванията </w:t>
            </w:r>
            <w:r>
              <w:rPr>
                <w:rFonts w:ascii="Times New Roman" w:hAnsi="Times New Roman" w:cs="Times New Roman"/>
                <w:color w:val="000000"/>
                <w:spacing w:val="-3"/>
                <w:vertAlign w:val="superscript"/>
              </w:rPr>
              <w:t>(а)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Фарът за заден ход може да се включи, когато скоростният лост не е в позиция за заден ход</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4.7. Осветител на задния регистрационен номер</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4.7.1. Състояние и функциониране</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Лампата излъчва пряка или бяла светлина назад</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Дефектен светлинен източник (множество светлинни източници)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Дефектен светлинен източник (единичен светлинен източник)</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Лампата не е сигурно закрепена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Много сериозен риск от падане</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4.7.2. Съответствие с изискванията </w:t>
            </w:r>
            <w:r>
              <w:rPr>
                <w:rFonts w:ascii="Times New Roman" w:hAnsi="Times New Roman" w:cs="Times New Roman"/>
                <w:color w:val="000000"/>
                <w:spacing w:val="-3"/>
                <w:vertAlign w:val="superscript"/>
              </w:rPr>
              <w:t>(а)</w:t>
            </w:r>
          </w:p>
        </w:tc>
        <w:tc>
          <w:tcPr>
            <w:tcW w:w="330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Системата не функционира в съответствие с изискванията </w:t>
            </w:r>
            <w:r>
              <w:rPr>
                <w:rFonts w:ascii="Times New Roman" w:hAnsi="Times New Roman" w:cs="Times New Roman"/>
                <w:color w:val="000000"/>
                <w:spacing w:val="-3"/>
                <w:vertAlign w:val="superscript"/>
              </w:rPr>
              <w:t>(а)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4.8. Светлоотражатели, маркировка за видимост (светлоотражателна) и задни табели за обозначаване</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4.8.1. Състояние</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Светлоотражателното оборудване е дефектно или повредено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Засегнато е отразяването на светлина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Светлоотражател не е сигурно закрепен</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Много сериозен риск от падане</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4.8.2. Съответствие с изискванията </w:t>
            </w:r>
            <w:r>
              <w:rPr>
                <w:rFonts w:ascii="Times New Roman" w:hAnsi="Times New Roman" w:cs="Times New Roman"/>
                <w:color w:val="000000"/>
                <w:spacing w:val="-3"/>
                <w:vertAlign w:val="superscript"/>
              </w:rPr>
              <w:t>(а)</w:t>
            </w:r>
          </w:p>
        </w:tc>
        <w:tc>
          <w:tcPr>
            <w:tcW w:w="330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Устройство, отразен цвят или местоположение не са в съответствие с изискванията </w:t>
            </w:r>
            <w:r>
              <w:rPr>
                <w:rFonts w:ascii="Times New Roman" w:hAnsi="Times New Roman" w:cs="Times New Roman"/>
                <w:color w:val="000000"/>
                <w:spacing w:val="-3"/>
                <w:vertAlign w:val="superscript"/>
              </w:rPr>
              <w:t>(а)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Липсват или отразяват червен цвят напред или бял цвят назад</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4.9. Контролно-сигнални устройства, задължителни за осветителното оборудване</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4.9.1. Състояние и функциониране</w:t>
            </w:r>
          </w:p>
        </w:tc>
        <w:tc>
          <w:tcPr>
            <w:tcW w:w="330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Не функционират</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Не функционират за фар за дълга светлина или заден фар за мъгла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4.9.2. Съответствие с изискванията </w:t>
            </w:r>
            <w:r>
              <w:rPr>
                <w:rFonts w:ascii="Times New Roman" w:hAnsi="Times New Roman" w:cs="Times New Roman"/>
                <w:color w:val="000000"/>
                <w:spacing w:val="-3"/>
                <w:vertAlign w:val="superscript"/>
              </w:rPr>
              <w:t>(а)</w:t>
            </w:r>
          </w:p>
        </w:tc>
        <w:tc>
          <w:tcPr>
            <w:tcW w:w="330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Не са в съответствие с изискванията </w:t>
            </w:r>
            <w:r>
              <w:rPr>
                <w:rFonts w:ascii="Times New Roman" w:hAnsi="Times New Roman" w:cs="Times New Roman"/>
                <w:color w:val="000000"/>
                <w:spacing w:val="-3"/>
                <w:vertAlign w:val="superscript"/>
              </w:rPr>
              <w:t>(а)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4.10. Електрически връзки между теглещото превозно средство и ремаркето или полуремаркето</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когато е възможно, се проверява непрекъснатостта на електрическата връзка</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Неподвижните елементи не са сигурно закрепени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Хлабав контакт</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Изолацията е повредена или във влошено състояние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Има опасност да предизвика късо съединение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Електрическите връзки на ремаркето или теглещото превозно средство не функционират правилно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Светлините за спиране на ремаркето изобщо не работят</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4.11. Електрическа инсталация</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при поставено над канал или върху подемник превозно средство, включително във вътрешността на двигателното отделение (когато е приложимо)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Инсталацията е несигурно или неправилно обезопасена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Електрическите съединения са хлабаво закрепе</w:t>
            </w:r>
            <w:r>
              <w:rPr>
                <w:rFonts w:ascii="Times New Roman" w:hAnsi="Times New Roman" w:cs="Times New Roman"/>
                <w:color w:val="000000"/>
                <w:spacing w:val="-3"/>
              </w:rPr>
              <w:t>ни, допират остри ръбове, има опасност да се откачат</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Има опасност инсталацията да се допре до горещи или въртящи се части или до земята, електрическите съединения са откачени (важни части за спирачната или кормилната уредба)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Инсталацията е в леко влошено състояние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Инсталацията е в значително влошено състояние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Инсталацията е в изключително влошено състояние (важни части за спирачната или кормилната уредба)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Изолацията е повредена или във влошено състояние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Има опасност да предизвика късо съединение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Непосредствен риск от пожар, образуване на искри</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4.12. Незадължителни светлини и светлоотражатели (Х)</w:t>
            </w:r>
            <w:r>
              <w:rPr>
                <w:rFonts w:ascii="Times New Roman" w:hAnsi="Times New Roman" w:cs="Times New Roman"/>
                <w:color w:val="000000"/>
                <w:spacing w:val="-3"/>
                <w:vertAlign w:val="superscript"/>
              </w:rPr>
              <w:t>(б)</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а) Светлината или светлоотражателят не е монтиран в съответствие с изискванията </w:t>
            </w:r>
            <w:r>
              <w:rPr>
                <w:rFonts w:ascii="Times New Roman" w:hAnsi="Times New Roman" w:cs="Times New Roman"/>
                <w:color w:val="000000"/>
                <w:spacing w:val="-3"/>
                <w:vertAlign w:val="superscript"/>
              </w:rPr>
              <w:t>(а)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Излъчва или отразява червена светлина напред или бяла светлина назад</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б) Светлината не функционира в съответствие с изискванията </w:t>
            </w:r>
            <w:r>
              <w:rPr>
                <w:rFonts w:ascii="Times New Roman" w:hAnsi="Times New Roman" w:cs="Times New Roman"/>
                <w:color w:val="000000"/>
                <w:spacing w:val="-3"/>
                <w:vertAlign w:val="superscript"/>
              </w:rPr>
              <w:t>(а)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Броят на едновременно функциониращите фарове надвишава разрешената яркост на светлината. Излъчва червена светлина напред или бяла светлина назад</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Светлината или светлоотражателят не е сигурно закрепен</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Много сериозен риск от падане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4.13. Акумулаторна(и) батерия(и)</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Несигурно закрепена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Не е правилно закрепена: има опасност да предизвика късо съединение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Има изтичане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Загуба на опасни вещества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Дефектен превключвател (когато се изисква)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Дефектни предпазители (когато се изискват)</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д) Неподходяща вентилация (когато се изисква)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5. ОСИ, КОЛЕЛА, ГУМИ И ОКАЧВАНЕ</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5.1. Оси</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5.1.1. Оси</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при поставено над канал или върху подемник превозно средство. Може да се използват детектори за свободния ход на колелото, а за превозни средства с максимална маса над 3,5 t използването им е препоръчително.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Счупена или деформирана ос</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Несигурно закрепване към превозното средство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Стабилността е влошена, засегнато е функционирането: Прекомерно движение спрямо приспособленията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в) Опасно изменение </w:t>
            </w:r>
            <w:r>
              <w:rPr>
                <w:rFonts w:ascii="Times New Roman" w:hAnsi="Times New Roman" w:cs="Times New Roman"/>
                <w:color w:val="000000"/>
                <w:spacing w:val="3"/>
                <w:vertAlign w:val="superscript"/>
              </w:rPr>
              <w:t>(в)</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Стабилността е влошена, засегнато е функционирането, недостатъчно отстояние до други части на превозното средство или до земята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5.1.2. Шенкели</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при поставено над канал или върху подемник превозно средство. Може да се използват детектори за свободния ход на колелото, а за превозни средства с максимална маса над 3,5 t използването им е препоръчително. Прилага се вертикално или стра</w:t>
            </w:r>
            <w:r>
              <w:rPr>
                <w:rFonts w:ascii="Times New Roman" w:hAnsi="Times New Roman" w:cs="Times New Roman"/>
                <w:color w:val="000000"/>
                <w:spacing w:val="3"/>
              </w:rPr>
              <w:t>нично насочена сила към всяко колело и се отбелязва размерът на движението между предната ос и шенкела.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Счупен шенкел</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Прекомерно износване на шенкелния болт и/или втулките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Има вероятност за разхлабване; стабилността при завиване е влошена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Прекомерно движение между шенкела и предната ос</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Има вероятност за разхлабване; стабилността при завиване е влошена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Шенкелният болт е хлабав в оста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Има вероятност за разхлабване; стабилността при завиване е влошена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5.1.3. Лагери на колелата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при поставено над канал или върху подемник превозно средство. Може да се използват детектори за свободния ход на колелото, а за превозни средства с максимална маса над 3,5 t използването им е препоръчително. Колелото се разклаща или се пр</w:t>
            </w:r>
            <w:r>
              <w:rPr>
                <w:rFonts w:ascii="Times New Roman" w:hAnsi="Times New Roman" w:cs="Times New Roman"/>
                <w:color w:val="000000"/>
                <w:spacing w:val="3"/>
              </w:rPr>
              <w:t>илага странично насочена сила към всяко колело и се отбелязва размерът на движението нагоре на колелото спрямо шенкела.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Прекомерна хлабина в лагер на колело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Стабилността при завиване е влошена; опасност от разрушаване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Твърде стегнат, блокирал лагер на колело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Опасност от прегряване; опасност от разрушаване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5.2. Колела и гуми</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5.2.1. Главина на колелата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Липсваща или хлабава гайка или шпилка за колело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Липсващо или хлабаво закрепване до степен, която много сериозно засяга безопасността на движението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Износена или повредена главина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Износена или повредена главина по начин, засягащ сигурното закрепване на колелата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5.2.2. Колела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на двете страни на всяко колело при поставено над канал или върху подемник превозно средство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Счупване или повредена заварка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Осигурителните пръстени за гумите не са монтирани правилно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Има вероятност да паднат</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Силно деформирано или износено колело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Засегнато е сигурното закрепване към главината; засегнато е сигурното закрепване на гумата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г) Размерът, техническият дизайн, съвместимостта или типът на колелото не е в съответствие с изискванията </w:t>
            </w:r>
            <w:r>
              <w:rPr>
                <w:rFonts w:ascii="Times New Roman" w:hAnsi="Times New Roman" w:cs="Times New Roman"/>
                <w:color w:val="000000"/>
                <w:spacing w:val="-3"/>
                <w:vertAlign w:val="superscript"/>
              </w:rPr>
              <w:t>(а)</w:t>
            </w:r>
            <w:r>
              <w:rPr>
                <w:rFonts w:ascii="Times New Roman" w:hAnsi="Times New Roman" w:cs="Times New Roman"/>
                <w:color w:val="000000"/>
                <w:spacing w:val="-3"/>
              </w:rPr>
              <w:t xml:space="preserve"> и засяга безопасността на движението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5.2.3. Гуми</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на цялата гума или чрез завъртане на колелото, когато то не докосва повърхността при поставено над канал или върху подемник превозно средство, или чрез движение на превозното средство назад и напред над канал.</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Размерът, товароносимост</w:t>
            </w:r>
            <w:r>
              <w:rPr>
                <w:rFonts w:ascii="Times New Roman" w:hAnsi="Times New Roman" w:cs="Times New Roman"/>
                <w:color w:val="000000"/>
                <w:spacing w:val="-3"/>
              </w:rPr>
              <w:t xml:space="preserve">та, маркировката за одобряване или категорията за скорост на гумата не е в съответствие с изискванията </w:t>
            </w:r>
            <w:r>
              <w:rPr>
                <w:rFonts w:ascii="Times New Roman" w:hAnsi="Times New Roman" w:cs="Times New Roman"/>
                <w:color w:val="000000"/>
                <w:spacing w:val="-3"/>
                <w:vertAlign w:val="superscript"/>
              </w:rPr>
              <w:t>(а)</w:t>
            </w:r>
            <w:r>
              <w:rPr>
                <w:rFonts w:ascii="Times New Roman" w:hAnsi="Times New Roman" w:cs="Times New Roman"/>
                <w:color w:val="000000"/>
                <w:spacing w:val="-3"/>
              </w:rPr>
              <w:t xml:space="preserve"> и засяга безопасността на движението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Недостатъчна товароносимост или категория за скорост за действителната употреба, гумите допират други неподвижни</w:t>
            </w:r>
            <w:r>
              <w:rPr>
                <w:rFonts w:ascii="Times New Roman" w:hAnsi="Times New Roman" w:cs="Times New Roman"/>
                <w:color w:val="000000"/>
                <w:spacing w:val="-3"/>
              </w:rPr>
              <w:t xml:space="preserve"> части на превозното средство и влошават безопасността при управление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Гуми с различен размер на една и съща ос или сдвоено колело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Гуми с различна конструкция на една и съща ос (радиални/диагонални)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Сериозна повреда или срязване на гума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Кордата се вижда или е повредена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д) Индикаторът за износване на протектора на гума се вижда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Дълбочината на протектора на гума не е в съответствие с изискванията </w:t>
            </w:r>
            <w:r>
              <w:rPr>
                <w:rFonts w:ascii="Times New Roman" w:hAnsi="Times New Roman" w:cs="Times New Roman"/>
                <w:color w:val="000000"/>
                <w:spacing w:val="-3"/>
                <w:vertAlign w:val="superscript"/>
              </w:rPr>
              <w:t>(а)</w:t>
            </w:r>
            <w:r>
              <w:rPr>
                <w:rFonts w:ascii="Times New Roman" w:hAnsi="Times New Roman" w:cs="Times New Roman"/>
                <w:color w:val="000000"/>
                <w:spacing w:val="-3"/>
              </w:rPr>
              <w:t xml:space="preserve"> </w:t>
            </w:r>
            <w:r>
              <w:rPr>
                <w:rFonts w:ascii="Times New Roman" w:hAnsi="Times New Roman" w:cs="Times New Roman"/>
                <w:color w:val="000000"/>
                <w:spacing w:val="-3"/>
              </w:rPr>
              <w:t>- дълбочината на протекторния рисунък на гумите на автомобилите и на мотоциклетите е по-малка от 1,6 mm</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е) Триене на гума с други елементи (гъвкави устройства против изпръскване)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Триене на гума с други елементи (безопас</w:t>
            </w:r>
            <w:r>
              <w:rPr>
                <w:rFonts w:ascii="Times New Roman" w:hAnsi="Times New Roman" w:cs="Times New Roman"/>
                <w:color w:val="000000"/>
                <w:spacing w:val="-3"/>
              </w:rPr>
              <w:t>ността при управление не е влошена)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ж) Гуми с регенериран протектор, които не са в съответствие с изискванията </w:t>
            </w:r>
            <w:r>
              <w:rPr>
                <w:rFonts w:ascii="Times New Roman" w:hAnsi="Times New Roman" w:cs="Times New Roman"/>
                <w:color w:val="000000"/>
                <w:spacing w:val="-3"/>
                <w:vertAlign w:val="superscript"/>
              </w:rPr>
              <w:t>(а)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Защитният слой на кордата е засегнат</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 Системата за следене на налягането в гумите е неизправна или гумата очевидно не е напомпана достатъчно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Очевидно не функционира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5.3. Система на окачване</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5.3.1. Ресори/пружини и стабилизатор</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при поставено над канал или върху подемник превозно средство. Може да се използват детектори за свободния ход на колелото, а за превозни средства с максимална маса над 3,5 t използването им е препоръчително.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Несигурно закрепване на ре</w:t>
            </w:r>
            <w:r>
              <w:rPr>
                <w:rFonts w:ascii="Times New Roman" w:hAnsi="Times New Roman" w:cs="Times New Roman"/>
                <w:color w:val="000000"/>
                <w:spacing w:val="-3"/>
              </w:rPr>
              <w:t>сорите/пружините към шасито или ос</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Видимо относително движение; скрепителните елементи са много сериозно разхлабени</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Повреден или счупен елемент на ресор/пружина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Основната пружина (лист) или допълнителните листове са много сериозно засегнати</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Липсва ресор/пружина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Основната пружина (лист) или допълнителните листове са много сериозно засегнати</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г) Опасно изменение </w:t>
            </w:r>
            <w:r>
              <w:rPr>
                <w:rFonts w:ascii="Times New Roman" w:hAnsi="Times New Roman" w:cs="Times New Roman"/>
                <w:color w:val="000000"/>
                <w:spacing w:val="-3"/>
                <w:vertAlign w:val="superscript"/>
              </w:rPr>
              <w:t>(в)</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Недостатъчно отстояние от други части на превозното средство; системата от ресори/пружини не функционира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5.3.2. Амортисьори</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при поставено над канал или върху подемник превозно средство или използване на специално оборудване, когато е налично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Несигурно закрепване на амортисьора към шасито или оста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Хлабав амортисьор</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Повреден амортисьор, показващ признаци за силно изтичане или неизправност</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5.3.2.1. Проверка на ефективността на амортизиране (Х)</w:t>
            </w:r>
            <w:r>
              <w:rPr>
                <w:rFonts w:ascii="Times New Roman" w:hAnsi="Times New Roman" w:cs="Times New Roman"/>
                <w:color w:val="000000"/>
                <w:spacing w:val="-3"/>
                <w:vertAlign w:val="superscript"/>
              </w:rPr>
              <w:t>(б)</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Използване на специално оборудване и сравняване на разликите между ляво и дясно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Значителна разлика между ляво и дясно</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Зададените минимални стойности не са достигнати</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5.3.3. Карданни валове, реактивни щанги, кобилици и носачи</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при поставено над канал или върху подемник превозно средство. Може да се използват детектори за свободния ход на колелото, а за превозни средства с максимална маса над 3,5 t използването им е препоръчително.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Несигурно закрепване на ел</w:t>
            </w:r>
            <w:r>
              <w:rPr>
                <w:rFonts w:ascii="Times New Roman" w:hAnsi="Times New Roman" w:cs="Times New Roman"/>
                <w:color w:val="000000"/>
                <w:spacing w:val="-3"/>
              </w:rPr>
              <w:t>емент към шасито или ос</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Има вероятност за разхлабване; стабилността при завиване е влошена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Повреден или прекомерно корозирал елемент</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Засегната е стабилността на елемента или елементът е счупен</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в) Опасно изменение </w:t>
            </w:r>
            <w:r>
              <w:rPr>
                <w:rFonts w:ascii="Times New Roman" w:hAnsi="Times New Roman" w:cs="Times New Roman"/>
                <w:color w:val="000000"/>
                <w:spacing w:val="-3"/>
                <w:vertAlign w:val="superscript"/>
              </w:rPr>
              <w:t>(в)</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Недостатъчно отстояние от други части на превозното средство; системата не функционира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5.3.4. Шарнири на окачването</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при поставено над канал или върху подемник превозно средство. Може да се използват детектори за свободния ход на колелото, а за превозни средства с максимална маса над 3,5 t използването им е препоръчително.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Прекомерно износване на ше</w:t>
            </w:r>
            <w:r>
              <w:rPr>
                <w:rFonts w:ascii="Times New Roman" w:hAnsi="Times New Roman" w:cs="Times New Roman"/>
                <w:color w:val="000000"/>
                <w:spacing w:val="-3"/>
              </w:rPr>
              <w:t>нкелен болт и/или втулки или в шарнири на окачването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Има вероятност за разхлабване; стабилността при завиване е влошена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Противопраховата защита е в силно влошено състояние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Липсваща или счупена противопрахова защита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5.3.5. Пневматично окачване</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Системата е неизползваема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Елемент, който е повреден, изменен или във влошено състояние до такава степен, че оказва негативно влияние върху функционирането на системата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Сериозно засегнато е функционирането на системата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Шумно изпускане от системата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6. ШАСИ И ОБОРУДВАНЕ, СВЪРЗАНО С ШАСИТО</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6.1. Шаси или рама и оборудване</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6.1.1. Общо състояние</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при поставено над канал или върху подемник превозно средство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Леко счупване или деформация на надлъжна или напречна греда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Сериозно счупване или деформация на надлъжна или напречна греда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Несигурни усилващи или скрепителни елементи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Множество хлабави скрепителни елементи; недостатъчна здравина на частите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Прекомерна корозия, която влошава стабилността на монтажната връзка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Недостатъчна здравина на частите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6.1.2. Тръбопроводи и шумозаглушители на изпускателната уредба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при поставено над канал или върху подемник превозно средство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Несигурна или изпускаща система за отвеждане на отработените газове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Влизане на дим в кабината на водача или в отделението за пътниците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Опасност за здравето на лицата в превозното средство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6.1.3. Резервоар за гориво и тръбопроводи (включително резервоар за гориво и тръбопроводи на отоплителната сис</w:t>
            </w:r>
            <w:r>
              <w:rPr>
                <w:rFonts w:ascii="Times New Roman" w:hAnsi="Times New Roman" w:cs="Times New Roman"/>
                <w:color w:val="000000"/>
                <w:spacing w:val="-3"/>
              </w:rPr>
              <w:t>тема)</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6.1.3.1. Горивна уредба за бензин или дизелово гориво:</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при поставено над канал или върху подемник превозно средство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Несигурно закрепен резервоар или тръбопроводи, създаващи особен риск от пожар</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Изтичане на гориво, липсваща или неефективна капачка на резервоара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Опасност от пожар; прекомерно изпускане на опасни вещества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Износени тръбопроводи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Повредени тръбопроводи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Спирателният кран на горивото (когато се изисква) не функционира правилно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д) Опасност от пожар поради: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изтичане на гориво;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резервоарът за гориво или изпускателните тръбопроводи не са правилно изолирани;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състояние на двигателното отделение.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6.1.3.2. Горивна уредба за втечнен нефтен газ (ВНГ), сгъстен природен газ (СПГ), втечнен природен газ (ВПГ) или водород</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при поставено над канал или върху подемник превозно средство;</w:t>
            </w:r>
            <w:r>
              <w:rPr>
                <w:rFonts w:ascii="Times New Roman" w:hAnsi="Times New Roman" w:cs="Times New Roman"/>
                <w:color w:val="000000"/>
                <w:spacing w:val="-3"/>
              </w:rPr>
              <w:t xml:space="preserve"> използване на газсигнализатор за откриване на пропуски на газ от горивната уредба; проверка за наличие на корозия по резервоара за гориво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Несигурно закрепен резервоар или тръбопроводи, създаващи особен риск от пожар</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Изтичане на гориво, липсваща или неефективна капачка на резервоара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Опасност от пожар; прекомерно изпускане на опасни вещества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Износени тръбопроводи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Повредени тръбопроводи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Спирателният кран на горивото (когато се изисква) не функционира правилно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д) Опасност от пожар поради: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изтичане на гориво;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резервоарът за гориво или изпускателните тръбопроводи не са правилно изолирани;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компоненти на горивната уредба без изолация са разположени на разстояние, по-малко от 100 mm от компоненти на изпускателната уредба или други източници на топлина;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състояние на двигателното отделение;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несигурно закрепени компоненти на горивната уредб</w:t>
            </w:r>
            <w:r>
              <w:rPr>
                <w:rFonts w:ascii="Times New Roman" w:hAnsi="Times New Roman" w:cs="Times New Roman"/>
                <w:color w:val="000000"/>
                <w:spacing w:val="-3"/>
              </w:rPr>
              <w:t>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липсващ или неизправен газоизолиращ кожух, с изключение, когато резервоарът е монтиран от външната страна на превозното средство и устройствата му са предпазени по подходящ начин от замърсяване и вода;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заварени и/или запоени съединения на тръбопрово</w:t>
            </w:r>
            <w:r>
              <w:rPr>
                <w:rFonts w:ascii="Times New Roman" w:hAnsi="Times New Roman" w:cs="Times New Roman"/>
                <w:color w:val="000000"/>
                <w:spacing w:val="-3"/>
              </w:rPr>
              <w:t>дите с идентични или с други компоненти от горивната уредба.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е) Уредбата за ВНГ, СПГ, ВПГ или водород не е в съответствие с изискванията </w:t>
            </w:r>
            <w:r>
              <w:rPr>
                <w:rFonts w:ascii="Times New Roman" w:hAnsi="Times New Roman" w:cs="Times New Roman"/>
                <w:color w:val="000000"/>
                <w:spacing w:val="-3"/>
                <w:vertAlign w:val="superscript"/>
              </w:rPr>
              <w:t>(а)(г)</w:t>
            </w:r>
            <w:r>
              <w:rPr>
                <w:rFonts w:ascii="Times New Roman" w:hAnsi="Times New Roman" w:cs="Times New Roman"/>
                <w:color w:val="000000"/>
                <w:spacing w:val="-3"/>
              </w:rPr>
              <w:t>; някоя от частите на уредбата е дефектна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ж) Липсва опознавателният знак, определен в чл. 46, ал. 1, т. 12 от Наредба № I-45 от 2000 г.</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 Липсва, повредена или поставена на неподходящо място фабрична (заводска) табела на резервоара и/или знак за монтирана горивна уредба за ВНГ, С</w:t>
            </w:r>
            <w:r>
              <w:rPr>
                <w:rFonts w:ascii="Times New Roman" w:hAnsi="Times New Roman" w:cs="Times New Roman"/>
                <w:color w:val="000000"/>
                <w:spacing w:val="-3"/>
              </w:rPr>
              <w:t>ПГ или ВПГ</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и) Горивни уредби с РН(РНИ) и резервоари, типово одобрени, произведени или пуснати в употреба за първи път след 23.09.2006 г., когато резервоарът е монтиран в пътническото или багажното отделение, пълначното устройство не е монтирано откъм външната страна </w:t>
            </w:r>
            <w:r>
              <w:rPr>
                <w:rFonts w:ascii="Times New Roman" w:hAnsi="Times New Roman" w:cs="Times New Roman"/>
                <w:color w:val="000000"/>
                <w:spacing w:val="-3"/>
              </w:rPr>
              <w:t>на превозното средство; мултиклапанът няма спирателен клапан с дистанционно управление (евроклапан) - за ВНГ, или резервоарът е без автоматичен клапан - за СПГ</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к) Резервоарът за гориво е корозирал</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Резервоарът за гориво е прекомерно корозирал</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6.1.4. Брони, странична защита и задни ниско разположени защитни устройства</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Хлабавост или повреда, която е вероятно да причини нараняване при докосване или контакт</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Има вероятност да паднат части; сериозно засегнато е функционирането</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б) Устройството очевидно не е в съответствие с изискванията </w:t>
            </w:r>
            <w:r>
              <w:rPr>
                <w:rFonts w:ascii="Times New Roman" w:hAnsi="Times New Roman" w:cs="Times New Roman"/>
                <w:color w:val="000000"/>
                <w:spacing w:val="-3"/>
                <w:vertAlign w:val="superscript"/>
              </w:rPr>
              <w:t>(а)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6.1.5. Носач на резервно колело (когато е монтиран)</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Носачът не е в добро състояние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Носачът е счупен или несигурен</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Резервното колело не е сигурно закрепено в носача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Много сериозен риск от падане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6.1.6. Механично теглително-прикачно устройство и устройство за теглене</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за износване и правилно функциониране, като се обърне особено внимание на монтираните устройства за безопасност и/или използване на измервателен уред</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Повреден, дефектен или пукнат елемент (когато не се използва)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Повреден дефектен или пукнат елемент (когато се използва)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Прекомерно износване на елемент</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Преминава границата на износване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Дефектно закрепване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Хлабаво закрепване с много сериозен риск от падане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Липсващо или неправилно функциониращо устройство за безопасност</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д) Нефункциониращ индикатор за прикачване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е) Закриване на табела с регистрационния номер или на светлина (когато не се използва)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Табелата с регистрационния номер не се чете (когато не се използва)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ж) Опасно изменение </w:t>
            </w:r>
            <w:r>
              <w:rPr>
                <w:rFonts w:ascii="Times New Roman" w:hAnsi="Times New Roman" w:cs="Times New Roman"/>
                <w:color w:val="000000"/>
                <w:spacing w:val="-3"/>
                <w:vertAlign w:val="superscript"/>
              </w:rPr>
              <w:t>(в)</w:t>
            </w:r>
            <w:r>
              <w:rPr>
                <w:rFonts w:ascii="Times New Roman" w:hAnsi="Times New Roman" w:cs="Times New Roman"/>
                <w:color w:val="000000"/>
                <w:spacing w:val="-3"/>
              </w:rPr>
              <w:t xml:space="preserve"> (второстепенни части)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Опасно изменение </w:t>
            </w:r>
            <w:r>
              <w:rPr>
                <w:rFonts w:ascii="Times New Roman" w:hAnsi="Times New Roman" w:cs="Times New Roman"/>
                <w:color w:val="000000"/>
                <w:spacing w:val="-3"/>
                <w:vertAlign w:val="superscript"/>
              </w:rPr>
              <w:t>(в)</w:t>
            </w:r>
            <w:r>
              <w:rPr>
                <w:rFonts w:ascii="Times New Roman" w:hAnsi="Times New Roman" w:cs="Times New Roman"/>
                <w:color w:val="000000"/>
                <w:spacing w:val="-3"/>
              </w:rPr>
              <w:t xml:space="preserve"> </w:t>
            </w:r>
            <w:r>
              <w:rPr>
                <w:rFonts w:ascii="Times New Roman" w:hAnsi="Times New Roman" w:cs="Times New Roman"/>
                <w:color w:val="000000"/>
                <w:spacing w:val="-3"/>
              </w:rPr>
              <w:t>(първостепенни части)</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 Твърде слабо прикачване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6.1.7. Трансмисия (силово предаване)</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Хлабави или липсващи скрепителни болтове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Хлабави или липсващи скрепителни болтове, до такава степен, че безопасността на движението е сериозно застрашена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Прекомерно износване на лагерите на карданния вал</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Много сериозен риск от разхлабване или спукване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Прекомерно износване на карданните шарнири или веригите/коланите на трансмисията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Много сериозен риск от разхлабване или спукване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Гъвкавите връзки са във влошено състояние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Много сериозен риск от разхлабване или спукване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д) Повреден или изкривен вал</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е) Счупено или несигурно лагерно тяло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Много сериозен риск от разхлабване или спукване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ж) Противопраховата защита е в силно влошено състояние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Липсваща или счупена противопрахова защита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 Нерегламентирано изменение на силовото предаване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6.1.8. Опорни елементи за двигателя</w:t>
            </w:r>
          </w:p>
        </w:tc>
        <w:tc>
          <w:tcPr>
            <w:tcW w:w="330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без превозното средство непременно да е над канал или върху подемник</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Опорните елементи са във влошено състояние, очевидно и силно повредени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Хлабави или счупени опорни елементи</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6.1.9. Параметри на двигателя (Х)</w:t>
            </w:r>
            <w:r>
              <w:rPr>
                <w:rFonts w:ascii="Times New Roman" w:hAnsi="Times New Roman" w:cs="Times New Roman"/>
                <w:color w:val="000000"/>
                <w:spacing w:val="-3"/>
                <w:vertAlign w:val="superscript"/>
              </w:rPr>
              <w:t>(б)</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и/или като се използва електронният интерфейс</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Изменение на контролно устройство, засягащо безопасността и/или околната среда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Изменение на двигателя, засягащо безопасността и/или околната среда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6.2. Кабина и каросерия</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6.2.1. Състояние</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Хлабава или повредена плоскост или част, която може да причини нараняване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Има вероятност да падне</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Несигурна колона на каросерията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Нарушена е стабилността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Влизане на отработени газове или на дим от двигателя</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Опасност за здравето на лицата в превозното средство</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г) Опасно изменение </w:t>
            </w:r>
            <w:r>
              <w:rPr>
                <w:rFonts w:ascii="Times New Roman" w:hAnsi="Times New Roman" w:cs="Times New Roman"/>
                <w:color w:val="000000"/>
                <w:spacing w:val="-3"/>
                <w:vertAlign w:val="superscript"/>
              </w:rPr>
              <w:t>(в)</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Недостатъчно отстояние от въртящи се или движещи се части и от пътя</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6.2.2. Монтиране</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над канал или върху подемник</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Каросерията или кабината са несигурни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Засегната е стабилността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Каросерията/кабината очевидно не е разположена точно върху шасито</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Несигурно или липсващо закрепване на каросерията/кабината към шасито или към напречни греди и когато е симетрично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Несигурно или липсващо закрепване на каросерията/кабината към шасито или към напречни греди до такава степен, че безопасността на движениет</w:t>
            </w:r>
            <w:r>
              <w:rPr>
                <w:rFonts w:ascii="Times New Roman" w:hAnsi="Times New Roman" w:cs="Times New Roman"/>
                <w:color w:val="000000"/>
                <w:spacing w:val="-3"/>
              </w:rPr>
              <w:t>о е много сериозно застрашена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Прекомерна корозия на местата за закрепване върху носещата каросерия</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Нарушена е стабилността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6.2.3. Врати и дръжки на вратите</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Вратата не се отваря или затваря правилно</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Има вероятност вратата да се отвори неумишлено или да не остане затворена (плъзгащи се врати)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Има вероятност вратата да се отвори неумишлено или да не остане затворена (врати с радиално отваряне)</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Врата, панта, дръжка или стойка във влошено състояние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Липсваща или хлабава врата, панта, дръжка или стойка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6.2.4. Под</w:t>
            </w:r>
          </w:p>
        </w:tc>
        <w:tc>
          <w:tcPr>
            <w:tcW w:w="330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над канал или върху подемник</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Подът е несигурен или в силно влошено състояние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Недостатъчна стабилност</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6.2.5. Седалка на водача</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Седалка с дефектна структура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Хлабава седалка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Механизмът за регулиране не функционира правилно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Седалката се движи или облегалката не може да се фиксира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6.2.6. Други седалки</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Седалките са дефектни или несигурни (второстепенни части)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Седалките са дефектни или несигурни (основни части)</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б) Седалките не са монтирани в съответствие с изискванията </w:t>
            </w:r>
            <w:r>
              <w:rPr>
                <w:rFonts w:ascii="Times New Roman" w:hAnsi="Times New Roman" w:cs="Times New Roman"/>
                <w:color w:val="000000"/>
                <w:spacing w:val="-3"/>
                <w:vertAlign w:val="superscript"/>
              </w:rPr>
              <w:t>(а)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Надвишен е разрешеният брой седалки; разположението не е в съответствие с одобрението</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6.2.7. Органи за управление</w:t>
            </w:r>
          </w:p>
        </w:tc>
        <w:tc>
          <w:tcPr>
            <w:tcW w:w="330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Орган за управление, необходим за безопасната експлоатация на превозното средство не функционира правилно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Засегната е безопасната експлоатация</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6.2.8. Стъпала за кабината</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Несигурно стъпало или площадка на стъпало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Недостатъчна стабилност</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Стъпалото или площадката на стъпалото е в състояние, което може да причини нараняване на ползвателите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6.2.9. Други вътрешни и външни устройства и оборудване</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Дефектно закрепване на друго устройство или оборудване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б) Друго устройство или оборудване не е в съответствие с изискванията </w:t>
            </w:r>
            <w:r>
              <w:rPr>
                <w:rFonts w:ascii="Times New Roman" w:hAnsi="Times New Roman" w:cs="Times New Roman"/>
                <w:color w:val="000000"/>
                <w:spacing w:val="-3"/>
                <w:vertAlign w:val="superscript"/>
              </w:rPr>
              <w:t>(а)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Има вероятност монтираните части да причинят наранявания; засегнато е безопасното функциониране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Изтичане от хидравлично оборудване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Прекомерно изпускане на опасни вещества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6.2.10. Калници, устройства против изпръскване</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Липсващи, хлабави или силно корозирали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Има вероятност да причинят наранявания; има вероятност да паднат</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Недостатъчно отстояние от гума/колело (устройства против изпръскване)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Недостатъчно отстояние от гума/колело (калници)</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Не са в съответствие с изиск- ванията</w:t>
            </w:r>
            <w:r>
              <w:rPr>
                <w:rFonts w:ascii="Times New Roman" w:hAnsi="Times New Roman" w:cs="Times New Roman"/>
                <w:color w:val="000000"/>
                <w:spacing w:val="-3"/>
                <w:vertAlign w:val="superscript"/>
              </w:rPr>
              <w:t>(а)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Недостатъчно покриване на протектора на гумата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6.2.11. Стойки</w:t>
            </w:r>
          </w:p>
        </w:tc>
        <w:tc>
          <w:tcPr>
            <w:tcW w:w="3302" w:type="dxa"/>
            <w:vMerge w:val="restart"/>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Липсващи, хлабави или силно корозирали</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Не са в съответствие с изискванията</w:t>
            </w:r>
            <w:r>
              <w:rPr>
                <w:rFonts w:ascii="Times New Roman" w:hAnsi="Times New Roman" w:cs="Times New Roman"/>
                <w:color w:val="000000"/>
                <w:spacing w:val="-3"/>
                <w:vertAlign w:val="superscript"/>
              </w:rPr>
              <w:t>(а)</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Риск от разгъване, когато превозното средство е в движение</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6.2.12. Дръжки и степенки</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Липсващи, хлабави или силно корозирали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Не са в съответствие с изиск- ванията</w:t>
            </w:r>
            <w:r>
              <w:rPr>
                <w:rFonts w:ascii="Times New Roman" w:hAnsi="Times New Roman" w:cs="Times New Roman"/>
                <w:color w:val="000000"/>
                <w:spacing w:val="-3"/>
                <w:vertAlign w:val="superscript"/>
              </w:rPr>
              <w:t>(а)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7. ДРУГО ОБОРУДВАНЕ</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7.1. Обезопасителни колани/ключалки и системи за обезопасяване</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7.1.1. Надеждност на монтажа на обезопасителните колани/ключалки</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Точката на закрепване е в силно влошено състояние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Засегната е стабилността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Точката на закрепване е хлабава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7.1.2. Състояние на обезопасителните колани/ключалки</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Задължителен обезопасителен колан липсва или не е монтиран</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Повреден обезопасителен колан</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Срез или признак за прекомерно разтягане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в) Обезопасителен колан не е в съответствие с изискванията </w:t>
            </w:r>
            <w:r>
              <w:rPr>
                <w:rFonts w:ascii="Times New Roman" w:hAnsi="Times New Roman" w:cs="Times New Roman"/>
                <w:color w:val="000000"/>
                <w:spacing w:val="-3"/>
                <w:vertAlign w:val="superscript"/>
              </w:rPr>
              <w:t>(а)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Повредена или нефункционираща правилно ключалка на обезопасителен колан</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д) Повреден или </w:t>
            </w:r>
            <w:r>
              <w:rPr>
                <w:rFonts w:ascii="Times New Roman" w:hAnsi="Times New Roman" w:cs="Times New Roman"/>
                <w:color w:val="000000"/>
                <w:spacing w:val="-3"/>
              </w:rPr>
              <w:t>нефункциониращ правилно механизъм за прибиране на обезопасителен колан</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7.1.3. Ограничител на натоварването от обезопасителните колани</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и/или като се използва електронният интерфейс</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Очевидно липсващ или неподходящ за превозното средство ограничител на натоварването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Системата показва неизправност, чрез електронния интерфейс на превозното средство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7.1.4. Обтегачи на обезопасителните колани</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и/или като се използва електронният интерфейс</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Очевидно липсващ или неподходящ за превозното средство обтегач</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Системата показва неизправност, чрез електронния интерфейс на превозното средство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7.1.5. Въздушна възглавница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и/или като се използва електронният интерфейс</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Очевидно липсваща или неподходяща за превозното средство въздушна възглавница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Системата показва неизправност, чрез електронния интерфейс на превозното средство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Очевидно нефункционираща въздушна възглавница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7.1.6. Допълнителни системи за безопасност (SRS)</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на индикаторната лампа за неизправност и/или като се използва електронният интерфейс</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Индикаторната лампа за неизправност на SRS показва някаква неизправност на системата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Системата показва неизправност, чрез електронния интерфейс на превозното средство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7.2. Пожарогасител (Х)</w:t>
            </w:r>
            <w:r>
              <w:rPr>
                <w:rFonts w:ascii="Times New Roman" w:hAnsi="Times New Roman" w:cs="Times New Roman"/>
                <w:color w:val="000000"/>
                <w:spacing w:val="-3"/>
                <w:vertAlign w:val="superscript"/>
              </w:rPr>
              <w:t>(б)</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Липсва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б) Не е в съответствие с изискванията </w:t>
            </w:r>
            <w:r>
              <w:rPr>
                <w:rFonts w:ascii="Times New Roman" w:hAnsi="Times New Roman" w:cs="Times New Roman"/>
                <w:color w:val="000000"/>
                <w:spacing w:val="-3"/>
                <w:vertAlign w:val="superscript"/>
              </w:rPr>
              <w:t>(а)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Когато се изисква (например таксиметрови автомобили, автобуси, туристически (междуградски) автобуси и др.)</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7.3. Ключалки и устройства за защита срещу неразрешено използване</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Устройството не функционира за предотвратяване на привеждането в движение на превозното средство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Дефектно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Неумишлено заключване или блокиране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Счупени или липсващи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7.4. Предупредителен триъгълник (когато се изисква) (Х)</w:t>
            </w:r>
            <w:r>
              <w:rPr>
                <w:rFonts w:ascii="Times New Roman" w:hAnsi="Times New Roman" w:cs="Times New Roman"/>
                <w:color w:val="000000"/>
                <w:spacing w:val="-3"/>
                <w:vertAlign w:val="superscript"/>
              </w:rPr>
              <w:t>(б)</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Липсва или некомплектуван</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б) Не е в съответствие с изискванията </w:t>
            </w:r>
            <w:r>
              <w:rPr>
                <w:rFonts w:ascii="Times New Roman" w:hAnsi="Times New Roman" w:cs="Times New Roman"/>
                <w:color w:val="000000"/>
                <w:spacing w:val="-3"/>
                <w:vertAlign w:val="superscript"/>
              </w:rPr>
              <w:t>(а)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7.5. Аптечка (когато се изисква) (Х)</w:t>
            </w:r>
            <w:r>
              <w:rPr>
                <w:rFonts w:ascii="Times New Roman" w:hAnsi="Times New Roman" w:cs="Times New Roman"/>
                <w:color w:val="000000"/>
                <w:spacing w:val="-3"/>
                <w:vertAlign w:val="superscript"/>
              </w:rPr>
              <w:t>(б)</w:t>
            </w:r>
          </w:p>
        </w:tc>
        <w:tc>
          <w:tcPr>
            <w:tcW w:w="330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Лисва, некомплектувана или не е в съответствие с изискванията </w:t>
            </w:r>
            <w:r>
              <w:rPr>
                <w:rFonts w:ascii="Times New Roman" w:hAnsi="Times New Roman" w:cs="Times New Roman"/>
                <w:color w:val="000000"/>
                <w:spacing w:val="-3"/>
                <w:vertAlign w:val="superscript"/>
              </w:rPr>
              <w:t>(а)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7.6. Фиксиращи (спирателни) клинове за колелата (когато се изискват) (Х)</w:t>
            </w:r>
            <w:r>
              <w:rPr>
                <w:rFonts w:ascii="Times New Roman" w:hAnsi="Times New Roman" w:cs="Times New Roman"/>
                <w:color w:val="000000"/>
                <w:spacing w:val="-3"/>
                <w:vertAlign w:val="superscript"/>
              </w:rPr>
              <w:t>(б)</w:t>
            </w:r>
          </w:p>
        </w:tc>
        <w:tc>
          <w:tcPr>
            <w:tcW w:w="330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Липсват или не са в добро състояние, с недостатъчна стабилност или размери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7.7. Звуково предупредително устройство</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Не функционира правилно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Изобщо не функционира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Органът за управление е несигурно закрепен</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в) Не е в съответствие с изискванията </w:t>
            </w:r>
            <w:r>
              <w:rPr>
                <w:rFonts w:ascii="Times New Roman" w:hAnsi="Times New Roman" w:cs="Times New Roman"/>
                <w:color w:val="000000"/>
                <w:spacing w:val="-3"/>
                <w:vertAlign w:val="superscript"/>
              </w:rPr>
              <w:t>(а)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Има вероятност издаваният звук да бъде сбъркан с официални сирени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7.8. Устройство за измерване на скоростта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или проверка на функционирането по време на изпитване на пътя или чрез електронни средства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а) Не е монтирано в съответствие с изискванията </w:t>
            </w:r>
            <w:r>
              <w:rPr>
                <w:rFonts w:ascii="Times New Roman" w:hAnsi="Times New Roman" w:cs="Times New Roman"/>
                <w:color w:val="000000"/>
                <w:spacing w:val="-3"/>
                <w:vertAlign w:val="superscript"/>
              </w:rPr>
              <w:t>(а)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Липсва (когато се изисква)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Функционирането е нарушено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Изобщо не функционира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Не е възможно осветяването му в достатъчна степен</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Изобщо не е възможно да бъде осветено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7.9. Тахограф (когато е монтиран/се изисква)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а) Не е монтиран в съответствие с изискванията </w:t>
            </w:r>
            <w:r>
              <w:rPr>
                <w:rFonts w:ascii="Times New Roman" w:hAnsi="Times New Roman" w:cs="Times New Roman"/>
                <w:color w:val="000000"/>
                <w:spacing w:val="-3"/>
                <w:vertAlign w:val="superscript"/>
              </w:rPr>
              <w:t>(а)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Не функционира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Дефектни или липсващи пломби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Липсваща, нечетлива или с изтекъл срок монтажна табела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д) Очевидна намеса или манипулация</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е) Размерът на гумите не съответства с параметрите на калибриране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7.10. Устройство за ограничаване на скоростта (когато е монтирано/се изисква)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 когато се разполага със съответното оборудване</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а) Не е монтирано в съответствие с изискванията </w:t>
            </w:r>
            <w:r>
              <w:rPr>
                <w:rFonts w:ascii="Times New Roman" w:hAnsi="Times New Roman" w:cs="Times New Roman"/>
                <w:color w:val="000000"/>
                <w:spacing w:val="-3"/>
                <w:vertAlign w:val="superscript"/>
              </w:rPr>
              <w:t>(а)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Очевидно не функционира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Неправилно зададена скорост (когато се проверява)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Дефектни или липсващи пломби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д) Липсваща или нечетлива табела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е) Размерът на гумите не съответства с параметрите на калибриране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7.11. Километропоказател (когато има такъв) (Х)</w:t>
            </w:r>
            <w:r>
              <w:rPr>
                <w:rFonts w:ascii="Times New Roman" w:hAnsi="Times New Roman" w:cs="Times New Roman"/>
                <w:color w:val="000000"/>
                <w:spacing w:val="-1"/>
                <w:vertAlign w:val="superscript"/>
              </w:rPr>
              <w:t>(б)</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Визуална проверка и/или като се използва електронният интерфейс</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а) Очевидно манипулиран (измама) с цел намаляване или невярно представяне на записаното разстояние на превозното средство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1"/>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б) Очевидно не функционира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1"/>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7.12. Система за електронно управление на стабилността (ESC) (когато е монтирана/се изисква)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Визуална проверка и/или като се използва електронният интерфейс</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а) Липсващи или повредени датчици за оборотите на колелата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1"/>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б) Повредени електрически връзки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1"/>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в) Липсващи или повредени други елементи</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1"/>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г) Превключвателят е повреден или не функционира нормално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1"/>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д) Индикаторната лампа за неизправност на ESC показва някаква неизправност на системата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1"/>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е) Системата показва неизправност, чрез електронния интерфейс на превозното средство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1"/>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8. ВРЕДНО ВЪЗДЕЙСТВИЕ</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8.1. Шум</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8.1.1. Система за намаляване на шума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Субективна оценка (освен когато техническият специалист прецени, че нивото на шума може да е на границата на допустимото, в този случай може да бъде извършено измерване на шума, излъчван от неподвижно превозно ср</w:t>
            </w:r>
            <w:r>
              <w:rPr>
                <w:rFonts w:ascii="Times New Roman" w:hAnsi="Times New Roman" w:cs="Times New Roman"/>
                <w:color w:val="000000"/>
                <w:spacing w:val="-1"/>
              </w:rPr>
              <w:t>едство, като се използва шумомер)</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 xml:space="preserve">а) Нивото на шума превишава допустимото съгласно изискванията </w:t>
            </w:r>
            <w:r>
              <w:rPr>
                <w:rFonts w:ascii="Times New Roman" w:hAnsi="Times New Roman" w:cs="Times New Roman"/>
                <w:color w:val="000000"/>
                <w:spacing w:val="-1"/>
                <w:vertAlign w:val="superscript"/>
              </w:rPr>
              <w:t>(а)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1"/>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б) Част от системата за намаляване на шума е хлабава, повредена, неправилно монтирана, липсва или очевидно изменена по начин, който би оказал неблагоприятно въздействие върху нивото на шума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Много сериозен риск от падане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1"/>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1"/>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1"/>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1"/>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1"/>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1"/>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1"/>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1"/>
              </w:rPr>
              <w:t>Х</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8.2. Емисии в отработените газове</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8.2.1. Емисии от двигатели с принудително запалване</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8.2.1.1. Оборудване за контрол на емисиите в отработените газове</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а) Липсващо, изменено или очевидно дефектно оборудване за контрол на емисиите, монтирано от производителя</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1"/>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1"/>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б) Изпускания, които биха повлияли на измерванията на емисиите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1"/>
              </w:rPr>
              <w:t>Х</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8.2.1.2. Газообразни емисии</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 За превозни средства до екологични категории Евро 5 и Евро V</w:t>
            </w:r>
            <w:r>
              <w:rPr>
                <w:rFonts w:ascii="Times New Roman" w:hAnsi="Times New Roman" w:cs="Times New Roman"/>
                <w:color w:val="000000"/>
                <w:spacing w:val="-1"/>
                <w:vertAlign w:val="superscript"/>
              </w:rPr>
              <w:t>(6)</w:t>
            </w:r>
            <w:r>
              <w:rPr>
                <w:rFonts w:ascii="Times New Roman" w:hAnsi="Times New Roman" w:cs="Times New Roman"/>
                <w:color w:val="000000"/>
                <w:spacing w:val="-1"/>
              </w:rPr>
              <w:t>:</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 xml:space="preserve">Измерване с газоанализатор в съответствие с изискванията </w:t>
            </w:r>
            <w:r>
              <w:rPr>
                <w:rFonts w:ascii="Times New Roman" w:hAnsi="Times New Roman" w:cs="Times New Roman"/>
                <w:color w:val="000000"/>
                <w:spacing w:val="-1"/>
                <w:vertAlign w:val="superscript"/>
              </w:rPr>
              <w:t>(а)</w:t>
            </w:r>
            <w:r>
              <w:rPr>
                <w:rFonts w:ascii="Times New Roman" w:hAnsi="Times New Roman" w:cs="Times New Roman"/>
                <w:color w:val="000000"/>
                <w:spacing w:val="-1"/>
              </w:rPr>
              <w:t xml:space="preserve"> или прочитане на данните от системата за бордова диагностика (СБД). Проверката на емисиите от изходната тръба на последния шумоз</w:t>
            </w:r>
            <w:r>
              <w:rPr>
                <w:rFonts w:ascii="Times New Roman" w:hAnsi="Times New Roman" w:cs="Times New Roman"/>
                <w:color w:val="000000"/>
                <w:spacing w:val="-1"/>
              </w:rPr>
              <w:t>аглушител е основният метод за оценка на емисиите в отработените газове. Въз основа на оценка на еквивалентността и като се вземе предвид съответното законодателство за одобряване на типа, държавите членки могат да разрешат използването на СБД в съответств</w:t>
            </w:r>
            <w:r>
              <w:rPr>
                <w:rFonts w:ascii="Times New Roman" w:hAnsi="Times New Roman" w:cs="Times New Roman"/>
                <w:color w:val="000000"/>
                <w:spacing w:val="-1"/>
              </w:rPr>
              <w:t>ие с препоръките на производителя и други изисквания.</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За превозни средства от екологични категории Евро 6 и Евро VI(</w:t>
            </w:r>
            <w:r>
              <w:rPr>
                <w:rFonts w:ascii="Times New Roman" w:hAnsi="Times New Roman" w:cs="Times New Roman"/>
                <w:color w:val="000000"/>
                <w:spacing w:val="3"/>
                <w:vertAlign w:val="superscript"/>
              </w:rPr>
              <w:t>7</w:t>
            </w:r>
            <w:r>
              <w:rPr>
                <w:rFonts w:ascii="Times New Roman" w:hAnsi="Times New Roman" w:cs="Times New Roman"/>
                <w:color w:val="000000"/>
                <w:spacing w:val="3"/>
              </w:rPr>
              <w:t>)</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Измерване с газоанализатор в съответствие с изискванията </w:t>
            </w:r>
            <w:r>
              <w:rPr>
                <w:rFonts w:ascii="Times New Roman" w:hAnsi="Times New Roman" w:cs="Times New Roman"/>
                <w:color w:val="000000"/>
                <w:spacing w:val="3"/>
                <w:vertAlign w:val="superscript"/>
              </w:rPr>
              <w:t>(а)</w:t>
            </w:r>
            <w:r>
              <w:rPr>
                <w:rFonts w:ascii="Times New Roman" w:hAnsi="Times New Roman" w:cs="Times New Roman"/>
                <w:color w:val="000000"/>
                <w:spacing w:val="3"/>
              </w:rPr>
              <w:t xml:space="preserve"> или прочитане на данните от СБД в съответствие с препоръките на производит</w:t>
            </w:r>
            <w:r>
              <w:rPr>
                <w:rFonts w:ascii="Times New Roman" w:hAnsi="Times New Roman" w:cs="Times New Roman"/>
                <w:color w:val="000000"/>
                <w:spacing w:val="3"/>
              </w:rPr>
              <w:t xml:space="preserve">еля и други изисквания </w:t>
            </w:r>
            <w:r>
              <w:rPr>
                <w:rFonts w:ascii="Times New Roman" w:hAnsi="Times New Roman" w:cs="Times New Roman"/>
                <w:color w:val="000000"/>
                <w:spacing w:val="3"/>
                <w:vertAlign w:val="superscript"/>
              </w:rPr>
              <w:t>(а)</w:t>
            </w:r>
            <w:r>
              <w:rPr>
                <w:rFonts w:ascii="Times New Roman" w:hAnsi="Times New Roman" w:cs="Times New Roman"/>
                <w:color w:val="000000"/>
                <w:spacing w:val="3"/>
              </w:rPr>
              <w:t>.</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Измерванията не са приложими за двутактови двигатели.</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а) Или газообразните емисии превишават специфичното равнище, посочено от производителя</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1"/>
              </w:rPr>
              <w:t>Х</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976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nil"/>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б) или, когато тази информация не е налична, емисиите на СО превишават:</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i) за превозни средства, които не се управляват от усъвършенствана система за контрол на емисиите,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- 4,5 % или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- 3,5 %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съгласно датата на първа регистрация или употреба, посочена в изи</w:t>
            </w:r>
            <w:r>
              <w:rPr>
                <w:rFonts w:ascii="Times New Roman" w:hAnsi="Times New Roman" w:cs="Times New Roman"/>
                <w:color w:val="000000"/>
                <w:spacing w:val="-1"/>
              </w:rPr>
              <w:t xml:space="preserve">скванията </w:t>
            </w:r>
            <w:r>
              <w:rPr>
                <w:rFonts w:ascii="Times New Roman" w:hAnsi="Times New Roman" w:cs="Times New Roman"/>
                <w:color w:val="000000"/>
                <w:spacing w:val="-1"/>
                <w:vertAlign w:val="superscript"/>
              </w:rPr>
              <w:t>(а)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1"/>
              </w:rPr>
              <w:t>ii) за превозни средства, които се управляват от усъвършенствана система за контрол на емисиите,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при работа на двигателя на празен ход: 0,5 %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при работа на двигателя на празен ход с високи обороти: 0,3 %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или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при работа на двигателя на п</w:t>
            </w:r>
            <w:r>
              <w:rPr>
                <w:rFonts w:ascii="Times New Roman" w:hAnsi="Times New Roman" w:cs="Times New Roman"/>
                <w:color w:val="000000"/>
                <w:spacing w:val="3"/>
              </w:rPr>
              <w:t>разен ход: 0,3 % (</w:t>
            </w:r>
            <w:r>
              <w:rPr>
                <w:rFonts w:ascii="Times New Roman" w:hAnsi="Times New Roman" w:cs="Times New Roman"/>
                <w:color w:val="000000"/>
                <w:spacing w:val="3"/>
                <w:vertAlign w:val="superscript"/>
              </w:rPr>
              <w:t>6</w:t>
            </w:r>
            <w:r>
              <w:rPr>
                <w:rFonts w:ascii="Times New Roman" w:hAnsi="Times New Roman" w:cs="Times New Roman"/>
                <w:color w:val="000000"/>
                <w:spacing w:val="3"/>
              </w:rPr>
              <w:t>)</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при работа на двигателя на празен ход с високи обороти: 0,2 %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съгласно датата на първа регистрация или употреба, посочена в изискванията </w:t>
            </w:r>
            <w:r>
              <w:rPr>
                <w:rFonts w:ascii="Times New Roman" w:hAnsi="Times New Roman" w:cs="Times New Roman"/>
                <w:color w:val="000000"/>
                <w:spacing w:val="3"/>
                <w:vertAlign w:val="superscript"/>
              </w:rPr>
              <w:t>(а)</w:t>
            </w:r>
          </w:p>
        </w:tc>
        <w:tc>
          <w:tcPr>
            <w:tcW w:w="612" w:type="dxa"/>
            <w:tcBorders>
              <w:top w:val="nil"/>
              <w:left w:val="nil"/>
              <w:bottom w:val="nil"/>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nil"/>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nil"/>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1"/>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single" w:sz="8" w:space="0" w:color="000000"/>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в) Въздушното отношение </w:t>
            </w:r>
            <w:r>
              <w:rPr>
                <w:rFonts w:ascii="Times New Roman" w:hAnsi="Times New Roman" w:cs="Times New Roman"/>
                <w:color w:val="000000"/>
                <w:spacing w:val="3"/>
              </w:rPr>
              <w:sym w:font="Symbol" w:char="F06C"/>
            </w:r>
            <w:r>
              <w:rPr>
                <w:rFonts w:ascii="Times New Roman" w:hAnsi="Times New Roman" w:cs="Times New Roman"/>
                <w:color w:val="000000"/>
                <w:spacing w:val="3"/>
              </w:rPr>
              <w:t xml:space="preserve"> (ламбда) е извън диапазона 1 ± 0,03 или не е в съответствие със спецификацията на производителя</w:t>
            </w:r>
          </w:p>
        </w:tc>
        <w:tc>
          <w:tcPr>
            <w:tcW w:w="612" w:type="dxa"/>
            <w:tcBorders>
              <w:top w:val="single" w:sz="8" w:space="0" w:color="000000"/>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single" w:sz="8" w:space="0" w:color="000000"/>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single" w:sz="8" w:space="0" w:color="000000"/>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Показанието на СБД показва значителна неизправност</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8.2.2. Емисии от двигатели със запалване чрез сгъстяване</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8.2.2.1. Оборудване за контрол на емисиите в отработените газове</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Липсващо или очевидно дефектно оборудване за контрол на емисиите, монтирано от производителя</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Изпускания, които биха повлияли на измерванията на емисиите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2225" w:type="dxa"/>
            <w:vMerge w:val="restart"/>
            <w:tcBorders>
              <w:top w:val="nil"/>
              <w:left w:val="single" w:sz="8" w:space="0" w:color="000000"/>
              <w:bottom w:val="nil"/>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8.2.2.2. Димност</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Превозни средства, регистрирани или пуснати в употреба преди 1 януари 1980 г., са освободени от това изискване</w:t>
            </w:r>
          </w:p>
        </w:tc>
        <w:tc>
          <w:tcPr>
            <w:tcW w:w="3302" w:type="dxa"/>
            <w:vMerge w:val="restart"/>
            <w:tcBorders>
              <w:top w:val="nil"/>
              <w:left w:val="nil"/>
              <w:bottom w:val="nil"/>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За превозни средства до екологични категории Евро 5 и Евро V(</w:t>
            </w:r>
            <w:r>
              <w:rPr>
                <w:rFonts w:ascii="Times New Roman" w:hAnsi="Times New Roman" w:cs="Times New Roman"/>
                <w:color w:val="000000"/>
                <w:spacing w:val="3"/>
                <w:vertAlign w:val="superscript"/>
              </w:rPr>
              <w:t>8</w:t>
            </w:r>
            <w:r>
              <w:rPr>
                <w:rFonts w:ascii="Times New Roman" w:hAnsi="Times New Roman" w:cs="Times New Roman"/>
                <w:color w:val="000000"/>
                <w:spacing w:val="3"/>
              </w:rPr>
              <w:t>):</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Измерване на димността в отработените газове в режим на свободно ускоряване (ненатоварен двигател от обороти на празен ход до обороти на прекратяване на подаването на гориво) с лост за прев</w:t>
            </w:r>
            <w:r>
              <w:rPr>
                <w:rFonts w:ascii="Times New Roman" w:hAnsi="Times New Roman" w:cs="Times New Roman"/>
                <w:color w:val="000000"/>
                <w:spacing w:val="3"/>
              </w:rPr>
              <w:t xml:space="preserve">ключване на предавките в неутрално положение и задействан съединител или прочитане на данните от СБД. Проверката на емисиите от изходната тръба на последния шумозаглушител е основният метод за оценка на емисиите в отработените газове. Въз основа на оценка </w:t>
            </w:r>
            <w:r>
              <w:rPr>
                <w:rFonts w:ascii="Times New Roman" w:hAnsi="Times New Roman" w:cs="Times New Roman"/>
                <w:color w:val="000000"/>
                <w:spacing w:val="3"/>
              </w:rPr>
              <w:t>на еквивалентността и като се вземе предвид съответното законодателство за одобряване на типа, държавите членки могат да разрешат използването на СБД в съответствие с препоръките на производителя и други изисквания.</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За превозни средства от екологични кат</w:t>
            </w:r>
            <w:r>
              <w:rPr>
                <w:rFonts w:ascii="Times New Roman" w:hAnsi="Times New Roman" w:cs="Times New Roman"/>
                <w:color w:val="000000"/>
                <w:spacing w:val="3"/>
              </w:rPr>
              <w:t>егории Евро 6 и Евро VI(</w:t>
            </w:r>
            <w:r>
              <w:rPr>
                <w:rFonts w:ascii="Times New Roman" w:hAnsi="Times New Roman" w:cs="Times New Roman"/>
                <w:color w:val="000000"/>
                <w:spacing w:val="3"/>
                <w:vertAlign w:val="superscript"/>
              </w:rPr>
              <w:t>9</w:t>
            </w:r>
            <w:r>
              <w:rPr>
                <w:rFonts w:ascii="Times New Roman" w:hAnsi="Times New Roman" w:cs="Times New Roman"/>
                <w:color w:val="000000"/>
                <w:spacing w:val="3"/>
              </w:rPr>
              <w:t>):</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Измерване на димността в отработените газове в режим на свободно ускоряване (ненатоварен двигател от обороти на празен ход до обороти на прекратяване на подаването на гориво) с лост за превключване на предавките в неутрално поло</w:t>
            </w:r>
            <w:r>
              <w:rPr>
                <w:rFonts w:ascii="Times New Roman" w:hAnsi="Times New Roman" w:cs="Times New Roman"/>
                <w:color w:val="000000"/>
                <w:spacing w:val="3"/>
              </w:rPr>
              <w:t xml:space="preserve">жение и задействан съединител или прочитане на данните от СБД в съответствие с препоръките на производителя и други изисквания </w:t>
            </w:r>
            <w:r>
              <w:rPr>
                <w:rFonts w:ascii="Times New Roman" w:hAnsi="Times New Roman" w:cs="Times New Roman"/>
                <w:color w:val="000000"/>
                <w:spacing w:val="3"/>
                <w:vertAlign w:val="superscript"/>
              </w:rPr>
              <w:t>(а)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Предварителна подготовка на превозното средство: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 Проверката на превозните средства може да се извърши без предварителна по</w:t>
            </w:r>
            <w:r>
              <w:rPr>
                <w:rFonts w:ascii="Times New Roman" w:hAnsi="Times New Roman" w:cs="Times New Roman"/>
                <w:color w:val="000000"/>
                <w:spacing w:val="3"/>
              </w:rPr>
              <w:t>дготовка, въпреки че по съображения за безопасност трябва да се провери дали двигателят е горещ и е в задоволително механично състояние.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2. Изисквания за предварителна подготовка: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i) двигателят трябва да е напълно загрял, например: температурата на маслото</w:t>
            </w:r>
            <w:r>
              <w:rPr>
                <w:rFonts w:ascii="Times New Roman" w:hAnsi="Times New Roman" w:cs="Times New Roman"/>
                <w:color w:val="000000"/>
                <w:spacing w:val="3"/>
              </w:rPr>
              <w:t xml:space="preserve"> на двигателя, измерена посредством сонда в тръбата за контролиране на нивото на маслото, трябва да е най-малко 80 </w:t>
            </w:r>
            <w:r>
              <w:rPr>
                <w:rFonts w:ascii="Times New Roman" w:hAnsi="Times New Roman" w:cs="Times New Roman"/>
                <w:color w:val="000000"/>
                <w:spacing w:val="3"/>
              </w:rPr>
              <w:sym w:font="Symbol" w:char="F0B0"/>
            </w:r>
            <w:r>
              <w:rPr>
                <w:rFonts w:ascii="Times New Roman" w:hAnsi="Times New Roman" w:cs="Times New Roman"/>
                <w:color w:val="000000"/>
                <w:spacing w:val="3"/>
              </w:rPr>
              <w:t>C или да съответства на нормалната температура на работа, когато тя е по-ниска или температурата на блока на двигателя, измерена според ниво</w:t>
            </w:r>
            <w:r>
              <w:rPr>
                <w:rFonts w:ascii="Times New Roman" w:hAnsi="Times New Roman" w:cs="Times New Roman"/>
                <w:color w:val="000000"/>
                <w:spacing w:val="3"/>
              </w:rPr>
              <w:t xml:space="preserve">то на инфрачервеното излъчване, трябва да достигне най-малко еквивалентна стойност. Когато поради конфигурацията на превозното средство не е възможно да се извършат тези измервания, нормалната температура на работа на двигателя може да се установи по друг </w:t>
            </w:r>
            <w:r>
              <w:rPr>
                <w:rFonts w:ascii="Times New Roman" w:hAnsi="Times New Roman" w:cs="Times New Roman"/>
                <w:color w:val="000000"/>
                <w:spacing w:val="3"/>
              </w:rPr>
              <w:t>начин, например: въз основа на работата на вентилатора за охлаждане на двигателя;</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ii) изпускателната система трябва да се прочисти чрез най-малко три цикъла на свободно ускоряване или по еквивалентен метод.</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Процедура за проверка: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1. Двигателят и турбокомпр</w:t>
            </w:r>
            <w:r>
              <w:rPr>
                <w:rFonts w:ascii="Times New Roman" w:hAnsi="Times New Roman" w:cs="Times New Roman"/>
                <w:color w:val="000000"/>
                <w:spacing w:val="3"/>
              </w:rPr>
              <w:t>есорът, когато има такъв, трябва да работят на празен ход преди началото на всеки цикъл на свободно ускоряване. За двигателите на тежкотоварните дизелови автомобили това означава, че трябва да се изчака най-малко 10 s след отпускането на газта.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2. В начало</w:t>
            </w:r>
            <w:r>
              <w:rPr>
                <w:rFonts w:ascii="Times New Roman" w:hAnsi="Times New Roman" w:cs="Times New Roman"/>
                <w:color w:val="000000"/>
                <w:spacing w:val="3"/>
              </w:rPr>
              <w:t>то на всеки цикъл на свободно ускоряване педалът на газта трябва напълно да се натисне бързо и плавно (за по-малко от една секунда), но не и прекалено рязко, така че да се постигне максимален дебит на горивонагнетателната помпа.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3. По време на всеки цикъл </w:t>
            </w:r>
            <w:r>
              <w:rPr>
                <w:rFonts w:ascii="Times New Roman" w:hAnsi="Times New Roman" w:cs="Times New Roman"/>
                <w:color w:val="000000"/>
                <w:spacing w:val="3"/>
              </w:rPr>
              <w:t>на свободно ускоряване двигателят трябва да достигне оборотите, при които се прекратява подаването на гориво, или за превозни средства с автоматична предавателна кутия до оборотите, определени от производителя, или когато тези данни не са известни, две тре</w:t>
            </w:r>
            <w:r>
              <w:rPr>
                <w:rFonts w:ascii="Times New Roman" w:hAnsi="Times New Roman" w:cs="Times New Roman"/>
                <w:color w:val="000000"/>
                <w:spacing w:val="3"/>
              </w:rPr>
              <w:t>ти от оборотите, при които се прекратява подаването на гориво преди отпускането на газта.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Това може да се провери, например като се наблюдават оборотите на двигателя или като се остави да изтече достатъчен интервал от време между първоначалното подаване на газ и отпускането на газта, тоест най-малко две секунди за превозни средства от категории</w:t>
            </w:r>
            <w:r>
              <w:rPr>
                <w:rFonts w:ascii="Times New Roman" w:hAnsi="Times New Roman" w:cs="Times New Roman"/>
                <w:color w:val="000000"/>
                <w:spacing w:val="3"/>
              </w:rPr>
              <w:t xml:space="preserve"> М2, М3, N2 и N3.</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4. Превозните средства се обявяват за неизправни само когато средноаритметичната от измерените стойности най-малко за последните три цикъла на свободно ускоряване надвишава граничната стойност. Тя може да се изчисли, като не се вземат предвид измерванията,</w:t>
            </w:r>
            <w:r>
              <w:rPr>
                <w:rFonts w:ascii="Times New Roman" w:hAnsi="Times New Roman" w:cs="Times New Roman"/>
                <w:color w:val="000000"/>
                <w:spacing w:val="3"/>
              </w:rPr>
              <w:t xml:space="preserve"> които се отклоняват значително от измерената средна стойност, или да се получи по друг статистически метод, при който се отчита разсейването на измерените стойности. Държавите членки могат да ограничат броя на циклите, включени в проверката.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5. За избягва</w:t>
            </w:r>
            <w:r>
              <w:rPr>
                <w:rFonts w:ascii="Times New Roman" w:hAnsi="Times New Roman" w:cs="Times New Roman"/>
                <w:color w:val="000000"/>
                <w:spacing w:val="3"/>
              </w:rPr>
              <w:t>не на ненужни проверки държавите членки могат да обявяват за неизправни превозните средства, за които измерените стойности значително надвишават граничните стойности, след по-малко от три цикъла на свободно ускоряване или след циклите на прочистване. Еквив</w:t>
            </w:r>
            <w:r>
              <w:rPr>
                <w:rFonts w:ascii="Times New Roman" w:hAnsi="Times New Roman" w:cs="Times New Roman"/>
                <w:color w:val="000000"/>
                <w:spacing w:val="3"/>
              </w:rPr>
              <w:t>алентно за избягване на ненужни проверки държавите членки могат да обявяват за изправни превозните средства, за които измерените стойности са значително по-ниски от граничните стойности, след по-малко от три цикъла на свободно ускоряване или след циклите н</w:t>
            </w:r>
            <w:r>
              <w:rPr>
                <w:rFonts w:ascii="Times New Roman" w:hAnsi="Times New Roman" w:cs="Times New Roman"/>
                <w:color w:val="000000"/>
                <w:spacing w:val="3"/>
              </w:rPr>
              <w:t>а прочистване.</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а) За превозни средства, регистрирани или пуснати в употреба за първи път след датата, посочена в изискванията </w:t>
            </w:r>
            <w:r>
              <w:rPr>
                <w:rFonts w:ascii="Times New Roman" w:hAnsi="Times New Roman" w:cs="Times New Roman"/>
                <w:color w:val="000000"/>
                <w:spacing w:val="3"/>
                <w:vertAlign w:val="superscript"/>
              </w:rPr>
              <w:t>(а)</w:t>
            </w:r>
            <w:r>
              <w:rPr>
                <w:rFonts w:ascii="Times New Roman" w:hAnsi="Times New Roman" w:cs="Times New Roman"/>
                <w:color w:val="000000"/>
                <w:spacing w:val="3"/>
              </w:rPr>
              <w:t>,</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димността превишава равнището, записано на табелата на производителя, поставена на превозното средство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19185"/>
        </w:trPr>
        <w:tc>
          <w:tcPr>
            <w:tcW w:w="0" w:type="auto"/>
            <w:vMerge/>
            <w:tcBorders>
              <w:top w:val="nil"/>
              <w:left w:val="single" w:sz="8" w:space="0" w:color="000000"/>
              <w:bottom w:val="nil"/>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nil"/>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nil"/>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б) Когато тази информация не е налична или изискванията </w:t>
            </w:r>
            <w:r>
              <w:rPr>
                <w:rFonts w:ascii="Times New Roman" w:hAnsi="Times New Roman" w:cs="Times New Roman"/>
                <w:color w:val="000000"/>
                <w:spacing w:val="3"/>
                <w:vertAlign w:val="superscript"/>
              </w:rPr>
              <w:t>(а)</w:t>
            </w:r>
            <w:r>
              <w:rPr>
                <w:rFonts w:ascii="Times New Roman" w:hAnsi="Times New Roman" w:cs="Times New Roman"/>
                <w:color w:val="000000"/>
                <w:spacing w:val="3"/>
              </w:rPr>
              <w:t xml:space="preserve"> не позволяват използването на сравнителни стойности,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за двигатели с атмосферно пълнене (без турбокомпресор): 2,5 m</w:t>
            </w:r>
            <w:r>
              <w:rPr>
                <w:rFonts w:ascii="Times New Roman" w:hAnsi="Times New Roman" w:cs="Times New Roman"/>
                <w:color w:val="000000"/>
                <w:spacing w:val="3"/>
                <w:vertAlign w:val="superscript"/>
              </w:rPr>
              <w:t>-1</w:t>
            </w:r>
            <w:r>
              <w:rPr>
                <w:rFonts w:ascii="Times New Roman" w:hAnsi="Times New Roman" w:cs="Times New Roman"/>
                <w:color w:val="000000"/>
                <w:spacing w:val="3"/>
              </w:rPr>
              <w:t>,</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за двигатели с принудително пълнене (с турбокомпресор): 3,0 m</w:t>
            </w:r>
            <w:r>
              <w:rPr>
                <w:rFonts w:ascii="Times New Roman" w:hAnsi="Times New Roman" w:cs="Times New Roman"/>
                <w:color w:val="000000"/>
                <w:spacing w:val="3"/>
                <w:vertAlign w:val="superscript"/>
              </w:rPr>
              <w:t>-1</w:t>
            </w:r>
            <w:r>
              <w:rPr>
                <w:rFonts w:ascii="Times New Roman" w:hAnsi="Times New Roman" w:cs="Times New Roman"/>
                <w:color w:val="000000"/>
                <w:spacing w:val="3"/>
              </w:rPr>
              <w:t>, или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 за </w:t>
            </w:r>
            <w:r>
              <w:rPr>
                <w:rFonts w:ascii="Times New Roman" w:hAnsi="Times New Roman" w:cs="Times New Roman"/>
                <w:color w:val="000000"/>
                <w:spacing w:val="3"/>
              </w:rPr>
              <w:t xml:space="preserve">превозни средства, посочени в изискванията </w:t>
            </w:r>
            <w:r>
              <w:rPr>
                <w:rFonts w:ascii="Times New Roman" w:hAnsi="Times New Roman" w:cs="Times New Roman"/>
                <w:color w:val="000000"/>
                <w:spacing w:val="3"/>
                <w:vertAlign w:val="superscript"/>
              </w:rPr>
              <w:t>(а)</w:t>
            </w:r>
            <w:r>
              <w:rPr>
                <w:rFonts w:ascii="Times New Roman" w:hAnsi="Times New Roman" w:cs="Times New Roman"/>
                <w:color w:val="000000"/>
                <w:spacing w:val="3"/>
              </w:rPr>
              <w:t xml:space="preserve"> или с първа регистрация или пуснати в употреба за първи път след датата, посочена в изискванията </w:t>
            </w:r>
            <w:r>
              <w:rPr>
                <w:rFonts w:ascii="Times New Roman" w:hAnsi="Times New Roman" w:cs="Times New Roman"/>
                <w:color w:val="000000"/>
                <w:spacing w:val="3"/>
                <w:vertAlign w:val="superscript"/>
              </w:rPr>
              <w:t>(а)</w:t>
            </w:r>
            <w:r>
              <w:rPr>
                <w:rFonts w:ascii="Times New Roman" w:hAnsi="Times New Roman" w:cs="Times New Roman"/>
                <w:color w:val="000000"/>
                <w:spacing w:val="3"/>
              </w:rPr>
              <w:t>: 1,5 m</w:t>
            </w:r>
            <w:r>
              <w:rPr>
                <w:rFonts w:ascii="Times New Roman" w:hAnsi="Times New Roman" w:cs="Times New Roman"/>
                <w:color w:val="000000"/>
                <w:spacing w:val="3"/>
                <w:vertAlign w:val="superscript"/>
              </w:rPr>
              <w:t>-1</w:t>
            </w:r>
            <w:r>
              <w:rPr>
                <w:rFonts w:ascii="Times New Roman" w:hAnsi="Times New Roman" w:cs="Times New Roman"/>
                <w:color w:val="000000"/>
                <w:spacing w:val="3"/>
              </w:rPr>
              <w:t xml:space="preserve"> (</w:t>
            </w:r>
            <w:r>
              <w:rPr>
                <w:rFonts w:ascii="Times New Roman" w:hAnsi="Times New Roman" w:cs="Times New Roman"/>
                <w:color w:val="000000"/>
                <w:spacing w:val="3"/>
                <w:vertAlign w:val="superscript"/>
              </w:rPr>
              <w:t>10</w:t>
            </w:r>
            <w:r>
              <w:rPr>
                <w:rFonts w:ascii="Times New Roman" w:hAnsi="Times New Roman" w:cs="Times New Roman"/>
                <w:color w:val="000000"/>
                <w:spacing w:val="3"/>
              </w:rPr>
              <w:t>) или 0,7 m</w:t>
            </w:r>
            <w:r>
              <w:rPr>
                <w:rFonts w:ascii="Times New Roman" w:hAnsi="Times New Roman" w:cs="Times New Roman"/>
                <w:color w:val="000000"/>
                <w:spacing w:val="3"/>
                <w:vertAlign w:val="superscript"/>
              </w:rPr>
              <w:t>-1</w:t>
            </w:r>
            <w:r>
              <w:rPr>
                <w:rFonts w:ascii="Times New Roman" w:hAnsi="Times New Roman" w:cs="Times New Roman"/>
                <w:color w:val="000000"/>
                <w:spacing w:val="3"/>
              </w:rPr>
              <w:t xml:space="preserve"> (</w:t>
            </w:r>
            <w:r>
              <w:rPr>
                <w:rFonts w:ascii="Times New Roman" w:hAnsi="Times New Roman" w:cs="Times New Roman"/>
                <w:color w:val="000000"/>
                <w:spacing w:val="3"/>
                <w:vertAlign w:val="superscript"/>
              </w:rPr>
              <w:t>11</w:t>
            </w:r>
            <w:r>
              <w:rPr>
                <w:rFonts w:ascii="Times New Roman" w:hAnsi="Times New Roman" w:cs="Times New Roman"/>
                <w:color w:val="000000"/>
                <w:spacing w:val="3"/>
              </w:rPr>
              <w:t>)</w:t>
            </w:r>
          </w:p>
        </w:tc>
        <w:tc>
          <w:tcPr>
            <w:tcW w:w="612" w:type="dxa"/>
            <w:tcBorders>
              <w:top w:val="nil"/>
              <w:left w:val="nil"/>
              <w:bottom w:val="nil"/>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nil"/>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nil"/>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10424" w:type="dxa"/>
            <w:gridSpan w:val="6"/>
            <w:tcBorders>
              <w:top w:val="single" w:sz="8" w:space="0" w:color="000000"/>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8.3. Потискане на електромагнитните смущения</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Радиосмущения (Х)</w:t>
            </w:r>
            <w:r>
              <w:rPr>
                <w:rFonts w:ascii="Times New Roman" w:hAnsi="Times New Roman" w:cs="Times New Roman"/>
                <w:color w:val="000000"/>
                <w:spacing w:val="3"/>
                <w:vertAlign w:val="superscript"/>
              </w:rPr>
              <w:t>(б)</w:t>
            </w:r>
          </w:p>
        </w:tc>
        <w:tc>
          <w:tcPr>
            <w:tcW w:w="330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Неизпълнени изисквания </w:t>
            </w:r>
            <w:r>
              <w:rPr>
                <w:rFonts w:ascii="Times New Roman" w:hAnsi="Times New Roman" w:cs="Times New Roman"/>
                <w:color w:val="000000"/>
                <w:spacing w:val="3"/>
                <w:vertAlign w:val="superscript"/>
              </w:rPr>
              <w:t>(а)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8.4. Други елементи, свързани с околната среда</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8.4.1. Изтичане на течност</w:t>
            </w:r>
          </w:p>
        </w:tc>
        <w:tc>
          <w:tcPr>
            <w:tcW w:w="330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Прекомерно изтичане на течност, различна от вода, което е вероятно да навреди на околната среда или да породи риск за безопасността на други участници в движението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Постоянно се образуват капки, което представлява много сериозен риск</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9. ДОПЪЛНИТЕЛНИ ПРОВЕРКИ НА ПРЕВОЗНИ СРЕДСТВА ЗА ПРЕВОЗ НА ПЪТНИЦИ ОТ КАТЕГОРИИ М2 И М3</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9.1. Врати</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9.1.1. Врати за слизане и качване</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Неправилно функциониране</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Влошено състояние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Може да причини нараняване</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Дефектно аварийно управление</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Дефектно дистанционно управление на вратите или дефектни предупредителни устройства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д) Не са в съответствие с изискванията </w:t>
            </w:r>
            <w:r>
              <w:rPr>
                <w:rFonts w:ascii="Times New Roman" w:hAnsi="Times New Roman" w:cs="Times New Roman"/>
                <w:color w:val="000000"/>
                <w:spacing w:val="3"/>
                <w:vertAlign w:val="superscript"/>
              </w:rPr>
              <w:t>(а)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Недостатъчна ширина на вратата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9.1.2. Аварийни изходи</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 (където е подходящо)</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Неправилно функциониране</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Нечетливи обозначения за аварийните изходи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Липсващи обозначения за аварийните изходи</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Липсващо чукче за счупване на стъклото</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г) Не са в съответствие с изискванията </w:t>
            </w:r>
            <w:r>
              <w:rPr>
                <w:rFonts w:ascii="Times New Roman" w:hAnsi="Times New Roman" w:cs="Times New Roman"/>
                <w:color w:val="000000"/>
                <w:spacing w:val="3"/>
                <w:vertAlign w:val="superscript"/>
              </w:rPr>
              <w:t>(а)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Недостатъчна ширина или блокиран достъп</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9.2. Система срещу изпотяване и за размразяване на стъклата (Х)</w:t>
            </w:r>
            <w:r>
              <w:rPr>
                <w:rFonts w:ascii="Times New Roman" w:hAnsi="Times New Roman" w:cs="Times New Roman"/>
                <w:color w:val="000000"/>
                <w:spacing w:val="3"/>
                <w:vertAlign w:val="superscript"/>
              </w:rPr>
              <w:t>(б)</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Не функционира правилно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Засяга безопасната експлоатация на превозното средство</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Емисия на токсични или отработени газове в отделението за водача или за пътниците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Опасност за здравето на лицата в превозното средство</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Дефектна система за размразяване на стъклата (когато е задължителна)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9.3. Вентилационна и отоплителна система (Х)</w:t>
            </w:r>
            <w:r>
              <w:rPr>
                <w:rFonts w:ascii="Times New Roman" w:hAnsi="Times New Roman" w:cs="Times New Roman"/>
                <w:color w:val="000000"/>
                <w:spacing w:val="3"/>
                <w:vertAlign w:val="superscript"/>
              </w:rPr>
              <w:t>(б)</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Неправилно функциониране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Риск за здравето на лицата в превозното средство</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Емисия на токсични или отработени газове в отделението за водача или за пътниците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Опасност за здравето на лицата в превозното средство</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9.4. Седалки</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9.4.1. Седалки за пътници (включително седалки за придружаващ персонал)</w:t>
            </w:r>
          </w:p>
        </w:tc>
        <w:tc>
          <w:tcPr>
            <w:tcW w:w="330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Сгъваемите седалки (когато са разрешени) не функционират автоматично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Блокиране на авариен изход</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9.4.2. Седалка на водача (допълнителни изисквания)</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Дефектни специални устройства, като например екран срещу заслепяване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Полето на видимост е нарушено</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б) Защитата на водача не е надеждна или не е в съответствие с изискванията </w:t>
            </w:r>
            <w:r>
              <w:rPr>
                <w:rFonts w:ascii="Times New Roman" w:hAnsi="Times New Roman" w:cs="Times New Roman"/>
                <w:color w:val="000000"/>
                <w:spacing w:val="3"/>
                <w:vertAlign w:val="superscript"/>
              </w:rPr>
              <w:t>(а)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Може да причини нараняване</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9.5. Вътрешно осветление и устройства за показване на мястото за сядане (Х)</w:t>
            </w:r>
            <w:r>
              <w:rPr>
                <w:rFonts w:ascii="Times New Roman" w:hAnsi="Times New Roman" w:cs="Times New Roman"/>
                <w:color w:val="000000"/>
                <w:spacing w:val="3"/>
                <w:vertAlign w:val="superscript"/>
              </w:rPr>
              <w:t>(б)</w:t>
            </w:r>
          </w:p>
        </w:tc>
        <w:tc>
          <w:tcPr>
            <w:tcW w:w="330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Устройството е дефектно или не е в съответствие с изискванията </w:t>
            </w:r>
            <w:r>
              <w:rPr>
                <w:rFonts w:ascii="Times New Roman" w:hAnsi="Times New Roman" w:cs="Times New Roman"/>
                <w:color w:val="000000"/>
                <w:spacing w:val="3"/>
                <w:vertAlign w:val="superscript"/>
              </w:rPr>
              <w:t>(а)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Не функционира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9.6. Проходи, пространство за правостоящи пътници</w:t>
            </w:r>
          </w:p>
        </w:tc>
        <w:tc>
          <w:tcPr>
            <w:tcW w:w="3302" w:type="dxa"/>
            <w:vMerge w:val="restart"/>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Несигурен под</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Засегната е стабилността</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Дефектни тръбна арматура, ръкохватки или дръжки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Несигурно закрепени или неизползваеми</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в) Не са в съответствие с изискванията </w:t>
            </w:r>
            <w:r>
              <w:rPr>
                <w:rFonts w:ascii="Times New Roman" w:hAnsi="Times New Roman" w:cs="Times New Roman"/>
                <w:color w:val="000000"/>
                <w:spacing w:val="3"/>
                <w:vertAlign w:val="superscript"/>
              </w:rPr>
              <w:t>(а)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Недостатъчна ширина или пространство</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28"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9.7. Стълби и стъпала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 (където е подходящо)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Влошено състояние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Повредени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Засегната е стабилността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Прибиращите се стъпала не функционират правилно</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в) Не са в съответствие с изискванията </w:t>
            </w:r>
            <w:r>
              <w:rPr>
                <w:rFonts w:ascii="Times New Roman" w:hAnsi="Times New Roman" w:cs="Times New Roman"/>
                <w:color w:val="000000"/>
                <w:spacing w:val="3"/>
                <w:vertAlign w:val="superscript"/>
              </w:rPr>
              <w:t>(а)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Недостатъчна ширина или прекомерна височина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9.8. Система за комуникация с пътниците (Х)</w:t>
            </w:r>
            <w:r>
              <w:rPr>
                <w:rFonts w:ascii="Times New Roman" w:hAnsi="Times New Roman" w:cs="Times New Roman"/>
                <w:color w:val="000000"/>
                <w:spacing w:val="3"/>
                <w:vertAlign w:val="superscript"/>
              </w:rPr>
              <w:t>(б)</w:t>
            </w:r>
          </w:p>
        </w:tc>
        <w:tc>
          <w:tcPr>
            <w:tcW w:w="330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Дефектна система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Не функционира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9.9. Надписи (Х)</w:t>
            </w:r>
            <w:r>
              <w:rPr>
                <w:rFonts w:ascii="Times New Roman" w:hAnsi="Times New Roman" w:cs="Times New Roman"/>
                <w:color w:val="000000"/>
                <w:spacing w:val="3"/>
                <w:vertAlign w:val="superscript"/>
              </w:rPr>
              <w:t>(б)</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Липсващ, грешен или нечетлив надпис</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б) Не е в съответствие с изискванията </w:t>
            </w:r>
            <w:r>
              <w:rPr>
                <w:rFonts w:ascii="Times New Roman" w:hAnsi="Times New Roman" w:cs="Times New Roman"/>
                <w:color w:val="000000"/>
                <w:spacing w:val="3"/>
                <w:vertAlign w:val="superscript"/>
              </w:rPr>
              <w:t>(а)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Невярна информация</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9.10. Изисквания относно превоза на деца (Х)</w:t>
            </w:r>
            <w:r>
              <w:rPr>
                <w:rFonts w:ascii="Times New Roman" w:hAnsi="Times New Roman" w:cs="Times New Roman"/>
                <w:color w:val="000000"/>
                <w:spacing w:val="3"/>
                <w:vertAlign w:val="superscript"/>
              </w:rPr>
              <w:t>(б)</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9.10.1. Врати</w:t>
            </w:r>
          </w:p>
        </w:tc>
        <w:tc>
          <w:tcPr>
            <w:tcW w:w="330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Защитата на вратите не е в съответствие с изискванията </w:t>
            </w:r>
            <w:r>
              <w:rPr>
                <w:rFonts w:ascii="Times New Roman" w:hAnsi="Times New Roman" w:cs="Times New Roman"/>
                <w:color w:val="000000"/>
                <w:spacing w:val="3"/>
                <w:vertAlign w:val="superscript"/>
              </w:rPr>
              <w:t>(а)</w:t>
            </w:r>
            <w:r>
              <w:rPr>
                <w:rFonts w:ascii="Times New Roman" w:hAnsi="Times New Roman" w:cs="Times New Roman"/>
                <w:color w:val="000000"/>
                <w:spacing w:val="3"/>
              </w:rPr>
              <w:t xml:space="preserve"> за този вид превоз</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9.10.2. Сигнално и специално оборудване</w:t>
            </w:r>
          </w:p>
        </w:tc>
        <w:tc>
          <w:tcPr>
            <w:tcW w:w="330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Сигналното или специалното оборудване липсва или не е в съответствие с изискванията </w:t>
            </w:r>
            <w:r>
              <w:rPr>
                <w:rFonts w:ascii="Times New Roman" w:hAnsi="Times New Roman" w:cs="Times New Roman"/>
                <w:color w:val="000000"/>
                <w:spacing w:val="3"/>
                <w:vertAlign w:val="superscript"/>
              </w:rPr>
              <w:t>(а)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9.11. Изисквания относно превоза на трудноподвижни лица (Х)</w:t>
            </w:r>
            <w:r>
              <w:rPr>
                <w:rFonts w:ascii="Times New Roman" w:hAnsi="Times New Roman" w:cs="Times New Roman"/>
                <w:color w:val="000000"/>
                <w:spacing w:val="3"/>
                <w:vertAlign w:val="superscript"/>
              </w:rPr>
              <w:t>(б)</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9.11.1. Врати, рампи и подемници</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Неправилно функциониране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Засегнато е безопасното функциониране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Влошено състояние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Засегната е стабилността; може да причини нараняване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Дефектен(ни) орган(и) за управление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Засегнато е безопасното функциониране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г) Дефектно(и) предупредително(и) устройство(а)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Изобщо не функционира(т)</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д) Не са в съответствие с изискванията </w:t>
            </w:r>
            <w:r>
              <w:rPr>
                <w:rFonts w:ascii="Times New Roman" w:hAnsi="Times New Roman" w:cs="Times New Roman"/>
                <w:color w:val="000000"/>
                <w:spacing w:val="3"/>
                <w:vertAlign w:val="superscript"/>
              </w:rPr>
              <w:t>(а)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9.11.2. Система за обезопасяване на инвалидна количка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 и проверка на функционирането (където е подходящо)</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а) Неправилно функциониране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Засегнато е безопасното функциониране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Влошено състояние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Засегната е стабилността; може да причини нараняване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 Дефектен(ни) орган(и) за управление</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Засегнато е безопасното функциониране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г) Не е в съответствие с изискванията </w:t>
            </w:r>
            <w:r>
              <w:rPr>
                <w:rFonts w:ascii="Times New Roman" w:hAnsi="Times New Roman" w:cs="Times New Roman"/>
                <w:color w:val="000000"/>
                <w:spacing w:val="3"/>
                <w:vertAlign w:val="superscript"/>
              </w:rPr>
              <w:t>(а)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9.11.3. Сигнално и специално оборудване</w:t>
            </w:r>
          </w:p>
        </w:tc>
        <w:tc>
          <w:tcPr>
            <w:tcW w:w="330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Сигналното или специалното оборудване липсва или не е в съответствие с изискванията </w:t>
            </w:r>
            <w:r>
              <w:rPr>
                <w:rFonts w:ascii="Times New Roman" w:hAnsi="Times New Roman" w:cs="Times New Roman"/>
                <w:color w:val="000000"/>
                <w:spacing w:val="3"/>
                <w:vertAlign w:val="superscript"/>
              </w:rPr>
              <w:t>(а)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10424" w:type="dxa"/>
            <w:gridSpan w:val="6"/>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9.12. Друго специално оборудване (Х)</w:t>
            </w:r>
            <w:r>
              <w:rPr>
                <w:rFonts w:ascii="Times New Roman" w:hAnsi="Times New Roman" w:cs="Times New Roman"/>
                <w:color w:val="000000"/>
                <w:spacing w:val="3"/>
                <w:vertAlign w:val="superscript"/>
              </w:rPr>
              <w:t>(б)</w:t>
            </w:r>
          </w:p>
        </w:tc>
      </w:tr>
      <w:tr w:rsidR="00000000">
        <w:trPr>
          <w:divId w:val="395903277"/>
          <w:trHeight w:val="283"/>
        </w:trPr>
        <w:tc>
          <w:tcPr>
            <w:tcW w:w="2225" w:type="dxa"/>
            <w:vMerge w:val="restart"/>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9.12.1. Инсталации за приготвяне на храна</w:t>
            </w:r>
          </w:p>
        </w:tc>
        <w:tc>
          <w:tcPr>
            <w:tcW w:w="3302" w:type="dxa"/>
            <w:vMerge w:val="restart"/>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а) Инсталацията не е в съответствие с изискванията </w:t>
            </w:r>
            <w:r>
              <w:rPr>
                <w:rFonts w:ascii="Times New Roman" w:hAnsi="Times New Roman" w:cs="Times New Roman"/>
                <w:color w:val="000000"/>
                <w:spacing w:val="3"/>
                <w:vertAlign w:val="superscript"/>
              </w:rPr>
              <w:t>(а)</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0" w:type="auto"/>
            <w:vMerge/>
            <w:tcBorders>
              <w:top w:val="nil"/>
              <w:left w:val="single" w:sz="8" w:space="0" w:color="000000"/>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0" w:type="auto"/>
            <w:vMerge/>
            <w:tcBorders>
              <w:top w:val="nil"/>
              <w:left w:val="nil"/>
              <w:bottom w:val="single" w:sz="8" w:space="0" w:color="000000"/>
              <w:right w:val="single" w:sz="8" w:space="0" w:color="000000"/>
            </w:tcBorders>
            <w:vAlign w:val="center"/>
            <w:hideMark/>
          </w:tcPr>
          <w:p w:rsidR="00000000" w:rsidRDefault="00CD57B2">
            <w:pPr>
              <w:spacing w:after="0" w:line="240" w:lineRule="auto"/>
              <w:rPr>
                <w:rFonts w:ascii="Times New Roman" w:hAnsi="Times New Roman" w:cs="Times New Roman"/>
                <w:color w:val="000000"/>
              </w:rPr>
            </w:pP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б) Инсталацията е повредена до такава степен, че е опасна за ползване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tcBorders>
              <w:top w:val="nil"/>
              <w:left w:val="single" w:sz="8" w:space="0" w:color="000000"/>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9.12.2. Санитарна инсталация</w:t>
            </w:r>
          </w:p>
        </w:tc>
        <w:tc>
          <w:tcPr>
            <w:tcW w:w="330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Инсталацията не е в съответствие с изискванията </w:t>
            </w:r>
            <w:r>
              <w:rPr>
                <w:rFonts w:ascii="Times New Roman" w:hAnsi="Times New Roman" w:cs="Times New Roman"/>
                <w:color w:val="000000"/>
                <w:spacing w:val="3"/>
                <w:vertAlign w:val="superscript"/>
              </w:rPr>
              <w:t>(а)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Може да причини нараняване</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000000"/>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283"/>
        </w:trPr>
        <w:tc>
          <w:tcPr>
            <w:tcW w:w="2225" w:type="dxa"/>
            <w:tcBorders>
              <w:top w:val="nil"/>
              <w:left w:val="single" w:sz="8" w:space="0" w:color="000000"/>
              <w:bottom w:val="single" w:sz="8" w:space="0" w:color="auto"/>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9.12.3. Други устройства (например аудиовизуални системи)</w:t>
            </w:r>
          </w:p>
        </w:tc>
        <w:tc>
          <w:tcPr>
            <w:tcW w:w="3302" w:type="dxa"/>
            <w:tcBorders>
              <w:top w:val="nil"/>
              <w:left w:val="nil"/>
              <w:bottom w:val="single" w:sz="8" w:space="0" w:color="auto"/>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Визуална проверка</w:t>
            </w:r>
          </w:p>
        </w:tc>
        <w:tc>
          <w:tcPr>
            <w:tcW w:w="3062" w:type="dxa"/>
            <w:tcBorders>
              <w:top w:val="nil"/>
              <w:left w:val="nil"/>
              <w:bottom w:val="single" w:sz="8" w:space="0" w:color="auto"/>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 xml:space="preserve">Не е в съответствие с изискванията </w:t>
            </w:r>
            <w:r>
              <w:rPr>
                <w:rFonts w:ascii="Times New Roman" w:hAnsi="Times New Roman" w:cs="Times New Roman"/>
                <w:color w:val="000000"/>
                <w:spacing w:val="3"/>
                <w:vertAlign w:val="superscript"/>
              </w:rPr>
              <w:t>(а)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Засегната е безопасната експлоатация на превозното средство</w:t>
            </w:r>
          </w:p>
        </w:tc>
        <w:tc>
          <w:tcPr>
            <w:tcW w:w="612" w:type="dxa"/>
            <w:tcBorders>
              <w:top w:val="nil"/>
              <w:left w:val="nil"/>
              <w:bottom w:val="single" w:sz="8" w:space="0" w:color="auto"/>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1" w:type="dxa"/>
            <w:tcBorders>
              <w:top w:val="nil"/>
              <w:left w:val="nil"/>
              <w:bottom w:val="single" w:sz="8" w:space="0" w:color="auto"/>
              <w:right w:val="single" w:sz="8" w:space="0" w:color="000000"/>
            </w:tcBorders>
            <w:tcMar>
              <w:top w:w="57" w:type="dxa"/>
              <w:left w:w="40" w:type="dxa"/>
              <w:bottom w:w="57" w:type="dxa"/>
              <w:right w:w="40"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3"/>
              </w:rPr>
              <w:t>Х</w:t>
            </w:r>
          </w:p>
        </w:tc>
        <w:tc>
          <w:tcPr>
            <w:tcW w:w="612" w:type="dxa"/>
            <w:tcBorders>
              <w:top w:val="nil"/>
              <w:left w:val="nil"/>
              <w:bottom w:val="single" w:sz="8" w:space="0" w:color="auto"/>
              <w:right w:val="single" w:sz="8" w:space="0" w:color="000000"/>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395903277"/>
          <w:trHeight w:val="60"/>
        </w:trPr>
        <w:tc>
          <w:tcPr>
            <w:tcW w:w="10424" w:type="dxa"/>
            <w:gridSpan w:val="6"/>
            <w:tcBorders>
              <w:top w:val="nil"/>
              <w:left w:val="nil"/>
              <w:bottom w:val="nil"/>
              <w:right w:val="nil"/>
            </w:tcBorders>
            <w:tcMar>
              <w:top w:w="57" w:type="dxa"/>
              <w:left w:w="40" w:type="dxa"/>
              <w:bottom w:w="57" w:type="dxa"/>
              <w:right w:w="40"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w:t>
            </w:r>
            <w:r>
              <w:rPr>
                <w:rFonts w:ascii="Times New Roman" w:hAnsi="Times New Roman" w:cs="Times New Roman"/>
                <w:color w:val="000000"/>
                <w:spacing w:val="-3"/>
                <w:vertAlign w:val="superscript"/>
              </w:rPr>
              <w:t>1</w:t>
            </w:r>
            <w:r>
              <w:rPr>
                <w:rFonts w:ascii="Times New Roman" w:hAnsi="Times New Roman" w:cs="Times New Roman"/>
                <w:color w:val="000000"/>
                <w:spacing w:val="-3"/>
              </w:rPr>
              <w:t>) 43 % за полуремаркета, одобрени преди 1 януари 2012 г.</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w:t>
            </w:r>
            <w:r>
              <w:rPr>
                <w:rFonts w:ascii="Times New Roman" w:hAnsi="Times New Roman" w:cs="Times New Roman"/>
                <w:color w:val="000000"/>
                <w:spacing w:val="-3"/>
                <w:vertAlign w:val="superscript"/>
              </w:rPr>
              <w:t>2</w:t>
            </w:r>
            <w:r>
              <w:rPr>
                <w:rFonts w:ascii="Times New Roman" w:hAnsi="Times New Roman" w:cs="Times New Roman"/>
                <w:color w:val="000000"/>
                <w:spacing w:val="-3"/>
              </w:rPr>
              <w:t>) 48 % за превозни средства, които не са оборудвани с антиблокираща спирачна система (ABS) или са типово одобрени преди 1 октомври 1991 г.</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w:t>
            </w:r>
            <w:r>
              <w:rPr>
                <w:rFonts w:ascii="Times New Roman" w:hAnsi="Times New Roman" w:cs="Times New Roman"/>
                <w:color w:val="000000"/>
                <w:spacing w:val="-3"/>
                <w:vertAlign w:val="superscript"/>
              </w:rPr>
              <w:t>3</w:t>
            </w:r>
            <w:r>
              <w:rPr>
                <w:rFonts w:ascii="Times New Roman" w:hAnsi="Times New Roman" w:cs="Times New Roman"/>
                <w:color w:val="000000"/>
                <w:spacing w:val="-3"/>
              </w:rPr>
              <w:t>) 45 % за превозни средства, регистрирани след 1988 г. или от датата, посочена в изискванията, която от двете е по-</w:t>
            </w:r>
            <w:r>
              <w:rPr>
                <w:rFonts w:ascii="Times New Roman" w:hAnsi="Times New Roman" w:cs="Times New Roman"/>
                <w:color w:val="000000"/>
                <w:spacing w:val="-3"/>
              </w:rPr>
              <w:t>късна.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w:t>
            </w:r>
            <w:r>
              <w:rPr>
                <w:rFonts w:ascii="Times New Roman" w:hAnsi="Times New Roman" w:cs="Times New Roman"/>
                <w:color w:val="000000"/>
                <w:spacing w:val="-3"/>
                <w:vertAlign w:val="superscript"/>
              </w:rPr>
              <w:t>4</w:t>
            </w:r>
            <w:r>
              <w:rPr>
                <w:rFonts w:ascii="Times New Roman" w:hAnsi="Times New Roman" w:cs="Times New Roman"/>
                <w:color w:val="000000"/>
                <w:spacing w:val="-3"/>
              </w:rPr>
              <w:t>) 43 % за полуремаркета и ремаркета с теглич, регистрирани след 1988 г. или от датата, посочена в изискванията, която от двете е по-късна.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w:t>
            </w:r>
            <w:r>
              <w:rPr>
                <w:rFonts w:ascii="Times New Roman" w:hAnsi="Times New Roman" w:cs="Times New Roman"/>
                <w:color w:val="000000"/>
                <w:spacing w:val="-3"/>
                <w:vertAlign w:val="superscript"/>
              </w:rPr>
              <w:t>5</w:t>
            </w:r>
            <w:r>
              <w:rPr>
                <w:rFonts w:ascii="Times New Roman" w:hAnsi="Times New Roman" w:cs="Times New Roman"/>
                <w:color w:val="000000"/>
                <w:spacing w:val="-3"/>
              </w:rPr>
              <w:t>) Например 2,5 m/s</w:t>
            </w:r>
            <w:r>
              <w:rPr>
                <w:rFonts w:ascii="Times New Roman" w:hAnsi="Times New Roman" w:cs="Times New Roman"/>
                <w:color w:val="000000"/>
                <w:spacing w:val="-3"/>
                <w:vertAlign w:val="superscript"/>
              </w:rPr>
              <w:t>2</w:t>
            </w:r>
            <w:r>
              <w:rPr>
                <w:rFonts w:ascii="Times New Roman" w:hAnsi="Times New Roman" w:cs="Times New Roman"/>
                <w:color w:val="000000"/>
                <w:spacing w:val="-3"/>
              </w:rPr>
              <w:t xml:space="preserve"> за превозни средства от категории N1, N2 и N3, регистрирани за първи път след 1 януари</w:t>
            </w:r>
            <w:r>
              <w:rPr>
                <w:rFonts w:ascii="Times New Roman" w:hAnsi="Times New Roman" w:cs="Times New Roman"/>
                <w:color w:val="000000"/>
                <w:spacing w:val="-3"/>
              </w:rPr>
              <w:t xml:space="preserve"> 2012 г.</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w:t>
            </w:r>
            <w:r>
              <w:rPr>
                <w:rFonts w:ascii="Times New Roman" w:hAnsi="Times New Roman" w:cs="Times New Roman"/>
                <w:color w:val="000000"/>
                <w:spacing w:val="-3"/>
                <w:vertAlign w:val="superscript"/>
              </w:rPr>
              <w:t>6</w:t>
            </w:r>
            <w:r>
              <w:rPr>
                <w:rFonts w:ascii="Times New Roman" w:hAnsi="Times New Roman" w:cs="Times New Roman"/>
                <w:color w:val="000000"/>
                <w:spacing w:val="-3"/>
              </w:rPr>
              <w:t>) Типово одобрени в съответствие с Директива 70/220/ЕИО, Регламент (ЕО) № 715/2007, приложение I, таблица 1 (Евро 5), Директива 88/77/ЕИО и Директива 2005/55/ЕО.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w:t>
            </w:r>
            <w:r>
              <w:rPr>
                <w:rFonts w:ascii="Times New Roman" w:hAnsi="Times New Roman" w:cs="Times New Roman"/>
                <w:color w:val="000000"/>
                <w:spacing w:val="-3"/>
                <w:vertAlign w:val="superscript"/>
              </w:rPr>
              <w:t>7</w:t>
            </w:r>
            <w:r>
              <w:rPr>
                <w:rFonts w:ascii="Times New Roman" w:hAnsi="Times New Roman" w:cs="Times New Roman"/>
                <w:color w:val="000000"/>
                <w:spacing w:val="-3"/>
              </w:rPr>
              <w:t>) Типово одобрени в съответствие с Регламент (ЕО) № 715/2007, приложение I, табли</w:t>
            </w:r>
            <w:r>
              <w:rPr>
                <w:rFonts w:ascii="Times New Roman" w:hAnsi="Times New Roman" w:cs="Times New Roman"/>
                <w:color w:val="000000"/>
                <w:spacing w:val="-3"/>
              </w:rPr>
              <w:t>ца 2 (Евро 6) и Регламент (ЕО) № 595/2009 (Евро VI).</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w:t>
            </w:r>
            <w:r>
              <w:rPr>
                <w:rFonts w:ascii="Times New Roman" w:hAnsi="Times New Roman" w:cs="Times New Roman"/>
                <w:color w:val="000000"/>
                <w:spacing w:val="-3"/>
                <w:vertAlign w:val="superscript"/>
              </w:rPr>
              <w:t>8</w:t>
            </w:r>
            <w:r>
              <w:rPr>
                <w:rFonts w:ascii="Times New Roman" w:hAnsi="Times New Roman" w:cs="Times New Roman"/>
                <w:color w:val="000000"/>
                <w:spacing w:val="-3"/>
              </w:rPr>
              <w:t>) Типово одобрени в съответствие с Директива 70/220/ЕИО, Регламент (ЕО) № 715/2007, приложение I, таблица 1 (Евро 5), Директива 88/77/ЕИО и Директива 2005/55/ЕО.</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w:t>
            </w:r>
            <w:r>
              <w:rPr>
                <w:rFonts w:ascii="Times New Roman" w:hAnsi="Times New Roman" w:cs="Times New Roman"/>
                <w:color w:val="000000"/>
                <w:spacing w:val="-3"/>
                <w:vertAlign w:val="superscript"/>
              </w:rPr>
              <w:t>9</w:t>
            </w:r>
            <w:r>
              <w:rPr>
                <w:rFonts w:ascii="Times New Roman" w:hAnsi="Times New Roman" w:cs="Times New Roman"/>
                <w:color w:val="000000"/>
                <w:spacing w:val="-3"/>
              </w:rPr>
              <w:t>) Типово одобрени в съответствие с Ре</w:t>
            </w:r>
            <w:r>
              <w:rPr>
                <w:rFonts w:ascii="Times New Roman" w:hAnsi="Times New Roman" w:cs="Times New Roman"/>
                <w:color w:val="000000"/>
                <w:spacing w:val="-3"/>
              </w:rPr>
              <w:t>гламент (ЕО) № 715/2007, приложение I, таблица 2 (Евро 6) и Регламент (ЕО) № 595/2009 (Евро VI).</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w:t>
            </w:r>
            <w:r>
              <w:rPr>
                <w:rFonts w:ascii="Times New Roman" w:hAnsi="Times New Roman" w:cs="Times New Roman"/>
                <w:color w:val="000000"/>
                <w:spacing w:val="-3"/>
                <w:vertAlign w:val="superscript"/>
              </w:rPr>
              <w:t>10</w:t>
            </w:r>
            <w:r>
              <w:rPr>
                <w:rFonts w:ascii="Times New Roman" w:hAnsi="Times New Roman" w:cs="Times New Roman"/>
                <w:color w:val="000000"/>
                <w:spacing w:val="-3"/>
              </w:rPr>
              <w:t>) Типово одобрени в съответствие с граничните стойности в Директива 70/220/ЕИО, приложение I, раздел 5.3.1.4, ред Б, както е изменена с Директива 98/69/ЕО или по-късна, или в Директива 88/77/ЕИО, приложение I, раздел 6.2.1, ред Б1, Б2 или В или регистриран</w:t>
            </w:r>
            <w:r>
              <w:rPr>
                <w:rFonts w:ascii="Times New Roman" w:hAnsi="Times New Roman" w:cs="Times New Roman"/>
                <w:color w:val="000000"/>
                <w:spacing w:val="-3"/>
              </w:rPr>
              <w:t>и за първи път или пуснати в употреба след 1 юли 2008 г.</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rPr>
              <w:t>(</w:t>
            </w:r>
            <w:r>
              <w:rPr>
                <w:rFonts w:ascii="Times New Roman" w:hAnsi="Times New Roman" w:cs="Times New Roman"/>
                <w:color w:val="000000"/>
                <w:spacing w:val="-3"/>
                <w:vertAlign w:val="superscript"/>
              </w:rPr>
              <w:t>11</w:t>
            </w:r>
            <w:r>
              <w:rPr>
                <w:rFonts w:ascii="Times New Roman" w:hAnsi="Times New Roman" w:cs="Times New Roman"/>
                <w:color w:val="000000"/>
                <w:spacing w:val="-3"/>
              </w:rPr>
              <w:t>) Типово одобрени в съответствие с Регламент (ЕО) № 715/2007, приложение I, таблица 2 (Евро 6). Типово одобрени в съответствие с Регламент (ЕО) № 595/2009 (Евро VI).</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pacing w:val="-3"/>
              </w:rPr>
              <w:t>Бележки:</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vertAlign w:val="superscript"/>
              </w:rPr>
              <w:t>(а)</w:t>
            </w:r>
            <w:r>
              <w:rPr>
                <w:rFonts w:ascii="Times New Roman" w:hAnsi="Times New Roman" w:cs="Times New Roman"/>
                <w:color w:val="000000"/>
              </w:rPr>
              <w:t xml:space="preserve"> </w:t>
            </w:r>
            <w:r>
              <w:rPr>
                <w:rFonts w:ascii="Times New Roman" w:hAnsi="Times New Roman" w:cs="Times New Roman"/>
                <w:color w:val="000000"/>
                <w:spacing w:val="-3"/>
              </w:rPr>
              <w:t> Под "изисквания"</w:t>
            </w:r>
            <w:r>
              <w:rPr>
                <w:rFonts w:ascii="Times New Roman" w:hAnsi="Times New Roman" w:cs="Times New Roman"/>
                <w:color w:val="000000"/>
                <w:spacing w:val="-3"/>
              </w:rPr>
              <w:t xml:space="preserve"> се имат предвид изискванията за одобряване на типа към датата на одобряване, първа регистрация или пускане в употреба за първи път, както и задълженията за преоборудване или на националното законодателство на държавата на регистрация. Тези причини за неиз</w:t>
            </w:r>
            <w:r>
              <w:rPr>
                <w:rFonts w:ascii="Times New Roman" w:hAnsi="Times New Roman" w:cs="Times New Roman"/>
                <w:color w:val="000000"/>
                <w:spacing w:val="-3"/>
              </w:rPr>
              <w:t>правност са приложими само когато е проверено съответствието с изискванията.</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vertAlign w:val="superscript"/>
              </w:rPr>
              <w:t>(б)</w:t>
            </w:r>
            <w:r>
              <w:rPr>
                <w:rFonts w:ascii="Times New Roman" w:hAnsi="Times New Roman" w:cs="Times New Roman"/>
                <w:color w:val="000000"/>
              </w:rPr>
              <w:t xml:space="preserve"> </w:t>
            </w:r>
            <w:r>
              <w:rPr>
                <w:rFonts w:ascii="Times New Roman" w:hAnsi="Times New Roman" w:cs="Times New Roman"/>
                <w:color w:val="000000"/>
                <w:spacing w:val="-3"/>
              </w:rPr>
              <w:t> (Х) указва елементи, които са свързани със състоянието на превозното средство и неговата годност за използване на пътя, но които не се считат за съществени за периодичните пр</w:t>
            </w:r>
            <w:r>
              <w:rPr>
                <w:rFonts w:ascii="Times New Roman" w:hAnsi="Times New Roman" w:cs="Times New Roman"/>
                <w:color w:val="000000"/>
                <w:spacing w:val="-3"/>
              </w:rPr>
              <w:t>егледи за проверка на техническата изправност.</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vertAlign w:val="superscript"/>
              </w:rPr>
              <w:t>(в)</w:t>
            </w:r>
            <w:r>
              <w:rPr>
                <w:rFonts w:ascii="Times New Roman" w:hAnsi="Times New Roman" w:cs="Times New Roman"/>
                <w:color w:val="000000"/>
              </w:rPr>
              <w:t xml:space="preserve"> </w:t>
            </w:r>
            <w:r>
              <w:rPr>
                <w:rFonts w:ascii="Times New Roman" w:hAnsi="Times New Roman" w:cs="Times New Roman"/>
                <w:color w:val="000000"/>
                <w:spacing w:val="-3"/>
              </w:rPr>
              <w:t xml:space="preserve"> "Опасно изменение" означава изменение, което оказва неблагоприятно въздействие върху безопасността на превозното средство за движение по пътищата или има непропорционално неблагоприятно въздействие върху </w:t>
            </w:r>
            <w:r>
              <w:rPr>
                <w:rFonts w:ascii="Times New Roman" w:hAnsi="Times New Roman" w:cs="Times New Roman"/>
                <w:color w:val="000000"/>
                <w:spacing w:val="-3"/>
              </w:rPr>
              <w:t>околната среда.</w:t>
            </w:r>
          </w:p>
          <w:p w:rsidR="00000000" w:rsidRDefault="00CD57B2">
            <w:pPr>
              <w:spacing w:after="0" w:line="60" w:lineRule="atLeast"/>
              <w:textAlignment w:val="center"/>
              <w:rPr>
                <w:rFonts w:ascii="Times New Roman" w:hAnsi="Times New Roman" w:cs="Times New Roman"/>
                <w:color w:val="000000"/>
              </w:rPr>
            </w:pPr>
            <w:r>
              <w:rPr>
                <w:rFonts w:ascii="Times New Roman" w:hAnsi="Times New Roman" w:cs="Times New Roman"/>
                <w:color w:val="000000"/>
                <w:spacing w:val="-3"/>
                <w:vertAlign w:val="superscript"/>
              </w:rPr>
              <w:t>(г)</w:t>
            </w:r>
            <w:r>
              <w:rPr>
                <w:rFonts w:ascii="Times New Roman" w:hAnsi="Times New Roman" w:cs="Times New Roman"/>
                <w:color w:val="000000"/>
              </w:rPr>
              <w:t xml:space="preserve"> </w:t>
            </w:r>
            <w:r>
              <w:rPr>
                <w:rFonts w:ascii="Times New Roman" w:hAnsi="Times New Roman" w:cs="Times New Roman"/>
                <w:color w:val="000000"/>
                <w:spacing w:val="-3"/>
              </w:rPr>
              <w:t> За моторни превозни средства с допълнително монтирана горивна уредба за ВНГ, СПГ, ВПГ или водород датата на първоначалното дооборудване и пускане в употреба на уредбата се доказва със съответния документ, изискван от действащите към мо</w:t>
            </w:r>
            <w:r>
              <w:rPr>
                <w:rFonts w:ascii="Times New Roman" w:hAnsi="Times New Roman" w:cs="Times New Roman"/>
                <w:color w:val="000000"/>
                <w:spacing w:val="-3"/>
              </w:rPr>
              <w:t>мента на дооборудването нормативни актове.</w:t>
            </w:r>
          </w:p>
        </w:tc>
      </w:tr>
    </w:tbl>
    <w:p w:rsidR="00000000" w:rsidRDefault="00CD57B2">
      <w:pPr>
        <w:spacing w:after="24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97074404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Част IІ</w:t>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298264767"/>
        <w:rPr>
          <w:rFonts w:ascii="Times New Roman" w:eastAsia="Times New Roman" w:hAnsi="Times New Roman" w:cs="Times New Roman"/>
          <w:i/>
          <w:iCs/>
          <w:color w:val="060606"/>
          <w:sz w:val="21"/>
          <w:szCs w:val="21"/>
        </w:rPr>
      </w:pPr>
      <w:r>
        <w:rPr>
          <w:rFonts w:ascii="Times New Roman" w:eastAsia="Times New Roman" w:hAnsi="Times New Roman" w:cs="Times New Roman"/>
          <w:b/>
          <w:bCs/>
          <w:i/>
          <w:iCs/>
          <w:color w:val="060606"/>
          <w:sz w:val="21"/>
          <w:szCs w:val="21"/>
        </w:rPr>
        <w:t>Раздел І</w:t>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126441198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I. Идентификация на ППС</w:t>
      </w:r>
    </w:p>
    <w:p w:rsidR="00000000" w:rsidRDefault="00CD57B2">
      <w:pPr>
        <w:spacing w:after="0" w:line="240" w:lineRule="auto"/>
        <w:jc w:val="both"/>
        <w:textAlignment w:val="center"/>
        <w:divId w:val="59293651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При периодичен преглед за проверка на техническата изправност на ППС се представят изброените документи по чл. 30 от наредбата. Прегледът се извършва при съответствие на:</w:t>
      </w:r>
    </w:p>
    <w:p w:rsidR="00000000" w:rsidRDefault="00CD57B2">
      <w:pPr>
        <w:spacing w:after="0" w:line="240" w:lineRule="auto"/>
        <w:jc w:val="both"/>
        <w:textAlignment w:val="center"/>
        <w:divId w:val="135380169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регистрационния номер на превозното средство;</w:t>
      </w:r>
    </w:p>
    <w:p w:rsidR="00000000" w:rsidRDefault="00CD57B2">
      <w:pPr>
        <w:spacing w:after="0" w:line="240" w:lineRule="auto"/>
        <w:jc w:val="both"/>
        <w:textAlignment w:val="center"/>
        <w:divId w:val="207959671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1.2. категорията на превозното </w:t>
      </w:r>
      <w:r>
        <w:rPr>
          <w:rFonts w:ascii="Times New Roman" w:eastAsia="Times New Roman" w:hAnsi="Times New Roman" w:cs="Times New Roman"/>
          <w:i/>
          <w:iCs/>
          <w:color w:val="060606"/>
          <w:sz w:val="21"/>
          <w:szCs w:val="21"/>
        </w:rPr>
        <w:t>средство;</w:t>
      </w:r>
    </w:p>
    <w:p w:rsidR="00000000" w:rsidRDefault="00CD57B2">
      <w:pPr>
        <w:spacing w:after="0" w:line="240" w:lineRule="auto"/>
        <w:jc w:val="both"/>
        <w:textAlignment w:val="center"/>
        <w:divId w:val="4483962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1.3. марката (модела) на превозното средство;</w:t>
      </w:r>
    </w:p>
    <w:p w:rsidR="00000000" w:rsidRDefault="00CD57B2">
      <w:pPr>
        <w:spacing w:after="0" w:line="240" w:lineRule="auto"/>
        <w:jc w:val="both"/>
        <w:textAlignment w:val="center"/>
        <w:divId w:val="42546025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1.4. търговско наименование на ППС;</w:t>
      </w:r>
    </w:p>
    <w:p w:rsidR="00000000" w:rsidRDefault="00CD57B2">
      <w:pPr>
        <w:spacing w:after="0" w:line="240" w:lineRule="auto"/>
        <w:jc w:val="both"/>
        <w:textAlignment w:val="center"/>
        <w:divId w:val="175416287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1.5. идентификационния номер на превозното средство (VIN);</w:t>
      </w:r>
    </w:p>
    <w:p w:rsidR="00000000" w:rsidRDefault="00CD57B2">
      <w:pPr>
        <w:spacing w:after="0" w:line="240" w:lineRule="auto"/>
        <w:jc w:val="both"/>
        <w:textAlignment w:val="center"/>
        <w:divId w:val="61853727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1.6. номера на типовото одобрение (ако има) на превозното средство;</w:t>
      </w:r>
    </w:p>
    <w:p w:rsidR="00000000" w:rsidRDefault="00CD57B2">
      <w:pPr>
        <w:spacing w:after="0" w:line="240" w:lineRule="auto"/>
        <w:jc w:val="both"/>
        <w:textAlignment w:val="center"/>
        <w:divId w:val="51295899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1.7. номера на двигателя на превознот</w:t>
      </w:r>
      <w:r>
        <w:rPr>
          <w:rFonts w:ascii="Times New Roman" w:eastAsia="Times New Roman" w:hAnsi="Times New Roman" w:cs="Times New Roman"/>
          <w:i/>
          <w:iCs/>
          <w:color w:val="060606"/>
          <w:sz w:val="21"/>
          <w:szCs w:val="21"/>
        </w:rPr>
        <w:t>о средство (за превозни средства без VIN - номерата на рамата и двигателя);</w:t>
      </w:r>
    </w:p>
    <w:p w:rsidR="00000000" w:rsidRDefault="00CD57B2">
      <w:pPr>
        <w:spacing w:after="0" w:line="240" w:lineRule="auto"/>
        <w:jc w:val="both"/>
        <w:textAlignment w:val="center"/>
        <w:divId w:val="72005427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1.8. (изм. - ДВ, бр. 73 от 2014 г., в сила от 01.09.2014 г.) опознавателния знак, определен в чл. 46, ал. 1, т. 12 от Наредба № I-45 от 2000 г. за регистриране, отчет, пускане в дв</w:t>
      </w:r>
      <w:r>
        <w:rPr>
          <w:rFonts w:ascii="Times New Roman" w:eastAsia="Times New Roman" w:hAnsi="Times New Roman" w:cs="Times New Roman"/>
          <w:i/>
          <w:iCs/>
          <w:color w:val="060606"/>
          <w:sz w:val="21"/>
          <w:szCs w:val="21"/>
        </w:rPr>
        <w:t>ижение и спиране от движение на моторните превозни средства и ремаркета, теглени от тях, и реда за предоставяне на данни за регистрираните пътни превозни средства. Допуска се да се представя ясно и четливо копие на свидетелството за регистрация - част I.</w:t>
      </w:r>
    </w:p>
    <w:p w:rsidR="00000000" w:rsidRDefault="00CD57B2">
      <w:pPr>
        <w:spacing w:after="0" w:line="240" w:lineRule="auto"/>
        <w:jc w:val="both"/>
        <w:textAlignment w:val="center"/>
        <w:divId w:val="129390319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w:t>
      </w:r>
      <w:r>
        <w:rPr>
          <w:rFonts w:ascii="Times New Roman" w:eastAsia="Times New Roman" w:hAnsi="Times New Roman" w:cs="Times New Roman"/>
          <w:i/>
          <w:iCs/>
          <w:color w:val="060606"/>
          <w:sz w:val="21"/>
          <w:szCs w:val="21"/>
        </w:rPr>
        <w:t>. (нова - ДВ, бр. 73 от 2014 г., в сила от 01.09.2014 г., изм. - ДВ, бр. 38 от 2018 г., в сила от 20.05.2018 г.) Периодичен преглед на ППС се извършва, ако са представени съответните документи по чл. 30. Преди началото на прегледа председателят на комисият</w:t>
      </w:r>
      <w:r>
        <w:rPr>
          <w:rFonts w:ascii="Times New Roman" w:eastAsia="Times New Roman" w:hAnsi="Times New Roman" w:cs="Times New Roman"/>
          <w:i/>
          <w:iCs/>
          <w:color w:val="060606"/>
          <w:sz w:val="21"/>
          <w:szCs w:val="21"/>
        </w:rPr>
        <w:t>а проверява представените документи. След започване на прегледа проверява резултатите от автоматичната проверка в информационната система по чл. 11, ал. 3 за наличието на платени:</w:t>
      </w:r>
    </w:p>
    <w:p w:rsidR="00000000" w:rsidRDefault="00CD57B2">
      <w:pPr>
        <w:spacing w:after="0" w:line="240" w:lineRule="auto"/>
        <w:jc w:val="both"/>
        <w:textAlignment w:val="center"/>
        <w:divId w:val="95309633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задължителна застраховка "Гражданска отговорност" на автомобилистите и за</w:t>
      </w:r>
      <w:r>
        <w:rPr>
          <w:rFonts w:ascii="Times New Roman" w:eastAsia="Times New Roman" w:hAnsi="Times New Roman" w:cs="Times New Roman"/>
          <w:i/>
          <w:iCs/>
          <w:color w:val="060606"/>
          <w:sz w:val="21"/>
          <w:szCs w:val="21"/>
        </w:rPr>
        <w:t>дължителна застраховка "Злополука" на пътниците - когато такава се изисква;</w:t>
      </w:r>
    </w:p>
    <w:p w:rsidR="00000000" w:rsidRDefault="00CD57B2">
      <w:pPr>
        <w:spacing w:after="0" w:line="240" w:lineRule="auto"/>
        <w:jc w:val="both"/>
        <w:textAlignment w:val="center"/>
        <w:divId w:val="47757951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данък върху превозното средство.</w:t>
      </w:r>
    </w:p>
    <w:p w:rsidR="00000000" w:rsidRDefault="00CD57B2">
      <w:pPr>
        <w:spacing w:after="0" w:line="240" w:lineRule="auto"/>
        <w:jc w:val="both"/>
        <w:textAlignment w:val="center"/>
        <w:divId w:val="70355808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Когато информационната система по чл. 11, ал. 3 няма достъп до базата с данни за платените задължителни застраховки, председателят на комисията </w:t>
      </w:r>
      <w:r>
        <w:rPr>
          <w:rFonts w:ascii="Times New Roman" w:eastAsia="Times New Roman" w:hAnsi="Times New Roman" w:cs="Times New Roman"/>
          <w:i/>
          <w:iCs/>
          <w:color w:val="060606"/>
          <w:sz w:val="21"/>
          <w:szCs w:val="21"/>
        </w:rPr>
        <w:t>вписва в информационната система номера на знака към съответната застрахователна полица.</w:t>
      </w:r>
    </w:p>
    <w:p w:rsidR="00000000" w:rsidRDefault="00CD57B2">
      <w:pPr>
        <w:spacing w:after="0" w:line="240" w:lineRule="auto"/>
        <w:jc w:val="both"/>
        <w:textAlignment w:val="center"/>
        <w:divId w:val="142765239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Когато при автоматичната проверка не се получи потвърждение, че не се дължи данък върху превозното средство и/или задължителна застраховка (когато има достъп до базата данни за автомобилните застраховки), председателят на комисията отразява несъответствият</w:t>
      </w:r>
      <w:r>
        <w:rPr>
          <w:rFonts w:ascii="Times New Roman" w:eastAsia="Times New Roman" w:hAnsi="Times New Roman" w:cs="Times New Roman"/>
          <w:i/>
          <w:iCs/>
          <w:color w:val="060606"/>
          <w:sz w:val="21"/>
          <w:szCs w:val="21"/>
        </w:rPr>
        <w:t>а в протокола (приложения № 9, 10, 11 или 15) и не извършва периодичния преглед на ППС /първоначалната проверка на уредбите, които позволяват работата на двигателя с ВНГ или СПГ.</w:t>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109933264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ІІ. Спирачна уредба. Определяне на спирачната ефективност</w:t>
      </w:r>
    </w:p>
    <w:p w:rsidR="00000000" w:rsidRDefault="00CD57B2">
      <w:pPr>
        <w:spacing w:after="0" w:line="240" w:lineRule="auto"/>
        <w:jc w:val="both"/>
        <w:textAlignment w:val="center"/>
        <w:divId w:val="203784782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Спирачна ефект</w:t>
      </w:r>
      <w:r>
        <w:rPr>
          <w:rFonts w:ascii="Times New Roman" w:eastAsia="Times New Roman" w:hAnsi="Times New Roman" w:cs="Times New Roman"/>
          <w:i/>
          <w:iCs/>
          <w:color w:val="060606"/>
          <w:sz w:val="21"/>
          <w:szCs w:val="21"/>
        </w:rPr>
        <w:t>ивност на работна спирачна уредба</w:t>
      </w:r>
    </w:p>
    <w:p w:rsidR="00000000" w:rsidRDefault="00CD57B2">
      <w:pPr>
        <w:spacing w:after="0" w:line="240" w:lineRule="auto"/>
        <w:jc w:val="both"/>
        <w:textAlignment w:val="center"/>
        <w:divId w:val="114917646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Спирачна ефективност на работна спирачка на ППС с механично, хидравлично и пневматично спирачно задвижване (без регулиране на налягането в спирачните камери (цилиндри) в зависимост от натоварването).</w:t>
      </w:r>
    </w:p>
    <w:p w:rsidR="00000000" w:rsidRDefault="00CD57B2">
      <w:pPr>
        <w:spacing w:after="0" w:line="240" w:lineRule="auto"/>
        <w:jc w:val="both"/>
        <w:textAlignment w:val="center"/>
        <w:divId w:val="101561822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1.1.1. Условия за</w:t>
      </w:r>
      <w:r>
        <w:rPr>
          <w:rFonts w:ascii="Times New Roman" w:eastAsia="Times New Roman" w:hAnsi="Times New Roman" w:cs="Times New Roman"/>
          <w:i/>
          <w:iCs/>
          <w:color w:val="060606"/>
          <w:sz w:val="21"/>
          <w:szCs w:val="21"/>
        </w:rPr>
        <w:t xml:space="preserve"> провеждане на изпитването:</w:t>
      </w:r>
    </w:p>
    <w:p w:rsidR="00000000" w:rsidRDefault="00CD57B2">
      <w:pPr>
        <w:spacing w:after="0" w:line="240" w:lineRule="auto"/>
        <w:jc w:val="both"/>
        <w:textAlignment w:val="center"/>
        <w:divId w:val="9798755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Проверката на спирачната ефективност е препоръчително да се извършва в ненатоварено състояние на ППС. Допуска се изпитването да се провежда при частично или пълно натоварване на ППС. Пневматичните гуми на ППС трябва да бъдат от </w:t>
      </w:r>
      <w:r>
        <w:rPr>
          <w:rFonts w:ascii="Times New Roman" w:eastAsia="Times New Roman" w:hAnsi="Times New Roman" w:cs="Times New Roman"/>
          <w:i/>
          <w:iCs/>
          <w:color w:val="060606"/>
          <w:sz w:val="21"/>
          <w:szCs w:val="21"/>
        </w:rPr>
        <w:t>един и същ тип, модел и размер, с еднакъв протекторен рисунък на една ос и по възможност сухи и чисти. Налягането на въздуха в гумите на всички колела трябва да съответства на изискванията на производителя. Ролковият спирачен стенд трябва да бъде техническ</w:t>
      </w:r>
      <w:r>
        <w:rPr>
          <w:rFonts w:ascii="Times New Roman" w:eastAsia="Times New Roman" w:hAnsi="Times New Roman" w:cs="Times New Roman"/>
          <w:i/>
          <w:iCs/>
          <w:color w:val="060606"/>
          <w:sz w:val="21"/>
          <w:szCs w:val="21"/>
        </w:rPr>
        <w:t>и изправен. Състоянието на повърхността на ролките на спирачния стенд трябва да гарантира предписания от фирмата производител коефициент на сцепление.</w:t>
      </w:r>
    </w:p>
    <w:p w:rsidR="00000000" w:rsidRDefault="00CD57B2">
      <w:pPr>
        <w:spacing w:after="0" w:line="240" w:lineRule="auto"/>
        <w:jc w:val="both"/>
        <w:textAlignment w:val="center"/>
        <w:divId w:val="119970247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1.1.2. Последователност на изпитването:</w:t>
      </w:r>
    </w:p>
    <w:p w:rsidR="00000000" w:rsidRDefault="00CD57B2">
      <w:pPr>
        <w:spacing w:after="0" w:line="240" w:lineRule="auto"/>
        <w:jc w:val="both"/>
        <w:textAlignment w:val="center"/>
        <w:divId w:val="193829544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Подготовка на спирачния стенд за работа - извършва се преди начал</w:t>
      </w:r>
      <w:r>
        <w:rPr>
          <w:rFonts w:ascii="Times New Roman" w:eastAsia="Times New Roman" w:hAnsi="Times New Roman" w:cs="Times New Roman"/>
          <w:i/>
          <w:iCs/>
          <w:color w:val="060606"/>
          <w:sz w:val="21"/>
          <w:szCs w:val="21"/>
        </w:rPr>
        <w:t>ото на работа в съответствие с инструкцията за експлоатация. Превозното средство се придвижва към стенда. Автоматично се отчита натоварването върху проверяваната ос. Влизането на стенда трябва да бъде бавно, докато колелата на съответната ос стъпят върху р</w:t>
      </w:r>
      <w:r>
        <w:rPr>
          <w:rFonts w:ascii="Times New Roman" w:eastAsia="Times New Roman" w:hAnsi="Times New Roman" w:cs="Times New Roman"/>
          <w:i/>
          <w:iCs/>
          <w:color w:val="060606"/>
          <w:sz w:val="21"/>
          <w:szCs w:val="21"/>
        </w:rPr>
        <w:t>олките. Двигателят трябва да е изключен, лостът за превключване на предавките да бъде в неутрално положение, спирачката за паркиране - незадействана. Включва се спирачният стенд. След завъртане на ролките се задейства спирачната уредба. Спирачната уредба с</w:t>
      </w:r>
      <w:r>
        <w:rPr>
          <w:rFonts w:ascii="Times New Roman" w:eastAsia="Times New Roman" w:hAnsi="Times New Roman" w:cs="Times New Roman"/>
          <w:i/>
          <w:iCs/>
          <w:color w:val="060606"/>
          <w:sz w:val="21"/>
          <w:szCs w:val="21"/>
        </w:rPr>
        <w:t xml:space="preserve">е задейства бавно (постепенно), докато стендът спре автоматично в момента на блокиране на колелата (само на едното колело) или при прехвърляне на границата на блокиране. След спиране на ролките стендът автоматично изчислява показателите за съответната ос, </w:t>
      </w:r>
      <w:r>
        <w:rPr>
          <w:rFonts w:ascii="Times New Roman" w:eastAsia="Times New Roman" w:hAnsi="Times New Roman" w:cs="Times New Roman"/>
          <w:i/>
          <w:iCs/>
          <w:color w:val="060606"/>
          <w:sz w:val="21"/>
          <w:szCs w:val="21"/>
        </w:rPr>
        <w:t>както следва:</w:t>
      </w:r>
    </w:p>
    <w:p w:rsidR="00000000" w:rsidRDefault="00CD57B2">
      <w:pPr>
        <w:spacing w:after="0" w:line="240" w:lineRule="auto"/>
        <w:jc w:val="both"/>
        <w:textAlignment w:val="center"/>
        <w:divId w:val="13773187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Обща спирачна сила в момента на блокиране:</w:t>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160133318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F = Fл + Fд,</w:t>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57975315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където: F е общата спирачна сила на съответната ос, измерена в нютони (N);</w:t>
      </w:r>
    </w:p>
    <w:p w:rsidR="00000000" w:rsidRDefault="00CD57B2">
      <w:pPr>
        <w:spacing w:after="0" w:line="240" w:lineRule="auto"/>
        <w:jc w:val="both"/>
        <w:textAlignment w:val="center"/>
        <w:divId w:val="151958562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Fл и Fд са измерените спирачни сили на лявото и дясното колело от оста в момента на блокиране или при пре</w:t>
      </w:r>
      <w:r>
        <w:rPr>
          <w:rFonts w:ascii="Times New Roman" w:eastAsia="Times New Roman" w:hAnsi="Times New Roman" w:cs="Times New Roman"/>
          <w:i/>
          <w:iCs/>
          <w:color w:val="060606"/>
          <w:sz w:val="21"/>
          <w:szCs w:val="21"/>
        </w:rPr>
        <w:t>хвърляне на границата на блокиране.</w:t>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150" w:line="240" w:lineRule="auto"/>
        <w:jc w:val="both"/>
        <w:textAlignment w:val="center"/>
        <w:divId w:val="19735456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Неравномерност на спирачните сили на оста:</w:t>
      </w:r>
    </w:p>
    <w:tbl>
      <w:tblPr>
        <w:tblW w:w="0" w:type="auto"/>
        <w:tblCellMar>
          <w:top w:w="15" w:type="dxa"/>
          <w:left w:w="15" w:type="dxa"/>
          <w:bottom w:w="15" w:type="dxa"/>
          <w:right w:w="15" w:type="dxa"/>
        </w:tblCellMar>
        <w:tblLook w:val="04A0" w:firstRow="1" w:lastRow="0" w:firstColumn="1" w:lastColumn="0" w:noHBand="0" w:noVBand="1"/>
      </w:tblPr>
      <w:tblGrid>
        <w:gridCol w:w="870"/>
        <w:gridCol w:w="3570"/>
        <w:gridCol w:w="870"/>
      </w:tblGrid>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(Fл - Fд) . 100</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w:t>
            </w:r>
          </w:p>
        </w:tc>
        <w:tc>
          <w:tcPr>
            <w:tcW w:w="3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tc>
      </w:tr>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По-голямата спирачна сила</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0" w:line="240" w:lineRule="auto"/>
        <w:jc w:val="both"/>
        <w:textAlignment w:val="center"/>
        <w:divId w:val="193824983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Преминава се на следващата ос.</w:t>
      </w:r>
    </w:p>
    <w:p w:rsidR="00000000" w:rsidRDefault="00CD57B2">
      <w:pPr>
        <w:spacing w:after="0" w:line="240" w:lineRule="auto"/>
        <w:jc w:val="both"/>
        <w:textAlignment w:val="center"/>
        <w:divId w:val="202972044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След изпитване на всички оси се отчита спирачната ефективност на ППС.</w:t>
      </w:r>
    </w:p>
    <w:p w:rsidR="00000000" w:rsidRDefault="00CD57B2">
      <w:pPr>
        <w:spacing w:after="150" w:line="240" w:lineRule="auto"/>
        <w:jc w:val="both"/>
        <w:textAlignment w:val="center"/>
        <w:divId w:val="19106496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Спирачната ефективност представлява отношението на сумата от измерените спирачни сили на всички оси и изпитателното тегло на ППС:</w:t>
      </w:r>
    </w:p>
    <w:tbl>
      <w:tblPr>
        <w:tblW w:w="0" w:type="auto"/>
        <w:tblCellMar>
          <w:top w:w="15" w:type="dxa"/>
          <w:left w:w="15" w:type="dxa"/>
          <w:bottom w:w="15" w:type="dxa"/>
          <w:right w:w="15" w:type="dxa"/>
        </w:tblCellMar>
        <w:tblLook w:val="04A0" w:firstRow="1" w:lastRow="0" w:firstColumn="1" w:lastColumn="0" w:noHBand="0" w:noVBand="1"/>
      </w:tblPr>
      <w:tblGrid>
        <w:gridCol w:w="870"/>
        <w:gridCol w:w="3570"/>
        <w:gridCol w:w="870"/>
      </w:tblGrid>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Сума от спирачните сили . 100</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w:t>
            </w:r>
          </w:p>
        </w:tc>
        <w:tc>
          <w:tcPr>
            <w:tcW w:w="3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tc>
      </w:tr>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Изпитателно тегло на ППС (N)</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0" w:line="240" w:lineRule="auto"/>
        <w:jc w:val="both"/>
        <w:textAlignment w:val="center"/>
        <w:divId w:val="135962384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Изпитателното тегло на ППС, измерено в нютони (N), е теглото на ППС в момента на изпитването. Отчита се автоматично от стенда посредством везна като сума от натоварването на всяка една ос.</w:t>
      </w:r>
    </w:p>
    <w:p w:rsidR="00000000" w:rsidRDefault="00CD57B2">
      <w:pPr>
        <w:spacing w:after="0" w:line="240" w:lineRule="auto"/>
        <w:jc w:val="both"/>
        <w:textAlignment w:val="center"/>
        <w:divId w:val="145066460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Издава се разпечатка с крайна оценка на спирачната ефективност на П</w:t>
      </w:r>
      <w:r>
        <w:rPr>
          <w:rFonts w:ascii="Times New Roman" w:eastAsia="Times New Roman" w:hAnsi="Times New Roman" w:cs="Times New Roman"/>
          <w:i/>
          <w:iCs/>
          <w:color w:val="060606"/>
          <w:sz w:val="21"/>
          <w:szCs w:val="21"/>
        </w:rPr>
        <w:t>ПС.</w:t>
      </w:r>
    </w:p>
    <w:p w:rsidR="00000000" w:rsidRDefault="00CD57B2">
      <w:pPr>
        <w:spacing w:after="0" w:line="240" w:lineRule="auto"/>
        <w:jc w:val="both"/>
        <w:textAlignment w:val="center"/>
        <w:divId w:val="188752494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 Спирачна ефективност на работна спирачка на ППС (състав от МПС и ремарке, полуремарке) с пневматична спирачна уредба с регулиране на налягането в спирачните камери (цилиндри) в зависимост от натоварването.</w:t>
      </w:r>
    </w:p>
    <w:p w:rsidR="00000000" w:rsidRDefault="00CD57B2">
      <w:pPr>
        <w:spacing w:after="0" w:line="240" w:lineRule="auto"/>
        <w:jc w:val="both"/>
        <w:textAlignment w:val="center"/>
        <w:divId w:val="206013157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Изпитването на спирачната ефективност на </w:t>
      </w:r>
      <w:r>
        <w:rPr>
          <w:rFonts w:ascii="Times New Roman" w:eastAsia="Times New Roman" w:hAnsi="Times New Roman" w:cs="Times New Roman"/>
          <w:i/>
          <w:iCs/>
          <w:color w:val="060606"/>
          <w:sz w:val="21"/>
          <w:szCs w:val="21"/>
        </w:rPr>
        <w:t>автокомпозиция се извършва отделно за влекача и ремаркето (полуремаркето).</w:t>
      </w:r>
    </w:p>
    <w:p w:rsidR="00000000" w:rsidRDefault="00CD57B2">
      <w:pPr>
        <w:spacing w:after="0" w:line="240" w:lineRule="auto"/>
        <w:jc w:val="both"/>
        <w:textAlignment w:val="center"/>
        <w:divId w:val="191635320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1.2.1. Условия за провеждане на изпитването:</w:t>
      </w:r>
    </w:p>
    <w:p w:rsidR="00000000" w:rsidRDefault="00CD57B2">
      <w:pPr>
        <w:spacing w:after="0" w:line="240" w:lineRule="auto"/>
        <w:jc w:val="both"/>
        <w:textAlignment w:val="center"/>
        <w:divId w:val="116361934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Условията за провеждане на изпитването са аналогични на т. 1.1.1.</w:t>
      </w:r>
    </w:p>
    <w:p w:rsidR="00000000" w:rsidRDefault="00CD57B2">
      <w:pPr>
        <w:spacing w:after="0" w:line="240" w:lineRule="auto"/>
        <w:jc w:val="both"/>
        <w:textAlignment w:val="center"/>
        <w:divId w:val="66474176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1.2.2. Последователност на изпитването:</w:t>
      </w:r>
    </w:p>
    <w:p w:rsidR="00000000" w:rsidRDefault="00CD57B2">
      <w:pPr>
        <w:spacing w:after="0" w:line="240" w:lineRule="auto"/>
        <w:jc w:val="both"/>
        <w:textAlignment w:val="center"/>
        <w:divId w:val="171156611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Подготовка на спирачния стенд </w:t>
      </w:r>
      <w:r>
        <w:rPr>
          <w:rFonts w:ascii="Times New Roman" w:eastAsia="Times New Roman" w:hAnsi="Times New Roman" w:cs="Times New Roman"/>
          <w:i/>
          <w:iCs/>
          <w:color w:val="060606"/>
          <w:sz w:val="21"/>
          <w:szCs w:val="21"/>
        </w:rPr>
        <w:t>за работа - извършва се преди началото на работа в съответствие с инструкцията за експлоатация. Към един от присъединителните накрайници на оста, която ще се изпитва, се монтира гъвкав тръбопровод. Към свободния край на тръбопровода се присъединява контрол</w:t>
      </w:r>
      <w:r>
        <w:rPr>
          <w:rFonts w:ascii="Times New Roman" w:eastAsia="Times New Roman" w:hAnsi="Times New Roman" w:cs="Times New Roman"/>
          <w:i/>
          <w:iCs/>
          <w:color w:val="060606"/>
          <w:sz w:val="21"/>
          <w:szCs w:val="21"/>
        </w:rPr>
        <w:t>ен манометър. В началния момент на задействане на спирачната уредба налягането на въздуха в резервоарите трябва да бъде равно на номиналната стойност за влекача и полуремаркето, определени от производителя. При наличие на ръчен регулатор на налягането поло</w:t>
      </w:r>
      <w:r>
        <w:rPr>
          <w:rFonts w:ascii="Times New Roman" w:eastAsia="Times New Roman" w:hAnsi="Times New Roman" w:cs="Times New Roman"/>
          <w:i/>
          <w:iCs/>
          <w:color w:val="060606"/>
          <w:sz w:val="21"/>
          <w:szCs w:val="21"/>
        </w:rPr>
        <w:t>жението на лоста трябва да съответства на състоянието на натоварване. В програмата на стенда се въвежда допустимото общо тегло на ППС. Превозното средство се придвижва към стенда. Влизането на стенда се извършва бавно, докато колелата на съответната ос стъ</w:t>
      </w:r>
      <w:r>
        <w:rPr>
          <w:rFonts w:ascii="Times New Roman" w:eastAsia="Times New Roman" w:hAnsi="Times New Roman" w:cs="Times New Roman"/>
          <w:i/>
          <w:iCs/>
          <w:color w:val="060606"/>
          <w:sz w:val="21"/>
          <w:szCs w:val="21"/>
        </w:rPr>
        <w:t>пят върху ролките. Двигателят трябва да е изключен, лостът за превключване на предавките да бъде в неутрално положение, спирачката за паркиране - незадействана. Включва се спирачният стенд. След завъртане на ролките се задейства спирачната уредба. Спирачна</w:t>
      </w:r>
      <w:r>
        <w:rPr>
          <w:rFonts w:ascii="Times New Roman" w:eastAsia="Times New Roman" w:hAnsi="Times New Roman" w:cs="Times New Roman"/>
          <w:i/>
          <w:iCs/>
          <w:color w:val="060606"/>
          <w:sz w:val="21"/>
          <w:szCs w:val="21"/>
        </w:rPr>
        <w:t>та уредба се задейства бавно (постепенно), докато стендът спре автоматично в момента на блокиране на колелата (само на едното колело) или при прехвърляне на границата на блокиране. Отчита се стойността на налягането в спирачните камери в момента на блокира</w:t>
      </w:r>
      <w:r>
        <w:rPr>
          <w:rFonts w:ascii="Times New Roman" w:eastAsia="Times New Roman" w:hAnsi="Times New Roman" w:cs="Times New Roman"/>
          <w:i/>
          <w:iCs/>
          <w:color w:val="060606"/>
          <w:sz w:val="21"/>
          <w:szCs w:val="21"/>
        </w:rPr>
        <w:t>не на колелата. След спиране на ролките стендът автоматично изчислява показателите за съответната ос, както следва:</w:t>
      </w:r>
    </w:p>
    <w:p w:rsidR="00000000" w:rsidRDefault="00CD57B2">
      <w:pPr>
        <w:spacing w:after="0" w:line="240" w:lineRule="auto"/>
        <w:jc w:val="both"/>
        <w:textAlignment w:val="center"/>
        <w:divId w:val="53038658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Обща спирачна сила - т. 1.1.2.</w:t>
      </w:r>
    </w:p>
    <w:p w:rsidR="00000000" w:rsidRDefault="00CD57B2">
      <w:pPr>
        <w:spacing w:after="0" w:line="240" w:lineRule="auto"/>
        <w:jc w:val="both"/>
        <w:textAlignment w:val="center"/>
        <w:divId w:val="65460374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Неравномерност на спирачните сили - т. 1.1.2.</w:t>
      </w:r>
    </w:p>
    <w:p w:rsidR="00000000" w:rsidRDefault="00CD57B2">
      <w:pPr>
        <w:spacing w:after="0" w:line="240" w:lineRule="auto"/>
        <w:jc w:val="both"/>
        <w:textAlignment w:val="center"/>
        <w:divId w:val="38136535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Преминава се на следващата ос.</w:t>
      </w:r>
    </w:p>
    <w:p w:rsidR="00000000" w:rsidRDefault="00CD57B2">
      <w:pPr>
        <w:spacing w:after="150" w:line="240" w:lineRule="auto"/>
        <w:jc w:val="both"/>
        <w:textAlignment w:val="center"/>
        <w:divId w:val="107532359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След изпитване на всички оси</w:t>
      </w:r>
      <w:r>
        <w:rPr>
          <w:rFonts w:ascii="Times New Roman" w:eastAsia="Times New Roman" w:hAnsi="Times New Roman" w:cs="Times New Roman"/>
          <w:i/>
          <w:iCs/>
          <w:color w:val="060606"/>
          <w:sz w:val="21"/>
          <w:szCs w:val="21"/>
        </w:rPr>
        <w:t xml:space="preserve"> по описания начин се изчислява спирачната ефективност Z отделно за влекача и ремаркето (полуремаркето):</w:t>
      </w:r>
    </w:p>
    <w:tbl>
      <w:tblPr>
        <w:tblW w:w="0" w:type="auto"/>
        <w:tblCellMar>
          <w:top w:w="15" w:type="dxa"/>
          <w:left w:w="15" w:type="dxa"/>
          <w:bottom w:w="15" w:type="dxa"/>
          <w:right w:w="15" w:type="dxa"/>
        </w:tblCellMar>
        <w:tblLook w:val="04A0" w:firstRow="1" w:lastRow="0" w:firstColumn="1" w:lastColumn="0" w:noHBand="0" w:noVBand="1"/>
      </w:tblPr>
      <w:tblGrid>
        <w:gridCol w:w="870"/>
        <w:gridCol w:w="4770"/>
        <w:gridCol w:w="870"/>
      </w:tblGrid>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(F1.i1 + F2.i2 + F3.i3+F4.i4 + Fn.in) . 100</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tc>
      </w:tr>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Допустимо общо тегло на ППС</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0" w:line="240" w:lineRule="auto"/>
        <w:jc w:val="both"/>
        <w:textAlignment w:val="center"/>
        <w:divId w:val="24962716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където: F1, F2, F3, F4 ... Fn са измерените в нютони (N) спирачни сили съответно на ос 1, 2, 3, 4 ... n;</w:t>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150" w:line="240" w:lineRule="auto"/>
        <w:jc w:val="both"/>
        <w:textAlignment w:val="center"/>
        <w:divId w:val="182284514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(изм. - ДВ, бр. 38 от 2018 г., в сила от 20.05.2018 г.) i е корекционен коефициент, изчислява се за всяка</w:t>
      </w:r>
      <w:r>
        <w:rPr>
          <w:rFonts w:ascii="Times New Roman" w:eastAsia="Times New Roman" w:hAnsi="Times New Roman" w:cs="Times New Roman"/>
          <w:i/>
          <w:iCs/>
          <w:color w:val="060606"/>
          <w:sz w:val="21"/>
          <w:szCs w:val="21"/>
        </w:rPr>
        <w:t xml:space="preserve"> ос със съответното измерено налягане по формулата:</w:t>
      </w:r>
    </w:p>
    <w:tbl>
      <w:tblPr>
        <w:tblW w:w="0" w:type="auto"/>
        <w:tblCellMar>
          <w:top w:w="15" w:type="dxa"/>
          <w:left w:w="15" w:type="dxa"/>
          <w:bottom w:w="15" w:type="dxa"/>
          <w:right w:w="15" w:type="dxa"/>
        </w:tblCellMar>
        <w:tblLook w:val="04A0" w:firstRow="1" w:lastRow="0" w:firstColumn="1" w:lastColumn="0" w:noHBand="0" w:noVBand="1"/>
      </w:tblPr>
      <w:tblGrid>
        <w:gridCol w:w="870"/>
        <w:gridCol w:w="2370"/>
        <w:gridCol w:w="870"/>
      </w:tblGrid>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 - 0,4</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t>
            </w:r>
          </w:p>
        </w:tc>
        <w:tc>
          <w:tcPr>
            <w:tcW w:w="23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 - 0,4</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0" w:type="auto"/>
            <w:vAlign w:val="center"/>
            <w:hideMark/>
          </w:tcPr>
          <w:p w:rsidR="00000000" w:rsidRDefault="00CD57B2">
            <w:pPr>
              <w:spacing w:after="0" w:line="240" w:lineRule="auto"/>
              <w:rPr>
                <w:rFonts w:ascii="Times New Roman" w:eastAsia="Times New Roman" w:hAnsi="Times New Roman" w:cs="Times New Roman"/>
                <w:sz w:val="20"/>
                <w:szCs w:val="20"/>
              </w:rPr>
            </w:pPr>
          </w:p>
        </w:tc>
      </w:tr>
    </w:tbl>
    <w:p w:rsidR="00000000" w:rsidRDefault="00CD57B2">
      <w:pPr>
        <w:spacing w:after="0" w:line="240" w:lineRule="auto"/>
        <w:jc w:val="both"/>
        <w:textAlignment w:val="center"/>
        <w:divId w:val="157058178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където: Р (bar) е измереното налягане в спирачните камери (цилиндри), при което е измерена спирачната сила на съответната ос;</w:t>
      </w:r>
    </w:p>
    <w:p w:rsidR="00000000" w:rsidRDefault="00CD57B2">
      <w:pPr>
        <w:spacing w:after="0" w:line="240" w:lineRule="auto"/>
        <w:jc w:val="both"/>
        <w:textAlignment w:val="center"/>
        <w:divId w:val="165467497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Ри (bar) е изчислителното налягане за пневматична спирачна уредба.</w:t>
      </w:r>
    </w:p>
    <w:p w:rsidR="00000000" w:rsidRDefault="00CD57B2">
      <w:pPr>
        <w:spacing w:after="0" w:line="240" w:lineRule="auto"/>
        <w:jc w:val="both"/>
        <w:textAlignment w:val="center"/>
        <w:divId w:val="91200748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Стойността на изчислителното налягане Ри за различните марки и </w:t>
      </w:r>
      <w:r>
        <w:rPr>
          <w:rFonts w:ascii="Times New Roman" w:eastAsia="Times New Roman" w:hAnsi="Times New Roman" w:cs="Times New Roman"/>
          <w:i/>
          <w:iCs/>
          <w:color w:val="060606"/>
          <w:sz w:val="21"/>
          <w:szCs w:val="21"/>
        </w:rPr>
        <w:t>модели ППС се определя от производителя на ППС.</w:t>
      </w:r>
    </w:p>
    <w:p w:rsidR="00000000" w:rsidRDefault="00CD57B2">
      <w:pPr>
        <w:spacing w:after="0" w:line="240" w:lineRule="auto"/>
        <w:jc w:val="both"/>
        <w:textAlignment w:val="center"/>
        <w:divId w:val="14281151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Допустимото общо тегло на ППС се получава в нютони (N) след умножаване на допустимата максимална маса на ППС (от свидетелство за регистрация) по 9,807.</w:t>
      </w:r>
    </w:p>
    <w:p w:rsidR="00000000" w:rsidRDefault="00CD57B2">
      <w:pPr>
        <w:spacing w:after="0" w:line="240" w:lineRule="auto"/>
        <w:jc w:val="both"/>
        <w:textAlignment w:val="center"/>
        <w:divId w:val="24446332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За полуремаркета "допустимото общо тегло" е само тази ча</w:t>
      </w:r>
      <w:r>
        <w:rPr>
          <w:rFonts w:ascii="Times New Roman" w:eastAsia="Times New Roman" w:hAnsi="Times New Roman" w:cs="Times New Roman"/>
          <w:i/>
          <w:iCs/>
          <w:color w:val="060606"/>
          <w:sz w:val="21"/>
          <w:szCs w:val="21"/>
        </w:rPr>
        <w:t>ст от теглото, която се поема от осовите агрегати на ППС.</w:t>
      </w:r>
    </w:p>
    <w:p w:rsidR="00000000" w:rsidRDefault="00CD57B2">
      <w:pPr>
        <w:spacing w:after="0" w:line="240" w:lineRule="auto"/>
        <w:jc w:val="both"/>
        <w:textAlignment w:val="center"/>
        <w:divId w:val="71396330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За автокомпозиция се издават две отделни разпечатки с крайна оценка на спирачната ефективност - за влекача и полуремаркето.</w:t>
      </w:r>
    </w:p>
    <w:p w:rsidR="00000000" w:rsidRDefault="00CD57B2">
      <w:pPr>
        <w:spacing w:after="0" w:line="240" w:lineRule="auto"/>
        <w:jc w:val="both"/>
        <w:textAlignment w:val="center"/>
        <w:divId w:val="190710653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Спирачна ефективност на спирачна уредба за паркиране</w:t>
      </w:r>
    </w:p>
    <w:p w:rsidR="00000000" w:rsidRDefault="00CD57B2">
      <w:pPr>
        <w:spacing w:after="0" w:line="240" w:lineRule="auto"/>
        <w:jc w:val="both"/>
        <w:textAlignment w:val="center"/>
        <w:divId w:val="121989823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2.1. Спирачна ефек</w:t>
      </w:r>
      <w:r>
        <w:rPr>
          <w:rFonts w:ascii="Times New Roman" w:eastAsia="Times New Roman" w:hAnsi="Times New Roman" w:cs="Times New Roman"/>
          <w:i/>
          <w:iCs/>
          <w:color w:val="060606"/>
          <w:sz w:val="21"/>
          <w:szCs w:val="21"/>
        </w:rPr>
        <w:t>тивност на спирачка за паркиране на ППС от всички категории:</w:t>
      </w:r>
    </w:p>
    <w:p w:rsidR="00000000" w:rsidRDefault="00CD57B2">
      <w:pPr>
        <w:spacing w:after="0" w:line="240" w:lineRule="auto"/>
        <w:jc w:val="both"/>
        <w:textAlignment w:val="center"/>
        <w:divId w:val="196503911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2.1.1. Условия за провеждане на изпитването</w:t>
      </w:r>
    </w:p>
    <w:p w:rsidR="00000000" w:rsidRDefault="00CD57B2">
      <w:pPr>
        <w:spacing w:after="0" w:line="240" w:lineRule="auto"/>
        <w:jc w:val="both"/>
        <w:textAlignment w:val="center"/>
        <w:divId w:val="7852963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Условията за провеждане на изпитването са аналогични на т. 1.1.1.</w:t>
      </w:r>
    </w:p>
    <w:p w:rsidR="00000000" w:rsidRDefault="00CD57B2">
      <w:pPr>
        <w:spacing w:after="0" w:line="240" w:lineRule="auto"/>
        <w:jc w:val="both"/>
        <w:textAlignment w:val="center"/>
        <w:divId w:val="123990150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2.1.2. Последователност на изпитването:</w:t>
      </w:r>
    </w:p>
    <w:p w:rsidR="00000000" w:rsidRDefault="00CD57B2">
      <w:pPr>
        <w:spacing w:after="0" w:line="240" w:lineRule="auto"/>
        <w:jc w:val="both"/>
        <w:textAlignment w:val="center"/>
        <w:divId w:val="151804055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Изпитването се провежда на оста, на която действа спирачката за паркиране. Придвижва се превозното средство на стенда, като колелата на оста, която ще се проверява, трябва да стъпят върху ролките. Двигателят трябва да е изключен, лостът за превключване на </w:t>
      </w:r>
      <w:r>
        <w:rPr>
          <w:rFonts w:ascii="Times New Roman" w:eastAsia="Times New Roman" w:hAnsi="Times New Roman" w:cs="Times New Roman"/>
          <w:i/>
          <w:iCs/>
          <w:color w:val="060606"/>
          <w:sz w:val="21"/>
          <w:szCs w:val="21"/>
        </w:rPr>
        <w:t>предавките - в неутрално положение, и педалът на работната спирачка - отпуснат. В стенда се въвежда допустимото общо тегло на ППС. Включва се спирачният стенд. Автоматично се отчита натоварването върху проверяваната ос. След завъртане на ролките се задейст</w:t>
      </w:r>
      <w:r>
        <w:rPr>
          <w:rFonts w:ascii="Times New Roman" w:eastAsia="Times New Roman" w:hAnsi="Times New Roman" w:cs="Times New Roman"/>
          <w:i/>
          <w:iCs/>
          <w:color w:val="060606"/>
          <w:sz w:val="21"/>
          <w:szCs w:val="21"/>
        </w:rPr>
        <w:t>ва спирачката за паркиране.</w:t>
      </w:r>
    </w:p>
    <w:p w:rsidR="00000000" w:rsidRDefault="00CD57B2">
      <w:pPr>
        <w:spacing w:after="0" w:line="240" w:lineRule="auto"/>
        <w:jc w:val="both"/>
        <w:textAlignment w:val="center"/>
        <w:divId w:val="19645732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Спирането се извършва бавно (постепенно), докато стендът спре автоматично в момента на блокиране на колелата (или блокиране само на едното колело). След спиране на ролките стендът автоматично изчислява показателите за съответнат</w:t>
      </w:r>
      <w:r>
        <w:rPr>
          <w:rFonts w:ascii="Times New Roman" w:eastAsia="Times New Roman" w:hAnsi="Times New Roman" w:cs="Times New Roman"/>
          <w:i/>
          <w:iCs/>
          <w:color w:val="060606"/>
          <w:sz w:val="21"/>
          <w:szCs w:val="21"/>
        </w:rPr>
        <w:t>а ос, както следва:</w:t>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188174580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Обща спирачна сила в момента на блокиране на колелата:</w:t>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66867504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F = Fл + Fд,</w:t>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108830611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където: F е общата спирачна сила на съответната ос, измерена в нютони (N);</w:t>
      </w:r>
    </w:p>
    <w:p w:rsidR="00000000" w:rsidRDefault="00CD57B2">
      <w:pPr>
        <w:spacing w:after="0" w:line="240" w:lineRule="auto"/>
        <w:jc w:val="both"/>
        <w:textAlignment w:val="center"/>
        <w:divId w:val="88834513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Fл и Fд са измерените спирачни сили съответно на лявото и дясното колело от оста в мо</w:t>
      </w:r>
      <w:r>
        <w:rPr>
          <w:rFonts w:ascii="Times New Roman" w:eastAsia="Times New Roman" w:hAnsi="Times New Roman" w:cs="Times New Roman"/>
          <w:i/>
          <w:iCs/>
          <w:color w:val="060606"/>
          <w:sz w:val="21"/>
          <w:szCs w:val="21"/>
        </w:rPr>
        <w:t>мента на блокиране.</w:t>
      </w:r>
    </w:p>
    <w:p w:rsidR="00000000" w:rsidRDefault="00CD57B2">
      <w:pPr>
        <w:spacing w:after="150" w:line="240" w:lineRule="auto"/>
        <w:jc w:val="both"/>
        <w:textAlignment w:val="center"/>
        <w:divId w:val="60735183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Неравномерност на спирачните сили:</w:t>
      </w:r>
    </w:p>
    <w:tbl>
      <w:tblPr>
        <w:tblW w:w="0" w:type="auto"/>
        <w:tblCellMar>
          <w:top w:w="15" w:type="dxa"/>
          <w:left w:w="15" w:type="dxa"/>
          <w:bottom w:w="15" w:type="dxa"/>
          <w:right w:w="15" w:type="dxa"/>
        </w:tblCellMar>
        <w:tblLook w:val="04A0" w:firstRow="1" w:lastRow="0" w:firstColumn="1" w:lastColumn="0" w:noHBand="0" w:noVBand="1"/>
      </w:tblPr>
      <w:tblGrid>
        <w:gridCol w:w="870"/>
        <w:gridCol w:w="4770"/>
        <w:gridCol w:w="870"/>
      </w:tblGrid>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(Fл - Fд) . 100</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tc>
      </w:tr>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По-голямата спирачна сила</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60346290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Спирачна ефективност на спирачката за паркиране:</w:t>
      </w:r>
    </w:p>
    <w:tbl>
      <w:tblPr>
        <w:tblW w:w="0" w:type="auto"/>
        <w:tblCellMar>
          <w:top w:w="15" w:type="dxa"/>
          <w:left w:w="15" w:type="dxa"/>
          <w:bottom w:w="15" w:type="dxa"/>
          <w:right w:w="15" w:type="dxa"/>
        </w:tblCellMar>
        <w:tblLook w:val="04A0" w:firstRow="1" w:lastRow="0" w:firstColumn="1" w:lastColumn="0" w:noHBand="0" w:noVBand="1"/>
      </w:tblPr>
      <w:tblGrid>
        <w:gridCol w:w="870"/>
        <w:gridCol w:w="4770"/>
        <w:gridCol w:w="870"/>
      </w:tblGrid>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Сума от спирачните сили . 100</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tc>
      </w:tr>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Допустимо общо тегло на ППС</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0" w:line="240" w:lineRule="auto"/>
        <w:jc w:val="both"/>
        <w:textAlignment w:val="center"/>
        <w:divId w:val="72367927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Критерий за изправността на спирачката за паркиране на седлови колесен влекач с пневматично окачване в ненатоварено състояние (соло-режим) и на полуремарке с пневматично окачване в ненатоварено състояние може да бъде и преминаването на границата на блоки</w:t>
      </w:r>
      <w:r>
        <w:rPr>
          <w:rFonts w:ascii="Times New Roman" w:eastAsia="Times New Roman" w:hAnsi="Times New Roman" w:cs="Times New Roman"/>
          <w:i/>
          <w:iCs/>
          <w:color w:val="060606"/>
          <w:sz w:val="21"/>
          <w:szCs w:val="21"/>
        </w:rPr>
        <w:t>ране.</w:t>
      </w:r>
    </w:p>
    <w:p w:rsidR="00000000" w:rsidRDefault="00CD57B2">
      <w:pPr>
        <w:spacing w:after="0" w:line="240" w:lineRule="auto"/>
        <w:jc w:val="both"/>
        <w:textAlignment w:val="center"/>
        <w:divId w:val="15068233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2.2. Спирачна ефективност на спирачна уредба за паркиране на състав от ППС (МПС и ремарке (полуремарке)</w:t>
      </w:r>
    </w:p>
    <w:p w:rsidR="00000000" w:rsidRDefault="00CD57B2">
      <w:pPr>
        <w:spacing w:after="0" w:line="240" w:lineRule="auto"/>
        <w:jc w:val="both"/>
        <w:textAlignment w:val="center"/>
        <w:divId w:val="85303143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Изпитването на спирачката за паркиране на състав от ППС е аналогично като в т. 1 с тази разлика, че се измерват и спирачните сили на осите, измерени в нютони (N), от ремаркето или полуремаркето, на които действа спирачката за паркиране.</w:t>
      </w:r>
    </w:p>
    <w:p w:rsidR="00000000" w:rsidRDefault="00CD57B2">
      <w:pPr>
        <w:spacing w:after="150" w:line="240" w:lineRule="auto"/>
        <w:jc w:val="both"/>
        <w:textAlignment w:val="center"/>
        <w:divId w:val="67646452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На стенда се задава</w:t>
      </w:r>
      <w:r>
        <w:rPr>
          <w:rFonts w:ascii="Times New Roman" w:eastAsia="Times New Roman" w:hAnsi="Times New Roman" w:cs="Times New Roman"/>
          <w:i/>
          <w:iCs/>
          <w:color w:val="060606"/>
          <w:sz w:val="21"/>
          <w:szCs w:val="21"/>
        </w:rPr>
        <w:t xml:space="preserve"> допустимото общо тегло на състава. В този случай спирачната ефективност е отношението на сумата от спирачните сили, измерени на МПС, и спирачните сили, измерени на ремаркето (полуремаркето), към допустимото общо тегло на състава:</w:t>
      </w:r>
    </w:p>
    <w:tbl>
      <w:tblPr>
        <w:tblW w:w="0" w:type="auto"/>
        <w:tblCellMar>
          <w:top w:w="15" w:type="dxa"/>
          <w:left w:w="15" w:type="dxa"/>
          <w:bottom w:w="15" w:type="dxa"/>
          <w:right w:w="15" w:type="dxa"/>
        </w:tblCellMar>
        <w:tblLook w:val="04A0" w:firstRow="1" w:lastRow="0" w:firstColumn="1" w:lastColumn="0" w:noHBand="0" w:noVBand="1"/>
      </w:tblPr>
      <w:tblGrid>
        <w:gridCol w:w="870"/>
        <w:gridCol w:w="4770"/>
        <w:gridCol w:w="870"/>
      </w:tblGrid>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Сума от спирачните сили . 100</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tc>
      </w:tr>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Допустимо общо тегло на състава</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395903277"/>
        </w:trPr>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0" w:line="240" w:lineRule="auto"/>
        <w:jc w:val="both"/>
        <w:textAlignment w:val="center"/>
        <w:divId w:val="95494459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Допустимото общо тегло на състава от ППС се получава в нютони (N) след умножаване на сумата от допустимите максимални маси на ППС, участващи в състава (от свидетелство за регистрация) по 9,807.</w:t>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127666814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ІІІ. Вредно въздействие</w:t>
      </w:r>
    </w:p>
    <w:p w:rsidR="00000000" w:rsidRDefault="00CD57B2">
      <w:pPr>
        <w:spacing w:after="0" w:line="240" w:lineRule="auto"/>
        <w:jc w:val="both"/>
        <w:textAlignment w:val="center"/>
        <w:divId w:val="39821674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Проверка на съдържанието на въглероден оксид (СО) в отработилите газове на моторни превозни средства с двигатели с принудително възпламеняване на работната смес (бензинови двигатели)</w:t>
      </w:r>
    </w:p>
    <w:p w:rsidR="00000000" w:rsidRDefault="00CD57B2">
      <w:pPr>
        <w:spacing w:after="0" w:line="240" w:lineRule="auto"/>
        <w:jc w:val="both"/>
        <w:textAlignment w:val="center"/>
        <w:divId w:val="184759675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1. Максимално допустими стойности на емисии на отработилите газове за </w:t>
      </w:r>
      <w:r>
        <w:rPr>
          <w:rFonts w:ascii="Times New Roman" w:eastAsia="Times New Roman" w:hAnsi="Times New Roman" w:cs="Times New Roman"/>
          <w:i/>
          <w:iCs/>
          <w:color w:val="060606"/>
          <w:sz w:val="21"/>
          <w:szCs w:val="21"/>
        </w:rPr>
        <w:t>моторни превозни средства с двигатели с принудително възпламеняване на работната смес (бензинови двигатели).</w:t>
      </w:r>
    </w:p>
    <w:p w:rsidR="00000000" w:rsidRDefault="00CD57B2">
      <w:pPr>
        <w:spacing w:after="0" w:line="240" w:lineRule="auto"/>
        <w:jc w:val="both"/>
        <w:textAlignment w:val="center"/>
        <w:divId w:val="80133922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Максимално допустими стойности на въглероден оксид (CO)</w:t>
      </w:r>
    </w:p>
    <w:p w:rsidR="00000000" w:rsidRDefault="00CD57B2">
      <w:pPr>
        <w:spacing w:after="0" w:line="240" w:lineRule="auto"/>
        <w:jc w:val="both"/>
        <w:textAlignment w:val="center"/>
        <w:divId w:val="137772989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1.1.1. Максимално допустимите стойности се определят от производителя на моторното пре</w:t>
      </w:r>
      <w:r>
        <w:rPr>
          <w:rFonts w:ascii="Times New Roman" w:eastAsia="Times New Roman" w:hAnsi="Times New Roman" w:cs="Times New Roman"/>
          <w:i/>
          <w:iCs/>
          <w:color w:val="060606"/>
          <w:sz w:val="21"/>
          <w:szCs w:val="21"/>
        </w:rPr>
        <w:t>возно средство и се посочват в техническите му характеристики (част I, позиция V от свидетелството за регистрация).</w:t>
      </w:r>
    </w:p>
    <w:p w:rsidR="00000000" w:rsidRDefault="00CD57B2">
      <w:pPr>
        <w:spacing w:after="0" w:line="240" w:lineRule="auto"/>
        <w:jc w:val="both"/>
        <w:textAlignment w:val="center"/>
        <w:divId w:val="98855839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1.1.2. При липса на такава информация максимално допустимите стойности са, както следва:</w:t>
      </w:r>
    </w:p>
    <w:p w:rsidR="00000000" w:rsidRDefault="00CD57B2">
      <w:pPr>
        <w:spacing w:after="0" w:line="240" w:lineRule="auto"/>
        <w:jc w:val="both"/>
        <w:textAlignment w:val="center"/>
        <w:divId w:val="19346773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1.1.2.1. Моторни превозни средства без система за к</w:t>
      </w:r>
      <w:r>
        <w:rPr>
          <w:rFonts w:ascii="Times New Roman" w:eastAsia="Times New Roman" w:hAnsi="Times New Roman" w:cs="Times New Roman"/>
          <w:i/>
          <w:iCs/>
          <w:color w:val="060606"/>
          <w:sz w:val="21"/>
          <w:szCs w:val="21"/>
        </w:rPr>
        <w:t>онтрол на емисиите (без каталитични неутрализатори):</w:t>
      </w:r>
    </w:p>
    <w:p w:rsidR="00000000" w:rsidRDefault="00CD57B2">
      <w:pPr>
        <w:spacing w:after="0" w:line="240" w:lineRule="auto"/>
        <w:jc w:val="both"/>
        <w:textAlignment w:val="center"/>
        <w:divId w:val="115025236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за МПС, регистрирани или пуснати в експлоатация преди 1 октомври 1986 г. - съдържание на СО - 4,5 % обемни;</w:t>
      </w:r>
    </w:p>
    <w:p w:rsidR="00000000" w:rsidRDefault="00CD57B2">
      <w:pPr>
        <w:spacing w:after="0" w:line="240" w:lineRule="auto"/>
        <w:jc w:val="both"/>
        <w:textAlignment w:val="center"/>
        <w:divId w:val="168921593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 за МПС, регистрирани или пуснати в експлоатация след 1 октомври 1986 г. - съдържание на СО </w:t>
      </w:r>
      <w:r>
        <w:rPr>
          <w:rFonts w:ascii="Times New Roman" w:eastAsia="Times New Roman" w:hAnsi="Times New Roman" w:cs="Times New Roman"/>
          <w:i/>
          <w:iCs/>
          <w:color w:val="060606"/>
          <w:sz w:val="21"/>
          <w:szCs w:val="21"/>
        </w:rPr>
        <w:t>- 3,5 % обемни.</w:t>
      </w:r>
    </w:p>
    <w:p w:rsidR="00000000" w:rsidRDefault="00CD57B2">
      <w:pPr>
        <w:spacing w:after="0" w:line="240" w:lineRule="auto"/>
        <w:jc w:val="both"/>
        <w:textAlignment w:val="center"/>
        <w:divId w:val="22055863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1.1.2.2. Моторни превозни средства със система за контрол на емисиите:</w:t>
      </w:r>
    </w:p>
    <w:p w:rsidR="00000000" w:rsidRDefault="00CD57B2">
      <w:pPr>
        <w:spacing w:after="0" w:line="240" w:lineRule="auto"/>
        <w:jc w:val="both"/>
        <w:textAlignment w:val="center"/>
        <w:divId w:val="26962708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1.1.2.2.1. При работа на двигателя на празен ход с минимална честота на въртене:</w:t>
      </w:r>
    </w:p>
    <w:p w:rsidR="00000000" w:rsidRDefault="00CD57B2">
      <w:pPr>
        <w:spacing w:after="0" w:line="240" w:lineRule="auto"/>
        <w:jc w:val="both"/>
        <w:textAlignment w:val="center"/>
        <w:divId w:val="93972688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за МПС, регистрирани или пуснати в експлоатация преди 1 юли 2002 г. - съдържание на СО</w:t>
      </w:r>
      <w:r>
        <w:rPr>
          <w:rFonts w:ascii="Times New Roman" w:eastAsia="Times New Roman" w:hAnsi="Times New Roman" w:cs="Times New Roman"/>
          <w:i/>
          <w:iCs/>
          <w:color w:val="060606"/>
          <w:sz w:val="21"/>
          <w:szCs w:val="21"/>
        </w:rPr>
        <w:t xml:space="preserve"> - 0,5 % обемни;</w:t>
      </w:r>
    </w:p>
    <w:p w:rsidR="00000000" w:rsidRDefault="00CD57B2">
      <w:pPr>
        <w:spacing w:after="0" w:line="240" w:lineRule="auto"/>
        <w:jc w:val="both"/>
        <w:textAlignment w:val="center"/>
        <w:divId w:val="142241250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за МПС, регистрирани или пуснати в експлоатация след 1 юли 2002 г. - съдържание на СО - 0,3 % обемни.</w:t>
      </w:r>
    </w:p>
    <w:p w:rsidR="00000000" w:rsidRDefault="00CD57B2">
      <w:pPr>
        <w:spacing w:after="0" w:line="240" w:lineRule="auto"/>
        <w:jc w:val="both"/>
        <w:textAlignment w:val="center"/>
        <w:divId w:val="78723627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1.1.2.2.2. При работа на двигателя на празен ход с повишена честота на въртене най-малко 2000min</w:t>
      </w:r>
      <w:r>
        <w:rPr>
          <w:rFonts w:ascii="Times New Roman" w:eastAsia="Times New Roman" w:hAnsi="Times New Roman" w:cs="Times New Roman"/>
          <w:i/>
          <w:iCs/>
          <w:color w:val="060606"/>
          <w:sz w:val="21"/>
          <w:szCs w:val="21"/>
          <w:vertAlign w:val="superscript"/>
        </w:rPr>
        <w:t>-1</w:t>
      </w:r>
      <w:r>
        <w:rPr>
          <w:rFonts w:ascii="Times New Roman" w:eastAsia="Times New Roman" w:hAnsi="Times New Roman" w:cs="Times New Roman"/>
          <w:i/>
          <w:iCs/>
          <w:color w:val="060606"/>
          <w:sz w:val="21"/>
          <w:szCs w:val="21"/>
        </w:rPr>
        <w:t>.</w:t>
      </w:r>
    </w:p>
    <w:p w:rsidR="00000000" w:rsidRDefault="00CD57B2">
      <w:pPr>
        <w:spacing w:after="0" w:line="240" w:lineRule="auto"/>
        <w:jc w:val="both"/>
        <w:textAlignment w:val="center"/>
        <w:divId w:val="206991132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 за МПС, регистрирани или пуснати </w:t>
      </w:r>
      <w:r>
        <w:rPr>
          <w:rFonts w:ascii="Times New Roman" w:eastAsia="Times New Roman" w:hAnsi="Times New Roman" w:cs="Times New Roman"/>
          <w:i/>
          <w:iCs/>
          <w:color w:val="060606"/>
          <w:sz w:val="21"/>
          <w:szCs w:val="21"/>
        </w:rPr>
        <w:t>в експлоатация преди 1 юли 2002 г. - съдържание на СО - 0,3 % обемни;</w:t>
      </w:r>
    </w:p>
    <w:p w:rsidR="00000000" w:rsidRDefault="00CD57B2">
      <w:pPr>
        <w:spacing w:after="0" w:line="240" w:lineRule="auto"/>
        <w:jc w:val="both"/>
        <w:textAlignment w:val="center"/>
        <w:divId w:val="19081464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за МПС, регистрирани или пуснати в експлоатация след 1 юли 2002 г. - съдържание на СО - 0,2 % обемни.</w:t>
      </w:r>
    </w:p>
    <w:p w:rsidR="00000000" w:rsidRDefault="00CD57B2">
      <w:pPr>
        <w:spacing w:after="0" w:line="240" w:lineRule="auto"/>
        <w:jc w:val="both"/>
        <w:textAlignment w:val="center"/>
        <w:divId w:val="29460845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 Стойности на въздушно отношение λ (ламбда)</w:t>
      </w:r>
    </w:p>
    <w:p w:rsidR="00000000" w:rsidRDefault="00CD57B2">
      <w:pPr>
        <w:spacing w:after="0" w:line="240" w:lineRule="auto"/>
        <w:jc w:val="both"/>
        <w:textAlignment w:val="center"/>
        <w:divId w:val="15762362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1.2.1. Въздушното отношение λ се и</w:t>
      </w:r>
      <w:r>
        <w:rPr>
          <w:rFonts w:ascii="Times New Roman" w:eastAsia="Times New Roman" w:hAnsi="Times New Roman" w:cs="Times New Roman"/>
          <w:i/>
          <w:iCs/>
          <w:color w:val="060606"/>
          <w:sz w:val="21"/>
          <w:szCs w:val="21"/>
        </w:rPr>
        <w:t>змерва при работа на двигателя на празен ход с повишена честота на въртене най-малко 2000min</w:t>
      </w:r>
      <w:r>
        <w:rPr>
          <w:rFonts w:ascii="Times New Roman" w:eastAsia="Times New Roman" w:hAnsi="Times New Roman" w:cs="Times New Roman"/>
          <w:i/>
          <w:iCs/>
          <w:color w:val="060606"/>
          <w:sz w:val="21"/>
          <w:szCs w:val="21"/>
          <w:vertAlign w:val="superscript"/>
        </w:rPr>
        <w:t>-1</w:t>
      </w:r>
      <w:r>
        <w:rPr>
          <w:rFonts w:ascii="Times New Roman" w:eastAsia="Times New Roman" w:hAnsi="Times New Roman" w:cs="Times New Roman"/>
          <w:i/>
          <w:iCs/>
          <w:color w:val="060606"/>
          <w:sz w:val="21"/>
          <w:szCs w:val="21"/>
        </w:rPr>
        <w:t>.</w:t>
      </w:r>
    </w:p>
    <w:p w:rsidR="00000000" w:rsidRDefault="00CD57B2">
      <w:pPr>
        <w:spacing w:after="0" w:line="240" w:lineRule="auto"/>
        <w:jc w:val="both"/>
        <w:textAlignment w:val="center"/>
        <w:divId w:val="57516811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1.2.2. Измерените стойности трябва да са в границите 0,97 - 1,03.</w:t>
      </w:r>
    </w:p>
    <w:p w:rsidR="00000000" w:rsidRDefault="00CD57B2">
      <w:pPr>
        <w:spacing w:after="0" w:line="240" w:lineRule="auto"/>
        <w:jc w:val="both"/>
        <w:textAlignment w:val="center"/>
        <w:divId w:val="87886176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Проверка на съдържанието на въглероден оксид (СО) в отработилите газове на моторни превозни</w:t>
      </w:r>
      <w:r>
        <w:rPr>
          <w:rFonts w:ascii="Times New Roman" w:eastAsia="Times New Roman" w:hAnsi="Times New Roman" w:cs="Times New Roman"/>
          <w:i/>
          <w:iCs/>
          <w:color w:val="060606"/>
          <w:sz w:val="21"/>
          <w:szCs w:val="21"/>
        </w:rPr>
        <w:t xml:space="preserve"> средства с двигатели с принудително възпламеняване на работната смес (бензинови двигатели)</w:t>
      </w:r>
    </w:p>
    <w:p w:rsidR="00000000" w:rsidRDefault="00CD57B2">
      <w:pPr>
        <w:spacing w:after="0" w:line="240" w:lineRule="auto"/>
        <w:jc w:val="both"/>
        <w:textAlignment w:val="center"/>
        <w:divId w:val="79043553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Съдържанието на въглероден оксид (СО) в отработилите газове на моторни превозни средства с двигатели с принудително възпламеняване на работната смес се измерва при </w:t>
      </w:r>
      <w:r>
        <w:rPr>
          <w:rFonts w:ascii="Times New Roman" w:eastAsia="Times New Roman" w:hAnsi="Times New Roman" w:cs="Times New Roman"/>
          <w:i/>
          <w:iCs/>
          <w:color w:val="060606"/>
          <w:sz w:val="21"/>
          <w:szCs w:val="21"/>
        </w:rPr>
        <w:t>работа на двигателя с бензин.</w:t>
      </w:r>
    </w:p>
    <w:p w:rsidR="00000000" w:rsidRDefault="00CD57B2">
      <w:pPr>
        <w:spacing w:after="0" w:line="240" w:lineRule="auto"/>
        <w:jc w:val="both"/>
        <w:textAlignment w:val="center"/>
        <w:divId w:val="95297724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2.1. Подготовка на превозното средство:</w:t>
      </w:r>
    </w:p>
    <w:p w:rsidR="00000000" w:rsidRDefault="00CD57B2">
      <w:pPr>
        <w:spacing w:after="0" w:line="240" w:lineRule="auto"/>
        <w:jc w:val="both"/>
        <w:textAlignment w:val="center"/>
        <w:divId w:val="32586299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2.1.1. Превозните средства трябва да се проверяват при пълна техническа изправност на двигателя.</w:t>
      </w:r>
    </w:p>
    <w:p w:rsidR="00000000" w:rsidRDefault="00CD57B2">
      <w:pPr>
        <w:spacing w:after="0" w:line="240" w:lineRule="auto"/>
        <w:jc w:val="both"/>
        <w:textAlignment w:val="center"/>
        <w:divId w:val="17915141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2.1.2. Температурата на маслото в двигателя трябва да бъде не по-ниска от 80 °C или от но</w:t>
      </w:r>
      <w:r>
        <w:rPr>
          <w:rFonts w:ascii="Times New Roman" w:eastAsia="Times New Roman" w:hAnsi="Times New Roman" w:cs="Times New Roman"/>
          <w:i/>
          <w:iCs/>
          <w:color w:val="060606"/>
          <w:sz w:val="21"/>
          <w:szCs w:val="21"/>
        </w:rPr>
        <w:t>рмалната работна температура, определена от производителя, ако тя е по-ниска.</w:t>
      </w:r>
    </w:p>
    <w:p w:rsidR="00000000" w:rsidRDefault="00CD57B2">
      <w:pPr>
        <w:spacing w:after="0" w:line="240" w:lineRule="auto"/>
        <w:jc w:val="both"/>
        <w:textAlignment w:val="center"/>
        <w:divId w:val="10724005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2.1.3. Всички допълнителни принадлежности и оборудване, чието функциониране може да измени честотата на въртене на двигателя при работа на празен ход, трябва да бъдат изключени.</w:t>
      </w:r>
    </w:p>
    <w:p w:rsidR="00000000" w:rsidRDefault="00CD57B2">
      <w:pPr>
        <w:spacing w:after="0" w:line="240" w:lineRule="auto"/>
        <w:jc w:val="both"/>
        <w:textAlignment w:val="center"/>
        <w:divId w:val="183063453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2.1.4. Предният край на сондата за вземане на проби трябва да се разположи на не по-малко от 300 mm навътре в изпускателната тръба. Ако изпускателната уредба не позволява това, се прави удължение на изпускателната тръба, като се осигурява херметичността на</w:t>
      </w:r>
      <w:r>
        <w:rPr>
          <w:rFonts w:ascii="Times New Roman" w:eastAsia="Times New Roman" w:hAnsi="Times New Roman" w:cs="Times New Roman"/>
          <w:i/>
          <w:iCs/>
          <w:color w:val="060606"/>
          <w:sz w:val="21"/>
          <w:szCs w:val="21"/>
        </w:rPr>
        <w:t xml:space="preserve"> свързването на тръбата с удължението.</w:t>
      </w:r>
    </w:p>
    <w:p w:rsidR="00000000" w:rsidRDefault="00CD57B2">
      <w:pPr>
        <w:spacing w:after="0" w:line="240" w:lineRule="auto"/>
        <w:jc w:val="both"/>
        <w:textAlignment w:val="center"/>
        <w:divId w:val="117776471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2.1.5. При изпускателна уредба с разклонени изпускателни тръби те се свързват в един изход, когато няма указания срещу това от производителя на моторното превозно средство. Когато е невъзможно да се свържат изходите, </w:t>
      </w:r>
      <w:r>
        <w:rPr>
          <w:rFonts w:ascii="Times New Roman" w:eastAsia="Times New Roman" w:hAnsi="Times New Roman" w:cs="Times New Roman"/>
          <w:i/>
          <w:iCs/>
          <w:color w:val="060606"/>
          <w:sz w:val="21"/>
          <w:szCs w:val="21"/>
        </w:rPr>
        <w:t>измерванията се извършват за всяка изпускателна тръба поотделно. За резултат от измерването се приема средноаритметичната от измерените стойности.</w:t>
      </w:r>
    </w:p>
    <w:p w:rsidR="00000000" w:rsidRDefault="00CD57B2">
      <w:pPr>
        <w:spacing w:after="0" w:line="240" w:lineRule="auto"/>
        <w:jc w:val="both"/>
        <w:textAlignment w:val="center"/>
        <w:divId w:val="67149569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2.1.6. Във всички случаи използваните адаптори не трябва да влияят върху работата на двигателя.</w:t>
      </w:r>
    </w:p>
    <w:p w:rsidR="00000000" w:rsidRDefault="00CD57B2">
      <w:pPr>
        <w:spacing w:after="0" w:line="240" w:lineRule="auto"/>
        <w:jc w:val="both"/>
        <w:textAlignment w:val="center"/>
        <w:divId w:val="116381512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2.1.7. По време на измерванията отворът за маслоизмервателната пръчка трябва да бъде запушен.</w:t>
      </w:r>
    </w:p>
    <w:p w:rsidR="00000000" w:rsidRDefault="00CD57B2">
      <w:pPr>
        <w:spacing w:after="0" w:line="240" w:lineRule="auto"/>
        <w:jc w:val="both"/>
        <w:textAlignment w:val="center"/>
        <w:divId w:val="211301216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2.1.8. Устройството за пускане на студен двигател трябва да е изключено.</w:t>
      </w:r>
    </w:p>
    <w:p w:rsidR="00000000" w:rsidRDefault="00CD57B2">
      <w:pPr>
        <w:spacing w:after="0" w:line="240" w:lineRule="auto"/>
        <w:jc w:val="both"/>
        <w:textAlignment w:val="center"/>
        <w:divId w:val="55805887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2.2. Методика на измерването</w:t>
      </w:r>
    </w:p>
    <w:p w:rsidR="00000000" w:rsidRDefault="00CD57B2">
      <w:pPr>
        <w:spacing w:after="0" w:line="240" w:lineRule="auto"/>
        <w:jc w:val="both"/>
        <w:textAlignment w:val="center"/>
        <w:divId w:val="77505566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2.2.1. Моторни превозни средства без система за контрол на е</w:t>
      </w:r>
      <w:r>
        <w:rPr>
          <w:rFonts w:ascii="Times New Roman" w:eastAsia="Times New Roman" w:hAnsi="Times New Roman" w:cs="Times New Roman"/>
          <w:i/>
          <w:iCs/>
          <w:color w:val="060606"/>
          <w:sz w:val="21"/>
          <w:szCs w:val="21"/>
        </w:rPr>
        <w:t>мисиите на отработените газове</w:t>
      </w:r>
    </w:p>
    <w:p w:rsidR="00000000" w:rsidRDefault="00CD57B2">
      <w:pPr>
        <w:spacing w:after="0" w:line="240" w:lineRule="auto"/>
        <w:jc w:val="both"/>
        <w:textAlignment w:val="center"/>
        <w:divId w:val="49468770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Визуална проверка на изпускателната уредба с цел да се провери, че няма утечки. Към двигателя се свързват оборотомер и датчик (възприемател) за измерване на температурата. Установява се минимална честота на въртене на празен </w:t>
      </w:r>
      <w:r>
        <w:rPr>
          <w:rFonts w:ascii="Times New Roman" w:eastAsia="Times New Roman" w:hAnsi="Times New Roman" w:cs="Times New Roman"/>
          <w:i/>
          <w:iCs/>
          <w:color w:val="060606"/>
          <w:sz w:val="21"/>
          <w:szCs w:val="21"/>
        </w:rPr>
        <w:t>ход на двигателя. Предният край на сондата за вземане на проби се вкарва в изпускателната тръба или в удължението на дълбочина не по-малко от 300 mm. Измерва се съдържанието на СО през време, достатъчно за получаване на минималната и максималната стойност,</w:t>
      </w:r>
      <w:r>
        <w:rPr>
          <w:rFonts w:ascii="Times New Roman" w:eastAsia="Times New Roman" w:hAnsi="Times New Roman" w:cs="Times New Roman"/>
          <w:i/>
          <w:iCs/>
          <w:color w:val="060606"/>
          <w:sz w:val="21"/>
          <w:szCs w:val="21"/>
        </w:rPr>
        <w:t xml:space="preserve"> но не повече от 30 s. Резултатите се отпечатват.</w:t>
      </w:r>
    </w:p>
    <w:p w:rsidR="00000000" w:rsidRDefault="00CD57B2">
      <w:pPr>
        <w:spacing w:after="0" w:line="240" w:lineRule="auto"/>
        <w:jc w:val="both"/>
        <w:textAlignment w:val="center"/>
        <w:divId w:val="150177480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2.2.2. Моторни превозни средства със система за контрол на емисиите на отработените газове</w:t>
      </w:r>
    </w:p>
    <w:p w:rsidR="00000000" w:rsidRDefault="00CD57B2">
      <w:pPr>
        <w:spacing w:after="0" w:line="240" w:lineRule="auto"/>
        <w:jc w:val="both"/>
        <w:textAlignment w:val="center"/>
        <w:divId w:val="40877150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Визуална проверка на изпускателната уредба с цел да се провери, че няма утечки. Към двигателя се свързват оборотоме</w:t>
      </w:r>
      <w:r>
        <w:rPr>
          <w:rFonts w:ascii="Times New Roman" w:eastAsia="Times New Roman" w:hAnsi="Times New Roman" w:cs="Times New Roman"/>
          <w:i/>
          <w:iCs/>
          <w:color w:val="060606"/>
          <w:sz w:val="21"/>
          <w:szCs w:val="21"/>
        </w:rPr>
        <w:t>р и термометър. Проверка на ефективността на системата за контрол на емисиите чрез измерване на стойността на въздушното отношение λ (ламбда) и съдържанието на СО в отработилите газове в съответствие с процедурите, предложени от производителя и типово одоб</w:t>
      </w:r>
      <w:r>
        <w:rPr>
          <w:rFonts w:ascii="Times New Roman" w:eastAsia="Times New Roman" w:hAnsi="Times New Roman" w:cs="Times New Roman"/>
          <w:i/>
          <w:iCs/>
          <w:color w:val="060606"/>
          <w:sz w:val="21"/>
          <w:szCs w:val="21"/>
        </w:rPr>
        <w:t>рени, или в съответствие със следните процедури:</w:t>
      </w:r>
    </w:p>
    <w:p w:rsidR="00000000" w:rsidRDefault="00CD57B2">
      <w:pPr>
        <w:spacing w:after="0" w:line="240" w:lineRule="auto"/>
        <w:jc w:val="both"/>
        <w:textAlignment w:val="center"/>
        <w:divId w:val="40279935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2.2.2.1. Измерване при работа на двигателя на празен ход (без натоварване) и минимална устойчива честота на въртене</w:t>
      </w:r>
    </w:p>
    <w:p w:rsidR="00000000" w:rsidRDefault="00CD57B2">
      <w:pPr>
        <w:spacing w:after="0" w:line="240" w:lineRule="auto"/>
        <w:jc w:val="both"/>
        <w:textAlignment w:val="center"/>
        <w:divId w:val="54942034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Установява се минимална честота на въртене на празен ход. Предният край на сондата за взема</w:t>
      </w:r>
      <w:r>
        <w:rPr>
          <w:rFonts w:ascii="Times New Roman" w:eastAsia="Times New Roman" w:hAnsi="Times New Roman" w:cs="Times New Roman"/>
          <w:i/>
          <w:iCs/>
          <w:color w:val="060606"/>
          <w:sz w:val="21"/>
          <w:szCs w:val="21"/>
        </w:rPr>
        <w:t>не на проби се разполага в изпускателната тръба или в удължението на дълбочина не по-малко от 300 mm. Измерва се съдържанието на СО през време, достатъчно за получаване на минималната и максималната стойност, но не повече от 30 s. Резултатите се отпечатват</w:t>
      </w:r>
      <w:r>
        <w:rPr>
          <w:rFonts w:ascii="Times New Roman" w:eastAsia="Times New Roman" w:hAnsi="Times New Roman" w:cs="Times New Roman"/>
          <w:i/>
          <w:iCs/>
          <w:color w:val="060606"/>
          <w:sz w:val="21"/>
          <w:szCs w:val="21"/>
        </w:rPr>
        <w:t>.</w:t>
      </w:r>
    </w:p>
    <w:p w:rsidR="00000000" w:rsidRDefault="00CD57B2">
      <w:pPr>
        <w:spacing w:after="0" w:line="240" w:lineRule="auto"/>
        <w:jc w:val="both"/>
        <w:textAlignment w:val="center"/>
        <w:divId w:val="49442359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2.2.2.2. Измерване при работа на двигателя на празен ход (без натоварване) и честота на въртене най-малко 2000min</w:t>
      </w:r>
      <w:r>
        <w:rPr>
          <w:rFonts w:ascii="Times New Roman" w:eastAsia="Times New Roman" w:hAnsi="Times New Roman" w:cs="Times New Roman"/>
          <w:i/>
          <w:iCs/>
          <w:color w:val="060606"/>
          <w:sz w:val="21"/>
          <w:szCs w:val="21"/>
          <w:vertAlign w:val="superscript"/>
        </w:rPr>
        <w:t>-1</w:t>
      </w:r>
    </w:p>
    <w:p w:rsidR="00000000" w:rsidRDefault="00CD57B2">
      <w:pPr>
        <w:spacing w:after="0" w:line="240" w:lineRule="auto"/>
        <w:jc w:val="both"/>
        <w:textAlignment w:val="center"/>
        <w:divId w:val="55909903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Установява се честота на въртене на празен ход най-малко 2000min</w:t>
      </w:r>
      <w:r>
        <w:rPr>
          <w:rFonts w:ascii="Times New Roman" w:eastAsia="Times New Roman" w:hAnsi="Times New Roman" w:cs="Times New Roman"/>
          <w:i/>
          <w:iCs/>
          <w:color w:val="060606"/>
          <w:sz w:val="21"/>
          <w:szCs w:val="21"/>
          <w:vertAlign w:val="superscript"/>
        </w:rPr>
        <w:t>-1</w:t>
      </w:r>
      <w:r>
        <w:rPr>
          <w:rFonts w:ascii="Times New Roman" w:eastAsia="Times New Roman" w:hAnsi="Times New Roman" w:cs="Times New Roman"/>
          <w:i/>
          <w:iCs/>
          <w:color w:val="060606"/>
          <w:sz w:val="21"/>
          <w:szCs w:val="21"/>
        </w:rPr>
        <w:t>. Предният край на сондата за вземане на проби се разполага в изпускател</w:t>
      </w:r>
      <w:r>
        <w:rPr>
          <w:rFonts w:ascii="Times New Roman" w:eastAsia="Times New Roman" w:hAnsi="Times New Roman" w:cs="Times New Roman"/>
          <w:i/>
          <w:iCs/>
          <w:color w:val="060606"/>
          <w:sz w:val="21"/>
          <w:szCs w:val="21"/>
        </w:rPr>
        <w:t>ната тръба или в удължението на дълбочина не по-малко от 300 mm. Измерва се съдържанието на СО и стойността на въздушното отношение λ (ламбда) през време, достатъчно за получаване на минималните и максималните им стойности, но не повече от 120 s. Резултати</w:t>
      </w:r>
      <w:r>
        <w:rPr>
          <w:rFonts w:ascii="Times New Roman" w:eastAsia="Times New Roman" w:hAnsi="Times New Roman" w:cs="Times New Roman"/>
          <w:i/>
          <w:iCs/>
          <w:color w:val="060606"/>
          <w:sz w:val="21"/>
          <w:szCs w:val="21"/>
        </w:rPr>
        <w:t>те се отпечатват.</w:t>
      </w:r>
    </w:p>
    <w:p w:rsidR="00000000" w:rsidRDefault="00CD57B2">
      <w:pPr>
        <w:spacing w:after="0" w:line="240" w:lineRule="auto"/>
        <w:jc w:val="both"/>
        <w:textAlignment w:val="center"/>
        <w:divId w:val="143755940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Измерване на коефициента на поглъщане на светлината за моторни превозни средства с двигатели със самозапалване чрез сгъстяване на работната смес (дизелови двигатели)</w:t>
      </w:r>
    </w:p>
    <w:p w:rsidR="00000000" w:rsidRDefault="00CD57B2">
      <w:pPr>
        <w:spacing w:after="0" w:line="240" w:lineRule="auto"/>
        <w:jc w:val="both"/>
        <w:textAlignment w:val="center"/>
        <w:divId w:val="128827083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Допустимите максимални стойности на коефициента на поглъщане на св</w:t>
      </w:r>
      <w:r>
        <w:rPr>
          <w:rFonts w:ascii="Times New Roman" w:eastAsia="Times New Roman" w:hAnsi="Times New Roman" w:cs="Times New Roman"/>
          <w:i/>
          <w:iCs/>
          <w:color w:val="060606"/>
          <w:sz w:val="21"/>
          <w:szCs w:val="21"/>
        </w:rPr>
        <w:t>етлината за моторни превозни средства с двигатели със самозапалване (възпламеняване чрез сгъстяване) на работната смес (дизелови двигатели).</w:t>
      </w:r>
    </w:p>
    <w:p w:rsidR="00000000" w:rsidRDefault="00CD57B2">
      <w:pPr>
        <w:spacing w:after="0" w:line="240" w:lineRule="auto"/>
        <w:jc w:val="both"/>
        <w:textAlignment w:val="center"/>
        <w:divId w:val="67032794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Максимално допустимите стойности на коефициента на поглъщане на светлината се определят от производителя на моторно</w:t>
      </w:r>
      <w:r>
        <w:rPr>
          <w:rFonts w:ascii="Times New Roman" w:eastAsia="Times New Roman" w:hAnsi="Times New Roman" w:cs="Times New Roman"/>
          <w:i/>
          <w:iCs/>
          <w:color w:val="060606"/>
          <w:sz w:val="21"/>
          <w:szCs w:val="21"/>
        </w:rPr>
        <w:t>то превозно средство и се посочват в техническите му характеристики (част I, позиция V от свидетелството за регистрация).</w:t>
      </w:r>
    </w:p>
    <w:p w:rsidR="00000000" w:rsidRDefault="00CD57B2">
      <w:pPr>
        <w:spacing w:after="0" w:line="240" w:lineRule="auto"/>
        <w:jc w:val="both"/>
        <w:textAlignment w:val="center"/>
        <w:divId w:val="199105169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 липса на такава информация максимално допустимите стойности са, както следва:</w:t>
      </w:r>
    </w:p>
    <w:p w:rsidR="00000000" w:rsidRDefault="00CD57B2">
      <w:pPr>
        <w:spacing w:after="0" w:line="240" w:lineRule="auto"/>
        <w:jc w:val="both"/>
        <w:textAlignment w:val="center"/>
        <w:divId w:val="176529623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За МПС с двигатели с атмосферно пълнене (без комп</w:t>
      </w:r>
      <w:r>
        <w:rPr>
          <w:rFonts w:ascii="Times New Roman" w:eastAsia="Times New Roman" w:hAnsi="Times New Roman" w:cs="Times New Roman"/>
          <w:i/>
          <w:iCs/>
          <w:color w:val="060606"/>
          <w:sz w:val="21"/>
          <w:szCs w:val="21"/>
        </w:rPr>
        <w:t>ресор) - 2,5</w:t>
      </w:r>
      <w:r>
        <w:rPr>
          <w:rFonts w:ascii="Times New Roman" w:eastAsia="Times New Roman" w:hAnsi="Times New Roman" w:cs="Times New Roman"/>
          <w:i/>
          <w:iCs/>
          <w:color w:val="060606"/>
          <w:sz w:val="21"/>
          <w:szCs w:val="21"/>
          <w:vertAlign w:val="superscript"/>
        </w:rPr>
        <w:t>m-1</w:t>
      </w:r>
    </w:p>
    <w:p w:rsidR="00000000" w:rsidRDefault="00CD57B2">
      <w:pPr>
        <w:spacing w:after="0" w:line="240" w:lineRule="auto"/>
        <w:jc w:val="both"/>
        <w:textAlignment w:val="center"/>
        <w:divId w:val="86293454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За МПС с двигатели с принудително пълнене (с компресор) - 3,0</w:t>
      </w:r>
      <w:r>
        <w:rPr>
          <w:rFonts w:ascii="Times New Roman" w:eastAsia="Times New Roman" w:hAnsi="Times New Roman" w:cs="Times New Roman"/>
          <w:i/>
          <w:iCs/>
          <w:color w:val="060606"/>
          <w:sz w:val="21"/>
          <w:szCs w:val="21"/>
          <w:vertAlign w:val="superscript"/>
        </w:rPr>
        <w:t>m-1</w:t>
      </w:r>
    </w:p>
    <w:p w:rsidR="00000000" w:rsidRDefault="00CD57B2">
      <w:pPr>
        <w:spacing w:after="0" w:line="240" w:lineRule="auto"/>
        <w:jc w:val="both"/>
        <w:textAlignment w:val="center"/>
        <w:divId w:val="132416160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За МПС с двигатели Евро 4, с двигатели Евро 5, с двигатели, щадящи околната среда (EEV), и с двигатели от одобрен тип съгласно граничните стойности за вредни емисии, пос</w:t>
      </w:r>
      <w:r>
        <w:rPr>
          <w:rFonts w:ascii="Times New Roman" w:eastAsia="Times New Roman" w:hAnsi="Times New Roman" w:cs="Times New Roman"/>
          <w:i/>
          <w:iCs/>
          <w:color w:val="060606"/>
          <w:sz w:val="21"/>
          <w:szCs w:val="21"/>
        </w:rPr>
        <w:t>очени в последващите изменения на Директива 2005/55/ЕО или на Директива 70/220/ЕИО, така както тя е изменена с Директива 98/69/ЕО - 1,5</w:t>
      </w:r>
      <w:r>
        <w:rPr>
          <w:rFonts w:ascii="Times New Roman" w:eastAsia="Times New Roman" w:hAnsi="Times New Roman" w:cs="Times New Roman"/>
          <w:i/>
          <w:iCs/>
          <w:color w:val="060606"/>
          <w:sz w:val="21"/>
          <w:szCs w:val="21"/>
          <w:vertAlign w:val="superscript"/>
        </w:rPr>
        <w:t>m-1</w:t>
      </w:r>
      <w:r>
        <w:rPr>
          <w:rFonts w:ascii="Times New Roman" w:eastAsia="Times New Roman" w:hAnsi="Times New Roman" w:cs="Times New Roman"/>
          <w:i/>
          <w:iCs/>
          <w:color w:val="060606"/>
          <w:sz w:val="21"/>
          <w:szCs w:val="21"/>
        </w:rPr>
        <w:t>.</w:t>
      </w:r>
    </w:p>
    <w:p w:rsidR="00000000" w:rsidRDefault="00CD57B2">
      <w:pPr>
        <w:spacing w:after="0" w:line="240" w:lineRule="auto"/>
        <w:jc w:val="both"/>
        <w:textAlignment w:val="center"/>
        <w:divId w:val="49021931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Моторни превозни средства, регистрирани или пуснати в експлоатация преди 1 януари 1980 г., се освобождават от тези изисквания.</w:t>
      </w:r>
    </w:p>
    <w:p w:rsidR="00000000" w:rsidRDefault="00CD57B2">
      <w:pPr>
        <w:spacing w:after="0" w:line="240" w:lineRule="auto"/>
        <w:jc w:val="both"/>
        <w:textAlignment w:val="center"/>
        <w:divId w:val="111648852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Измерване на коефициента на поглъщане на светлината на отработилите газове на моторни превозни средства с двигатели със запалв</w:t>
      </w:r>
      <w:r>
        <w:rPr>
          <w:rFonts w:ascii="Times New Roman" w:eastAsia="Times New Roman" w:hAnsi="Times New Roman" w:cs="Times New Roman"/>
          <w:i/>
          <w:iCs/>
          <w:color w:val="060606"/>
          <w:sz w:val="21"/>
          <w:szCs w:val="21"/>
        </w:rPr>
        <w:t>ане чрез сгъстяване на работната смес (дизелови двигатели)</w:t>
      </w:r>
    </w:p>
    <w:p w:rsidR="00000000" w:rsidRDefault="00CD57B2">
      <w:pPr>
        <w:spacing w:after="0" w:line="240" w:lineRule="auto"/>
        <w:jc w:val="both"/>
        <w:textAlignment w:val="center"/>
        <w:divId w:val="28770483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2.1. Условия за извършване на измерването:</w:t>
      </w:r>
    </w:p>
    <w:p w:rsidR="00000000" w:rsidRDefault="00CD57B2">
      <w:pPr>
        <w:spacing w:after="0" w:line="240" w:lineRule="auto"/>
        <w:jc w:val="both"/>
        <w:textAlignment w:val="center"/>
        <w:divId w:val="96122619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2.1.1. Коефициентът на поглъщане на светлината се измерва в m-1 при режим на свободно ускоряване (без натоварване), от режим на работа на двигателя на пра</w:t>
      </w:r>
      <w:r>
        <w:rPr>
          <w:rFonts w:ascii="Times New Roman" w:eastAsia="Times New Roman" w:hAnsi="Times New Roman" w:cs="Times New Roman"/>
          <w:i/>
          <w:iCs/>
          <w:color w:val="060606"/>
          <w:sz w:val="21"/>
          <w:szCs w:val="21"/>
        </w:rPr>
        <w:t>зен ход до режим на осигуряване максимален дебит на гориво, максимална честота на въртене на двигателя и последващо задействане на регулатора на оборотите.</w:t>
      </w:r>
    </w:p>
    <w:p w:rsidR="00000000" w:rsidRDefault="00CD57B2">
      <w:pPr>
        <w:spacing w:after="0" w:line="240" w:lineRule="auto"/>
        <w:jc w:val="both"/>
        <w:textAlignment w:val="center"/>
        <w:divId w:val="67078974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2.1.2. Горивната камера трябва да е неохладена или замърсена в резултат на продължителна работа в ре</w:t>
      </w:r>
      <w:r>
        <w:rPr>
          <w:rFonts w:ascii="Times New Roman" w:eastAsia="Times New Roman" w:hAnsi="Times New Roman" w:cs="Times New Roman"/>
          <w:i/>
          <w:iCs/>
          <w:color w:val="060606"/>
          <w:sz w:val="21"/>
          <w:szCs w:val="21"/>
        </w:rPr>
        <w:t>жим на празен ход, предшестващ изпитването.</w:t>
      </w:r>
    </w:p>
    <w:p w:rsidR="00000000" w:rsidRDefault="00CD57B2">
      <w:pPr>
        <w:spacing w:after="0" w:line="240" w:lineRule="auto"/>
        <w:jc w:val="both"/>
        <w:textAlignment w:val="center"/>
        <w:divId w:val="72688092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2.1.3. Лостът на предавателната кутия се поставя в неутрално положение и се включва съединителят.</w:t>
      </w:r>
    </w:p>
    <w:p w:rsidR="00000000" w:rsidRDefault="00CD57B2">
      <w:pPr>
        <w:spacing w:after="0" w:line="240" w:lineRule="auto"/>
        <w:jc w:val="both"/>
        <w:textAlignment w:val="center"/>
        <w:divId w:val="99846556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2.2. Подготовка на превозното средство:</w:t>
      </w:r>
    </w:p>
    <w:p w:rsidR="00000000" w:rsidRDefault="00CD57B2">
      <w:pPr>
        <w:spacing w:after="0" w:line="240" w:lineRule="auto"/>
        <w:jc w:val="both"/>
        <w:textAlignment w:val="center"/>
        <w:divId w:val="73585694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2.2.1. Превозните средства трябва да се проверяват при пълна техническа из</w:t>
      </w:r>
      <w:r>
        <w:rPr>
          <w:rFonts w:ascii="Times New Roman" w:eastAsia="Times New Roman" w:hAnsi="Times New Roman" w:cs="Times New Roman"/>
          <w:i/>
          <w:iCs/>
          <w:color w:val="060606"/>
          <w:sz w:val="21"/>
          <w:szCs w:val="21"/>
        </w:rPr>
        <w:t>правност на двигателя.</w:t>
      </w:r>
    </w:p>
    <w:p w:rsidR="00000000" w:rsidRDefault="00CD57B2">
      <w:pPr>
        <w:spacing w:after="0" w:line="240" w:lineRule="auto"/>
        <w:jc w:val="both"/>
        <w:textAlignment w:val="center"/>
        <w:divId w:val="76592657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2.2.2. Температурата на маслото в двигателя трябва да е не по-ниска от 80 °С или от нормалната работна температура, определена от производителя, ако тя е по-ниска.</w:t>
      </w:r>
    </w:p>
    <w:p w:rsidR="00000000" w:rsidRDefault="00CD57B2">
      <w:pPr>
        <w:spacing w:after="0" w:line="240" w:lineRule="auto"/>
        <w:jc w:val="both"/>
        <w:textAlignment w:val="center"/>
        <w:divId w:val="124276113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2.2.3. Не трябва да има пропуски на отработили газове през съединенията на изпускателната уредба. Проверката се извършва визуално при работа на двигателя на празен ход.</w:t>
      </w:r>
    </w:p>
    <w:p w:rsidR="00000000" w:rsidRDefault="00CD57B2">
      <w:pPr>
        <w:spacing w:after="0" w:line="240" w:lineRule="auto"/>
        <w:jc w:val="both"/>
        <w:textAlignment w:val="center"/>
        <w:divId w:val="70498177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2.2.4. Когато е необходимо, към изпускателната система се монтира допълнителна изпускат</w:t>
      </w:r>
      <w:r>
        <w:rPr>
          <w:rFonts w:ascii="Times New Roman" w:eastAsia="Times New Roman" w:hAnsi="Times New Roman" w:cs="Times New Roman"/>
          <w:i/>
          <w:iCs/>
          <w:color w:val="060606"/>
          <w:sz w:val="21"/>
          <w:szCs w:val="21"/>
        </w:rPr>
        <w:t>елна тръба или събирателен колектор.</w:t>
      </w:r>
    </w:p>
    <w:p w:rsidR="00000000" w:rsidRDefault="00CD57B2">
      <w:pPr>
        <w:spacing w:after="0" w:line="240" w:lineRule="auto"/>
        <w:jc w:val="both"/>
        <w:textAlignment w:val="center"/>
        <w:divId w:val="81941968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2.2.5. Когато се използва допълнителна изпускателна тръба, при свързването ѝ с изпускателната уредба трябва да не се допуска преминаване на газове през него.</w:t>
      </w:r>
    </w:p>
    <w:p w:rsidR="00000000" w:rsidRDefault="00CD57B2">
      <w:pPr>
        <w:spacing w:after="0" w:line="240" w:lineRule="auto"/>
        <w:jc w:val="both"/>
        <w:textAlignment w:val="center"/>
        <w:divId w:val="214088083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2.2.6. При разклонена изпускателна уредба изпускателните тръб</w:t>
      </w:r>
      <w:r>
        <w:rPr>
          <w:rFonts w:ascii="Times New Roman" w:eastAsia="Times New Roman" w:hAnsi="Times New Roman" w:cs="Times New Roman"/>
          <w:i/>
          <w:iCs/>
          <w:color w:val="060606"/>
          <w:sz w:val="21"/>
          <w:szCs w:val="21"/>
        </w:rPr>
        <w:t>и се свързват в един изход, когато няма указания срещу това от производителя на моторното превозно средство. При невъзможност да се свържат изходите измерванията се извършват за всяка изпускателна тръба поотделно. За резултат от измерването се приема средн</w:t>
      </w:r>
      <w:r>
        <w:rPr>
          <w:rFonts w:ascii="Times New Roman" w:eastAsia="Times New Roman" w:hAnsi="Times New Roman" w:cs="Times New Roman"/>
          <w:i/>
          <w:iCs/>
          <w:color w:val="060606"/>
          <w:sz w:val="21"/>
          <w:szCs w:val="21"/>
        </w:rPr>
        <w:t>оаритметичната от измерените стойности, ако те не се различават помежду си с повече от 0,15</w:t>
      </w:r>
      <w:r>
        <w:rPr>
          <w:rFonts w:ascii="Times New Roman" w:eastAsia="Times New Roman" w:hAnsi="Times New Roman" w:cs="Times New Roman"/>
          <w:i/>
          <w:iCs/>
          <w:color w:val="060606"/>
          <w:sz w:val="21"/>
          <w:szCs w:val="21"/>
          <w:vertAlign w:val="superscript"/>
        </w:rPr>
        <w:t>m-1</w:t>
      </w:r>
      <w:r>
        <w:rPr>
          <w:rFonts w:ascii="Times New Roman" w:eastAsia="Times New Roman" w:hAnsi="Times New Roman" w:cs="Times New Roman"/>
          <w:i/>
          <w:iCs/>
          <w:color w:val="060606"/>
          <w:sz w:val="21"/>
          <w:szCs w:val="21"/>
        </w:rPr>
        <w:t>.</w:t>
      </w:r>
    </w:p>
    <w:p w:rsidR="00000000" w:rsidRDefault="00CD57B2">
      <w:pPr>
        <w:spacing w:after="0" w:line="240" w:lineRule="auto"/>
        <w:jc w:val="both"/>
        <w:textAlignment w:val="center"/>
        <w:divId w:val="100625133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2.2.7. Във всички случаи използваните адаптори не трябва да влияят върху работата на двигателя.</w:t>
      </w:r>
    </w:p>
    <w:p w:rsidR="00000000" w:rsidRDefault="00CD57B2">
      <w:pPr>
        <w:spacing w:after="0" w:line="240" w:lineRule="auto"/>
        <w:jc w:val="both"/>
        <w:textAlignment w:val="center"/>
        <w:divId w:val="112639143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2.2.8. Изпускателната уредба трябва да се прочисти с най-малко т</w:t>
      </w:r>
      <w:r>
        <w:rPr>
          <w:rFonts w:ascii="Times New Roman" w:eastAsia="Times New Roman" w:hAnsi="Times New Roman" w:cs="Times New Roman"/>
          <w:i/>
          <w:iCs/>
          <w:color w:val="060606"/>
          <w:sz w:val="21"/>
          <w:szCs w:val="21"/>
        </w:rPr>
        <w:t>ри цикъла на свободно ускоряване или чрез подобен метод.</w:t>
      </w:r>
    </w:p>
    <w:p w:rsidR="00000000" w:rsidRDefault="00CD57B2">
      <w:pPr>
        <w:spacing w:after="0" w:line="240" w:lineRule="auto"/>
        <w:jc w:val="both"/>
        <w:textAlignment w:val="center"/>
        <w:divId w:val="171311578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2.2.9. По време на измерванията отворът за маслоизмервателната пръчка трябва да бъде запушен.</w:t>
      </w:r>
    </w:p>
    <w:p w:rsidR="00000000" w:rsidRDefault="00CD57B2">
      <w:pPr>
        <w:spacing w:after="0" w:line="240" w:lineRule="auto"/>
        <w:jc w:val="both"/>
        <w:textAlignment w:val="center"/>
        <w:divId w:val="162904950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2.2.10. Устройството за пускане на студен двигател трябва да е изключено.</w:t>
      </w:r>
    </w:p>
    <w:p w:rsidR="00000000" w:rsidRDefault="00CD57B2">
      <w:pPr>
        <w:spacing w:after="0" w:line="240" w:lineRule="auto"/>
        <w:jc w:val="both"/>
        <w:textAlignment w:val="center"/>
        <w:divId w:val="166462075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2.2.11. Всички допълнителни при</w:t>
      </w:r>
      <w:r>
        <w:rPr>
          <w:rFonts w:ascii="Times New Roman" w:eastAsia="Times New Roman" w:hAnsi="Times New Roman" w:cs="Times New Roman"/>
          <w:i/>
          <w:iCs/>
          <w:color w:val="060606"/>
          <w:sz w:val="21"/>
          <w:szCs w:val="21"/>
        </w:rPr>
        <w:t>надлежности и оборудване, чието функциониране може да измени честотата на въртене на двигателя при работа на празен ход, трябва да бъдат изключени.</w:t>
      </w:r>
    </w:p>
    <w:p w:rsidR="00000000" w:rsidRDefault="00CD57B2">
      <w:pPr>
        <w:spacing w:after="0" w:line="240" w:lineRule="auto"/>
        <w:jc w:val="both"/>
        <w:textAlignment w:val="center"/>
        <w:divId w:val="7918322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2.3. Монтиране и работа с димомер</w:t>
      </w:r>
    </w:p>
    <w:p w:rsidR="00000000" w:rsidRDefault="00CD57B2">
      <w:pPr>
        <w:spacing w:after="0" w:line="240" w:lineRule="auto"/>
        <w:jc w:val="both"/>
        <w:textAlignment w:val="center"/>
        <w:divId w:val="57142945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2.3.1. Димомер, работещ с вземане на проби чрез сонда</w:t>
      </w:r>
    </w:p>
    <w:p w:rsidR="00000000" w:rsidRDefault="00CD57B2">
      <w:pPr>
        <w:spacing w:after="0" w:line="240" w:lineRule="auto"/>
        <w:jc w:val="both"/>
        <w:textAlignment w:val="center"/>
        <w:divId w:val="146056240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Отношението на напре</w:t>
      </w:r>
      <w:r>
        <w:rPr>
          <w:rFonts w:ascii="Times New Roman" w:eastAsia="Times New Roman" w:hAnsi="Times New Roman" w:cs="Times New Roman"/>
          <w:i/>
          <w:iCs/>
          <w:color w:val="060606"/>
          <w:sz w:val="21"/>
          <w:szCs w:val="21"/>
        </w:rPr>
        <w:t>чното сечение на сондата и лицето на напречното сечение на изпускателната тръба трябва да не бъде по-малко от 0,05. Сондата трябва да представлява тръба с отворен край, насочен срещу потока отработили газове по оста на изпускателната тръба или на допълните</w:t>
      </w:r>
      <w:r>
        <w:rPr>
          <w:rFonts w:ascii="Times New Roman" w:eastAsia="Times New Roman" w:hAnsi="Times New Roman" w:cs="Times New Roman"/>
          <w:i/>
          <w:iCs/>
          <w:color w:val="060606"/>
          <w:sz w:val="21"/>
          <w:szCs w:val="21"/>
        </w:rPr>
        <w:t>лната изпускателна тръба, ако е необходима такава. Сондата трябва да се разположи в сечение, където разпределението на дима е приблизително еднородно.</w:t>
      </w:r>
    </w:p>
    <w:p w:rsidR="00000000" w:rsidRDefault="00CD57B2">
      <w:pPr>
        <w:spacing w:after="0" w:line="240" w:lineRule="auto"/>
        <w:jc w:val="both"/>
        <w:textAlignment w:val="center"/>
        <w:divId w:val="62975275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Тръбите за свързване към димомера трябва да бъдат с възможно най-малка дължина. Тръбите трябва да са накл</w:t>
      </w:r>
      <w:r>
        <w:rPr>
          <w:rFonts w:ascii="Times New Roman" w:eastAsia="Times New Roman" w:hAnsi="Times New Roman" w:cs="Times New Roman"/>
          <w:i/>
          <w:iCs/>
          <w:color w:val="060606"/>
          <w:sz w:val="21"/>
          <w:szCs w:val="21"/>
        </w:rPr>
        <w:t>онени нагоре спрямо точката за вземане на проби на димомера и трябва да нямат остри извивки, в които може да се натрупват сажди.</w:t>
      </w:r>
    </w:p>
    <w:p w:rsidR="00000000" w:rsidRDefault="00CD57B2">
      <w:pPr>
        <w:spacing w:after="0" w:line="240" w:lineRule="auto"/>
        <w:jc w:val="both"/>
        <w:textAlignment w:val="center"/>
        <w:divId w:val="51446551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Преди димомера може да се монтира пропускателен клапан за изолиране на уреда от потока на отработилите газове в периодите, кога</w:t>
      </w:r>
      <w:r>
        <w:rPr>
          <w:rFonts w:ascii="Times New Roman" w:eastAsia="Times New Roman" w:hAnsi="Times New Roman" w:cs="Times New Roman"/>
          <w:i/>
          <w:iCs/>
          <w:color w:val="060606"/>
          <w:sz w:val="21"/>
          <w:szCs w:val="21"/>
        </w:rPr>
        <w:t>то не се извършват измервания.</w:t>
      </w:r>
    </w:p>
    <w:p w:rsidR="00000000" w:rsidRDefault="00CD57B2">
      <w:pPr>
        <w:spacing w:after="0" w:line="240" w:lineRule="auto"/>
        <w:jc w:val="both"/>
        <w:textAlignment w:val="center"/>
        <w:divId w:val="202520640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2.3.2. Димомер, работещ в режим на пълен поток</w:t>
      </w:r>
    </w:p>
    <w:p w:rsidR="00000000" w:rsidRDefault="00CD57B2">
      <w:pPr>
        <w:spacing w:after="0" w:line="240" w:lineRule="auto"/>
        <w:jc w:val="both"/>
        <w:textAlignment w:val="center"/>
        <w:divId w:val="17885947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Съединенията на тръбите между изпускателната тръба и димомера не трябва да допускат проникването на въздух отвън.</w:t>
      </w:r>
    </w:p>
    <w:p w:rsidR="00000000" w:rsidRDefault="00CD57B2">
      <w:pPr>
        <w:spacing w:after="0" w:line="240" w:lineRule="auto"/>
        <w:jc w:val="both"/>
        <w:textAlignment w:val="center"/>
        <w:divId w:val="190769042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Тръбите за свързване към димомера трябва да бъдат с възможно най</w:t>
      </w:r>
      <w:r>
        <w:rPr>
          <w:rFonts w:ascii="Times New Roman" w:eastAsia="Times New Roman" w:hAnsi="Times New Roman" w:cs="Times New Roman"/>
          <w:i/>
          <w:iCs/>
          <w:color w:val="060606"/>
          <w:sz w:val="21"/>
          <w:szCs w:val="21"/>
        </w:rPr>
        <w:t>-малка дължина. Тръбите трябва да са наклонени нагоре спрямо точката за вземане на проби на димомера и трябва да нямат остри извивки, в които може да се натрупват сажди.</w:t>
      </w:r>
    </w:p>
    <w:p w:rsidR="00000000" w:rsidRDefault="00CD57B2">
      <w:pPr>
        <w:spacing w:after="0" w:line="240" w:lineRule="auto"/>
        <w:jc w:val="both"/>
        <w:textAlignment w:val="center"/>
        <w:divId w:val="206683290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2.4. Методика на измерване</w:t>
      </w:r>
    </w:p>
    <w:p w:rsidR="00000000" w:rsidRDefault="00CD57B2">
      <w:pPr>
        <w:spacing w:after="0" w:line="240" w:lineRule="auto"/>
        <w:jc w:val="both"/>
        <w:textAlignment w:val="center"/>
        <w:divId w:val="117029349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2.4.1. Преди началото на всеки цикъл на свободно ускоряване</w:t>
      </w:r>
      <w:r>
        <w:rPr>
          <w:rFonts w:ascii="Times New Roman" w:eastAsia="Times New Roman" w:hAnsi="Times New Roman" w:cs="Times New Roman"/>
          <w:i/>
          <w:iCs/>
          <w:color w:val="060606"/>
          <w:sz w:val="21"/>
          <w:szCs w:val="21"/>
        </w:rPr>
        <w:t xml:space="preserve"> двигателят трябва да работи в режим на празен ход. За дизелови двигатели на тежкотоварни МПС това означава изчакване най-малко 10 s след отпускане на педала.</w:t>
      </w:r>
    </w:p>
    <w:p w:rsidR="00000000" w:rsidRDefault="00CD57B2">
      <w:pPr>
        <w:spacing w:after="0" w:line="240" w:lineRule="auto"/>
        <w:jc w:val="both"/>
        <w:textAlignment w:val="center"/>
        <w:divId w:val="155335151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2.4.2. Определя се максимално допустимата стойност на коефициента на поглъщане на светлината за к</w:t>
      </w:r>
      <w:r>
        <w:rPr>
          <w:rFonts w:ascii="Times New Roman" w:eastAsia="Times New Roman" w:hAnsi="Times New Roman" w:cs="Times New Roman"/>
          <w:i/>
          <w:iCs/>
          <w:color w:val="060606"/>
          <w:sz w:val="21"/>
          <w:szCs w:val="21"/>
        </w:rPr>
        <w:t>онкретния двигател.</w:t>
      </w:r>
    </w:p>
    <w:p w:rsidR="00000000" w:rsidRDefault="00CD57B2">
      <w:pPr>
        <w:spacing w:after="0" w:line="240" w:lineRule="auto"/>
        <w:jc w:val="both"/>
        <w:textAlignment w:val="center"/>
        <w:divId w:val="24269100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2.4.3. Предният край на сондата за вземане на проби се вкарва в изпускателната тръба или в удължението на дълбочина не по-малко от 300 mm.</w:t>
      </w:r>
    </w:p>
    <w:p w:rsidR="00000000" w:rsidRDefault="00CD57B2">
      <w:pPr>
        <w:spacing w:after="0" w:line="240" w:lineRule="auto"/>
        <w:jc w:val="both"/>
        <w:textAlignment w:val="center"/>
        <w:divId w:val="38070880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2.4.4. Провеждат се две последователни ускорявания на двигателя за проверка на свръхналягането (н</w:t>
      </w:r>
      <w:r>
        <w:rPr>
          <w:rFonts w:ascii="Times New Roman" w:eastAsia="Times New Roman" w:hAnsi="Times New Roman" w:cs="Times New Roman"/>
          <w:i/>
          <w:iCs/>
          <w:color w:val="060606"/>
          <w:sz w:val="21"/>
          <w:szCs w:val="21"/>
        </w:rPr>
        <w:t>е повече от 750 mm Hg) и температурата (не по-малко от 70 °С) в измервателната камера.</w:t>
      </w:r>
    </w:p>
    <w:p w:rsidR="00000000" w:rsidRDefault="00CD57B2">
      <w:pPr>
        <w:spacing w:after="0" w:line="240" w:lineRule="auto"/>
        <w:jc w:val="both"/>
        <w:textAlignment w:val="center"/>
        <w:divId w:val="109420788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2.4.5. При работа на двигателя на празен ход с минимална честота на въртене педалът за управление на подаването на гориво се натиска бързо, но не ударно, до крайно полож</w:t>
      </w:r>
      <w:r>
        <w:rPr>
          <w:rFonts w:ascii="Times New Roman" w:eastAsia="Times New Roman" w:hAnsi="Times New Roman" w:cs="Times New Roman"/>
          <w:i/>
          <w:iCs/>
          <w:color w:val="060606"/>
          <w:sz w:val="21"/>
          <w:szCs w:val="21"/>
        </w:rPr>
        <w:t>ение. Педалът се задържа в това положение не по-малко от 1 s, за да се достигне максимално подаване на гориво от помпата.</w:t>
      </w:r>
    </w:p>
    <w:p w:rsidR="00000000" w:rsidRDefault="00CD57B2">
      <w:pPr>
        <w:spacing w:after="0" w:line="240" w:lineRule="auto"/>
        <w:jc w:val="both"/>
        <w:textAlignment w:val="center"/>
        <w:divId w:val="148334847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2.4.6. По време на всеки цикъл на свободно ускоряване двигателят трябва да достигне своята максимална честота на въртене на празен ход</w:t>
      </w:r>
      <w:r>
        <w:rPr>
          <w:rFonts w:ascii="Times New Roman" w:eastAsia="Times New Roman" w:hAnsi="Times New Roman" w:cs="Times New Roman"/>
          <w:i/>
          <w:iCs/>
          <w:color w:val="060606"/>
          <w:sz w:val="21"/>
          <w:szCs w:val="21"/>
        </w:rPr>
        <w:t xml:space="preserve"> и включването на регулатора му. За превозни средства с автоматична предавателна кутия максималната честота на въртене се определя от производителя; ако такава информация липсва, то двигателят се ускорява до две трети от максималната честота на въртене. Сл</w:t>
      </w:r>
      <w:r>
        <w:rPr>
          <w:rFonts w:ascii="Times New Roman" w:eastAsia="Times New Roman" w:hAnsi="Times New Roman" w:cs="Times New Roman"/>
          <w:i/>
          <w:iCs/>
          <w:color w:val="060606"/>
          <w:sz w:val="21"/>
          <w:szCs w:val="21"/>
        </w:rPr>
        <w:t>ед това педалът се връща в начално положение и се изчаква двигателят отново да започне да работи с минимална честота на въртене на празен ход и показанието на димомера да се установи на положението, съответстващо на този режим на работа.</w:t>
      </w:r>
    </w:p>
    <w:p w:rsidR="00000000" w:rsidRDefault="00CD57B2">
      <w:pPr>
        <w:spacing w:after="0" w:line="240" w:lineRule="auto"/>
        <w:jc w:val="both"/>
        <w:textAlignment w:val="center"/>
        <w:divId w:val="33392518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2.4.7. В хода на в</w:t>
      </w:r>
      <w:r>
        <w:rPr>
          <w:rFonts w:ascii="Times New Roman" w:eastAsia="Times New Roman" w:hAnsi="Times New Roman" w:cs="Times New Roman"/>
          <w:i/>
          <w:iCs/>
          <w:color w:val="060606"/>
          <w:sz w:val="21"/>
          <w:szCs w:val="21"/>
        </w:rPr>
        <w:t>сяко отделно ускоряване димомерът автоматично измерва стойностите на коефициента на поглъщане на светлината и запаметява най-високата устойчива такава, както и оборотите на двигателя, при които е постигната тя.</w:t>
      </w:r>
    </w:p>
    <w:p w:rsidR="00000000" w:rsidRDefault="00CD57B2">
      <w:pPr>
        <w:spacing w:after="0" w:line="240" w:lineRule="auto"/>
        <w:jc w:val="both"/>
        <w:textAlignment w:val="center"/>
        <w:divId w:val="41073296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2.4.8. (изм. - ДВ, бр. 38 от 2018 г., в сила </w:t>
      </w:r>
      <w:r>
        <w:rPr>
          <w:rFonts w:ascii="Times New Roman" w:eastAsia="Times New Roman" w:hAnsi="Times New Roman" w:cs="Times New Roman"/>
          <w:i/>
          <w:iCs/>
          <w:color w:val="060606"/>
          <w:sz w:val="21"/>
          <w:szCs w:val="21"/>
        </w:rPr>
        <w:t>от 20.05.2018 г.) Измерените стойности се считат за стабилизирани, когато резултатите от четири последователни измервания се намират в рамките на диапазон с широчина 0,25</w:t>
      </w:r>
      <w:r>
        <w:rPr>
          <w:rFonts w:ascii="Times New Roman" w:eastAsia="Times New Roman" w:hAnsi="Times New Roman" w:cs="Times New Roman"/>
          <w:i/>
          <w:iCs/>
          <w:color w:val="060606"/>
          <w:sz w:val="21"/>
          <w:szCs w:val="21"/>
          <w:vertAlign w:val="superscript"/>
        </w:rPr>
        <w:t>m-1</w:t>
      </w:r>
      <w:r>
        <w:rPr>
          <w:rFonts w:ascii="Times New Roman" w:eastAsia="Times New Roman" w:hAnsi="Times New Roman" w:cs="Times New Roman"/>
          <w:i/>
          <w:iCs/>
          <w:color w:val="060606"/>
          <w:sz w:val="21"/>
          <w:szCs w:val="21"/>
        </w:rPr>
        <w:t>. Не се вземат под внимание стойностите, отчетени в процеса на работата на двигател</w:t>
      </w:r>
      <w:r>
        <w:rPr>
          <w:rFonts w:ascii="Times New Roman" w:eastAsia="Times New Roman" w:hAnsi="Times New Roman" w:cs="Times New Roman"/>
          <w:i/>
          <w:iCs/>
          <w:color w:val="060606"/>
          <w:sz w:val="21"/>
          <w:szCs w:val="21"/>
        </w:rPr>
        <w:t>я на празен ход между отделните ускорявания. Когато средноаритметичната от най-малко трите последно измерени стойности е по-малка от допустимата стойност на коефициента на поглъщане на светлината, се счита, че двигателят отговаря на изискванията и изпитван</w:t>
      </w:r>
      <w:r>
        <w:rPr>
          <w:rFonts w:ascii="Times New Roman" w:eastAsia="Times New Roman" w:hAnsi="Times New Roman" w:cs="Times New Roman"/>
          <w:i/>
          <w:iCs/>
          <w:color w:val="060606"/>
          <w:sz w:val="21"/>
          <w:szCs w:val="21"/>
        </w:rPr>
        <w:t>ето се прекратява.</w:t>
      </w:r>
    </w:p>
    <w:p w:rsidR="00000000" w:rsidRDefault="00CD57B2">
      <w:pPr>
        <w:spacing w:after="0" w:line="240" w:lineRule="auto"/>
        <w:jc w:val="both"/>
        <w:textAlignment w:val="center"/>
        <w:divId w:val="152621544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2.4.9. Когато средноаритметичната от трите стойности е по-голяма от допустимата стойност на коефициента на поглъщане на светлината, се счита, че двигателят не отговаря на изискванията и изпитването се прекратява.</w:t>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9895607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Раздел ІІ</w:t>
      </w:r>
    </w:p>
    <w:p w:rsidR="00000000" w:rsidRDefault="00CD57B2">
      <w:pPr>
        <w:spacing w:after="0" w:line="240" w:lineRule="auto"/>
        <w:jc w:val="both"/>
        <w:textAlignment w:val="center"/>
        <w:divId w:val="325138117"/>
        <w:rPr>
          <w:rFonts w:ascii="Times New Roman" w:eastAsia="Times New Roman" w:hAnsi="Times New Roman" w:cs="Times New Roman"/>
          <w:i/>
          <w:iCs/>
          <w:color w:val="060606"/>
          <w:sz w:val="21"/>
          <w:szCs w:val="21"/>
        </w:rPr>
      </w:pPr>
      <w:r>
        <w:rPr>
          <w:rFonts w:ascii="Times New Roman" w:eastAsia="Times New Roman" w:hAnsi="Times New Roman" w:cs="Times New Roman"/>
          <w:b/>
          <w:bCs/>
          <w:i/>
          <w:iCs/>
          <w:color w:val="060606"/>
          <w:sz w:val="21"/>
          <w:szCs w:val="21"/>
        </w:rPr>
        <w:t>Допълнителни проверки</w:t>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76646326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Проверка на допълнителните елементи на превозни средства от категории М2 и М3 за превоз на пътници</w:t>
      </w:r>
    </w:p>
    <w:p w:rsidR="00000000" w:rsidRDefault="00CD57B2">
      <w:pPr>
        <w:spacing w:after="0" w:line="240" w:lineRule="auto"/>
        <w:jc w:val="both"/>
        <w:textAlignment w:val="center"/>
        <w:divId w:val="150694305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При проверката на допълнителните елементи се проверяват:</w:t>
      </w:r>
    </w:p>
    <w:p w:rsidR="00000000" w:rsidRDefault="00CD57B2">
      <w:pPr>
        <w:spacing w:after="0" w:line="240" w:lineRule="auto"/>
        <w:jc w:val="both"/>
        <w:textAlignment w:val="center"/>
        <w:divId w:val="93382263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0.1. Врати</w:t>
      </w:r>
    </w:p>
    <w:p w:rsidR="00000000" w:rsidRDefault="00CD57B2">
      <w:pPr>
        <w:spacing w:after="0" w:line="240" w:lineRule="auto"/>
        <w:jc w:val="both"/>
        <w:textAlignment w:val="center"/>
        <w:divId w:val="17392802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Брой на вратите и изходите</w:t>
      </w:r>
    </w:p>
    <w:p w:rsidR="00000000" w:rsidRDefault="00CD57B2">
      <w:pPr>
        <w:spacing w:after="0" w:line="240" w:lineRule="auto"/>
        <w:jc w:val="both"/>
        <w:textAlignment w:val="center"/>
        <w:divId w:val="105558942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Минималният брой на вратите на а</w:t>
      </w:r>
      <w:r>
        <w:rPr>
          <w:rFonts w:ascii="Times New Roman" w:eastAsia="Times New Roman" w:hAnsi="Times New Roman" w:cs="Times New Roman"/>
          <w:i/>
          <w:iCs/>
          <w:color w:val="060606"/>
          <w:sz w:val="21"/>
          <w:szCs w:val="21"/>
        </w:rPr>
        <w:t>втобусите да е две:</w:t>
      </w:r>
    </w:p>
    <w:p w:rsidR="00000000" w:rsidRDefault="00CD57B2">
      <w:pPr>
        <w:spacing w:after="0" w:line="240" w:lineRule="auto"/>
        <w:jc w:val="both"/>
        <w:textAlignment w:val="center"/>
        <w:divId w:val="85427103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две обслужващи врати, или</w:t>
      </w:r>
    </w:p>
    <w:p w:rsidR="00000000" w:rsidRDefault="00CD57B2">
      <w:pPr>
        <w:spacing w:after="0" w:line="240" w:lineRule="auto"/>
        <w:jc w:val="both"/>
        <w:textAlignment w:val="center"/>
        <w:divId w:val="156633638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една обслужваща врата и една аварийна врата.</w:t>
      </w:r>
    </w:p>
    <w:p w:rsidR="00000000" w:rsidRDefault="00CD57B2">
      <w:pPr>
        <w:spacing w:after="0" w:line="240" w:lineRule="auto"/>
        <w:jc w:val="both"/>
        <w:textAlignment w:val="center"/>
        <w:divId w:val="213267324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Минималният брой на обслужващите врати е, както следва:</w:t>
      </w:r>
    </w:p>
    <w:p w:rsidR="00000000" w:rsidRDefault="00CD57B2">
      <w:pPr>
        <w:spacing w:after="150" w:line="240" w:lineRule="auto"/>
        <w:jc w:val="both"/>
        <w:textAlignment w:val="center"/>
        <w:divId w:val="395903277"/>
        <w:rPr>
          <w:rFonts w:ascii="Times New Roman" w:eastAsia="Times New Roman" w:hAnsi="Times New Roman" w:cs="Times New Roman"/>
          <w:i/>
          <w:iCs/>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140"/>
        <w:gridCol w:w="1155"/>
        <w:gridCol w:w="1155"/>
        <w:gridCol w:w="1155"/>
      </w:tblGrid>
      <w:tr w:rsidR="00000000">
        <w:trPr>
          <w:divId w:val="395903277"/>
        </w:trPr>
        <w:tc>
          <w:tcPr>
            <w:tcW w:w="1140" w:type="dxa"/>
            <w:tcBorders>
              <w:top w:val="single" w:sz="6" w:space="0" w:color="auto"/>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Брой</w:t>
            </w:r>
          </w:p>
        </w:tc>
        <w:tc>
          <w:tcPr>
            <w:tcW w:w="11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Класове</w:t>
            </w:r>
          </w:p>
        </w:tc>
        <w:tc>
          <w:tcPr>
            <w:tcW w:w="11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 II</w:t>
            </w:r>
          </w:p>
        </w:tc>
        <w:tc>
          <w:tcPr>
            <w:tcW w:w="11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Класове</w:t>
            </w:r>
          </w:p>
        </w:tc>
      </w:tr>
      <w:tr w:rsidR="00000000">
        <w:trPr>
          <w:divId w:val="395903277"/>
        </w:trPr>
        <w:tc>
          <w:tcPr>
            <w:tcW w:w="11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пътници</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и А</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и В</w:t>
            </w:r>
          </w:p>
        </w:tc>
      </w:tr>
      <w:tr w:rsidR="00000000">
        <w:trPr>
          <w:divId w:val="395903277"/>
        </w:trPr>
        <w:tc>
          <w:tcPr>
            <w:tcW w:w="11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9 - 45</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000000">
        <w:trPr>
          <w:divId w:val="395903277"/>
        </w:trPr>
        <w:tc>
          <w:tcPr>
            <w:tcW w:w="11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46 - 70</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000000">
        <w:trPr>
          <w:divId w:val="395903277"/>
        </w:trPr>
        <w:tc>
          <w:tcPr>
            <w:tcW w:w="11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71 - 100</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000000">
        <w:trPr>
          <w:divId w:val="395903277"/>
        </w:trPr>
        <w:tc>
          <w:tcPr>
            <w:tcW w:w="11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 100</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84367212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Минималният брой на обслужващите врати във всяка отделна секция на съчленените автобуси е една, с изключение на предната секция на съчленен автобус от клас I, където този брой е две.</w:t>
      </w:r>
    </w:p>
    <w:p w:rsidR="00000000" w:rsidRDefault="00CD57B2">
      <w:pPr>
        <w:spacing w:after="0" w:line="240" w:lineRule="auto"/>
        <w:jc w:val="both"/>
        <w:textAlignment w:val="center"/>
        <w:divId w:val="197567149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Минималният брой на изходите да е такъв, че общият брой на изходите във всяко отделение да е, както следва:</w:t>
      </w:r>
    </w:p>
    <w:p w:rsidR="00000000" w:rsidRDefault="00CD57B2">
      <w:pPr>
        <w:spacing w:after="150" w:line="240" w:lineRule="auto"/>
        <w:jc w:val="both"/>
        <w:textAlignment w:val="center"/>
        <w:divId w:val="395903277"/>
        <w:rPr>
          <w:rFonts w:ascii="Times New Roman" w:eastAsia="Times New Roman" w:hAnsi="Times New Roman" w:cs="Times New Roman"/>
          <w:i/>
          <w:iCs/>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2940"/>
        <w:gridCol w:w="1755"/>
      </w:tblGrid>
      <w:tr w:rsidR="00000000">
        <w:trPr>
          <w:divId w:val="395903277"/>
        </w:trPr>
        <w:tc>
          <w:tcPr>
            <w:tcW w:w="2940" w:type="dxa"/>
            <w:tcBorders>
              <w:top w:val="single" w:sz="6" w:space="0" w:color="auto"/>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Брой на пътниците и</w:t>
            </w:r>
          </w:p>
        </w:tc>
        <w:tc>
          <w:tcPr>
            <w:tcW w:w="17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Минимален</w:t>
            </w:r>
          </w:p>
        </w:tc>
      </w:tr>
      <w:tr w:rsidR="00000000">
        <w:trPr>
          <w:divId w:val="395903277"/>
        </w:trPr>
        <w:tc>
          <w:tcPr>
            <w:tcW w:w="2940" w:type="dxa"/>
            <w:tcBorders>
              <w:top w:val="nil"/>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членовете на екипажа за</w:t>
            </w:r>
          </w:p>
        </w:tc>
        <w:tc>
          <w:tcPr>
            <w:tcW w:w="17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 брой</w:t>
            </w:r>
          </w:p>
        </w:tc>
      </w:tr>
      <w:tr w:rsidR="00000000">
        <w:trPr>
          <w:divId w:val="395903277"/>
        </w:trPr>
        <w:tc>
          <w:tcPr>
            <w:tcW w:w="29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съответното отделение</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изходите</w:t>
            </w:r>
          </w:p>
        </w:tc>
      </w:tr>
      <w:tr w:rsidR="00000000">
        <w:trPr>
          <w:divId w:val="395903277"/>
        </w:trPr>
        <w:tc>
          <w:tcPr>
            <w:tcW w:w="29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1 - 8</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000000">
        <w:trPr>
          <w:divId w:val="395903277"/>
        </w:trPr>
        <w:tc>
          <w:tcPr>
            <w:tcW w:w="29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9 - 16</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000000">
        <w:trPr>
          <w:divId w:val="395903277"/>
        </w:trPr>
        <w:tc>
          <w:tcPr>
            <w:tcW w:w="29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17 - 30</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000000">
        <w:trPr>
          <w:divId w:val="395903277"/>
        </w:trPr>
        <w:tc>
          <w:tcPr>
            <w:tcW w:w="29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31 - 45</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000000">
        <w:trPr>
          <w:divId w:val="395903277"/>
        </w:trPr>
        <w:tc>
          <w:tcPr>
            <w:tcW w:w="29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46 - 60</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000000">
        <w:trPr>
          <w:divId w:val="395903277"/>
        </w:trPr>
        <w:tc>
          <w:tcPr>
            <w:tcW w:w="29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61 - 75</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000000">
        <w:trPr>
          <w:divId w:val="395903277"/>
        </w:trPr>
        <w:tc>
          <w:tcPr>
            <w:tcW w:w="29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76 - 90</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000000">
        <w:trPr>
          <w:divId w:val="395903277"/>
        </w:trPr>
        <w:tc>
          <w:tcPr>
            <w:tcW w:w="29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91 - 110</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000000">
        <w:trPr>
          <w:divId w:val="395903277"/>
        </w:trPr>
        <w:tc>
          <w:tcPr>
            <w:tcW w:w="29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111 - 130</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000000">
        <w:trPr>
          <w:divId w:val="395903277"/>
        </w:trPr>
        <w:tc>
          <w:tcPr>
            <w:tcW w:w="29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 130</w:t>
            </w:r>
          </w:p>
        </w:tc>
        <w:tc>
          <w:tcPr>
            <w:tcW w:w="17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bl>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147209053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Аварийните люкове се броят като един от посочените аварийни изходи.</w:t>
      </w:r>
    </w:p>
    <w:p w:rsidR="00000000" w:rsidRDefault="00CD57B2">
      <w:pPr>
        <w:spacing w:after="0" w:line="240" w:lineRule="auto"/>
        <w:jc w:val="both"/>
        <w:textAlignment w:val="center"/>
        <w:divId w:val="77740572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При ръчно отваряне и затваряне на вратите се изисква това да се извършва с ръкохватки отвътре и отвън.</w:t>
      </w:r>
    </w:p>
    <w:p w:rsidR="00000000" w:rsidRDefault="00CD57B2">
      <w:pPr>
        <w:spacing w:after="0" w:line="240" w:lineRule="auto"/>
        <w:jc w:val="both"/>
        <w:textAlignment w:val="center"/>
        <w:divId w:val="116412936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За класове А и В се допуска ръчно управление на вратите.</w:t>
      </w:r>
    </w:p>
    <w:p w:rsidR="00000000" w:rsidRDefault="00CD57B2">
      <w:pPr>
        <w:spacing w:after="0" w:line="240" w:lineRule="auto"/>
        <w:jc w:val="both"/>
        <w:textAlignment w:val="center"/>
        <w:divId w:val="198666561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Двойната врата за пътници се брои за две врати.</w:t>
      </w:r>
    </w:p>
    <w:p w:rsidR="00000000" w:rsidRDefault="00CD57B2">
      <w:pPr>
        <w:spacing w:after="0" w:line="240" w:lineRule="auto"/>
        <w:jc w:val="both"/>
        <w:textAlignment w:val="center"/>
        <w:divId w:val="193555290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Когато кабината (отделението за водача) не е свързана с отделението за пътници, тя трябва да има две врати - една от лявата и една от дясната страна. Врата от вида "хармоника" с широчина (проходна част) от 650 mm до 1199 mm се счита за единична.</w:t>
      </w:r>
    </w:p>
    <w:p w:rsidR="00000000" w:rsidRDefault="00CD57B2">
      <w:pPr>
        <w:spacing w:after="0" w:line="240" w:lineRule="auto"/>
        <w:jc w:val="both"/>
        <w:textAlignment w:val="center"/>
        <w:divId w:val="200782764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Вратит</w:t>
      </w:r>
      <w:r>
        <w:rPr>
          <w:rFonts w:ascii="Times New Roman" w:eastAsia="Times New Roman" w:hAnsi="Times New Roman" w:cs="Times New Roman"/>
          <w:i/>
          <w:iCs/>
          <w:color w:val="060606"/>
          <w:sz w:val="21"/>
          <w:szCs w:val="21"/>
        </w:rPr>
        <w:t>е трябва да се затварят плътно и сигурно. При съчленени автобуси се изисква наличието на най-малко две врати в предната секция на автобуса.</w:t>
      </w:r>
    </w:p>
    <w:p w:rsidR="00000000" w:rsidRDefault="00CD57B2">
      <w:pPr>
        <w:spacing w:after="0" w:line="240" w:lineRule="auto"/>
        <w:jc w:val="both"/>
        <w:textAlignment w:val="center"/>
        <w:divId w:val="84104963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0.2. Система срещу изпотяване на стъкла и за размразяване.</w:t>
      </w:r>
    </w:p>
    <w:p w:rsidR="00000000" w:rsidRDefault="00CD57B2">
      <w:pPr>
        <w:spacing w:after="0" w:line="240" w:lineRule="auto"/>
        <w:jc w:val="both"/>
        <w:textAlignment w:val="center"/>
        <w:divId w:val="142279590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0.3. Вентилационна и отоплителна система.</w:t>
      </w:r>
    </w:p>
    <w:p w:rsidR="00000000" w:rsidRDefault="00CD57B2">
      <w:pPr>
        <w:spacing w:after="0" w:line="240" w:lineRule="auto"/>
        <w:jc w:val="both"/>
        <w:textAlignment w:val="center"/>
        <w:divId w:val="104976519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0.4. Седалки</w:t>
      </w:r>
    </w:p>
    <w:p w:rsidR="00000000" w:rsidRDefault="00CD57B2">
      <w:pPr>
        <w:spacing w:after="0" w:line="240" w:lineRule="auto"/>
        <w:jc w:val="both"/>
        <w:textAlignment w:val="center"/>
        <w:divId w:val="62528071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 </w:t>
      </w:r>
      <w:r>
        <w:rPr>
          <w:rFonts w:ascii="Times New Roman" w:eastAsia="Times New Roman" w:hAnsi="Times New Roman" w:cs="Times New Roman"/>
          <w:i/>
          <w:iCs/>
          <w:color w:val="060606"/>
          <w:sz w:val="21"/>
          <w:szCs w:val="21"/>
        </w:rPr>
        <w:t>широчина/височина</w:t>
      </w:r>
    </w:p>
    <w:p w:rsidR="00000000" w:rsidRDefault="00CD57B2">
      <w:pPr>
        <w:spacing w:after="0" w:line="240" w:lineRule="auto"/>
        <w:jc w:val="both"/>
        <w:textAlignment w:val="center"/>
        <w:divId w:val="133498791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Размерите на седалките и разстоянията между тях са, както следва:</w:t>
      </w:r>
    </w:p>
    <w:p w:rsidR="00000000" w:rsidRDefault="00CD57B2">
      <w:pPr>
        <w:spacing w:after="0" w:line="240" w:lineRule="auto"/>
        <w:jc w:val="both"/>
        <w:textAlignment w:val="center"/>
        <w:divId w:val="1683970818"/>
        <w:rPr>
          <w:rFonts w:ascii="Times New Roman" w:eastAsia="Times New Roman" w:hAnsi="Times New Roman" w:cs="Times New Roman"/>
          <w:i/>
          <w:iCs/>
          <w:color w:val="060606"/>
          <w:sz w:val="21"/>
          <w:szCs w:val="21"/>
        </w:rPr>
      </w:pPr>
      <w:r>
        <w:rPr>
          <w:rFonts w:ascii="Times New Roman" w:eastAsia="Times New Roman" w:hAnsi="Times New Roman" w:cs="Times New Roman"/>
          <w:i/>
          <w:iCs/>
          <w:noProof/>
          <w:color w:val="060606"/>
          <w:sz w:val="21"/>
          <w:szCs w:val="21"/>
        </w:rPr>
        <w:drawing>
          <wp:inline distT="0" distB="0" distL="0" distR="0">
            <wp:extent cx="3905250" cy="1819275"/>
            <wp:effectExtent l="0" t="0" r="0" b="9525"/>
            <wp:docPr id="12" name="Картина 12" descr="C:\Users\PC\AppData\Local\Ciela Norma AD\Ciela51\Cache\9e8c918caafa89d5558986a177f3c039e3bbd8fbab5ab1bca868519da6920c05_normi2135766401\233_3817097771_dv2011_br104_str101_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AppData\Local\Ciela Norma AD\Ciela51\Cache\9e8c918caafa89d5558986a177f3c039e3bbd8fbab5ab1bca868519da6920c05_normi2135766401\233_3817097771_dv2011_br104_str101_k1.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905250" cy="1819275"/>
                    </a:xfrm>
                    <a:prstGeom prst="rect">
                      <a:avLst/>
                    </a:prstGeom>
                    <a:noFill/>
                    <a:ln>
                      <a:noFill/>
                    </a:ln>
                  </pic:spPr>
                </pic:pic>
              </a:graphicData>
            </a:graphic>
          </wp:inline>
        </w:drawing>
      </w:r>
    </w:p>
    <w:p w:rsidR="00000000" w:rsidRDefault="00CD57B2">
      <w:pPr>
        <w:spacing w:after="0" w:line="240" w:lineRule="auto"/>
        <w:jc w:val="both"/>
        <w:textAlignment w:val="center"/>
        <w:divId w:val="187735083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H = 650 mm за класове I, А и В; Н = 680 mm за класове II и III.</w:t>
      </w:r>
    </w:p>
    <w:p w:rsidR="00000000" w:rsidRDefault="00CD57B2">
      <w:pPr>
        <w:spacing w:after="0" w:line="240" w:lineRule="auto"/>
        <w:jc w:val="both"/>
        <w:textAlignment w:val="center"/>
        <w:divId w:val="854031956"/>
        <w:rPr>
          <w:rFonts w:ascii="Times New Roman" w:eastAsia="Times New Roman" w:hAnsi="Times New Roman" w:cs="Times New Roman"/>
          <w:i/>
          <w:iCs/>
          <w:color w:val="060606"/>
          <w:sz w:val="21"/>
          <w:szCs w:val="21"/>
        </w:rPr>
      </w:pPr>
      <w:r>
        <w:rPr>
          <w:rFonts w:ascii="Times New Roman" w:eastAsia="Times New Roman" w:hAnsi="Times New Roman" w:cs="Times New Roman"/>
          <w:i/>
          <w:iCs/>
          <w:noProof/>
          <w:color w:val="060606"/>
          <w:sz w:val="21"/>
          <w:szCs w:val="21"/>
        </w:rPr>
        <w:drawing>
          <wp:inline distT="0" distB="0" distL="0" distR="0">
            <wp:extent cx="2276475" cy="1952625"/>
            <wp:effectExtent l="0" t="0" r="9525" b="9525"/>
            <wp:docPr id="13" name="Картина 13" descr="C:\Users\PC\AppData\Local\Ciela Norma AD\Ciela51\Cache\9e8c918caafa89d5558986a177f3c039e3bbd8fbab5ab1bca868519da6920c05_normi2135766401\233_3586030955_dv2011_br104_str101_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C\AppData\Local\Ciela Norma AD\Ciela51\Cache\9e8c918caafa89d5558986a177f3c039e3bbd8fbab5ab1bca868519da6920c05_normi2135766401\233_3586030955_dv2011_br104_str101_k2.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76475" cy="1952625"/>
                    </a:xfrm>
                    <a:prstGeom prst="rect">
                      <a:avLst/>
                    </a:prstGeom>
                    <a:noFill/>
                    <a:ln>
                      <a:noFill/>
                    </a:ln>
                  </pic:spPr>
                </pic:pic>
              </a:graphicData>
            </a:graphic>
          </wp:inline>
        </w:drawing>
      </w:r>
    </w:p>
    <w:p w:rsidR="00000000" w:rsidRDefault="00CD57B2">
      <w:pPr>
        <w:spacing w:after="0" w:line="240" w:lineRule="auto"/>
        <w:jc w:val="both"/>
        <w:textAlignment w:val="center"/>
        <w:divId w:val="201965140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Н = 400 - 500 mm</w:t>
      </w:r>
    </w:p>
    <w:p w:rsidR="00000000" w:rsidRDefault="00CD57B2">
      <w:pPr>
        <w:spacing w:after="0" w:line="240" w:lineRule="auto"/>
        <w:jc w:val="both"/>
        <w:textAlignment w:val="center"/>
        <w:divId w:val="119245869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К = 350 mm за класове I, А и В</w:t>
      </w:r>
    </w:p>
    <w:p w:rsidR="00000000" w:rsidRDefault="00CD57B2">
      <w:pPr>
        <w:spacing w:after="0" w:line="240" w:lineRule="auto"/>
        <w:jc w:val="both"/>
        <w:textAlignment w:val="center"/>
        <w:divId w:val="62817191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К = 400 mm за класове II и III</w:t>
      </w:r>
    </w:p>
    <w:p w:rsidR="00000000" w:rsidRDefault="00CD57B2">
      <w:pPr>
        <w:spacing w:after="0" w:line="240" w:lineRule="auto"/>
        <w:jc w:val="both"/>
        <w:textAlignment w:val="center"/>
        <w:divId w:val="147640704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минимална широчина на приоритетната седалка: 440 mm</w:t>
      </w:r>
    </w:p>
    <w:p w:rsidR="00000000" w:rsidRDefault="00CD57B2">
      <w:pPr>
        <w:spacing w:after="0" w:line="240" w:lineRule="auto"/>
        <w:jc w:val="both"/>
        <w:textAlignment w:val="center"/>
        <w:divId w:val="53099605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Н = 650 mm за клас I, А и В, и Н = 680 mm за клас II и III, като замерването се извършва при височина на точката 620 mm.</w:t>
      </w:r>
    </w:p>
    <w:p w:rsidR="00000000" w:rsidRDefault="00CD57B2">
      <w:pPr>
        <w:spacing w:after="0" w:line="240" w:lineRule="auto"/>
        <w:jc w:val="both"/>
        <w:textAlignment w:val="center"/>
        <w:divId w:val="23213092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Конструкцията на седалките трябва да бъде здрава и сигурно закрепена към пода. </w:t>
      </w:r>
      <w:r>
        <w:rPr>
          <w:rFonts w:ascii="Times New Roman" w:eastAsia="Times New Roman" w:hAnsi="Times New Roman" w:cs="Times New Roman"/>
          <w:i/>
          <w:iCs/>
          <w:color w:val="060606"/>
          <w:sz w:val="21"/>
          <w:szCs w:val="21"/>
        </w:rPr>
        <w:t>Тапицерията на седалките трябва да бъде здрава и чиста.</w:t>
      </w:r>
    </w:p>
    <w:p w:rsidR="00000000" w:rsidRDefault="00CD57B2">
      <w:pPr>
        <w:spacing w:after="0" w:line="240" w:lineRule="auto"/>
        <w:jc w:val="both"/>
        <w:textAlignment w:val="center"/>
        <w:divId w:val="18209060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тръбна арматура, ръкохватки и дръжки на седалките</w:t>
      </w:r>
    </w:p>
    <w:p w:rsidR="00000000" w:rsidRDefault="00CD57B2">
      <w:pPr>
        <w:spacing w:after="0" w:line="240" w:lineRule="auto"/>
        <w:jc w:val="both"/>
        <w:textAlignment w:val="center"/>
        <w:divId w:val="195640011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Тръбна арматура, ръкохватки и дръжки на седалките се изискват само за автобуси от класове А, I и II с предвидена площ за стоящи пътници. Предпазната</w:t>
      </w:r>
      <w:r>
        <w:rPr>
          <w:rFonts w:ascii="Times New Roman" w:eastAsia="Times New Roman" w:hAnsi="Times New Roman" w:cs="Times New Roman"/>
          <w:i/>
          <w:iCs/>
          <w:color w:val="060606"/>
          <w:sz w:val="21"/>
          <w:szCs w:val="21"/>
        </w:rPr>
        <w:t xml:space="preserve"> арматура пред седалките, които се намират зад проходите на стъпалата (вратите), трябва да бъде с височина от пода над 750 mm.</w:t>
      </w:r>
    </w:p>
    <w:p w:rsidR="00000000" w:rsidRDefault="00CD57B2">
      <w:pPr>
        <w:spacing w:after="0" w:line="240" w:lineRule="auto"/>
        <w:jc w:val="both"/>
        <w:textAlignment w:val="center"/>
        <w:divId w:val="147675126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приоритетни седалки</w:t>
      </w:r>
    </w:p>
    <w:p w:rsidR="00000000" w:rsidRDefault="00CD57B2">
      <w:pPr>
        <w:spacing w:after="0" w:line="240" w:lineRule="auto"/>
        <w:jc w:val="both"/>
        <w:textAlignment w:val="center"/>
        <w:divId w:val="206898993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зависимост от класа на автобуса минималният брой на приоритетните седалки трябва да бъде:</w:t>
      </w:r>
    </w:p>
    <w:p w:rsidR="00000000" w:rsidRDefault="00CD57B2">
      <w:pPr>
        <w:spacing w:after="0" w:line="240" w:lineRule="auto"/>
        <w:jc w:val="both"/>
        <w:textAlignment w:val="center"/>
        <w:divId w:val="135045377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 за класове А </w:t>
      </w:r>
      <w:r>
        <w:rPr>
          <w:rFonts w:ascii="Times New Roman" w:eastAsia="Times New Roman" w:hAnsi="Times New Roman" w:cs="Times New Roman"/>
          <w:i/>
          <w:iCs/>
          <w:color w:val="060606"/>
          <w:sz w:val="21"/>
          <w:szCs w:val="21"/>
        </w:rPr>
        <w:t>и В: 1 бр.;</w:t>
      </w:r>
    </w:p>
    <w:p w:rsidR="00000000" w:rsidRDefault="00CD57B2">
      <w:pPr>
        <w:spacing w:after="0" w:line="240" w:lineRule="auto"/>
        <w:jc w:val="both"/>
        <w:textAlignment w:val="center"/>
        <w:divId w:val="205707376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за класове II и III: 2 бр.;</w:t>
      </w:r>
    </w:p>
    <w:p w:rsidR="00000000" w:rsidRDefault="00CD57B2">
      <w:pPr>
        <w:spacing w:after="0" w:line="240" w:lineRule="auto"/>
        <w:jc w:val="both"/>
        <w:textAlignment w:val="center"/>
        <w:divId w:val="198685892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за клас I: 4 бр.</w:t>
      </w:r>
    </w:p>
    <w:p w:rsidR="00000000" w:rsidRDefault="00CD57B2">
      <w:pPr>
        <w:spacing w:after="0" w:line="240" w:lineRule="auto"/>
        <w:jc w:val="both"/>
        <w:textAlignment w:val="center"/>
        <w:divId w:val="64018730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Изисква се наличието на обезопасителни колани на приоритетните седалки.</w:t>
      </w:r>
    </w:p>
    <w:p w:rsidR="00000000" w:rsidRDefault="00CD57B2">
      <w:pPr>
        <w:spacing w:after="0" w:line="240" w:lineRule="auto"/>
        <w:jc w:val="both"/>
        <w:textAlignment w:val="center"/>
        <w:divId w:val="159543405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свободна височина на приоритетната седалка</w:t>
      </w:r>
    </w:p>
    <w:p w:rsidR="00000000" w:rsidRDefault="00CD57B2">
      <w:pPr>
        <w:spacing w:after="0" w:line="240" w:lineRule="auto"/>
        <w:jc w:val="both"/>
        <w:textAlignment w:val="center"/>
        <w:divId w:val="208040249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Минималната свободна височина от най-високата точка на приоритетната седалка т</w:t>
      </w:r>
      <w:r>
        <w:rPr>
          <w:rFonts w:ascii="Times New Roman" w:eastAsia="Times New Roman" w:hAnsi="Times New Roman" w:cs="Times New Roman"/>
          <w:i/>
          <w:iCs/>
          <w:color w:val="060606"/>
          <w:sz w:val="21"/>
          <w:szCs w:val="21"/>
        </w:rPr>
        <w:t>рябва да е 1300 mm за клас I и А и 900 mm за клас II.</w:t>
      </w:r>
    </w:p>
    <w:p w:rsidR="00000000" w:rsidRDefault="00CD57B2">
      <w:pPr>
        <w:spacing w:after="0" w:line="240" w:lineRule="auto"/>
        <w:jc w:val="both"/>
        <w:textAlignment w:val="center"/>
        <w:divId w:val="147059380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0.5. Вътрешно осветление и устройства за показване на местоположението</w:t>
      </w:r>
    </w:p>
    <w:p w:rsidR="00000000" w:rsidRDefault="00CD57B2">
      <w:pPr>
        <w:spacing w:after="0" w:line="240" w:lineRule="auto"/>
        <w:jc w:val="both"/>
        <w:textAlignment w:val="center"/>
        <w:divId w:val="142475986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0.6. Проходи</w:t>
      </w:r>
    </w:p>
    <w:p w:rsidR="00000000" w:rsidRDefault="00CD57B2">
      <w:pPr>
        <w:spacing w:after="0" w:line="240" w:lineRule="auto"/>
        <w:jc w:val="both"/>
        <w:textAlignment w:val="center"/>
        <w:divId w:val="76553801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широчина/височина</w:t>
      </w:r>
    </w:p>
    <w:p w:rsidR="00000000" w:rsidRDefault="00CD57B2">
      <w:pPr>
        <w:spacing w:after="0" w:line="240" w:lineRule="auto"/>
        <w:jc w:val="both"/>
        <w:textAlignment w:val="center"/>
        <w:divId w:val="124009993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зависимост от класа на автобуса широчината на прохода по дължината на автобуса при краката трябва да бъде не по-малка от:</w:t>
      </w:r>
    </w:p>
    <w:p w:rsidR="00000000" w:rsidRDefault="00CD57B2">
      <w:pPr>
        <w:spacing w:after="0" w:line="240" w:lineRule="auto"/>
        <w:jc w:val="both"/>
        <w:textAlignment w:val="center"/>
        <w:divId w:val="98802353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за класове В и III: 300 mm;</w:t>
      </w:r>
    </w:p>
    <w:p w:rsidR="00000000" w:rsidRDefault="00CD57B2">
      <w:pPr>
        <w:spacing w:after="0" w:line="240" w:lineRule="auto"/>
        <w:jc w:val="both"/>
        <w:textAlignment w:val="center"/>
        <w:divId w:val="170952299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за класове А и II: 350 mm;</w:t>
      </w:r>
    </w:p>
    <w:p w:rsidR="00000000" w:rsidRDefault="00CD57B2">
      <w:pPr>
        <w:spacing w:after="0" w:line="240" w:lineRule="auto"/>
        <w:jc w:val="both"/>
        <w:textAlignment w:val="center"/>
        <w:divId w:val="201460434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за клас I: 450 mm.</w:t>
      </w:r>
    </w:p>
    <w:p w:rsidR="00000000" w:rsidRDefault="00CD57B2">
      <w:pPr>
        <w:spacing w:after="0" w:line="240" w:lineRule="auto"/>
        <w:jc w:val="both"/>
        <w:textAlignment w:val="center"/>
        <w:divId w:val="210097632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зависимост от класа на автобуса височината на прох</w:t>
      </w:r>
      <w:r>
        <w:rPr>
          <w:rFonts w:ascii="Times New Roman" w:eastAsia="Times New Roman" w:hAnsi="Times New Roman" w:cs="Times New Roman"/>
          <w:i/>
          <w:iCs/>
          <w:color w:val="060606"/>
          <w:sz w:val="21"/>
          <w:szCs w:val="21"/>
        </w:rPr>
        <w:t>одната част по дължина на салона трябва да е не по-малко от:</w:t>
      </w:r>
    </w:p>
    <w:p w:rsidR="00000000" w:rsidRDefault="00CD57B2">
      <w:pPr>
        <w:spacing w:after="0" w:line="240" w:lineRule="auto"/>
        <w:jc w:val="both"/>
        <w:textAlignment w:val="center"/>
        <w:divId w:val="179451882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за класове I, II и III: 1800 mm;</w:t>
      </w:r>
    </w:p>
    <w:p w:rsidR="00000000" w:rsidRDefault="00CD57B2">
      <w:pPr>
        <w:spacing w:after="0" w:line="240" w:lineRule="auto"/>
        <w:jc w:val="both"/>
        <w:textAlignment w:val="center"/>
        <w:divId w:val="160853526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за клас В: 1400 mm;</w:t>
      </w:r>
    </w:p>
    <w:p w:rsidR="00000000" w:rsidRDefault="00CD57B2">
      <w:pPr>
        <w:spacing w:after="0" w:line="240" w:lineRule="auto"/>
        <w:jc w:val="both"/>
        <w:textAlignment w:val="center"/>
        <w:divId w:val="51126598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за втори етаж: 1700 mm;</w:t>
      </w:r>
    </w:p>
    <w:p w:rsidR="00000000" w:rsidRDefault="00CD57B2">
      <w:pPr>
        <w:spacing w:after="0" w:line="240" w:lineRule="auto"/>
        <w:jc w:val="both"/>
        <w:textAlignment w:val="center"/>
        <w:divId w:val="183449084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осигурен против хлъзгане под.</w:t>
      </w:r>
    </w:p>
    <w:p w:rsidR="00000000" w:rsidRDefault="00CD57B2">
      <w:pPr>
        <w:spacing w:after="0" w:line="240" w:lineRule="auto"/>
        <w:jc w:val="both"/>
        <w:textAlignment w:val="center"/>
        <w:divId w:val="192776134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0.7. Стълби и стъпала</w:t>
      </w:r>
    </w:p>
    <w:p w:rsidR="00000000" w:rsidRDefault="00CD57B2">
      <w:pPr>
        <w:spacing w:after="0" w:line="240" w:lineRule="auto"/>
        <w:jc w:val="both"/>
        <w:textAlignment w:val="center"/>
        <w:divId w:val="9576130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Максимално разстояние от пътното платно до първото стъпало</w:t>
      </w:r>
    </w:p>
    <w:p w:rsidR="00000000" w:rsidRDefault="00CD57B2">
      <w:pPr>
        <w:spacing w:after="0" w:line="240" w:lineRule="auto"/>
        <w:jc w:val="both"/>
        <w:textAlignment w:val="center"/>
        <w:divId w:val="59960741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зависимост от класа на автобуса максималното разстояние от пътното платно до първото стъпало трябва да е:</w:t>
      </w:r>
    </w:p>
    <w:p w:rsidR="00000000" w:rsidRDefault="00CD57B2">
      <w:pPr>
        <w:spacing w:after="0" w:line="240" w:lineRule="auto"/>
        <w:jc w:val="both"/>
        <w:textAlignment w:val="center"/>
        <w:divId w:val="74418900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за класове А и I: 370 mm;</w:t>
      </w:r>
    </w:p>
    <w:p w:rsidR="00000000" w:rsidRDefault="00CD57B2">
      <w:pPr>
        <w:spacing w:after="0" w:line="240" w:lineRule="auto"/>
        <w:jc w:val="both"/>
        <w:textAlignment w:val="center"/>
        <w:divId w:val="90657260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за класове В, II и III: 400 mm;</w:t>
      </w:r>
    </w:p>
    <w:p w:rsidR="00000000" w:rsidRDefault="00CD57B2">
      <w:pPr>
        <w:spacing w:after="0" w:line="240" w:lineRule="auto"/>
        <w:jc w:val="both"/>
        <w:textAlignment w:val="center"/>
        <w:divId w:val="83083014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за класове В, II и III с изцяло механично окачване: 450 mm.</w:t>
      </w:r>
    </w:p>
    <w:p w:rsidR="00000000" w:rsidRDefault="00CD57B2">
      <w:pPr>
        <w:spacing w:after="0" w:line="240" w:lineRule="auto"/>
        <w:jc w:val="both"/>
        <w:textAlignment w:val="center"/>
        <w:divId w:val="6921504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0.8. Система за комуник</w:t>
      </w:r>
      <w:r>
        <w:rPr>
          <w:rFonts w:ascii="Times New Roman" w:eastAsia="Times New Roman" w:hAnsi="Times New Roman" w:cs="Times New Roman"/>
          <w:i/>
          <w:iCs/>
          <w:color w:val="060606"/>
          <w:sz w:val="21"/>
          <w:szCs w:val="21"/>
        </w:rPr>
        <w:t>ация с пътниците</w:t>
      </w:r>
    </w:p>
    <w:p w:rsidR="00000000" w:rsidRDefault="00CD57B2">
      <w:pPr>
        <w:spacing w:after="0" w:line="240" w:lineRule="auto"/>
        <w:jc w:val="both"/>
        <w:textAlignment w:val="center"/>
        <w:divId w:val="129066685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0.9. (отм. - ДВ, бр. 73 от 2014 г., в сила от 01.09.2014 г.)</w:t>
      </w:r>
    </w:p>
    <w:p w:rsidR="00000000" w:rsidRDefault="00CD57B2">
      <w:pPr>
        <w:spacing w:after="0" w:line="240" w:lineRule="auto"/>
        <w:jc w:val="both"/>
        <w:textAlignment w:val="center"/>
        <w:divId w:val="867296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0.10. Пътниковместимост</w:t>
      </w:r>
    </w:p>
    <w:p w:rsidR="00000000" w:rsidRDefault="00CD57B2">
      <w:pPr>
        <w:spacing w:after="0" w:line="240" w:lineRule="auto"/>
        <w:jc w:val="both"/>
        <w:textAlignment w:val="center"/>
        <w:divId w:val="26103062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седящи и стоящи пътници, трудноподвижни лица</w:t>
      </w:r>
    </w:p>
    <w:p w:rsidR="00000000" w:rsidRDefault="00CD57B2">
      <w:pPr>
        <w:spacing w:after="0" w:line="240" w:lineRule="auto"/>
        <w:jc w:val="both"/>
        <w:textAlignment w:val="center"/>
        <w:divId w:val="96411586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Информацията за пътниковместимостта се взема от свидетелството за регистрация и ако действителният брой мес</w:t>
      </w:r>
      <w:r>
        <w:rPr>
          <w:rFonts w:ascii="Times New Roman" w:eastAsia="Times New Roman" w:hAnsi="Times New Roman" w:cs="Times New Roman"/>
          <w:i/>
          <w:iCs/>
          <w:color w:val="060606"/>
          <w:sz w:val="21"/>
          <w:szCs w:val="21"/>
        </w:rPr>
        <w:t>та съответства на записаните в него, със знака "х" се зачертава позиция "да". Ако превозните средства имат оборудване за превоз на трудноподвижни лица, това трябва да е отбелязано в позиция "Забележка" от свидетелството за регистрация.</w:t>
      </w:r>
    </w:p>
    <w:p w:rsidR="00000000" w:rsidRDefault="00CD57B2">
      <w:pPr>
        <w:spacing w:after="0" w:line="240" w:lineRule="auto"/>
        <w:jc w:val="both"/>
        <w:textAlignment w:val="center"/>
        <w:divId w:val="89701081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0.11. (изм. - ДВ, бр</w:t>
      </w:r>
      <w:r>
        <w:rPr>
          <w:rFonts w:ascii="Times New Roman" w:eastAsia="Times New Roman" w:hAnsi="Times New Roman" w:cs="Times New Roman"/>
          <w:i/>
          <w:iCs/>
          <w:color w:val="060606"/>
          <w:sz w:val="21"/>
          <w:szCs w:val="21"/>
        </w:rPr>
        <w:t>. 73 от 2014 г., в сила от 01.09.2014 г.) Задължителна застраховка "Злополука" на пътниците";</w:t>
      </w:r>
    </w:p>
    <w:p w:rsidR="00000000" w:rsidRDefault="00CD57B2">
      <w:pPr>
        <w:spacing w:after="0" w:line="240" w:lineRule="auto"/>
        <w:jc w:val="both"/>
        <w:textAlignment w:val="center"/>
        <w:divId w:val="101954926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0.12. Изправност на съчленението (за кл. І)</w:t>
      </w:r>
    </w:p>
    <w:p w:rsidR="00000000" w:rsidRDefault="00CD57B2">
      <w:pPr>
        <w:spacing w:after="0" w:line="240" w:lineRule="auto"/>
        <w:jc w:val="both"/>
        <w:textAlignment w:val="center"/>
        <w:divId w:val="206209886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Проверява се изправността на съчленението на автобусите от клас I.</w:t>
      </w:r>
    </w:p>
    <w:p w:rsidR="00000000" w:rsidRDefault="00CD57B2">
      <w:pPr>
        <w:spacing w:after="0" w:line="240" w:lineRule="auto"/>
        <w:jc w:val="both"/>
        <w:textAlignment w:val="center"/>
        <w:divId w:val="133780942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0.13. Изправност на люковете за проветрение</w:t>
      </w:r>
    </w:p>
    <w:p w:rsidR="00000000" w:rsidRDefault="00CD57B2">
      <w:pPr>
        <w:spacing w:after="0" w:line="240" w:lineRule="auto"/>
        <w:jc w:val="both"/>
        <w:textAlignment w:val="center"/>
        <w:divId w:val="43582960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Проверя</w:t>
      </w:r>
      <w:r>
        <w:rPr>
          <w:rFonts w:ascii="Times New Roman" w:eastAsia="Times New Roman" w:hAnsi="Times New Roman" w:cs="Times New Roman"/>
          <w:i/>
          <w:iCs/>
          <w:color w:val="060606"/>
          <w:sz w:val="21"/>
          <w:szCs w:val="21"/>
        </w:rPr>
        <w:t>ва се изправността на люковете за проветрение.</w:t>
      </w:r>
    </w:p>
    <w:p w:rsidR="00000000" w:rsidRDefault="00CD57B2">
      <w:pPr>
        <w:spacing w:after="0" w:line="240" w:lineRule="auto"/>
        <w:jc w:val="both"/>
        <w:textAlignment w:val="center"/>
        <w:divId w:val="139670429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Изисквания относно превоз на трудноподвижни лица</w:t>
      </w:r>
    </w:p>
    <w:p w:rsidR="00000000" w:rsidRDefault="00CD57B2">
      <w:pPr>
        <w:spacing w:after="0" w:line="240" w:lineRule="auto"/>
        <w:jc w:val="both"/>
        <w:textAlignment w:val="center"/>
        <w:divId w:val="16728361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Врати, рампи и подемници</w:t>
      </w:r>
    </w:p>
    <w:p w:rsidR="00000000" w:rsidRDefault="00CD57B2">
      <w:pPr>
        <w:spacing w:after="0" w:line="240" w:lineRule="auto"/>
        <w:jc w:val="both"/>
        <w:textAlignment w:val="center"/>
        <w:divId w:val="183383753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Вратата, разположена срещу площадката за колички, трябва да бъде с размери минимум 900 mm x 1400 mm. На височината на ръкохватките широчината ѝ може да е 800 mm.</w:t>
      </w:r>
    </w:p>
    <w:p w:rsidR="00000000" w:rsidRDefault="00CD57B2">
      <w:pPr>
        <w:spacing w:after="0" w:line="240" w:lineRule="auto"/>
        <w:jc w:val="both"/>
        <w:textAlignment w:val="center"/>
        <w:divId w:val="11602838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Минималните размери на площта за инвалидна, детска или друга количка трябва да бъдат 1300 mm x</w:t>
      </w:r>
      <w:r>
        <w:rPr>
          <w:rFonts w:ascii="Times New Roman" w:eastAsia="Times New Roman" w:hAnsi="Times New Roman" w:cs="Times New Roman"/>
          <w:i/>
          <w:iCs/>
          <w:color w:val="060606"/>
          <w:sz w:val="21"/>
          <w:szCs w:val="21"/>
        </w:rPr>
        <w:t xml:space="preserve"> 750 mm.</w:t>
      </w:r>
    </w:p>
    <w:p w:rsidR="00000000" w:rsidRDefault="00CD57B2">
      <w:pPr>
        <w:spacing w:after="0" w:line="240" w:lineRule="auto"/>
        <w:jc w:val="both"/>
        <w:textAlignment w:val="center"/>
        <w:divId w:val="34328986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 Приспособления за обездвижване на инвалидните колички</w:t>
      </w:r>
    </w:p>
    <w:p w:rsidR="00000000" w:rsidRDefault="00CD57B2">
      <w:pPr>
        <w:spacing w:after="0" w:line="240" w:lineRule="auto"/>
        <w:jc w:val="both"/>
        <w:textAlignment w:val="center"/>
        <w:divId w:val="125455703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Проверява се изправността на системата за обездвижване на инвалидната количка.</w:t>
      </w:r>
    </w:p>
    <w:p w:rsidR="00000000" w:rsidRDefault="00CD57B2">
      <w:pPr>
        <w:spacing w:after="0" w:line="240" w:lineRule="auto"/>
        <w:jc w:val="both"/>
        <w:textAlignment w:val="center"/>
        <w:divId w:val="19169733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Проверява се изправността на ръчното задвижване на автоматичната рампа или на автоматичния подемник за инвали</w:t>
      </w:r>
      <w:r>
        <w:rPr>
          <w:rFonts w:ascii="Times New Roman" w:eastAsia="Times New Roman" w:hAnsi="Times New Roman" w:cs="Times New Roman"/>
          <w:i/>
          <w:iCs/>
          <w:color w:val="060606"/>
          <w:sz w:val="21"/>
          <w:szCs w:val="21"/>
        </w:rPr>
        <w:t>дни колички.</w:t>
      </w:r>
    </w:p>
    <w:p w:rsidR="00000000" w:rsidRDefault="00CD57B2">
      <w:pPr>
        <w:spacing w:after="0" w:line="240" w:lineRule="auto"/>
        <w:jc w:val="both"/>
        <w:textAlignment w:val="center"/>
        <w:divId w:val="55601720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1.3. Сигнално и специално оборудване</w:t>
      </w:r>
    </w:p>
    <w:p w:rsidR="00000000" w:rsidRDefault="00CD57B2">
      <w:pPr>
        <w:spacing w:after="0" w:line="240" w:lineRule="auto"/>
        <w:jc w:val="both"/>
        <w:textAlignment w:val="center"/>
        <w:divId w:val="166227321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Необходимо е да бъдат обозначени местата за инвалиди с табели (знак) "Инвалид".</w:t>
      </w:r>
    </w:p>
    <w:p w:rsidR="00000000" w:rsidRDefault="00CD57B2">
      <w:pPr>
        <w:spacing w:after="0" w:line="240" w:lineRule="auto"/>
        <w:jc w:val="both"/>
        <w:textAlignment w:val="center"/>
        <w:divId w:val="46674986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Проверява се изправността на осветлението на рампата, на подемника за инвалидни колички.</w:t>
      </w:r>
    </w:p>
    <w:p w:rsidR="00000000" w:rsidRDefault="00CD57B2">
      <w:pPr>
        <w:spacing w:after="0" w:line="240" w:lineRule="auto"/>
        <w:jc w:val="both"/>
        <w:textAlignment w:val="center"/>
        <w:divId w:val="70937560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Проверява се изправността на сигнализ</w:t>
      </w:r>
      <w:r>
        <w:rPr>
          <w:rFonts w:ascii="Times New Roman" w:eastAsia="Times New Roman" w:hAnsi="Times New Roman" w:cs="Times New Roman"/>
          <w:i/>
          <w:iCs/>
          <w:color w:val="060606"/>
          <w:sz w:val="21"/>
          <w:szCs w:val="21"/>
        </w:rPr>
        <w:t>ацията при повреда на автоматичните устройства за задвижване на рампата или на подемника за инвалидни колички.</w:t>
      </w:r>
    </w:p>
    <w:p w:rsidR="00000000" w:rsidRDefault="00CD57B2">
      <w:pPr>
        <w:spacing w:after="0" w:line="240" w:lineRule="auto"/>
        <w:jc w:val="both"/>
        <w:textAlignment w:val="center"/>
        <w:divId w:val="66363327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Проверява се изправността на устройството за звуков сигнал при спиране и потегляне в случай на наличие на незрящи пътници.</w:t>
      </w:r>
    </w:p>
    <w:p w:rsidR="00000000" w:rsidRDefault="00CD57B2">
      <w:pPr>
        <w:spacing w:after="0" w:line="240" w:lineRule="auto"/>
        <w:jc w:val="both"/>
        <w:textAlignment w:val="center"/>
        <w:divId w:val="46327921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Автобусите трябва да и</w:t>
      </w:r>
      <w:r>
        <w:rPr>
          <w:rFonts w:ascii="Times New Roman" w:eastAsia="Times New Roman" w:hAnsi="Times New Roman" w:cs="Times New Roman"/>
          <w:i/>
          <w:iCs/>
          <w:color w:val="060606"/>
          <w:sz w:val="21"/>
          <w:szCs w:val="21"/>
        </w:rPr>
        <w:t>мат външно обозначаване, различно от останалите, чрез поставени знаци, символизиращи трудноподвижни лица.</w:t>
      </w:r>
    </w:p>
    <w:p w:rsidR="00000000" w:rsidRDefault="00CD57B2">
      <w:pPr>
        <w:spacing w:after="0" w:line="240" w:lineRule="auto"/>
        <w:jc w:val="both"/>
        <w:textAlignment w:val="center"/>
        <w:divId w:val="70865336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Устройствата за сигнализиране на водача от мястото за инвалидна количка се разполага в близост до мястото за инвалидна количка и на височина 700 - 150</w:t>
      </w:r>
      <w:r>
        <w:rPr>
          <w:rFonts w:ascii="Times New Roman" w:eastAsia="Times New Roman" w:hAnsi="Times New Roman" w:cs="Times New Roman"/>
          <w:i/>
          <w:iCs/>
          <w:color w:val="060606"/>
          <w:sz w:val="21"/>
          <w:szCs w:val="21"/>
        </w:rPr>
        <w:t>0 mm от пода.</w:t>
      </w:r>
    </w:p>
    <w:p w:rsidR="00000000" w:rsidRDefault="00CD57B2">
      <w:pPr>
        <w:spacing w:after="0" w:line="240" w:lineRule="auto"/>
        <w:jc w:val="both"/>
        <w:textAlignment w:val="center"/>
        <w:divId w:val="134952348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Друго специално оборудване</w:t>
      </w:r>
    </w:p>
    <w:p w:rsidR="00000000" w:rsidRDefault="00CD57B2">
      <w:pPr>
        <w:spacing w:after="0" w:line="240" w:lineRule="auto"/>
        <w:jc w:val="both"/>
        <w:textAlignment w:val="center"/>
        <w:divId w:val="214449375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Проверява се обозначаването на аварийните изходи върху стъклата и люковете (ако има такива). Те трябва да са изправни и в близост до обозначаването им да има налични аварийни чукчета.</w:t>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155569691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Проверка на оборудванет</w:t>
      </w:r>
      <w:r>
        <w:rPr>
          <w:rFonts w:ascii="Times New Roman" w:eastAsia="Times New Roman" w:hAnsi="Times New Roman" w:cs="Times New Roman"/>
          <w:i/>
          <w:iCs/>
          <w:color w:val="060606"/>
          <w:sz w:val="21"/>
          <w:szCs w:val="21"/>
        </w:rPr>
        <w:t>о на автобус за превоз на деца и/или ученици</w:t>
      </w:r>
    </w:p>
    <w:p w:rsidR="00000000" w:rsidRDefault="00CD57B2">
      <w:pPr>
        <w:spacing w:after="0" w:line="240" w:lineRule="auto"/>
        <w:jc w:val="both"/>
        <w:textAlignment w:val="center"/>
        <w:divId w:val="31853632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При проверката на допълнителното оборудване на автобуси за случаен превоз на деца и/или ученици се проверяват:</w:t>
      </w:r>
    </w:p>
    <w:p w:rsidR="00000000" w:rsidRDefault="00CD57B2">
      <w:pPr>
        <w:spacing w:after="0" w:line="240" w:lineRule="auto"/>
        <w:jc w:val="both"/>
        <w:textAlignment w:val="center"/>
        <w:divId w:val="11389592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(доп. - ДВ, бр. 73 от 2014 г., в сила от 01.09.2014 г.) Спирачна система</w:t>
      </w:r>
    </w:p>
    <w:p w:rsidR="00000000" w:rsidRDefault="00CD57B2">
      <w:pPr>
        <w:spacing w:after="0" w:line="240" w:lineRule="auto"/>
        <w:jc w:val="both"/>
        <w:textAlignment w:val="center"/>
        <w:divId w:val="150701793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Проверява се за нал</w:t>
      </w:r>
      <w:r>
        <w:rPr>
          <w:rFonts w:ascii="Times New Roman" w:eastAsia="Times New Roman" w:hAnsi="Times New Roman" w:cs="Times New Roman"/>
          <w:i/>
          <w:iCs/>
          <w:color w:val="060606"/>
          <w:sz w:val="21"/>
          <w:szCs w:val="21"/>
        </w:rPr>
        <w:t xml:space="preserve">ичие на устройства за намаляване на скоростта (хидравлично или електрическо - ретардер, интардер и др.) и наличие на антиблокираща спирачна система (ABS). Изискването за забавител (ретардер, интардер) не се отнася за моторни превозни средства от категория </w:t>
      </w:r>
      <w:r>
        <w:rPr>
          <w:rFonts w:ascii="Times New Roman" w:eastAsia="Times New Roman" w:hAnsi="Times New Roman" w:cs="Times New Roman"/>
          <w:i/>
          <w:iCs/>
          <w:color w:val="060606"/>
          <w:sz w:val="21"/>
          <w:szCs w:val="21"/>
        </w:rPr>
        <w:t>М2 за превоз на не повече от 22 пътници освен мястото на водача.</w:t>
      </w:r>
    </w:p>
    <w:p w:rsidR="00000000" w:rsidRDefault="00CD57B2">
      <w:pPr>
        <w:spacing w:after="0" w:line="240" w:lineRule="auto"/>
        <w:jc w:val="both"/>
        <w:textAlignment w:val="center"/>
        <w:divId w:val="61953444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 (изм. - ДВ, бр. 73 от 2014 г., в сила от 01.09.2014 г.) Климатична система</w:t>
      </w:r>
    </w:p>
    <w:p w:rsidR="00000000" w:rsidRDefault="00CD57B2">
      <w:pPr>
        <w:spacing w:after="0" w:line="240" w:lineRule="auto"/>
        <w:jc w:val="both"/>
        <w:textAlignment w:val="center"/>
        <w:divId w:val="110723532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Климатичната система (минимум 7 kW) трябва да бъде функционираща при спрял автобус или в автобуса да е налична </w:t>
      </w:r>
      <w:r>
        <w:rPr>
          <w:rFonts w:ascii="Times New Roman" w:eastAsia="Times New Roman" w:hAnsi="Times New Roman" w:cs="Times New Roman"/>
          <w:i/>
          <w:iCs/>
          <w:color w:val="060606"/>
          <w:sz w:val="21"/>
          <w:szCs w:val="21"/>
        </w:rPr>
        <w:t>вентилационна система.</w:t>
      </w:r>
    </w:p>
    <w:p w:rsidR="00000000" w:rsidRDefault="00CD57B2">
      <w:pPr>
        <w:spacing w:after="0" w:line="240" w:lineRule="auto"/>
        <w:jc w:val="both"/>
        <w:textAlignment w:val="center"/>
        <w:divId w:val="156722896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1.3. Отопление</w:t>
      </w:r>
    </w:p>
    <w:p w:rsidR="00000000" w:rsidRDefault="00CD57B2">
      <w:pPr>
        <w:spacing w:after="0" w:line="240" w:lineRule="auto"/>
        <w:jc w:val="both"/>
        <w:textAlignment w:val="center"/>
        <w:divId w:val="210097776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Отоплението да е независимо от двигателя с автоматично регулиране на температурата. Същото трябва да може да функционира при спрял автобус.</w:t>
      </w:r>
    </w:p>
    <w:p w:rsidR="00000000" w:rsidRDefault="00CD57B2">
      <w:pPr>
        <w:spacing w:after="0" w:line="240" w:lineRule="auto"/>
        <w:jc w:val="both"/>
        <w:textAlignment w:val="center"/>
        <w:divId w:val="94700548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1.4. (доп. - ДВ, бр. 73 от 2014 г., в сила от 01.09.2014 г.) Озвучителна инста</w:t>
      </w:r>
      <w:r>
        <w:rPr>
          <w:rFonts w:ascii="Times New Roman" w:eastAsia="Times New Roman" w:hAnsi="Times New Roman" w:cs="Times New Roman"/>
          <w:i/>
          <w:iCs/>
          <w:color w:val="060606"/>
          <w:sz w:val="21"/>
          <w:szCs w:val="21"/>
        </w:rPr>
        <w:t>лация</w:t>
      </w:r>
    </w:p>
    <w:p w:rsidR="00000000" w:rsidRDefault="00CD57B2">
      <w:pPr>
        <w:spacing w:after="0" w:line="240" w:lineRule="auto"/>
        <w:jc w:val="both"/>
        <w:textAlignment w:val="center"/>
        <w:divId w:val="20580234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Автобусът трябва да бъде оборудван с високоговорител за 8 седалки, микрофон за водача и екскурзовода и радиокасетофон или CD. За моторни превозни средства от категория М2 за превоз на не повече от 22 пътници освен мястото на водача се изисква само ми</w:t>
      </w:r>
      <w:r>
        <w:rPr>
          <w:rFonts w:ascii="Times New Roman" w:eastAsia="Times New Roman" w:hAnsi="Times New Roman" w:cs="Times New Roman"/>
          <w:i/>
          <w:iCs/>
          <w:color w:val="060606"/>
          <w:sz w:val="21"/>
          <w:szCs w:val="21"/>
        </w:rPr>
        <w:t>крофон за водача.</w:t>
      </w:r>
    </w:p>
    <w:p w:rsidR="00000000" w:rsidRDefault="00CD57B2">
      <w:pPr>
        <w:spacing w:after="0" w:line="240" w:lineRule="auto"/>
        <w:jc w:val="both"/>
        <w:textAlignment w:val="center"/>
        <w:divId w:val="54814978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1.5. (изм. - ДВ, бр. 73 от 2014 г., в сила от 01.09.2014 г.) Видео</w:t>
      </w:r>
    </w:p>
    <w:p w:rsidR="00000000" w:rsidRDefault="00CD57B2">
      <w:pPr>
        <w:spacing w:after="0" w:line="240" w:lineRule="auto"/>
        <w:jc w:val="both"/>
        <w:textAlignment w:val="center"/>
        <w:divId w:val="184997835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Автобусите да са оборудвани с най-малко 1 монитор.</w:t>
      </w:r>
    </w:p>
    <w:p w:rsidR="00000000" w:rsidRDefault="00CD57B2">
      <w:pPr>
        <w:spacing w:after="0" w:line="240" w:lineRule="auto"/>
        <w:jc w:val="both"/>
        <w:textAlignment w:val="center"/>
        <w:divId w:val="15796871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1.6. (отм. - ДВ, бр. 73 от 2014 г., в сила от 01.09.2014 г.)</w:t>
      </w:r>
    </w:p>
    <w:p w:rsidR="00000000" w:rsidRDefault="00CD57B2">
      <w:pPr>
        <w:spacing w:after="0" w:line="240" w:lineRule="auto"/>
        <w:jc w:val="both"/>
        <w:textAlignment w:val="center"/>
        <w:divId w:val="45143838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1.7. Сенници</w:t>
      </w:r>
    </w:p>
    <w:p w:rsidR="00000000" w:rsidRDefault="00CD57B2">
      <w:pPr>
        <w:spacing w:after="0" w:line="240" w:lineRule="auto"/>
        <w:jc w:val="both"/>
        <w:textAlignment w:val="center"/>
        <w:divId w:val="15067799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Автобусът да е оборудван с щори или странични пердета.</w:t>
      </w:r>
    </w:p>
    <w:p w:rsidR="00000000" w:rsidRDefault="00CD57B2">
      <w:pPr>
        <w:spacing w:after="0" w:line="240" w:lineRule="auto"/>
        <w:jc w:val="both"/>
        <w:textAlignment w:val="center"/>
        <w:divId w:val="28678575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1.8. (изм. - ДВ, бр. 73 от 2014 г., в сила от 01.09.2014 г.) Врати</w:t>
      </w:r>
    </w:p>
    <w:p w:rsidR="00000000" w:rsidRDefault="00CD57B2">
      <w:pPr>
        <w:spacing w:after="0" w:line="240" w:lineRule="auto"/>
        <w:jc w:val="both"/>
        <w:textAlignment w:val="center"/>
        <w:divId w:val="129633152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За моторните превозни средства от категория М2 и М3 за превоз на повече от 22 пътници освен мястото на водача да е осигурено устройств</w:t>
      </w:r>
      <w:r>
        <w:rPr>
          <w:rFonts w:ascii="Times New Roman" w:eastAsia="Times New Roman" w:hAnsi="Times New Roman" w:cs="Times New Roman"/>
          <w:i/>
          <w:iCs/>
          <w:color w:val="060606"/>
          <w:sz w:val="21"/>
          <w:szCs w:val="21"/>
        </w:rPr>
        <w:t>о за заключване на вратите, което не допуска отваряне на вратите по време на движение, с възможност за отваряне при аварийни ситуации или когато превозното средство е спряло.</w:t>
      </w:r>
    </w:p>
    <w:p w:rsidR="00000000" w:rsidRDefault="00CD57B2">
      <w:pPr>
        <w:spacing w:after="0" w:line="240" w:lineRule="auto"/>
        <w:jc w:val="both"/>
        <w:textAlignment w:val="center"/>
        <w:divId w:val="166678599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1.9. (отм. - ДВ, бр. 73 от 2014 г., в сила от 01.09.2014 г.)</w:t>
      </w:r>
    </w:p>
    <w:p w:rsidR="00000000" w:rsidRDefault="00CD57B2">
      <w:pPr>
        <w:spacing w:after="0" w:line="240" w:lineRule="auto"/>
        <w:jc w:val="both"/>
        <w:textAlignment w:val="center"/>
        <w:divId w:val="14879349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1.10. (отм. - ДВ, бр</w:t>
      </w:r>
      <w:r>
        <w:rPr>
          <w:rFonts w:ascii="Times New Roman" w:eastAsia="Times New Roman" w:hAnsi="Times New Roman" w:cs="Times New Roman"/>
          <w:i/>
          <w:iCs/>
          <w:color w:val="060606"/>
          <w:sz w:val="21"/>
          <w:szCs w:val="21"/>
        </w:rPr>
        <w:t>. 73 от 2014 г., в сила от 01.09.2014 г.)</w:t>
      </w:r>
    </w:p>
    <w:p w:rsidR="00000000" w:rsidRDefault="00CD57B2">
      <w:pPr>
        <w:spacing w:after="0" w:line="240" w:lineRule="auto"/>
        <w:jc w:val="both"/>
        <w:textAlignment w:val="center"/>
        <w:divId w:val="166678063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При проверката на допълнителното оборудване на автобуси за специализиран и превоз за собствена сметка на деца и/или ученици се проверяват т. 1.1, 1.3, 1.7 до 1.10.</w:t>
      </w:r>
    </w:p>
    <w:p w:rsidR="00000000" w:rsidRDefault="00CD57B2">
      <w:pPr>
        <w:spacing w:after="0" w:line="240" w:lineRule="auto"/>
        <w:jc w:val="both"/>
        <w:textAlignment w:val="center"/>
        <w:divId w:val="182669787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При извършване на проверки по т. 1 или 2 в у</w:t>
      </w:r>
      <w:r>
        <w:rPr>
          <w:rFonts w:ascii="Times New Roman" w:eastAsia="Times New Roman" w:hAnsi="Times New Roman" w:cs="Times New Roman"/>
          <w:i/>
          <w:iCs/>
          <w:color w:val="060606"/>
          <w:sz w:val="21"/>
          <w:szCs w:val="21"/>
        </w:rPr>
        <w:t>достоверението за преминат допълнителен преглед за проверка на оборудването на автобуси за специализирани, случайни и превози за собствена сметка на деца и/или ученици (приложение № 8) се отбелязва/т видът/овете превоз/и, за който е извършен прегледът, кат</w:t>
      </w:r>
      <w:r>
        <w:rPr>
          <w:rFonts w:ascii="Times New Roman" w:eastAsia="Times New Roman" w:hAnsi="Times New Roman" w:cs="Times New Roman"/>
          <w:i/>
          <w:iCs/>
          <w:color w:val="060606"/>
          <w:sz w:val="21"/>
          <w:szCs w:val="21"/>
        </w:rPr>
        <w:t>о номерът на удостоверението е идентичен на номера на удостоверението за техническа изправност на ППС (приложение № 7).</w:t>
      </w:r>
    </w:p>
    <w:p w:rsidR="00000000" w:rsidRDefault="00CD57B2">
      <w:pPr>
        <w:spacing w:after="0" w:line="240" w:lineRule="auto"/>
        <w:jc w:val="both"/>
        <w:textAlignment w:val="center"/>
        <w:divId w:val="160838572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Когато е извършена проверка по т. 1 и е установено съответствие с изискванията по точката, следва да се разбира, че ППС съответства и</w:t>
      </w:r>
      <w:r>
        <w:rPr>
          <w:rFonts w:ascii="Times New Roman" w:eastAsia="Times New Roman" w:hAnsi="Times New Roman" w:cs="Times New Roman"/>
          <w:i/>
          <w:iCs/>
          <w:color w:val="060606"/>
          <w:sz w:val="21"/>
          <w:szCs w:val="21"/>
        </w:rPr>
        <w:t xml:space="preserve"> на изискванията по т. 2. В този случай в удостоверението за преминат допълнителен преглед за проверка на оборудването на автобуси за специализирани, случайни и превози за собствена сметка на деца и/или ученици (приложение № 8) се отбелязват трите вида пре</w:t>
      </w:r>
      <w:r>
        <w:rPr>
          <w:rFonts w:ascii="Times New Roman" w:eastAsia="Times New Roman" w:hAnsi="Times New Roman" w:cs="Times New Roman"/>
          <w:i/>
          <w:iCs/>
          <w:color w:val="060606"/>
          <w:sz w:val="21"/>
          <w:szCs w:val="21"/>
        </w:rPr>
        <w:t>вози.</w:t>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188575514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Извършване на периодичен преглед за проверка на техническата изправност на лек таксиметров автомобил</w:t>
      </w:r>
    </w:p>
    <w:p w:rsidR="00000000" w:rsidRDefault="00CD57B2">
      <w:pPr>
        <w:spacing w:after="0" w:line="240" w:lineRule="auto"/>
        <w:jc w:val="both"/>
        <w:textAlignment w:val="center"/>
        <w:divId w:val="118667932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При проверката на допълнителните елементи се проверяват:</w:t>
      </w:r>
    </w:p>
    <w:p w:rsidR="00000000" w:rsidRDefault="00CD57B2">
      <w:pPr>
        <w:spacing w:after="0" w:line="240" w:lineRule="auto"/>
        <w:jc w:val="both"/>
        <w:textAlignment w:val="center"/>
        <w:divId w:val="70995686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Цвят</w:t>
      </w:r>
    </w:p>
    <w:p w:rsidR="00000000" w:rsidRDefault="00CD57B2">
      <w:pPr>
        <w:spacing w:after="0" w:line="240" w:lineRule="auto"/>
        <w:jc w:val="both"/>
        <w:textAlignment w:val="center"/>
        <w:divId w:val="82224156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Съпоставя се действителният цвят на автомобила със записания в свидетелств</w:t>
      </w:r>
      <w:r>
        <w:rPr>
          <w:rFonts w:ascii="Times New Roman" w:eastAsia="Times New Roman" w:hAnsi="Times New Roman" w:cs="Times New Roman"/>
          <w:i/>
          <w:iCs/>
          <w:color w:val="060606"/>
          <w:sz w:val="21"/>
          <w:szCs w:val="21"/>
        </w:rPr>
        <w:t>ото за регистрация. При видимо несъответствие на цвета той се сравнява по каталог. Когато в свидетелството за регистрация е записан "жълт" и установеният по каталога съвпада с поне един от жълтите цветове от него, в картата се отразява заключение "да". Изи</w:t>
      </w:r>
      <w:r>
        <w:rPr>
          <w:rFonts w:ascii="Times New Roman" w:eastAsia="Times New Roman" w:hAnsi="Times New Roman" w:cs="Times New Roman"/>
          <w:i/>
          <w:iCs/>
          <w:color w:val="060606"/>
          <w:sz w:val="21"/>
          <w:szCs w:val="21"/>
        </w:rPr>
        <w:t>сква се автомобилът да бъде трайно боядисан без облепване с фолио. Допуска се превозното средство да бъде трайно боядисано в зелен цвят, без облепване с фолио, когато то е хибридно или се задвижва изключително с електрически двигател.</w:t>
      </w:r>
    </w:p>
    <w:p w:rsidR="00000000" w:rsidRDefault="00CD57B2">
      <w:pPr>
        <w:spacing w:after="0" w:line="240" w:lineRule="auto"/>
        <w:jc w:val="both"/>
        <w:textAlignment w:val="center"/>
        <w:divId w:val="66901802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 Брой места</w:t>
      </w:r>
    </w:p>
    <w:p w:rsidR="00000000" w:rsidRDefault="00CD57B2">
      <w:pPr>
        <w:spacing w:after="0" w:line="240" w:lineRule="auto"/>
        <w:jc w:val="both"/>
        <w:textAlignment w:val="center"/>
        <w:divId w:val="160623469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Броят</w:t>
      </w:r>
      <w:r>
        <w:rPr>
          <w:rFonts w:ascii="Times New Roman" w:eastAsia="Times New Roman" w:hAnsi="Times New Roman" w:cs="Times New Roman"/>
          <w:i/>
          <w:iCs/>
          <w:color w:val="060606"/>
          <w:sz w:val="21"/>
          <w:szCs w:val="21"/>
        </w:rPr>
        <w:t xml:space="preserve"> на местата се сравнява по свидетелството за регистрация и се отразява в картата, като същият не може да надвишава 6+1 места.</w:t>
      </w:r>
    </w:p>
    <w:p w:rsidR="00000000" w:rsidRDefault="00CD57B2">
      <w:pPr>
        <w:spacing w:after="0" w:line="240" w:lineRule="auto"/>
        <w:jc w:val="both"/>
        <w:textAlignment w:val="center"/>
        <w:divId w:val="186833033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1.3. Брой врати</w:t>
      </w:r>
    </w:p>
    <w:p w:rsidR="00000000" w:rsidRDefault="00CD57B2">
      <w:pPr>
        <w:spacing w:after="0" w:line="240" w:lineRule="auto"/>
        <w:jc w:val="both"/>
        <w:textAlignment w:val="center"/>
        <w:divId w:val="113502658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Минималният брой врати трябва да бъде четири.</w:t>
      </w:r>
    </w:p>
    <w:p w:rsidR="00000000" w:rsidRDefault="00CD57B2">
      <w:pPr>
        <w:spacing w:after="0" w:line="240" w:lineRule="auto"/>
        <w:jc w:val="both"/>
        <w:textAlignment w:val="center"/>
        <w:divId w:val="188247676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1.4. Ляво разположение на органите за управление</w:t>
      </w:r>
    </w:p>
    <w:p w:rsidR="00000000" w:rsidRDefault="00CD57B2">
      <w:pPr>
        <w:spacing w:after="0" w:line="240" w:lineRule="auto"/>
        <w:jc w:val="both"/>
        <w:textAlignment w:val="center"/>
        <w:divId w:val="5207060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Органите за управле</w:t>
      </w:r>
      <w:r>
        <w:rPr>
          <w:rFonts w:ascii="Times New Roman" w:eastAsia="Times New Roman" w:hAnsi="Times New Roman" w:cs="Times New Roman"/>
          <w:i/>
          <w:iCs/>
          <w:color w:val="060606"/>
          <w:sz w:val="21"/>
          <w:szCs w:val="21"/>
        </w:rPr>
        <w:t>ние да са разположени вляво.</w:t>
      </w:r>
    </w:p>
    <w:p w:rsidR="00000000" w:rsidRDefault="00CD57B2">
      <w:pPr>
        <w:spacing w:after="0" w:line="240" w:lineRule="auto"/>
        <w:jc w:val="both"/>
        <w:textAlignment w:val="center"/>
        <w:divId w:val="11660737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1.5. Наличие на допълнително оборудване за учебни цели</w:t>
      </w:r>
    </w:p>
    <w:p w:rsidR="00000000" w:rsidRDefault="00CD57B2">
      <w:pPr>
        <w:spacing w:after="0" w:line="240" w:lineRule="auto"/>
        <w:jc w:val="both"/>
        <w:textAlignment w:val="center"/>
        <w:divId w:val="131394360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Автомобилът трябва да не е оборудван за учебни цели.</w:t>
      </w:r>
    </w:p>
    <w:p w:rsidR="00000000" w:rsidRDefault="00CD57B2">
      <w:pPr>
        <w:spacing w:after="0" w:line="240" w:lineRule="auto"/>
        <w:jc w:val="both"/>
        <w:textAlignment w:val="center"/>
        <w:divId w:val="161467739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1.6. Обезопасителни колани</w:t>
      </w:r>
    </w:p>
    <w:p w:rsidR="00000000" w:rsidRDefault="00CD57B2">
      <w:pPr>
        <w:spacing w:after="0" w:line="240" w:lineRule="auto"/>
        <w:jc w:val="both"/>
        <w:textAlignment w:val="center"/>
        <w:divId w:val="174282498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1.7. Паник бутон</w:t>
      </w:r>
    </w:p>
    <w:p w:rsidR="00000000" w:rsidRDefault="00CD57B2">
      <w:pPr>
        <w:spacing w:after="0" w:line="240" w:lineRule="auto"/>
        <w:jc w:val="both"/>
        <w:textAlignment w:val="center"/>
        <w:divId w:val="45956834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Проверява се наличието на:</w:t>
      </w:r>
    </w:p>
    <w:p w:rsidR="00000000" w:rsidRDefault="00CD57B2">
      <w:pPr>
        <w:spacing w:after="0" w:line="240" w:lineRule="auto"/>
        <w:jc w:val="both"/>
        <w:textAlignment w:val="center"/>
        <w:divId w:val="148434555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монтиран на достъпно за водача място бутон, ко</w:t>
      </w:r>
      <w:r>
        <w:rPr>
          <w:rFonts w:ascii="Times New Roman" w:eastAsia="Times New Roman" w:hAnsi="Times New Roman" w:cs="Times New Roman"/>
          <w:i/>
          <w:iCs/>
          <w:color w:val="060606"/>
          <w:sz w:val="21"/>
          <w:szCs w:val="21"/>
        </w:rPr>
        <w:t>йто при натискане включва инсталирана в опознавателния знак "Такси" електрическа крушка, излъчваща червена мигаща светлина; или на</w:t>
      </w:r>
    </w:p>
    <w:p w:rsidR="00000000" w:rsidRDefault="00CD57B2">
      <w:pPr>
        <w:spacing w:after="0" w:line="240" w:lineRule="auto"/>
        <w:jc w:val="both"/>
        <w:textAlignment w:val="center"/>
        <w:divId w:val="138289915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система за сигнализация и сигурност, предаваща сигнал по радиочестота.</w:t>
      </w:r>
    </w:p>
    <w:p w:rsidR="00000000" w:rsidRDefault="00CD57B2">
      <w:pPr>
        <w:spacing w:after="0" w:line="240" w:lineRule="auto"/>
        <w:jc w:val="both"/>
        <w:textAlignment w:val="center"/>
        <w:divId w:val="155531022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1.8. Закрит багажник</w:t>
      </w:r>
    </w:p>
    <w:p w:rsidR="00000000" w:rsidRDefault="00CD57B2">
      <w:pPr>
        <w:spacing w:after="0" w:line="240" w:lineRule="auto"/>
        <w:jc w:val="both"/>
        <w:textAlignment w:val="center"/>
        <w:divId w:val="12107246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Багажникът трябва да бъде закрит.</w:t>
      </w:r>
    </w:p>
    <w:p w:rsidR="00000000" w:rsidRDefault="00CD57B2">
      <w:pPr>
        <w:spacing w:after="0" w:line="240" w:lineRule="auto"/>
        <w:jc w:val="both"/>
        <w:textAlignment w:val="center"/>
        <w:divId w:val="2949507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1.9. Знак "такси"</w:t>
      </w:r>
    </w:p>
    <w:p w:rsidR="00000000" w:rsidRDefault="00CD57B2">
      <w:pPr>
        <w:spacing w:after="0" w:line="240" w:lineRule="auto"/>
        <w:jc w:val="both"/>
        <w:textAlignment w:val="center"/>
        <w:divId w:val="168454971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Автомобилът се обозначава със знак "такси", светещ през тъмната част на денонощието, на който на бял фон с черни букви е изписано "такси". Знакът "такси" трябва да бъде трайно закрепен върху покрива на ав</w:t>
      </w:r>
      <w:r>
        <w:rPr>
          <w:rFonts w:ascii="Times New Roman" w:eastAsia="Times New Roman" w:hAnsi="Times New Roman" w:cs="Times New Roman"/>
          <w:i/>
          <w:iCs/>
          <w:color w:val="060606"/>
          <w:sz w:val="21"/>
          <w:szCs w:val="21"/>
        </w:rPr>
        <w:t>томобила или върху специално монтирано за целта устройство. Знакът е един и е с размери съгласно приложение № 8 от Наредба № 34 за таксиметров превоз на пътници. Не се допуска използването на магнитен знак "такси".</w:t>
      </w:r>
    </w:p>
    <w:p w:rsidR="00000000" w:rsidRDefault="00CD57B2">
      <w:pPr>
        <w:spacing w:after="0" w:line="240" w:lineRule="auto"/>
        <w:jc w:val="both"/>
        <w:textAlignment w:val="center"/>
        <w:divId w:val="49803658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Допускат се отклонения по отношение на фо</w:t>
      </w:r>
      <w:r>
        <w:rPr>
          <w:rFonts w:ascii="Times New Roman" w:eastAsia="Times New Roman" w:hAnsi="Times New Roman" w:cs="Times New Roman"/>
          <w:i/>
          <w:iCs/>
          <w:color w:val="060606"/>
          <w:sz w:val="21"/>
          <w:szCs w:val="21"/>
        </w:rPr>
        <w:t>рмата, общите размери и броя на знака "такси", както следва:</w:t>
      </w:r>
    </w:p>
    <w:p w:rsidR="00000000" w:rsidRDefault="00CD57B2">
      <w:pPr>
        <w:spacing w:after="0" w:line="240" w:lineRule="auto"/>
        <w:jc w:val="both"/>
        <w:textAlignment w:val="center"/>
        <w:divId w:val="212592644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за общите размери: от -25 до +50 %;</w:t>
      </w:r>
    </w:p>
    <w:p w:rsidR="00000000" w:rsidRDefault="00CD57B2">
      <w:pPr>
        <w:spacing w:after="0" w:line="240" w:lineRule="auto"/>
        <w:jc w:val="both"/>
        <w:textAlignment w:val="center"/>
        <w:divId w:val="32042866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за броя: до 2.</w:t>
      </w:r>
    </w:p>
    <w:p w:rsidR="00000000" w:rsidRDefault="00CD57B2">
      <w:pPr>
        <w:spacing w:after="0" w:line="240" w:lineRule="auto"/>
        <w:jc w:val="both"/>
        <w:textAlignment w:val="center"/>
        <w:divId w:val="53034346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Отклоненията се допускат, когато знакът "такси" е част от интегрирано специално монтирано за целта устройство (багажник) от одобрен тип, кое</w:t>
      </w:r>
      <w:r>
        <w:rPr>
          <w:rFonts w:ascii="Times New Roman" w:eastAsia="Times New Roman" w:hAnsi="Times New Roman" w:cs="Times New Roman"/>
          <w:i/>
          <w:iCs/>
          <w:color w:val="060606"/>
          <w:sz w:val="21"/>
          <w:szCs w:val="21"/>
        </w:rPr>
        <w:t>то е преминало успешно изпитвания, които доказват, че при експлоатацията му не се застрашава безопасността на участниците в движението по пътищата.</w:t>
      </w:r>
    </w:p>
    <w:p w:rsidR="00000000" w:rsidRDefault="00CD57B2">
      <w:pPr>
        <w:spacing w:after="0" w:line="240" w:lineRule="auto"/>
        <w:jc w:val="both"/>
        <w:textAlignment w:val="center"/>
        <w:divId w:val="103882028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1.10. Стикери с цените</w:t>
      </w:r>
    </w:p>
    <w:p w:rsidR="00000000" w:rsidRDefault="00CD57B2">
      <w:pPr>
        <w:spacing w:after="0" w:line="240" w:lineRule="auto"/>
        <w:jc w:val="both"/>
        <w:textAlignment w:val="center"/>
        <w:divId w:val="65202577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Стикерите за цените се залепват на видимо отвън място, вдясно на предното стъкло и в </w:t>
      </w:r>
      <w:r>
        <w:rPr>
          <w:rFonts w:ascii="Times New Roman" w:eastAsia="Times New Roman" w:hAnsi="Times New Roman" w:cs="Times New Roman"/>
          <w:i/>
          <w:iCs/>
          <w:color w:val="060606"/>
          <w:sz w:val="21"/>
          <w:szCs w:val="21"/>
        </w:rPr>
        <w:t xml:space="preserve">салона на арматурното табло, както и на стъклата на двете задни врати. Стикерите са с размери 150 х 130 mm на бял фон с черни букви с височина на буквите не по-малка от 5 mm и височина на цифрите преди десетичния знак 15 mm, а след десетичния знак 10 mm с </w:t>
      </w:r>
      <w:r>
        <w:rPr>
          <w:rFonts w:ascii="Times New Roman" w:eastAsia="Times New Roman" w:hAnsi="Times New Roman" w:cs="Times New Roman"/>
          <w:i/>
          <w:iCs/>
          <w:color w:val="060606"/>
          <w:sz w:val="21"/>
          <w:szCs w:val="21"/>
        </w:rPr>
        <w:t>информация за: наименованието на превозвача, цената за един километър пробег по дневна тарифа в населено място, цената за един километър пробег по нощна тарифа в населено място, цената за един километър пробег извън населено място, цената за повикване на а</w:t>
      </w:r>
      <w:r>
        <w:rPr>
          <w:rFonts w:ascii="Times New Roman" w:eastAsia="Times New Roman" w:hAnsi="Times New Roman" w:cs="Times New Roman"/>
          <w:i/>
          <w:iCs/>
          <w:color w:val="060606"/>
          <w:sz w:val="21"/>
          <w:szCs w:val="21"/>
        </w:rPr>
        <w:t>дрес, първоначалната такса, цената за една минута престой. Не се допуска използването на магнитни стикери.</w:t>
      </w:r>
    </w:p>
    <w:p w:rsidR="00000000" w:rsidRDefault="00CD57B2">
      <w:pPr>
        <w:spacing w:after="0" w:line="240" w:lineRule="auto"/>
        <w:jc w:val="both"/>
        <w:textAlignment w:val="center"/>
        <w:divId w:val="130790237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1.11. Ленти на вратите</w:t>
      </w:r>
    </w:p>
    <w:p w:rsidR="00000000" w:rsidRDefault="00CD57B2">
      <w:pPr>
        <w:spacing w:after="0" w:line="240" w:lineRule="auto"/>
        <w:jc w:val="both"/>
        <w:textAlignment w:val="center"/>
        <w:divId w:val="26943891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Двуредната лента с шахматно разположени квадрати трябва да е отстрани по цялата дължина на вратите на автомобила, непосредстве</w:t>
      </w:r>
      <w:r>
        <w:rPr>
          <w:rFonts w:ascii="Times New Roman" w:eastAsia="Times New Roman" w:hAnsi="Times New Roman" w:cs="Times New Roman"/>
          <w:i/>
          <w:iCs/>
          <w:color w:val="060606"/>
          <w:sz w:val="21"/>
          <w:szCs w:val="21"/>
        </w:rPr>
        <w:t>но под линията на стъклата, с бял и черен цвят и с размери на квадратите 30 x 30 mm. Не се допуска използването на магнитна шахматна лента.</w:t>
      </w:r>
    </w:p>
    <w:p w:rsidR="00000000" w:rsidRDefault="00CD57B2">
      <w:pPr>
        <w:spacing w:after="0" w:line="240" w:lineRule="auto"/>
        <w:jc w:val="both"/>
        <w:textAlignment w:val="center"/>
        <w:divId w:val="81082399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1.12. Водоустойчив светлоотразителен стикер (изисква се, когато се извършва преглед за годност за първи път)</w:t>
      </w:r>
    </w:p>
    <w:p w:rsidR="00000000" w:rsidRDefault="00CD57B2">
      <w:pPr>
        <w:spacing w:after="0" w:line="240" w:lineRule="auto"/>
        <w:jc w:val="both"/>
        <w:textAlignment w:val="center"/>
        <w:divId w:val="97760883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На пред</w:t>
      </w:r>
      <w:r>
        <w:rPr>
          <w:rFonts w:ascii="Times New Roman" w:eastAsia="Times New Roman" w:hAnsi="Times New Roman" w:cs="Times New Roman"/>
          <w:i/>
          <w:iCs/>
          <w:color w:val="060606"/>
          <w:sz w:val="21"/>
          <w:szCs w:val="21"/>
        </w:rPr>
        <w:t>ния десен калник и на задната страна на автомобила да има трайно залепен водоустойчив, светлоотразителен стикер, защитен с холограма по образец съгласно приложение № 10а от Наредба № 34 за таксиметров превоз на пътници, с посочен номер на разрешението, изд</w:t>
      </w:r>
      <w:r>
        <w:rPr>
          <w:rFonts w:ascii="Times New Roman" w:eastAsia="Times New Roman" w:hAnsi="Times New Roman" w:cs="Times New Roman"/>
          <w:i/>
          <w:iCs/>
          <w:color w:val="060606"/>
          <w:sz w:val="21"/>
          <w:szCs w:val="21"/>
        </w:rPr>
        <w:t>адено от кмета на съответната община, валиден за съответната година.</w:t>
      </w:r>
    </w:p>
    <w:p w:rsidR="00000000" w:rsidRDefault="00CD57B2">
      <w:pPr>
        <w:spacing w:after="0" w:line="240" w:lineRule="auto"/>
        <w:jc w:val="both"/>
        <w:textAlignment w:val="center"/>
        <w:divId w:val="5591009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1.13. Надписи на предните врати</w:t>
      </w:r>
    </w:p>
    <w:p w:rsidR="00000000" w:rsidRDefault="00CD57B2">
      <w:pPr>
        <w:spacing w:after="0" w:line="240" w:lineRule="auto"/>
        <w:jc w:val="both"/>
        <w:textAlignment w:val="center"/>
        <w:divId w:val="24904366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Размерът на буквите и цифрите на табелите или надписите на наименованието и телефонният номер на превозвача на предните врати на автомобила трябва да е не </w:t>
      </w:r>
      <w:r>
        <w:rPr>
          <w:rFonts w:ascii="Times New Roman" w:eastAsia="Times New Roman" w:hAnsi="Times New Roman" w:cs="Times New Roman"/>
          <w:i/>
          <w:iCs/>
          <w:color w:val="060606"/>
          <w:sz w:val="21"/>
          <w:szCs w:val="21"/>
        </w:rPr>
        <w:t>по-малък от 30 mm. Същите трябва да са трайно закрепени и изписани на кирилица.</w:t>
      </w:r>
    </w:p>
    <w:p w:rsidR="00000000" w:rsidRDefault="00CD57B2">
      <w:pPr>
        <w:spacing w:after="0" w:line="240" w:lineRule="auto"/>
        <w:jc w:val="both"/>
        <w:textAlignment w:val="center"/>
        <w:divId w:val="37219736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1.14. Табела "Не работи"</w:t>
      </w:r>
    </w:p>
    <w:p w:rsidR="00000000" w:rsidRDefault="00CD57B2">
      <w:pPr>
        <w:spacing w:after="0" w:line="240" w:lineRule="auto"/>
        <w:jc w:val="both"/>
        <w:textAlignment w:val="center"/>
        <w:divId w:val="6037480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автомобила трябва да има табела с надпис "Не работи", която отговаря на образеца, определен в приложение № 13 от Наредба № 34 за таксиметров превоз н</w:t>
      </w:r>
      <w:r>
        <w:rPr>
          <w:rFonts w:ascii="Times New Roman" w:eastAsia="Times New Roman" w:hAnsi="Times New Roman" w:cs="Times New Roman"/>
          <w:i/>
          <w:iCs/>
          <w:color w:val="060606"/>
          <w:sz w:val="21"/>
          <w:szCs w:val="21"/>
        </w:rPr>
        <w:t>а пътници.</w:t>
      </w:r>
    </w:p>
    <w:p w:rsidR="00000000" w:rsidRDefault="00CD57B2">
      <w:pPr>
        <w:spacing w:after="0" w:line="240" w:lineRule="auto"/>
        <w:jc w:val="both"/>
        <w:textAlignment w:val="center"/>
        <w:divId w:val="141527742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1.15. Таксиметров апарат</w:t>
      </w:r>
    </w:p>
    <w:p w:rsidR="00000000" w:rsidRDefault="00CD57B2">
      <w:pPr>
        <w:spacing w:after="0" w:line="240" w:lineRule="auto"/>
        <w:jc w:val="both"/>
        <w:textAlignment w:val="center"/>
        <w:divId w:val="211192817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Извършва се проверка на монтирания електронен таксиметров апарат с фискална памет за съответствие с одобрен тип. Това се доказва с удостоверение за одобрен тип, издадено от Държавната агенция по стандартизация и метролог</w:t>
      </w:r>
      <w:r>
        <w:rPr>
          <w:rFonts w:ascii="Times New Roman" w:eastAsia="Times New Roman" w:hAnsi="Times New Roman" w:cs="Times New Roman"/>
          <w:i/>
          <w:iCs/>
          <w:color w:val="060606"/>
          <w:sz w:val="21"/>
          <w:szCs w:val="21"/>
        </w:rPr>
        <w:t>ия, съгласно Наредба № 35. В т. 15 от картата за допълнителен преглед на лек таксиметров автомобил (приложение № 9, допълнение 3) техническият специалист вписва номерата на ЕТАФП, които са регистрирани към лекия таксиметров автомобил, номерата на фискалнит</w:t>
      </w:r>
      <w:r>
        <w:rPr>
          <w:rFonts w:ascii="Times New Roman" w:eastAsia="Times New Roman" w:hAnsi="Times New Roman" w:cs="Times New Roman"/>
          <w:i/>
          <w:iCs/>
          <w:color w:val="060606"/>
          <w:sz w:val="21"/>
          <w:szCs w:val="21"/>
        </w:rPr>
        <w:t>е памети и размера на автомобилните гуми; същите данни се въвеждат от председателя на комисията в информационната система и се разпечатват върху удостоверението за техническа изправност (приложение № 7, част І).</w:t>
      </w:r>
    </w:p>
    <w:p w:rsidR="00000000" w:rsidRDefault="00CD57B2">
      <w:pPr>
        <w:spacing w:after="0" w:line="240" w:lineRule="auto"/>
        <w:jc w:val="both"/>
        <w:textAlignment w:val="center"/>
        <w:divId w:val="79745239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Проверяват се пломбирането, металната оплетк</w:t>
      </w:r>
      <w:r>
        <w:rPr>
          <w:rFonts w:ascii="Times New Roman" w:eastAsia="Times New Roman" w:hAnsi="Times New Roman" w:cs="Times New Roman"/>
          <w:i/>
          <w:iCs/>
          <w:color w:val="060606"/>
          <w:sz w:val="21"/>
          <w:szCs w:val="21"/>
        </w:rPr>
        <w:t>а на кабелите, свързващи датчика с ЕТАФП, и наличието на паспорт на таксиметровия апарат, проверява се съответствието на размера на автомобилните гуми с посочените в паспорта на таксиметровия апарат и работата на светещия индикатор.</w:t>
      </w:r>
    </w:p>
    <w:p w:rsidR="00000000" w:rsidRDefault="00CD57B2">
      <w:pPr>
        <w:spacing w:after="0" w:line="240" w:lineRule="auto"/>
        <w:jc w:val="both"/>
        <w:textAlignment w:val="center"/>
        <w:divId w:val="32428694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Кабелите, свързващи дат</w:t>
      </w:r>
      <w:r>
        <w:rPr>
          <w:rFonts w:ascii="Times New Roman" w:eastAsia="Times New Roman" w:hAnsi="Times New Roman" w:cs="Times New Roman"/>
          <w:i/>
          <w:iCs/>
          <w:color w:val="060606"/>
          <w:sz w:val="21"/>
          <w:szCs w:val="21"/>
        </w:rPr>
        <w:t>чика с ЕТАФП, трябва да бъдат надлежно защитени с метална оплетка (бронирани) и пломбирани към датчика.</w:t>
      </w:r>
    </w:p>
    <w:p w:rsidR="00000000" w:rsidRDefault="00CD57B2">
      <w:pPr>
        <w:spacing w:after="0" w:line="240" w:lineRule="auto"/>
        <w:jc w:val="both"/>
        <w:textAlignment w:val="center"/>
        <w:divId w:val="3882402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1.16. Паспорт на таксиметровия апарат</w:t>
      </w:r>
    </w:p>
    <w:p w:rsidR="00000000" w:rsidRDefault="00CD57B2">
      <w:pPr>
        <w:spacing w:after="0" w:line="240" w:lineRule="auto"/>
        <w:jc w:val="both"/>
        <w:textAlignment w:val="center"/>
        <w:divId w:val="122679379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Проверява се наличието на паспорта на таксиметровия апарат.</w:t>
      </w:r>
    </w:p>
    <w:p w:rsidR="00000000" w:rsidRDefault="00CD57B2">
      <w:pPr>
        <w:spacing w:after="0" w:line="240" w:lineRule="auto"/>
        <w:jc w:val="both"/>
        <w:textAlignment w:val="center"/>
        <w:divId w:val="167819216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1.17. Светещ индикатор</w:t>
      </w:r>
    </w:p>
    <w:p w:rsidR="00000000" w:rsidRDefault="00CD57B2">
      <w:pPr>
        <w:spacing w:after="0" w:line="240" w:lineRule="auto"/>
        <w:jc w:val="both"/>
        <w:textAlignment w:val="center"/>
        <w:divId w:val="191339108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Електронният таксиметров апарат</w:t>
      </w:r>
      <w:r>
        <w:rPr>
          <w:rFonts w:ascii="Times New Roman" w:eastAsia="Times New Roman" w:hAnsi="Times New Roman" w:cs="Times New Roman"/>
          <w:i/>
          <w:iCs/>
          <w:color w:val="060606"/>
          <w:sz w:val="21"/>
          <w:szCs w:val="21"/>
        </w:rPr>
        <w:t xml:space="preserve"> с фискална памет трябва да управлява светлинен индикатор, който да се поставя на предното стъкло на автомобила. Този индикатор трябва да има три хоризонтални светлини:</w:t>
      </w:r>
    </w:p>
    <w:p w:rsidR="00000000" w:rsidRDefault="00CD57B2">
      <w:pPr>
        <w:spacing w:after="0" w:line="240" w:lineRule="auto"/>
        <w:jc w:val="both"/>
        <w:textAlignment w:val="center"/>
        <w:divId w:val="35022722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средна - зелена - свети при състояние "свободно";</w:t>
      </w:r>
    </w:p>
    <w:p w:rsidR="00000000" w:rsidRDefault="00CD57B2">
      <w:pPr>
        <w:spacing w:after="0" w:line="240" w:lineRule="auto"/>
        <w:jc w:val="both"/>
        <w:textAlignment w:val="center"/>
        <w:divId w:val="48617258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лява - червена - свети при състоя</w:t>
      </w:r>
      <w:r>
        <w:rPr>
          <w:rFonts w:ascii="Times New Roman" w:eastAsia="Times New Roman" w:hAnsi="Times New Roman" w:cs="Times New Roman"/>
          <w:i/>
          <w:iCs/>
          <w:color w:val="060606"/>
          <w:sz w:val="21"/>
          <w:szCs w:val="21"/>
        </w:rPr>
        <w:t>ние "заето" и работа с дневна тарифа;</w:t>
      </w:r>
    </w:p>
    <w:p w:rsidR="00000000" w:rsidRDefault="00CD57B2">
      <w:pPr>
        <w:spacing w:after="0" w:line="240" w:lineRule="auto"/>
        <w:jc w:val="both"/>
        <w:textAlignment w:val="center"/>
        <w:divId w:val="175547379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лява и дясна - червени - свети при състояние "заето" и работа с нощна тарифа.</w:t>
      </w:r>
    </w:p>
    <w:p w:rsidR="00000000" w:rsidRDefault="00CD57B2">
      <w:pPr>
        <w:spacing w:after="0" w:line="240" w:lineRule="auto"/>
        <w:jc w:val="both"/>
        <w:textAlignment w:val="center"/>
        <w:divId w:val="152351623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1.18. Радиотелефон и заверено копие на разрешението за използване на радиочестотата</w:t>
      </w:r>
    </w:p>
    <w:p w:rsidR="00000000" w:rsidRDefault="00CD57B2">
      <w:pPr>
        <w:spacing w:after="0" w:line="240" w:lineRule="auto"/>
        <w:jc w:val="both"/>
        <w:textAlignment w:val="center"/>
        <w:divId w:val="128295969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Ако автомобилът е с радиотелефон, се изисква съответното разрешение за използване на радиочестота.</w:t>
      </w:r>
    </w:p>
    <w:p w:rsidR="00000000" w:rsidRDefault="00CD57B2">
      <w:pPr>
        <w:spacing w:after="0" w:line="240" w:lineRule="auto"/>
        <w:jc w:val="both"/>
        <w:textAlignment w:val="center"/>
        <w:divId w:val="41408676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1.19. (отм. - ДВ, бр. 99 от 2012 г.)</w:t>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69750756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Раздел ІІІ</w:t>
      </w:r>
    </w:p>
    <w:p w:rsidR="00000000" w:rsidRDefault="00CD57B2">
      <w:pPr>
        <w:spacing w:after="0" w:line="240" w:lineRule="auto"/>
        <w:jc w:val="both"/>
        <w:textAlignment w:val="center"/>
        <w:divId w:val="2083720892"/>
        <w:rPr>
          <w:rFonts w:ascii="Times New Roman" w:eastAsia="Times New Roman" w:hAnsi="Times New Roman" w:cs="Times New Roman"/>
          <w:i/>
          <w:iCs/>
          <w:color w:val="060606"/>
          <w:sz w:val="21"/>
          <w:szCs w:val="21"/>
        </w:rPr>
      </w:pPr>
      <w:r>
        <w:rPr>
          <w:rFonts w:ascii="Times New Roman" w:eastAsia="Times New Roman" w:hAnsi="Times New Roman" w:cs="Times New Roman"/>
          <w:b/>
          <w:bCs/>
          <w:i/>
          <w:iCs/>
          <w:color w:val="060606"/>
          <w:sz w:val="21"/>
          <w:szCs w:val="21"/>
        </w:rPr>
        <w:t>Прегледи и проверки на пътни превозни средства за превоз на определени опасни товари</w:t>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160290835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Всяко комплектовано </w:t>
      </w:r>
      <w:r>
        <w:rPr>
          <w:rFonts w:ascii="Times New Roman" w:eastAsia="Times New Roman" w:hAnsi="Times New Roman" w:cs="Times New Roman"/>
          <w:i/>
          <w:iCs/>
          <w:color w:val="060606"/>
          <w:sz w:val="21"/>
          <w:szCs w:val="21"/>
        </w:rPr>
        <w:t>или доокомплектовано превозно средство трябва да бъде подложено на първоначален преглед съгласно административните разпоредби на Част 9 на ADR, за да се провери и потвърди, че отговаря на съответните технически изисквания на глави 9.2 до 9.8.</w:t>
      </w:r>
    </w:p>
    <w:p w:rsidR="00000000" w:rsidRDefault="00CD57B2">
      <w:pPr>
        <w:spacing w:after="0" w:line="240" w:lineRule="auto"/>
        <w:jc w:val="both"/>
        <w:textAlignment w:val="center"/>
        <w:divId w:val="110002828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Първият прегл</w:t>
      </w:r>
      <w:r>
        <w:rPr>
          <w:rFonts w:ascii="Times New Roman" w:eastAsia="Times New Roman" w:hAnsi="Times New Roman" w:cs="Times New Roman"/>
          <w:i/>
          <w:iCs/>
          <w:color w:val="060606"/>
          <w:sz w:val="21"/>
          <w:szCs w:val="21"/>
        </w:rPr>
        <w:t>ед на влекач, одобрен съгласно 9.1.2.2, за теглене на полуремарке, за който производителят, негов надлежно упълномощен представител или организация, призната от компетентния орган, са издали декларация за съответствие с изискванията на глава 9.2, може да б</w:t>
      </w:r>
      <w:r>
        <w:rPr>
          <w:rFonts w:ascii="Times New Roman" w:eastAsia="Times New Roman" w:hAnsi="Times New Roman" w:cs="Times New Roman"/>
          <w:i/>
          <w:iCs/>
          <w:color w:val="060606"/>
          <w:sz w:val="21"/>
          <w:szCs w:val="21"/>
        </w:rPr>
        <w:t>ъде отложен.</w:t>
      </w:r>
    </w:p>
    <w:p w:rsidR="00000000" w:rsidRDefault="00CD57B2">
      <w:pPr>
        <w:spacing w:after="0" w:line="240" w:lineRule="auto"/>
        <w:jc w:val="both"/>
        <w:textAlignment w:val="center"/>
        <w:divId w:val="177597570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Валидността на удостоверението за одобрение изтича не по-късно от една година след датата на техническия преглед на превозното средство, предшестващ издаването на удостоверението. Следващият срок на одобрение трябва да е свързан с последната н</w:t>
      </w:r>
      <w:r>
        <w:rPr>
          <w:rFonts w:ascii="Times New Roman" w:eastAsia="Times New Roman" w:hAnsi="Times New Roman" w:cs="Times New Roman"/>
          <w:i/>
          <w:iCs/>
          <w:color w:val="060606"/>
          <w:sz w:val="21"/>
          <w:szCs w:val="21"/>
        </w:rPr>
        <w:t>оминална дата на изтичане на срока, ако техническият преглед се извърши в рамките на един месец преди или след тази дата. Тази разпоредба не означава, че при цистерни, които подлежат на задължителен периодичен преглед, изпитванията за херметичност (непропу</w:t>
      </w:r>
      <w:r>
        <w:rPr>
          <w:rFonts w:ascii="Times New Roman" w:eastAsia="Times New Roman" w:hAnsi="Times New Roman" w:cs="Times New Roman"/>
          <w:i/>
          <w:iCs/>
          <w:color w:val="060606"/>
          <w:sz w:val="21"/>
          <w:szCs w:val="21"/>
        </w:rPr>
        <w:t>скливост), изпитванията на хидравлично налягане или вътрешния оглед на цистерните трябва да се извършват на интервали, по-кратки от интервалите, посочени в глави 6.8 и 6.9 от ADR.</w:t>
      </w:r>
    </w:p>
    <w:p w:rsidR="00000000" w:rsidRDefault="00CD57B2">
      <w:pPr>
        <w:spacing w:after="0" w:line="240" w:lineRule="auto"/>
        <w:jc w:val="both"/>
        <w:textAlignment w:val="center"/>
        <w:divId w:val="101942578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Превозните средства EX/II, EX/III, FL, OX и AT и мобилните единици MEMU след</w:t>
      </w:r>
      <w:r>
        <w:rPr>
          <w:rFonts w:ascii="Times New Roman" w:eastAsia="Times New Roman" w:hAnsi="Times New Roman" w:cs="Times New Roman"/>
          <w:i/>
          <w:iCs/>
          <w:color w:val="060606"/>
          <w:sz w:val="21"/>
          <w:szCs w:val="21"/>
        </w:rPr>
        <w:t>ва да преминават през годишен технически преглед, за да се гарантира, че те отговарят на съответните изисквания на Част 9 на ADR и на общите изисквания за безопасност (относно спирачки, светлини и т.н.), които са в сила.</w:t>
      </w:r>
    </w:p>
    <w:p w:rsidR="00000000" w:rsidRDefault="00CD57B2">
      <w:pPr>
        <w:spacing w:after="0" w:line="240" w:lineRule="auto"/>
        <w:jc w:val="both"/>
        <w:textAlignment w:val="center"/>
        <w:divId w:val="110195361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Периодични проверки на цистерни за </w:t>
      </w:r>
      <w:r>
        <w:rPr>
          <w:rFonts w:ascii="Times New Roman" w:eastAsia="Times New Roman" w:hAnsi="Times New Roman" w:cs="Times New Roman"/>
          <w:i/>
          <w:iCs/>
          <w:color w:val="060606"/>
          <w:sz w:val="21"/>
          <w:szCs w:val="21"/>
        </w:rPr>
        <w:t>течни и твърди насипни товари се извършват в съответствие с глави 6.7 - 6.10 от ADR.</w:t>
      </w:r>
    </w:p>
    <w:p w:rsidR="00000000" w:rsidRDefault="00CD57B2">
      <w:pPr>
        <w:spacing w:after="0" w:line="240" w:lineRule="auto"/>
        <w:jc w:val="both"/>
        <w:textAlignment w:val="center"/>
        <w:divId w:val="144365280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Периодичните проверки с хидравлично налягане и на херметичност се извършват както за цистерната като цяло, така и за всяка нейна камера поотделно. Тези проверки и проверки</w:t>
      </w:r>
      <w:r>
        <w:rPr>
          <w:rFonts w:ascii="Times New Roman" w:eastAsia="Times New Roman" w:hAnsi="Times New Roman" w:cs="Times New Roman"/>
          <w:i/>
          <w:iCs/>
          <w:color w:val="060606"/>
          <w:sz w:val="21"/>
          <w:szCs w:val="21"/>
        </w:rPr>
        <w:t>те на експлоатационното оборудване се извършват съгласно точки 5.6, 5.8 и 5.10 на БДС EN 12 972 и раздели 6.7.2.19, 6.8.2.4, 6.9.5 и 6.10.4 от ADR. В тези случаи са в сила и специалните изисквания, които се отнасят до типа цистерна, до превозвания товар, д</w:t>
      </w:r>
      <w:r>
        <w:rPr>
          <w:rFonts w:ascii="Times New Roman" w:eastAsia="Times New Roman" w:hAnsi="Times New Roman" w:cs="Times New Roman"/>
          <w:i/>
          <w:iCs/>
          <w:color w:val="060606"/>
          <w:sz w:val="21"/>
          <w:szCs w:val="21"/>
        </w:rPr>
        <w:t>о периодичността на прегледите, до маркировката на цистерните и др.</w:t>
      </w:r>
    </w:p>
    <w:p w:rsidR="00000000" w:rsidRDefault="00CD57B2">
      <w:pPr>
        <w:spacing w:after="0" w:line="240" w:lineRule="auto"/>
        <w:jc w:val="both"/>
        <w:textAlignment w:val="center"/>
        <w:divId w:val="146619435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Изискванията, отнасящи се за автоцистерни, демонтируеми цистерни и батерии от всички класове и касаещи устойчивост, защита на горните фитинги при преобръщане, разположение на елементите на</w:t>
      </w:r>
      <w:r>
        <w:rPr>
          <w:rFonts w:ascii="Times New Roman" w:eastAsia="Times New Roman" w:hAnsi="Times New Roman" w:cs="Times New Roman"/>
          <w:i/>
          <w:iCs/>
          <w:color w:val="060606"/>
          <w:sz w:val="21"/>
          <w:szCs w:val="21"/>
        </w:rPr>
        <w:t xml:space="preserve"> оборудването, конструкцията на корпуса, херметичността на оборудването, конструкцията, разположението и броя на затварящите устройства, предпазните капачки, устройствата за управление на вътрешните вентили, отворите за почистване, фланците и други се пров</w:t>
      </w:r>
      <w:r>
        <w:rPr>
          <w:rFonts w:ascii="Times New Roman" w:eastAsia="Times New Roman" w:hAnsi="Times New Roman" w:cs="Times New Roman"/>
          <w:i/>
          <w:iCs/>
          <w:color w:val="060606"/>
          <w:sz w:val="21"/>
          <w:szCs w:val="21"/>
        </w:rPr>
        <w:t>еряват чрез външен и вътрешен оглед, функционална проверка, проверка за определяне височината на центъра на тежестта (когато има съмнение за липса на устойчивост) и като правило проверка за херметичност и хидравлична проверка и всички маркировки и табели.</w:t>
      </w:r>
    </w:p>
    <w:p w:rsidR="00000000" w:rsidRDefault="00CD57B2">
      <w:pPr>
        <w:spacing w:after="0" w:line="240" w:lineRule="auto"/>
        <w:jc w:val="both"/>
        <w:textAlignment w:val="center"/>
        <w:divId w:val="12871426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Демонтируемите елементи от оборудването, подлежащи на проверка и регулиране (предпазни клапани, вентили и др.), се регулират и проверяват на стенд.</w:t>
      </w:r>
    </w:p>
    <w:p w:rsidR="00000000" w:rsidRDefault="00CD57B2">
      <w:pPr>
        <w:spacing w:after="0" w:line="240" w:lineRule="auto"/>
        <w:jc w:val="both"/>
        <w:textAlignment w:val="center"/>
        <w:divId w:val="9621355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Цистерните за превоз на бензини се проверяват за съответствие с изискванията на приложение IV от Директива 9</w:t>
      </w:r>
      <w:r>
        <w:rPr>
          <w:rFonts w:ascii="Times New Roman" w:eastAsia="Times New Roman" w:hAnsi="Times New Roman" w:cs="Times New Roman"/>
          <w:i/>
          <w:iCs/>
          <w:color w:val="060606"/>
          <w:sz w:val="21"/>
          <w:szCs w:val="21"/>
        </w:rPr>
        <w:t>4/63/ЕО, така както е последно изменена с Регламент (ЕО) № 1137/2008.</w:t>
      </w:r>
    </w:p>
    <w:p w:rsidR="00000000" w:rsidRDefault="00CD57B2">
      <w:pPr>
        <w:spacing w:after="0" w:line="240" w:lineRule="auto"/>
        <w:jc w:val="both"/>
        <w:textAlignment w:val="center"/>
        <w:divId w:val="93729810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Цистерните за превоз на газове от клас 2 по ADR и на вещества с ООН № 1051, 1052 и 1790 от ADR се проверяват за наличие на сертификат за извършен периодичен преглед на транспортируемото </w:t>
      </w:r>
      <w:r>
        <w:rPr>
          <w:rFonts w:ascii="Times New Roman" w:eastAsia="Times New Roman" w:hAnsi="Times New Roman" w:cs="Times New Roman"/>
          <w:i/>
          <w:iCs/>
          <w:color w:val="060606"/>
          <w:sz w:val="21"/>
          <w:szCs w:val="21"/>
        </w:rPr>
        <w:t>оборудване под налягане съгласно Наредба за съществените изисквания и оценяване съответствието на транспортируемо оборудване под налягане.</w:t>
      </w:r>
    </w:p>
    <w:p w:rsidR="00000000" w:rsidRDefault="00CD57B2">
      <w:pPr>
        <w:spacing w:after="0" w:line="240" w:lineRule="auto"/>
        <w:jc w:val="both"/>
        <w:textAlignment w:val="center"/>
        <w:divId w:val="186320668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Извънредните прегледи и проверки на цистерните и експлоатационното оборудване се извършват при спазване на EN 12 972 </w:t>
      </w:r>
      <w:r>
        <w:rPr>
          <w:rFonts w:ascii="Times New Roman" w:eastAsia="Times New Roman" w:hAnsi="Times New Roman" w:cs="Times New Roman"/>
          <w:i/>
          <w:iCs/>
          <w:color w:val="060606"/>
          <w:sz w:val="21"/>
          <w:szCs w:val="21"/>
        </w:rPr>
        <w:t>- "Цистерни за транспорт на опасни товари - Изпитване, проверка и маркировка на метални цистерни".</w:t>
      </w:r>
    </w:p>
    <w:p w:rsidR="00000000" w:rsidRDefault="00CD57B2">
      <w:pPr>
        <w:spacing w:after="0" w:line="240" w:lineRule="auto"/>
        <w:jc w:val="both"/>
        <w:textAlignment w:val="center"/>
        <w:divId w:val="137711930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случай, че ППС с издадено удостоверение за годност за превоз на опасни товари бъде подложено на ремонт вследствие на пътнотранспортно произшествие, дефекти</w:t>
      </w:r>
      <w:r>
        <w:rPr>
          <w:rFonts w:ascii="Times New Roman" w:eastAsia="Times New Roman" w:hAnsi="Times New Roman" w:cs="Times New Roman"/>
          <w:i/>
          <w:iCs/>
          <w:color w:val="060606"/>
          <w:sz w:val="21"/>
          <w:szCs w:val="21"/>
        </w:rPr>
        <w:t>рали агрегати, които касаят елементите от оборудването му по Част 9, същото задължително се подлага на извънреден преглед.</w:t>
      </w:r>
    </w:p>
    <w:p w:rsidR="00000000" w:rsidRDefault="00CD57B2">
      <w:pPr>
        <w:spacing w:after="0" w:line="240" w:lineRule="auto"/>
        <w:jc w:val="both"/>
        <w:textAlignment w:val="center"/>
        <w:divId w:val="98346336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Ремонтни дейности по цистерни се допускат да бъдат извършвани само от оторизирани от производителя им или от компетентните органи сер</w:t>
      </w:r>
      <w:r>
        <w:rPr>
          <w:rFonts w:ascii="Times New Roman" w:eastAsia="Times New Roman" w:hAnsi="Times New Roman" w:cs="Times New Roman"/>
          <w:i/>
          <w:iCs/>
          <w:color w:val="060606"/>
          <w:sz w:val="21"/>
          <w:szCs w:val="21"/>
        </w:rPr>
        <w:t>визи. Копие от документацията по ремонта се прилага към протокола за годност на пътно превозно средство за превоз на опасни товари по шосе.</w:t>
      </w:r>
    </w:p>
    <w:p w:rsidR="00000000" w:rsidRDefault="00CD57B2">
      <w:pPr>
        <w:spacing w:after="0" w:line="240" w:lineRule="auto"/>
        <w:jc w:val="both"/>
        <w:textAlignment w:val="center"/>
        <w:divId w:val="120194251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По време на извънредните прегледи и проверки на цистерните се извършват ултразвукова дебелометрия, визуален контрол;</w:t>
      </w:r>
      <w:r>
        <w:rPr>
          <w:rFonts w:ascii="Times New Roman" w:eastAsia="Times New Roman" w:hAnsi="Times New Roman" w:cs="Times New Roman"/>
          <w:i/>
          <w:iCs/>
          <w:color w:val="060606"/>
          <w:sz w:val="21"/>
          <w:szCs w:val="21"/>
        </w:rPr>
        <w:t xml:space="preserve"> капилярен или магнито-прахов контрол. Тези изисквания се отнасят за:</w:t>
      </w:r>
    </w:p>
    <w:p w:rsidR="00000000" w:rsidRDefault="00CD57B2">
      <w:pPr>
        <w:spacing w:after="0" w:line="240" w:lineRule="auto"/>
        <w:jc w:val="both"/>
        <w:textAlignment w:val="center"/>
        <w:divId w:val="99884705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цистерна, одобрена за превоз на опасни товари, но подложена на ремонт (включващ заваръчни дейности и др.) вследствие на пътнотранспортно произшествие, дефектирали елементи на оборудван</w:t>
      </w:r>
      <w:r>
        <w:rPr>
          <w:rFonts w:ascii="Times New Roman" w:eastAsia="Times New Roman" w:hAnsi="Times New Roman" w:cs="Times New Roman"/>
          <w:i/>
          <w:iCs/>
          <w:color w:val="060606"/>
          <w:sz w:val="21"/>
          <w:szCs w:val="21"/>
        </w:rPr>
        <w:t>ето или допълнително монтиране на такива;</w:t>
      </w:r>
    </w:p>
    <w:p w:rsidR="00000000" w:rsidRDefault="00CD57B2">
      <w:pPr>
        <w:spacing w:after="0" w:line="240" w:lineRule="auto"/>
        <w:jc w:val="both"/>
        <w:textAlignment w:val="center"/>
        <w:divId w:val="167661496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цистерна, която е имала одобрение за превоз на опасни товари, но не е била експлоатирана повече от 3 години;</w:t>
      </w:r>
    </w:p>
    <w:p w:rsidR="00000000" w:rsidRDefault="00CD57B2">
      <w:pPr>
        <w:spacing w:after="0" w:line="240" w:lineRule="auto"/>
        <w:jc w:val="both"/>
        <w:textAlignment w:val="center"/>
        <w:divId w:val="5073733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цистерна, одобрена за превоз на опасни товари, но нейната продължителност на експлоатация надхвърля 2</w:t>
      </w:r>
      <w:r>
        <w:rPr>
          <w:rFonts w:ascii="Times New Roman" w:eastAsia="Times New Roman" w:hAnsi="Times New Roman" w:cs="Times New Roman"/>
          <w:i/>
          <w:iCs/>
          <w:color w:val="060606"/>
          <w:sz w:val="21"/>
          <w:szCs w:val="21"/>
        </w:rPr>
        <w:t>0 години от датата на въвеждане в експлоатация.</w:t>
      </w:r>
    </w:p>
    <w:p w:rsidR="00000000" w:rsidRDefault="00CD57B2">
      <w:pPr>
        <w:spacing w:after="0" w:line="240" w:lineRule="auto"/>
        <w:jc w:val="both"/>
        <w:textAlignment w:val="center"/>
        <w:divId w:val="90669451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Изменение в конструкцията на ППС, включително дооборудването с ABS и/или забавител на скоростта, на превозни средства за превоз на опасни товари, се извършва съгласно изискванията на наредбата по чл. 146 от З</w:t>
      </w:r>
      <w:r>
        <w:rPr>
          <w:rFonts w:ascii="Times New Roman" w:eastAsia="Times New Roman" w:hAnsi="Times New Roman" w:cs="Times New Roman"/>
          <w:i/>
          <w:iCs/>
          <w:color w:val="060606"/>
          <w:sz w:val="21"/>
          <w:szCs w:val="21"/>
        </w:rPr>
        <w:t>акона за движението по пътищата. Изменение в конструкцията на цистерна не се допуска без разрешение на компетентните органи.</w:t>
      </w:r>
    </w:p>
    <w:p w:rsidR="00000000" w:rsidRDefault="00CD57B2">
      <w:pPr>
        <w:spacing w:after="0" w:line="240" w:lineRule="auto"/>
        <w:jc w:val="both"/>
        <w:textAlignment w:val="center"/>
        <w:divId w:val="62535503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Прегледът за годност започва само след представяне на типово одобрение по смисъла на т. 9.1.2.2 от ADR или друг документ от фирмата</w:t>
      </w:r>
      <w:r>
        <w:rPr>
          <w:rFonts w:ascii="Times New Roman" w:eastAsia="Times New Roman" w:hAnsi="Times New Roman" w:cs="Times New Roman"/>
          <w:i/>
          <w:iCs/>
          <w:color w:val="060606"/>
          <w:sz w:val="21"/>
          <w:szCs w:val="21"/>
        </w:rPr>
        <w:t xml:space="preserve"> производител или неин официален представител. Този документ е с конкретен идентификационен номер на превозното средство (VIN/рама) и удостоверява, че превозното средство е одобрено и допуснато до експлоатация за превоз на определени опасни товари в съотве</w:t>
      </w:r>
      <w:r>
        <w:rPr>
          <w:rFonts w:ascii="Times New Roman" w:eastAsia="Times New Roman" w:hAnsi="Times New Roman" w:cs="Times New Roman"/>
          <w:i/>
          <w:iCs/>
          <w:color w:val="060606"/>
          <w:sz w:val="21"/>
          <w:szCs w:val="21"/>
        </w:rPr>
        <w:t>тствие с т. 9.1.2.2 от ADR. За превозно средство с надстройка е необходим и документ за одобрение типа на надстройката - фургон, цистерна, батерия и съд (ако има такъв) и др.</w:t>
      </w:r>
    </w:p>
    <w:p w:rsidR="00000000" w:rsidRDefault="00CD57B2">
      <w:pPr>
        <w:spacing w:after="0" w:line="240" w:lineRule="auto"/>
        <w:jc w:val="both"/>
        <w:textAlignment w:val="center"/>
        <w:divId w:val="55555575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Прегледът за годност се извършва в зависимост от предназначението на ППС EX/II, E</w:t>
      </w:r>
      <w:r>
        <w:rPr>
          <w:rFonts w:ascii="Times New Roman" w:eastAsia="Times New Roman" w:hAnsi="Times New Roman" w:cs="Times New Roman"/>
          <w:i/>
          <w:iCs/>
          <w:color w:val="060606"/>
          <w:sz w:val="21"/>
          <w:szCs w:val="21"/>
        </w:rPr>
        <w:t>X/III, FL, OX, AT и MEMUs - в съответствие с Част 9 на ADR.</w:t>
      </w:r>
    </w:p>
    <w:p w:rsidR="00000000" w:rsidRDefault="00CD57B2">
      <w:pPr>
        <w:spacing w:after="0" w:line="240" w:lineRule="auto"/>
        <w:jc w:val="both"/>
        <w:textAlignment w:val="center"/>
        <w:divId w:val="45823072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Описание на ППС се прави по ADR и същото се определя съгласно EX/II, EX/III, FL, OX, AT и MEMUs.</w:t>
      </w:r>
    </w:p>
    <w:p w:rsidR="00000000" w:rsidRDefault="00CD57B2">
      <w:pPr>
        <w:spacing w:after="0" w:line="240" w:lineRule="auto"/>
        <w:jc w:val="both"/>
        <w:textAlignment w:val="center"/>
        <w:divId w:val="195821789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Ефективност на забавителя</w:t>
      </w:r>
    </w:p>
    <w:p w:rsidR="00000000" w:rsidRDefault="00CD57B2">
      <w:pPr>
        <w:spacing w:after="0" w:line="240" w:lineRule="auto"/>
        <w:jc w:val="both"/>
        <w:textAlignment w:val="center"/>
        <w:divId w:val="195188895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 първия технически преглед на ППС се изисква декларация от производителя за действието на спирачката забавител (ако се изисква). Ефективността на забавителя съгласно 9.2.3.1.2 се нанася в протокола за годност на ППС за превоз на опасни товари по шосе.</w:t>
      </w:r>
    </w:p>
    <w:p w:rsidR="00000000" w:rsidRDefault="00CD57B2">
      <w:pPr>
        <w:spacing w:after="0" w:line="240" w:lineRule="auto"/>
        <w:jc w:val="both"/>
        <w:textAlignment w:val="center"/>
        <w:divId w:val="178985894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w:t>
      </w:r>
      <w:r>
        <w:rPr>
          <w:rFonts w:ascii="Times New Roman" w:eastAsia="Times New Roman" w:hAnsi="Times New Roman" w:cs="Times New Roman"/>
          <w:i/>
          <w:iCs/>
          <w:color w:val="060606"/>
          <w:sz w:val="21"/>
          <w:szCs w:val="21"/>
        </w:rPr>
        <w:t>. Електрообзавеждане</w:t>
      </w:r>
    </w:p>
    <w:p w:rsidR="00000000" w:rsidRDefault="00CD57B2">
      <w:pPr>
        <w:spacing w:after="0" w:line="240" w:lineRule="auto"/>
        <w:jc w:val="both"/>
        <w:textAlignment w:val="center"/>
        <w:divId w:val="75956992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3.1. Проводници (без EX/II)</w:t>
      </w:r>
    </w:p>
    <w:p w:rsidR="00000000" w:rsidRDefault="00CD57B2">
      <w:pPr>
        <w:spacing w:after="0" w:line="240" w:lineRule="auto"/>
        <w:jc w:val="both"/>
        <w:textAlignment w:val="center"/>
        <w:divId w:val="13044384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Размерът на проводниците трябва да е достатъчно голям, за да се избегне прегряване. Проводниците трябва да са с подходяща изолация. Всички вериги трябва да са защитени чрез стопяеми предпазители или автомати</w:t>
      </w:r>
      <w:r>
        <w:rPr>
          <w:rFonts w:ascii="Times New Roman" w:eastAsia="Times New Roman" w:hAnsi="Times New Roman" w:cs="Times New Roman"/>
          <w:i/>
          <w:iCs/>
          <w:color w:val="060606"/>
          <w:sz w:val="21"/>
          <w:szCs w:val="21"/>
        </w:rPr>
        <w:t>чни прекъсвачи (когато се изисква). Кабелите трябва да бъдат здраво закрепени и разположени по такъв начин, че проводниците да са достатъчно защитени от механични и термични напрежения.</w:t>
      </w:r>
    </w:p>
    <w:p w:rsidR="00000000" w:rsidRDefault="00CD57B2">
      <w:pPr>
        <w:spacing w:after="0" w:line="240" w:lineRule="auto"/>
        <w:jc w:val="both"/>
        <w:textAlignment w:val="center"/>
        <w:divId w:val="36675879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3.2. Главен прекъсвач (за ЕХ/III, FL)</w:t>
      </w:r>
    </w:p>
    <w:p w:rsidR="00000000" w:rsidRDefault="00CD57B2">
      <w:pPr>
        <w:spacing w:after="0" w:line="240" w:lineRule="auto"/>
        <w:jc w:val="both"/>
        <w:textAlignment w:val="center"/>
        <w:divId w:val="20645328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Прекъсвачът за изключване на еле</w:t>
      </w:r>
      <w:r>
        <w:rPr>
          <w:rFonts w:ascii="Times New Roman" w:eastAsia="Times New Roman" w:hAnsi="Times New Roman" w:cs="Times New Roman"/>
          <w:i/>
          <w:iCs/>
          <w:color w:val="060606"/>
          <w:sz w:val="21"/>
          <w:szCs w:val="21"/>
        </w:rPr>
        <w:t>ктрическите вериги трябва да е разположен възможно най-близо до акумулатора. Ако се използва еднополюсен прекъсвач, той трябва да е разположен към проводника за подаване на захранване, а не към проводника за заземяване В кабината на водача трябва да е инст</w:t>
      </w:r>
      <w:r>
        <w:rPr>
          <w:rFonts w:ascii="Times New Roman" w:eastAsia="Times New Roman" w:hAnsi="Times New Roman" w:cs="Times New Roman"/>
          <w:i/>
          <w:iCs/>
          <w:color w:val="060606"/>
          <w:sz w:val="21"/>
          <w:szCs w:val="21"/>
        </w:rPr>
        <w:t>алирано контролно устройство за управление, улесняващо функциите на прекъсвача за изключване и включване отново. То трябва да е лесно достъпно за водача и да е с характерно обозначение. Трябва да е защитено против задействане по невнимание: или чрез добавя</w:t>
      </w:r>
      <w:r>
        <w:rPr>
          <w:rFonts w:ascii="Times New Roman" w:eastAsia="Times New Roman" w:hAnsi="Times New Roman" w:cs="Times New Roman"/>
          <w:i/>
          <w:iCs/>
          <w:color w:val="060606"/>
          <w:sz w:val="21"/>
          <w:szCs w:val="21"/>
        </w:rPr>
        <w:t>не на защитен капак, или да е такова, че да се задейства с две движения, или да е защитено по друг подходящ начин. Може да се монтират допълнителни контролни устройства, при условие че имат характерно обозначение и са защитени от задействане по невнимание.</w:t>
      </w:r>
      <w:r>
        <w:rPr>
          <w:rFonts w:ascii="Times New Roman" w:eastAsia="Times New Roman" w:hAnsi="Times New Roman" w:cs="Times New Roman"/>
          <w:i/>
          <w:iCs/>
          <w:color w:val="060606"/>
          <w:sz w:val="21"/>
          <w:szCs w:val="21"/>
        </w:rPr>
        <w:t xml:space="preserve"> Ако контролното устройство/устройства се задейства/т чрез електричество, неговите/техните вериги следва да отговарят на изискванията на 9.2.2.5 на Част 9 на ADR. Прекъсвачът трябва да има кутия със степен на защита IP 65 съгласно стандарт IEC 529. Кабелни</w:t>
      </w:r>
      <w:r>
        <w:rPr>
          <w:rFonts w:ascii="Times New Roman" w:eastAsia="Times New Roman" w:hAnsi="Times New Roman" w:cs="Times New Roman"/>
          <w:i/>
          <w:iCs/>
          <w:color w:val="060606"/>
          <w:sz w:val="21"/>
          <w:szCs w:val="21"/>
        </w:rPr>
        <w:t>те връзки на прекъсвача трябва да имат степен на защита IP 54. Това обаче не се изисква, ако тези връзки са затворени в кожух, който може да бъде кутията на акумулатора. В такъв случай е достатъчно връзките да бъдат изолирани против късо съединение, наприм</w:t>
      </w:r>
      <w:r>
        <w:rPr>
          <w:rFonts w:ascii="Times New Roman" w:eastAsia="Times New Roman" w:hAnsi="Times New Roman" w:cs="Times New Roman"/>
          <w:i/>
          <w:iCs/>
          <w:color w:val="060606"/>
          <w:sz w:val="21"/>
          <w:szCs w:val="21"/>
        </w:rPr>
        <w:t>ер чрез каучукова капачка.</w:t>
      </w:r>
    </w:p>
    <w:p w:rsidR="00000000" w:rsidRDefault="00CD57B2">
      <w:pPr>
        <w:spacing w:after="0" w:line="240" w:lineRule="auto"/>
        <w:jc w:val="both"/>
        <w:textAlignment w:val="center"/>
        <w:divId w:val="17832393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3.3. Акумулатори (за ЕХ/III, FL)</w:t>
      </w:r>
    </w:p>
    <w:p w:rsidR="00000000" w:rsidRDefault="00CD57B2">
      <w:pPr>
        <w:spacing w:after="0" w:line="240" w:lineRule="auto"/>
        <w:jc w:val="both"/>
        <w:textAlignment w:val="center"/>
        <w:divId w:val="124453326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Клемите на акумулатора трябва да са електрически изолирани или да са закрити от изолиращия капак на акумулаторната кутия. В случай че акумулаторите не са разположени под капака на двигателя, те тр</w:t>
      </w:r>
      <w:r>
        <w:rPr>
          <w:rFonts w:ascii="Times New Roman" w:eastAsia="Times New Roman" w:hAnsi="Times New Roman" w:cs="Times New Roman"/>
          <w:i/>
          <w:iCs/>
          <w:color w:val="060606"/>
          <w:sz w:val="21"/>
          <w:szCs w:val="21"/>
        </w:rPr>
        <w:t>ябва да са поставени в проветряваща се кутия.</w:t>
      </w:r>
    </w:p>
    <w:p w:rsidR="00000000" w:rsidRDefault="00CD57B2">
      <w:pPr>
        <w:spacing w:after="0" w:line="240" w:lineRule="auto"/>
        <w:jc w:val="both"/>
        <w:textAlignment w:val="center"/>
        <w:divId w:val="146519333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3.4. Тахограф</w:t>
      </w:r>
    </w:p>
    <w:p w:rsidR="00000000" w:rsidRDefault="00CD57B2">
      <w:pPr>
        <w:spacing w:after="0" w:line="240" w:lineRule="auto"/>
        <w:jc w:val="both"/>
        <w:textAlignment w:val="center"/>
        <w:divId w:val="177374584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Частите на електрическата инсталация, включително и проводниците, които трябва да останат захранени, когато главният прекъсвач на акумулатора е изключен, трябва да бъдат подходящи за употреба в оп</w:t>
      </w:r>
      <w:r>
        <w:rPr>
          <w:rFonts w:ascii="Times New Roman" w:eastAsia="Times New Roman" w:hAnsi="Times New Roman" w:cs="Times New Roman"/>
          <w:i/>
          <w:iCs/>
          <w:color w:val="060606"/>
          <w:sz w:val="21"/>
          <w:szCs w:val="21"/>
        </w:rPr>
        <w:t>асна среда. Това оборудване трябва да отговаря на общите изисквания на IEC 60079, части 0 и 14 и на приложимите допълнителни изисквания от IEC 60079, части 1, 2, 5, 6, 7, 11, 15 или 18.</w:t>
      </w:r>
    </w:p>
    <w:p w:rsidR="00000000" w:rsidRDefault="00CD57B2">
      <w:pPr>
        <w:spacing w:after="0" w:line="240" w:lineRule="auto"/>
        <w:jc w:val="both"/>
        <w:textAlignment w:val="center"/>
        <w:divId w:val="13861751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3.5. Електрообзавеждане зад кабината (за ЕХ, FL)</w:t>
      </w:r>
    </w:p>
    <w:p w:rsidR="00000000" w:rsidRDefault="00CD57B2">
      <w:pPr>
        <w:spacing w:after="0" w:line="240" w:lineRule="auto"/>
        <w:jc w:val="both"/>
        <w:textAlignment w:val="center"/>
        <w:divId w:val="37843596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Цялата инсталация тря</w:t>
      </w:r>
      <w:r>
        <w:rPr>
          <w:rFonts w:ascii="Times New Roman" w:eastAsia="Times New Roman" w:hAnsi="Times New Roman" w:cs="Times New Roman"/>
          <w:i/>
          <w:iCs/>
          <w:color w:val="060606"/>
          <w:sz w:val="21"/>
          <w:szCs w:val="21"/>
        </w:rPr>
        <w:t>бва да е така проектирана, конструирана и защитена, че при нормални условия на използване на превозните средства да не може да предизвика запалване или късо съединение и тези рискове да могат да се сведат до минимум в случай на удар или деформация.</w:t>
      </w:r>
    </w:p>
    <w:p w:rsidR="00000000" w:rsidRDefault="00CD57B2">
      <w:pPr>
        <w:spacing w:after="0" w:line="240" w:lineRule="auto"/>
        <w:jc w:val="both"/>
        <w:textAlignment w:val="center"/>
        <w:divId w:val="76391482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Спир</w:t>
      </w:r>
      <w:r>
        <w:rPr>
          <w:rFonts w:ascii="Times New Roman" w:eastAsia="Times New Roman" w:hAnsi="Times New Roman" w:cs="Times New Roman"/>
          <w:i/>
          <w:iCs/>
          <w:color w:val="060606"/>
          <w:sz w:val="21"/>
          <w:szCs w:val="21"/>
        </w:rPr>
        <w:t>ачна система</w:t>
      </w:r>
    </w:p>
    <w:p w:rsidR="00000000" w:rsidRDefault="00CD57B2">
      <w:pPr>
        <w:spacing w:after="0" w:line="240" w:lineRule="auto"/>
        <w:jc w:val="both"/>
        <w:textAlignment w:val="center"/>
        <w:divId w:val="71061966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4.1. Антиблокираща спирачна система</w:t>
      </w:r>
    </w:p>
    <w:p w:rsidR="00000000" w:rsidRDefault="00CD57B2">
      <w:pPr>
        <w:spacing w:after="0" w:line="240" w:lineRule="auto"/>
        <w:jc w:val="both"/>
        <w:textAlignment w:val="center"/>
        <w:divId w:val="5926706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(изм. - ДВ, бр. 38 от 2018 г., в сила от 20.05.2018 г.) Изисква се за превозни средства с първоначална регистрация след 30 юни 1993 г. по отношение на моторни превозни средства (влекачи и твърдо свързани пре</w:t>
      </w:r>
      <w:r>
        <w:rPr>
          <w:rFonts w:ascii="Times New Roman" w:eastAsia="Times New Roman" w:hAnsi="Times New Roman" w:cs="Times New Roman"/>
          <w:i/>
          <w:iCs/>
          <w:color w:val="060606"/>
          <w:sz w:val="21"/>
          <w:szCs w:val="21"/>
        </w:rPr>
        <w:t>возни средства) с максимална маса над 16 t, както и за ремаркета (например за ремаркета, за полуремаркета или за ремаркета с централна ос) с максимална маса над 10 t. Прилага се за моторни превозни средства, конструирани за теглене на ремаркета с максималн</w:t>
      </w:r>
      <w:r>
        <w:rPr>
          <w:rFonts w:ascii="Times New Roman" w:eastAsia="Times New Roman" w:hAnsi="Times New Roman" w:cs="Times New Roman"/>
          <w:i/>
          <w:iCs/>
          <w:color w:val="060606"/>
          <w:sz w:val="21"/>
          <w:szCs w:val="21"/>
        </w:rPr>
        <w:t>а маса над 10 t, с първоначална регистрация след 30 юни 1995 г. Приложима е за всички превозни средства, които са одобрени в съответствие с 9.1.2 след 30 юни 2001 г., независимо от датата на първоначалната им регистрация.</w:t>
      </w:r>
    </w:p>
    <w:p w:rsidR="00000000" w:rsidRDefault="00CD57B2">
      <w:pPr>
        <w:spacing w:after="0" w:line="240" w:lineRule="auto"/>
        <w:jc w:val="both"/>
        <w:textAlignment w:val="center"/>
        <w:divId w:val="150844892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От 1 януари 2010 г. всички превозн</w:t>
      </w:r>
      <w:r>
        <w:rPr>
          <w:rFonts w:ascii="Times New Roman" w:eastAsia="Times New Roman" w:hAnsi="Times New Roman" w:cs="Times New Roman"/>
          <w:i/>
          <w:iCs/>
          <w:color w:val="060606"/>
          <w:sz w:val="21"/>
          <w:szCs w:val="21"/>
        </w:rPr>
        <w:t xml:space="preserve">и средства трябва да отговарят на техническите изисквания на Правило № 13 на ИКЕ или на Директива 71/320/ЕИО (с измененията ѝ), прилагани от датата на тяхната първа регистрация или от влизането в експлоатация, ако регистрацията не е задължителна, или поне </w:t>
      </w:r>
      <w:r>
        <w:rPr>
          <w:rFonts w:ascii="Times New Roman" w:eastAsia="Times New Roman" w:hAnsi="Times New Roman" w:cs="Times New Roman"/>
          <w:i/>
          <w:iCs/>
          <w:color w:val="060606"/>
          <w:sz w:val="21"/>
          <w:szCs w:val="21"/>
        </w:rPr>
        <w:t>на изискванията на Правило № 13, серия поправки 06, или Директива 71/320/ЕИО съгласно измененията ѝ с Директива 91/422/ЕИО.</w:t>
      </w:r>
    </w:p>
    <w:p w:rsidR="00000000" w:rsidRDefault="00CD57B2">
      <w:pPr>
        <w:spacing w:after="0" w:line="240" w:lineRule="auto"/>
        <w:jc w:val="both"/>
        <w:textAlignment w:val="center"/>
        <w:divId w:val="72634413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Ремаркетата (ремаркета, полуремаркета и ремаркета с централна ос) трябва да бъдат оборудвани с антиблокираща спирачна система от кат</w:t>
      </w:r>
      <w:r>
        <w:rPr>
          <w:rFonts w:ascii="Times New Roman" w:eastAsia="Times New Roman" w:hAnsi="Times New Roman" w:cs="Times New Roman"/>
          <w:i/>
          <w:iCs/>
          <w:color w:val="060606"/>
          <w:sz w:val="21"/>
          <w:szCs w:val="21"/>
        </w:rPr>
        <w:t>егория А. Моторните превозни средства трябва да бъдат оборудвани с антиблокираща спирачна система от категория 1.</w:t>
      </w:r>
    </w:p>
    <w:p w:rsidR="00000000" w:rsidRDefault="00CD57B2">
      <w:pPr>
        <w:spacing w:after="0" w:line="240" w:lineRule="auto"/>
        <w:jc w:val="both"/>
        <w:textAlignment w:val="center"/>
        <w:divId w:val="126184183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4.2. Спирачка забавител</w:t>
      </w:r>
    </w:p>
    <w:p w:rsidR="00000000" w:rsidRDefault="00CD57B2">
      <w:pPr>
        <w:spacing w:after="0" w:line="240" w:lineRule="auto"/>
        <w:jc w:val="both"/>
        <w:textAlignment w:val="center"/>
        <w:divId w:val="192853892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(изм. - ДВ, бр. 38 от 2018 г., в сила от 20.05.2018 г.) Изисква се за МПС с първоначална регистрация след 30 юни 1997 </w:t>
      </w:r>
      <w:r>
        <w:rPr>
          <w:rFonts w:ascii="Times New Roman" w:eastAsia="Times New Roman" w:hAnsi="Times New Roman" w:cs="Times New Roman"/>
          <w:i/>
          <w:iCs/>
          <w:color w:val="060606"/>
          <w:sz w:val="21"/>
          <w:szCs w:val="21"/>
        </w:rPr>
        <w:t>г., с максимална маса над 16 t или одобрени да теглят ремарке с максимална маса над 10 t. От 1 януари 2010 г. всички моторни превозни средства трябва да отговарят на техническите изисквания на Правило № 13 на ИКЕ или на Директива 71/320/ЕИО с техните измен</w:t>
      </w:r>
      <w:r>
        <w:rPr>
          <w:rFonts w:ascii="Times New Roman" w:eastAsia="Times New Roman" w:hAnsi="Times New Roman" w:cs="Times New Roman"/>
          <w:i/>
          <w:iCs/>
          <w:color w:val="060606"/>
          <w:sz w:val="21"/>
          <w:szCs w:val="21"/>
        </w:rPr>
        <w:t>ения, прилагани от датата на първата им регистрация, или на минимум на техническите изисквания на Правило № 13 на ИКЕ, серия изменения 06, или Директива 71/320/ЕИО, с измененията, въведени към нея чрез Директива 91/422/ЕИО. Износоустойчивата спирачна систе</w:t>
      </w:r>
      <w:r>
        <w:rPr>
          <w:rFonts w:ascii="Times New Roman" w:eastAsia="Times New Roman" w:hAnsi="Times New Roman" w:cs="Times New Roman"/>
          <w:i/>
          <w:iCs/>
          <w:color w:val="060606"/>
          <w:sz w:val="21"/>
          <w:szCs w:val="21"/>
        </w:rPr>
        <w:t>ма трябва да е тип IIA. Превозните средства, оборудвани със системи за забавяне на скоростта, които излъчват висока температура и са разположени зад задната стена на кабината на водача, трябва да са съоръжени с термичен екран, който да е сигурно закрепен и</w:t>
      </w:r>
      <w:r>
        <w:rPr>
          <w:rFonts w:ascii="Times New Roman" w:eastAsia="Times New Roman" w:hAnsi="Times New Roman" w:cs="Times New Roman"/>
          <w:i/>
          <w:iCs/>
          <w:color w:val="060606"/>
          <w:sz w:val="21"/>
          <w:szCs w:val="21"/>
        </w:rPr>
        <w:t xml:space="preserve"> разположен между тази система и цистерната или товара, така че да се избегне всякакво, дори локално, нагряване на стената на цистерната или на товара.</w:t>
      </w:r>
    </w:p>
    <w:p w:rsidR="00000000" w:rsidRDefault="00CD57B2">
      <w:pPr>
        <w:spacing w:after="0" w:line="240" w:lineRule="auto"/>
        <w:jc w:val="both"/>
        <w:textAlignment w:val="center"/>
        <w:divId w:val="44119036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допълнение на това термичният екран трябва да защитава спирачната система от всякакво, даже и случайно</w:t>
      </w:r>
      <w:r>
        <w:rPr>
          <w:rFonts w:ascii="Times New Roman" w:eastAsia="Times New Roman" w:hAnsi="Times New Roman" w:cs="Times New Roman"/>
          <w:i/>
          <w:iCs/>
          <w:color w:val="060606"/>
          <w:sz w:val="21"/>
          <w:szCs w:val="21"/>
        </w:rPr>
        <w:t>, разсипване или разлив от товара. Например задоволителна може да се счита защита, двойностенен екран.</w:t>
      </w:r>
    </w:p>
    <w:p w:rsidR="00000000" w:rsidRDefault="00CD57B2">
      <w:pPr>
        <w:spacing w:after="0" w:line="240" w:lineRule="auto"/>
        <w:jc w:val="both"/>
        <w:textAlignment w:val="center"/>
        <w:divId w:val="160788560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Предпазване от пожар</w:t>
      </w:r>
    </w:p>
    <w:p w:rsidR="00000000" w:rsidRDefault="00CD57B2">
      <w:pPr>
        <w:spacing w:after="0" w:line="240" w:lineRule="auto"/>
        <w:jc w:val="both"/>
        <w:textAlignment w:val="center"/>
        <w:divId w:val="58013686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Прилагат се технически условия в съответствие с таблицата към 9.2.1.</w:t>
      </w:r>
    </w:p>
    <w:p w:rsidR="00000000" w:rsidRDefault="00CD57B2">
      <w:pPr>
        <w:spacing w:after="0" w:line="240" w:lineRule="auto"/>
        <w:jc w:val="both"/>
        <w:textAlignment w:val="center"/>
        <w:divId w:val="204428739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Кабина на водача (за EX, OX)</w:t>
      </w:r>
    </w:p>
    <w:p w:rsidR="00000000" w:rsidRDefault="00CD57B2">
      <w:pPr>
        <w:spacing w:after="0" w:line="240" w:lineRule="auto"/>
        <w:jc w:val="both"/>
        <w:textAlignment w:val="center"/>
        <w:divId w:val="107466914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случай, че кабината на вод</w:t>
      </w:r>
      <w:r>
        <w:rPr>
          <w:rFonts w:ascii="Times New Roman" w:eastAsia="Times New Roman" w:hAnsi="Times New Roman" w:cs="Times New Roman"/>
          <w:i/>
          <w:iCs/>
          <w:color w:val="060606"/>
          <w:sz w:val="21"/>
          <w:szCs w:val="21"/>
        </w:rPr>
        <w:t>ача не е изработена от трудно запалими материали, зад нея трябва да се монтира защитна преграда, направена от метал или друг подходящ материал, със същата ширина като ширината на цистерната. Всички евентуално съществуващи прозорци в задната страна на кабин</w:t>
      </w:r>
      <w:r>
        <w:rPr>
          <w:rFonts w:ascii="Times New Roman" w:eastAsia="Times New Roman" w:hAnsi="Times New Roman" w:cs="Times New Roman"/>
          <w:i/>
          <w:iCs/>
          <w:color w:val="060606"/>
          <w:sz w:val="21"/>
          <w:szCs w:val="21"/>
        </w:rPr>
        <w:t>ата или в защитната преграда трябва да бъдат херметично затворени и направени от огнеупорно безопасно стъкло с огнеупорни рамки. Освен това между цистерната и кабината или преградата трябва да има разстояние не по-малко от 15 cm.</w:t>
      </w:r>
    </w:p>
    <w:p w:rsidR="00000000" w:rsidRDefault="00CD57B2">
      <w:pPr>
        <w:spacing w:after="0" w:line="240" w:lineRule="auto"/>
        <w:jc w:val="both"/>
        <w:textAlignment w:val="center"/>
        <w:divId w:val="160827215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Резервоари за гориво (б</w:t>
      </w:r>
      <w:r>
        <w:rPr>
          <w:rFonts w:ascii="Times New Roman" w:eastAsia="Times New Roman" w:hAnsi="Times New Roman" w:cs="Times New Roman"/>
          <w:i/>
          <w:iCs/>
          <w:color w:val="060606"/>
          <w:sz w:val="21"/>
          <w:szCs w:val="21"/>
        </w:rPr>
        <w:t>ез АТ)</w:t>
      </w:r>
    </w:p>
    <w:p w:rsidR="00000000" w:rsidRDefault="00CD57B2">
      <w:pPr>
        <w:spacing w:after="0" w:line="240" w:lineRule="auto"/>
        <w:jc w:val="both"/>
        <w:textAlignment w:val="center"/>
        <w:divId w:val="200632228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Резервоарите за гориво, предназначени за захранване на двигателя на превозното средство, трябва да отговарят на следните изисквания:</w:t>
      </w:r>
    </w:p>
    <w:p w:rsidR="00000000" w:rsidRDefault="00CD57B2">
      <w:pPr>
        <w:spacing w:after="0" w:line="240" w:lineRule="auto"/>
        <w:jc w:val="both"/>
        <w:textAlignment w:val="center"/>
        <w:divId w:val="11988643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В случай на евентуално протичане горивото следва да се оттича към земята, без да влиза в контакт с нагорещени части </w:t>
      </w:r>
      <w:r>
        <w:rPr>
          <w:rFonts w:ascii="Times New Roman" w:eastAsia="Times New Roman" w:hAnsi="Times New Roman" w:cs="Times New Roman"/>
          <w:i/>
          <w:iCs/>
          <w:color w:val="060606"/>
          <w:sz w:val="21"/>
          <w:szCs w:val="21"/>
        </w:rPr>
        <w:t>на превозното средство или с товара; резервоарите за гориво, съдържащи бензин, трябва да са съоръжени с ефективно искрогасително устройство в гърловината или с капачка, която да осигурява херметическото затваряне на гърловината</w:t>
      </w:r>
    </w:p>
    <w:p w:rsidR="00000000" w:rsidRDefault="00CD57B2">
      <w:pPr>
        <w:spacing w:after="0" w:line="240" w:lineRule="auto"/>
        <w:jc w:val="both"/>
        <w:textAlignment w:val="center"/>
        <w:divId w:val="137923552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Двигател (без АТ)</w:t>
      </w:r>
    </w:p>
    <w:p w:rsidR="00000000" w:rsidRDefault="00CD57B2">
      <w:pPr>
        <w:spacing w:after="0" w:line="240" w:lineRule="auto"/>
        <w:jc w:val="both"/>
        <w:textAlignment w:val="center"/>
        <w:divId w:val="13476131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Двигателят, задвижващ превозното средство, трябва да бъде оборудван и разположен така, че да се избегне всякаква опасност за товара в резултат на загряване или запалване. В случаите на превозни средства EX/II и EX/III конструкцията на двигателя трябва да б</w:t>
      </w:r>
      <w:r>
        <w:rPr>
          <w:rFonts w:ascii="Times New Roman" w:eastAsia="Times New Roman" w:hAnsi="Times New Roman" w:cs="Times New Roman"/>
          <w:i/>
          <w:iCs/>
          <w:color w:val="060606"/>
          <w:sz w:val="21"/>
          <w:szCs w:val="21"/>
        </w:rPr>
        <w:t>ъде от тип със запалване чрез сгъстяване на работната смес (дизелов двигател).</w:t>
      </w:r>
    </w:p>
    <w:p w:rsidR="00000000" w:rsidRDefault="00CD57B2">
      <w:pPr>
        <w:spacing w:after="0" w:line="240" w:lineRule="auto"/>
        <w:jc w:val="both"/>
        <w:textAlignment w:val="center"/>
        <w:divId w:val="139940417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9. Изпускателна система (без АТ)</w:t>
      </w:r>
    </w:p>
    <w:p w:rsidR="00000000" w:rsidRDefault="00CD57B2">
      <w:pPr>
        <w:spacing w:after="0" w:line="240" w:lineRule="auto"/>
        <w:jc w:val="both"/>
        <w:textAlignment w:val="center"/>
        <w:divId w:val="197166756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Ауспуховата система, както и тръбите за отработилите газове, трябва да бъде така насочена или защитена, че опасността от загряване или запалване</w:t>
      </w:r>
      <w:r>
        <w:rPr>
          <w:rFonts w:ascii="Times New Roman" w:eastAsia="Times New Roman" w:hAnsi="Times New Roman" w:cs="Times New Roman"/>
          <w:i/>
          <w:iCs/>
          <w:color w:val="060606"/>
          <w:sz w:val="21"/>
          <w:szCs w:val="21"/>
        </w:rPr>
        <w:t xml:space="preserve"> на товара да е напълно избегната. Разположените точно под резервоара за гориво (за дизелово гориво) части на ауспуховата система трябва да отстоят най-малко на 100 mm от него или да са защитени с термичен екран.</w:t>
      </w:r>
    </w:p>
    <w:p w:rsidR="00000000" w:rsidRDefault="00CD57B2">
      <w:pPr>
        <w:spacing w:after="0" w:line="240" w:lineRule="auto"/>
        <w:jc w:val="both"/>
        <w:textAlignment w:val="center"/>
        <w:divId w:val="150794380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Отоплителни устройства</w:t>
      </w:r>
    </w:p>
    <w:p w:rsidR="00000000" w:rsidRDefault="00CD57B2">
      <w:pPr>
        <w:spacing w:after="0" w:line="240" w:lineRule="auto"/>
        <w:jc w:val="both"/>
        <w:textAlignment w:val="center"/>
        <w:divId w:val="207808876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Отоплителите с г</w:t>
      </w:r>
      <w:r>
        <w:rPr>
          <w:rFonts w:ascii="Times New Roman" w:eastAsia="Times New Roman" w:hAnsi="Times New Roman" w:cs="Times New Roman"/>
          <w:i/>
          <w:iCs/>
          <w:color w:val="060606"/>
          <w:sz w:val="21"/>
          <w:szCs w:val="21"/>
        </w:rPr>
        <w:t>ориво следва да отговарят на съответните технически изисквания на Правило на ИКЕ № 122, с техните изменения, или на Директива 2001/56/EО, с измененията към нея, в съответствие с датите на приложение, посочени в тях, и на условия 9.2.4.7.2 до 9.2.4.7.6, при</w:t>
      </w:r>
      <w:r>
        <w:rPr>
          <w:rFonts w:ascii="Times New Roman" w:eastAsia="Times New Roman" w:hAnsi="Times New Roman" w:cs="Times New Roman"/>
          <w:i/>
          <w:iCs/>
          <w:color w:val="060606"/>
          <w:sz w:val="21"/>
          <w:szCs w:val="21"/>
        </w:rPr>
        <w:t>ложими съгласно таблицата в 9.2.1. Отоплителите с гориво и пътят на отработилите газове към тях трябва да са така проектирани, разположени, защитени или покрити, че да се предотврати всякаква опасност от загряване или подпалване на товара. Това изискване с</w:t>
      </w:r>
      <w:r>
        <w:rPr>
          <w:rFonts w:ascii="Times New Roman" w:eastAsia="Times New Roman" w:hAnsi="Times New Roman" w:cs="Times New Roman"/>
          <w:i/>
          <w:iCs/>
          <w:color w:val="060606"/>
          <w:sz w:val="21"/>
          <w:szCs w:val="21"/>
        </w:rPr>
        <w:t>е счита за изпълнено, ако резервоарът за гориво и системата за отработили газове на устройството са в съответствие с условия, подобни на предписаните по отношение на резервоари за гориво и системи за отработили газове в 9.2.4.3 и съответно 9.2.4.5.</w:t>
      </w:r>
    </w:p>
    <w:p w:rsidR="00000000" w:rsidRDefault="00CD57B2">
      <w:pPr>
        <w:spacing w:after="0" w:line="240" w:lineRule="auto"/>
        <w:jc w:val="both"/>
        <w:textAlignment w:val="center"/>
        <w:divId w:val="202554790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Огр</w:t>
      </w:r>
      <w:r>
        <w:rPr>
          <w:rFonts w:ascii="Times New Roman" w:eastAsia="Times New Roman" w:hAnsi="Times New Roman" w:cs="Times New Roman"/>
          <w:i/>
          <w:iCs/>
          <w:color w:val="060606"/>
          <w:sz w:val="21"/>
          <w:szCs w:val="21"/>
        </w:rPr>
        <w:t>аничител на скоростта</w:t>
      </w:r>
    </w:p>
    <w:p w:rsidR="00000000" w:rsidRDefault="00CD57B2">
      <w:pPr>
        <w:spacing w:after="0" w:line="240" w:lineRule="auto"/>
        <w:jc w:val="both"/>
        <w:textAlignment w:val="center"/>
        <w:divId w:val="102505950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(изм. - ДВ, бр. 38 от 2018 г., в сила от 20.05.2018 г.) Моторните превозни средства (с надстройка или влекачи за полуремаркета), чиято максимална маса надхвърля 3,5 t, трябва да бъдат оборудвани с ограничител на скоростта съгласно тех</w:t>
      </w:r>
      <w:r>
        <w:rPr>
          <w:rFonts w:ascii="Times New Roman" w:eastAsia="Times New Roman" w:hAnsi="Times New Roman" w:cs="Times New Roman"/>
          <w:i/>
          <w:iCs/>
          <w:color w:val="060606"/>
          <w:sz w:val="21"/>
          <w:szCs w:val="21"/>
        </w:rPr>
        <w:t>ническите изисквания на Правило № 89 на ИКЕ с измененията към тях. Ограничителят следва да бъде настроен така, че скоростта да не може да надхвърля 90 km/h, като се има предвид толерансът на устройството. Това изискване се отнася за МПС, чиято максимална м</w:t>
      </w:r>
      <w:r>
        <w:rPr>
          <w:rFonts w:ascii="Times New Roman" w:eastAsia="Times New Roman" w:hAnsi="Times New Roman" w:cs="Times New Roman"/>
          <w:i/>
          <w:iCs/>
          <w:color w:val="060606"/>
          <w:sz w:val="21"/>
          <w:szCs w:val="21"/>
        </w:rPr>
        <w:t>аса надвишава 12 t, първоначално регистрирани след 31 декември 1987 г., и за всички МПС с максимална маса над 3,5 t, но не повече от 12 t, регистрирани след 31 декември 2007 г.</w:t>
      </w:r>
    </w:p>
    <w:p w:rsidR="00000000" w:rsidRDefault="00CD57B2">
      <w:pPr>
        <w:spacing w:after="0" w:line="240" w:lineRule="auto"/>
        <w:jc w:val="both"/>
        <w:textAlignment w:val="center"/>
        <w:divId w:val="211015173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 Прикачно устройство за ремарке (за ЕХ)</w:t>
      </w:r>
    </w:p>
    <w:p w:rsidR="00000000" w:rsidRDefault="00CD57B2">
      <w:pPr>
        <w:spacing w:after="0" w:line="240" w:lineRule="auto"/>
        <w:jc w:val="both"/>
        <w:textAlignment w:val="center"/>
        <w:divId w:val="7563570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Тегличите за ремаркетата следва да о</w:t>
      </w:r>
      <w:r>
        <w:rPr>
          <w:rFonts w:ascii="Times New Roman" w:eastAsia="Times New Roman" w:hAnsi="Times New Roman" w:cs="Times New Roman"/>
          <w:i/>
          <w:iCs/>
          <w:color w:val="060606"/>
          <w:sz w:val="21"/>
          <w:szCs w:val="21"/>
        </w:rPr>
        <w:t>тговарят на техническите изисквания на Правило № 55 на ИКЕ или Директива 94/20/EО, с техните изменения, в съответствие с уточнените в тях дати на прилагането им.</w:t>
      </w:r>
    </w:p>
    <w:p w:rsidR="00000000" w:rsidRDefault="00CD57B2">
      <w:pPr>
        <w:spacing w:after="0" w:line="240" w:lineRule="auto"/>
        <w:jc w:val="both"/>
        <w:textAlignment w:val="center"/>
        <w:divId w:val="14513160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13. Сигнализиране на ППС</w:t>
      </w:r>
    </w:p>
    <w:p w:rsidR="00000000" w:rsidRDefault="00CD57B2">
      <w:pPr>
        <w:spacing w:after="0" w:line="240" w:lineRule="auto"/>
        <w:jc w:val="both"/>
        <w:textAlignment w:val="center"/>
        <w:divId w:val="74692063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На транспортните единици, превозващи опасни товари, трябва да се пост</w:t>
      </w:r>
      <w:r>
        <w:rPr>
          <w:rFonts w:ascii="Times New Roman" w:eastAsia="Times New Roman" w:hAnsi="Times New Roman" w:cs="Times New Roman"/>
          <w:i/>
          <w:iCs/>
          <w:color w:val="060606"/>
          <w:sz w:val="21"/>
          <w:szCs w:val="21"/>
        </w:rPr>
        <w:t>авят знаци за опасност и оранжеви табели в съответствие с глава 5.3.</w:t>
      </w:r>
    </w:p>
    <w:p w:rsidR="00000000" w:rsidRDefault="00CD57B2">
      <w:pPr>
        <w:spacing w:after="0" w:line="240" w:lineRule="auto"/>
        <w:jc w:val="both"/>
        <w:textAlignment w:val="center"/>
        <w:divId w:val="79738032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14. Пожарогасители</w:t>
      </w:r>
    </w:p>
    <w:p w:rsidR="00000000" w:rsidRDefault="00CD57B2">
      <w:pPr>
        <w:spacing w:after="0" w:line="240" w:lineRule="auto"/>
        <w:jc w:val="both"/>
        <w:textAlignment w:val="center"/>
        <w:divId w:val="11003716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Преносимите пожарогасители трябва да са съгласно разпоредбите на 8.1.4 и да имат пломба, която да удостоверява, че не са били използвани. Освен това те трябва да имат м</w:t>
      </w:r>
      <w:r>
        <w:rPr>
          <w:rFonts w:ascii="Times New Roman" w:eastAsia="Times New Roman" w:hAnsi="Times New Roman" w:cs="Times New Roman"/>
          <w:i/>
          <w:iCs/>
          <w:color w:val="060606"/>
          <w:sz w:val="21"/>
          <w:szCs w:val="21"/>
        </w:rPr>
        <w:t>аркировка за съответствие с признат от компетентния орган стандарт, както и надпис, указващ датата (месеца и годината) на следващата проверка или максимално разрешения срок на годност за употреба според това, което е по-подходящо. Пожарогасителите трябва д</w:t>
      </w:r>
      <w:r>
        <w:rPr>
          <w:rFonts w:ascii="Times New Roman" w:eastAsia="Times New Roman" w:hAnsi="Times New Roman" w:cs="Times New Roman"/>
          <w:i/>
          <w:iCs/>
          <w:color w:val="060606"/>
          <w:sz w:val="21"/>
          <w:szCs w:val="21"/>
        </w:rPr>
        <w:t>а са обект на периодични проверки в съответствие с одобрените национални стандарти, за да се гарантира тяхната безопасност при използване. Пожарогасителите трябва да се монтират на транспортната единица по такъв начин, че да са лесно достъпни за екипажа на</w:t>
      </w:r>
      <w:r>
        <w:rPr>
          <w:rFonts w:ascii="Times New Roman" w:eastAsia="Times New Roman" w:hAnsi="Times New Roman" w:cs="Times New Roman"/>
          <w:i/>
          <w:iCs/>
          <w:color w:val="060606"/>
          <w:sz w:val="21"/>
          <w:szCs w:val="21"/>
        </w:rPr>
        <w:t xml:space="preserve"> превозното средство. Монтажът трябва да е направен така, че пожарогасителите да са защитени от въздействието на атмосферните условия, за да не се повлияе тяхната експлоатационна сигурност.</w:t>
      </w:r>
    </w:p>
    <w:p w:rsidR="00000000" w:rsidRDefault="00CD57B2">
      <w:pPr>
        <w:spacing w:after="0" w:line="240" w:lineRule="auto"/>
        <w:jc w:val="both"/>
        <w:textAlignment w:val="center"/>
        <w:divId w:val="10912929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15. Специално оборудване</w:t>
      </w:r>
    </w:p>
    <w:p w:rsidR="00000000" w:rsidRDefault="00CD57B2">
      <w:pPr>
        <w:spacing w:after="0" w:line="240" w:lineRule="auto"/>
        <w:jc w:val="both"/>
        <w:textAlignment w:val="center"/>
        <w:divId w:val="123046354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По раздела "Специално оборудване" се пров</w:t>
      </w:r>
      <w:r>
        <w:rPr>
          <w:rFonts w:ascii="Times New Roman" w:eastAsia="Times New Roman" w:hAnsi="Times New Roman" w:cs="Times New Roman"/>
          <w:i/>
          <w:iCs/>
          <w:color w:val="060606"/>
          <w:sz w:val="21"/>
          <w:szCs w:val="21"/>
        </w:rPr>
        <w:t>еряват наличието, състоянието и съответствието на изискванията на отделните елементи от оборудването съгласно раздел 8.1.5 от ADR.</w:t>
      </w:r>
    </w:p>
    <w:p w:rsidR="00000000" w:rsidRDefault="00CD57B2">
      <w:pPr>
        <w:spacing w:after="0" w:line="240" w:lineRule="auto"/>
        <w:jc w:val="both"/>
        <w:textAlignment w:val="center"/>
        <w:divId w:val="47199136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16. Знак за заземяване (за които се отнася)</w:t>
      </w:r>
    </w:p>
    <w:p w:rsidR="00000000" w:rsidRDefault="00CD57B2">
      <w:pPr>
        <w:spacing w:after="0" w:line="240" w:lineRule="auto"/>
        <w:jc w:val="both"/>
        <w:textAlignment w:val="center"/>
        <w:divId w:val="65714978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Проверява се наличие на знак за заземяване.</w:t>
      </w:r>
    </w:p>
    <w:p w:rsidR="00000000" w:rsidRDefault="00CD57B2">
      <w:pPr>
        <w:spacing w:after="0" w:line="240" w:lineRule="auto"/>
        <w:jc w:val="both"/>
        <w:textAlignment w:val="center"/>
        <w:divId w:val="160630612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17. Задна защита на неподвижно свърза</w:t>
      </w:r>
      <w:r>
        <w:rPr>
          <w:rFonts w:ascii="Times New Roman" w:eastAsia="Times New Roman" w:hAnsi="Times New Roman" w:cs="Times New Roman"/>
          <w:i/>
          <w:iCs/>
          <w:color w:val="060606"/>
          <w:sz w:val="21"/>
          <w:szCs w:val="21"/>
        </w:rPr>
        <w:t>на цистерна</w:t>
      </w:r>
    </w:p>
    <w:p w:rsidR="00000000" w:rsidRDefault="00CD57B2">
      <w:pPr>
        <w:spacing w:after="0" w:line="240" w:lineRule="auto"/>
        <w:jc w:val="both"/>
        <w:textAlignment w:val="center"/>
        <w:divId w:val="191372997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Проверява се задната защита на неподвижно свързаната цистерна.</w:t>
      </w:r>
    </w:p>
    <w:p w:rsidR="00000000" w:rsidRDefault="00CD57B2">
      <w:pPr>
        <w:spacing w:after="0" w:line="240" w:lineRule="auto"/>
        <w:jc w:val="both"/>
        <w:textAlignment w:val="center"/>
        <w:divId w:val="47973750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18. Съответствие с изискванията на приложение № 3 на Наредба № 16 от 12 август 1999 г. за ограничаване емисиите на летливи органични съединения при съхранение, товарене или разтовар</w:t>
      </w:r>
      <w:r>
        <w:rPr>
          <w:rFonts w:ascii="Times New Roman" w:eastAsia="Times New Roman" w:hAnsi="Times New Roman" w:cs="Times New Roman"/>
          <w:i/>
          <w:iCs/>
          <w:color w:val="060606"/>
          <w:sz w:val="21"/>
          <w:szCs w:val="21"/>
        </w:rPr>
        <w:t>ване и превоз на бензини (приложение IV от Директива 94/63/ЕО, така както е последно изменена с Регламент (ЕО) № 1137/2008). Изисква се потвърждение за съответствие с изискванията на приложение № 3 на Наредба № 16 от 12 август 1999 г. за ограничаване емиси</w:t>
      </w:r>
      <w:r>
        <w:rPr>
          <w:rFonts w:ascii="Times New Roman" w:eastAsia="Times New Roman" w:hAnsi="Times New Roman" w:cs="Times New Roman"/>
          <w:i/>
          <w:iCs/>
          <w:color w:val="060606"/>
          <w:sz w:val="21"/>
          <w:szCs w:val="21"/>
        </w:rPr>
        <w:t>ите на летливи органични съединения при съхранение, товарене или разтоварване и превоз на бензини (приложение IV от Директива 94/63/ЕО, така както е последно изменена с Регламент (ЕО) № 1137/2008) на превозни средства за превоз на бензини.</w:t>
      </w:r>
    </w:p>
    <w:p w:rsidR="00000000" w:rsidRDefault="00CD57B2">
      <w:pPr>
        <w:spacing w:after="0" w:line="240" w:lineRule="auto"/>
        <w:jc w:val="both"/>
        <w:textAlignment w:val="center"/>
        <w:divId w:val="212352761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Проверките по по</w:t>
      </w:r>
      <w:r>
        <w:rPr>
          <w:rFonts w:ascii="Times New Roman" w:eastAsia="Times New Roman" w:hAnsi="Times New Roman" w:cs="Times New Roman"/>
          <w:i/>
          <w:iCs/>
          <w:color w:val="060606"/>
          <w:sz w:val="21"/>
          <w:szCs w:val="21"/>
        </w:rPr>
        <w:t>зициите от приложение, за които няма конкретни указания, се извършват съгласно глава 9 от ADR.</w:t>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79163593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Раздел ІV (нов - ДВ, бр. 99 от 2012 г., изм. - ДВ, бр. 73 от 2014 г., в сила от 01.09.2014 г.)</w:t>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149776930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Първоначална проверка за съответствие с техническите изискв</w:t>
      </w:r>
      <w:r>
        <w:rPr>
          <w:rFonts w:ascii="Times New Roman" w:eastAsia="Times New Roman" w:hAnsi="Times New Roman" w:cs="Times New Roman"/>
          <w:i/>
          <w:iCs/>
          <w:color w:val="060606"/>
          <w:sz w:val="21"/>
          <w:szCs w:val="21"/>
        </w:rPr>
        <w:t>ания на уредбите, които позволяват работата на двигателя с ВНГ и СПГ</w:t>
      </w:r>
    </w:p>
    <w:p w:rsidR="00000000" w:rsidRDefault="00CD57B2">
      <w:pPr>
        <w:spacing w:after="0" w:line="240" w:lineRule="auto"/>
        <w:jc w:val="both"/>
        <w:textAlignment w:val="center"/>
        <w:divId w:val="87026599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I. При първоначална проверка на превозно средство, дооборудвано с уредба, която позволява работата на двигателя с ВНГ или СПГ, се установява съответствието на уредбата с изискванията, опр</w:t>
      </w:r>
      <w:r>
        <w:rPr>
          <w:rFonts w:ascii="Times New Roman" w:eastAsia="Times New Roman" w:hAnsi="Times New Roman" w:cs="Times New Roman"/>
          <w:i/>
          <w:iCs/>
          <w:color w:val="060606"/>
          <w:sz w:val="21"/>
          <w:szCs w:val="21"/>
        </w:rPr>
        <w:t>еделени в Наредба № Н-3, като се проверяват:</w:t>
      </w:r>
    </w:p>
    <w:p w:rsidR="00000000" w:rsidRDefault="00CD57B2">
      <w:pPr>
        <w:spacing w:after="0" w:line="240" w:lineRule="auto"/>
        <w:jc w:val="both"/>
        <w:textAlignment w:val="center"/>
        <w:divId w:val="143532506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всеки от компонентите на уредбата;</w:t>
      </w:r>
    </w:p>
    <w:p w:rsidR="00000000" w:rsidRDefault="00CD57B2">
      <w:pPr>
        <w:spacing w:after="0" w:line="240" w:lineRule="auto"/>
        <w:jc w:val="both"/>
        <w:textAlignment w:val="center"/>
        <w:divId w:val="69508074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монтажът на компонентите и уредбата като цяло;</w:t>
      </w:r>
    </w:p>
    <w:p w:rsidR="00000000" w:rsidRDefault="00CD57B2">
      <w:pPr>
        <w:spacing w:after="0" w:line="240" w:lineRule="auto"/>
        <w:jc w:val="both"/>
        <w:textAlignment w:val="center"/>
        <w:divId w:val="102428765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функционирането на уредбата.</w:t>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125462747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II. При първоначална проверка на превозно средство, дооборудвано с уредба, която позволява работата на двигателя с ВНГ:</w:t>
      </w:r>
    </w:p>
    <w:p w:rsidR="00000000" w:rsidRDefault="00CD57B2">
      <w:pPr>
        <w:spacing w:after="0" w:line="240" w:lineRule="auto"/>
        <w:jc w:val="both"/>
        <w:textAlignment w:val="center"/>
        <w:divId w:val="32100531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Проверява се дали уредбата за ВНГ, която е монтирана на превозното средство, функционира по такъв начин, че максималното работно наля</w:t>
      </w:r>
      <w:r>
        <w:rPr>
          <w:rFonts w:ascii="Times New Roman" w:eastAsia="Times New Roman" w:hAnsi="Times New Roman" w:cs="Times New Roman"/>
          <w:i/>
          <w:iCs/>
          <w:color w:val="060606"/>
          <w:sz w:val="21"/>
          <w:szCs w:val="21"/>
        </w:rPr>
        <w:t>гане, за което е проектирана и одобрена, не може да бъде надвишено.</w:t>
      </w:r>
    </w:p>
    <w:p w:rsidR="00000000" w:rsidRDefault="00CD57B2">
      <w:pPr>
        <w:spacing w:after="0" w:line="240" w:lineRule="auto"/>
        <w:jc w:val="both"/>
        <w:textAlignment w:val="center"/>
        <w:divId w:val="30127967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Проверява се дали всички части на уредбата за ВНГ притежават одобряване на типа съгласно част I от Правило № 67 на ИКЕ/ООН, изменение 01, като се проверява маркировката за одобряване на</w:t>
      </w:r>
      <w:r>
        <w:rPr>
          <w:rFonts w:ascii="Times New Roman" w:eastAsia="Times New Roman" w:hAnsi="Times New Roman" w:cs="Times New Roman"/>
          <w:i/>
          <w:iCs/>
          <w:color w:val="060606"/>
          <w:sz w:val="21"/>
          <w:szCs w:val="21"/>
        </w:rPr>
        <w:t xml:space="preserve"> типа, поставена на съответните компоненти.</w:t>
      </w:r>
    </w:p>
    <w:p w:rsidR="00000000" w:rsidRDefault="00CD57B2">
      <w:pPr>
        <w:spacing w:after="0" w:line="240" w:lineRule="auto"/>
        <w:jc w:val="both"/>
        <w:textAlignment w:val="center"/>
        <w:divId w:val="204814460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Проверява се дали материалите, използвани в системата, са подходящи за използване с ВНГ.</w:t>
      </w:r>
    </w:p>
    <w:p w:rsidR="00000000" w:rsidRDefault="00CD57B2">
      <w:pPr>
        <w:spacing w:after="0" w:line="240" w:lineRule="auto"/>
        <w:jc w:val="both"/>
        <w:textAlignment w:val="center"/>
        <w:divId w:val="182249953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Проверява се дали компонентите на уредбата са закрепени по подходящ начин.</w:t>
      </w:r>
    </w:p>
    <w:p w:rsidR="00000000" w:rsidRDefault="00CD57B2">
      <w:pPr>
        <w:spacing w:after="0" w:line="240" w:lineRule="auto"/>
        <w:jc w:val="both"/>
        <w:textAlignment w:val="center"/>
        <w:divId w:val="168362314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Проверява се дали има пропуски на ВНГ о</w:t>
      </w:r>
      <w:r>
        <w:rPr>
          <w:rFonts w:ascii="Times New Roman" w:eastAsia="Times New Roman" w:hAnsi="Times New Roman" w:cs="Times New Roman"/>
          <w:i/>
          <w:iCs/>
          <w:color w:val="060606"/>
          <w:sz w:val="21"/>
          <w:szCs w:val="21"/>
        </w:rPr>
        <w:t>т уредбата с използване на газсигнализатор.</w:t>
      </w:r>
    </w:p>
    <w:p w:rsidR="00000000" w:rsidRDefault="00CD57B2">
      <w:pPr>
        <w:spacing w:after="0" w:line="240" w:lineRule="auto"/>
        <w:jc w:val="both"/>
        <w:textAlignment w:val="center"/>
        <w:divId w:val="97819196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Проверява се дали уредбата за ВНГ е подходящо защитена срещу повреди, дължащи се на движещите се части на превозното средство, удар, остъргване или товарене, разтоварване или преместване на товара на превознот</w:t>
      </w:r>
      <w:r>
        <w:rPr>
          <w:rFonts w:ascii="Times New Roman" w:eastAsia="Times New Roman" w:hAnsi="Times New Roman" w:cs="Times New Roman"/>
          <w:i/>
          <w:iCs/>
          <w:color w:val="060606"/>
          <w:sz w:val="21"/>
          <w:szCs w:val="21"/>
        </w:rPr>
        <w:t>о средство.</w:t>
      </w:r>
    </w:p>
    <w:p w:rsidR="00000000" w:rsidRDefault="00CD57B2">
      <w:pPr>
        <w:spacing w:after="0" w:line="240" w:lineRule="auto"/>
        <w:jc w:val="both"/>
        <w:textAlignment w:val="center"/>
        <w:divId w:val="129683029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Проверява се дали към уредбата за ВНГ са свързани други уреди, с изключение на посочените в т. 3.7.1, 3.7.2, 3.7.3 и 3.7.4 от раздел I на приложение № 1 на Наредба № Н-3.</w:t>
      </w:r>
    </w:p>
    <w:p w:rsidR="00000000" w:rsidRDefault="00CD57B2">
      <w:pPr>
        <w:spacing w:after="0" w:line="240" w:lineRule="auto"/>
        <w:jc w:val="both"/>
        <w:textAlignment w:val="center"/>
        <w:divId w:val="9595230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Проверява се идентификацията на превозните средства от категория М2</w:t>
      </w:r>
      <w:r>
        <w:rPr>
          <w:rFonts w:ascii="Times New Roman" w:eastAsia="Times New Roman" w:hAnsi="Times New Roman" w:cs="Times New Roman"/>
          <w:i/>
          <w:iCs/>
          <w:color w:val="060606"/>
          <w:sz w:val="21"/>
          <w:szCs w:val="21"/>
        </w:rPr>
        <w:t xml:space="preserve"> и М3 - наличие на стикерите, определени в т. 3.8, съответствие с изискванията за размери и материал и местата на поставяне.</w:t>
      </w:r>
    </w:p>
    <w:p w:rsidR="00000000" w:rsidRDefault="00CD57B2">
      <w:pPr>
        <w:spacing w:after="0" w:line="240" w:lineRule="auto"/>
        <w:jc w:val="both"/>
        <w:textAlignment w:val="center"/>
        <w:divId w:val="17662664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8.1. Проверява се дали компонентите на уредбата за ВНГ, включително защитните материали, не излизат извън външната повърхност на пр</w:t>
      </w:r>
      <w:r>
        <w:rPr>
          <w:rFonts w:ascii="Times New Roman" w:eastAsia="Times New Roman" w:hAnsi="Times New Roman" w:cs="Times New Roman"/>
          <w:i/>
          <w:iCs/>
          <w:color w:val="060606"/>
          <w:sz w:val="21"/>
          <w:szCs w:val="21"/>
        </w:rPr>
        <w:t>евозното средство, с изключение на пълначното устройство, ако то не излиза с повече от 10 mm извън номиналната линия на каросерията.</w:t>
      </w:r>
    </w:p>
    <w:p w:rsidR="00000000" w:rsidRDefault="00CD57B2">
      <w:pPr>
        <w:spacing w:after="0" w:line="240" w:lineRule="auto"/>
        <w:jc w:val="both"/>
        <w:textAlignment w:val="center"/>
        <w:divId w:val="171665747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9. Проверява се дали компонентите на уредбата за ВНГ, включително защитните материали, не излизат извън долния край на прев</w:t>
      </w:r>
      <w:r>
        <w:rPr>
          <w:rFonts w:ascii="Times New Roman" w:eastAsia="Times New Roman" w:hAnsi="Times New Roman" w:cs="Times New Roman"/>
          <w:i/>
          <w:iCs/>
          <w:color w:val="060606"/>
          <w:sz w:val="21"/>
          <w:szCs w:val="21"/>
        </w:rPr>
        <w:t>озното средство, с изключение на резервоара, когато друга част на превозното средство в радиус 150 mm е разположена по-ниско.</w:t>
      </w:r>
    </w:p>
    <w:p w:rsidR="00000000" w:rsidRDefault="00CD57B2">
      <w:pPr>
        <w:spacing w:after="0" w:line="240" w:lineRule="auto"/>
        <w:jc w:val="both"/>
        <w:textAlignment w:val="center"/>
        <w:divId w:val="77968272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Проверява се дали компонентите на уредбата за ВНГ са разположени в радиус 100 mm от изпускателната система или подобен източни</w:t>
      </w:r>
      <w:r>
        <w:rPr>
          <w:rFonts w:ascii="Times New Roman" w:eastAsia="Times New Roman" w:hAnsi="Times New Roman" w:cs="Times New Roman"/>
          <w:i/>
          <w:iCs/>
          <w:color w:val="060606"/>
          <w:sz w:val="21"/>
          <w:szCs w:val="21"/>
        </w:rPr>
        <w:t>к на топлина, освен ако компонентите са подходящо защитени от въздействието на топлината.</w:t>
      </w:r>
    </w:p>
    <w:p w:rsidR="00000000" w:rsidRDefault="00CD57B2">
      <w:pPr>
        <w:spacing w:after="0" w:line="240" w:lineRule="auto"/>
        <w:jc w:val="both"/>
        <w:textAlignment w:val="center"/>
        <w:divId w:val="65079495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Проверки на резервоара за ВНГ:</w:t>
      </w:r>
    </w:p>
    <w:p w:rsidR="00000000" w:rsidRDefault="00CD57B2">
      <w:pPr>
        <w:spacing w:after="0" w:line="240" w:lineRule="auto"/>
        <w:jc w:val="both"/>
        <w:textAlignment w:val="center"/>
        <w:divId w:val="206028099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11.1. Проверява се дали резервоарът за ВНГ е постоянно монтиран и е извън отделението на двигателя.</w:t>
      </w:r>
    </w:p>
    <w:p w:rsidR="00000000" w:rsidRDefault="00CD57B2">
      <w:pPr>
        <w:spacing w:after="0" w:line="240" w:lineRule="auto"/>
        <w:jc w:val="both"/>
        <w:textAlignment w:val="center"/>
        <w:divId w:val="174556900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11.2. Проверява се дали резерво</w:t>
      </w:r>
      <w:r>
        <w:rPr>
          <w:rFonts w:ascii="Times New Roman" w:eastAsia="Times New Roman" w:hAnsi="Times New Roman" w:cs="Times New Roman"/>
          <w:i/>
          <w:iCs/>
          <w:color w:val="060606"/>
          <w:sz w:val="21"/>
          <w:szCs w:val="21"/>
        </w:rPr>
        <w:t>арът за ВНГ е монтиран в правилното положение.</w:t>
      </w:r>
    </w:p>
    <w:p w:rsidR="00000000" w:rsidRDefault="00CD57B2">
      <w:pPr>
        <w:spacing w:after="0" w:line="240" w:lineRule="auto"/>
        <w:jc w:val="both"/>
        <w:textAlignment w:val="center"/>
        <w:divId w:val="136763583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11.3. Проверява се дали резервоарът за ВНГ е монтиран по такъв начин, че да няма контакт метал в метал освен в точките за постоянно монтиране.</w:t>
      </w:r>
    </w:p>
    <w:p w:rsidR="00000000" w:rsidRDefault="00CD57B2">
      <w:pPr>
        <w:spacing w:after="0" w:line="240" w:lineRule="auto"/>
        <w:jc w:val="both"/>
        <w:textAlignment w:val="center"/>
        <w:divId w:val="86533827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11.4. Проверява се дали резервоарът за ВНГ е закрепен в точките за</w:t>
      </w:r>
      <w:r>
        <w:rPr>
          <w:rFonts w:ascii="Times New Roman" w:eastAsia="Times New Roman" w:hAnsi="Times New Roman" w:cs="Times New Roman"/>
          <w:i/>
          <w:iCs/>
          <w:color w:val="060606"/>
          <w:sz w:val="21"/>
          <w:szCs w:val="21"/>
        </w:rPr>
        <w:t xml:space="preserve"> постоянно монтиране или е закрепен чрез рамката и скоба на резервоара.</w:t>
      </w:r>
    </w:p>
    <w:p w:rsidR="00000000" w:rsidRDefault="00CD57B2">
      <w:pPr>
        <w:spacing w:after="0" w:line="240" w:lineRule="auto"/>
        <w:jc w:val="both"/>
        <w:textAlignment w:val="center"/>
        <w:divId w:val="107357759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11.5. Проверява се дали резервоарът за ВНГ е разположен на разстояние не по-малко от 200 mm над земната повърхност, освен когато е използвана подходяща защитна конструкция.</w:t>
      </w:r>
    </w:p>
    <w:p w:rsidR="00000000" w:rsidRDefault="00CD57B2">
      <w:pPr>
        <w:spacing w:after="0" w:line="240" w:lineRule="auto"/>
        <w:jc w:val="both"/>
        <w:textAlignment w:val="center"/>
        <w:divId w:val="159443854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11.6. Прове</w:t>
      </w:r>
      <w:r>
        <w:rPr>
          <w:rFonts w:ascii="Times New Roman" w:eastAsia="Times New Roman" w:hAnsi="Times New Roman" w:cs="Times New Roman"/>
          <w:i/>
          <w:iCs/>
          <w:color w:val="060606"/>
          <w:sz w:val="21"/>
          <w:szCs w:val="21"/>
        </w:rPr>
        <w:t>рява се дали резервоарът за ВНГ е сигурно закрепен към превозното средство.</w:t>
      </w:r>
    </w:p>
    <w:p w:rsidR="00000000" w:rsidRDefault="00CD57B2">
      <w:pPr>
        <w:spacing w:after="0" w:line="240" w:lineRule="auto"/>
        <w:jc w:val="both"/>
        <w:textAlignment w:val="center"/>
        <w:divId w:val="143042001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11.7. Проверява се дали в уредбата за ВНГ са монтирани възвратен клапан, работен клапан и филтър, когато повече от един резервоар е свързан към една-единствена захранваща тръба. Пр</w:t>
      </w:r>
      <w:r>
        <w:rPr>
          <w:rFonts w:ascii="Times New Roman" w:eastAsia="Times New Roman" w:hAnsi="Times New Roman" w:cs="Times New Roman"/>
          <w:i/>
          <w:iCs/>
          <w:color w:val="060606"/>
          <w:sz w:val="21"/>
          <w:szCs w:val="21"/>
        </w:rPr>
        <w:t>оверява се дали филтърът е поставен срещу посоката на възвратния клапан, за да предотврати неговото запушване.</w:t>
      </w:r>
    </w:p>
    <w:p w:rsidR="00000000" w:rsidRDefault="00CD57B2">
      <w:pPr>
        <w:spacing w:after="0" w:line="240" w:lineRule="auto"/>
        <w:jc w:val="both"/>
        <w:textAlignment w:val="center"/>
        <w:divId w:val="24022186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 Проверки на дистанционно управляемия работен клапан с ограничителен клапан на резервоара:</w:t>
      </w:r>
    </w:p>
    <w:p w:rsidR="00000000" w:rsidRDefault="00CD57B2">
      <w:pPr>
        <w:spacing w:after="0" w:line="240" w:lineRule="auto"/>
        <w:jc w:val="both"/>
        <w:textAlignment w:val="center"/>
        <w:divId w:val="133714795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12.1. Проверява се дали дистанционно управляемият р</w:t>
      </w:r>
      <w:r>
        <w:rPr>
          <w:rFonts w:ascii="Times New Roman" w:eastAsia="Times New Roman" w:hAnsi="Times New Roman" w:cs="Times New Roman"/>
          <w:i/>
          <w:iCs/>
          <w:color w:val="060606"/>
          <w:sz w:val="21"/>
          <w:szCs w:val="21"/>
        </w:rPr>
        <w:t>аботен клапан с ограничителен клапан е монтиран директно на резервоара за гориво без никакви междинни връзки.</w:t>
      </w:r>
    </w:p>
    <w:p w:rsidR="00000000" w:rsidRDefault="00CD57B2">
      <w:pPr>
        <w:spacing w:after="0" w:line="240" w:lineRule="auto"/>
        <w:jc w:val="both"/>
        <w:textAlignment w:val="center"/>
        <w:divId w:val="181286638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12.2. Проверява се дали дистанционно управляемият работен клапан с ограничителен клапан е регулиран по такъв начин, че се затваря автоматично, ког</w:t>
      </w:r>
      <w:r>
        <w:rPr>
          <w:rFonts w:ascii="Times New Roman" w:eastAsia="Times New Roman" w:hAnsi="Times New Roman" w:cs="Times New Roman"/>
          <w:i/>
          <w:iCs/>
          <w:color w:val="060606"/>
          <w:sz w:val="21"/>
          <w:szCs w:val="21"/>
        </w:rPr>
        <w:t>ато двигателят не работи, независимо от положението на контактния ключ, и остава затворен, когато двигателят не работи.</w:t>
      </w:r>
    </w:p>
    <w:p w:rsidR="00000000" w:rsidRDefault="00CD57B2">
      <w:pPr>
        <w:spacing w:after="0" w:line="240" w:lineRule="auto"/>
        <w:jc w:val="both"/>
        <w:textAlignment w:val="center"/>
        <w:divId w:val="76326161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13. Проверки на пружинния предпазен клапан в резервоара:</w:t>
      </w:r>
    </w:p>
    <w:p w:rsidR="00000000" w:rsidRDefault="00CD57B2">
      <w:pPr>
        <w:spacing w:after="0" w:line="240" w:lineRule="auto"/>
        <w:jc w:val="both"/>
        <w:textAlignment w:val="center"/>
        <w:divId w:val="178577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Проверява се дали пружинният предпазен клапан е монтиран в резервоара за гориво</w:t>
      </w:r>
      <w:r>
        <w:rPr>
          <w:rFonts w:ascii="Times New Roman" w:eastAsia="Times New Roman" w:hAnsi="Times New Roman" w:cs="Times New Roman"/>
          <w:i/>
          <w:iCs/>
          <w:color w:val="060606"/>
          <w:sz w:val="21"/>
          <w:szCs w:val="21"/>
        </w:rPr>
        <w:t xml:space="preserve"> по такъв начин, че да е свързан с пространството, където горивото е в газообразно състояние, и може да изпуска налягането в атмосферата или в газоизолиращия кожух, когато газоизолиращият кожух отговаря на изискванията на т. 6.5 от раздел I на приложение №</w:t>
      </w:r>
      <w:r>
        <w:rPr>
          <w:rFonts w:ascii="Times New Roman" w:eastAsia="Times New Roman" w:hAnsi="Times New Roman" w:cs="Times New Roman"/>
          <w:i/>
          <w:iCs/>
          <w:color w:val="060606"/>
          <w:sz w:val="21"/>
          <w:szCs w:val="21"/>
        </w:rPr>
        <w:t xml:space="preserve"> 1 от Наредба № Н-3.</w:t>
      </w:r>
    </w:p>
    <w:p w:rsidR="00000000" w:rsidRDefault="00CD57B2">
      <w:pPr>
        <w:spacing w:after="0" w:line="240" w:lineRule="auto"/>
        <w:jc w:val="both"/>
        <w:textAlignment w:val="center"/>
        <w:divId w:val="160970324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14. Проверки на спирателния клапан за ниво 80 %:</w:t>
      </w:r>
    </w:p>
    <w:p w:rsidR="00000000" w:rsidRDefault="00CD57B2">
      <w:pPr>
        <w:spacing w:after="0" w:line="240" w:lineRule="auto"/>
        <w:jc w:val="both"/>
        <w:textAlignment w:val="center"/>
        <w:divId w:val="87512492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Проверява се дали автоматичният ограничител на нивото за зареждане е подходящ за резервоара за гориво, към който е закрепен, и е монтиран в подходящата позиция, за да гарантира, че резервоарът не може да се напълни до повече от 80 %.</w:t>
      </w:r>
    </w:p>
    <w:p w:rsidR="00000000" w:rsidRDefault="00CD57B2">
      <w:pPr>
        <w:spacing w:after="0" w:line="240" w:lineRule="auto"/>
        <w:jc w:val="both"/>
        <w:textAlignment w:val="center"/>
        <w:divId w:val="121080440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15. Проверки на индика</w:t>
      </w:r>
      <w:r>
        <w:rPr>
          <w:rFonts w:ascii="Times New Roman" w:eastAsia="Times New Roman" w:hAnsi="Times New Roman" w:cs="Times New Roman"/>
          <w:i/>
          <w:iCs/>
          <w:color w:val="060606"/>
          <w:sz w:val="21"/>
          <w:szCs w:val="21"/>
        </w:rPr>
        <w:t>тора за ниво:</w:t>
      </w:r>
    </w:p>
    <w:p w:rsidR="00000000" w:rsidRDefault="00CD57B2">
      <w:pPr>
        <w:spacing w:after="0" w:line="240" w:lineRule="auto"/>
        <w:jc w:val="both"/>
        <w:textAlignment w:val="center"/>
        <w:divId w:val="166993714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Проверява се дали индикаторът за ниво е подходящ за резервоара за гориво, към който е закрепен, и е монтиран в подходящата позиция.</w:t>
      </w:r>
    </w:p>
    <w:p w:rsidR="00000000" w:rsidRDefault="00CD57B2">
      <w:pPr>
        <w:spacing w:after="0" w:line="240" w:lineRule="auto"/>
        <w:jc w:val="both"/>
        <w:textAlignment w:val="center"/>
        <w:divId w:val="186374499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16. Проверки на газоизолиращия кожух на резервоара:</w:t>
      </w:r>
    </w:p>
    <w:p w:rsidR="00000000" w:rsidRDefault="00CD57B2">
      <w:pPr>
        <w:spacing w:after="0" w:line="240" w:lineRule="auto"/>
        <w:jc w:val="both"/>
        <w:textAlignment w:val="center"/>
        <w:divId w:val="18317908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16.1. Проверява се дали на резервоара за гориво е закрепен</w:t>
      </w:r>
      <w:r>
        <w:rPr>
          <w:rFonts w:ascii="Times New Roman" w:eastAsia="Times New Roman" w:hAnsi="Times New Roman" w:cs="Times New Roman"/>
          <w:i/>
          <w:iCs/>
          <w:color w:val="060606"/>
          <w:sz w:val="21"/>
          <w:szCs w:val="21"/>
        </w:rPr>
        <w:t xml:space="preserve"> газоизолиращ кожух над принадлежностите на резервоара, който отговаря на изискванията на т. 6.5.2 до 6.5.5 от раздел I на приложение № 1 от Наредба № Н-3, освен когато резервоарът е монтиран извън превозното средство и принадлежностите на резервоара са за</w:t>
      </w:r>
      <w:r>
        <w:rPr>
          <w:rFonts w:ascii="Times New Roman" w:eastAsia="Times New Roman" w:hAnsi="Times New Roman" w:cs="Times New Roman"/>
          <w:i/>
          <w:iCs/>
          <w:color w:val="060606"/>
          <w:sz w:val="21"/>
          <w:szCs w:val="21"/>
        </w:rPr>
        <w:t>щитени срещу замърсяване и влага.</w:t>
      </w:r>
    </w:p>
    <w:p w:rsidR="00000000" w:rsidRDefault="00CD57B2">
      <w:pPr>
        <w:spacing w:after="0" w:line="240" w:lineRule="auto"/>
        <w:jc w:val="both"/>
        <w:textAlignment w:val="center"/>
        <w:divId w:val="186155009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16.2. Проверява се дали газоизолиращият кожух на резервоара е отворен към атмосферата, когато е необходимо, чрез свързващ маркуч и отвеждащ отвор.</w:t>
      </w:r>
    </w:p>
    <w:p w:rsidR="00000000" w:rsidRDefault="00CD57B2">
      <w:pPr>
        <w:spacing w:after="0" w:line="240" w:lineRule="auto"/>
        <w:jc w:val="both"/>
        <w:textAlignment w:val="center"/>
        <w:divId w:val="136663807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16.3. Проверява се дали вентилационният отвор на газоизолиращия кожух е нас</w:t>
      </w:r>
      <w:r>
        <w:rPr>
          <w:rFonts w:ascii="Times New Roman" w:eastAsia="Times New Roman" w:hAnsi="Times New Roman" w:cs="Times New Roman"/>
          <w:i/>
          <w:iCs/>
          <w:color w:val="060606"/>
          <w:sz w:val="21"/>
          <w:szCs w:val="21"/>
        </w:rPr>
        <w:t>очен надолу в точката на извеждане от моторното превозно средство, не освобождава налягането в калника и не е насочен към източници на топлина като изпускателната система.</w:t>
      </w:r>
    </w:p>
    <w:p w:rsidR="00000000" w:rsidRDefault="00CD57B2">
      <w:pPr>
        <w:spacing w:after="0" w:line="240" w:lineRule="auto"/>
        <w:jc w:val="both"/>
        <w:textAlignment w:val="center"/>
        <w:divId w:val="195300519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16.4. Проверява се дали свързващите маркучи и отвеждащите отвори в основата на карос</w:t>
      </w:r>
      <w:r>
        <w:rPr>
          <w:rFonts w:ascii="Times New Roman" w:eastAsia="Times New Roman" w:hAnsi="Times New Roman" w:cs="Times New Roman"/>
          <w:i/>
          <w:iCs/>
          <w:color w:val="060606"/>
          <w:sz w:val="21"/>
          <w:szCs w:val="21"/>
        </w:rPr>
        <w:t>ерията на моторното превозно средство за вентилиране на газоизолиращия кожух имат минимален светъл отвор 450 mm</w:t>
      </w:r>
      <w:r>
        <w:rPr>
          <w:rFonts w:ascii="Times New Roman" w:eastAsia="Times New Roman" w:hAnsi="Times New Roman" w:cs="Times New Roman"/>
          <w:i/>
          <w:iCs/>
          <w:color w:val="060606"/>
          <w:sz w:val="21"/>
          <w:szCs w:val="21"/>
          <w:vertAlign w:val="superscript"/>
        </w:rPr>
        <w:t>2</w:t>
      </w:r>
      <w:r>
        <w:rPr>
          <w:rFonts w:ascii="Times New Roman" w:eastAsia="Times New Roman" w:hAnsi="Times New Roman" w:cs="Times New Roman"/>
          <w:i/>
          <w:iCs/>
          <w:color w:val="060606"/>
          <w:sz w:val="21"/>
          <w:szCs w:val="21"/>
        </w:rPr>
        <w:t>. Ако тръба за газ, друга тръба или електрически проводник е монтиран в свързващия маркуч и отвеждащия отвор, светлият отвор също трябва да бъде</w:t>
      </w:r>
      <w:r>
        <w:rPr>
          <w:rFonts w:ascii="Times New Roman" w:eastAsia="Times New Roman" w:hAnsi="Times New Roman" w:cs="Times New Roman"/>
          <w:i/>
          <w:iCs/>
          <w:color w:val="060606"/>
          <w:sz w:val="21"/>
          <w:szCs w:val="21"/>
        </w:rPr>
        <w:t xml:space="preserve"> най-малко 450 mm</w:t>
      </w:r>
      <w:r>
        <w:rPr>
          <w:rFonts w:ascii="Times New Roman" w:eastAsia="Times New Roman" w:hAnsi="Times New Roman" w:cs="Times New Roman"/>
          <w:i/>
          <w:iCs/>
          <w:color w:val="060606"/>
          <w:sz w:val="21"/>
          <w:szCs w:val="21"/>
          <w:vertAlign w:val="superscript"/>
        </w:rPr>
        <w:t>2</w:t>
      </w:r>
      <w:r>
        <w:rPr>
          <w:rFonts w:ascii="Times New Roman" w:eastAsia="Times New Roman" w:hAnsi="Times New Roman" w:cs="Times New Roman"/>
          <w:i/>
          <w:iCs/>
          <w:color w:val="060606"/>
          <w:sz w:val="21"/>
          <w:szCs w:val="21"/>
        </w:rPr>
        <w:t>.</w:t>
      </w:r>
    </w:p>
    <w:p w:rsidR="00000000" w:rsidRDefault="00CD57B2">
      <w:pPr>
        <w:spacing w:after="0" w:line="240" w:lineRule="auto"/>
        <w:jc w:val="both"/>
        <w:textAlignment w:val="center"/>
        <w:divId w:val="162464910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16.5. Проверява се дали газоизолиращият кожух и свързващите маркучи са херметични при налягане 10 kPa със затворени отвори и не се проявява трайна деформация с максимално допустима скорост на изтичане 100 cm</w:t>
      </w:r>
      <w:r>
        <w:rPr>
          <w:rFonts w:ascii="Times New Roman" w:eastAsia="Times New Roman" w:hAnsi="Times New Roman" w:cs="Times New Roman"/>
          <w:i/>
          <w:iCs/>
          <w:color w:val="060606"/>
          <w:sz w:val="21"/>
          <w:szCs w:val="21"/>
          <w:vertAlign w:val="superscript"/>
        </w:rPr>
        <w:t>3</w:t>
      </w:r>
      <w:r>
        <w:rPr>
          <w:rFonts w:ascii="Times New Roman" w:eastAsia="Times New Roman" w:hAnsi="Times New Roman" w:cs="Times New Roman"/>
          <w:i/>
          <w:iCs/>
          <w:color w:val="060606"/>
          <w:sz w:val="21"/>
          <w:szCs w:val="21"/>
        </w:rPr>
        <w:t>/h.</w:t>
      </w:r>
    </w:p>
    <w:p w:rsidR="00000000" w:rsidRDefault="00CD57B2">
      <w:pPr>
        <w:spacing w:after="0" w:line="240" w:lineRule="auto"/>
        <w:jc w:val="both"/>
        <w:textAlignment w:val="center"/>
        <w:divId w:val="51441853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16.6. Проверява се дали </w:t>
      </w:r>
      <w:r>
        <w:rPr>
          <w:rFonts w:ascii="Times New Roman" w:eastAsia="Times New Roman" w:hAnsi="Times New Roman" w:cs="Times New Roman"/>
          <w:i/>
          <w:iCs/>
          <w:color w:val="060606"/>
          <w:sz w:val="21"/>
          <w:szCs w:val="21"/>
        </w:rPr>
        <w:t>свързващият маркуч е закрепен по подходящ начин към газоизолиращия кожух и отвеждащия отвор, за да се осигури херметичността на съединението.</w:t>
      </w:r>
    </w:p>
    <w:p w:rsidR="00000000" w:rsidRDefault="00CD57B2">
      <w:pPr>
        <w:spacing w:after="0" w:line="240" w:lineRule="auto"/>
        <w:jc w:val="both"/>
        <w:textAlignment w:val="center"/>
        <w:divId w:val="174899015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17. Проверки на тръбите и маркучите за газ:</w:t>
      </w:r>
    </w:p>
    <w:p w:rsidR="00000000" w:rsidRDefault="00CD57B2">
      <w:pPr>
        <w:spacing w:after="0" w:line="240" w:lineRule="auto"/>
        <w:jc w:val="both"/>
        <w:textAlignment w:val="center"/>
        <w:divId w:val="141839904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17.1. Проверява се дали тръбите за газ са безшевни: от мед, от неръжда</w:t>
      </w:r>
      <w:r>
        <w:rPr>
          <w:rFonts w:ascii="Times New Roman" w:eastAsia="Times New Roman" w:hAnsi="Times New Roman" w:cs="Times New Roman"/>
          <w:i/>
          <w:iCs/>
          <w:color w:val="060606"/>
          <w:sz w:val="21"/>
          <w:szCs w:val="21"/>
        </w:rPr>
        <w:t xml:space="preserve">ема стомана или от стомана с антикорозионно покритие. Когато се използват безшевни тръби от мед, те трябва да бъдат защитени с гумен или пластмасов предпазен ръкав. Тръбите за газ могат да бъдат изработени и от неметален материал, ако тръбите отговарят на </w:t>
      </w:r>
      <w:r>
        <w:rPr>
          <w:rFonts w:ascii="Times New Roman" w:eastAsia="Times New Roman" w:hAnsi="Times New Roman" w:cs="Times New Roman"/>
          <w:i/>
          <w:iCs/>
          <w:color w:val="060606"/>
          <w:sz w:val="21"/>
          <w:szCs w:val="21"/>
        </w:rPr>
        <w:t>изискванията на приложение 8 от Правило № 67 на ИКЕ/ООН. Тръбите за газ могат да бъдат заменени с маркучи за газ, ако маркучите отговарят на изискванията на приложение 8 от Правило № 67 на ИКЕ/ООН.</w:t>
      </w:r>
    </w:p>
    <w:p w:rsidR="00000000" w:rsidRDefault="00CD57B2">
      <w:pPr>
        <w:spacing w:after="0" w:line="240" w:lineRule="auto"/>
        <w:jc w:val="both"/>
        <w:textAlignment w:val="center"/>
        <w:divId w:val="10185025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17.2. Проверява се дали външният диаметър на тръбите за га</w:t>
      </w:r>
      <w:r>
        <w:rPr>
          <w:rFonts w:ascii="Times New Roman" w:eastAsia="Times New Roman" w:hAnsi="Times New Roman" w:cs="Times New Roman"/>
          <w:i/>
          <w:iCs/>
          <w:color w:val="060606"/>
          <w:sz w:val="21"/>
          <w:szCs w:val="21"/>
        </w:rPr>
        <w:t>з от мед не надвишава 12 mm с дебелина на стената най-малко 0,8 mm, а на тръбите за газ от стомана или неръждаема стомана не надвишава 25 mm с подходяща дебелина на стената за приложение в газови инсталации.</w:t>
      </w:r>
    </w:p>
    <w:p w:rsidR="00000000" w:rsidRDefault="00CD57B2">
      <w:pPr>
        <w:spacing w:after="0" w:line="240" w:lineRule="auto"/>
        <w:jc w:val="both"/>
        <w:textAlignment w:val="center"/>
        <w:divId w:val="175519819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17.3. Проверява се дали тръбите за газ, различни</w:t>
      </w:r>
      <w:r>
        <w:rPr>
          <w:rFonts w:ascii="Times New Roman" w:eastAsia="Times New Roman" w:hAnsi="Times New Roman" w:cs="Times New Roman"/>
          <w:i/>
          <w:iCs/>
          <w:color w:val="060606"/>
          <w:sz w:val="21"/>
          <w:szCs w:val="21"/>
        </w:rPr>
        <w:t xml:space="preserve"> от неметалните тръби за газ, са закрепени по такъв начин, че да не са подложени на вибрации или натиск.</w:t>
      </w:r>
    </w:p>
    <w:p w:rsidR="00000000" w:rsidRDefault="00CD57B2">
      <w:pPr>
        <w:spacing w:after="0" w:line="240" w:lineRule="auto"/>
        <w:jc w:val="both"/>
        <w:textAlignment w:val="center"/>
        <w:divId w:val="190232443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17.4. Проверява се дали маркучите за газ и неметалните тръби за газ са закрепени по такъв начин, че да не са подложени на натиск.</w:t>
      </w:r>
    </w:p>
    <w:p w:rsidR="00000000" w:rsidRDefault="00CD57B2">
      <w:pPr>
        <w:spacing w:after="0" w:line="240" w:lineRule="auto"/>
        <w:jc w:val="both"/>
        <w:textAlignment w:val="center"/>
        <w:divId w:val="212764999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17.5. Проверява се да</w:t>
      </w:r>
      <w:r>
        <w:rPr>
          <w:rFonts w:ascii="Times New Roman" w:eastAsia="Times New Roman" w:hAnsi="Times New Roman" w:cs="Times New Roman"/>
          <w:i/>
          <w:iCs/>
          <w:color w:val="060606"/>
          <w:sz w:val="21"/>
          <w:szCs w:val="21"/>
        </w:rPr>
        <w:t>ли в точките на закрепване тръбите или маркучите за газ са захванати с предпазни материали.</w:t>
      </w:r>
    </w:p>
    <w:p w:rsidR="00000000" w:rsidRDefault="00CD57B2">
      <w:pPr>
        <w:spacing w:after="0" w:line="240" w:lineRule="auto"/>
        <w:jc w:val="both"/>
        <w:textAlignment w:val="center"/>
        <w:divId w:val="71284840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17.6. Проверява се тръбите или маркучите за газ да не са разположени в местата за повдигане с крик.</w:t>
      </w:r>
    </w:p>
    <w:p w:rsidR="00000000" w:rsidRDefault="00CD57B2">
      <w:pPr>
        <w:spacing w:after="0" w:line="240" w:lineRule="auto"/>
        <w:jc w:val="both"/>
        <w:textAlignment w:val="center"/>
        <w:divId w:val="41204412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17.7. Проверява се дали в точките на преход тръбите или маркучит</w:t>
      </w:r>
      <w:r>
        <w:rPr>
          <w:rFonts w:ascii="Times New Roman" w:eastAsia="Times New Roman" w:hAnsi="Times New Roman" w:cs="Times New Roman"/>
          <w:i/>
          <w:iCs/>
          <w:color w:val="060606"/>
          <w:sz w:val="21"/>
          <w:szCs w:val="21"/>
        </w:rPr>
        <w:t>е за газ, независимо дали са, или не са оборудвани с предпазен ръкав, са обезопасени със защитен материал.</w:t>
      </w:r>
    </w:p>
    <w:p w:rsidR="00000000" w:rsidRDefault="00CD57B2">
      <w:pPr>
        <w:spacing w:after="0" w:line="240" w:lineRule="auto"/>
        <w:jc w:val="both"/>
        <w:textAlignment w:val="center"/>
        <w:divId w:val="15951560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18. Проверки на газовите съединения между компонентите на уредбата:</w:t>
      </w:r>
    </w:p>
    <w:p w:rsidR="00000000" w:rsidRDefault="00CD57B2">
      <w:pPr>
        <w:spacing w:after="0" w:line="240" w:lineRule="auto"/>
        <w:jc w:val="both"/>
        <w:textAlignment w:val="center"/>
        <w:divId w:val="64018514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18.1. Проверява се да не са използвани заваръчни или споени връзки и съединения о</w:t>
      </w:r>
      <w:r>
        <w:rPr>
          <w:rFonts w:ascii="Times New Roman" w:eastAsia="Times New Roman" w:hAnsi="Times New Roman" w:cs="Times New Roman"/>
          <w:i/>
          <w:iCs/>
          <w:color w:val="060606"/>
          <w:sz w:val="21"/>
          <w:szCs w:val="21"/>
        </w:rPr>
        <w:t>т типа резбово-щуцерно съединение със затягащ пръстен.</w:t>
      </w:r>
    </w:p>
    <w:p w:rsidR="00000000" w:rsidRDefault="00CD57B2">
      <w:pPr>
        <w:spacing w:after="0" w:line="240" w:lineRule="auto"/>
        <w:jc w:val="both"/>
        <w:textAlignment w:val="center"/>
        <w:divId w:val="143092608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18.2. Проверява се дали тръбите за газ са свързани само със съвместими връзки по отношение на корозията.</w:t>
      </w:r>
    </w:p>
    <w:p w:rsidR="00000000" w:rsidRDefault="00CD57B2">
      <w:pPr>
        <w:spacing w:after="0" w:line="240" w:lineRule="auto"/>
        <w:jc w:val="both"/>
        <w:textAlignment w:val="center"/>
        <w:divId w:val="187611370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18.3. Проверява се дали тръбите от неръждаема стомана са свързани само с връзки от неръждаема ст</w:t>
      </w:r>
      <w:r>
        <w:rPr>
          <w:rFonts w:ascii="Times New Roman" w:eastAsia="Times New Roman" w:hAnsi="Times New Roman" w:cs="Times New Roman"/>
          <w:i/>
          <w:iCs/>
          <w:color w:val="060606"/>
          <w:sz w:val="21"/>
          <w:szCs w:val="21"/>
        </w:rPr>
        <w:t>омана.</w:t>
      </w:r>
    </w:p>
    <w:p w:rsidR="00000000" w:rsidRDefault="00CD57B2">
      <w:pPr>
        <w:spacing w:after="0" w:line="240" w:lineRule="auto"/>
        <w:jc w:val="both"/>
        <w:textAlignment w:val="center"/>
        <w:divId w:val="8435106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18.4. Проверява се дали разпределителните блокове са само от корозионно устойчив материал.</w:t>
      </w:r>
    </w:p>
    <w:p w:rsidR="00000000" w:rsidRDefault="00CD57B2">
      <w:pPr>
        <w:spacing w:after="0" w:line="240" w:lineRule="auto"/>
        <w:jc w:val="both"/>
        <w:textAlignment w:val="center"/>
        <w:divId w:val="21798335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18.5. Проверява се дали тръбите за газ са свързани с подходящи съединения, например: двустранно затягащи се съединения за тръби от стомана, съединения със зао</w:t>
      </w:r>
      <w:r>
        <w:rPr>
          <w:rFonts w:ascii="Times New Roman" w:eastAsia="Times New Roman" w:hAnsi="Times New Roman" w:cs="Times New Roman"/>
          <w:i/>
          <w:iCs/>
          <w:color w:val="060606"/>
          <w:sz w:val="21"/>
          <w:szCs w:val="21"/>
        </w:rPr>
        <w:t>блени от двете страни накрайници или с два фланеца за тръби от мед. Проверява се дали тръбите за газ са свързани с подходящи връзки. При никакви обстоятелства да не са използвани съединения, с които може да се повреди тръбата. Налягането, при което се разр</w:t>
      </w:r>
      <w:r>
        <w:rPr>
          <w:rFonts w:ascii="Times New Roman" w:eastAsia="Times New Roman" w:hAnsi="Times New Roman" w:cs="Times New Roman"/>
          <w:i/>
          <w:iCs/>
          <w:color w:val="060606"/>
          <w:sz w:val="21"/>
          <w:szCs w:val="21"/>
        </w:rPr>
        <w:t>ушава монтираното съединение, трябва да е същото или по-високо от това на самата тръба.</w:t>
      </w:r>
    </w:p>
    <w:p w:rsidR="00000000" w:rsidRDefault="00CD57B2">
      <w:pPr>
        <w:spacing w:after="0" w:line="240" w:lineRule="auto"/>
        <w:jc w:val="both"/>
        <w:textAlignment w:val="center"/>
        <w:divId w:val="166188432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18.6. Проверява се дали броят на връзките е ограничен до минимум.</w:t>
      </w:r>
    </w:p>
    <w:p w:rsidR="00000000" w:rsidRDefault="00CD57B2">
      <w:pPr>
        <w:spacing w:after="0" w:line="240" w:lineRule="auto"/>
        <w:jc w:val="both"/>
        <w:textAlignment w:val="center"/>
        <w:divId w:val="161273987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18.7. Проверява се дали връзките са направени на места, достъпни за проверка.</w:t>
      </w:r>
    </w:p>
    <w:p w:rsidR="00000000" w:rsidRDefault="00CD57B2">
      <w:pPr>
        <w:spacing w:after="0" w:line="240" w:lineRule="auto"/>
        <w:jc w:val="both"/>
        <w:textAlignment w:val="center"/>
        <w:divId w:val="56749819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18.8. Проверява се дали </w:t>
      </w:r>
      <w:r>
        <w:rPr>
          <w:rFonts w:ascii="Times New Roman" w:eastAsia="Times New Roman" w:hAnsi="Times New Roman" w:cs="Times New Roman"/>
          <w:i/>
          <w:iCs/>
          <w:color w:val="060606"/>
          <w:sz w:val="21"/>
          <w:szCs w:val="21"/>
        </w:rPr>
        <w:t xml:space="preserve">в отделението за пътници или в затворено отделение за багаж тръбите или маркучите за газ не са повече от разумно необходимото. Изискването се счита за изпълнено, когато тръбата или маркучът за газ преминава само от резервоара за гориво до една от страните </w:t>
      </w:r>
      <w:r>
        <w:rPr>
          <w:rFonts w:ascii="Times New Roman" w:eastAsia="Times New Roman" w:hAnsi="Times New Roman" w:cs="Times New Roman"/>
          <w:i/>
          <w:iCs/>
          <w:color w:val="060606"/>
          <w:sz w:val="21"/>
          <w:szCs w:val="21"/>
        </w:rPr>
        <w:t>на превозното средство. Изискването не се прилага за моторни превозни средства от категории М2 и М3, ако тръбите или маркучите за газ и връзките са оборудвани с предпазен ръкав, който е устойчив на въздействието на ВНГ и който е отворен към атмосферата. От</w:t>
      </w:r>
      <w:r>
        <w:rPr>
          <w:rFonts w:ascii="Times New Roman" w:eastAsia="Times New Roman" w:hAnsi="Times New Roman" w:cs="Times New Roman"/>
          <w:i/>
          <w:iCs/>
          <w:color w:val="060606"/>
          <w:sz w:val="21"/>
          <w:szCs w:val="21"/>
        </w:rPr>
        <w:t>вореният край на предпазния ръкав трябва да бъде разположен в най-ниската точка.</w:t>
      </w:r>
    </w:p>
    <w:p w:rsidR="00000000" w:rsidRDefault="00CD57B2">
      <w:pPr>
        <w:spacing w:after="0" w:line="240" w:lineRule="auto"/>
        <w:jc w:val="both"/>
        <w:textAlignment w:val="center"/>
        <w:divId w:val="9607201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18.9. Проверява се в отделението за пътници или в затворено отделение за багаж да няма наличие на връзки за провеждане на газ с изключение на: връзките на газоизолиращия кожух; връзките между тръбата или маркуча за газ и пълначното устройство, ако тази връ</w:t>
      </w:r>
      <w:r>
        <w:rPr>
          <w:rFonts w:ascii="Times New Roman" w:eastAsia="Times New Roman" w:hAnsi="Times New Roman" w:cs="Times New Roman"/>
          <w:i/>
          <w:iCs/>
          <w:color w:val="060606"/>
          <w:sz w:val="21"/>
          <w:szCs w:val="21"/>
        </w:rPr>
        <w:t xml:space="preserve">зка е оборудвана с предпазен ръкав, който е устойчив на въздействието на ВНГ, и всяко възможно изтичане на газ се отвежда директно в атмосферата. Изискването не се прилага за моторни превозни средства от категории М2 и М3, ако тръбите или маркучите за газ </w:t>
      </w:r>
      <w:r>
        <w:rPr>
          <w:rFonts w:ascii="Times New Roman" w:eastAsia="Times New Roman" w:hAnsi="Times New Roman" w:cs="Times New Roman"/>
          <w:i/>
          <w:iCs/>
          <w:color w:val="060606"/>
          <w:sz w:val="21"/>
          <w:szCs w:val="21"/>
        </w:rPr>
        <w:t>и връзките са оборудвани с предпазен ръкав, който е устойчив на въздействието на ВНГ и който е отворен към атмосферата. Отвореният край на предпазния ръкав трябва да бъде разположен в най-ниската точка.</w:t>
      </w:r>
    </w:p>
    <w:p w:rsidR="00000000" w:rsidRDefault="00CD57B2">
      <w:pPr>
        <w:spacing w:after="0" w:line="240" w:lineRule="auto"/>
        <w:jc w:val="both"/>
        <w:textAlignment w:val="center"/>
        <w:divId w:val="14917862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19. Проверки на дистанционно управляемия спирателен к</w:t>
      </w:r>
      <w:r>
        <w:rPr>
          <w:rFonts w:ascii="Times New Roman" w:eastAsia="Times New Roman" w:hAnsi="Times New Roman" w:cs="Times New Roman"/>
          <w:i/>
          <w:iCs/>
          <w:color w:val="060606"/>
          <w:sz w:val="21"/>
          <w:szCs w:val="21"/>
        </w:rPr>
        <w:t>лапан:</w:t>
      </w:r>
    </w:p>
    <w:p w:rsidR="00000000" w:rsidRDefault="00CD57B2">
      <w:pPr>
        <w:spacing w:after="0" w:line="240" w:lineRule="auto"/>
        <w:jc w:val="both"/>
        <w:textAlignment w:val="center"/>
        <w:divId w:val="9322748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19.1. Проверява се дали дистанционно управляемият спирателен клапан е монтиран на тръбата за газ от резервоара за ВНГ към регулатора за налягане/изпарителя, колкото е възможно по-близо до регулатора за налягане/изпарителя. Дистанционно управляемият </w:t>
      </w:r>
      <w:r>
        <w:rPr>
          <w:rFonts w:ascii="Times New Roman" w:eastAsia="Times New Roman" w:hAnsi="Times New Roman" w:cs="Times New Roman"/>
          <w:i/>
          <w:iCs/>
          <w:color w:val="060606"/>
          <w:sz w:val="21"/>
          <w:szCs w:val="21"/>
        </w:rPr>
        <w:t>спирателен клапан може да бъде вграден в регулатора за налягане/изпарителя. Дистанционно управляемият спирателен клапан може да бъде монтиран в двигателя на място, определено от производителя на системата за ВНГ, при условие че е предвидена система за връщ</w:t>
      </w:r>
      <w:r>
        <w:rPr>
          <w:rFonts w:ascii="Times New Roman" w:eastAsia="Times New Roman" w:hAnsi="Times New Roman" w:cs="Times New Roman"/>
          <w:i/>
          <w:iCs/>
          <w:color w:val="060606"/>
          <w:sz w:val="21"/>
          <w:szCs w:val="21"/>
        </w:rPr>
        <w:t>ане на горивото между регулатора за налягане и резервоара за ВНГ.</w:t>
      </w:r>
    </w:p>
    <w:p w:rsidR="00000000" w:rsidRDefault="00CD57B2">
      <w:pPr>
        <w:spacing w:after="0" w:line="240" w:lineRule="auto"/>
        <w:jc w:val="both"/>
        <w:textAlignment w:val="center"/>
        <w:divId w:val="127016143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19.2. Проверява се дали дистанционно управляемият спирателен клапан е монтиран по такъв начин, че да прекъсва притока на гориво, когато двигателят не работи, или ако превозното средство е об</w:t>
      </w:r>
      <w:r>
        <w:rPr>
          <w:rFonts w:ascii="Times New Roman" w:eastAsia="Times New Roman" w:hAnsi="Times New Roman" w:cs="Times New Roman"/>
          <w:i/>
          <w:iCs/>
          <w:color w:val="060606"/>
          <w:sz w:val="21"/>
          <w:szCs w:val="21"/>
        </w:rPr>
        <w:t>орудвано и с друга горивна система, когато е избрано другото гориво. Допустимо е закъснение от 2 s за диагностични цели.</w:t>
      </w:r>
    </w:p>
    <w:p w:rsidR="00000000" w:rsidRDefault="00CD57B2">
      <w:pPr>
        <w:spacing w:after="0" w:line="240" w:lineRule="auto"/>
        <w:jc w:val="both"/>
        <w:textAlignment w:val="center"/>
        <w:divId w:val="61984119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20. Проверки на пълначното устройство:</w:t>
      </w:r>
    </w:p>
    <w:p w:rsidR="00000000" w:rsidRDefault="00CD57B2">
      <w:pPr>
        <w:spacing w:after="0" w:line="240" w:lineRule="auto"/>
        <w:jc w:val="both"/>
        <w:textAlignment w:val="center"/>
        <w:divId w:val="38557336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20.1. Проверява се дали пълначното устройство е обезопасено против завъртане и е защитено срещу </w:t>
      </w:r>
      <w:r>
        <w:rPr>
          <w:rFonts w:ascii="Times New Roman" w:eastAsia="Times New Roman" w:hAnsi="Times New Roman" w:cs="Times New Roman"/>
          <w:i/>
          <w:iCs/>
          <w:color w:val="060606"/>
          <w:sz w:val="21"/>
          <w:szCs w:val="21"/>
        </w:rPr>
        <w:t>замърсяване и влага.</w:t>
      </w:r>
    </w:p>
    <w:p w:rsidR="00000000" w:rsidRDefault="00CD57B2">
      <w:pPr>
        <w:spacing w:after="0" w:line="240" w:lineRule="auto"/>
        <w:jc w:val="both"/>
        <w:textAlignment w:val="center"/>
        <w:divId w:val="112199555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20.2. Проверява се дали пълначното устройство е разположено извън превозното средство, когато резервоарът за ВНГ е монтиран в отделението за пътници или в затворено отделение за багаж.</w:t>
      </w:r>
    </w:p>
    <w:p w:rsidR="00000000" w:rsidRDefault="00CD57B2">
      <w:pPr>
        <w:spacing w:after="0" w:line="240" w:lineRule="auto"/>
        <w:jc w:val="both"/>
        <w:textAlignment w:val="center"/>
        <w:divId w:val="16956635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21. Проверки на системата за избор на гориво и еле</w:t>
      </w:r>
      <w:r>
        <w:rPr>
          <w:rFonts w:ascii="Times New Roman" w:eastAsia="Times New Roman" w:hAnsi="Times New Roman" w:cs="Times New Roman"/>
          <w:i/>
          <w:iCs/>
          <w:color w:val="060606"/>
          <w:sz w:val="21"/>
          <w:szCs w:val="21"/>
        </w:rPr>
        <w:t>ктрическата система:</w:t>
      </w:r>
    </w:p>
    <w:p w:rsidR="00000000" w:rsidRDefault="00CD57B2">
      <w:pPr>
        <w:spacing w:after="0" w:line="240" w:lineRule="auto"/>
        <w:jc w:val="both"/>
        <w:textAlignment w:val="center"/>
        <w:divId w:val="138047715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21.1. Проверява се дали електрическите компоненти на уредбата за ВНГ са защитени срещу претоварване и е поставен най-малко един предпазител на захранващия кабел. Предпазителят трябва да е поставен на познато място, където може да бъде </w:t>
      </w:r>
      <w:r>
        <w:rPr>
          <w:rFonts w:ascii="Times New Roman" w:eastAsia="Times New Roman" w:hAnsi="Times New Roman" w:cs="Times New Roman"/>
          <w:i/>
          <w:iCs/>
          <w:color w:val="060606"/>
          <w:sz w:val="21"/>
          <w:szCs w:val="21"/>
        </w:rPr>
        <w:t>достигнат без използването на инструменти.</w:t>
      </w:r>
    </w:p>
    <w:p w:rsidR="00000000" w:rsidRDefault="00CD57B2">
      <w:pPr>
        <w:spacing w:after="0" w:line="240" w:lineRule="auto"/>
        <w:jc w:val="both"/>
        <w:textAlignment w:val="center"/>
        <w:divId w:val="186701344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21.2. Проверява се електрозахранването на компонентите на системата за ВНГ, през които преминава газ, да не преминава през тръбата за газ.</w:t>
      </w:r>
    </w:p>
    <w:p w:rsidR="00000000" w:rsidRDefault="00CD57B2">
      <w:pPr>
        <w:spacing w:after="0" w:line="240" w:lineRule="auto"/>
        <w:jc w:val="both"/>
        <w:textAlignment w:val="center"/>
        <w:divId w:val="144522456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21.3. Проверяват се всички електрически компоненти, монтирани в части на у</w:t>
      </w:r>
      <w:r>
        <w:rPr>
          <w:rFonts w:ascii="Times New Roman" w:eastAsia="Times New Roman" w:hAnsi="Times New Roman" w:cs="Times New Roman"/>
          <w:i/>
          <w:iCs/>
          <w:color w:val="060606"/>
          <w:sz w:val="21"/>
          <w:szCs w:val="21"/>
        </w:rPr>
        <w:t>редбата за ВНГ, където налягането надвишава 20 kPa, да са свързани и изолирани по такъв начин, че електрически ток да не преминава по частите, съдържащи газ.</w:t>
      </w:r>
    </w:p>
    <w:p w:rsidR="00000000" w:rsidRDefault="00CD57B2">
      <w:pPr>
        <w:spacing w:after="0" w:line="240" w:lineRule="auto"/>
        <w:jc w:val="both"/>
        <w:textAlignment w:val="center"/>
        <w:divId w:val="20009712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21.4. Проверява се дали електрическите кабели са подходящо защитени срещу повреда. Изискването се </w:t>
      </w:r>
      <w:r>
        <w:rPr>
          <w:rFonts w:ascii="Times New Roman" w:eastAsia="Times New Roman" w:hAnsi="Times New Roman" w:cs="Times New Roman"/>
          <w:i/>
          <w:iCs/>
          <w:color w:val="060606"/>
          <w:sz w:val="21"/>
          <w:szCs w:val="21"/>
        </w:rPr>
        <w:t>счита за изпълнено, когато електрическите връзки в отделението за пътниците и в отделението за багажа отговарят на изолационен клас IP 40 съгласно IEC 529, а останалите електрически връзки отговарят на изолационен клас IP 54 съгласно IEC 529.</w:t>
      </w:r>
    </w:p>
    <w:p w:rsidR="00000000" w:rsidRDefault="00CD57B2">
      <w:pPr>
        <w:spacing w:after="0" w:line="240" w:lineRule="auto"/>
        <w:jc w:val="both"/>
        <w:textAlignment w:val="center"/>
        <w:divId w:val="53261970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21.5. Проверя</w:t>
      </w:r>
      <w:r>
        <w:rPr>
          <w:rFonts w:ascii="Times New Roman" w:eastAsia="Times New Roman" w:hAnsi="Times New Roman" w:cs="Times New Roman"/>
          <w:i/>
          <w:iCs/>
          <w:color w:val="060606"/>
          <w:sz w:val="21"/>
          <w:szCs w:val="21"/>
        </w:rPr>
        <w:t>ва се дали превозните средства с повече от една горивна система имат система за избор на горивото, за да се гарантира, че във всеки момент двигателят се захранва само с един вид гориво. Допуска се кратко припокриване във времето, за да се осигури превключв</w:t>
      </w:r>
      <w:r>
        <w:rPr>
          <w:rFonts w:ascii="Times New Roman" w:eastAsia="Times New Roman" w:hAnsi="Times New Roman" w:cs="Times New Roman"/>
          <w:i/>
          <w:iCs/>
          <w:color w:val="060606"/>
          <w:sz w:val="21"/>
          <w:szCs w:val="21"/>
        </w:rPr>
        <w:t>ането. В случай на двугоривни двигатели се допуска захранването на двигателя с повече от един вид гориво.</w:t>
      </w:r>
    </w:p>
    <w:p w:rsidR="00000000" w:rsidRDefault="00CD57B2">
      <w:pPr>
        <w:spacing w:after="0" w:line="240" w:lineRule="auto"/>
        <w:jc w:val="both"/>
        <w:textAlignment w:val="center"/>
        <w:divId w:val="57967974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21.6. Проверява се дали електрическите връзки и компоненти в газоизолиращия кожух са конструирани по такъв начин, че да не е възможно възникването на </w:t>
      </w:r>
      <w:r>
        <w:rPr>
          <w:rFonts w:ascii="Times New Roman" w:eastAsia="Times New Roman" w:hAnsi="Times New Roman" w:cs="Times New Roman"/>
          <w:i/>
          <w:iCs/>
          <w:color w:val="060606"/>
          <w:sz w:val="21"/>
          <w:szCs w:val="21"/>
        </w:rPr>
        <w:t>искри.</w:t>
      </w:r>
    </w:p>
    <w:p w:rsidR="00000000" w:rsidRDefault="00CD57B2">
      <w:pPr>
        <w:spacing w:after="0" w:line="240" w:lineRule="auto"/>
        <w:jc w:val="both"/>
        <w:textAlignment w:val="center"/>
        <w:divId w:val="175435117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22. Проверки на устройството за освобождаване на налягането:</w:t>
      </w:r>
    </w:p>
    <w:p w:rsidR="00000000" w:rsidRDefault="00CD57B2">
      <w:pPr>
        <w:spacing w:after="0" w:line="240" w:lineRule="auto"/>
        <w:jc w:val="both"/>
        <w:textAlignment w:val="center"/>
        <w:divId w:val="163193697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Проверява се дали устройството за освобождаване на налягането е монтирано към резервоара за гориво по такъв начин, че да освобождава налягането в газоизолиращия кожух, когато е предписано </w:t>
      </w:r>
      <w:r>
        <w:rPr>
          <w:rFonts w:ascii="Times New Roman" w:eastAsia="Times New Roman" w:hAnsi="Times New Roman" w:cs="Times New Roman"/>
          <w:i/>
          <w:iCs/>
          <w:color w:val="060606"/>
          <w:sz w:val="21"/>
          <w:szCs w:val="21"/>
        </w:rPr>
        <w:t>наличието на такъв, ако газоизолиращият кожух отговаря на изискванията на т. 6.5 от раздел I на приложение № 1 от Наредба № Н-3.</w:t>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102513881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III. При първоначална проверка на превозно средство, дооборудвано с уредба, която позволява работата на двигателя със СПГ:</w:t>
      </w:r>
    </w:p>
    <w:p w:rsidR="00000000" w:rsidRDefault="00CD57B2">
      <w:pPr>
        <w:spacing w:after="0" w:line="240" w:lineRule="auto"/>
        <w:jc w:val="both"/>
        <w:textAlignment w:val="center"/>
        <w:divId w:val="209034410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w:t>
      </w:r>
      <w:r>
        <w:rPr>
          <w:rFonts w:ascii="Times New Roman" w:eastAsia="Times New Roman" w:hAnsi="Times New Roman" w:cs="Times New Roman"/>
          <w:i/>
          <w:iCs/>
          <w:color w:val="060606"/>
          <w:sz w:val="21"/>
          <w:szCs w:val="21"/>
        </w:rPr>
        <w:t xml:space="preserve"> Проверява се дали уредбата за СПГ, монтирана на превозното средство, функционира по добър и безопасен начин при работното налягане и експлоатационните температури, за които е проектирана и одобрена.</w:t>
      </w:r>
    </w:p>
    <w:p w:rsidR="00000000" w:rsidRDefault="00CD57B2">
      <w:pPr>
        <w:spacing w:after="0" w:line="240" w:lineRule="auto"/>
        <w:jc w:val="both"/>
        <w:textAlignment w:val="center"/>
        <w:divId w:val="190016919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Проверява се дали всички части на уредбата за СПГ при</w:t>
      </w:r>
      <w:r>
        <w:rPr>
          <w:rFonts w:ascii="Times New Roman" w:eastAsia="Times New Roman" w:hAnsi="Times New Roman" w:cs="Times New Roman"/>
          <w:i/>
          <w:iCs/>
          <w:color w:val="060606"/>
          <w:sz w:val="21"/>
          <w:szCs w:val="21"/>
        </w:rPr>
        <w:t>тежават одобряване на типа съгласно част I от Правило № 110 на ИКЕ/ООН, като се проверява маркировката за одобряване на типа, поставена на съответните компоненти.</w:t>
      </w:r>
    </w:p>
    <w:p w:rsidR="00000000" w:rsidRDefault="00CD57B2">
      <w:pPr>
        <w:spacing w:after="0" w:line="240" w:lineRule="auto"/>
        <w:jc w:val="both"/>
        <w:textAlignment w:val="center"/>
        <w:divId w:val="176575748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Проверява се дали материалите, използвани в системата, са подходящи за използване със СПГ.</w:t>
      </w:r>
    </w:p>
    <w:p w:rsidR="00000000" w:rsidRDefault="00CD57B2">
      <w:pPr>
        <w:spacing w:after="0" w:line="240" w:lineRule="auto"/>
        <w:jc w:val="both"/>
        <w:textAlignment w:val="center"/>
        <w:divId w:val="58441420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Проверява се дали компонентите на уредбата са закрепени по подходящ начин.</w:t>
      </w:r>
    </w:p>
    <w:p w:rsidR="00000000" w:rsidRDefault="00CD57B2">
      <w:pPr>
        <w:spacing w:after="0" w:line="240" w:lineRule="auto"/>
        <w:jc w:val="both"/>
        <w:textAlignment w:val="center"/>
        <w:divId w:val="9262629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Проверява се дали има пропуски на СПГ от уредбата с използване на газсигнализатор.</w:t>
      </w:r>
    </w:p>
    <w:p w:rsidR="00000000" w:rsidRDefault="00CD57B2">
      <w:pPr>
        <w:spacing w:after="0" w:line="240" w:lineRule="auto"/>
        <w:jc w:val="both"/>
        <w:textAlignment w:val="center"/>
        <w:divId w:val="193798345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Проверява се дали уредбата за СПГ е подходящо защитена срещу повреди, дължащи се на движ</w:t>
      </w:r>
      <w:r>
        <w:rPr>
          <w:rFonts w:ascii="Times New Roman" w:eastAsia="Times New Roman" w:hAnsi="Times New Roman" w:cs="Times New Roman"/>
          <w:i/>
          <w:iCs/>
          <w:color w:val="060606"/>
          <w:sz w:val="21"/>
          <w:szCs w:val="21"/>
        </w:rPr>
        <w:t>ещите се части на превозното средство, удар, остъргване или товарене, разтоварване или преместване на товара на превозното средство.</w:t>
      </w:r>
    </w:p>
    <w:p w:rsidR="00000000" w:rsidRDefault="00CD57B2">
      <w:pPr>
        <w:spacing w:after="0" w:line="240" w:lineRule="auto"/>
        <w:jc w:val="both"/>
        <w:textAlignment w:val="center"/>
        <w:divId w:val="88113840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Проверява се дали към уредбата за СПГ са свързани други уреди освен тези, стриктно необходими за правилното функциониран</w:t>
      </w:r>
      <w:r>
        <w:rPr>
          <w:rFonts w:ascii="Times New Roman" w:eastAsia="Times New Roman" w:hAnsi="Times New Roman" w:cs="Times New Roman"/>
          <w:i/>
          <w:iCs/>
          <w:color w:val="060606"/>
          <w:sz w:val="21"/>
          <w:szCs w:val="21"/>
        </w:rPr>
        <w:t>е на двигателя на моторното превозно средство. Изключения се допускат само за уредите, посочени в т. 3.7.1 и 3.7.2 от раздел II на приложение № 1 от Наредба № Н-3.</w:t>
      </w:r>
    </w:p>
    <w:p w:rsidR="00000000" w:rsidRDefault="00CD57B2">
      <w:pPr>
        <w:spacing w:after="0" w:line="240" w:lineRule="auto"/>
        <w:jc w:val="both"/>
        <w:textAlignment w:val="center"/>
        <w:divId w:val="82512556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Проверява се идентификацията на превозните средства от категория М2 и М3 - наличие на сти</w:t>
      </w:r>
      <w:r>
        <w:rPr>
          <w:rFonts w:ascii="Times New Roman" w:eastAsia="Times New Roman" w:hAnsi="Times New Roman" w:cs="Times New Roman"/>
          <w:i/>
          <w:iCs/>
          <w:color w:val="060606"/>
          <w:sz w:val="21"/>
          <w:szCs w:val="21"/>
        </w:rPr>
        <w:t>керите, определени в т. 3.8, съответствие с изискванията за размери и материал и местата на поставяне.</w:t>
      </w:r>
    </w:p>
    <w:p w:rsidR="00000000" w:rsidRDefault="00CD57B2">
      <w:pPr>
        <w:spacing w:after="0" w:line="240" w:lineRule="auto"/>
        <w:jc w:val="both"/>
        <w:textAlignment w:val="center"/>
        <w:divId w:val="108183472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8.1. Проверява се дали компонентите на уредбата за СПГ, включително защитните материали, не излизат извън външната повърхност на превозното средство, с и</w:t>
      </w:r>
      <w:r>
        <w:rPr>
          <w:rFonts w:ascii="Times New Roman" w:eastAsia="Times New Roman" w:hAnsi="Times New Roman" w:cs="Times New Roman"/>
          <w:i/>
          <w:iCs/>
          <w:color w:val="060606"/>
          <w:sz w:val="21"/>
          <w:szCs w:val="21"/>
        </w:rPr>
        <w:t>зключение на пълначното устройство, ако то не излиза с повече от 10 mm от мястото му на закрепване.</w:t>
      </w:r>
    </w:p>
    <w:p w:rsidR="00000000" w:rsidRDefault="00CD57B2">
      <w:pPr>
        <w:spacing w:after="0" w:line="240" w:lineRule="auto"/>
        <w:jc w:val="both"/>
        <w:textAlignment w:val="center"/>
        <w:divId w:val="72063510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9. Проверява се дали компонентите на уредбата за СПГ са разположени в радиус 100 mm от изпускателната система или подобен източник на топлина, освен ако так</w:t>
      </w:r>
      <w:r>
        <w:rPr>
          <w:rFonts w:ascii="Times New Roman" w:eastAsia="Times New Roman" w:hAnsi="Times New Roman" w:cs="Times New Roman"/>
          <w:i/>
          <w:iCs/>
          <w:color w:val="060606"/>
          <w:sz w:val="21"/>
          <w:szCs w:val="21"/>
        </w:rPr>
        <w:t>ива компоненти са подходящо защитени от въздействието на топлината.</w:t>
      </w:r>
    </w:p>
    <w:p w:rsidR="00000000" w:rsidRDefault="00CD57B2">
      <w:pPr>
        <w:spacing w:after="0" w:line="240" w:lineRule="auto"/>
        <w:jc w:val="both"/>
        <w:textAlignment w:val="center"/>
        <w:divId w:val="126045442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Проверки на резервоара за СПГ:</w:t>
      </w:r>
    </w:p>
    <w:p w:rsidR="00000000" w:rsidRDefault="00CD57B2">
      <w:pPr>
        <w:spacing w:after="0" w:line="240" w:lineRule="auto"/>
        <w:jc w:val="both"/>
        <w:textAlignment w:val="center"/>
        <w:divId w:val="80427285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10.1. Проверява се дали резервоарът за СПГ е постоянно монтиран в превозното средство и е извън отделението на двигателя.</w:t>
      </w:r>
    </w:p>
    <w:p w:rsidR="00000000" w:rsidRDefault="00CD57B2">
      <w:pPr>
        <w:spacing w:after="0" w:line="240" w:lineRule="auto"/>
        <w:jc w:val="both"/>
        <w:textAlignment w:val="center"/>
        <w:divId w:val="119415114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10.2. Проверява се дали резервоарът за СПГ е монтиран по такъв начин, че да няма контакт метал в метал освен в точките за постоянно монтиране на резервоара.</w:t>
      </w:r>
    </w:p>
    <w:p w:rsidR="00000000" w:rsidRDefault="00CD57B2">
      <w:pPr>
        <w:spacing w:after="0" w:line="240" w:lineRule="auto"/>
        <w:jc w:val="both"/>
        <w:textAlignment w:val="center"/>
        <w:divId w:val="151041462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10.3. Проверява се дали резервоарът за СПГ е разположен на разстояние не по-малко от 200 mm над зем</w:t>
      </w:r>
      <w:r>
        <w:rPr>
          <w:rFonts w:ascii="Times New Roman" w:eastAsia="Times New Roman" w:hAnsi="Times New Roman" w:cs="Times New Roman"/>
          <w:i/>
          <w:iCs/>
          <w:color w:val="060606"/>
          <w:sz w:val="21"/>
          <w:szCs w:val="21"/>
        </w:rPr>
        <w:t>ната повърхност, освен когато е използвана подходяща защитна конструкция.</w:t>
      </w:r>
    </w:p>
    <w:p w:rsidR="00000000" w:rsidRDefault="00CD57B2">
      <w:pPr>
        <w:spacing w:after="0" w:line="240" w:lineRule="auto"/>
        <w:jc w:val="both"/>
        <w:textAlignment w:val="center"/>
        <w:divId w:val="25771508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10.4. Проверява се дали резервоарът за СПГ е сигурно закрепен към превозното средство.</w:t>
      </w:r>
    </w:p>
    <w:p w:rsidR="00000000" w:rsidRDefault="00CD57B2">
      <w:pPr>
        <w:spacing w:after="0" w:line="240" w:lineRule="auto"/>
        <w:jc w:val="both"/>
        <w:textAlignment w:val="center"/>
        <w:divId w:val="169360237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Проверки на автоматичния клапан:</w:t>
      </w:r>
    </w:p>
    <w:p w:rsidR="00000000" w:rsidRDefault="00CD57B2">
      <w:pPr>
        <w:spacing w:after="0" w:line="240" w:lineRule="auto"/>
        <w:jc w:val="both"/>
        <w:textAlignment w:val="center"/>
        <w:divId w:val="155399998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11.1. Проверява се дали автоматичният клапан е монтиран ди</w:t>
      </w:r>
      <w:r>
        <w:rPr>
          <w:rFonts w:ascii="Times New Roman" w:eastAsia="Times New Roman" w:hAnsi="Times New Roman" w:cs="Times New Roman"/>
          <w:i/>
          <w:iCs/>
          <w:color w:val="060606"/>
          <w:sz w:val="21"/>
          <w:szCs w:val="21"/>
        </w:rPr>
        <w:t>ректно на резервоара.</w:t>
      </w:r>
    </w:p>
    <w:p w:rsidR="00000000" w:rsidRDefault="00CD57B2">
      <w:pPr>
        <w:spacing w:after="0" w:line="240" w:lineRule="auto"/>
        <w:jc w:val="both"/>
        <w:textAlignment w:val="center"/>
        <w:divId w:val="142222239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11.2. Проверява се дали автоматичният клапан на резервоара се управлява по такъв начин, че прекъсва захранването с гориво, когато двигателят не работи, независимо от положението на контактния ключ и остава затворен, когато двигателят </w:t>
      </w:r>
      <w:r>
        <w:rPr>
          <w:rFonts w:ascii="Times New Roman" w:eastAsia="Times New Roman" w:hAnsi="Times New Roman" w:cs="Times New Roman"/>
          <w:i/>
          <w:iCs/>
          <w:color w:val="060606"/>
          <w:sz w:val="21"/>
          <w:szCs w:val="21"/>
        </w:rPr>
        <w:t>не работи. Допуска се закъснение от 2 s за диагностични цели.</w:t>
      </w:r>
    </w:p>
    <w:p w:rsidR="00000000" w:rsidRDefault="00CD57B2">
      <w:pPr>
        <w:spacing w:after="0" w:line="240" w:lineRule="auto"/>
        <w:jc w:val="both"/>
        <w:textAlignment w:val="center"/>
        <w:divId w:val="154529100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11.3. Проверява се дали допълнителният автоматичен клапан, който може да бъде монтиран на горивопровода, е колкото е възможно по-близо до регулатора за налягане.</w:t>
      </w:r>
    </w:p>
    <w:p w:rsidR="00000000" w:rsidRDefault="00CD57B2">
      <w:pPr>
        <w:spacing w:after="0" w:line="240" w:lineRule="auto"/>
        <w:jc w:val="both"/>
        <w:textAlignment w:val="center"/>
        <w:divId w:val="209632041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 Проверки на устройство за ос</w:t>
      </w:r>
      <w:r>
        <w:rPr>
          <w:rFonts w:ascii="Times New Roman" w:eastAsia="Times New Roman" w:hAnsi="Times New Roman" w:cs="Times New Roman"/>
          <w:i/>
          <w:iCs/>
          <w:color w:val="060606"/>
          <w:sz w:val="21"/>
          <w:szCs w:val="21"/>
        </w:rPr>
        <w:t>вобождаване на налягането:</w:t>
      </w:r>
    </w:p>
    <w:p w:rsidR="00000000" w:rsidRDefault="00CD57B2">
      <w:pPr>
        <w:spacing w:after="0" w:line="240" w:lineRule="auto"/>
        <w:jc w:val="both"/>
        <w:textAlignment w:val="center"/>
        <w:divId w:val="114828557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Проверява се дали устройството за освобождаване на налягането (задействано от температурата) е монтирано на резервоара за гориво по такъв начин, че освобождава налягането в газоизолиращия кожух, ако газоизолиращият кожух отговаря</w:t>
      </w:r>
      <w:r>
        <w:rPr>
          <w:rFonts w:ascii="Times New Roman" w:eastAsia="Times New Roman" w:hAnsi="Times New Roman" w:cs="Times New Roman"/>
          <w:i/>
          <w:iCs/>
          <w:color w:val="060606"/>
          <w:sz w:val="21"/>
          <w:szCs w:val="21"/>
        </w:rPr>
        <w:t xml:space="preserve"> на изискванията на т. 6.5 от раздел II на приложение № 1 от Наредба № Н-3.</w:t>
      </w:r>
    </w:p>
    <w:p w:rsidR="00000000" w:rsidRDefault="00CD57B2">
      <w:pPr>
        <w:spacing w:after="0" w:line="240" w:lineRule="auto"/>
        <w:jc w:val="both"/>
        <w:textAlignment w:val="center"/>
        <w:divId w:val="57351048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13. Проверки на ограничителния клапан на резервоара:</w:t>
      </w:r>
    </w:p>
    <w:p w:rsidR="00000000" w:rsidRDefault="00CD57B2">
      <w:pPr>
        <w:spacing w:after="0" w:line="240" w:lineRule="auto"/>
        <w:jc w:val="both"/>
        <w:textAlignment w:val="center"/>
        <w:divId w:val="123739732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Проверява се дали на автоматичния клапан на резервоара е монтирано устройство за ограничаване на дебита.</w:t>
      </w:r>
    </w:p>
    <w:p w:rsidR="00000000" w:rsidRDefault="00CD57B2">
      <w:pPr>
        <w:spacing w:after="0" w:line="240" w:lineRule="auto"/>
        <w:jc w:val="both"/>
        <w:textAlignment w:val="center"/>
        <w:divId w:val="121380670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14. Проверки на ръчния</w:t>
      </w:r>
      <w:r>
        <w:rPr>
          <w:rFonts w:ascii="Times New Roman" w:eastAsia="Times New Roman" w:hAnsi="Times New Roman" w:cs="Times New Roman"/>
          <w:i/>
          <w:iCs/>
          <w:color w:val="060606"/>
          <w:sz w:val="21"/>
          <w:szCs w:val="21"/>
        </w:rPr>
        <w:t xml:space="preserve"> клапан:</w:t>
      </w:r>
    </w:p>
    <w:p w:rsidR="00000000" w:rsidRDefault="00CD57B2">
      <w:pPr>
        <w:spacing w:after="0" w:line="240" w:lineRule="auto"/>
        <w:jc w:val="both"/>
        <w:textAlignment w:val="center"/>
        <w:divId w:val="174733560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Проверява се дали ръчният клапан е монтиран неподвижно към резервоара. Допуска се да бъде вграден в автоматичния клапан на резервоара.</w:t>
      </w:r>
    </w:p>
    <w:p w:rsidR="00000000" w:rsidRDefault="00CD57B2">
      <w:pPr>
        <w:spacing w:after="0" w:line="240" w:lineRule="auto"/>
        <w:jc w:val="both"/>
        <w:textAlignment w:val="center"/>
        <w:divId w:val="63152429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15. Проверки на газоизолиращия кожух на резервоара:</w:t>
      </w:r>
    </w:p>
    <w:p w:rsidR="00000000" w:rsidRDefault="00CD57B2">
      <w:pPr>
        <w:spacing w:after="0" w:line="240" w:lineRule="auto"/>
        <w:jc w:val="both"/>
        <w:textAlignment w:val="center"/>
        <w:divId w:val="47634155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15.1. Проверява се дали на резервоара за гориво е закрепен г</w:t>
      </w:r>
      <w:r>
        <w:rPr>
          <w:rFonts w:ascii="Times New Roman" w:eastAsia="Times New Roman" w:hAnsi="Times New Roman" w:cs="Times New Roman"/>
          <w:i/>
          <w:iCs/>
          <w:color w:val="060606"/>
          <w:sz w:val="21"/>
          <w:szCs w:val="21"/>
        </w:rPr>
        <w:t>азоизолиращ кожух над принадлежностите на резервоара, който отговаря на изискванията на т. 6.5.2 до 6.5.5 от раздел II на приложение № 1 от Наредба № Н-3, освен когато резервоарът е монтиран извън превозното средство.</w:t>
      </w:r>
    </w:p>
    <w:p w:rsidR="00000000" w:rsidRDefault="00CD57B2">
      <w:pPr>
        <w:spacing w:after="0" w:line="240" w:lineRule="auto"/>
        <w:jc w:val="both"/>
        <w:textAlignment w:val="center"/>
        <w:divId w:val="87912968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15.2. Проверява се дали газоизолиращия</w:t>
      </w:r>
      <w:r>
        <w:rPr>
          <w:rFonts w:ascii="Times New Roman" w:eastAsia="Times New Roman" w:hAnsi="Times New Roman" w:cs="Times New Roman"/>
          <w:i/>
          <w:iCs/>
          <w:color w:val="060606"/>
          <w:sz w:val="21"/>
          <w:szCs w:val="21"/>
        </w:rPr>
        <w:t>т кожух е отворен към атмосферата, когато е необходимо, чрез свързващ маркуч и отвеждащ отвор, които са устойчиви на СПГ.</w:t>
      </w:r>
    </w:p>
    <w:p w:rsidR="00000000" w:rsidRDefault="00CD57B2">
      <w:pPr>
        <w:spacing w:after="0" w:line="240" w:lineRule="auto"/>
        <w:jc w:val="both"/>
        <w:textAlignment w:val="center"/>
        <w:divId w:val="171357462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15.3. Проверява се дали вентилационният отвор на газоизолиращия кожух не освобождава налягането в калника и не е насочен към източници</w:t>
      </w:r>
      <w:r>
        <w:rPr>
          <w:rFonts w:ascii="Times New Roman" w:eastAsia="Times New Roman" w:hAnsi="Times New Roman" w:cs="Times New Roman"/>
          <w:i/>
          <w:iCs/>
          <w:color w:val="060606"/>
          <w:sz w:val="21"/>
          <w:szCs w:val="21"/>
        </w:rPr>
        <w:t xml:space="preserve"> на топлина като изпускателната система.</w:t>
      </w:r>
    </w:p>
    <w:p w:rsidR="00000000" w:rsidRDefault="00CD57B2">
      <w:pPr>
        <w:spacing w:after="0" w:line="240" w:lineRule="auto"/>
        <w:jc w:val="both"/>
        <w:textAlignment w:val="center"/>
        <w:divId w:val="190351648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15.4. Проверява се дали свързващите маркучи и отвеждащият отвор в основата на каросерията на моторното превозно средство за вентилиране на газоизолиращия кожух имат минимален светъл отвор от 450 mm</w:t>
      </w:r>
      <w:r>
        <w:rPr>
          <w:rFonts w:ascii="Times New Roman" w:eastAsia="Times New Roman" w:hAnsi="Times New Roman" w:cs="Times New Roman"/>
          <w:i/>
          <w:iCs/>
          <w:color w:val="060606"/>
          <w:sz w:val="21"/>
          <w:szCs w:val="21"/>
          <w:vertAlign w:val="superscript"/>
        </w:rPr>
        <w:t>2</w:t>
      </w:r>
      <w:r>
        <w:rPr>
          <w:rFonts w:ascii="Times New Roman" w:eastAsia="Times New Roman" w:hAnsi="Times New Roman" w:cs="Times New Roman"/>
          <w:i/>
          <w:iCs/>
          <w:color w:val="060606"/>
          <w:sz w:val="21"/>
          <w:szCs w:val="21"/>
        </w:rPr>
        <w:t>.</w:t>
      </w:r>
    </w:p>
    <w:p w:rsidR="00000000" w:rsidRDefault="00CD57B2">
      <w:pPr>
        <w:spacing w:after="0" w:line="240" w:lineRule="auto"/>
        <w:jc w:val="both"/>
        <w:textAlignment w:val="center"/>
        <w:divId w:val="173068581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15.5. Проверява</w:t>
      </w:r>
      <w:r>
        <w:rPr>
          <w:rFonts w:ascii="Times New Roman" w:eastAsia="Times New Roman" w:hAnsi="Times New Roman" w:cs="Times New Roman"/>
          <w:i/>
          <w:iCs/>
          <w:color w:val="060606"/>
          <w:sz w:val="21"/>
          <w:szCs w:val="21"/>
        </w:rPr>
        <w:t xml:space="preserve"> се дали газоизолиращият кожух и свързващите маркучи са херметични при налягане 10 kPa без постоянни деформации. При тези обстоятелства се допуска изтичане не по-голямо от 100 cm</w:t>
      </w:r>
      <w:r>
        <w:rPr>
          <w:rFonts w:ascii="Times New Roman" w:eastAsia="Times New Roman" w:hAnsi="Times New Roman" w:cs="Times New Roman"/>
          <w:i/>
          <w:iCs/>
          <w:color w:val="060606"/>
          <w:sz w:val="21"/>
          <w:szCs w:val="21"/>
          <w:vertAlign w:val="superscript"/>
        </w:rPr>
        <w:t>3</w:t>
      </w:r>
      <w:r>
        <w:rPr>
          <w:rFonts w:ascii="Times New Roman" w:eastAsia="Times New Roman" w:hAnsi="Times New Roman" w:cs="Times New Roman"/>
          <w:i/>
          <w:iCs/>
          <w:color w:val="060606"/>
          <w:sz w:val="21"/>
          <w:szCs w:val="21"/>
        </w:rPr>
        <w:t>/h.</w:t>
      </w:r>
    </w:p>
    <w:p w:rsidR="00000000" w:rsidRDefault="00CD57B2">
      <w:pPr>
        <w:spacing w:after="0" w:line="240" w:lineRule="auto"/>
        <w:jc w:val="both"/>
        <w:textAlignment w:val="center"/>
        <w:divId w:val="15439797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15.6. Проверява се дали свързващият маркуч е свързан към газоизолиращия к</w:t>
      </w:r>
      <w:r>
        <w:rPr>
          <w:rFonts w:ascii="Times New Roman" w:eastAsia="Times New Roman" w:hAnsi="Times New Roman" w:cs="Times New Roman"/>
          <w:i/>
          <w:iCs/>
          <w:color w:val="060606"/>
          <w:sz w:val="21"/>
          <w:szCs w:val="21"/>
        </w:rPr>
        <w:t>ожух и отвеждащия отвор чрез скоби или по друг начин, за да се осигури херметичността на съединението.</w:t>
      </w:r>
    </w:p>
    <w:p w:rsidR="00000000" w:rsidRDefault="00CD57B2">
      <w:pPr>
        <w:spacing w:after="0" w:line="240" w:lineRule="auto"/>
        <w:jc w:val="both"/>
        <w:textAlignment w:val="center"/>
        <w:divId w:val="100631997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15.7. Проверява се дали газоизолиращият кожух съдържа всички компоненти, монтирани в отделението за пътници или багаж.</w:t>
      </w:r>
    </w:p>
    <w:p w:rsidR="00000000" w:rsidRDefault="00CD57B2">
      <w:pPr>
        <w:spacing w:after="0" w:line="240" w:lineRule="auto"/>
        <w:jc w:val="both"/>
        <w:textAlignment w:val="center"/>
        <w:divId w:val="167195505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16. Проверки на устройството за ос</w:t>
      </w:r>
      <w:r>
        <w:rPr>
          <w:rFonts w:ascii="Times New Roman" w:eastAsia="Times New Roman" w:hAnsi="Times New Roman" w:cs="Times New Roman"/>
          <w:i/>
          <w:iCs/>
          <w:color w:val="060606"/>
          <w:sz w:val="21"/>
          <w:szCs w:val="21"/>
        </w:rPr>
        <w:t>вобождаване на налягането (задействано от налягането):</w:t>
      </w:r>
    </w:p>
    <w:p w:rsidR="00000000" w:rsidRDefault="00CD57B2">
      <w:pPr>
        <w:spacing w:after="0" w:line="240" w:lineRule="auto"/>
        <w:jc w:val="both"/>
        <w:textAlignment w:val="center"/>
        <w:divId w:val="187349336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16.1. Проверява се дали устройството за освобождаване на налягането (задействано от налягането) се задейства и изпуска газа независимо от устройството за освобождаване на налягането (задействано от тем</w:t>
      </w:r>
      <w:r>
        <w:rPr>
          <w:rFonts w:ascii="Times New Roman" w:eastAsia="Times New Roman" w:hAnsi="Times New Roman" w:cs="Times New Roman"/>
          <w:i/>
          <w:iCs/>
          <w:color w:val="060606"/>
          <w:sz w:val="21"/>
          <w:szCs w:val="21"/>
        </w:rPr>
        <w:t>пературата).</w:t>
      </w:r>
    </w:p>
    <w:p w:rsidR="00000000" w:rsidRDefault="00CD57B2">
      <w:pPr>
        <w:spacing w:after="0" w:line="240" w:lineRule="auto"/>
        <w:jc w:val="both"/>
        <w:textAlignment w:val="center"/>
        <w:divId w:val="206486966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16.2. Проверява се дали устройството за освобождаване на налягането (задействано от налягането) е монтирано на резервоара за гориво по такъв начин, че освобождава налягането в газоизолиращия кожух, ако газоизолиращият кожух отговаря на изисква</w:t>
      </w:r>
      <w:r>
        <w:rPr>
          <w:rFonts w:ascii="Times New Roman" w:eastAsia="Times New Roman" w:hAnsi="Times New Roman" w:cs="Times New Roman"/>
          <w:i/>
          <w:iCs/>
          <w:color w:val="060606"/>
          <w:sz w:val="21"/>
          <w:szCs w:val="21"/>
        </w:rPr>
        <w:t>нията на т. 6.5 от раздел II на приложение № 1 от Наредба № Н-3.</w:t>
      </w:r>
    </w:p>
    <w:p w:rsidR="00000000" w:rsidRDefault="00CD57B2">
      <w:pPr>
        <w:spacing w:after="0" w:line="240" w:lineRule="auto"/>
        <w:jc w:val="both"/>
        <w:textAlignment w:val="center"/>
        <w:divId w:val="13579887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17. Проверки на твърдите и гъвкавите горивопроводи:</w:t>
      </w:r>
    </w:p>
    <w:p w:rsidR="00000000" w:rsidRDefault="00CD57B2">
      <w:pPr>
        <w:spacing w:after="0" w:line="240" w:lineRule="auto"/>
        <w:jc w:val="both"/>
        <w:textAlignment w:val="center"/>
        <w:divId w:val="81121856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17.1. Проверява се дали твърдите горивопроводи са безшевни, от неръждаема стомана или стомана с антикорозионно покритие. Твърдите горивопро</w:t>
      </w:r>
      <w:r>
        <w:rPr>
          <w:rFonts w:ascii="Times New Roman" w:eastAsia="Times New Roman" w:hAnsi="Times New Roman" w:cs="Times New Roman"/>
          <w:i/>
          <w:iCs/>
          <w:color w:val="060606"/>
          <w:sz w:val="21"/>
          <w:szCs w:val="21"/>
        </w:rPr>
        <w:t>води могат да бъдат заменени с гъвкави горивопроводи, ако се използват в компоненти от клас 0, 1 или 2. Гъвкавите горивопроводи трябва да отговарят на изискванията на приложение 4Б от Правило № 110 на ИКЕ/ООН.</w:t>
      </w:r>
    </w:p>
    <w:p w:rsidR="00000000" w:rsidRDefault="00CD57B2">
      <w:pPr>
        <w:spacing w:after="0" w:line="240" w:lineRule="auto"/>
        <w:jc w:val="both"/>
        <w:textAlignment w:val="center"/>
        <w:divId w:val="161940946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17.2. Проверява се дали твърдите горивопроводи са закрепени по такъв начин, че да не са подложени на вибрации или натиск.</w:t>
      </w:r>
    </w:p>
    <w:p w:rsidR="00000000" w:rsidRDefault="00CD57B2">
      <w:pPr>
        <w:spacing w:after="0" w:line="240" w:lineRule="auto"/>
        <w:jc w:val="both"/>
        <w:textAlignment w:val="center"/>
        <w:divId w:val="191766496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17.3. Проверява се дали гъвкавите горивопроводи са закрепени по такъв начин, че да не са подложени на вибрации или натиск.</w:t>
      </w:r>
    </w:p>
    <w:p w:rsidR="00000000" w:rsidRDefault="00CD57B2">
      <w:pPr>
        <w:spacing w:after="0" w:line="240" w:lineRule="auto"/>
        <w:jc w:val="both"/>
        <w:textAlignment w:val="center"/>
        <w:divId w:val="154174309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17.4. Прове</w:t>
      </w:r>
      <w:r>
        <w:rPr>
          <w:rFonts w:ascii="Times New Roman" w:eastAsia="Times New Roman" w:hAnsi="Times New Roman" w:cs="Times New Roman"/>
          <w:i/>
          <w:iCs/>
          <w:color w:val="060606"/>
          <w:sz w:val="21"/>
          <w:szCs w:val="21"/>
        </w:rPr>
        <w:t>рява се дали в точките на закрепване твърдите или гъвкавите горивопроводи са захванати по такъв начин, че да няма контакт метал в метал.</w:t>
      </w:r>
    </w:p>
    <w:p w:rsidR="00000000" w:rsidRDefault="00CD57B2">
      <w:pPr>
        <w:spacing w:after="0" w:line="240" w:lineRule="auto"/>
        <w:jc w:val="both"/>
        <w:textAlignment w:val="center"/>
        <w:divId w:val="117992853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17.5. Проверява се твърдите и гъвкавите горивопроводи да не са разположени в местата за повдигане с крик.</w:t>
      </w:r>
    </w:p>
    <w:p w:rsidR="00000000" w:rsidRDefault="00CD57B2">
      <w:pPr>
        <w:spacing w:after="0" w:line="240" w:lineRule="auto"/>
        <w:jc w:val="both"/>
        <w:textAlignment w:val="center"/>
        <w:divId w:val="126275732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17.6. Проверя</w:t>
      </w:r>
      <w:r>
        <w:rPr>
          <w:rFonts w:ascii="Times New Roman" w:eastAsia="Times New Roman" w:hAnsi="Times New Roman" w:cs="Times New Roman"/>
          <w:i/>
          <w:iCs/>
          <w:color w:val="060606"/>
          <w:sz w:val="21"/>
          <w:szCs w:val="21"/>
        </w:rPr>
        <w:t>ва се дали в точките на преход горивопроводите са обезопасени със защитен материал.</w:t>
      </w:r>
    </w:p>
    <w:p w:rsidR="00000000" w:rsidRDefault="00CD57B2">
      <w:pPr>
        <w:spacing w:after="0" w:line="240" w:lineRule="auto"/>
        <w:jc w:val="both"/>
        <w:textAlignment w:val="center"/>
        <w:divId w:val="126511142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18. Проверки на съединенията и газовите връзки между компонентите на уредбата:</w:t>
      </w:r>
    </w:p>
    <w:p w:rsidR="00000000" w:rsidRDefault="00CD57B2">
      <w:pPr>
        <w:spacing w:after="0" w:line="240" w:lineRule="auto"/>
        <w:jc w:val="both"/>
        <w:textAlignment w:val="center"/>
        <w:divId w:val="31110633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18.1. Проверява се да не са използвани заваръчни връзки и съединения от типа резбово-щуцерно </w:t>
      </w:r>
      <w:r>
        <w:rPr>
          <w:rFonts w:ascii="Times New Roman" w:eastAsia="Times New Roman" w:hAnsi="Times New Roman" w:cs="Times New Roman"/>
          <w:i/>
          <w:iCs/>
          <w:color w:val="060606"/>
          <w:sz w:val="21"/>
          <w:szCs w:val="21"/>
        </w:rPr>
        <w:t>съединение със затягащ пръстен.</w:t>
      </w:r>
    </w:p>
    <w:p w:rsidR="00000000" w:rsidRDefault="00CD57B2">
      <w:pPr>
        <w:spacing w:after="0" w:line="240" w:lineRule="auto"/>
        <w:jc w:val="both"/>
        <w:textAlignment w:val="center"/>
        <w:divId w:val="173318749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18.2. Проверява се дали тръбите от неръждаема стомана са свързани само със съединения от неръждаема стомана.</w:t>
      </w:r>
    </w:p>
    <w:p w:rsidR="00000000" w:rsidRDefault="00CD57B2">
      <w:pPr>
        <w:spacing w:after="0" w:line="240" w:lineRule="auto"/>
        <w:jc w:val="both"/>
        <w:textAlignment w:val="center"/>
        <w:divId w:val="118720856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18.3. Проверява се дали разпределителните блокове са от корозионно устойчив материал.</w:t>
      </w:r>
    </w:p>
    <w:p w:rsidR="00000000" w:rsidRDefault="00CD57B2">
      <w:pPr>
        <w:spacing w:after="0" w:line="240" w:lineRule="auto"/>
        <w:jc w:val="both"/>
        <w:textAlignment w:val="center"/>
        <w:divId w:val="15849699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18.4. Проверява се дали твърд</w:t>
      </w:r>
      <w:r>
        <w:rPr>
          <w:rFonts w:ascii="Times New Roman" w:eastAsia="Times New Roman" w:hAnsi="Times New Roman" w:cs="Times New Roman"/>
          <w:i/>
          <w:iCs/>
          <w:color w:val="060606"/>
          <w:sz w:val="21"/>
          <w:szCs w:val="21"/>
        </w:rPr>
        <w:t>ите горивопроводи са свързани с подходящи връзки, например: двустранно затягащи се съединения за тръби от стомана и връзки със заоблени от двете страни накрайници.</w:t>
      </w:r>
    </w:p>
    <w:p w:rsidR="00000000" w:rsidRDefault="00CD57B2">
      <w:pPr>
        <w:spacing w:after="0" w:line="240" w:lineRule="auto"/>
        <w:jc w:val="both"/>
        <w:textAlignment w:val="center"/>
        <w:divId w:val="4471651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18.5. Проверява се дали броят на връзките е ограничен до минимум.</w:t>
      </w:r>
    </w:p>
    <w:p w:rsidR="00000000" w:rsidRDefault="00CD57B2">
      <w:pPr>
        <w:spacing w:after="0" w:line="240" w:lineRule="auto"/>
        <w:jc w:val="both"/>
        <w:textAlignment w:val="center"/>
        <w:divId w:val="95513500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18.6. Проверява се дали вр</w:t>
      </w:r>
      <w:r>
        <w:rPr>
          <w:rFonts w:ascii="Times New Roman" w:eastAsia="Times New Roman" w:hAnsi="Times New Roman" w:cs="Times New Roman"/>
          <w:i/>
          <w:iCs/>
          <w:color w:val="060606"/>
          <w:sz w:val="21"/>
          <w:szCs w:val="21"/>
        </w:rPr>
        <w:t>ъзките са направени на места, достъпни за проверка.</w:t>
      </w:r>
    </w:p>
    <w:p w:rsidR="00000000" w:rsidRDefault="00CD57B2">
      <w:pPr>
        <w:spacing w:after="0" w:line="240" w:lineRule="auto"/>
        <w:jc w:val="both"/>
        <w:textAlignment w:val="center"/>
        <w:divId w:val="113017439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18.7. Проверява се в отделението за пътници или в затворено отделение за багаж горивопроводите да не са по-дълги от разумно необходимото и във всички случаи трябва да са защитени от газоизолиращ кожух. Из</w:t>
      </w:r>
      <w:r>
        <w:rPr>
          <w:rFonts w:ascii="Times New Roman" w:eastAsia="Times New Roman" w:hAnsi="Times New Roman" w:cs="Times New Roman"/>
          <w:i/>
          <w:iCs/>
          <w:color w:val="060606"/>
          <w:sz w:val="21"/>
          <w:szCs w:val="21"/>
        </w:rPr>
        <w:t>искването не се прилага за превозни средства от категории М2 или М3, когато горивопроводите и връзките са закрепени с втулка, която е устойчива на въздействието на СПГ и която е отворена към атмосферата.</w:t>
      </w:r>
    </w:p>
    <w:p w:rsidR="00000000" w:rsidRDefault="00CD57B2">
      <w:pPr>
        <w:spacing w:after="0" w:line="240" w:lineRule="auto"/>
        <w:jc w:val="both"/>
        <w:textAlignment w:val="center"/>
        <w:divId w:val="151781494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19. Проверки на устройството или гнездото за пълнене</w:t>
      </w:r>
      <w:r>
        <w:rPr>
          <w:rFonts w:ascii="Times New Roman" w:eastAsia="Times New Roman" w:hAnsi="Times New Roman" w:cs="Times New Roman"/>
          <w:i/>
          <w:iCs/>
          <w:color w:val="060606"/>
          <w:sz w:val="21"/>
          <w:szCs w:val="21"/>
        </w:rPr>
        <w:t>:</w:t>
      </w:r>
    </w:p>
    <w:p w:rsidR="00000000" w:rsidRDefault="00CD57B2">
      <w:pPr>
        <w:spacing w:after="0" w:line="240" w:lineRule="auto"/>
        <w:jc w:val="both"/>
        <w:textAlignment w:val="center"/>
        <w:divId w:val="10003270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19.1. Проверява се дали пълначното устройство е обезопасено против завъртане и е защитено срещу замърсяване и влага.</w:t>
      </w:r>
    </w:p>
    <w:p w:rsidR="00000000" w:rsidRDefault="00CD57B2">
      <w:pPr>
        <w:spacing w:after="0" w:line="240" w:lineRule="auto"/>
        <w:jc w:val="both"/>
        <w:textAlignment w:val="center"/>
        <w:divId w:val="98855767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19.2. Проверява се дали пълначното устройство е разположено извън превозното средство или в отделението за двигателя, когато резервоарът </w:t>
      </w:r>
      <w:r>
        <w:rPr>
          <w:rFonts w:ascii="Times New Roman" w:eastAsia="Times New Roman" w:hAnsi="Times New Roman" w:cs="Times New Roman"/>
          <w:i/>
          <w:iCs/>
          <w:color w:val="060606"/>
          <w:sz w:val="21"/>
          <w:szCs w:val="21"/>
        </w:rPr>
        <w:t>за СПГ е монтиран в отделението за пътници или в затворено отделение за багаж.</w:t>
      </w:r>
    </w:p>
    <w:p w:rsidR="00000000" w:rsidRDefault="00CD57B2">
      <w:pPr>
        <w:spacing w:after="0" w:line="240" w:lineRule="auto"/>
        <w:jc w:val="both"/>
        <w:textAlignment w:val="center"/>
        <w:divId w:val="79124687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19.3. Проверява се дали пълначното устройство (гнездо) отговаря на характеристиките, посочени във фигура 1 от приложение 4Е на Правило № 110 на ИКЕ/ООН - за превозни средства от</w:t>
      </w:r>
      <w:r>
        <w:rPr>
          <w:rFonts w:ascii="Times New Roman" w:eastAsia="Times New Roman" w:hAnsi="Times New Roman" w:cs="Times New Roman"/>
          <w:i/>
          <w:iCs/>
          <w:color w:val="060606"/>
          <w:sz w:val="21"/>
          <w:szCs w:val="21"/>
        </w:rPr>
        <w:t xml:space="preserve"> категории М1 и N1, или на характеристиките, посочени във фигури 1 или 2 от приложение 4Е на Правило № 110 на ИКЕ/ООН - за превозни средства от категории M2, M3, N2 и N3.</w:t>
      </w:r>
    </w:p>
    <w:p w:rsidR="00000000" w:rsidRDefault="00CD57B2">
      <w:pPr>
        <w:spacing w:after="0" w:line="240" w:lineRule="auto"/>
        <w:jc w:val="both"/>
        <w:textAlignment w:val="center"/>
        <w:divId w:val="53689436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20. Проверки на системата за избор на гориво и електрическата система:</w:t>
      </w:r>
    </w:p>
    <w:p w:rsidR="00000000" w:rsidRDefault="00CD57B2">
      <w:pPr>
        <w:spacing w:after="0" w:line="240" w:lineRule="auto"/>
        <w:jc w:val="both"/>
        <w:textAlignment w:val="center"/>
        <w:divId w:val="128804664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20.1. Проверяв</w:t>
      </w:r>
      <w:r>
        <w:rPr>
          <w:rFonts w:ascii="Times New Roman" w:eastAsia="Times New Roman" w:hAnsi="Times New Roman" w:cs="Times New Roman"/>
          <w:i/>
          <w:iCs/>
          <w:color w:val="060606"/>
          <w:sz w:val="21"/>
          <w:szCs w:val="21"/>
        </w:rPr>
        <w:t>а се дали електрическите компоненти на уредбата за СПГ са защитени срещу претоварване.</w:t>
      </w:r>
    </w:p>
    <w:p w:rsidR="00000000" w:rsidRDefault="00CD57B2">
      <w:pPr>
        <w:spacing w:after="0" w:line="240" w:lineRule="auto"/>
        <w:jc w:val="both"/>
        <w:textAlignment w:val="center"/>
        <w:divId w:val="15469175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20.2. Проверява се дали превозните средства с повече от една горивна система имат система за избор на гориво, за да се гарантира, че във всеки момент двигателят се захра</w:t>
      </w:r>
      <w:r>
        <w:rPr>
          <w:rFonts w:ascii="Times New Roman" w:eastAsia="Times New Roman" w:hAnsi="Times New Roman" w:cs="Times New Roman"/>
          <w:i/>
          <w:iCs/>
          <w:color w:val="060606"/>
          <w:sz w:val="21"/>
          <w:szCs w:val="21"/>
        </w:rPr>
        <w:t>нва само с един вид гориво.</w:t>
      </w:r>
    </w:p>
    <w:p w:rsidR="00000000" w:rsidRDefault="00CD57B2">
      <w:pPr>
        <w:spacing w:after="0" w:line="240" w:lineRule="auto"/>
        <w:jc w:val="both"/>
        <w:textAlignment w:val="center"/>
        <w:divId w:val="45772360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20.3. Проверява се дали електрическите връзки и компоненти в газоизолиращия кожух са конструирани по такъв начин, че да не е възможно възникването на искри.</w:t>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172714802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Проверки на уредбите, които позволяват работата на двигателя с ВНГ</w:t>
      </w:r>
      <w:r>
        <w:rPr>
          <w:rFonts w:ascii="Times New Roman" w:eastAsia="Times New Roman" w:hAnsi="Times New Roman" w:cs="Times New Roman"/>
          <w:i/>
          <w:iCs/>
          <w:color w:val="060606"/>
          <w:sz w:val="21"/>
          <w:szCs w:val="21"/>
        </w:rPr>
        <w:t xml:space="preserve"> и СПГ при периодичен преглед</w:t>
      </w:r>
    </w:p>
    <w:p w:rsidR="00000000" w:rsidRDefault="00CD57B2">
      <w:pPr>
        <w:spacing w:after="0" w:line="240" w:lineRule="auto"/>
        <w:jc w:val="both"/>
        <w:textAlignment w:val="center"/>
        <w:divId w:val="159423773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Проверява се съответствието на данните от табелката на резервоара с данните от първоначалната проверка или предходния периодичен преглед; когато в информационната система няма данни за резервоара, се вписват данните от него</w:t>
      </w:r>
      <w:r>
        <w:rPr>
          <w:rFonts w:ascii="Times New Roman" w:eastAsia="Times New Roman" w:hAnsi="Times New Roman" w:cs="Times New Roman"/>
          <w:i/>
          <w:iCs/>
          <w:color w:val="060606"/>
          <w:sz w:val="21"/>
          <w:szCs w:val="21"/>
        </w:rPr>
        <w:t>вата табелка:</w:t>
      </w:r>
    </w:p>
    <w:p w:rsidR="00000000" w:rsidRDefault="00CD57B2">
      <w:pPr>
        <w:spacing w:after="0" w:line="240" w:lineRule="auto"/>
        <w:jc w:val="both"/>
        <w:textAlignment w:val="center"/>
        <w:divId w:val="19736006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на резервоар за ВНГ:</w:t>
      </w:r>
    </w:p>
    <w:p w:rsidR="00000000" w:rsidRDefault="00CD57B2">
      <w:pPr>
        <w:spacing w:after="0" w:line="240" w:lineRule="auto"/>
        <w:jc w:val="both"/>
        <w:textAlignment w:val="center"/>
        <w:divId w:val="127185722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1.1.1. сериен номер;</w:t>
      </w:r>
    </w:p>
    <w:p w:rsidR="00000000" w:rsidRDefault="00CD57B2">
      <w:pPr>
        <w:spacing w:after="0" w:line="240" w:lineRule="auto"/>
        <w:jc w:val="both"/>
        <w:textAlignment w:val="center"/>
        <w:divId w:val="95683700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1.1.2. вместимост в литри;</w:t>
      </w:r>
    </w:p>
    <w:p w:rsidR="00000000" w:rsidRDefault="00CD57B2">
      <w:pPr>
        <w:spacing w:after="0" w:line="240" w:lineRule="auto"/>
        <w:jc w:val="both"/>
        <w:textAlignment w:val="center"/>
        <w:divId w:val="61244640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1.1.3. обозначение "LPG" или еквивалентно на езика на страната производител;</w:t>
      </w:r>
    </w:p>
    <w:p w:rsidR="00000000" w:rsidRDefault="00CD57B2">
      <w:pPr>
        <w:spacing w:after="0" w:line="240" w:lineRule="auto"/>
        <w:jc w:val="both"/>
        <w:textAlignment w:val="center"/>
        <w:divId w:val="123354394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1.1.4. налягане на изпитване [KPa];</w:t>
      </w:r>
    </w:p>
    <w:p w:rsidR="00000000" w:rsidRDefault="00CD57B2">
      <w:pPr>
        <w:spacing w:after="0" w:line="240" w:lineRule="auto"/>
        <w:jc w:val="both"/>
        <w:textAlignment w:val="center"/>
        <w:divId w:val="197382164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1.1.5. надпис: "максимално ниво на запълване: 80 %";</w:t>
      </w:r>
    </w:p>
    <w:p w:rsidR="00000000" w:rsidRDefault="00CD57B2">
      <w:pPr>
        <w:spacing w:after="0" w:line="240" w:lineRule="auto"/>
        <w:jc w:val="both"/>
        <w:textAlignment w:val="center"/>
        <w:divId w:val="139350017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1.1.6. година и месец на одобряване типа на резервоара;</w:t>
      </w:r>
    </w:p>
    <w:p w:rsidR="00000000" w:rsidRDefault="00CD57B2">
      <w:pPr>
        <w:spacing w:after="0" w:line="240" w:lineRule="auto"/>
        <w:jc w:val="both"/>
        <w:textAlignment w:val="center"/>
        <w:divId w:val="188574773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1.1.7. маркировка (знак) за одобряване на типа;</w:t>
      </w:r>
    </w:p>
    <w:p w:rsidR="00000000" w:rsidRDefault="00CD57B2">
      <w:pPr>
        <w:spacing w:after="0" w:line="240" w:lineRule="auto"/>
        <w:jc w:val="both"/>
        <w:textAlignment w:val="center"/>
        <w:divId w:val="192105868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1.1.8. надпис: "PUMP INSIDE" или еквивалентно на езика на страната производител и маркировка за обозначаване (когато има горивна помпа);</w:t>
      </w:r>
    </w:p>
    <w:p w:rsidR="00000000" w:rsidRDefault="00CD57B2">
      <w:pPr>
        <w:spacing w:after="0" w:line="240" w:lineRule="auto"/>
        <w:jc w:val="both"/>
        <w:textAlignment w:val="center"/>
        <w:divId w:val="128503662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 на резерво</w:t>
      </w:r>
      <w:r>
        <w:rPr>
          <w:rFonts w:ascii="Times New Roman" w:eastAsia="Times New Roman" w:hAnsi="Times New Roman" w:cs="Times New Roman"/>
          <w:i/>
          <w:iCs/>
          <w:color w:val="060606"/>
          <w:sz w:val="21"/>
          <w:szCs w:val="21"/>
        </w:rPr>
        <w:t>ар за СПГ:</w:t>
      </w:r>
    </w:p>
    <w:p w:rsidR="00000000" w:rsidRDefault="00CD57B2">
      <w:pPr>
        <w:spacing w:after="0" w:line="240" w:lineRule="auto"/>
        <w:jc w:val="both"/>
        <w:textAlignment w:val="center"/>
        <w:divId w:val="30069832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1.2.1. сериен номер;</w:t>
      </w:r>
    </w:p>
    <w:p w:rsidR="00000000" w:rsidRDefault="00CD57B2">
      <w:pPr>
        <w:spacing w:after="0" w:line="240" w:lineRule="auto"/>
        <w:jc w:val="both"/>
        <w:textAlignment w:val="center"/>
        <w:divId w:val="181267642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1.2.2. вместимост в литри;</w:t>
      </w:r>
    </w:p>
    <w:p w:rsidR="00000000" w:rsidRDefault="00CD57B2">
      <w:pPr>
        <w:spacing w:after="0" w:line="240" w:lineRule="auto"/>
        <w:jc w:val="both"/>
        <w:textAlignment w:val="center"/>
        <w:divId w:val="196604154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1.2.3. обозначение "CNG" или еквивалентно на езика на страната производител;</w:t>
      </w:r>
    </w:p>
    <w:p w:rsidR="00000000" w:rsidRDefault="00CD57B2">
      <w:pPr>
        <w:spacing w:after="0" w:line="240" w:lineRule="auto"/>
        <w:jc w:val="both"/>
        <w:textAlignment w:val="center"/>
        <w:divId w:val="19827754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1.2.4. експлоатационно налягане/налягане на изпитване [MPa];</w:t>
      </w:r>
    </w:p>
    <w:p w:rsidR="00000000" w:rsidRDefault="00CD57B2">
      <w:pPr>
        <w:spacing w:after="0" w:line="240" w:lineRule="auto"/>
        <w:jc w:val="both"/>
        <w:textAlignment w:val="center"/>
        <w:divId w:val="176071083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1.2.5. маса (kg);</w:t>
      </w:r>
    </w:p>
    <w:p w:rsidR="00000000" w:rsidRDefault="00CD57B2">
      <w:pPr>
        <w:spacing w:after="0" w:line="240" w:lineRule="auto"/>
        <w:jc w:val="both"/>
        <w:textAlignment w:val="center"/>
        <w:divId w:val="181641140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1.2.6. година и месец на одобряване типа </w:t>
      </w:r>
      <w:r>
        <w:rPr>
          <w:rFonts w:ascii="Times New Roman" w:eastAsia="Times New Roman" w:hAnsi="Times New Roman" w:cs="Times New Roman"/>
          <w:i/>
          <w:iCs/>
          <w:color w:val="060606"/>
          <w:sz w:val="21"/>
          <w:szCs w:val="21"/>
        </w:rPr>
        <w:t>на резервоара;</w:t>
      </w:r>
    </w:p>
    <w:p w:rsidR="00000000" w:rsidRDefault="00CD57B2">
      <w:pPr>
        <w:spacing w:after="0" w:line="240" w:lineRule="auto"/>
        <w:jc w:val="both"/>
        <w:textAlignment w:val="center"/>
        <w:divId w:val="84189202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1.2.7. маркировка (знак) за одобряване типа на резервоара.</w:t>
      </w:r>
    </w:p>
    <w:p w:rsidR="00000000" w:rsidRDefault="00CD57B2">
      <w:pPr>
        <w:spacing w:after="0" w:line="240" w:lineRule="auto"/>
        <w:jc w:val="both"/>
        <w:textAlignment w:val="center"/>
        <w:divId w:val="18856538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Автомобилът е неизправен, в случай че е изтекъл срокът на експлоатация на резервоара за СПГ или ВНГ, предвиден от производителя.</w:t>
      </w:r>
    </w:p>
    <w:p w:rsidR="00000000" w:rsidRDefault="00CD57B2">
      <w:pPr>
        <w:spacing w:after="0" w:line="240" w:lineRule="auto"/>
        <w:jc w:val="both"/>
        <w:textAlignment w:val="center"/>
        <w:divId w:val="51002848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Проверява се закрепването на резервоара към автомо</w:t>
      </w:r>
      <w:r>
        <w:rPr>
          <w:rFonts w:ascii="Times New Roman" w:eastAsia="Times New Roman" w:hAnsi="Times New Roman" w:cs="Times New Roman"/>
          <w:i/>
          <w:iCs/>
          <w:color w:val="060606"/>
          <w:sz w:val="21"/>
          <w:szCs w:val="21"/>
        </w:rPr>
        <w:t>била против приплъзване, завъртване, изместване, като се вземе предвид:</w:t>
      </w:r>
    </w:p>
    <w:p w:rsidR="00000000" w:rsidRDefault="00CD57B2">
      <w:pPr>
        <w:spacing w:after="0" w:line="240" w:lineRule="auto"/>
        <w:jc w:val="both"/>
        <w:textAlignment w:val="center"/>
        <w:divId w:val="4379577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2.1. Местоположението на резервоара.</w:t>
      </w:r>
    </w:p>
    <w:p w:rsidR="00000000" w:rsidRDefault="00CD57B2">
      <w:pPr>
        <w:spacing w:after="0" w:line="240" w:lineRule="auto"/>
        <w:jc w:val="both"/>
        <w:textAlignment w:val="center"/>
        <w:divId w:val="89293534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Резервоарът се монтира трайно извън отделението на двигателя и е обезопасен с монтажна рамка с подпорни планки, като разстоянието от резервоара до </w:t>
      </w:r>
      <w:r>
        <w:rPr>
          <w:rFonts w:ascii="Times New Roman" w:eastAsia="Times New Roman" w:hAnsi="Times New Roman" w:cs="Times New Roman"/>
          <w:i/>
          <w:iCs/>
          <w:color w:val="060606"/>
          <w:sz w:val="21"/>
          <w:szCs w:val="21"/>
        </w:rPr>
        <w:t>повърхността на пътя не трябва да е по-малко от 200 mm, освен ако същият е адекватно защитен от предната страна и отстрани и нито една част не попада по-ниско от защитната конструкция.</w:t>
      </w:r>
    </w:p>
    <w:p w:rsidR="00000000" w:rsidRDefault="00CD57B2">
      <w:pPr>
        <w:spacing w:after="0" w:line="240" w:lineRule="auto"/>
        <w:jc w:val="both"/>
        <w:textAlignment w:val="center"/>
        <w:divId w:val="111995872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2.2. Закрепването и състоянието на мултиклапана (спомагателното оборудв</w:t>
      </w:r>
      <w:r>
        <w:rPr>
          <w:rFonts w:ascii="Times New Roman" w:eastAsia="Times New Roman" w:hAnsi="Times New Roman" w:cs="Times New Roman"/>
          <w:i/>
          <w:iCs/>
          <w:color w:val="060606"/>
          <w:sz w:val="21"/>
          <w:szCs w:val="21"/>
        </w:rPr>
        <w:t>ане на резервоара) и газоизолиращия кожух (при резервоари за ВНГ) или спомагателното оборудване на резервоара и газоизолиращия кожух (при резервоари за СПГ).</w:t>
      </w:r>
    </w:p>
    <w:p w:rsidR="00000000" w:rsidRDefault="00CD57B2">
      <w:pPr>
        <w:spacing w:after="0" w:line="240" w:lineRule="auto"/>
        <w:jc w:val="both"/>
        <w:textAlignment w:val="center"/>
        <w:divId w:val="196013664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Газоизолиращият кожух да е в свободен досег с атмосферата, а където е необходимо, посредством свър</w:t>
      </w:r>
      <w:r>
        <w:rPr>
          <w:rFonts w:ascii="Times New Roman" w:eastAsia="Times New Roman" w:hAnsi="Times New Roman" w:cs="Times New Roman"/>
          <w:i/>
          <w:iCs/>
          <w:color w:val="060606"/>
          <w:sz w:val="21"/>
          <w:szCs w:val="21"/>
        </w:rPr>
        <w:t>зващ маркуч и отвеждащ отвор. Отвеждащият отвор не трябва да е насочен към източници на топлина като изпускателната уредба.</w:t>
      </w:r>
    </w:p>
    <w:p w:rsidR="00000000" w:rsidRDefault="00CD57B2">
      <w:pPr>
        <w:spacing w:after="0" w:line="240" w:lineRule="auto"/>
        <w:jc w:val="both"/>
        <w:textAlignment w:val="center"/>
        <w:divId w:val="135221870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Проверява се закрепването и състоянието на гъвкавия тръбопровод за отвеждане пропуски на газ от газоизолиращия кожух в атмосферат</w:t>
      </w:r>
      <w:r>
        <w:rPr>
          <w:rFonts w:ascii="Times New Roman" w:eastAsia="Times New Roman" w:hAnsi="Times New Roman" w:cs="Times New Roman"/>
          <w:i/>
          <w:iCs/>
          <w:color w:val="060606"/>
          <w:sz w:val="21"/>
          <w:szCs w:val="21"/>
        </w:rPr>
        <w:t>а.</w:t>
      </w:r>
    </w:p>
    <w:p w:rsidR="00000000" w:rsidRDefault="00CD57B2">
      <w:pPr>
        <w:spacing w:after="0" w:line="240" w:lineRule="auto"/>
        <w:jc w:val="both"/>
        <w:textAlignment w:val="center"/>
        <w:divId w:val="196479845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Проверява се закрепването и състоянието на газопровода от резервоара за СПГ или ВНГ до РН или РНИ (редуктор-изпарителя).</w:t>
      </w:r>
    </w:p>
    <w:p w:rsidR="00000000" w:rsidRDefault="00CD57B2">
      <w:pPr>
        <w:spacing w:after="0" w:line="240" w:lineRule="auto"/>
        <w:jc w:val="both"/>
        <w:textAlignment w:val="center"/>
        <w:divId w:val="134913958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Проверява се закрепването и състоянието на РН или РНИ (редуктор-изпарителя).</w:t>
      </w:r>
    </w:p>
    <w:p w:rsidR="00000000" w:rsidRDefault="00CD57B2">
      <w:pPr>
        <w:spacing w:after="0" w:line="240" w:lineRule="auto"/>
        <w:jc w:val="both"/>
        <w:textAlignment w:val="center"/>
        <w:divId w:val="17021889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Проверява се изправността и състоянието на еле</w:t>
      </w:r>
      <w:r>
        <w:rPr>
          <w:rFonts w:ascii="Times New Roman" w:eastAsia="Times New Roman" w:hAnsi="Times New Roman" w:cs="Times New Roman"/>
          <w:i/>
          <w:iCs/>
          <w:color w:val="060606"/>
          <w:sz w:val="21"/>
          <w:szCs w:val="21"/>
        </w:rPr>
        <w:t>ктрическите съединения (кабелите и кабелните снопове - при възможност) на компонентите и отделните технически възли на уредбите.</w:t>
      </w:r>
    </w:p>
    <w:p w:rsidR="00000000" w:rsidRDefault="00CD57B2">
      <w:pPr>
        <w:spacing w:after="0" w:line="240" w:lineRule="auto"/>
        <w:jc w:val="both"/>
        <w:textAlignment w:val="center"/>
        <w:divId w:val="203149034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Проверява се за пропуски на газ от съединенията, компонентите и отделните технически възли на уредбите, които позволяват раб</w:t>
      </w:r>
      <w:r>
        <w:rPr>
          <w:rFonts w:ascii="Times New Roman" w:eastAsia="Times New Roman" w:hAnsi="Times New Roman" w:cs="Times New Roman"/>
          <w:i/>
          <w:iCs/>
          <w:color w:val="060606"/>
          <w:sz w:val="21"/>
          <w:szCs w:val="21"/>
        </w:rPr>
        <w:t>отата на двигателя с ВНГ и СПГ с използване на газсигнализатор.</w:t>
      </w:r>
    </w:p>
    <w:p w:rsidR="00000000" w:rsidRDefault="00CD57B2">
      <w:pPr>
        <w:spacing w:after="0" w:line="240" w:lineRule="auto"/>
        <w:jc w:val="both"/>
        <w:textAlignment w:val="center"/>
        <w:divId w:val="90302712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Проверява се закрепването на пълначното устройство и осигуряването му срещу замърсяване и изпръскване с вода.</w:t>
      </w:r>
    </w:p>
    <w:p w:rsidR="00000000" w:rsidRDefault="00CD57B2">
      <w:pPr>
        <w:spacing w:after="0" w:line="240" w:lineRule="auto"/>
        <w:jc w:val="both"/>
        <w:textAlignment w:val="center"/>
        <w:divId w:val="73250305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9. Проверява се за наличието на стикер (знак) за моторно превозно средство (МПС</w:t>
      </w:r>
      <w:r>
        <w:rPr>
          <w:rFonts w:ascii="Times New Roman" w:eastAsia="Times New Roman" w:hAnsi="Times New Roman" w:cs="Times New Roman"/>
          <w:i/>
          <w:iCs/>
          <w:color w:val="060606"/>
          <w:sz w:val="21"/>
          <w:szCs w:val="21"/>
        </w:rPr>
        <w:t>) с монтирана автомобилна газова уредба (АГУ), поставен на задното стъкло от вътрешната страна в горния ляв ъгъл или на подходящо място на предното стъкло, ако МПС няма задно стъкло. Стикерът (знакът) е определен в Наредба № I-45 от 2000 г. за регистриране</w:t>
      </w:r>
      <w:r>
        <w:rPr>
          <w:rFonts w:ascii="Times New Roman" w:eastAsia="Times New Roman" w:hAnsi="Times New Roman" w:cs="Times New Roman"/>
          <w:i/>
          <w:iCs/>
          <w:color w:val="060606"/>
          <w:sz w:val="21"/>
          <w:szCs w:val="21"/>
        </w:rPr>
        <w:t>, отчет, пускане в движение и спиране от движение на моторните превозни средства и ремаркета, теглени от тях, и реда за предоставяне на данни за регистрираните пътни превозни средства.</w:t>
      </w:r>
    </w:p>
    <w:p w:rsidR="00000000" w:rsidRDefault="00CD57B2">
      <w:pPr>
        <w:spacing w:after="0" w:line="240" w:lineRule="auto"/>
        <w:jc w:val="both"/>
        <w:textAlignment w:val="center"/>
        <w:divId w:val="81672876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Проверява се идентификацията на превозните средства от категории М2 и М</w:t>
      </w:r>
      <w:r>
        <w:rPr>
          <w:rFonts w:ascii="Times New Roman" w:eastAsia="Times New Roman" w:hAnsi="Times New Roman" w:cs="Times New Roman"/>
          <w:i/>
          <w:iCs/>
          <w:color w:val="060606"/>
          <w:sz w:val="21"/>
          <w:szCs w:val="21"/>
        </w:rPr>
        <w:t>3 - наличие на стикерите, определени в т. 3.8, съответствие с изискванията за размери и материал и местата на поставяне.</w:t>
      </w:r>
    </w:p>
    <w:p w:rsidR="00000000" w:rsidRDefault="00CD57B2">
      <w:pPr>
        <w:spacing w:after="0" w:line="240" w:lineRule="auto"/>
        <w:jc w:val="both"/>
        <w:textAlignment w:val="center"/>
        <w:divId w:val="14262156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За извършване на проверките на уредбите, които позволяват работата на двигателя с ВНГ и СПГ, индикаторът за нивото на газта в резервоар</w:t>
      </w:r>
      <w:r>
        <w:rPr>
          <w:rFonts w:ascii="Times New Roman" w:eastAsia="Times New Roman" w:hAnsi="Times New Roman" w:cs="Times New Roman"/>
          <w:i/>
          <w:iCs/>
          <w:color w:val="060606"/>
          <w:sz w:val="21"/>
          <w:szCs w:val="21"/>
        </w:rPr>
        <w:t>а трябва да отчита наличие на газ. При възможност за отчитане на количеството на газта тя да е над 5 % от допустимото количество за съответния резервоар.</w:t>
      </w:r>
    </w:p>
    <w:p w:rsidR="00000000" w:rsidRDefault="00CD57B2">
      <w:pPr>
        <w:spacing w:after="0" w:line="240" w:lineRule="auto"/>
        <w:jc w:val="both"/>
        <w:textAlignment w:val="center"/>
        <w:divId w:val="104329246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Проверките на уредбите, които позволяват работата на двигателя с ВНГ и СПГ, се извършват при работещ на газ двигател, загрят до работна температура.</w:t>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118358930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Раздел V (нов - ДВ, бр. 99 от 2012 г.)</w:t>
      </w:r>
    </w:p>
    <w:p w:rsidR="00000000" w:rsidRDefault="00CD57B2">
      <w:pPr>
        <w:spacing w:after="0" w:line="240" w:lineRule="auto"/>
        <w:jc w:val="both"/>
        <w:textAlignment w:val="center"/>
        <w:divId w:val="1572691512"/>
        <w:rPr>
          <w:rFonts w:ascii="Times New Roman" w:eastAsia="Times New Roman" w:hAnsi="Times New Roman" w:cs="Times New Roman"/>
          <w:i/>
          <w:iCs/>
          <w:color w:val="060606"/>
          <w:sz w:val="21"/>
          <w:szCs w:val="21"/>
        </w:rPr>
      </w:pPr>
      <w:r>
        <w:rPr>
          <w:rFonts w:ascii="Times New Roman" w:eastAsia="Times New Roman" w:hAnsi="Times New Roman" w:cs="Times New Roman"/>
          <w:b/>
          <w:bCs/>
          <w:i/>
          <w:iCs/>
          <w:color w:val="060606"/>
          <w:sz w:val="21"/>
          <w:szCs w:val="21"/>
        </w:rPr>
        <w:t>Определяне на степента на износване на елементите на теглително-пр</w:t>
      </w:r>
      <w:r>
        <w:rPr>
          <w:rFonts w:ascii="Times New Roman" w:eastAsia="Times New Roman" w:hAnsi="Times New Roman" w:cs="Times New Roman"/>
          <w:b/>
          <w:bCs/>
          <w:i/>
          <w:iCs/>
          <w:color w:val="060606"/>
          <w:sz w:val="21"/>
          <w:szCs w:val="21"/>
        </w:rPr>
        <w:t>икачните устройства на ППС</w:t>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53650693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Степента на износване на основните елементи от масово използваните теглително-прикачни устройства на ППС се определят със съответните калибри или се измерват съгласно посочените размери с шублери.</w:t>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112338495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Граници на износване</w:t>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1965387036"/>
        <w:rPr>
          <w:rFonts w:ascii="Times New Roman" w:eastAsia="Times New Roman" w:hAnsi="Times New Roman" w:cs="Times New Roman"/>
          <w:i/>
          <w:iCs/>
          <w:color w:val="060606"/>
          <w:sz w:val="21"/>
          <w:szCs w:val="21"/>
        </w:rPr>
      </w:pPr>
      <w:r>
        <w:rPr>
          <w:rFonts w:ascii="Times New Roman" w:eastAsia="Times New Roman" w:hAnsi="Times New Roman" w:cs="Times New Roman"/>
          <w:i/>
          <w:iCs/>
          <w:noProof/>
          <w:color w:val="060606"/>
          <w:sz w:val="21"/>
          <w:szCs w:val="21"/>
        </w:rPr>
        <w:drawing>
          <wp:inline distT="0" distB="0" distL="0" distR="0">
            <wp:extent cx="4600575" cy="3686175"/>
            <wp:effectExtent l="0" t="0" r="9525" b="9525"/>
            <wp:docPr id="14" name="Картина 14" descr="C:\Users\PC\AppData\Local\Ciela Norma AD\Ciela51\Cache\9e8c918caafa89d5558986a177f3c039e3bbd8fbab5ab1bca868519da6920c05_normi2135766401\233_1049236806_dv2012_br099_str57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C\AppData\Local\Ciela Norma AD\Ciela51\Cache\9e8c918caafa89d5558986a177f3c039e3bbd8fbab5ab1bca868519da6920c05_normi2135766401\233_1049236806_dv2012_br099_str57_f1.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4600575" cy="3686175"/>
                    </a:xfrm>
                    <a:prstGeom prst="rect">
                      <a:avLst/>
                    </a:prstGeom>
                    <a:noFill/>
                    <a:ln>
                      <a:noFill/>
                    </a:ln>
                  </pic:spPr>
                </pic:pic>
              </a:graphicData>
            </a:graphic>
          </wp:inline>
        </w:drawing>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214206770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Проверка на износването на заключващия клин на буксирното устройство</w:t>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435372398"/>
        <w:rPr>
          <w:rFonts w:ascii="Times New Roman" w:eastAsia="Times New Roman" w:hAnsi="Times New Roman" w:cs="Times New Roman"/>
          <w:i/>
          <w:iCs/>
          <w:color w:val="060606"/>
          <w:sz w:val="21"/>
          <w:szCs w:val="21"/>
        </w:rPr>
      </w:pPr>
      <w:r>
        <w:rPr>
          <w:rFonts w:ascii="Times New Roman" w:eastAsia="Times New Roman" w:hAnsi="Times New Roman" w:cs="Times New Roman"/>
          <w:i/>
          <w:iCs/>
          <w:noProof/>
          <w:color w:val="060606"/>
          <w:sz w:val="21"/>
          <w:szCs w:val="21"/>
        </w:rPr>
        <w:drawing>
          <wp:inline distT="0" distB="0" distL="0" distR="0">
            <wp:extent cx="2800350" cy="1981200"/>
            <wp:effectExtent l="0" t="0" r="0" b="0"/>
            <wp:docPr id="15" name="Картина 15" descr="C:\Users\PC\AppData\Local\Ciela Norma AD\Ciela51\Cache\9e8c918caafa89d5558986a177f3c039e3bbd8fbab5ab1bca868519da6920c05_normi2135766401\233_3247602790_dv2012_br099_str57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C\AppData\Local\Ciela Norma AD\Ciela51\Cache\9e8c918caafa89d5558986a177f3c039e3bbd8fbab5ab1bca868519da6920c05_normi2135766401\233_3247602790_dv2012_br099_str57_f2.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800350" cy="1981200"/>
                    </a:xfrm>
                    <a:prstGeom prst="rect">
                      <a:avLst/>
                    </a:prstGeom>
                    <a:noFill/>
                    <a:ln>
                      <a:noFill/>
                    </a:ln>
                  </pic:spPr>
                </pic:pic>
              </a:graphicData>
            </a:graphic>
          </wp:inline>
        </w:drawing>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1076787309"/>
        <w:rPr>
          <w:rFonts w:ascii="Times New Roman" w:eastAsia="Times New Roman" w:hAnsi="Times New Roman" w:cs="Times New Roman"/>
          <w:i/>
          <w:iCs/>
          <w:color w:val="060606"/>
          <w:sz w:val="21"/>
          <w:szCs w:val="21"/>
        </w:rPr>
      </w:pPr>
      <w:r>
        <w:rPr>
          <w:rFonts w:ascii="Times New Roman" w:eastAsia="Times New Roman" w:hAnsi="Times New Roman" w:cs="Times New Roman"/>
          <w:i/>
          <w:iCs/>
          <w:noProof/>
          <w:color w:val="060606"/>
          <w:sz w:val="21"/>
          <w:szCs w:val="21"/>
        </w:rPr>
        <w:drawing>
          <wp:inline distT="0" distB="0" distL="0" distR="0">
            <wp:extent cx="2800350" cy="2228850"/>
            <wp:effectExtent l="0" t="0" r="0" b="0"/>
            <wp:docPr id="16" name="Картина 16" descr="C:\Users\PC\AppData\Local\Ciela Norma AD\Ciela51\Cache\9e8c918caafa89d5558986a177f3c039e3bbd8fbab5ab1bca868519da6920c05_normi2135766401\233_2775211819_dv2012_br099_str58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C\AppData\Local\Ciela Norma AD\Ciela51\Cache\9e8c918caafa89d5558986a177f3c039e3bbd8fbab5ab1bca868519da6920c05_normi2135766401\233_2775211819_dv2012_br099_str58_f1.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800350" cy="2228850"/>
                    </a:xfrm>
                    <a:prstGeom prst="rect">
                      <a:avLst/>
                    </a:prstGeom>
                    <a:noFill/>
                    <a:ln>
                      <a:noFill/>
                    </a:ln>
                  </pic:spPr>
                </pic:pic>
              </a:graphicData>
            </a:graphic>
          </wp:inline>
        </w:drawing>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36263882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Проверка с ка</w:t>
      </w:r>
      <w:r>
        <w:rPr>
          <w:rFonts w:ascii="Times New Roman" w:eastAsia="Times New Roman" w:hAnsi="Times New Roman" w:cs="Times New Roman"/>
          <w:i/>
          <w:iCs/>
          <w:color w:val="060606"/>
          <w:sz w:val="21"/>
          <w:szCs w:val="21"/>
        </w:rPr>
        <w:t>либър на износването в ухото на ремаркето</w:t>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906257613"/>
        <w:rPr>
          <w:rFonts w:ascii="Times New Roman" w:eastAsia="Times New Roman" w:hAnsi="Times New Roman" w:cs="Times New Roman"/>
          <w:i/>
          <w:iCs/>
          <w:color w:val="060606"/>
          <w:sz w:val="21"/>
          <w:szCs w:val="21"/>
        </w:rPr>
      </w:pPr>
      <w:r>
        <w:rPr>
          <w:rFonts w:ascii="Times New Roman" w:eastAsia="Times New Roman" w:hAnsi="Times New Roman" w:cs="Times New Roman"/>
          <w:i/>
          <w:iCs/>
          <w:noProof/>
          <w:color w:val="060606"/>
          <w:sz w:val="21"/>
          <w:szCs w:val="21"/>
        </w:rPr>
        <w:drawing>
          <wp:inline distT="0" distB="0" distL="0" distR="0">
            <wp:extent cx="2019300" cy="3657600"/>
            <wp:effectExtent l="0" t="0" r="0" b="0"/>
            <wp:docPr id="17" name="Картина 17" descr="C:\Users\PC\AppData\Local\Ciela Norma AD\Ciela51\Cache\9e8c918caafa89d5558986a177f3c039e3bbd8fbab5ab1bca868519da6920c05_normi2135766401\233_409963612_dv2012_br099_str58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C\AppData\Local\Ciela Norma AD\Ciela51\Cache\9e8c918caafa89d5558986a177f3c039e3bbd8fbab5ab1bca868519da6920c05_normi2135766401\233_409963612_dv2012_br099_str58_f2.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19300" cy="3657600"/>
                    </a:xfrm>
                    <a:prstGeom prst="rect">
                      <a:avLst/>
                    </a:prstGeom>
                    <a:noFill/>
                    <a:ln>
                      <a:noFill/>
                    </a:ln>
                  </pic:spPr>
                </pic:pic>
              </a:graphicData>
            </a:graphic>
          </wp:inline>
        </w:drawing>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80670653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Проверка на състоянието на буксирното устройство</w:t>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158423443"/>
        <w:rPr>
          <w:rFonts w:ascii="Times New Roman" w:eastAsia="Times New Roman" w:hAnsi="Times New Roman" w:cs="Times New Roman"/>
          <w:i/>
          <w:iCs/>
          <w:color w:val="060606"/>
          <w:sz w:val="21"/>
          <w:szCs w:val="21"/>
        </w:rPr>
      </w:pPr>
      <w:r>
        <w:rPr>
          <w:rFonts w:ascii="Times New Roman" w:eastAsia="Times New Roman" w:hAnsi="Times New Roman" w:cs="Times New Roman"/>
          <w:i/>
          <w:iCs/>
          <w:noProof/>
          <w:color w:val="060606"/>
          <w:sz w:val="21"/>
          <w:szCs w:val="21"/>
        </w:rPr>
        <w:drawing>
          <wp:inline distT="0" distB="0" distL="0" distR="0">
            <wp:extent cx="4591050" cy="6000750"/>
            <wp:effectExtent l="0" t="0" r="0" b="0"/>
            <wp:docPr id="18" name="Картина 18" descr="C:\Users\PC\AppData\Local\Ciela Norma AD\Ciela51\Cache\9e8c918caafa89d5558986a177f3c039e3bbd8fbab5ab1bca868519da6920c05_normi2135766401\233_2278312524_dv2012_br099_str58_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C\AppData\Local\Ciela Norma AD\Ciela51\Cache\9e8c918caafa89d5558986a177f3c039e3bbd8fbab5ab1bca868519da6920c05_normi2135766401\233_2278312524_dv2012_br099_str58_f3.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4591050" cy="6000750"/>
                    </a:xfrm>
                    <a:prstGeom prst="rect">
                      <a:avLst/>
                    </a:prstGeom>
                    <a:noFill/>
                    <a:ln>
                      <a:noFill/>
                    </a:ln>
                  </pic:spPr>
                </pic:pic>
              </a:graphicData>
            </a:graphic>
          </wp:inline>
        </w:drawing>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84348914"/>
        <w:rPr>
          <w:rFonts w:ascii="Times New Roman" w:eastAsia="Times New Roman" w:hAnsi="Times New Roman" w:cs="Times New Roman"/>
          <w:i/>
          <w:iCs/>
          <w:color w:val="060606"/>
          <w:sz w:val="21"/>
          <w:szCs w:val="21"/>
        </w:rPr>
      </w:pPr>
      <w:r>
        <w:rPr>
          <w:rFonts w:ascii="Times New Roman" w:eastAsia="Times New Roman" w:hAnsi="Times New Roman" w:cs="Times New Roman"/>
          <w:i/>
          <w:iCs/>
          <w:noProof/>
          <w:color w:val="060606"/>
          <w:sz w:val="21"/>
          <w:szCs w:val="21"/>
        </w:rPr>
        <w:drawing>
          <wp:inline distT="0" distB="0" distL="0" distR="0">
            <wp:extent cx="6143625" cy="2800350"/>
            <wp:effectExtent l="0" t="0" r="9525" b="0"/>
            <wp:docPr id="19" name="Картина 19" descr="C:\Users\PC\AppData\Local\Ciela Norma AD\Ciela51\Cache\9e8c918caafa89d5558986a177f3c039e3bbd8fbab5ab1bca868519da6920c05_normi2135766401\233_4248639657_dv2012_br099_str58_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C\AppData\Local\Ciela Norma AD\Ciela51\Cache\9e8c918caafa89d5558986a177f3c039e3bbd8fbab5ab1bca868519da6920c05_normi2135766401\233_4248639657_dv2012_br099_str58_f4.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6143625" cy="2800350"/>
                    </a:xfrm>
                    <a:prstGeom prst="rect">
                      <a:avLst/>
                    </a:prstGeom>
                    <a:noFill/>
                    <a:ln>
                      <a:noFill/>
                    </a:ln>
                  </pic:spPr>
                </pic:pic>
              </a:graphicData>
            </a:graphic>
          </wp:inline>
        </w:drawing>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95914087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Раздел VІ (нов - ДВ, бр. 99 от 2012 г.)</w:t>
      </w:r>
    </w:p>
    <w:p w:rsidR="00000000" w:rsidRDefault="00CD57B2">
      <w:pPr>
        <w:spacing w:after="0" w:line="240" w:lineRule="auto"/>
        <w:jc w:val="both"/>
        <w:textAlignment w:val="center"/>
        <w:divId w:val="589972789"/>
        <w:rPr>
          <w:rFonts w:ascii="Times New Roman" w:eastAsia="Times New Roman" w:hAnsi="Times New Roman" w:cs="Times New Roman"/>
          <w:i/>
          <w:iCs/>
          <w:color w:val="060606"/>
          <w:sz w:val="21"/>
          <w:szCs w:val="21"/>
        </w:rPr>
      </w:pPr>
      <w:r>
        <w:rPr>
          <w:rFonts w:ascii="Times New Roman" w:eastAsia="Times New Roman" w:hAnsi="Times New Roman" w:cs="Times New Roman"/>
          <w:b/>
          <w:bCs/>
          <w:i/>
          <w:iCs/>
          <w:color w:val="060606"/>
          <w:sz w:val="21"/>
          <w:szCs w:val="21"/>
        </w:rPr>
        <w:t>Дневни светлини</w:t>
      </w:r>
    </w:p>
    <w:p w:rsidR="00000000" w:rsidRDefault="00CD57B2">
      <w:pPr>
        <w:spacing w:after="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26045059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Монтираните на превозните средства дневни светлини трябва да отговарят на следните изисквания:</w:t>
      </w:r>
    </w:p>
    <w:p w:rsidR="00000000" w:rsidRDefault="00CD57B2">
      <w:pPr>
        <w:spacing w:after="0" w:line="240" w:lineRule="auto"/>
        <w:jc w:val="both"/>
        <w:textAlignment w:val="center"/>
        <w:divId w:val="159882920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Одобрение на типа:</w:t>
      </w:r>
    </w:p>
    <w:p w:rsidR="00000000" w:rsidRDefault="00CD57B2">
      <w:pPr>
        <w:spacing w:after="0" w:line="240" w:lineRule="auto"/>
        <w:jc w:val="both"/>
        <w:textAlignment w:val="center"/>
        <w:divId w:val="43865045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Дневните светлини трябва да са от одобрен тип съгласно някой от посочените нормативни актове:</w:t>
      </w:r>
    </w:p>
    <w:p w:rsidR="00000000" w:rsidRDefault="00CD57B2">
      <w:pPr>
        <w:spacing w:after="0" w:line="240" w:lineRule="auto"/>
        <w:jc w:val="both"/>
        <w:textAlignment w:val="center"/>
        <w:divId w:val="43510137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 Наредба № 86 от 2004 г. за одобряване типа </w:t>
      </w:r>
      <w:r>
        <w:rPr>
          <w:rFonts w:ascii="Times New Roman" w:eastAsia="Times New Roman" w:hAnsi="Times New Roman" w:cs="Times New Roman"/>
          <w:i/>
          <w:iCs/>
          <w:color w:val="060606"/>
          <w:sz w:val="21"/>
          <w:szCs w:val="21"/>
        </w:rPr>
        <w:t>на габаритни светлини, стопсигнали и дневни светлини на моторни превозни средства и техните ремаркета (ДВ, бр. 24 от 2004 г.), или</w:t>
      </w:r>
    </w:p>
    <w:p w:rsidR="00000000" w:rsidRDefault="00CD57B2">
      <w:pPr>
        <w:spacing w:after="0" w:line="240" w:lineRule="auto"/>
        <w:jc w:val="both"/>
        <w:textAlignment w:val="center"/>
        <w:divId w:val="67406846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Директива 76/758/ЕИО на Съвета от 27 юли 1976 г. за сближаване на законодателствата на държавите членки относно габаритните</w:t>
      </w:r>
      <w:r>
        <w:rPr>
          <w:rFonts w:ascii="Times New Roman" w:eastAsia="Times New Roman" w:hAnsi="Times New Roman" w:cs="Times New Roman"/>
          <w:i/>
          <w:iCs/>
          <w:color w:val="060606"/>
          <w:sz w:val="21"/>
          <w:szCs w:val="21"/>
        </w:rPr>
        <w:t xml:space="preserve"> светлини, предните габаритни светлини, задните габаритни светлини и стопсветлините на моторни превозни средства и техните ремаркета (OB L 262, 27.09.1976 г.), или</w:t>
      </w:r>
    </w:p>
    <w:p w:rsidR="00000000" w:rsidRDefault="00CD57B2">
      <w:pPr>
        <w:spacing w:after="0" w:line="240" w:lineRule="auto"/>
        <w:jc w:val="both"/>
        <w:textAlignment w:val="center"/>
        <w:divId w:val="195775766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Правило № 87 на Икономическата комисия за Европа на Организацията на обединените нации - Е</w:t>
      </w:r>
      <w:r>
        <w:rPr>
          <w:rFonts w:ascii="Times New Roman" w:eastAsia="Times New Roman" w:hAnsi="Times New Roman" w:cs="Times New Roman"/>
          <w:i/>
          <w:iCs/>
          <w:color w:val="060606"/>
          <w:sz w:val="21"/>
          <w:szCs w:val="21"/>
        </w:rPr>
        <w:t>динни предписания за одобрение на светлини за движение през деня за моторни превозни средства.</w:t>
      </w:r>
    </w:p>
    <w:p w:rsidR="00000000" w:rsidRDefault="00CD57B2">
      <w:pPr>
        <w:spacing w:after="0" w:line="240" w:lineRule="auto"/>
        <w:jc w:val="both"/>
        <w:textAlignment w:val="center"/>
        <w:divId w:val="170691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Съответствието с изискванията за одобрение на типа на дневните светлини се потвърждава с наличието на маркировка за одобрен тип по образец, посочен в съответния </w:t>
      </w:r>
      <w:r>
        <w:rPr>
          <w:rFonts w:ascii="Times New Roman" w:eastAsia="Times New Roman" w:hAnsi="Times New Roman" w:cs="Times New Roman"/>
          <w:i/>
          <w:iCs/>
          <w:color w:val="060606"/>
          <w:sz w:val="21"/>
          <w:szCs w:val="21"/>
        </w:rPr>
        <w:t>нормативен акт, съгласно който е издадено одобрението на типа на дневните светлини.</w:t>
      </w:r>
    </w:p>
    <w:p w:rsidR="00000000" w:rsidRDefault="00CD57B2">
      <w:pPr>
        <w:spacing w:after="0" w:line="240" w:lineRule="auto"/>
        <w:jc w:val="both"/>
        <w:textAlignment w:val="center"/>
        <w:divId w:val="11250799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Брой:</w:t>
      </w:r>
    </w:p>
    <w:p w:rsidR="00000000" w:rsidRDefault="00CD57B2">
      <w:pPr>
        <w:spacing w:after="0" w:line="240" w:lineRule="auto"/>
        <w:jc w:val="both"/>
        <w:textAlignment w:val="center"/>
        <w:divId w:val="86090128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Дневните светлини да са две на брой.</w:t>
      </w:r>
    </w:p>
    <w:p w:rsidR="00000000" w:rsidRDefault="00CD57B2">
      <w:pPr>
        <w:spacing w:after="0" w:line="240" w:lineRule="auto"/>
        <w:jc w:val="both"/>
        <w:textAlignment w:val="center"/>
        <w:divId w:val="203603355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Монтажна схема:</w:t>
      </w:r>
    </w:p>
    <w:p w:rsidR="00000000" w:rsidRDefault="00CD57B2">
      <w:pPr>
        <w:spacing w:after="0" w:line="240" w:lineRule="auto"/>
        <w:jc w:val="both"/>
        <w:textAlignment w:val="center"/>
        <w:divId w:val="156657485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Няма специални изисквания.</w:t>
      </w:r>
    </w:p>
    <w:p w:rsidR="00000000" w:rsidRDefault="00CD57B2">
      <w:pPr>
        <w:spacing w:after="0" w:line="240" w:lineRule="auto"/>
        <w:jc w:val="both"/>
        <w:textAlignment w:val="center"/>
        <w:divId w:val="49461485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Местоположение:</w:t>
      </w:r>
    </w:p>
    <w:p w:rsidR="00000000" w:rsidRDefault="00CD57B2">
      <w:pPr>
        <w:spacing w:after="0" w:line="240" w:lineRule="auto"/>
        <w:jc w:val="both"/>
        <w:textAlignment w:val="center"/>
        <w:divId w:val="197502224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4.1. по широчина: точката от видимата повърхност по направлен</w:t>
      </w:r>
      <w:r>
        <w:rPr>
          <w:rFonts w:ascii="Times New Roman" w:eastAsia="Times New Roman" w:hAnsi="Times New Roman" w:cs="Times New Roman"/>
          <w:i/>
          <w:iCs/>
          <w:color w:val="060606"/>
          <w:sz w:val="21"/>
          <w:szCs w:val="21"/>
        </w:rPr>
        <w:t xml:space="preserve">ие на базовата ос, която е най-отдалечена от средната надлъжна равнина на превозното средство, не трябва да се намира на повече от 400 mm от най-крайния външен ръб на превозното средство; разстоянието между вътрешните краища на двете видими повърхности по </w:t>
      </w:r>
      <w:r>
        <w:rPr>
          <w:rFonts w:ascii="Times New Roman" w:eastAsia="Times New Roman" w:hAnsi="Times New Roman" w:cs="Times New Roman"/>
          <w:i/>
          <w:iCs/>
          <w:color w:val="060606"/>
          <w:sz w:val="21"/>
          <w:szCs w:val="21"/>
        </w:rPr>
        <w:t>направлението на базовите оси не трябва да е по-малко от 600 mm; това разстояние може да е намалено до 400 mm, когато цялата широчина на превозното средство е по-малка от 1300 mm;</w:t>
      </w:r>
    </w:p>
    <w:p w:rsidR="00000000" w:rsidRDefault="00CD57B2">
      <w:pPr>
        <w:spacing w:after="0" w:line="240" w:lineRule="auto"/>
        <w:jc w:val="both"/>
        <w:textAlignment w:val="center"/>
        <w:divId w:val="51912103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4.2. по височина: на не по-малко от 250 mm и на не повече от 1500 mm от земн</w:t>
      </w:r>
      <w:r>
        <w:rPr>
          <w:rFonts w:ascii="Times New Roman" w:eastAsia="Times New Roman" w:hAnsi="Times New Roman" w:cs="Times New Roman"/>
          <w:i/>
          <w:iCs/>
          <w:color w:val="060606"/>
          <w:sz w:val="21"/>
          <w:szCs w:val="21"/>
        </w:rPr>
        <w:t>ата повърхност;</w:t>
      </w:r>
    </w:p>
    <w:p w:rsidR="00000000" w:rsidRDefault="00CD57B2">
      <w:pPr>
        <w:spacing w:after="0" w:line="240" w:lineRule="auto"/>
        <w:jc w:val="both"/>
        <w:textAlignment w:val="center"/>
        <w:divId w:val="10276630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4.3. по дължина: на предната част на превозното средство; това изискване се счита за изпълнено, ако излъчваната светлина не причинява неудобство на водача, пряко или непряко, чрез огледалата за обратно виждане и/или чрез други отразяващи по</w:t>
      </w:r>
      <w:r>
        <w:rPr>
          <w:rFonts w:ascii="Times New Roman" w:eastAsia="Times New Roman" w:hAnsi="Times New Roman" w:cs="Times New Roman"/>
          <w:i/>
          <w:iCs/>
          <w:color w:val="060606"/>
          <w:sz w:val="21"/>
          <w:szCs w:val="21"/>
        </w:rPr>
        <w:t>върхности на превозното средство.</w:t>
      </w:r>
    </w:p>
    <w:p w:rsidR="00000000" w:rsidRDefault="00CD57B2">
      <w:pPr>
        <w:spacing w:after="0" w:line="240" w:lineRule="auto"/>
        <w:jc w:val="both"/>
        <w:textAlignment w:val="center"/>
        <w:divId w:val="122769187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Геометрична видимост:</w:t>
      </w:r>
    </w:p>
    <w:p w:rsidR="00000000" w:rsidRDefault="00CD57B2">
      <w:pPr>
        <w:spacing w:after="0" w:line="240" w:lineRule="auto"/>
        <w:jc w:val="both"/>
        <w:textAlignment w:val="center"/>
        <w:divId w:val="18868330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5.1. в хоризонталната равнина: 20° навън и 20° навътре;</w:t>
      </w:r>
    </w:p>
    <w:p w:rsidR="00000000" w:rsidRDefault="00CD57B2">
      <w:pPr>
        <w:spacing w:after="0" w:line="240" w:lineRule="auto"/>
        <w:jc w:val="both"/>
        <w:textAlignment w:val="center"/>
        <w:divId w:val="208676266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5.2. във вертикалната равнина: 10° нагоре и 10° надолу.</w:t>
      </w:r>
    </w:p>
    <w:p w:rsidR="00000000" w:rsidRDefault="00CD57B2">
      <w:pPr>
        <w:spacing w:after="0" w:line="240" w:lineRule="auto"/>
        <w:jc w:val="both"/>
        <w:textAlignment w:val="center"/>
        <w:divId w:val="46990180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Ориентация:</w:t>
      </w:r>
    </w:p>
    <w:p w:rsidR="00000000" w:rsidRDefault="00CD57B2">
      <w:pPr>
        <w:spacing w:after="0" w:line="240" w:lineRule="auto"/>
        <w:jc w:val="both"/>
        <w:textAlignment w:val="center"/>
        <w:divId w:val="148119332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Дневните светлини да са насочени напред.</w:t>
      </w:r>
    </w:p>
    <w:p w:rsidR="00000000" w:rsidRDefault="00CD57B2">
      <w:pPr>
        <w:spacing w:after="0" w:line="240" w:lineRule="auto"/>
        <w:jc w:val="both"/>
        <w:textAlignment w:val="center"/>
        <w:divId w:val="172224494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Електрическа схема на свър</w:t>
      </w:r>
      <w:r>
        <w:rPr>
          <w:rFonts w:ascii="Times New Roman" w:eastAsia="Times New Roman" w:hAnsi="Times New Roman" w:cs="Times New Roman"/>
          <w:i/>
          <w:iCs/>
          <w:color w:val="060606"/>
          <w:sz w:val="21"/>
          <w:szCs w:val="21"/>
        </w:rPr>
        <w:t>зване:</w:t>
      </w:r>
    </w:p>
    <w:p w:rsidR="00000000" w:rsidRDefault="00CD57B2">
      <w:pPr>
        <w:spacing w:after="0" w:line="240" w:lineRule="auto"/>
        <w:jc w:val="both"/>
        <w:textAlignment w:val="center"/>
        <w:divId w:val="172906556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Дневните светлини трябва да се включват автоматично, когато устройството, което пуска и спира двигателя, е в положение, при което двигателят може да работи.</w:t>
      </w:r>
    </w:p>
    <w:p w:rsidR="00000000" w:rsidRDefault="00CD57B2">
      <w:pPr>
        <w:spacing w:after="0" w:line="240" w:lineRule="auto"/>
        <w:jc w:val="both"/>
        <w:textAlignment w:val="center"/>
        <w:divId w:val="83761618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Дневните светлини трябва да се изключват автоматично, когато устройството, което пуска и спи</w:t>
      </w:r>
      <w:r>
        <w:rPr>
          <w:rFonts w:ascii="Times New Roman" w:eastAsia="Times New Roman" w:hAnsi="Times New Roman" w:cs="Times New Roman"/>
          <w:i/>
          <w:iCs/>
          <w:color w:val="060606"/>
          <w:sz w:val="21"/>
          <w:szCs w:val="21"/>
        </w:rPr>
        <w:t>ра двигателя, е в положение, при което двигателят не може да работи или когато предните фарове против мъгла или фаровете са включени, освен когато фаровете се използват за подаване на периодични светлинни предупреждения през кратки интервали.</w:t>
      </w:r>
    </w:p>
    <w:p w:rsidR="00000000" w:rsidRDefault="00CD57B2">
      <w:pPr>
        <w:spacing w:after="0" w:line="240" w:lineRule="auto"/>
        <w:jc w:val="both"/>
        <w:textAlignment w:val="center"/>
        <w:divId w:val="170042552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Когато дневни</w:t>
      </w:r>
      <w:r>
        <w:rPr>
          <w:rFonts w:ascii="Times New Roman" w:eastAsia="Times New Roman" w:hAnsi="Times New Roman" w:cs="Times New Roman"/>
          <w:i/>
          <w:iCs/>
          <w:color w:val="060606"/>
          <w:sz w:val="21"/>
          <w:szCs w:val="21"/>
        </w:rPr>
        <w:t>те светлини са включени, не трябва да са включени предните и задните габаритни светлини, светлините за обозначаване на най-външния габарит (ако има такива) и осветителят на задния регистрационен номер.</w:t>
      </w:r>
    </w:p>
    <w:p w:rsidR="00000000" w:rsidRDefault="00CD57B2">
      <w:pPr>
        <w:spacing w:after="150" w:line="240" w:lineRule="auto"/>
        <w:jc w:val="both"/>
        <w:textAlignment w:val="center"/>
        <w:divId w:val="395903277"/>
        <w:rPr>
          <w:rFonts w:ascii="Times New Roman" w:eastAsia="Times New Roman" w:hAnsi="Times New Roman" w:cs="Times New Roman"/>
          <w:i/>
          <w:iCs/>
          <w:color w:val="060606"/>
          <w:sz w:val="21"/>
          <w:szCs w:val="21"/>
        </w:rPr>
      </w:pPr>
    </w:p>
    <w:p w:rsidR="00000000" w:rsidRDefault="00CD57B2">
      <w:pPr>
        <w:spacing w:after="0" w:line="240" w:lineRule="auto"/>
        <w:textAlignment w:val="center"/>
        <w:divId w:val="150759516"/>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890455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6 към чл. 34, ал. 1</w:t>
      </w:r>
    </w:p>
    <w:p w:rsidR="00000000" w:rsidRDefault="00CD57B2">
      <w:pPr>
        <w:spacing w:after="240" w:line="240" w:lineRule="auto"/>
        <w:ind w:firstLine="1155"/>
        <w:jc w:val="both"/>
        <w:textAlignment w:val="center"/>
        <w:divId w:val="148130665"/>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170"/>
      </w:tblGrid>
      <w:tr w:rsidR="00000000">
        <w:trPr>
          <w:divId w:val="148130665"/>
        </w:trPr>
        <w:tc>
          <w:tcPr>
            <w:tcW w:w="71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 сертификата: ....................</w:t>
            </w:r>
          </w:p>
        </w:tc>
      </w:tr>
      <w:tr w:rsidR="00000000">
        <w:trPr>
          <w:divId w:val="148130665"/>
        </w:trPr>
        <w:tc>
          <w:tcPr>
            <w:tcW w:w="7170" w:type="dxa"/>
            <w:tcBorders>
              <w:top w:val="nil"/>
              <w:left w:val="nil"/>
              <w:bottom w:val="single" w:sz="6" w:space="0" w:color="auto"/>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48130665"/>
        </w:trPr>
        <w:tc>
          <w:tcPr>
            <w:tcW w:w="7140" w:type="dxa"/>
            <w:tcBorders>
              <w:top w:val="nil"/>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Сертификат за техническа изправност</w:t>
            </w:r>
          </w:p>
        </w:tc>
      </w:tr>
      <w:tr w:rsidR="00000000">
        <w:trPr>
          <w:divId w:val="148130665"/>
        </w:trPr>
        <w:tc>
          <w:tcPr>
            <w:tcW w:w="71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на товарни автомобили и ремаркета </w:t>
            </w:r>
            <w:r>
              <w:rPr>
                <w:rFonts w:ascii="Times New Roman" w:eastAsia="Times New Roman" w:hAnsi="Times New Roman" w:cs="Times New Roman"/>
                <w:b/>
                <w:bCs/>
                <w:color w:val="000000"/>
                <w:sz w:val="24"/>
                <w:szCs w:val="24"/>
                <w:vertAlign w:val="superscript"/>
              </w:rPr>
              <w:t>(1)</w:t>
            </w:r>
          </w:p>
        </w:tc>
      </w:tr>
      <w:tr w:rsidR="00000000">
        <w:trPr>
          <w:divId w:val="148130665"/>
        </w:trPr>
        <w:tc>
          <w:tcPr>
            <w:tcW w:w="71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148130665"/>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170"/>
      </w:tblGrid>
      <w:tr w:rsidR="00000000">
        <w:trPr>
          <w:divId w:val="148130665"/>
        </w:trPr>
        <w:tc>
          <w:tcPr>
            <w:tcW w:w="7140" w:type="dxa"/>
            <w:tcBorders>
              <w:top w:val="single" w:sz="6" w:space="0" w:color="auto"/>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Регистрационен номер:</w:t>
            </w:r>
          </w:p>
        </w:tc>
      </w:tr>
      <w:tr w:rsidR="00000000">
        <w:trPr>
          <w:divId w:val="148130665"/>
        </w:trPr>
        <w:tc>
          <w:tcPr>
            <w:tcW w:w="71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 сертификата за съответствие:</w:t>
            </w:r>
          </w:p>
        </w:tc>
      </w:tr>
      <w:tr w:rsidR="00000000">
        <w:trPr>
          <w:divId w:val="148130665"/>
        </w:trPr>
        <w:tc>
          <w:tcPr>
            <w:tcW w:w="71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Марка и тип на превозното средство </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w:t>
            </w:r>
          </w:p>
        </w:tc>
      </w:tr>
      <w:tr w:rsidR="00000000">
        <w:trPr>
          <w:divId w:val="148130665"/>
        </w:trPr>
        <w:tc>
          <w:tcPr>
            <w:tcW w:w="71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Идентификационен номер на ПС (VIN):</w:t>
            </w:r>
          </w:p>
        </w:tc>
      </w:tr>
      <w:tr w:rsidR="00000000">
        <w:trPr>
          <w:divId w:val="148130665"/>
        </w:trPr>
        <w:tc>
          <w:tcPr>
            <w:tcW w:w="71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Двигател тип/номер </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w:t>
            </w:r>
          </w:p>
        </w:tc>
      </w:tr>
      <w:tr w:rsidR="00000000">
        <w:trPr>
          <w:divId w:val="148130665"/>
        </w:trPr>
        <w:tc>
          <w:tcPr>
            <w:tcW w:w="71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[наименование(ия) и адрес на предприятието и/или администрацията]</w:t>
            </w:r>
          </w:p>
        </w:tc>
      </w:tr>
      <w:tr w:rsidR="00000000">
        <w:trPr>
          <w:divId w:val="148130665"/>
        </w:trPr>
        <w:tc>
          <w:tcPr>
            <w:tcW w:w="71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48130665"/>
        </w:trPr>
        <w:tc>
          <w:tcPr>
            <w:tcW w:w="71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качеството си на организация или дружество, избрано от и под наблюдението на държавата на регистрация, както е заложено в Спогодбата на ИКЕ/ООН от 1997 г. или в консолидираното решение на ИКЕ/ООН R.Е.1 (TRANS/SC.1/294/Rev.5), изменено през 2001 г. (TRANS</w:t>
            </w:r>
            <w:r>
              <w:rPr>
                <w:rFonts w:ascii="Times New Roman" w:eastAsia="Times New Roman" w:hAnsi="Times New Roman" w:cs="Times New Roman"/>
                <w:color w:val="000000"/>
                <w:sz w:val="24"/>
                <w:szCs w:val="24"/>
              </w:rPr>
              <w:t>/WP.1/2001/25) или така, както е последно изменено, или в Директива 96/96/ЕО, изменена с Директива 2003/27/ЕО, или така, както е последно изменена,</w:t>
            </w:r>
          </w:p>
        </w:tc>
      </w:tr>
      <w:tr w:rsidR="00000000">
        <w:trPr>
          <w:divId w:val="148130665"/>
        </w:trPr>
        <w:tc>
          <w:tcPr>
            <w:tcW w:w="71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Удостоверява с настоящото, че превозното средство, споменато по-горе, отговаря на изискванията за техниче</w:t>
            </w:r>
            <w:r>
              <w:rPr>
                <w:rFonts w:ascii="Times New Roman" w:eastAsia="Times New Roman" w:hAnsi="Times New Roman" w:cs="Times New Roman"/>
                <w:color w:val="000000"/>
                <w:sz w:val="24"/>
                <w:szCs w:val="24"/>
              </w:rPr>
              <w:t>ска изправност, дадени в текста по-долу, в който са включени най-малко следните задължителни контролни точки:</w:t>
            </w:r>
          </w:p>
        </w:tc>
      </w:tr>
      <w:tr w:rsidR="00000000">
        <w:trPr>
          <w:divId w:val="148130665"/>
        </w:trPr>
        <w:tc>
          <w:tcPr>
            <w:tcW w:w="71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Спирачни уредби (включително антиблокиращи системи, съответстващи на ремаркето, и обратно)</w:t>
            </w:r>
          </w:p>
        </w:tc>
      </w:tr>
      <w:tr w:rsidR="00000000">
        <w:trPr>
          <w:divId w:val="148130665"/>
        </w:trPr>
        <w:tc>
          <w:tcPr>
            <w:tcW w:w="71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Кормилно колело</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и устройства за управление</w:t>
            </w:r>
          </w:p>
        </w:tc>
      </w:tr>
      <w:tr w:rsidR="00000000">
        <w:trPr>
          <w:divId w:val="148130665"/>
        </w:trPr>
        <w:tc>
          <w:tcPr>
            <w:tcW w:w="71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Видимост</w:t>
            </w:r>
          </w:p>
        </w:tc>
      </w:tr>
      <w:tr w:rsidR="00000000">
        <w:trPr>
          <w:divId w:val="148130665"/>
        </w:trPr>
        <w:tc>
          <w:tcPr>
            <w:tcW w:w="71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Светлини, светоотражатели и електрическо оборудване</w:t>
            </w:r>
          </w:p>
        </w:tc>
      </w:tr>
      <w:tr w:rsidR="00000000">
        <w:trPr>
          <w:divId w:val="148130665"/>
        </w:trPr>
        <w:tc>
          <w:tcPr>
            <w:tcW w:w="71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Оси, колела, гуми и окачване (включително дълбочина на протектора на гумите)</w:t>
            </w:r>
          </w:p>
        </w:tc>
      </w:tr>
      <w:tr w:rsidR="00000000">
        <w:trPr>
          <w:divId w:val="148130665"/>
        </w:trPr>
        <w:tc>
          <w:tcPr>
            <w:tcW w:w="71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Шаси и принадлежности към шасито (задно нискоразположено защитно устройство и странична защита)</w:t>
            </w:r>
          </w:p>
        </w:tc>
      </w:tr>
      <w:tr w:rsidR="00000000">
        <w:trPr>
          <w:divId w:val="148130665"/>
        </w:trPr>
        <w:tc>
          <w:tcPr>
            <w:tcW w:w="71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Друго оборудване, включително:</w:t>
            </w:r>
          </w:p>
        </w:tc>
      </w:tr>
      <w:tr w:rsidR="00000000">
        <w:trPr>
          <w:divId w:val="148130665"/>
        </w:trPr>
        <w:tc>
          <w:tcPr>
            <w:tcW w:w="71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Авариен триъгълник </w:t>
            </w:r>
            <w:r>
              <w:rPr>
                <w:rFonts w:ascii="Times New Roman" w:eastAsia="Times New Roman" w:hAnsi="Times New Roman" w:cs="Times New Roman"/>
                <w:color w:val="000000"/>
                <w:sz w:val="24"/>
                <w:szCs w:val="24"/>
                <w:vertAlign w:val="superscript"/>
              </w:rPr>
              <w:t>(3)</w:t>
            </w:r>
          </w:p>
        </w:tc>
      </w:tr>
      <w:tr w:rsidR="00000000">
        <w:trPr>
          <w:divId w:val="148130665"/>
        </w:trPr>
        <w:tc>
          <w:tcPr>
            <w:tcW w:w="71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Тахограф (наличие и цялост на печатите)</w:t>
            </w:r>
            <w:r>
              <w:rPr>
                <w:rFonts w:ascii="Times New Roman" w:eastAsia="Times New Roman" w:hAnsi="Times New Roman" w:cs="Times New Roman"/>
                <w:color w:val="000000"/>
                <w:sz w:val="24"/>
                <w:szCs w:val="24"/>
                <w:vertAlign w:val="superscript"/>
              </w:rPr>
              <w:t>(3)</w:t>
            </w:r>
          </w:p>
        </w:tc>
      </w:tr>
      <w:tr w:rsidR="00000000">
        <w:trPr>
          <w:divId w:val="148130665"/>
        </w:trPr>
        <w:tc>
          <w:tcPr>
            <w:tcW w:w="71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Ограничител на скоростта </w:t>
            </w:r>
            <w:r>
              <w:rPr>
                <w:rFonts w:ascii="Times New Roman" w:eastAsia="Times New Roman" w:hAnsi="Times New Roman" w:cs="Times New Roman"/>
                <w:color w:val="000000"/>
                <w:sz w:val="24"/>
                <w:szCs w:val="24"/>
                <w:vertAlign w:val="superscript"/>
              </w:rPr>
              <w:t>(3)</w:t>
            </w:r>
          </w:p>
        </w:tc>
      </w:tr>
      <w:tr w:rsidR="00000000">
        <w:trPr>
          <w:divId w:val="148130665"/>
        </w:trPr>
        <w:tc>
          <w:tcPr>
            <w:tcW w:w="7170" w:type="dxa"/>
            <w:tcBorders>
              <w:top w:val="nil"/>
              <w:left w:val="nil"/>
              <w:bottom w:val="single" w:sz="6" w:space="0" w:color="auto"/>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Коефициент за поглъщаемост </w:t>
            </w:r>
            <w:r>
              <w:rPr>
                <w:rFonts w:ascii="Times New Roman" w:eastAsia="Times New Roman" w:hAnsi="Times New Roman" w:cs="Times New Roman"/>
                <w:color w:val="000000"/>
                <w:sz w:val="24"/>
                <w:szCs w:val="24"/>
                <w:vertAlign w:val="superscript"/>
              </w:rPr>
              <w:t>(3,4)</w:t>
            </w:r>
          </w:p>
        </w:tc>
      </w:tr>
    </w:tbl>
    <w:p w:rsidR="00000000" w:rsidRDefault="00CD57B2">
      <w:pPr>
        <w:spacing w:after="120" w:line="240" w:lineRule="auto"/>
        <w:ind w:firstLine="1155"/>
        <w:jc w:val="both"/>
        <w:textAlignment w:val="center"/>
        <w:divId w:val="148130665"/>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70"/>
        <w:gridCol w:w="2370"/>
        <w:gridCol w:w="2370"/>
      </w:tblGrid>
      <w:tr w:rsidR="00000000">
        <w:trPr>
          <w:divId w:val="148130665"/>
        </w:trPr>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Място</w:t>
            </w:r>
          </w:p>
        </w:tc>
        <w:tc>
          <w:tcPr>
            <w:tcW w:w="23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w:t>
            </w:r>
          </w:p>
        </w:tc>
        <w:tc>
          <w:tcPr>
            <w:tcW w:w="23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Подпис и печат</w:t>
            </w:r>
          </w:p>
        </w:tc>
      </w:tr>
    </w:tbl>
    <w:p w:rsidR="00000000" w:rsidRDefault="00CD57B2">
      <w:pPr>
        <w:spacing w:after="120" w:line="240" w:lineRule="auto"/>
        <w:ind w:firstLine="1155"/>
        <w:jc w:val="both"/>
        <w:textAlignment w:val="center"/>
        <w:divId w:val="148130665"/>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000000">
        <w:trPr>
          <w:divId w:val="148130665"/>
        </w:trPr>
        <w:tc>
          <w:tcPr>
            <w:tcW w:w="71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Бележка.</w:t>
            </w:r>
            <w:r>
              <w:rPr>
                <w:rFonts w:ascii="Times New Roman" w:eastAsia="Times New Roman" w:hAnsi="Times New Roman" w:cs="Times New Roman"/>
                <w:color w:val="000000"/>
                <w:sz w:val="24"/>
                <w:szCs w:val="24"/>
              </w:rPr>
              <w:t xml:space="preserve"> Следващ се</w:t>
            </w:r>
            <w:r>
              <w:rPr>
                <w:rFonts w:ascii="Times New Roman" w:eastAsia="Times New Roman" w:hAnsi="Times New Roman" w:cs="Times New Roman"/>
                <w:color w:val="000000"/>
                <w:sz w:val="24"/>
                <w:szCs w:val="24"/>
              </w:rPr>
              <w:t>ртификат за преглед преди (дата)</w:t>
            </w:r>
            <w:r>
              <w:rPr>
                <w:rFonts w:ascii="Times New Roman" w:eastAsia="Times New Roman" w:hAnsi="Times New Roman" w:cs="Times New Roman"/>
                <w:color w:val="000000"/>
                <w:sz w:val="24"/>
                <w:szCs w:val="24"/>
                <w:vertAlign w:val="superscript"/>
              </w:rPr>
              <w:t>(5)</w:t>
            </w:r>
            <w:r>
              <w:rPr>
                <w:rFonts w:ascii="Times New Roman" w:eastAsia="Times New Roman" w:hAnsi="Times New Roman" w:cs="Times New Roman"/>
                <w:color w:val="000000"/>
                <w:sz w:val="24"/>
                <w:szCs w:val="24"/>
              </w:rPr>
              <w:t>:</w:t>
            </w:r>
          </w:p>
        </w:tc>
      </w:tr>
      <w:tr w:rsidR="00000000">
        <w:trPr>
          <w:divId w:val="148130665"/>
        </w:trPr>
        <w:tc>
          <w:tcPr>
            <w:tcW w:w="7170" w:type="dxa"/>
            <w:tcBorders>
              <w:top w:val="nil"/>
              <w:left w:val="nil"/>
              <w:bottom w:val="nil"/>
              <w:right w:val="nil"/>
            </w:tcBorders>
            <w:hideMark/>
          </w:tcPr>
          <w:p w:rsidR="00000000" w:rsidRDefault="00CD57B2">
            <w:pPr>
              <w:spacing w:after="0" w:line="240" w:lineRule="auto"/>
              <w:textAlignment w:val="center"/>
              <w:divId w:val="2007441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w:t>
            </w:r>
          </w:p>
        </w:tc>
      </w:tr>
      <w:tr w:rsidR="00000000">
        <w:trPr>
          <w:divId w:val="148130665"/>
        </w:trPr>
        <w:tc>
          <w:tcPr>
            <w:tcW w:w="71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Включително полуремаркета.</w:t>
            </w:r>
          </w:p>
        </w:tc>
      </w:tr>
      <w:tr w:rsidR="00000000">
        <w:trPr>
          <w:divId w:val="148130665"/>
        </w:trPr>
        <w:tc>
          <w:tcPr>
            <w:tcW w:w="71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Тип на ремаркето (полуремаркето), ако става дума за ремарке (полуремарке).</w:t>
            </w:r>
          </w:p>
        </w:tc>
      </w:tr>
      <w:tr w:rsidR="00000000">
        <w:trPr>
          <w:divId w:val="148130665"/>
        </w:trPr>
        <w:tc>
          <w:tcPr>
            <w:tcW w:w="71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Не се попълва за ремарке (полуремарке).</w:t>
            </w:r>
          </w:p>
        </w:tc>
      </w:tr>
      <w:tr w:rsidR="00000000">
        <w:trPr>
          <w:divId w:val="148130665"/>
        </w:trPr>
        <w:tc>
          <w:tcPr>
            <w:tcW w:w="71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(4)</w:t>
            </w:r>
            <w:r>
              <w:rPr>
                <w:rFonts w:ascii="Times New Roman" w:eastAsia="Times New Roman" w:hAnsi="Times New Roman" w:cs="Times New Roman"/>
                <w:color w:val="000000"/>
                <w:sz w:val="24"/>
                <w:szCs w:val="24"/>
              </w:rPr>
              <w:t xml:space="preserve"> В съответствие с Правило № 24 на ИКЕ/ООН серия поправки 03, или така, както е последно изменено, или с Директива 72/306/ЕИО или</w:t>
            </w:r>
            <w:r>
              <w:rPr>
                <w:rFonts w:ascii="Times New Roman" w:eastAsia="Times New Roman" w:hAnsi="Times New Roman" w:cs="Times New Roman"/>
                <w:color w:val="000000"/>
                <w:sz w:val="24"/>
                <w:szCs w:val="24"/>
              </w:rPr>
              <w:t xml:space="preserve"> така, както е последно изменена.</w:t>
            </w:r>
          </w:p>
        </w:tc>
      </w:tr>
      <w:tr w:rsidR="00000000">
        <w:trPr>
          <w:divId w:val="148130665"/>
        </w:trPr>
        <w:tc>
          <w:tcPr>
            <w:tcW w:w="71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(5)</w:t>
            </w:r>
            <w:r>
              <w:rPr>
                <w:rFonts w:ascii="Times New Roman" w:eastAsia="Times New Roman" w:hAnsi="Times New Roman" w:cs="Times New Roman"/>
                <w:color w:val="000000"/>
                <w:sz w:val="24"/>
                <w:szCs w:val="24"/>
              </w:rPr>
              <w:t xml:space="preserve"> 12 месеца след датата на прегледа и най-късно преди края на същия месец.</w:t>
            </w:r>
          </w:p>
        </w:tc>
      </w:tr>
      <w:tr w:rsidR="00000000">
        <w:trPr>
          <w:divId w:val="148130665"/>
        </w:trPr>
        <w:tc>
          <w:tcPr>
            <w:tcW w:w="71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0"/>
        <w:ind w:firstLine="1155"/>
        <w:jc w:val="both"/>
        <w:textAlignment w:val="center"/>
        <w:divId w:val="148130665"/>
        <w:rPr>
          <w:rFonts w:eastAsia="Times New Roman"/>
          <w:color w:val="000000"/>
        </w:rPr>
      </w:pPr>
    </w:p>
    <w:p w:rsidR="00740B53" w:rsidRDefault="00740B53">
      <w:pPr>
        <w:sectPr w:rsidR="00740B53">
          <w:pgSz w:w="11906" w:h="16838"/>
          <w:pgMar w:top="1417" w:right="1417" w:bottom="1417" w:left="1417" w:header="720" w:footer="720" w:gutter="0"/>
          <w:cols w:space="720"/>
        </w:sectPr>
      </w:pPr>
    </w:p>
    <w:p w:rsidR="00000000" w:rsidRDefault="00CD57B2">
      <w:pPr>
        <w:spacing w:after="0" w:line="240" w:lineRule="auto"/>
        <w:ind w:firstLine="1155"/>
        <w:jc w:val="both"/>
        <w:textAlignment w:val="center"/>
        <w:divId w:val="1170868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7 към чл. 38, ал. 1</w:t>
      </w:r>
    </w:p>
    <w:p w:rsidR="00000000" w:rsidRDefault="00CD57B2">
      <w:pPr>
        <w:spacing w:after="0" w:line="240" w:lineRule="auto"/>
        <w:ind w:firstLine="1155"/>
        <w:jc w:val="both"/>
        <w:textAlignment w:val="center"/>
        <w:divId w:val="1221940477"/>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229732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и доп. - ДВ, бр. 99 от 2012 г., изм. и доп. - ДВ, бр. 73 от 2014 г., в сила от 01.09.2014 г., изм. и доп. - ДВ, бр. 38 от 2018 г., в сила от 20.05.2018 г., изм. - ДВ, бр. 80 от 2020 г., в сила от 12.07.2021 г.)</w:t>
      </w:r>
    </w:p>
    <w:p w:rsidR="00000000" w:rsidRDefault="00CD57B2">
      <w:pPr>
        <w:spacing w:after="240" w:line="240" w:lineRule="auto"/>
        <w:ind w:firstLine="1155"/>
        <w:jc w:val="both"/>
        <w:textAlignment w:val="center"/>
        <w:divId w:val="1221940477"/>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11970"/>
      </w:tblGrid>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УДОСТОВЕРЕНИЕ ЗА ТЕХНИЧЕСКА ИЗПРАВНОСТ НА ППС</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буква А</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 № (номер на разрешението/..................)/......................... 201...... г.</w:t>
            </w:r>
          </w:p>
        </w:tc>
      </w:tr>
      <w:tr w:rsidR="00000000">
        <w:trPr>
          <w:divId w:val="1221940477"/>
        </w:trPr>
        <w:tc>
          <w:tcPr>
            <w:tcW w:w="11970" w:type="dxa"/>
            <w:tcBorders>
              <w:top w:val="nil"/>
              <w:left w:val="nil"/>
              <w:bottom w:val="single" w:sz="8" w:space="0" w:color="auto"/>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Рег. № ........................................ (1) Идент. № (VIN, рама) ....................................................................................</w:t>
            </w:r>
          </w:p>
        </w:tc>
      </w:tr>
      <w:tr w:rsidR="00000000">
        <w:trPr>
          <w:divId w:val="1221940477"/>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Категория ППС ......................... Цвят ............................................ Вид/тип на двигателя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Екологична категория на МПС ................</w:t>
            </w:r>
          </w:p>
        </w:tc>
      </w:tr>
      <w:tr w:rsidR="00000000">
        <w:trPr>
          <w:divId w:val="1221940477"/>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първа регистрация ...............................</w:t>
            </w:r>
            <w:r>
              <w:rPr>
                <w:rFonts w:ascii="Times New Roman" w:hAnsi="Times New Roman" w:cs="Times New Roman"/>
                <w:color w:val="000000"/>
                <w:sz w:val="24"/>
                <w:szCs w:val="24"/>
              </w:rPr>
              <w:t xml:space="preserve"> г. (4) Километропоказател (km) ...........................................</w:t>
            </w:r>
          </w:p>
        </w:tc>
      </w:tr>
      <w:tr w:rsidR="00000000">
        <w:trPr>
          <w:divId w:val="1221940477"/>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места ..................................................................... Допустима максимална маса (kg) ............</w:t>
            </w:r>
          </w:p>
        </w:tc>
      </w:tr>
      <w:tr w:rsidR="00000000">
        <w:trPr>
          <w:divId w:val="1221940477"/>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Разпределение на допустимата максимална маса по о</w:t>
            </w:r>
            <w:r>
              <w:rPr>
                <w:rFonts w:ascii="Times New Roman" w:hAnsi="Times New Roman" w:cs="Times New Roman"/>
                <w:color w:val="000000"/>
                <w:sz w:val="24"/>
                <w:szCs w:val="24"/>
              </w:rPr>
              <w:t>си (kg):</w:t>
            </w:r>
          </w:p>
        </w:tc>
      </w:tr>
      <w:tr w:rsidR="00000000">
        <w:trPr>
          <w:divId w:val="1221940477"/>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 1: ....................... Ос 2: ................... Ос 3: .................... Ос 4: ................... Ос 5: ..................... Ос 6: ......................</w:t>
            </w:r>
          </w:p>
        </w:tc>
      </w:tr>
      <w:tr w:rsidR="00000000">
        <w:trPr>
          <w:divId w:val="1221940477"/>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Собственик ................................................................... ЕГН/БУЛСТАТ/ЕИК ............................................................</w:t>
            </w:r>
          </w:p>
        </w:tc>
      </w:tr>
      <w:tr w:rsidR="00000000">
        <w:trPr>
          <w:divId w:val="1221940477"/>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(име, фамилия, фирма)</w:t>
            </w:r>
          </w:p>
        </w:tc>
      </w:tr>
      <w:tr w:rsidR="00000000">
        <w:trPr>
          <w:divId w:val="1221940477"/>
        </w:trPr>
        <w:tc>
          <w:tcPr>
            <w:tcW w:w="119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Адрес на КТП ...............</w:t>
            </w:r>
            <w:r>
              <w:rPr>
                <w:rFonts w:ascii="Times New Roman" w:hAnsi="Times New Roman" w:cs="Times New Roman"/>
                <w:color w:val="000000"/>
                <w:sz w:val="24"/>
                <w:szCs w:val="24"/>
              </w:rPr>
              <w:t>...........................................................................................................................................</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646011888"/>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1740"/>
        <w:gridCol w:w="270"/>
        <w:gridCol w:w="9870"/>
      </w:tblGrid>
      <w:tr w:rsidR="00000000">
        <w:trPr>
          <w:divId w:val="1221940477"/>
        </w:trPr>
        <w:tc>
          <w:tcPr>
            <w:tcW w:w="1740"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7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70" w:type="dxa"/>
            <w:tcBorders>
              <w:top w:val="nil"/>
              <w:left w:val="nil"/>
              <w:bottom w:val="single" w:sz="8" w:space="0" w:color="auto"/>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7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(7) Техническата изправност на ППС допуска да се движи по пътищата, отворени за обществено ползване</w:t>
            </w:r>
          </w:p>
        </w:tc>
      </w:tr>
      <w:tr w:rsidR="00000000">
        <w:trPr>
          <w:divId w:val="1221940477"/>
        </w:trPr>
        <w:tc>
          <w:tcPr>
            <w:tcW w:w="17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1661276378"/>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11970"/>
      </w:tblGrid>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При периодичния преглед са установени следните незначителни неизправности:</w:t>
            </w:r>
          </w:p>
        </w:tc>
      </w:tr>
    </w:tbl>
    <w:p w:rsidR="00000000" w:rsidRDefault="00CD57B2">
      <w:pPr>
        <w:spacing w:after="120" w:line="240" w:lineRule="auto"/>
        <w:ind w:firstLine="1155"/>
        <w:jc w:val="both"/>
        <w:textAlignment w:val="center"/>
        <w:divId w:val="1457719098"/>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1740"/>
        <w:gridCol w:w="10155"/>
      </w:tblGrid>
      <w:tr w:rsidR="00000000">
        <w:trPr>
          <w:divId w:val="1221940477"/>
        </w:trPr>
        <w:tc>
          <w:tcPr>
            <w:tcW w:w="17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1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1678188520"/>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11970"/>
      </w:tblGrid>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Знакът за преминат периодичен преглед за проверка на техническата изправност на ППС е издаден на основание проверка и на допълнителните елементи, свързани с предназначението на превозните средства. Заключението е, че:</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Автобусът е годен за извършване на превоз на пътници (</w:t>
            </w:r>
            <w:r>
              <w:rPr>
                <w:rFonts w:ascii="Times New Roman" w:hAnsi="Times New Roman" w:cs="Times New Roman"/>
                <w:color w:val="8B0000"/>
                <w:sz w:val="24"/>
                <w:szCs w:val="24"/>
                <w:u w:val="single"/>
              </w:rPr>
              <w:t>приложение № 9</w:t>
            </w:r>
            <w:r>
              <w:rPr>
                <w:rFonts w:ascii="Times New Roman" w:hAnsi="Times New Roman" w:cs="Times New Roman"/>
                <w:color w:val="000000"/>
                <w:sz w:val="24"/>
                <w:szCs w:val="24"/>
              </w:rPr>
              <w:t>, допълнение 1)</w:t>
            </w:r>
          </w:p>
        </w:tc>
      </w:tr>
    </w:tbl>
    <w:p w:rsidR="00000000" w:rsidRDefault="00CD57B2">
      <w:pPr>
        <w:spacing w:after="120" w:line="240" w:lineRule="auto"/>
        <w:ind w:firstLine="1155"/>
        <w:jc w:val="both"/>
        <w:textAlignment w:val="center"/>
        <w:divId w:val="1351836928"/>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2940"/>
        <w:gridCol w:w="855"/>
        <w:gridCol w:w="855"/>
        <w:gridCol w:w="855"/>
        <w:gridCol w:w="855"/>
        <w:gridCol w:w="855"/>
        <w:gridCol w:w="4455"/>
      </w:tblGrid>
      <w:tr w:rsidR="00000000">
        <w:trPr>
          <w:divId w:val="1221940477"/>
        </w:trPr>
        <w:tc>
          <w:tcPr>
            <w:tcW w:w="29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Автобусът е от клас:</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44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Вярното се зачертава</w:t>
            </w:r>
          </w:p>
        </w:tc>
      </w:tr>
    </w:tbl>
    <w:p w:rsidR="00000000" w:rsidRDefault="00CD57B2">
      <w:pPr>
        <w:spacing w:after="120" w:line="240" w:lineRule="auto"/>
        <w:ind w:firstLine="1155"/>
        <w:jc w:val="both"/>
        <w:textAlignment w:val="center"/>
        <w:divId w:val="1140154779"/>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11970"/>
      </w:tblGrid>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Автобусът е годен за извършване на превоз на деца и ученици (</w:t>
            </w:r>
            <w:r>
              <w:rPr>
                <w:rFonts w:ascii="Times New Roman" w:hAnsi="Times New Roman" w:cs="Times New Roman"/>
                <w:color w:val="8B0000"/>
                <w:sz w:val="24"/>
                <w:szCs w:val="24"/>
                <w:u w:val="single"/>
              </w:rPr>
              <w:t>приложение № 9</w:t>
            </w:r>
            <w:r>
              <w:rPr>
                <w:rFonts w:ascii="Times New Roman" w:hAnsi="Times New Roman" w:cs="Times New Roman"/>
                <w:color w:val="000000"/>
                <w:sz w:val="24"/>
                <w:szCs w:val="24"/>
              </w:rPr>
              <w:t>, допълнение 2)</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Лекият автомобил е годен за таксиметров превоз на пътници (</w:t>
            </w:r>
            <w:r>
              <w:rPr>
                <w:rFonts w:ascii="Times New Roman" w:hAnsi="Times New Roman" w:cs="Times New Roman"/>
                <w:color w:val="8B0000"/>
                <w:sz w:val="24"/>
                <w:szCs w:val="24"/>
                <w:u w:val="single"/>
              </w:rPr>
              <w:t>приложение № 9</w:t>
            </w:r>
            <w:r>
              <w:rPr>
                <w:rFonts w:ascii="Times New Roman" w:hAnsi="Times New Roman" w:cs="Times New Roman"/>
                <w:color w:val="000000"/>
                <w:sz w:val="24"/>
                <w:szCs w:val="24"/>
              </w:rPr>
              <w:t>, допълнение 3)</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Номера на ЕТАФП ............... Номера на фискални памети ................ Размер на автомобилните гуми .......................................</w:t>
            </w:r>
            <w:r>
              <w:rPr>
                <w:rFonts w:ascii="Times New Roman" w:hAnsi="Times New Roman" w:cs="Times New Roman"/>
                <w:color w:val="000000"/>
                <w:sz w:val="24"/>
                <w:szCs w:val="24"/>
              </w:rPr>
              <w:t>...........................................................................................................................................</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ППС отговаря на изискванията за превоз на следните опасни товари: (</w:t>
            </w:r>
            <w:r>
              <w:rPr>
                <w:rFonts w:ascii="Times New Roman" w:hAnsi="Times New Roman" w:cs="Times New Roman"/>
                <w:color w:val="8B0000"/>
                <w:sz w:val="24"/>
                <w:szCs w:val="24"/>
                <w:u w:val="single"/>
              </w:rPr>
              <w:t>приложение № 12</w:t>
            </w:r>
            <w:r>
              <w:rPr>
                <w:rFonts w:ascii="Times New Roman" w:hAnsi="Times New Roman" w:cs="Times New Roman"/>
                <w:color w:val="000000"/>
                <w:sz w:val="24"/>
                <w:szCs w:val="24"/>
              </w:rPr>
              <w:t>)</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Класове: .................................................................. ООН номера: ................................................................................</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Срок за следваща проверка на херметичност и арматура ...............................</w:t>
            </w:r>
            <w:r>
              <w:rPr>
                <w:rFonts w:ascii="Times New Roman" w:hAnsi="Times New Roman" w:cs="Times New Roman"/>
                <w:color w:val="000000"/>
                <w:sz w:val="24"/>
                <w:szCs w:val="24"/>
              </w:rPr>
              <w:t>...........................................................</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Срок за следваща проверка на хидравл. проверка, външен и вътрешен оглед .........................................................</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ППС отговаря на изискванията за техническа изправност на товарни автомобили и ремаркета (</w:t>
            </w:r>
            <w:r>
              <w:rPr>
                <w:rFonts w:ascii="Times New Roman" w:hAnsi="Times New Roman" w:cs="Times New Roman"/>
                <w:color w:val="8B0000"/>
                <w:sz w:val="24"/>
                <w:szCs w:val="24"/>
                <w:u w:val="single"/>
              </w:rPr>
              <w:t>приложение № 6</w:t>
            </w:r>
            <w:r>
              <w:rPr>
                <w:rFonts w:ascii="Times New Roman" w:hAnsi="Times New Roman" w:cs="Times New Roman"/>
                <w:color w:val="000000"/>
                <w:sz w:val="24"/>
                <w:szCs w:val="24"/>
              </w:rPr>
              <w:t>)</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Автобусът е годен за превоз на трудноподвижни лица.</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Монтираната на ППС уредба за работа на двигателя с ВНГ/СПГ отговаря на изискванията.</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w:t>
            </w:r>
            <w:r>
              <w:rPr>
                <w:rFonts w:ascii="Times New Roman" w:hAnsi="Times New Roman" w:cs="Times New Roman"/>
                <w:color w:val="000000"/>
                <w:sz w:val="24"/>
                <w:szCs w:val="24"/>
              </w:rPr>
              <w:t>анни за резервоара:</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Марка: ...... № на одобрение на типа:............................................................................................................................</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Сериен №: ..... Година на производство:.............................</w:t>
            </w:r>
            <w:r>
              <w:rPr>
                <w:rFonts w:ascii="Times New Roman" w:hAnsi="Times New Roman" w:cs="Times New Roman"/>
                <w:color w:val="000000"/>
                <w:sz w:val="24"/>
                <w:szCs w:val="24"/>
              </w:rPr>
              <w:t>.........................................................................................</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28600" cy="171450"/>
                  <wp:effectExtent l="0" t="0" r="0" b="0"/>
                  <wp:docPr id="20" name="Картина 20" descr="C:\Users\PC\AppData\Local\Ciela Norma AD\Ciela51\Cache\9e8c918caafa89d5558986a177f3c039e3bbd8fbab5ab1bca868519da6920c05_normi2135766401\235_1358598292_dv2020_br080_str57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Ciela Norma AD\Ciela51\Cache\9e8c918caafa89d5558986a177f3c039e3bbd8fbab5ab1bca868519da6920c05_normi2135766401\235_1358598292_dv2020_br080_str57_f1.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rFonts w:ascii="Times New Roman" w:hAnsi="Times New Roman" w:cs="Times New Roman"/>
                <w:color w:val="000000"/>
                <w:sz w:val="24"/>
                <w:szCs w:val="24"/>
              </w:rPr>
              <w:t>МПС се определя към .......................... екологична група.</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Прегледът е извършен на: ............................/..........</w:t>
            </w:r>
            <w:r>
              <w:rPr>
                <w:rFonts w:ascii="Times New Roman" w:hAnsi="Times New Roman" w:cs="Times New Roman"/>
                <w:color w:val="000000"/>
                <w:sz w:val="24"/>
                <w:szCs w:val="24"/>
              </w:rPr>
              <w:t>.......... г.</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Подлежи на преглед до: ................../................ г. включително.</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15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en"/>
              </w:rPr>
              <w:t>(9) Наименование на лицето по чл. 16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Председател на комисията: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 и печат)</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Член на комисията: .............................................................................................................. </w:t>
            </w:r>
            <w:r>
              <w:rPr>
                <w:rFonts w:ascii="Times New Roman" w:hAnsi="Times New Roman" w:cs="Times New Roman"/>
                <w:i/>
                <w:iCs/>
                <w:color w:val="000000"/>
                <w:sz w:val="24"/>
                <w:szCs w:val="24"/>
              </w:rPr>
              <w:t>(подпис и печат)</w:t>
            </w:r>
          </w:p>
        </w:tc>
      </w:tr>
    </w:tbl>
    <w:p w:rsidR="00000000" w:rsidRDefault="00CD57B2">
      <w:pPr>
        <w:spacing w:after="120" w:line="240" w:lineRule="auto"/>
        <w:ind w:firstLine="1155"/>
        <w:jc w:val="both"/>
        <w:textAlignment w:val="center"/>
        <w:divId w:val="1954093935"/>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11970"/>
      </w:tblGrid>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УДОСТОВЕРЕНИЕ ЗА ТЕХНИЧЕСКА ИЗПРАВНОСТ НА ППС</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буква Б</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 № (номер на разрешението/..................)/......................... 201...... г.</w:t>
            </w:r>
          </w:p>
        </w:tc>
      </w:tr>
      <w:tr w:rsidR="00000000">
        <w:trPr>
          <w:divId w:val="1221940477"/>
        </w:trPr>
        <w:tc>
          <w:tcPr>
            <w:tcW w:w="11970" w:type="dxa"/>
            <w:tcBorders>
              <w:top w:val="nil"/>
              <w:left w:val="nil"/>
              <w:bottom w:val="single" w:sz="8" w:space="0" w:color="auto"/>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Рег. № ................................................. (1) Идент. № (VIN, рама) ..........................................................................</w:t>
            </w:r>
          </w:p>
        </w:tc>
      </w:tr>
      <w:tr w:rsidR="00000000">
        <w:trPr>
          <w:divId w:val="1221940477"/>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Категория ППС ......................... Цвят ...........................................</w:t>
            </w:r>
            <w:r>
              <w:rPr>
                <w:rFonts w:ascii="Times New Roman" w:hAnsi="Times New Roman" w:cs="Times New Roman"/>
                <w:color w:val="000000"/>
                <w:sz w:val="24"/>
                <w:szCs w:val="24"/>
              </w:rPr>
              <w:t>. Вид/тип на двигателя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Екологична категория на МПС ................</w:t>
            </w:r>
          </w:p>
        </w:tc>
      </w:tr>
      <w:tr w:rsidR="00000000">
        <w:trPr>
          <w:divId w:val="1221940477"/>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първа регистрация ............................... г. (4) Километропоказател (km) ................................................</w:t>
            </w:r>
          </w:p>
        </w:tc>
      </w:tr>
      <w:tr w:rsidR="00000000">
        <w:trPr>
          <w:divId w:val="1221940477"/>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места ..................................................................... Допустима максимална маса (kg) ......................................</w:t>
            </w:r>
          </w:p>
        </w:tc>
      </w:tr>
      <w:tr w:rsidR="00000000">
        <w:trPr>
          <w:divId w:val="1221940477"/>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Разпределение на допустимата максимална маса по оси (kg):</w:t>
            </w:r>
          </w:p>
        </w:tc>
      </w:tr>
      <w:tr w:rsidR="00000000">
        <w:trPr>
          <w:divId w:val="1221940477"/>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 1: ...................... Ос 2: ......</w:t>
            </w:r>
            <w:r>
              <w:rPr>
                <w:rFonts w:ascii="Times New Roman" w:hAnsi="Times New Roman" w:cs="Times New Roman"/>
                <w:color w:val="000000"/>
                <w:sz w:val="24"/>
                <w:szCs w:val="24"/>
              </w:rPr>
              <w:t>........... Ос 3: .................. Ос 4: ................... Ос 5: ...................... Ос 6: ..........................</w:t>
            </w:r>
          </w:p>
        </w:tc>
      </w:tr>
      <w:tr w:rsidR="00000000">
        <w:trPr>
          <w:divId w:val="1221940477"/>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Собственик ...................................................................... ЕГН/БУЛСТАТ/ЕИК ..............................</w:t>
            </w:r>
            <w:r>
              <w:rPr>
                <w:rFonts w:ascii="Times New Roman" w:hAnsi="Times New Roman" w:cs="Times New Roman"/>
                <w:color w:val="000000"/>
                <w:sz w:val="24"/>
                <w:szCs w:val="24"/>
              </w:rPr>
              <w:t>............................</w:t>
            </w:r>
          </w:p>
        </w:tc>
      </w:tr>
      <w:tr w:rsidR="00000000">
        <w:trPr>
          <w:divId w:val="1221940477"/>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(име, фамилия, фирма)</w:t>
            </w:r>
          </w:p>
        </w:tc>
      </w:tr>
      <w:tr w:rsidR="00000000">
        <w:trPr>
          <w:divId w:val="1221940477"/>
        </w:trPr>
        <w:tc>
          <w:tcPr>
            <w:tcW w:w="119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Адрес на КТП ..........................................................................................................................................................</w:t>
            </w:r>
          </w:p>
        </w:tc>
      </w:tr>
      <w:tr w:rsidR="00000000">
        <w:trPr>
          <w:divId w:val="1221940477"/>
        </w:trPr>
        <w:tc>
          <w:tcPr>
            <w:tcW w:w="11970" w:type="dxa"/>
            <w:tcBorders>
              <w:top w:val="nil"/>
              <w:left w:val="nil"/>
              <w:bottom w:val="single" w:sz="8" w:space="0" w:color="auto"/>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19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(7) Поради констатираните технически неизправности се допуска ППС да се пр</w:t>
            </w:r>
            <w:r>
              <w:rPr>
                <w:rFonts w:ascii="Times New Roman" w:hAnsi="Times New Roman" w:cs="Times New Roman"/>
                <w:color w:val="000000"/>
                <w:sz w:val="24"/>
                <w:szCs w:val="24"/>
              </w:rPr>
              <w:t>идвижи до място за тяхното отстраняване, като водачът трябва да вземе необходимите мерки за безопасността на движението</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При периодичния преглед са установени следните незначителни неизправности:</w:t>
            </w:r>
          </w:p>
        </w:tc>
      </w:tr>
    </w:tbl>
    <w:p w:rsidR="00000000" w:rsidRDefault="00CD57B2">
      <w:pPr>
        <w:spacing w:after="120" w:line="240" w:lineRule="auto"/>
        <w:ind w:firstLine="1155"/>
        <w:jc w:val="both"/>
        <w:textAlignment w:val="center"/>
        <w:divId w:val="1802840685"/>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1740"/>
        <w:gridCol w:w="10155"/>
      </w:tblGrid>
      <w:tr w:rsidR="00000000">
        <w:trPr>
          <w:divId w:val="1221940477"/>
        </w:trPr>
        <w:tc>
          <w:tcPr>
            <w:tcW w:w="17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1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1932472598"/>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11970"/>
      </w:tblGrid>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При периодичния преглед са установени следните значителни неизправности:</w:t>
            </w:r>
          </w:p>
        </w:tc>
      </w:tr>
    </w:tbl>
    <w:p w:rsidR="00000000" w:rsidRDefault="00CD57B2">
      <w:pPr>
        <w:spacing w:after="120" w:line="240" w:lineRule="auto"/>
        <w:ind w:firstLine="1155"/>
        <w:jc w:val="both"/>
        <w:textAlignment w:val="center"/>
        <w:divId w:val="1322658984"/>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1740"/>
        <w:gridCol w:w="10155"/>
      </w:tblGrid>
      <w:tr w:rsidR="00000000">
        <w:trPr>
          <w:divId w:val="1221940477"/>
        </w:trPr>
        <w:tc>
          <w:tcPr>
            <w:tcW w:w="17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1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896624737"/>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11970"/>
      </w:tblGrid>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При прегледа е извършена проверка и на допълнителните елементи, свързани с предназначението на превозното средство. Заключението е, че:</w:t>
            </w:r>
          </w:p>
        </w:tc>
      </w:tr>
    </w:tbl>
    <w:p w:rsidR="00000000" w:rsidRDefault="00CD57B2">
      <w:pPr>
        <w:spacing w:after="120" w:line="240" w:lineRule="auto"/>
        <w:ind w:firstLine="1155"/>
        <w:jc w:val="both"/>
        <w:textAlignment w:val="center"/>
        <w:divId w:val="693655819"/>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10140"/>
        <w:gridCol w:w="855"/>
        <w:gridCol w:w="855"/>
      </w:tblGrid>
      <w:tr w:rsidR="00000000">
        <w:trPr>
          <w:divId w:val="1221940477"/>
        </w:trPr>
        <w:tc>
          <w:tcPr>
            <w:tcW w:w="10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Автобусът отговаря на изискванията на </w:t>
            </w:r>
            <w:r>
              <w:rPr>
                <w:rFonts w:ascii="Times New Roman" w:hAnsi="Times New Roman" w:cs="Times New Roman"/>
                <w:color w:val="8B0000"/>
                <w:sz w:val="24"/>
                <w:szCs w:val="24"/>
                <w:u w:val="single"/>
              </w:rPr>
              <w:t>приложение № 9</w:t>
            </w:r>
            <w:r>
              <w:rPr>
                <w:rFonts w:ascii="Times New Roman" w:hAnsi="Times New Roman" w:cs="Times New Roman"/>
                <w:color w:val="000000"/>
                <w:sz w:val="24"/>
                <w:szCs w:val="24"/>
              </w:rPr>
              <w:t>, допълнение 1</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221940477"/>
        </w:trPr>
        <w:tc>
          <w:tcPr>
            <w:tcW w:w="10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Автобусът отговаря на изискванията на </w:t>
            </w:r>
            <w:r>
              <w:rPr>
                <w:rFonts w:ascii="Times New Roman" w:hAnsi="Times New Roman" w:cs="Times New Roman"/>
                <w:color w:val="8B0000"/>
                <w:sz w:val="24"/>
                <w:szCs w:val="24"/>
                <w:u w:val="single"/>
              </w:rPr>
              <w:t>приложение № 9</w:t>
            </w:r>
            <w:r>
              <w:rPr>
                <w:rFonts w:ascii="Times New Roman" w:hAnsi="Times New Roman" w:cs="Times New Roman"/>
                <w:color w:val="000000"/>
                <w:sz w:val="24"/>
                <w:szCs w:val="24"/>
              </w:rPr>
              <w:t>, допълнение 2</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221940477"/>
        </w:trPr>
        <w:tc>
          <w:tcPr>
            <w:tcW w:w="10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Лекият автомобил отговаря на изискванията на </w:t>
            </w:r>
            <w:r>
              <w:rPr>
                <w:rFonts w:ascii="Times New Roman" w:hAnsi="Times New Roman" w:cs="Times New Roman"/>
                <w:color w:val="8B0000"/>
                <w:sz w:val="24"/>
                <w:szCs w:val="24"/>
                <w:u w:val="single"/>
              </w:rPr>
              <w:t>приложение № 9</w:t>
            </w:r>
            <w:r>
              <w:rPr>
                <w:rFonts w:ascii="Times New Roman" w:hAnsi="Times New Roman" w:cs="Times New Roman"/>
                <w:color w:val="000000"/>
                <w:sz w:val="24"/>
                <w:szCs w:val="24"/>
              </w:rPr>
              <w:t>, допълнение 3</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221940477"/>
        </w:trPr>
        <w:tc>
          <w:tcPr>
            <w:tcW w:w="101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ППС отговаря на изискванията на </w:t>
            </w:r>
            <w:r>
              <w:rPr>
                <w:rFonts w:ascii="Times New Roman" w:hAnsi="Times New Roman" w:cs="Times New Roman"/>
                <w:color w:val="8B0000"/>
                <w:sz w:val="24"/>
                <w:szCs w:val="24"/>
                <w:u w:val="single"/>
              </w:rPr>
              <w:t>приложение № 12</w:t>
            </w:r>
            <w:r>
              <w:rPr>
                <w:rFonts w:ascii="Times New Roman" w:hAnsi="Times New Roman" w:cs="Times New Roman"/>
                <w:color w:val="000000"/>
                <w:sz w:val="24"/>
                <w:szCs w:val="24"/>
              </w:rPr>
              <w:t>;</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221940477"/>
        </w:trPr>
        <w:tc>
          <w:tcPr>
            <w:tcW w:w="10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Класове: ...................................... ООН номера: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0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ППС отговаря на изискванията на </w:t>
            </w:r>
            <w:r>
              <w:rPr>
                <w:rFonts w:ascii="Times New Roman" w:hAnsi="Times New Roman" w:cs="Times New Roman"/>
                <w:color w:val="8B0000"/>
                <w:sz w:val="24"/>
                <w:szCs w:val="24"/>
                <w:u w:val="single"/>
              </w:rPr>
              <w:t>приложение № 6</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221940477"/>
        </w:trPr>
        <w:tc>
          <w:tcPr>
            <w:tcW w:w="101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Монтираната на ППС уредба за работа на двигателя с ВНГ/СПГ отговаря на изискванията.</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01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за резервоара</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01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Марка: ....... № на одобрение на типа: ..............................................................................................</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0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Сериен №: ..... Година на производство: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28600" cy="171450"/>
                  <wp:effectExtent l="0" t="0" r="0" b="0"/>
                  <wp:docPr id="21" name="Картина 21" descr="C:\Users\PC\AppData\Local\Ciela Norma AD\Ciela51\Cache\9e8c918caafa89d5558986a177f3c039e3bbd8fbab5ab1bca868519da6920c05_normi2135766401\235_1358598292_dv2020_br080_str57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AppData\Local\Ciela Norma AD\Ciela51\Cache\9e8c918caafa89d5558986a177f3c039e3bbd8fbab5ab1bca868519da6920c05_normi2135766401\235_1358598292_dv2020_br080_str57_f1.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rFonts w:ascii="Times New Roman" w:hAnsi="Times New Roman" w:cs="Times New Roman"/>
                <w:color w:val="000000"/>
                <w:sz w:val="24"/>
                <w:szCs w:val="24"/>
              </w:rPr>
              <w:t>МПС се определя към .......................... екологична група.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1970744584"/>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11970"/>
      </w:tblGrid>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Прегледът е извършен на: .........................../................. г.</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 г. включително (8) подлежи на преглед само във връзка с установените неизправности</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............/...................г. включително е разреш</w:t>
            </w:r>
            <w:r>
              <w:rPr>
                <w:rFonts w:ascii="Times New Roman" w:hAnsi="Times New Roman" w:cs="Times New Roman"/>
                <w:color w:val="000000"/>
                <w:sz w:val="24"/>
                <w:szCs w:val="24"/>
              </w:rPr>
              <w:t>ено придвижване за отстраняване на неизправността и за преминаване на ПТП.</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en"/>
              </w:rPr>
              <w:t>(9) Наименование на лицето по чл. 16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 на комисията: .................................................................................................. </w:t>
            </w:r>
            <w:r>
              <w:rPr>
                <w:rFonts w:ascii="Times New Roman" w:hAnsi="Times New Roman" w:cs="Times New Roman"/>
                <w:i/>
                <w:iCs/>
                <w:color w:val="000000"/>
                <w:sz w:val="24"/>
                <w:szCs w:val="24"/>
              </w:rPr>
              <w:t>(подпис и печат)</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Член на комисията: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 и печат)</w:t>
            </w:r>
          </w:p>
        </w:tc>
      </w:tr>
    </w:tbl>
    <w:p w:rsidR="00000000" w:rsidRDefault="00CD57B2">
      <w:pPr>
        <w:spacing w:after="120" w:line="240" w:lineRule="auto"/>
        <w:ind w:firstLine="1155"/>
        <w:jc w:val="both"/>
        <w:textAlignment w:val="center"/>
        <w:divId w:val="397750775"/>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11970"/>
      </w:tblGrid>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УДОСТОВЕРЕНИЕ ЗА ТЕХНИЧЕСКА ИЗПРАВНОСТ НА ППС</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буква В</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 № (номер на разрешението/................)/..............201...... г.</w:t>
            </w:r>
          </w:p>
        </w:tc>
      </w:tr>
      <w:tr w:rsidR="00000000">
        <w:trPr>
          <w:divId w:val="1221940477"/>
        </w:trPr>
        <w:tc>
          <w:tcPr>
            <w:tcW w:w="11970" w:type="dxa"/>
            <w:tcBorders>
              <w:top w:val="nil"/>
              <w:left w:val="nil"/>
              <w:bottom w:val="single" w:sz="8" w:space="0" w:color="auto"/>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Рег. № ................................................. (1) Идент. № (VIN, рама) ...........................................................................</w:t>
            </w:r>
          </w:p>
        </w:tc>
      </w:tr>
      <w:tr w:rsidR="00000000">
        <w:trPr>
          <w:divId w:val="1221940477"/>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Категория ППС ......................... Цвят ..........................................</w:t>
            </w:r>
            <w:r>
              <w:rPr>
                <w:rFonts w:ascii="Times New Roman" w:hAnsi="Times New Roman" w:cs="Times New Roman"/>
                <w:color w:val="000000"/>
                <w:sz w:val="24"/>
                <w:szCs w:val="24"/>
              </w:rPr>
              <w:t>.. Вид/тип на двигателя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Екологична категория на МПС ................</w:t>
            </w:r>
          </w:p>
        </w:tc>
      </w:tr>
      <w:tr w:rsidR="00000000">
        <w:trPr>
          <w:divId w:val="1221940477"/>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първа регистрация ............................... г. (4) Километропоказател (km) .................................................</w:t>
            </w:r>
          </w:p>
        </w:tc>
      </w:tr>
      <w:tr w:rsidR="00000000">
        <w:trPr>
          <w:divId w:val="1221940477"/>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м</w:t>
            </w:r>
            <w:r>
              <w:rPr>
                <w:rFonts w:ascii="Times New Roman" w:hAnsi="Times New Roman" w:cs="Times New Roman"/>
                <w:color w:val="000000"/>
                <w:sz w:val="24"/>
                <w:szCs w:val="24"/>
              </w:rPr>
              <w:t>еста ...................................................................... Допустима максимална маса (kg) .....................................</w:t>
            </w:r>
          </w:p>
        </w:tc>
      </w:tr>
      <w:tr w:rsidR="00000000">
        <w:trPr>
          <w:divId w:val="1221940477"/>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Разпределение на допустимата максимална маса по оси (kg):</w:t>
            </w:r>
          </w:p>
        </w:tc>
      </w:tr>
      <w:tr w:rsidR="00000000">
        <w:trPr>
          <w:divId w:val="1221940477"/>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 1: ..................... Ос 2: .............</w:t>
            </w:r>
            <w:r>
              <w:rPr>
                <w:rFonts w:ascii="Times New Roman" w:hAnsi="Times New Roman" w:cs="Times New Roman"/>
                <w:color w:val="000000"/>
                <w:sz w:val="24"/>
                <w:szCs w:val="24"/>
              </w:rPr>
              <w:t>...... Ос 3: ..................... Ос 4: ...................... Ос 5: ................ Ос 6: ........................</w:t>
            </w:r>
          </w:p>
        </w:tc>
      </w:tr>
      <w:tr w:rsidR="00000000">
        <w:trPr>
          <w:divId w:val="1221940477"/>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Собственик ................................................................... ЕГН /БУЛСТАТ/ЕИК ............................................................</w:t>
            </w:r>
          </w:p>
        </w:tc>
      </w:tr>
      <w:tr w:rsidR="00000000">
        <w:trPr>
          <w:divId w:val="1221940477"/>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(име, фамилия, фирма)</w:t>
            </w:r>
          </w:p>
        </w:tc>
      </w:tr>
      <w:tr w:rsidR="00000000">
        <w:trPr>
          <w:divId w:val="1221940477"/>
        </w:trPr>
        <w:tc>
          <w:tcPr>
            <w:tcW w:w="119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Адрес на КТП ...................</w:t>
            </w:r>
            <w:r>
              <w:rPr>
                <w:rFonts w:ascii="Times New Roman" w:hAnsi="Times New Roman" w:cs="Times New Roman"/>
                <w:color w:val="000000"/>
                <w:sz w:val="24"/>
                <w:szCs w:val="24"/>
              </w:rPr>
              <w:t>.......................................................................................................................................</w:t>
            </w:r>
          </w:p>
        </w:tc>
      </w:tr>
      <w:tr w:rsidR="00000000">
        <w:trPr>
          <w:divId w:val="1221940477"/>
        </w:trPr>
        <w:tc>
          <w:tcPr>
            <w:tcW w:w="11970" w:type="dxa"/>
            <w:tcBorders>
              <w:top w:val="nil"/>
              <w:left w:val="nil"/>
              <w:bottom w:val="single" w:sz="8" w:space="0" w:color="auto"/>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19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(7) Поради констатираните технически неизправности не се допуска ППС да се движи по пътищата, отворени за обще</w:t>
            </w:r>
            <w:r>
              <w:rPr>
                <w:rFonts w:ascii="Times New Roman" w:hAnsi="Times New Roman" w:cs="Times New Roman"/>
                <w:color w:val="000000"/>
                <w:sz w:val="24"/>
                <w:szCs w:val="24"/>
              </w:rPr>
              <w:t>ствено ползване</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При периодичния преглед са установени следните незначителни неизправности:</w:t>
            </w:r>
          </w:p>
        </w:tc>
      </w:tr>
    </w:tbl>
    <w:p w:rsidR="00000000" w:rsidRDefault="00CD57B2">
      <w:pPr>
        <w:spacing w:after="120" w:line="240" w:lineRule="auto"/>
        <w:ind w:firstLine="1155"/>
        <w:jc w:val="both"/>
        <w:textAlignment w:val="center"/>
        <w:divId w:val="930433573"/>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1740"/>
        <w:gridCol w:w="10155"/>
      </w:tblGrid>
      <w:tr w:rsidR="00000000">
        <w:trPr>
          <w:divId w:val="1221940477"/>
        </w:trPr>
        <w:tc>
          <w:tcPr>
            <w:tcW w:w="17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1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1290863385"/>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11970"/>
      </w:tblGrid>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При периодичния преглед са установени следните значителни неизправности:</w:t>
            </w:r>
          </w:p>
        </w:tc>
      </w:tr>
    </w:tbl>
    <w:p w:rsidR="00000000" w:rsidRDefault="00CD57B2">
      <w:pPr>
        <w:spacing w:after="120" w:line="240" w:lineRule="auto"/>
        <w:ind w:firstLine="1155"/>
        <w:jc w:val="both"/>
        <w:textAlignment w:val="center"/>
        <w:divId w:val="383916268"/>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1740"/>
        <w:gridCol w:w="10155"/>
      </w:tblGrid>
      <w:tr w:rsidR="00000000">
        <w:trPr>
          <w:divId w:val="1221940477"/>
        </w:trPr>
        <w:tc>
          <w:tcPr>
            <w:tcW w:w="17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1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331294931"/>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11970"/>
      </w:tblGrid>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При периодичния преглед са установени следните опасни неизправности:</w:t>
            </w:r>
          </w:p>
        </w:tc>
      </w:tr>
    </w:tbl>
    <w:p w:rsidR="00000000" w:rsidRDefault="00CD57B2">
      <w:pPr>
        <w:spacing w:after="120" w:line="240" w:lineRule="auto"/>
        <w:ind w:firstLine="1155"/>
        <w:jc w:val="both"/>
        <w:textAlignment w:val="center"/>
        <w:divId w:val="147789316"/>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1740"/>
        <w:gridCol w:w="10155"/>
      </w:tblGrid>
      <w:tr w:rsidR="00000000">
        <w:trPr>
          <w:divId w:val="1221940477"/>
        </w:trPr>
        <w:tc>
          <w:tcPr>
            <w:tcW w:w="17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1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1425879750"/>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11970"/>
      </w:tblGrid>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При прегледа е извършена проверка и на допълнителните елементи, свързани с предназначението на превозното средство. Заключението е, че:</w:t>
            </w:r>
          </w:p>
        </w:tc>
      </w:tr>
    </w:tbl>
    <w:p w:rsidR="00000000" w:rsidRDefault="00CD57B2">
      <w:pPr>
        <w:spacing w:after="120" w:line="240" w:lineRule="auto"/>
        <w:ind w:firstLine="1155"/>
        <w:jc w:val="both"/>
        <w:textAlignment w:val="center"/>
        <w:divId w:val="824971283"/>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10140"/>
        <w:gridCol w:w="855"/>
        <w:gridCol w:w="855"/>
      </w:tblGrid>
      <w:tr w:rsidR="00000000">
        <w:trPr>
          <w:divId w:val="1221940477"/>
        </w:trPr>
        <w:tc>
          <w:tcPr>
            <w:tcW w:w="10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Автобусът отговаря на изискванията на </w:t>
            </w:r>
            <w:r>
              <w:rPr>
                <w:rFonts w:ascii="Times New Roman" w:hAnsi="Times New Roman" w:cs="Times New Roman"/>
                <w:color w:val="8B0000"/>
                <w:sz w:val="24"/>
                <w:szCs w:val="24"/>
                <w:u w:val="single"/>
              </w:rPr>
              <w:t>приложение № 9</w:t>
            </w:r>
            <w:r>
              <w:rPr>
                <w:rFonts w:ascii="Times New Roman" w:hAnsi="Times New Roman" w:cs="Times New Roman"/>
                <w:color w:val="000000"/>
                <w:sz w:val="24"/>
                <w:szCs w:val="24"/>
              </w:rPr>
              <w:t>, допълнение 1</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221940477"/>
        </w:trPr>
        <w:tc>
          <w:tcPr>
            <w:tcW w:w="10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Автобусът отговаря на изискванията на </w:t>
            </w:r>
            <w:r>
              <w:rPr>
                <w:rFonts w:ascii="Times New Roman" w:hAnsi="Times New Roman" w:cs="Times New Roman"/>
                <w:color w:val="8B0000"/>
                <w:sz w:val="24"/>
                <w:szCs w:val="24"/>
                <w:u w:val="single"/>
              </w:rPr>
              <w:t>приложение № 9</w:t>
            </w:r>
            <w:r>
              <w:rPr>
                <w:rFonts w:ascii="Times New Roman" w:hAnsi="Times New Roman" w:cs="Times New Roman"/>
                <w:color w:val="000000"/>
                <w:sz w:val="24"/>
                <w:szCs w:val="24"/>
              </w:rPr>
              <w:t>, допълнение 2</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221940477"/>
        </w:trPr>
        <w:tc>
          <w:tcPr>
            <w:tcW w:w="10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Лекият автомобил отговаря на изискванията на </w:t>
            </w:r>
            <w:r>
              <w:rPr>
                <w:rFonts w:ascii="Times New Roman" w:hAnsi="Times New Roman" w:cs="Times New Roman"/>
                <w:color w:val="8B0000"/>
                <w:sz w:val="24"/>
                <w:szCs w:val="24"/>
                <w:u w:val="single"/>
              </w:rPr>
              <w:t>приложение № 9</w:t>
            </w:r>
            <w:r>
              <w:rPr>
                <w:rFonts w:ascii="Times New Roman" w:hAnsi="Times New Roman" w:cs="Times New Roman"/>
                <w:color w:val="000000"/>
                <w:sz w:val="24"/>
                <w:szCs w:val="24"/>
              </w:rPr>
              <w:t>, допълнение 3</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221940477"/>
        </w:trPr>
        <w:tc>
          <w:tcPr>
            <w:tcW w:w="101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ППС отговаря на изискванията на </w:t>
            </w:r>
            <w:r>
              <w:rPr>
                <w:rFonts w:ascii="Times New Roman" w:hAnsi="Times New Roman" w:cs="Times New Roman"/>
                <w:color w:val="8B0000"/>
                <w:sz w:val="24"/>
                <w:szCs w:val="24"/>
                <w:u w:val="single"/>
              </w:rPr>
              <w:t>приложение № 12</w:t>
            </w:r>
            <w:r>
              <w:rPr>
                <w:rFonts w:ascii="Times New Roman" w:hAnsi="Times New Roman" w:cs="Times New Roman"/>
                <w:color w:val="000000"/>
                <w:sz w:val="24"/>
                <w:szCs w:val="24"/>
              </w:rPr>
              <w:t>;</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221940477"/>
        </w:trPr>
        <w:tc>
          <w:tcPr>
            <w:tcW w:w="10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Класове: ............................................. UN номера: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0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ППС отговаря на изискванията на </w:t>
            </w:r>
            <w:r>
              <w:rPr>
                <w:rFonts w:ascii="Times New Roman" w:hAnsi="Times New Roman" w:cs="Times New Roman"/>
                <w:color w:val="8B0000"/>
                <w:sz w:val="24"/>
                <w:szCs w:val="24"/>
                <w:u w:val="single"/>
              </w:rPr>
              <w:t>Приложение № 6</w:t>
            </w:r>
            <w:r>
              <w:rPr>
                <w:rFonts w:ascii="Times New Roman" w:hAnsi="Times New Roman" w:cs="Times New Roman"/>
                <w:color w:val="000000"/>
                <w:sz w:val="24"/>
                <w:szCs w:val="24"/>
              </w:rPr>
              <w:t>;</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1221940477"/>
        </w:trPr>
        <w:tc>
          <w:tcPr>
            <w:tcW w:w="101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Монтираната на ППС уредба за работа на двигателя с ВНГ/СПГ отговаря на изискванията.</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01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за резервоара</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01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Марка: ........... № на одобрение на типа: ...........................................................................................</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0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Сериен №: ...... Година на производство:......................................................................</w:t>
            </w:r>
            <w:r>
              <w:rPr>
                <w:rFonts w:ascii="Times New Roman" w:hAnsi="Times New Roman" w:cs="Times New Roman"/>
                <w:color w:val="000000"/>
                <w:sz w:val="24"/>
                <w:szCs w:val="24"/>
              </w:rPr>
              <w:t>...................</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28600" cy="171450"/>
                  <wp:effectExtent l="0" t="0" r="0" b="0"/>
                  <wp:docPr id="22" name="Картина 22" descr="C:\Users\PC\AppData\Local\Ciela Norma AD\Ciela51\Cache\9e8c918caafa89d5558986a177f3c039e3bbd8fbab5ab1bca868519da6920c05_normi2135766401\235_1358598292_dv2020_br080_str57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AppData\Local\Ciela Norma AD\Ciela51\Cache\9e8c918caafa89d5558986a177f3c039e3bbd8fbab5ab1bca868519da6920c05_normi2135766401\235_1358598292_dv2020_br080_str57_f1.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rFonts w:ascii="Times New Roman" w:hAnsi="Times New Roman" w:cs="Times New Roman"/>
                <w:color w:val="000000"/>
                <w:sz w:val="24"/>
                <w:szCs w:val="24"/>
              </w:rPr>
              <w:t>МПС се определя към .......................... екологична група.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486821097"/>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11970"/>
      </w:tblGrid>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Прегледът е извършен на: .........................../................. г.</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 ......... г. включително (8) подлежи на преглед само във връзка с установените неизправности.</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en"/>
              </w:rPr>
              <w:t>(9) Наименование на лицето по чл. 16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 на комисията: ................................................................................................. </w:t>
            </w:r>
            <w:r>
              <w:rPr>
                <w:rFonts w:ascii="Times New Roman" w:hAnsi="Times New Roman" w:cs="Times New Roman"/>
                <w:i/>
                <w:iCs/>
                <w:color w:val="000000"/>
                <w:sz w:val="24"/>
                <w:szCs w:val="24"/>
              </w:rPr>
              <w:t>(подпис и печат)</w:t>
            </w:r>
          </w:p>
        </w:tc>
      </w:tr>
      <w:tr w:rsidR="00000000">
        <w:trPr>
          <w:divId w:val="1221940477"/>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Член на комисията: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 и печат)</w:t>
            </w:r>
          </w:p>
        </w:tc>
      </w:tr>
    </w:tbl>
    <w:p w:rsidR="00000000" w:rsidRDefault="00CD57B2">
      <w:pPr>
        <w:spacing w:after="0" w:line="240" w:lineRule="auto"/>
        <w:ind w:firstLine="1155"/>
        <w:jc w:val="both"/>
        <w:textAlignment w:val="center"/>
        <w:divId w:val="1221940477"/>
        <w:rPr>
          <w:rFonts w:ascii="Times New Roman" w:eastAsia="Times New Roman" w:hAnsi="Times New Roman" w:cs="Times New Roman"/>
          <w:color w:val="000000"/>
          <w:sz w:val="24"/>
          <w:szCs w:val="24"/>
        </w:rPr>
      </w:pPr>
    </w:p>
    <w:p w:rsidR="00000000" w:rsidRDefault="00CD57B2">
      <w:pPr>
        <w:spacing w:after="120" w:line="240" w:lineRule="auto"/>
        <w:ind w:firstLine="1155"/>
        <w:jc w:val="both"/>
        <w:textAlignment w:val="center"/>
        <w:divId w:val="1170103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 Образецът на "Удостоверение за техническа изправност на ППС, Част II" - ДВ, бр. 80 от 2020 г., в сила от 12.07.2021 г.)</w:t>
      </w:r>
    </w:p>
    <w:p w:rsidR="00000000" w:rsidRDefault="00CD57B2">
      <w:pPr>
        <w:spacing w:after="120" w:line="240" w:lineRule="auto"/>
        <w:textAlignment w:val="center"/>
        <w:divId w:val="73013995"/>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38 от 8 Май 2018 г.</w:t>
      </w:r>
    </w:p>
    <w:p w:rsidR="00000000" w:rsidRDefault="00CD57B2">
      <w:pPr>
        <w:spacing w:after="0" w:line="240" w:lineRule="auto"/>
        <w:jc w:val="both"/>
        <w:textAlignment w:val="center"/>
        <w:divId w:val="89354554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Приложение № 7 към чл. 38, ал. 1</w:t>
      </w:r>
    </w:p>
    <w:p w:rsidR="00000000" w:rsidRDefault="00CD57B2">
      <w:pPr>
        <w:spacing w:after="0" w:line="240" w:lineRule="auto"/>
        <w:jc w:val="both"/>
        <w:textAlignment w:val="center"/>
        <w:divId w:val="1032339183"/>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206841019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(Изм. и доп. - ДВ</w:t>
      </w:r>
      <w:r>
        <w:rPr>
          <w:rFonts w:ascii="Times New Roman" w:eastAsia="Times New Roman" w:hAnsi="Times New Roman" w:cs="Times New Roman"/>
          <w:i/>
          <w:iCs/>
          <w:color w:val="060606"/>
          <w:sz w:val="21"/>
          <w:szCs w:val="21"/>
        </w:rPr>
        <w:t>, бр. 99 от 2012 г., изм. и доп. - ДВ, бр. 73 от 2014 г., в сила от 01.09.2014 г., изм. и доп. - ДВ, бр. 38 от 2018 г., в сила от 20.05.2018 г.)</w:t>
      </w:r>
    </w:p>
    <w:p w:rsidR="00000000" w:rsidRDefault="00CD57B2">
      <w:pPr>
        <w:spacing w:after="240" w:line="240" w:lineRule="auto"/>
        <w:jc w:val="both"/>
        <w:textAlignment w:val="center"/>
        <w:divId w:val="1032339183"/>
        <w:rPr>
          <w:rFonts w:ascii="Times New Roman" w:eastAsia="Times New Roman" w:hAnsi="Times New Roman" w:cs="Times New Roman"/>
          <w:i/>
          <w:iCs/>
          <w:color w:val="060606"/>
          <w:sz w:val="21"/>
          <w:szCs w:val="21"/>
        </w:rPr>
      </w:pPr>
    </w:p>
    <w:tbl>
      <w:tblPr>
        <w:tblW w:w="0" w:type="auto"/>
        <w:tblCellMar>
          <w:left w:w="0" w:type="dxa"/>
          <w:right w:w="0" w:type="dxa"/>
        </w:tblCellMar>
        <w:tblLook w:val="04A0" w:firstRow="1" w:lastRow="0" w:firstColumn="1" w:lastColumn="0" w:noHBand="0" w:noVBand="1"/>
      </w:tblPr>
      <w:tblGrid>
        <w:gridCol w:w="11970"/>
      </w:tblGrid>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b/>
                <w:bCs/>
                <w:color w:val="000000"/>
              </w:rPr>
              <w:t>УДОСТОВЕРЕНИЕ ЗА ТЕХНИЧЕСКА ИЗПРАВНОСТ НА ППС</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b/>
                <w:bCs/>
                <w:color w:val="000000"/>
              </w:rPr>
              <w:t>Част І, буква А</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Пр. № (номер на разрешението/..................)/......................... 201...... г.</w:t>
            </w:r>
          </w:p>
        </w:tc>
      </w:tr>
      <w:tr w:rsidR="00000000">
        <w:trPr>
          <w:divId w:val="1032339183"/>
        </w:trPr>
        <w:tc>
          <w:tcPr>
            <w:tcW w:w="11970" w:type="dxa"/>
            <w:tcBorders>
              <w:top w:val="nil"/>
              <w:left w:val="nil"/>
              <w:bottom w:val="single" w:sz="8" w:space="0" w:color="auto"/>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(2) Рег. № ........................................ (1) Идент. № (VIN, рама) ..............................................................................</w:t>
            </w:r>
            <w:r>
              <w:rPr>
                <w:rFonts w:ascii="Times New Roman" w:hAnsi="Times New Roman" w:cs="Times New Roman"/>
                <w:color w:val="000000"/>
              </w:rPr>
              <w:t>.........</w:t>
            </w:r>
          </w:p>
        </w:tc>
      </w:tr>
      <w:tr w:rsidR="00000000">
        <w:trPr>
          <w:divId w:val="1032339183"/>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(5) Категория ППС ......................... Цвят ............................................ Вид/тип на двигателя ......................................</w:t>
            </w:r>
          </w:p>
        </w:tc>
      </w:tr>
      <w:tr w:rsidR="00000000">
        <w:trPr>
          <w:divId w:val="1032339183"/>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Дата на първоначална регистрация ............................... г. (4) Километропоказател (km) ...........................................</w:t>
            </w:r>
          </w:p>
        </w:tc>
      </w:tr>
      <w:tr w:rsidR="00000000">
        <w:trPr>
          <w:divId w:val="1032339183"/>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Брой места ..................................................................... Допустима максимална маса (kg) .</w:t>
            </w:r>
            <w:r>
              <w:rPr>
                <w:rFonts w:ascii="Times New Roman" w:hAnsi="Times New Roman" w:cs="Times New Roman"/>
                <w:color w:val="000000"/>
              </w:rPr>
              <w:t>...........</w:t>
            </w:r>
          </w:p>
        </w:tc>
      </w:tr>
      <w:tr w:rsidR="00000000">
        <w:trPr>
          <w:divId w:val="1032339183"/>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Разпределение на допустимата максимална маса по оси (kg):</w:t>
            </w:r>
          </w:p>
        </w:tc>
      </w:tr>
      <w:tr w:rsidR="00000000">
        <w:trPr>
          <w:divId w:val="1032339183"/>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Ос 1: ....................... Ос 2: ................... Ос 3: .................... Ос 4: ................... Ос 5: ..................... Ос 6: ..........................</w:t>
            </w:r>
          </w:p>
        </w:tc>
      </w:tr>
      <w:tr w:rsidR="00000000">
        <w:trPr>
          <w:divId w:val="1032339183"/>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Собстве</w:t>
            </w:r>
            <w:r>
              <w:rPr>
                <w:rFonts w:ascii="Times New Roman" w:hAnsi="Times New Roman" w:cs="Times New Roman"/>
                <w:color w:val="000000"/>
              </w:rPr>
              <w:t>ник ................................................................... ЕГН/БУЛСТАТ/ЕИК .................................................................</w:t>
            </w:r>
          </w:p>
        </w:tc>
      </w:tr>
      <w:tr w:rsidR="00000000">
        <w:trPr>
          <w:divId w:val="1032339183"/>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rPr>
              <w:t>                                        (име, фамилия, фирма)</w:t>
            </w:r>
          </w:p>
        </w:tc>
      </w:tr>
      <w:tr w:rsidR="00000000">
        <w:trPr>
          <w:divId w:val="1032339183"/>
        </w:trPr>
        <w:tc>
          <w:tcPr>
            <w:tcW w:w="119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(3) Адрес на КТП ...............................................................................................................................................................</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bl>
    <w:p w:rsidR="00000000" w:rsidRDefault="00CD57B2">
      <w:pPr>
        <w:spacing w:after="150" w:line="240" w:lineRule="auto"/>
        <w:jc w:val="both"/>
        <w:textAlignment w:val="center"/>
        <w:divId w:val="419301528"/>
        <w:rPr>
          <w:rFonts w:ascii="Times New Roman" w:eastAsia="Times New Roman" w:hAnsi="Times New Roman" w:cs="Times New Roman"/>
          <w:i/>
          <w:iCs/>
          <w:color w:val="060606"/>
          <w:sz w:val="21"/>
          <w:szCs w:val="21"/>
        </w:rPr>
      </w:pPr>
      <w:r>
        <w:rPr>
          <w:rFonts w:ascii="Times New Roman" w:eastAsia="Times New Roman" w:hAnsi="Times New Roman" w:cs="Times New Roman"/>
          <w:i/>
          <w:iCs/>
          <w:vanish/>
          <w:color w:val="060606"/>
          <w:sz w:val="21"/>
          <w:szCs w:val="21"/>
          <w:lang w:val="en"/>
        </w:rPr>
        <w:t> </w:t>
      </w:r>
    </w:p>
    <w:tbl>
      <w:tblPr>
        <w:tblW w:w="0" w:type="auto"/>
        <w:tblCellMar>
          <w:left w:w="0" w:type="dxa"/>
          <w:right w:w="0" w:type="dxa"/>
        </w:tblCellMar>
        <w:tblLook w:val="04A0" w:firstRow="1" w:lastRow="0" w:firstColumn="1" w:lastColumn="0" w:noHBand="0" w:noVBand="1"/>
      </w:tblPr>
      <w:tblGrid>
        <w:gridCol w:w="1740"/>
        <w:gridCol w:w="270"/>
        <w:gridCol w:w="9870"/>
      </w:tblGrid>
      <w:tr w:rsidR="00000000">
        <w:trPr>
          <w:divId w:val="1032339183"/>
        </w:trPr>
        <w:tc>
          <w:tcPr>
            <w:tcW w:w="1740"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2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98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7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2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9870" w:type="dxa"/>
            <w:tcBorders>
              <w:top w:val="nil"/>
              <w:left w:val="nil"/>
              <w:bottom w:val="single" w:sz="8" w:space="0" w:color="auto"/>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7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2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9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color w:val="000000"/>
              </w:rPr>
              <w:t>(7) Техническата изправност на ППС допуска да се движи по пътищата, отворени за обществено ползване</w:t>
            </w:r>
          </w:p>
        </w:tc>
      </w:tr>
      <w:tr w:rsidR="00000000">
        <w:trPr>
          <w:divId w:val="1032339183"/>
        </w:trPr>
        <w:tc>
          <w:tcPr>
            <w:tcW w:w="17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2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98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2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98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bl>
    <w:p w:rsidR="00000000" w:rsidRDefault="00CD57B2">
      <w:pPr>
        <w:spacing w:after="150" w:line="240" w:lineRule="auto"/>
        <w:jc w:val="both"/>
        <w:textAlignment w:val="center"/>
        <w:divId w:val="1168638327"/>
        <w:rPr>
          <w:rFonts w:ascii="Times New Roman" w:eastAsia="Times New Roman" w:hAnsi="Times New Roman" w:cs="Times New Roman"/>
          <w:i/>
          <w:iCs/>
          <w:color w:val="060606"/>
          <w:sz w:val="21"/>
          <w:szCs w:val="21"/>
        </w:rPr>
      </w:pPr>
      <w:r>
        <w:rPr>
          <w:rFonts w:ascii="Times New Roman" w:eastAsia="Times New Roman" w:hAnsi="Times New Roman" w:cs="Times New Roman"/>
          <w:i/>
          <w:iCs/>
          <w:vanish/>
          <w:color w:val="060606"/>
          <w:sz w:val="21"/>
          <w:szCs w:val="21"/>
          <w:lang w:val="en"/>
        </w:rPr>
        <w:t> </w:t>
      </w:r>
    </w:p>
    <w:tbl>
      <w:tblPr>
        <w:tblW w:w="0" w:type="auto"/>
        <w:tblCellMar>
          <w:left w:w="0" w:type="dxa"/>
          <w:right w:w="0" w:type="dxa"/>
        </w:tblCellMar>
        <w:tblLook w:val="04A0" w:firstRow="1" w:lastRow="0" w:firstColumn="1" w:lastColumn="0" w:noHBand="0" w:noVBand="1"/>
      </w:tblPr>
      <w:tblGrid>
        <w:gridCol w:w="11970"/>
      </w:tblGrid>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(6) При периодичния преглед са установени следните незначителни неизправности:</w:t>
            </w:r>
          </w:p>
        </w:tc>
      </w:tr>
    </w:tbl>
    <w:p w:rsidR="00000000" w:rsidRDefault="00CD57B2">
      <w:pPr>
        <w:spacing w:after="150" w:line="240" w:lineRule="auto"/>
        <w:jc w:val="both"/>
        <w:textAlignment w:val="center"/>
        <w:divId w:val="400905140"/>
        <w:rPr>
          <w:rFonts w:ascii="Times New Roman" w:eastAsia="Times New Roman" w:hAnsi="Times New Roman" w:cs="Times New Roman"/>
          <w:i/>
          <w:iCs/>
          <w:color w:val="060606"/>
          <w:sz w:val="21"/>
          <w:szCs w:val="21"/>
        </w:rPr>
      </w:pPr>
      <w:r>
        <w:rPr>
          <w:rFonts w:ascii="Times New Roman" w:eastAsia="Times New Roman" w:hAnsi="Times New Roman" w:cs="Times New Roman"/>
          <w:i/>
          <w:iCs/>
          <w:vanish/>
          <w:color w:val="060606"/>
          <w:sz w:val="21"/>
          <w:szCs w:val="21"/>
          <w:lang w:val="en"/>
        </w:rPr>
        <w:t> </w:t>
      </w:r>
    </w:p>
    <w:tbl>
      <w:tblPr>
        <w:tblW w:w="0" w:type="auto"/>
        <w:tblCellMar>
          <w:left w:w="0" w:type="dxa"/>
          <w:right w:w="0" w:type="dxa"/>
        </w:tblCellMar>
        <w:tblLook w:val="04A0" w:firstRow="1" w:lastRow="0" w:firstColumn="1" w:lastColumn="0" w:noHBand="0" w:noVBand="1"/>
      </w:tblPr>
      <w:tblGrid>
        <w:gridCol w:w="1740"/>
        <w:gridCol w:w="10155"/>
      </w:tblGrid>
      <w:tr w:rsidR="00000000">
        <w:trPr>
          <w:divId w:val="1032339183"/>
        </w:trPr>
        <w:tc>
          <w:tcPr>
            <w:tcW w:w="17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101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bl>
    <w:p w:rsidR="00000000" w:rsidRDefault="00CD57B2">
      <w:pPr>
        <w:spacing w:after="150" w:line="240" w:lineRule="auto"/>
        <w:jc w:val="both"/>
        <w:textAlignment w:val="center"/>
        <w:divId w:val="1322394927"/>
        <w:rPr>
          <w:rFonts w:ascii="Times New Roman" w:eastAsia="Times New Roman" w:hAnsi="Times New Roman" w:cs="Times New Roman"/>
          <w:i/>
          <w:iCs/>
          <w:color w:val="060606"/>
          <w:sz w:val="21"/>
          <w:szCs w:val="21"/>
        </w:rPr>
      </w:pPr>
      <w:r>
        <w:rPr>
          <w:rFonts w:ascii="Times New Roman" w:eastAsia="Times New Roman" w:hAnsi="Times New Roman" w:cs="Times New Roman"/>
          <w:i/>
          <w:iCs/>
          <w:vanish/>
          <w:color w:val="060606"/>
          <w:sz w:val="21"/>
          <w:szCs w:val="21"/>
          <w:lang w:val="en"/>
        </w:rPr>
        <w:t> </w:t>
      </w:r>
    </w:p>
    <w:tbl>
      <w:tblPr>
        <w:tblW w:w="0" w:type="auto"/>
        <w:tblCellMar>
          <w:left w:w="0" w:type="dxa"/>
          <w:right w:w="0" w:type="dxa"/>
        </w:tblCellMar>
        <w:tblLook w:val="04A0" w:firstRow="1" w:lastRow="0" w:firstColumn="1" w:lastColumn="0" w:noHBand="0" w:noVBand="1"/>
      </w:tblPr>
      <w:tblGrid>
        <w:gridCol w:w="11970"/>
      </w:tblGrid>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(10) Знакът за преминат периодичен преглед за проверка на техническата изправност на ППС е издаден на основание проверка и на допълнителните елементи, свързани с предназначението на превозните средства. Заключението е, че:</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Автобусът е годен за </w:t>
            </w:r>
            <w:r>
              <w:rPr>
                <w:rFonts w:ascii="Times New Roman" w:hAnsi="Times New Roman" w:cs="Times New Roman"/>
                <w:color w:val="000000"/>
              </w:rPr>
              <w:t>извършване на превоз на пътници (</w:t>
            </w:r>
            <w:r>
              <w:rPr>
                <w:rFonts w:ascii="Times New Roman" w:hAnsi="Times New Roman" w:cs="Times New Roman"/>
                <w:color w:val="8B0000"/>
                <w:u w:val="single"/>
              </w:rPr>
              <w:t>приложение № 9</w:t>
            </w:r>
            <w:r>
              <w:rPr>
                <w:rFonts w:ascii="Times New Roman" w:hAnsi="Times New Roman" w:cs="Times New Roman"/>
                <w:color w:val="000000"/>
              </w:rPr>
              <w:t>, допълнение 1)</w:t>
            </w:r>
          </w:p>
        </w:tc>
      </w:tr>
    </w:tbl>
    <w:p w:rsidR="00000000" w:rsidRDefault="00CD57B2">
      <w:pPr>
        <w:spacing w:after="150" w:line="240" w:lineRule="auto"/>
        <w:jc w:val="both"/>
        <w:textAlignment w:val="center"/>
        <w:divId w:val="697198574"/>
        <w:rPr>
          <w:rFonts w:ascii="Times New Roman" w:eastAsia="Times New Roman" w:hAnsi="Times New Roman" w:cs="Times New Roman"/>
          <w:i/>
          <w:iCs/>
          <w:color w:val="060606"/>
          <w:sz w:val="21"/>
          <w:szCs w:val="21"/>
        </w:rPr>
      </w:pPr>
      <w:r>
        <w:rPr>
          <w:rFonts w:ascii="Times New Roman" w:eastAsia="Times New Roman" w:hAnsi="Times New Roman" w:cs="Times New Roman"/>
          <w:i/>
          <w:iCs/>
          <w:vanish/>
          <w:color w:val="060606"/>
          <w:sz w:val="21"/>
          <w:szCs w:val="21"/>
          <w:lang w:val="en"/>
        </w:rPr>
        <w:t> </w:t>
      </w:r>
    </w:p>
    <w:tbl>
      <w:tblPr>
        <w:tblW w:w="0" w:type="auto"/>
        <w:tblCellMar>
          <w:left w:w="0" w:type="dxa"/>
          <w:right w:w="0" w:type="dxa"/>
        </w:tblCellMar>
        <w:tblLook w:val="04A0" w:firstRow="1" w:lastRow="0" w:firstColumn="1" w:lastColumn="0" w:noHBand="0" w:noVBand="1"/>
      </w:tblPr>
      <w:tblGrid>
        <w:gridCol w:w="2940"/>
        <w:gridCol w:w="855"/>
        <w:gridCol w:w="855"/>
        <w:gridCol w:w="855"/>
        <w:gridCol w:w="855"/>
        <w:gridCol w:w="855"/>
        <w:gridCol w:w="4455"/>
      </w:tblGrid>
      <w:tr w:rsidR="00000000">
        <w:trPr>
          <w:divId w:val="1032339183"/>
        </w:trPr>
        <w:tc>
          <w:tcPr>
            <w:tcW w:w="29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Автобусът е от клас:</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А</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В</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I</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II</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III</w:t>
            </w:r>
          </w:p>
        </w:tc>
        <w:tc>
          <w:tcPr>
            <w:tcW w:w="44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Вярното се зачертава</w:t>
            </w:r>
          </w:p>
        </w:tc>
      </w:tr>
    </w:tbl>
    <w:p w:rsidR="00000000" w:rsidRDefault="00CD57B2">
      <w:pPr>
        <w:spacing w:after="150" w:line="240" w:lineRule="auto"/>
        <w:jc w:val="both"/>
        <w:textAlignment w:val="center"/>
        <w:divId w:val="1549759306"/>
        <w:rPr>
          <w:rFonts w:ascii="Times New Roman" w:eastAsia="Times New Roman" w:hAnsi="Times New Roman" w:cs="Times New Roman"/>
          <w:i/>
          <w:iCs/>
          <w:color w:val="060606"/>
          <w:sz w:val="21"/>
          <w:szCs w:val="21"/>
        </w:rPr>
      </w:pPr>
      <w:r>
        <w:rPr>
          <w:rFonts w:ascii="Times New Roman" w:eastAsia="Times New Roman" w:hAnsi="Times New Roman" w:cs="Times New Roman"/>
          <w:i/>
          <w:iCs/>
          <w:vanish/>
          <w:color w:val="060606"/>
          <w:sz w:val="21"/>
          <w:szCs w:val="21"/>
          <w:lang w:val="en"/>
        </w:rPr>
        <w:t> </w:t>
      </w:r>
    </w:p>
    <w:tbl>
      <w:tblPr>
        <w:tblW w:w="0" w:type="auto"/>
        <w:tblCellMar>
          <w:left w:w="0" w:type="dxa"/>
          <w:right w:w="0" w:type="dxa"/>
        </w:tblCellMar>
        <w:tblLook w:val="04A0" w:firstRow="1" w:lastRow="0" w:firstColumn="1" w:lastColumn="0" w:noHBand="0" w:noVBand="1"/>
      </w:tblPr>
      <w:tblGrid>
        <w:gridCol w:w="11970"/>
      </w:tblGrid>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Автобусът е годен за извършване на превоз на деца и ученици (</w:t>
            </w:r>
            <w:r>
              <w:rPr>
                <w:rFonts w:ascii="Times New Roman" w:hAnsi="Times New Roman" w:cs="Times New Roman"/>
                <w:color w:val="8B0000"/>
                <w:u w:val="single"/>
              </w:rPr>
              <w:t>приложение № 9</w:t>
            </w:r>
            <w:r>
              <w:rPr>
                <w:rFonts w:ascii="Times New Roman" w:hAnsi="Times New Roman" w:cs="Times New Roman"/>
                <w:color w:val="000000"/>
              </w:rPr>
              <w:t>, допълнение 2)</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color w:val="000000"/>
              </w:rPr>
              <w:t>Лекият автомобил е годен за таксиметров превоз на пътници (</w:t>
            </w:r>
            <w:r>
              <w:rPr>
                <w:rFonts w:ascii="Times New Roman" w:hAnsi="Times New Roman" w:cs="Times New Roman"/>
                <w:color w:val="8B0000"/>
                <w:u w:val="single"/>
              </w:rPr>
              <w:t>приложение № 9</w:t>
            </w:r>
            <w:r>
              <w:rPr>
                <w:rFonts w:ascii="Times New Roman" w:hAnsi="Times New Roman" w:cs="Times New Roman"/>
                <w:color w:val="000000"/>
              </w:rPr>
              <w:t>, допълнение 3)</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Номера на ЕТАФП ............... Номера на фискални памети ................ Размер на автомобилните гуми ............................................................</w:t>
            </w:r>
            <w:r>
              <w:rPr>
                <w:rFonts w:ascii="Times New Roman" w:hAnsi="Times New Roman" w:cs="Times New Roman"/>
                <w:color w:val="000000"/>
              </w:rPr>
              <w:t>......................................................................................................................</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ППС отговаря на изискванията за превоз на следните опасни товари: (</w:t>
            </w:r>
            <w:r>
              <w:rPr>
                <w:rFonts w:ascii="Times New Roman" w:hAnsi="Times New Roman" w:cs="Times New Roman"/>
                <w:color w:val="8B0000"/>
                <w:u w:val="single"/>
              </w:rPr>
              <w:t>приложение № 12</w:t>
            </w:r>
            <w:r>
              <w:rPr>
                <w:rFonts w:ascii="Times New Roman" w:hAnsi="Times New Roman" w:cs="Times New Roman"/>
                <w:color w:val="000000"/>
              </w:rPr>
              <w:t>)</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Класове: .................................................................. ООН номера: ................................................................................</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Срок за следваща проверка на херметичност и арматура ...............................</w:t>
            </w:r>
            <w:r>
              <w:rPr>
                <w:rFonts w:ascii="Times New Roman" w:hAnsi="Times New Roman" w:cs="Times New Roman"/>
                <w:color w:val="000000"/>
              </w:rPr>
              <w:t>...........................................................</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Срок за следваща проверка на хидравл. проверка, външен и вътрешен оглед ...................................................................</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color w:val="000000"/>
              </w:rPr>
              <w:t>ППС отговаря на изискванията за техническа изправност на товарни автомобили и ремаркета (</w:t>
            </w:r>
            <w:r>
              <w:rPr>
                <w:rFonts w:ascii="Times New Roman" w:hAnsi="Times New Roman" w:cs="Times New Roman"/>
                <w:color w:val="8B0000"/>
                <w:u w:val="single"/>
              </w:rPr>
              <w:t>приложение № 6</w:t>
            </w:r>
            <w:r>
              <w:rPr>
                <w:rFonts w:ascii="Times New Roman" w:hAnsi="Times New Roman" w:cs="Times New Roman"/>
                <w:color w:val="000000"/>
              </w:rPr>
              <w:t>)</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Автобусът е годен за превоз на трудноподвижни лица.</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Монтираната на ППС уредба за работа на двигателя с ВНГ/СПГ отговаря на изискванията.</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Д</w:t>
            </w:r>
            <w:r>
              <w:rPr>
                <w:rFonts w:ascii="Times New Roman" w:hAnsi="Times New Roman" w:cs="Times New Roman"/>
                <w:color w:val="000000"/>
              </w:rPr>
              <w:t>анни за резервоара:</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Марка: ...... № на одобрение на типа:............................................................................................................................</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Сериен №: ..... Година на производство:.............................</w:t>
            </w:r>
            <w:r>
              <w:rPr>
                <w:rFonts w:ascii="Times New Roman" w:hAnsi="Times New Roman" w:cs="Times New Roman"/>
                <w:color w:val="000000"/>
              </w:rPr>
              <w:t>.........................................................................................</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Прегледът е извършен на: ............................/.................... г.</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(8) Подлежи на преглед на: ............................../..................... г.</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150" w:line="240" w:lineRule="auto"/>
              <w:textAlignment w:val="center"/>
              <w:rPr>
                <w:rFonts w:ascii="Times New Roman" w:hAnsi="Times New Roman" w:cs="Times New Roman"/>
                <w:color w:val="000000"/>
              </w:rPr>
            </w:pPr>
            <w:r>
              <w:rPr>
                <w:rFonts w:ascii="Times New Roman" w:hAnsi="Times New Roman" w:cs="Times New Roman"/>
                <w:color w:val="000000"/>
                <w:lang w:val="en"/>
              </w:rPr>
              <w:t>(9) Наименование на лицето по чл. 16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xml:space="preserve">Председател на комисията: ................................................................................................. </w:t>
            </w:r>
            <w:r>
              <w:rPr>
                <w:rFonts w:ascii="Times New Roman" w:hAnsi="Times New Roman" w:cs="Times New Roman"/>
                <w:i/>
                <w:iCs/>
                <w:color w:val="000000"/>
              </w:rPr>
              <w:t>(подпис и печат)</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xml:space="preserve">Член на комисията: .............................................................................................................. </w:t>
            </w:r>
            <w:r>
              <w:rPr>
                <w:rFonts w:ascii="Times New Roman" w:hAnsi="Times New Roman" w:cs="Times New Roman"/>
                <w:i/>
                <w:iCs/>
                <w:color w:val="000000"/>
              </w:rPr>
              <w:t>(подпис и печат)</w:t>
            </w:r>
          </w:p>
        </w:tc>
      </w:tr>
    </w:tbl>
    <w:p w:rsidR="00000000" w:rsidRDefault="00CD57B2">
      <w:pPr>
        <w:spacing w:after="150" w:line="240" w:lineRule="auto"/>
        <w:jc w:val="both"/>
        <w:textAlignment w:val="center"/>
        <w:divId w:val="1019552437"/>
        <w:rPr>
          <w:rFonts w:ascii="Times New Roman" w:eastAsia="Times New Roman" w:hAnsi="Times New Roman" w:cs="Times New Roman"/>
          <w:i/>
          <w:iCs/>
          <w:color w:val="060606"/>
          <w:sz w:val="21"/>
          <w:szCs w:val="21"/>
        </w:rPr>
      </w:pPr>
      <w:r>
        <w:rPr>
          <w:rFonts w:ascii="Times New Roman" w:eastAsia="Times New Roman" w:hAnsi="Times New Roman" w:cs="Times New Roman"/>
          <w:i/>
          <w:iCs/>
          <w:vanish/>
          <w:color w:val="060606"/>
          <w:sz w:val="21"/>
          <w:szCs w:val="21"/>
          <w:lang w:val="en"/>
        </w:rPr>
        <w:t> </w:t>
      </w:r>
    </w:p>
    <w:tbl>
      <w:tblPr>
        <w:tblW w:w="0" w:type="auto"/>
        <w:tblCellMar>
          <w:left w:w="0" w:type="dxa"/>
          <w:right w:w="0" w:type="dxa"/>
        </w:tblCellMar>
        <w:tblLook w:val="04A0" w:firstRow="1" w:lastRow="0" w:firstColumn="1" w:lastColumn="0" w:noHBand="0" w:noVBand="1"/>
      </w:tblPr>
      <w:tblGrid>
        <w:gridCol w:w="11970"/>
      </w:tblGrid>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b/>
                <w:bCs/>
                <w:color w:val="000000"/>
              </w:rPr>
              <w:t>УДОСТОВЕРЕНИЕ ЗА ТЕХНИЧЕСКА ИЗПРАВНОСТ НА ППС</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b/>
                <w:bCs/>
                <w:color w:val="000000"/>
              </w:rPr>
              <w:t>Част І, буква Б</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Пр. № (номер на разрешението/..................)/......................... 201...... г.</w:t>
            </w:r>
          </w:p>
        </w:tc>
      </w:tr>
      <w:tr w:rsidR="00000000">
        <w:trPr>
          <w:divId w:val="1032339183"/>
        </w:trPr>
        <w:tc>
          <w:tcPr>
            <w:tcW w:w="11970" w:type="dxa"/>
            <w:tcBorders>
              <w:top w:val="nil"/>
              <w:left w:val="nil"/>
              <w:bottom w:val="single" w:sz="8" w:space="0" w:color="auto"/>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(2) Рег. № ................................................. (1) Идент. № (VIN, рама) ..........................................................................</w:t>
            </w:r>
            <w:r>
              <w:rPr>
                <w:rFonts w:ascii="Times New Roman" w:hAnsi="Times New Roman" w:cs="Times New Roman"/>
                <w:color w:val="000000"/>
              </w:rPr>
              <w:t>........</w:t>
            </w:r>
          </w:p>
        </w:tc>
      </w:tr>
      <w:tr w:rsidR="00000000">
        <w:trPr>
          <w:divId w:val="1032339183"/>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(5) Категория ППС ......................... Цвят ............................................ Вид/тип на двигателя ...........................................</w:t>
            </w:r>
          </w:p>
        </w:tc>
      </w:tr>
      <w:tr w:rsidR="00000000">
        <w:trPr>
          <w:divId w:val="1032339183"/>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Дата на първоначална регистрация ............................... г. (4) Километроп</w:t>
            </w:r>
            <w:r>
              <w:rPr>
                <w:rFonts w:ascii="Times New Roman" w:hAnsi="Times New Roman" w:cs="Times New Roman"/>
                <w:color w:val="000000"/>
              </w:rPr>
              <w:t>оказател (km) ................................................</w:t>
            </w:r>
          </w:p>
        </w:tc>
      </w:tr>
      <w:tr w:rsidR="00000000">
        <w:trPr>
          <w:divId w:val="1032339183"/>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Брой места ..................................................................... Допустима максимална маса (kg) .................................................</w:t>
            </w:r>
          </w:p>
        </w:tc>
      </w:tr>
      <w:tr w:rsidR="00000000">
        <w:trPr>
          <w:divId w:val="1032339183"/>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Разпределение на допустимата максимална маса по оси (kg):</w:t>
            </w:r>
          </w:p>
        </w:tc>
      </w:tr>
      <w:tr w:rsidR="00000000">
        <w:trPr>
          <w:divId w:val="1032339183"/>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Ос 1: ...................... Ос 2: ................. Ос 3: .................. Ос 4: ................... Ос 5: ...................... Ос 6: .................................</w:t>
            </w:r>
          </w:p>
        </w:tc>
      </w:tr>
      <w:tr w:rsidR="00000000">
        <w:trPr>
          <w:divId w:val="1032339183"/>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Собственик ........</w:t>
            </w:r>
            <w:r>
              <w:rPr>
                <w:rFonts w:ascii="Times New Roman" w:hAnsi="Times New Roman" w:cs="Times New Roman"/>
                <w:color w:val="000000"/>
              </w:rPr>
              <w:t>.............................................................. ЕГН/БУЛСТАТ/ЕИК ..................................................................</w:t>
            </w:r>
          </w:p>
        </w:tc>
      </w:tr>
      <w:tr w:rsidR="00000000">
        <w:trPr>
          <w:divId w:val="1032339183"/>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i/>
                <w:iCs/>
                <w:color w:val="000000"/>
              </w:rPr>
              <w:t>(име, фамилия, фирма)</w:t>
            </w:r>
          </w:p>
        </w:tc>
      </w:tr>
      <w:tr w:rsidR="00000000">
        <w:trPr>
          <w:divId w:val="1032339183"/>
        </w:trPr>
        <w:tc>
          <w:tcPr>
            <w:tcW w:w="119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(3) Адрес на КТП ..........................</w:t>
            </w:r>
            <w:r>
              <w:rPr>
                <w:rFonts w:ascii="Times New Roman" w:hAnsi="Times New Roman" w:cs="Times New Roman"/>
                <w:color w:val="000000"/>
              </w:rPr>
              <w:t>..........................................................................................................................................</w:t>
            </w:r>
          </w:p>
        </w:tc>
      </w:tr>
      <w:tr w:rsidR="00000000">
        <w:trPr>
          <w:divId w:val="1032339183"/>
        </w:trPr>
        <w:tc>
          <w:tcPr>
            <w:tcW w:w="11970" w:type="dxa"/>
            <w:tcBorders>
              <w:top w:val="nil"/>
              <w:left w:val="nil"/>
              <w:bottom w:val="single" w:sz="8" w:space="0" w:color="auto"/>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19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color w:val="000000"/>
              </w:rPr>
              <w:t>(7) Поради констатираните технически неизправности се допуска ППС да се придвижи до място за тяхното отстраняване, като водачът трябва да вземе необходимите мерки за безопасността на движението</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(6) При периодичния преглед са установени следните нез</w:t>
            </w:r>
            <w:r>
              <w:rPr>
                <w:rFonts w:ascii="Times New Roman" w:hAnsi="Times New Roman" w:cs="Times New Roman"/>
                <w:color w:val="000000"/>
              </w:rPr>
              <w:t>начителни неизправности:</w:t>
            </w:r>
          </w:p>
        </w:tc>
      </w:tr>
    </w:tbl>
    <w:p w:rsidR="00000000" w:rsidRDefault="00CD57B2">
      <w:pPr>
        <w:spacing w:after="150" w:line="240" w:lineRule="auto"/>
        <w:jc w:val="both"/>
        <w:textAlignment w:val="center"/>
        <w:divId w:val="2045054856"/>
        <w:rPr>
          <w:rFonts w:ascii="Times New Roman" w:eastAsia="Times New Roman" w:hAnsi="Times New Roman" w:cs="Times New Roman"/>
          <w:i/>
          <w:iCs/>
          <w:color w:val="060606"/>
          <w:sz w:val="21"/>
          <w:szCs w:val="21"/>
        </w:rPr>
      </w:pPr>
      <w:r>
        <w:rPr>
          <w:rFonts w:ascii="Times New Roman" w:eastAsia="Times New Roman" w:hAnsi="Times New Roman" w:cs="Times New Roman"/>
          <w:i/>
          <w:iCs/>
          <w:vanish/>
          <w:color w:val="060606"/>
          <w:sz w:val="21"/>
          <w:szCs w:val="21"/>
          <w:lang w:val="en"/>
        </w:rPr>
        <w:t> </w:t>
      </w:r>
    </w:p>
    <w:tbl>
      <w:tblPr>
        <w:tblW w:w="0" w:type="auto"/>
        <w:tblCellMar>
          <w:left w:w="0" w:type="dxa"/>
          <w:right w:w="0" w:type="dxa"/>
        </w:tblCellMar>
        <w:tblLook w:val="04A0" w:firstRow="1" w:lastRow="0" w:firstColumn="1" w:lastColumn="0" w:noHBand="0" w:noVBand="1"/>
      </w:tblPr>
      <w:tblGrid>
        <w:gridCol w:w="1740"/>
        <w:gridCol w:w="10155"/>
      </w:tblGrid>
      <w:tr w:rsidR="00000000">
        <w:trPr>
          <w:divId w:val="1032339183"/>
        </w:trPr>
        <w:tc>
          <w:tcPr>
            <w:tcW w:w="17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101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bl>
    <w:p w:rsidR="00000000" w:rsidRDefault="00CD57B2">
      <w:pPr>
        <w:spacing w:after="150" w:line="240" w:lineRule="auto"/>
        <w:jc w:val="both"/>
        <w:textAlignment w:val="center"/>
        <w:divId w:val="1452941066"/>
        <w:rPr>
          <w:rFonts w:ascii="Times New Roman" w:eastAsia="Times New Roman" w:hAnsi="Times New Roman" w:cs="Times New Roman"/>
          <w:i/>
          <w:iCs/>
          <w:color w:val="060606"/>
          <w:sz w:val="21"/>
          <w:szCs w:val="21"/>
        </w:rPr>
      </w:pPr>
      <w:r>
        <w:rPr>
          <w:rFonts w:ascii="Times New Roman" w:eastAsia="Times New Roman" w:hAnsi="Times New Roman" w:cs="Times New Roman"/>
          <w:i/>
          <w:iCs/>
          <w:vanish/>
          <w:color w:val="060606"/>
          <w:sz w:val="21"/>
          <w:szCs w:val="21"/>
          <w:lang w:val="en"/>
        </w:rPr>
        <w:t> </w:t>
      </w:r>
    </w:p>
    <w:tbl>
      <w:tblPr>
        <w:tblW w:w="0" w:type="auto"/>
        <w:tblCellMar>
          <w:left w:w="0" w:type="dxa"/>
          <w:right w:w="0" w:type="dxa"/>
        </w:tblCellMar>
        <w:tblLook w:val="04A0" w:firstRow="1" w:lastRow="0" w:firstColumn="1" w:lastColumn="0" w:noHBand="0" w:noVBand="1"/>
      </w:tblPr>
      <w:tblGrid>
        <w:gridCol w:w="11970"/>
      </w:tblGrid>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(6) При периодичния преглед са установени следните значителни неизправности:</w:t>
            </w:r>
          </w:p>
        </w:tc>
      </w:tr>
    </w:tbl>
    <w:p w:rsidR="00000000" w:rsidRDefault="00CD57B2">
      <w:pPr>
        <w:spacing w:after="150" w:line="240" w:lineRule="auto"/>
        <w:jc w:val="both"/>
        <w:textAlignment w:val="center"/>
        <w:divId w:val="2137212647"/>
        <w:rPr>
          <w:rFonts w:ascii="Times New Roman" w:eastAsia="Times New Roman" w:hAnsi="Times New Roman" w:cs="Times New Roman"/>
          <w:i/>
          <w:iCs/>
          <w:color w:val="060606"/>
          <w:sz w:val="21"/>
          <w:szCs w:val="21"/>
        </w:rPr>
      </w:pPr>
      <w:r>
        <w:rPr>
          <w:rFonts w:ascii="Times New Roman" w:eastAsia="Times New Roman" w:hAnsi="Times New Roman" w:cs="Times New Roman"/>
          <w:i/>
          <w:iCs/>
          <w:vanish/>
          <w:color w:val="060606"/>
          <w:sz w:val="21"/>
          <w:szCs w:val="21"/>
          <w:lang w:val="en"/>
        </w:rPr>
        <w:t> </w:t>
      </w:r>
    </w:p>
    <w:tbl>
      <w:tblPr>
        <w:tblW w:w="0" w:type="auto"/>
        <w:tblCellMar>
          <w:left w:w="0" w:type="dxa"/>
          <w:right w:w="0" w:type="dxa"/>
        </w:tblCellMar>
        <w:tblLook w:val="04A0" w:firstRow="1" w:lastRow="0" w:firstColumn="1" w:lastColumn="0" w:noHBand="0" w:noVBand="1"/>
      </w:tblPr>
      <w:tblGrid>
        <w:gridCol w:w="1740"/>
        <w:gridCol w:w="10155"/>
      </w:tblGrid>
      <w:tr w:rsidR="00000000">
        <w:trPr>
          <w:divId w:val="1032339183"/>
        </w:trPr>
        <w:tc>
          <w:tcPr>
            <w:tcW w:w="17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101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bl>
    <w:p w:rsidR="00000000" w:rsidRDefault="00CD57B2">
      <w:pPr>
        <w:spacing w:after="150" w:line="240" w:lineRule="auto"/>
        <w:jc w:val="both"/>
        <w:textAlignment w:val="center"/>
        <w:divId w:val="1992439693"/>
        <w:rPr>
          <w:rFonts w:ascii="Times New Roman" w:eastAsia="Times New Roman" w:hAnsi="Times New Roman" w:cs="Times New Roman"/>
          <w:i/>
          <w:iCs/>
          <w:color w:val="060606"/>
          <w:sz w:val="21"/>
          <w:szCs w:val="21"/>
        </w:rPr>
      </w:pPr>
      <w:r>
        <w:rPr>
          <w:rFonts w:ascii="Times New Roman" w:eastAsia="Times New Roman" w:hAnsi="Times New Roman" w:cs="Times New Roman"/>
          <w:i/>
          <w:iCs/>
          <w:vanish/>
          <w:color w:val="060606"/>
          <w:sz w:val="21"/>
          <w:szCs w:val="21"/>
          <w:lang w:val="en"/>
        </w:rPr>
        <w:t> </w:t>
      </w:r>
    </w:p>
    <w:tbl>
      <w:tblPr>
        <w:tblW w:w="0" w:type="auto"/>
        <w:tblCellMar>
          <w:left w:w="0" w:type="dxa"/>
          <w:right w:w="0" w:type="dxa"/>
        </w:tblCellMar>
        <w:tblLook w:val="04A0" w:firstRow="1" w:lastRow="0" w:firstColumn="1" w:lastColumn="0" w:noHBand="0" w:noVBand="1"/>
      </w:tblPr>
      <w:tblGrid>
        <w:gridCol w:w="11970"/>
      </w:tblGrid>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(10) При прегледа е извършена проверка и на допълнителните елементи, свързани с предназначението на превозното средство. Заключението е, че:</w:t>
            </w:r>
          </w:p>
        </w:tc>
      </w:tr>
    </w:tbl>
    <w:p w:rsidR="00000000" w:rsidRDefault="00CD57B2">
      <w:pPr>
        <w:spacing w:after="150" w:line="240" w:lineRule="auto"/>
        <w:jc w:val="both"/>
        <w:textAlignment w:val="center"/>
        <w:divId w:val="2039311545"/>
        <w:rPr>
          <w:rFonts w:ascii="Times New Roman" w:eastAsia="Times New Roman" w:hAnsi="Times New Roman" w:cs="Times New Roman"/>
          <w:i/>
          <w:iCs/>
          <w:color w:val="060606"/>
          <w:sz w:val="21"/>
          <w:szCs w:val="21"/>
        </w:rPr>
      </w:pPr>
      <w:r>
        <w:rPr>
          <w:rFonts w:ascii="Times New Roman" w:eastAsia="Times New Roman" w:hAnsi="Times New Roman" w:cs="Times New Roman"/>
          <w:i/>
          <w:iCs/>
          <w:vanish/>
          <w:color w:val="060606"/>
          <w:sz w:val="21"/>
          <w:szCs w:val="21"/>
          <w:lang w:val="en"/>
        </w:rPr>
        <w:t> </w:t>
      </w:r>
    </w:p>
    <w:tbl>
      <w:tblPr>
        <w:tblW w:w="0" w:type="auto"/>
        <w:tblCellMar>
          <w:left w:w="0" w:type="dxa"/>
          <w:right w:w="0" w:type="dxa"/>
        </w:tblCellMar>
        <w:tblLook w:val="04A0" w:firstRow="1" w:lastRow="0" w:firstColumn="1" w:lastColumn="0" w:noHBand="0" w:noVBand="1"/>
      </w:tblPr>
      <w:tblGrid>
        <w:gridCol w:w="10140"/>
        <w:gridCol w:w="855"/>
        <w:gridCol w:w="855"/>
      </w:tblGrid>
      <w:tr w:rsidR="00000000">
        <w:trPr>
          <w:divId w:val="1032339183"/>
        </w:trPr>
        <w:tc>
          <w:tcPr>
            <w:tcW w:w="10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Автобусът отговаря на изискванията на </w:t>
            </w:r>
            <w:r>
              <w:rPr>
                <w:rFonts w:ascii="Times New Roman" w:hAnsi="Times New Roman" w:cs="Times New Roman"/>
                <w:color w:val="8B0000"/>
                <w:u w:val="single"/>
              </w:rPr>
              <w:t>приложение № 9</w:t>
            </w:r>
            <w:r>
              <w:rPr>
                <w:rFonts w:ascii="Times New Roman" w:hAnsi="Times New Roman" w:cs="Times New Roman"/>
                <w:color w:val="000000"/>
              </w:rPr>
              <w:t>, допълнение 1</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да</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не</w:t>
            </w:r>
          </w:p>
        </w:tc>
      </w:tr>
      <w:tr w:rsidR="00000000">
        <w:trPr>
          <w:divId w:val="1032339183"/>
        </w:trPr>
        <w:tc>
          <w:tcPr>
            <w:tcW w:w="10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color w:val="000000"/>
              </w:rPr>
              <w:t xml:space="preserve">Автобусът отговаря на изискванията на </w:t>
            </w:r>
            <w:r>
              <w:rPr>
                <w:rFonts w:ascii="Times New Roman" w:hAnsi="Times New Roman" w:cs="Times New Roman"/>
                <w:color w:val="8B0000"/>
                <w:u w:val="single"/>
              </w:rPr>
              <w:t>приложение № 9</w:t>
            </w:r>
            <w:r>
              <w:rPr>
                <w:rFonts w:ascii="Times New Roman" w:hAnsi="Times New Roman" w:cs="Times New Roman"/>
                <w:color w:val="000000"/>
              </w:rPr>
              <w:t>, допълнение 2</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да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не</w:t>
            </w:r>
          </w:p>
        </w:tc>
      </w:tr>
      <w:tr w:rsidR="00000000">
        <w:trPr>
          <w:divId w:val="1032339183"/>
        </w:trPr>
        <w:tc>
          <w:tcPr>
            <w:tcW w:w="10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Лекият автомобил отговаря на изискванията на </w:t>
            </w:r>
            <w:r>
              <w:rPr>
                <w:rFonts w:ascii="Times New Roman" w:hAnsi="Times New Roman" w:cs="Times New Roman"/>
                <w:color w:val="8B0000"/>
                <w:u w:val="single"/>
              </w:rPr>
              <w:t>приложение № 9</w:t>
            </w:r>
            <w:r>
              <w:rPr>
                <w:rFonts w:ascii="Times New Roman" w:hAnsi="Times New Roman" w:cs="Times New Roman"/>
                <w:color w:val="000000"/>
              </w:rPr>
              <w:t>, допълнение 3</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да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не</w:t>
            </w:r>
          </w:p>
        </w:tc>
      </w:tr>
      <w:tr w:rsidR="00000000">
        <w:trPr>
          <w:divId w:val="1032339183"/>
        </w:trPr>
        <w:tc>
          <w:tcPr>
            <w:tcW w:w="101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ППС отговаря на изискванията на </w:t>
            </w:r>
            <w:r>
              <w:rPr>
                <w:rFonts w:ascii="Times New Roman" w:hAnsi="Times New Roman" w:cs="Times New Roman"/>
                <w:color w:val="8B0000"/>
                <w:u w:val="single"/>
              </w:rPr>
              <w:t>приложение № 12</w:t>
            </w:r>
            <w:r>
              <w:rPr>
                <w:rFonts w:ascii="Times New Roman" w:hAnsi="Times New Roman" w:cs="Times New Roman"/>
                <w:color w:val="000000"/>
              </w:rPr>
              <w:t>;</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да</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не</w:t>
            </w:r>
          </w:p>
        </w:tc>
      </w:tr>
      <w:tr w:rsidR="00000000">
        <w:trPr>
          <w:divId w:val="1032339183"/>
        </w:trPr>
        <w:tc>
          <w:tcPr>
            <w:tcW w:w="10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Класове: ...................................... ООН номера: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0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ППС отговаря на изискванията на </w:t>
            </w:r>
            <w:r>
              <w:rPr>
                <w:rFonts w:ascii="Times New Roman" w:hAnsi="Times New Roman" w:cs="Times New Roman"/>
                <w:color w:val="8B0000"/>
                <w:u w:val="single"/>
              </w:rPr>
              <w:t>приложение № 6</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да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не</w:t>
            </w:r>
          </w:p>
        </w:tc>
      </w:tr>
      <w:tr w:rsidR="00000000">
        <w:trPr>
          <w:divId w:val="1032339183"/>
        </w:trPr>
        <w:tc>
          <w:tcPr>
            <w:tcW w:w="101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Монтираната на ППС уредба за работа на двигателя с ВНГ/СПГ отговаря на изискванията.</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01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Данни за резервоара</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01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Марка: ....... № на одобрение на типа: ......................................................................................................</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0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Сериен №: ..... Година на производство: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tc>
      </w:tr>
    </w:tbl>
    <w:p w:rsidR="00000000" w:rsidRDefault="00CD57B2">
      <w:pPr>
        <w:spacing w:after="150" w:line="240" w:lineRule="auto"/>
        <w:jc w:val="both"/>
        <w:textAlignment w:val="center"/>
        <w:divId w:val="30737578"/>
        <w:rPr>
          <w:rFonts w:ascii="Times New Roman" w:eastAsia="Times New Roman" w:hAnsi="Times New Roman" w:cs="Times New Roman"/>
          <w:i/>
          <w:iCs/>
          <w:color w:val="060606"/>
          <w:sz w:val="21"/>
          <w:szCs w:val="21"/>
        </w:rPr>
      </w:pPr>
      <w:r>
        <w:rPr>
          <w:rFonts w:ascii="Times New Roman" w:eastAsia="Times New Roman" w:hAnsi="Times New Roman" w:cs="Times New Roman"/>
          <w:i/>
          <w:iCs/>
          <w:vanish/>
          <w:color w:val="060606"/>
          <w:sz w:val="21"/>
          <w:szCs w:val="21"/>
          <w:lang w:val="en"/>
        </w:rPr>
        <w:t> </w:t>
      </w:r>
    </w:p>
    <w:tbl>
      <w:tblPr>
        <w:tblW w:w="0" w:type="auto"/>
        <w:tblCellMar>
          <w:left w:w="0" w:type="dxa"/>
          <w:right w:w="0" w:type="dxa"/>
        </w:tblCellMar>
        <w:tblLook w:val="04A0" w:firstRow="1" w:lastRow="0" w:firstColumn="1" w:lastColumn="0" w:noHBand="0" w:noVBand="1"/>
      </w:tblPr>
      <w:tblGrid>
        <w:gridCol w:w="11970"/>
      </w:tblGrid>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Прегледът е извършен на: .........................../................. г.</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До ............../................ г. (8) подлежи на преглед само във връзка с установените неизправности</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До ............/...................г. е разрешено придвижване за отстраняване на неизправността и за преминаване на ПТП.</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lang w:val="en"/>
              </w:rPr>
              <w:t>(9) Наименование на лицето по чл. 16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xml:space="preserve">Председател на комисията: .................................................................................................. </w:t>
            </w:r>
            <w:r>
              <w:rPr>
                <w:rFonts w:ascii="Times New Roman" w:hAnsi="Times New Roman" w:cs="Times New Roman"/>
                <w:i/>
                <w:iCs/>
                <w:color w:val="000000"/>
              </w:rPr>
              <w:t>(подпис и пе</w:t>
            </w:r>
            <w:r>
              <w:rPr>
                <w:rFonts w:ascii="Times New Roman" w:hAnsi="Times New Roman" w:cs="Times New Roman"/>
                <w:i/>
                <w:iCs/>
                <w:color w:val="000000"/>
              </w:rPr>
              <w:t>чат)</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xml:space="preserve">Член на комисията: ............................................................................................................... </w:t>
            </w:r>
            <w:r>
              <w:rPr>
                <w:rFonts w:ascii="Times New Roman" w:hAnsi="Times New Roman" w:cs="Times New Roman"/>
                <w:i/>
                <w:iCs/>
                <w:color w:val="000000"/>
              </w:rPr>
              <w:t>(подпис и печат)</w:t>
            </w:r>
          </w:p>
        </w:tc>
      </w:tr>
    </w:tbl>
    <w:p w:rsidR="00000000" w:rsidRDefault="00CD57B2">
      <w:pPr>
        <w:spacing w:after="150" w:line="240" w:lineRule="auto"/>
        <w:jc w:val="both"/>
        <w:textAlignment w:val="center"/>
        <w:divId w:val="1894731420"/>
        <w:rPr>
          <w:rFonts w:ascii="Times New Roman" w:eastAsia="Times New Roman" w:hAnsi="Times New Roman" w:cs="Times New Roman"/>
          <w:i/>
          <w:iCs/>
          <w:color w:val="060606"/>
          <w:sz w:val="21"/>
          <w:szCs w:val="21"/>
        </w:rPr>
      </w:pPr>
      <w:r>
        <w:rPr>
          <w:rFonts w:ascii="Times New Roman" w:eastAsia="Times New Roman" w:hAnsi="Times New Roman" w:cs="Times New Roman"/>
          <w:i/>
          <w:iCs/>
          <w:vanish/>
          <w:color w:val="060606"/>
          <w:sz w:val="21"/>
          <w:szCs w:val="21"/>
          <w:lang w:val="en"/>
        </w:rPr>
        <w:t> </w:t>
      </w:r>
    </w:p>
    <w:tbl>
      <w:tblPr>
        <w:tblW w:w="0" w:type="auto"/>
        <w:tblCellMar>
          <w:left w:w="0" w:type="dxa"/>
          <w:right w:w="0" w:type="dxa"/>
        </w:tblCellMar>
        <w:tblLook w:val="04A0" w:firstRow="1" w:lastRow="0" w:firstColumn="1" w:lastColumn="0" w:noHBand="0" w:noVBand="1"/>
      </w:tblPr>
      <w:tblGrid>
        <w:gridCol w:w="11970"/>
      </w:tblGrid>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b/>
                <w:bCs/>
                <w:color w:val="000000"/>
              </w:rPr>
              <w:t>УДОСТОВЕРЕНИЕ ЗА ТЕХНИЧЕСКА ИЗПРАВНОСТ НА ППС</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b/>
                <w:bCs/>
                <w:color w:val="000000"/>
              </w:rPr>
              <w:t>Част І, буква В</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Пр. № (номер на разрешението/................)/..............201...... г.</w:t>
            </w:r>
          </w:p>
        </w:tc>
      </w:tr>
      <w:tr w:rsidR="00000000">
        <w:trPr>
          <w:divId w:val="1032339183"/>
        </w:trPr>
        <w:tc>
          <w:tcPr>
            <w:tcW w:w="11970" w:type="dxa"/>
            <w:tcBorders>
              <w:top w:val="nil"/>
              <w:left w:val="nil"/>
              <w:bottom w:val="single" w:sz="8" w:space="0" w:color="auto"/>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(2) Рег. № ................................................. (1) Идент. № (VIN, рама) ..................................................................................</w:t>
            </w:r>
          </w:p>
        </w:tc>
      </w:tr>
      <w:tr w:rsidR="00000000">
        <w:trPr>
          <w:divId w:val="1032339183"/>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(5) Категория ППС ......................... Цвят ............................................ Вид/тип на двигателя ............................................</w:t>
            </w:r>
          </w:p>
        </w:tc>
      </w:tr>
      <w:tr w:rsidR="00000000">
        <w:trPr>
          <w:divId w:val="1032339183"/>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Дата на първоначална регистрация ............................... г. (4) Километропоказател (k</w:t>
            </w:r>
            <w:r>
              <w:rPr>
                <w:rFonts w:ascii="Times New Roman" w:hAnsi="Times New Roman" w:cs="Times New Roman"/>
                <w:color w:val="000000"/>
              </w:rPr>
              <w:t>m) .................................................</w:t>
            </w:r>
          </w:p>
        </w:tc>
      </w:tr>
      <w:tr w:rsidR="00000000">
        <w:trPr>
          <w:divId w:val="1032339183"/>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Брой места .............................................................................. Допустима максимална маса (kg) ........................................</w:t>
            </w:r>
          </w:p>
        </w:tc>
      </w:tr>
      <w:tr w:rsidR="00000000">
        <w:trPr>
          <w:divId w:val="1032339183"/>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Разпределение на допустимата максимална маса по оси (kg):</w:t>
            </w:r>
          </w:p>
        </w:tc>
      </w:tr>
      <w:tr w:rsidR="00000000">
        <w:trPr>
          <w:divId w:val="1032339183"/>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Ос 1: ........................... Ос 2: ...................... Ос 3: ....................... Ос 4: ...................... Ос 5: ................ Ос 6: ........................</w:t>
            </w:r>
          </w:p>
        </w:tc>
      </w:tr>
      <w:tr w:rsidR="00000000">
        <w:trPr>
          <w:divId w:val="1032339183"/>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Собственик ................................................................... ЕГН /БУЛСТАТ/ЕИК ......................................................................</w:t>
            </w:r>
          </w:p>
        </w:tc>
      </w:tr>
      <w:tr w:rsidR="00000000">
        <w:trPr>
          <w:divId w:val="1032339183"/>
        </w:trPr>
        <w:tc>
          <w:tcPr>
            <w:tcW w:w="119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i/>
                <w:iCs/>
                <w:color w:val="000000"/>
              </w:rPr>
              <w:t>    (име, фамилия, фирма)</w:t>
            </w:r>
          </w:p>
        </w:tc>
      </w:tr>
      <w:tr w:rsidR="00000000">
        <w:trPr>
          <w:divId w:val="1032339183"/>
        </w:trPr>
        <w:tc>
          <w:tcPr>
            <w:tcW w:w="119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(3) Адрес на КТП .........</w:t>
            </w:r>
            <w:r>
              <w:rPr>
                <w:rFonts w:ascii="Times New Roman" w:hAnsi="Times New Roman" w:cs="Times New Roman"/>
                <w:color w:val="000000"/>
              </w:rPr>
              <w:t>.............................................................................................................................................................</w:t>
            </w:r>
          </w:p>
        </w:tc>
      </w:tr>
      <w:tr w:rsidR="00000000">
        <w:trPr>
          <w:divId w:val="1032339183"/>
        </w:trPr>
        <w:tc>
          <w:tcPr>
            <w:tcW w:w="11970" w:type="dxa"/>
            <w:tcBorders>
              <w:top w:val="nil"/>
              <w:left w:val="nil"/>
              <w:bottom w:val="single" w:sz="8" w:space="0" w:color="auto"/>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19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(7) Поради констатираните технически неизправности не се допуска ППС да се движи по пъти</w:t>
            </w:r>
            <w:r>
              <w:rPr>
                <w:rFonts w:ascii="Times New Roman" w:hAnsi="Times New Roman" w:cs="Times New Roman"/>
                <w:color w:val="000000"/>
              </w:rPr>
              <w:t>щата, отворени за обществено ползване</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(6) При периодичния преглед са установени следните незначителни неизправности:</w:t>
            </w:r>
          </w:p>
        </w:tc>
      </w:tr>
    </w:tbl>
    <w:p w:rsidR="00000000" w:rsidRDefault="00CD57B2">
      <w:pPr>
        <w:spacing w:after="150" w:line="240" w:lineRule="auto"/>
        <w:jc w:val="both"/>
        <w:textAlignment w:val="center"/>
        <w:divId w:val="1273319353"/>
        <w:rPr>
          <w:rFonts w:ascii="Times New Roman" w:eastAsia="Times New Roman" w:hAnsi="Times New Roman" w:cs="Times New Roman"/>
          <w:i/>
          <w:iCs/>
          <w:color w:val="060606"/>
          <w:sz w:val="21"/>
          <w:szCs w:val="21"/>
        </w:rPr>
      </w:pPr>
      <w:r>
        <w:rPr>
          <w:rFonts w:ascii="Times New Roman" w:eastAsia="Times New Roman" w:hAnsi="Times New Roman" w:cs="Times New Roman"/>
          <w:i/>
          <w:iCs/>
          <w:vanish/>
          <w:color w:val="060606"/>
          <w:sz w:val="21"/>
          <w:szCs w:val="21"/>
          <w:lang w:val="en"/>
        </w:rPr>
        <w:t> </w:t>
      </w:r>
    </w:p>
    <w:tbl>
      <w:tblPr>
        <w:tblW w:w="0" w:type="auto"/>
        <w:tblCellMar>
          <w:left w:w="0" w:type="dxa"/>
          <w:right w:w="0" w:type="dxa"/>
        </w:tblCellMar>
        <w:tblLook w:val="04A0" w:firstRow="1" w:lastRow="0" w:firstColumn="1" w:lastColumn="0" w:noHBand="0" w:noVBand="1"/>
      </w:tblPr>
      <w:tblGrid>
        <w:gridCol w:w="1740"/>
        <w:gridCol w:w="10155"/>
      </w:tblGrid>
      <w:tr w:rsidR="00000000">
        <w:trPr>
          <w:divId w:val="1032339183"/>
        </w:trPr>
        <w:tc>
          <w:tcPr>
            <w:tcW w:w="17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101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bl>
    <w:p w:rsidR="00000000" w:rsidRDefault="00CD57B2">
      <w:pPr>
        <w:spacing w:after="150" w:line="240" w:lineRule="auto"/>
        <w:jc w:val="both"/>
        <w:textAlignment w:val="center"/>
        <w:divId w:val="1169754069"/>
        <w:rPr>
          <w:rFonts w:ascii="Times New Roman" w:eastAsia="Times New Roman" w:hAnsi="Times New Roman" w:cs="Times New Roman"/>
          <w:i/>
          <w:iCs/>
          <w:color w:val="060606"/>
          <w:sz w:val="21"/>
          <w:szCs w:val="21"/>
        </w:rPr>
      </w:pPr>
      <w:r>
        <w:rPr>
          <w:rFonts w:ascii="Times New Roman" w:eastAsia="Times New Roman" w:hAnsi="Times New Roman" w:cs="Times New Roman"/>
          <w:i/>
          <w:iCs/>
          <w:vanish/>
          <w:color w:val="060606"/>
          <w:sz w:val="21"/>
          <w:szCs w:val="21"/>
          <w:lang w:val="en"/>
        </w:rPr>
        <w:t> </w:t>
      </w:r>
    </w:p>
    <w:tbl>
      <w:tblPr>
        <w:tblW w:w="0" w:type="auto"/>
        <w:tblCellMar>
          <w:left w:w="0" w:type="dxa"/>
          <w:right w:w="0" w:type="dxa"/>
        </w:tblCellMar>
        <w:tblLook w:val="04A0" w:firstRow="1" w:lastRow="0" w:firstColumn="1" w:lastColumn="0" w:noHBand="0" w:noVBand="1"/>
      </w:tblPr>
      <w:tblGrid>
        <w:gridCol w:w="11970"/>
      </w:tblGrid>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(6) При периодичния преглед са установени следните значителни неизправности:</w:t>
            </w:r>
          </w:p>
        </w:tc>
      </w:tr>
    </w:tbl>
    <w:p w:rsidR="00000000" w:rsidRDefault="00CD57B2">
      <w:pPr>
        <w:spacing w:after="150" w:line="240" w:lineRule="auto"/>
        <w:jc w:val="both"/>
        <w:textAlignment w:val="center"/>
        <w:divId w:val="577984931"/>
        <w:rPr>
          <w:rFonts w:ascii="Times New Roman" w:eastAsia="Times New Roman" w:hAnsi="Times New Roman" w:cs="Times New Roman"/>
          <w:i/>
          <w:iCs/>
          <w:color w:val="060606"/>
          <w:sz w:val="21"/>
          <w:szCs w:val="21"/>
        </w:rPr>
      </w:pPr>
      <w:r>
        <w:rPr>
          <w:rFonts w:ascii="Times New Roman" w:eastAsia="Times New Roman" w:hAnsi="Times New Roman" w:cs="Times New Roman"/>
          <w:i/>
          <w:iCs/>
          <w:vanish/>
          <w:color w:val="060606"/>
          <w:sz w:val="21"/>
          <w:szCs w:val="21"/>
          <w:lang w:val="en"/>
        </w:rPr>
        <w:t> </w:t>
      </w:r>
    </w:p>
    <w:tbl>
      <w:tblPr>
        <w:tblW w:w="0" w:type="auto"/>
        <w:tblCellMar>
          <w:left w:w="0" w:type="dxa"/>
          <w:right w:w="0" w:type="dxa"/>
        </w:tblCellMar>
        <w:tblLook w:val="04A0" w:firstRow="1" w:lastRow="0" w:firstColumn="1" w:lastColumn="0" w:noHBand="0" w:noVBand="1"/>
      </w:tblPr>
      <w:tblGrid>
        <w:gridCol w:w="1740"/>
        <w:gridCol w:w="10155"/>
      </w:tblGrid>
      <w:tr w:rsidR="00000000">
        <w:trPr>
          <w:divId w:val="1032339183"/>
        </w:trPr>
        <w:tc>
          <w:tcPr>
            <w:tcW w:w="17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101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bl>
    <w:p w:rsidR="00000000" w:rsidRDefault="00CD57B2">
      <w:pPr>
        <w:spacing w:after="150" w:line="240" w:lineRule="auto"/>
        <w:jc w:val="both"/>
        <w:textAlignment w:val="center"/>
        <w:divId w:val="1926915326"/>
        <w:rPr>
          <w:rFonts w:ascii="Times New Roman" w:eastAsia="Times New Roman" w:hAnsi="Times New Roman" w:cs="Times New Roman"/>
          <w:i/>
          <w:iCs/>
          <w:color w:val="060606"/>
          <w:sz w:val="21"/>
          <w:szCs w:val="21"/>
        </w:rPr>
      </w:pPr>
      <w:r>
        <w:rPr>
          <w:rFonts w:ascii="Times New Roman" w:eastAsia="Times New Roman" w:hAnsi="Times New Roman" w:cs="Times New Roman"/>
          <w:i/>
          <w:iCs/>
          <w:vanish/>
          <w:color w:val="060606"/>
          <w:sz w:val="21"/>
          <w:szCs w:val="21"/>
          <w:lang w:val="en"/>
        </w:rPr>
        <w:t> </w:t>
      </w:r>
    </w:p>
    <w:tbl>
      <w:tblPr>
        <w:tblW w:w="0" w:type="auto"/>
        <w:tblCellMar>
          <w:left w:w="0" w:type="dxa"/>
          <w:right w:w="0" w:type="dxa"/>
        </w:tblCellMar>
        <w:tblLook w:val="04A0" w:firstRow="1" w:lastRow="0" w:firstColumn="1" w:lastColumn="0" w:noHBand="0" w:noVBand="1"/>
      </w:tblPr>
      <w:tblGrid>
        <w:gridCol w:w="11970"/>
      </w:tblGrid>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(6) При периодичния преглед са установени следните опасни неизправности:</w:t>
            </w:r>
          </w:p>
        </w:tc>
      </w:tr>
    </w:tbl>
    <w:p w:rsidR="00000000" w:rsidRDefault="00CD57B2">
      <w:pPr>
        <w:spacing w:after="150" w:line="240" w:lineRule="auto"/>
        <w:jc w:val="both"/>
        <w:textAlignment w:val="center"/>
        <w:divId w:val="1872768140"/>
        <w:rPr>
          <w:rFonts w:ascii="Times New Roman" w:eastAsia="Times New Roman" w:hAnsi="Times New Roman" w:cs="Times New Roman"/>
          <w:i/>
          <w:iCs/>
          <w:color w:val="060606"/>
          <w:sz w:val="21"/>
          <w:szCs w:val="21"/>
        </w:rPr>
      </w:pPr>
      <w:r>
        <w:rPr>
          <w:rFonts w:ascii="Times New Roman" w:eastAsia="Times New Roman" w:hAnsi="Times New Roman" w:cs="Times New Roman"/>
          <w:i/>
          <w:iCs/>
          <w:vanish/>
          <w:color w:val="060606"/>
          <w:sz w:val="21"/>
          <w:szCs w:val="21"/>
          <w:lang w:val="en"/>
        </w:rPr>
        <w:t> </w:t>
      </w:r>
    </w:p>
    <w:tbl>
      <w:tblPr>
        <w:tblW w:w="0" w:type="auto"/>
        <w:tblCellMar>
          <w:left w:w="0" w:type="dxa"/>
          <w:right w:w="0" w:type="dxa"/>
        </w:tblCellMar>
        <w:tblLook w:val="04A0" w:firstRow="1" w:lastRow="0" w:firstColumn="1" w:lastColumn="0" w:noHBand="0" w:noVBand="1"/>
      </w:tblPr>
      <w:tblGrid>
        <w:gridCol w:w="1740"/>
        <w:gridCol w:w="10155"/>
      </w:tblGrid>
      <w:tr w:rsidR="00000000">
        <w:trPr>
          <w:divId w:val="1032339183"/>
        </w:trPr>
        <w:tc>
          <w:tcPr>
            <w:tcW w:w="17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101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7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c>
          <w:tcPr>
            <w:tcW w:w="10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bl>
    <w:p w:rsidR="00000000" w:rsidRDefault="00CD57B2">
      <w:pPr>
        <w:spacing w:after="150" w:line="240" w:lineRule="auto"/>
        <w:jc w:val="both"/>
        <w:textAlignment w:val="center"/>
        <w:divId w:val="1964385060"/>
        <w:rPr>
          <w:rFonts w:ascii="Times New Roman" w:eastAsia="Times New Roman" w:hAnsi="Times New Roman" w:cs="Times New Roman"/>
          <w:i/>
          <w:iCs/>
          <w:color w:val="060606"/>
          <w:sz w:val="21"/>
          <w:szCs w:val="21"/>
        </w:rPr>
      </w:pPr>
      <w:r>
        <w:rPr>
          <w:rFonts w:ascii="Times New Roman" w:eastAsia="Times New Roman" w:hAnsi="Times New Roman" w:cs="Times New Roman"/>
          <w:i/>
          <w:iCs/>
          <w:vanish/>
          <w:color w:val="060606"/>
          <w:sz w:val="21"/>
          <w:szCs w:val="21"/>
          <w:lang w:val="en"/>
        </w:rPr>
        <w:t> </w:t>
      </w:r>
    </w:p>
    <w:tbl>
      <w:tblPr>
        <w:tblW w:w="0" w:type="auto"/>
        <w:tblCellMar>
          <w:left w:w="0" w:type="dxa"/>
          <w:right w:w="0" w:type="dxa"/>
        </w:tblCellMar>
        <w:tblLook w:val="04A0" w:firstRow="1" w:lastRow="0" w:firstColumn="1" w:lastColumn="0" w:noHBand="0" w:noVBand="1"/>
      </w:tblPr>
      <w:tblGrid>
        <w:gridCol w:w="11970"/>
      </w:tblGrid>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(10) При прегледа е извършена проверка и на допълнителните елементи, свързани с предназначението на превозното средство. Заключението е, че:</w:t>
            </w:r>
          </w:p>
        </w:tc>
      </w:tr>
    </w:tbl>
    <w:p w:rsidR="00000000" w:rsidRDefault="00CD57B2">
      <w:pPr>
        <w:spacing w:after="150" w:line="240" w:lineRule="auto"/>
        <w:jc w:val="both"/>
        <w:textAlignment w:val="center"/>
        <w:divId w:val="1788039258"/>
        <w:rPr>
          <w:rFonts w:ascii="Times New Roman" w:eastAsia="Times New Roman" w:hAnsi="Times New Roman" w:cs="Times New Roman"/>
          <w:i/>
          <w:iCs/>
          <w:color w:val="060606"/>
          <w:sz w:val="21"/>
          <w:szCs w:val="21"/>
        </w:rPr>
      </w:pPr>
      <w:r>
        <w:rPr>
          <w:rFonts w:ascii="Times New Roman" w:eastAsia="Times New Roman" w:hAnsi="Times New Roman" w:cs="Times New Roman"/>
          <w:i/>
          <w:iCs/>
          <w:vanish/>
          <w:color w:val="060606"/>
          <w:sz w:val="21"/>
          <w:szCs w:val="21"/>
          <w:lang w:val="en"/>
        </w:rPr>
        <w:t> </w:t>
      </w:r>
    </w:p>
    <w:tbl>
      <w:tblPr>
        <w:tblW w:w="0" w:type="auto"/>
        <w:tblCellMar>
          <w:left w:w="0" w:type="dxa"/>
          <w:right w:w="0" w:type="dxa"/>
        </w:tblCellMar>
        <w:tblLook w:val="04A0" w:firstRow="1" w:lastRow="0" w:firstColumn="1" w:lastColumn="0" w:noHBand="0" w:noVBand="1"/>
      </w:tblPr>
      <w:tblGrid>
        <w:gridCol w:w="10140"/>
        <w:gridCol w:w="855"/>
        <w:gridCol w:w="855"/>
      </w:tblGrid>
      <w:tr w:rsidR="00000000">
        <w:trPr>
          <w:divId w:val="1032339183"/>
        </w:trPr>
        <w:tc>
          <w:tcPr>
            <w:tcW w:w="10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Автобусът отговаря на изискванията на </w:t>
            </w:r>
            <w:r>
              <w:rPr>
                <w:rFonts w:ascii="Times New Roman" w:hAnsi="Times New Roman" w:cs="Times New Roman"/>
                <w:color w:val="8B0000"/>
                <w:u w:val="single"/>
              </w:rPr>
              <w:t>приложение № 9</w:t>
            </w:r>
            <w:r>
              <w:rPr>
                <w:rFonts w:ascii="Times New Roman" w:hAnsi="Times New Roman" w:cs="Times New Roman"/>
                <w:color w:val="000000"/>
              </w:rPr>
              <w:t>, допълнение 1</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да</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не</w:t>
            </w:r>
          </w:p>
        </w:tc>
      </w:tr>
      <w:tr w:rsidR="00000000">
        <w:trPr>
          <w:divId w:val="1032339183"/>
        </w:trPr>
        <w:tc>
          <w:tcPr>
            <w:tcW w:w="10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color w:val="000000"/>
              </w:rPr>
              <w:t xml:space="preserve">Автобусът отговаря на изискванията на </w:t>
            </w:r>
            <w:r>
              <w:rPr>
                <w:rFonts w:ascii="Times New Roman" w:hAnsi="Times New Roman" w:cs="Times New Roman"/>
                <w:color w:val="8B0000"/>
                <w:u w:val="single"/>
              </w:rPr>
              <w:t>приложение № 9</w:t>
            </w:r>
            <w:r>
              <w:rPr>
                <w:rFonts w:ascii="Times New Roman" w:hAnsi="Times New Roman" w:cs="Times New Roman"/>
                <w:color w:val="000000"/>
              </w:rPr>
              <w:t>, допълнение 2</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да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не</w:t>
            </w:r>
          </w:p>
        </w:tc>
      </w:tr>
      <w:tr w:rsidR="00000000">
        <w:trPr>
          <w:divId w:val="1032339183"/>
        </w:trPr>
        <w:tc>
          <w:tcPr>
            <w:tcW w:w="10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Лекият автомобил отговаря на изискванията на </w:t>
            </w:r>
            <w:r>
              <w:rPr>
                <w:rFonts w:ascii="Times New Roman" w:hAnsi="Times New Roman" w:cs="Times New Roman"/>
                <w:color w:val="8B0000"/>
                <w:u w:val="single"/>
              </w:rPr>
              <w:t>приложение № 9</w:t>
            </w:r>
            <w:r>
              <w:rPr>
                <w:rFonts w:ascii="Times New Roman" w:hAnsi="Times New Roman" w:cs="Times New Roman"/>
                <w:color w:val="000000"/>
              </w:rPr>
              <w:t>, допълнение 3</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да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не</w:t>
            </w:r>
          </w:p>
        </w:tc>
      </w:tr>
      <w:tr w:rsidR="00000000">
        <w:trPr>
          <w:divId w:val="1032339183"/>
        </w:trPr>
        <w:tc>
          <w:tcPr>
            <w:tcW w:w="101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ППС отговаря на изискванията на </w:t>
            </w:r>
            <w:r>
              <w:rPr>
                <w:rFonts w:ascii="Times New Roman" w:hAnsi="Times New Roman" w:cs="Times New Roman"/>
                <w:color w:val="8B0000"/>
                <w:u w:val="single"/>
              </w:rPr>
              <w:t>приложение № 12</w:t>
            </w:r>
            <w:r>
              <w:rPr>
                <w:rFonts w:ascii="Times New Roman" w:hAnsi="Times New Roman" w:cs="Times New Roman"/>
                <w:color w:val="000000"/>
              </w:rPr>
              <w:t>;</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да</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не</w:t>
            </w:r>
          </w:p>
        </w:tc>
      </w:tr>
      <w:tr w:rsidR="00000000">
        <w:trPr>
          <w:divId w:val="1032339183"/>
        </w:trPr>
        <w:tc>
          <w:tcPr>
            <w:tcW w:w="10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Класове: ............................................. UN номера: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0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ППС отговаря на изискванията на </w:t>
            </w:r>
            <w:r>
              <w:rPr>
                <w:rFonts w:ascii="Times New Roman" w:hAnsi="Times New Roman" w:cs="Times New Roman"/>
                <w:color w:val="8B0000"/>
                <w:u w:val="single"/>
              </w:rPr>
              <w:t>Приложение № 6</w:t>
            </w:r>
            <w:r>
              <w:rPr>
                <w:rFonts w:ascii="Times New Roman" w:hAnsi="Times New Roman" w:cs="Times New Roman"/>
                <w:color w:val="000000"/>
              </w:rPr>
              <w:t>;</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да</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не</w:t>
            </w:r>
          </w:p>
        </w:tc>
      </w:tr>
      <w:tr w:rsidR="00000000">
        <w:trPr>
          <w:divId w:val="1032339183"/>
        </w:trPr>
        <w:tc>
          <w:tcPr>
            <w:tcW w:w="101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Монтираната на ППС уредба за работа на двигателя с ВНГ/СПГ отговаря на изискванията.</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01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Данни за резервоара</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014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Марка: ........... № на одобрение на типа: ..................................................................................................</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tc>
        <w:tc>
          <w:tcPr>
            <w:tcW w:w="855"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0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Сериен №: ...... Година на производство:.................................................................................................</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tc>
      </w:tr>
    </w:tbl>
    <w:p w:rsidR="00000000" w:rsidRDefault="00CD57B2">
      <w:pPr>
        <w:spacing w:after="150" w:line="240" w:lineRule="auto"/>
        <w:jc w:val="both"/>
        <w:textAlignment w:val="center"/>
        <w:divId w:val="1230339075"/>
        <w:rPr>
          <w:rFonts w:ascii="Times New Roman" w:eastAsia="Times New Roman" w:hAnsi="Times New Roman" w:cs="Times New Roman"/>
          <w:i/>
          <w:iCs/>
          <w:color w:val="060606"/>
          <w:sz w:val="21"/>
          <w:szCs w:val="21"/>
        </w:rPr>
      </w:pPr>
      <w:r>
        <w:rPr>
          <w:rFonts w:ascii="Times New Roman" w:eastAsia="Times New Roman" w:hAnsi="Times New Roman" w:cs="Times New Roman"/>
          <w:i/>
          <w:iCs/>
          <w:vanish/>
          <w:color w:val="060606"/>
          <w:sz w:val="21"/>
          <w:szCs w:val="21"/>
          <w:lang w:val="en"/>
        </w:rPr>
        <w:t> </w:t>
      </w:r>
    </w:p>
    <w:tbl>
      <w:tblPr>
        <w:tblW w:w="0" w:type="auto"/>
        <w:tblCellMar>
          <w:left w:w="0" w:type="dxa"/>
          <w:right w:w="0" w:type="dxa"/>
        </w:tblCellMar>
        <w:tblLook w:val="04A0" w:firstRow="1" w:lastRow="0" w:firstColumn="1" w:lastColumn="0" w:noHBand="0" w:noVBand="1"/>
      </w:tblPr>
      <w:tblGrid>
        <w:gridCol w:w="11970"/>
      </w:tblGrid>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Прегледът е извършен на: .........................../................. г.</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До ................../ ......... г. (8) подлежи на преглед само във връзка с установените неизправности.</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lang w:val="en"/>
              </w:rPr>
              <w:t>(9) Наименование на лицето по чл. 16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xml:space="preserve">Председател на комисията: ................................................................................................. </w:t>
            </w:r>
            <w:r>
              <w:rPr>
                <w:rFonts w:ascii="Times New Roman" w:hAnsi="Times New Roman" w:cs="Times New Roman"/>
                <w:i/>
                <w:iCs/>
                <w:color w:val="000000"/>
              </w:rPr>
              <w:t>(подпис и печат)</w:t>
            </w:r>
          </w:p>
        </w:tc>
      </w:tr>
      <w:tr w:rsidR="00000000">
        <w:trPr>
          <w:divId w:val="1032339183"/>
        </w:trPr>
        <w:tc>
          <w:tcPr>
            <w:tcW w:w="1197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Член на комисията: .............................................................................................</w:t>
            </w:r>
            <w:r>
              <w:rPr>
                <w:rFonts w:ascii="Times New Roman" w:hAnsi="Times New Roman" w:cs="Times New Roman"/>
                <w:color w:val="000000"/>
              </w:rPr>
              <w:t xml:space="preserve">................. </w:t>
            </w:r>
            <w:r>
              <w:rPr>
                <w:rFonts w:ascii="Times New Roman" w:hAnsi="Times New Roman" w:cs="Times New Roman"/>
                <w:i/>
                <w:iCs/>
                <w:color w:val="000000"/>
              </w:rPr>
              <w:t>(подпис и печат)</w:t>
            </w:r>
          </w:p>
        </w:tc>
      </w:tr>
    </w:tbl>
    <w:p w:rsidR="00000000" w:rsidRDefault="00CD57B2">
      <w:pPr>
        <w:spacing w:after="240" w:line="240" w:lineRule="auto"/>
        <w:jc w:val="both"/>
        <w:textAlignment w:val="center"/>
        <w:divId w:val="1032339183"/>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729890434"/>
        <w:rPr>
          <w:rFonts w:ascii="Times New Roman" w:eastAsia="Times New Roman" w:hAnsi="Times New Roman" w:cs="Times New Roman"/>
          <w:i/>
          <w:iCs/>
          <w:color w:val="060606"/>
          <w:sz w:val="21"/>
          <w:szCs w:val="21"/>
        </w:rPr>
      </w:pPr>
      <w:r>
        <w:rPr>
          <w:rFonts w:ascii="Times New Roman" w:eastAsia="Times New Roman" w:hAnsi="Times New Roman" w:cs="Times New Roman"/>
          <w:b/>
          <w:bCs/>
          <w:i/>
          <w:iCs/>
          <w:color w:val="060606"/>
          <w:sz w:val="21"/>
          <w:szCs w:val="21"/>
        </w:rPr>
        <w:t>УДОСТОВЕРЕНИЕ ЗА ТЕХНИЧЕСКА ИЗПРАВНОСТ НА ППС</w:t>
      </w:r>
    </w:p>
    <w:p w:rsidR="00000000" w:rsidRDefault="00CD57B2">
      <w:pPr>
        <w:spacing w:after="0" w:line="240" w:lineRule="auto"/>
        <w:jc w:val="both"/>
        <w:textAlignment w:val="center"/>
        <w:divId w:val="1032339183"/>
        <w:rPr>
          <w:rFonts w:ascii="Times New Roman" w:eastAsia="Times New Roman" w:hAnsi="Times New Roman" w:cs="Times New Roman"/>
          <w:i/>
          <w:iCs/>
          <w:color w:val="060606"/>
          <w:sz w:val="21"/>
          <w:szCs w:val="21"/>
        </w:rPr>
      </w:pPr>
    </w:p>
    <w:p w:rsidR="00000000" w:rsidRDefault="00CD57B2">
      <w:pPr>
        <w:spacing w:after="0" w:line="240" w:lineRule="auto"/>
        <w:textAlignment w:val="center"/>
        <w:divId w:val="465322224"/>
        <w:rPr>
          <w:rFonts w:ascii="Times New Roman" w:hAnsi="Times New Roman" w:cs="Times New Roman"/>
          <w:i/>
          <w:iCs/>
          <w:color w:val="060606"/>
        </w:rPr>
      </w:pPr>
      <w:r>
        <w:rPr>
          <w:rFonts w:ascii="Times New Roman" w:hAnsi="Times New Roman" w:cs="Times New Roman"/>
          <w:b/>
          <w:bCs/>
          <w:i/>
          <w:iCs/>
          <w:color w:val="060606"/>
        </w:rPr>
        <w:t>Част ІІ</w:t>
      </w:r>
    </w:p>
    <w:p w:rsidR="00000000" w:rsidRDefault="00CD57B2">
      <w:pPr>
        <w:spacing w:after="0" w:line="240" w:lineRule="auto"/>
        <w:jc w:val="both"/>
        <w:textAlignment w:val="center"/>
        <w:divId w:val="1032339183"/>
        <w:rPr>
          <w:rFonts w:ascii="Times New Roman" w:eastAsia="Times New Roman" w:hAnsi="Times New Roman" w:cs="Times New Roman"/>
          <w:i/>
          <w:iCs/>
          <w:color w:val="060606"/>
          <w:sz w:val="21"/>
          <w:szCs w:val="21"/>
        </w:rPr>
      </w:pPr>
    </w:p>
    <w:p w:rsidR="00000000" w:rsidRDefault="00CD57B2">
      <w:pPr>
        <w:spacing w:after="150" w:line="240" w:lineRule="auto"/>
        <w:jc w:val="both"/>
        <w:textAlignment w:val="center"/>
        <w:divId w:val="1530951723"/>
        <w:rPr>
          <w:rFonts w:ascii="Times New Roman" w:eastAsia="Times New Roman" w:hAnsi="Times New Roman" w:cs="Times New Roman"/>
          <w:i/>
          <w:iCs/>
          <w:color w:val="060606"/>
          <w:sz w:val="21"/>
          <w:szCs w:val="21"/>
        </w:rPr>
      </w:pPr>
      <w:r>
        <w:rPr>
          <w:rFonts w:ascii="Times New Roman" w:eastAsia="Times New Roman" w:hAnsi="Times New Roman" w:cs="Times New Roman"/>
          <w:i/>
          <w:iCs/>
          <w:noProof/>
          <w:color w:val="060606"/>
          <w:sz w:val="21"/>
          <w:szCs w:val="21"/>
        </w:rPr>
        <w:drawing>
          <wp:inline distT="0" distB="0" distL="0" distR="0">
            <wp:extent cx="4105275" cy="5057775"/>
            <wp:effectExtent l="0" t="0" r="9525" b="9525"/>
            <wp:docPr id="23" name="Картина 23" descr="C:\Users\PC\AppData\Local\Ciela Norma AD\Ciela51\Cache\9e8c918caafa89d5558986a177f3c039e3bbd8fbab5ab1bca868519da6920c05_normi2135766401\235_1155376532_ninh-32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AppData\Local\Ciela Norma AD\Ciela51\Cache\9e8c918caafa89d5558986a177f3c039e3bbd8fbab5ab1bca868519da6920c05_normi2135766401\235_1155376532_ninh-32_pic.gif"/>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4105275" cy="5057775"/>
                    </a:xfrm>
                    <a:prstGeom prst="rect">
                      <a:avLst/>
                    </a:prstGeom>
                    <a:noFill/>
                    <a:ln>
                      <a:noFill/>
                    </a:ln>
                  </pic:spPr>
                </pic:pic>
              </a:graphicData>
            </a:graphic>
          </wp:inline>
        </w:drawing>
      </w:r>
    </w:p>
    <w:p w:rsidR="00000000" w:rsidRDefault="00CD57B2">
      <w:pPr>
        <w:spacing w:after="240"/>
        <w:jc w:val="both"/>
        <w:textAlignment w:val="center"/>
        <w:divId w:val="1032339183"/>
        <w:rPr>
          <w:rFonts w:eastAsia="Times New Roman"/>
          <w:i/>
          <w:iCs/>
          <w:color w:val="060606"/>
          <w:sz w:val="21"/>
          <w:szCs w:val="21"/>
        </w:rPr>
      </w:pPr>
    </w:p>
    <w:p w:rsidR="00740B53" w:rsidRDefault="00740B53">
      <w:pPr>
        <w:sectPr w:rsidR="00740B53">
          <w:pgSz w:w="16838" w:h="11906" w:orient="landscape"/>
          <w:pgMar w:top="1417" w:right="1417" w:bottom="1417" w:left="1417" w:header="720" w:footer="720" w:gutter="0"/>
          <w:cols w:space="720"/>
        </w:sectPr>
      </w:pPr>
    </w:p>
    <w:p w:rsidR="00000000" w:rsidRDefault="00CD57B2">
      <w:pPr>
        <w:spacing w:after="0" w:line="240" w:lineRule="auto"/>
        <w:textAlignment w:val="center"/>
        <w:divId w:val="486240037"/>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2079086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7а към чл. 43а, ал. 9</w:t>
      </w:r>
    </w:p>
    <w:p w:rsidR="00000000" w:rsidRDefault="00CD57B2">
      <w:pPr>
        <w:spacing w:after="0" w:line="240" w:lineRule="auto"/>
        <w:ind w:firstLine="1155"/>
        <w:jc w:val="both"/>
        <w:textAlignment w:val="center"/>
        <w:divId w:val="693460005"/>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253657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80 от 2020 г., в сила от 12.11.2020 г.)</w:t>
      </w:r>
    </w:p>
    <w:p w:rsidR="00000000" w:rsidRDefault="00CD57B2">
      <w:pPr>
        <w:spacing w:after="0" w:line="240" w:lineRule="auto"/>
        <w:ind w:firstLine="1155"/>
        <w:jc w:val="both"/>
        <w:textAlignment w:val="center"/>
        <w:divId w:val="693460005"/>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595359159"/>
        <w:rPr>
          <w:rFonts w:ascii="Times New Roman" w:eastAsia="Times New Roman" w:hAnsi="Times New Roman" w:cs="Times New Roman"/>
          <w:color w:val="000000"/>
          <w:sz w:val="24"/>
          <w:szCs w:val="24"/>
        </w:rPr>
      </w:pPr>
    </w:p>
    <w:p w:rsidR="00000000" w:rsidRDefault="00CD57B2">
      <w:pPr>
        <w:spacing w:after="0" w:line="240" w:lineRule="auto"/>
        <w:jc w:val="both"/>
        <w:textAlignment w:val="center"/>
        <w:divId w:val="414592928"/>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6191250" cy="6800850"/>
            <wp:effectExtent l="0" t="0" r="0" b="0"/>
            <wp:docPr id="24" name="Картина 24" descr="C:\Users\PC\AppData\Local\Ciela Norma AD\Ciela51\Cache\9e8c918caafa89d5558986a177f3c039e3bbd8fbab5ab1bca868519da6920c05_normi2135766401\355_2779818414_dv2020_br080_str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Ciela Norma AD\Ciela51\Cache\9e8c918caafa89d5558986a177f3c039e3bbd8fbab5ab1bca868519da6920c05_normi2135766401\355_2779818414_dv2020_br080_str57.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6191250" cy="6800850"/>
                    </a:xfrm>
                    <a:prstGeom prst="rect">
                      <a:avLst/>
                    </a:prstGeom>
                    <a:noFill/>
                    <a:ln>
                      <a:noFill/>
                    </a:ln>
                  </pic:spPr>
                </pic:pic>
              </a:graphicData>
            </a:graphic>
          </wp:inline>
        </w:drawing>
      </w:r>
    </w:p>
    <w:p w:rsidR="00000000" w:rsidRDefault="00CD57B2">
      <w:pPr>
        <w:spacing w:after="120" w:line="240" w:lineRule="auto"/>
        <w:ind w:firstLine="1155"/>
        <w:jc w:val="both"/>
        <w:textAlignment w:val="center"/>
        <w:divId w:val="693460005"/>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270868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8 към чл. 38, ал. 3</w:t>
      </w:r>
    </w:p>
    <w:p w:rsidR="00000000" w:rsidRDefault="00CD57B2">
      <w:pPr>
        <w:spacing w:after="0" w:line="240" w:lineRule="auto"/>
        <w:ind w:firstLine="1155"/>
        <w:jc w:val="both"/>
        <w:textAlignment w:val="center"/>
        <w:divId w:val="933126358"/>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504981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99 от 2012 г.)</w:t>
      </w:r>
    </w:p>
    <w:p w:rsidR="00000000" w:rsidRDefault="00CD57B2">
      <w:pPr>
        <w:spacing w:after="240" w:line="240" w:lineRule="auto"/>
        <w:ind w:firstLine="1155"/>
        <w:jc w:val="both"/>
        <w:textAlignment w:val="center"/>
        <w:divId w:val="933126358"/>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10"/>
        <w:gridCol w:w="2925"/>
        <w:gridCol w:w="1667"/>
      </w:tblGrid>
      <w:tr w:rsidR="00000000">
        <w:trPr>
          <w:divId w:val="933126358"/>
        </w:trPr>
        <w:tc>
          <w:tcPr>
            <w:tcW w:w="5040" w:type="dxa"/>
            <w:tcBorders>
              <w:top w:val="single" w:sz="6" w:space="0" w:color="auto"/>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МИНИСТЕРСТВО НА ТРАНСПОРТА,</w:t>
            </w:r>
          </w:p>
        </w:tc>
        <w:tc>
          <w:tcPr>
            <w:tcW w:w="3270" w:type="dxa"/>
            <w:tcBorders>
              <w:top w:val="single" w:sz="6" w:space="0" w:color="auto"/>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Регистрационен номер:</w:t>
            </w:r>
          </w:p>
        </w:tc>
        <w:tc>
          <w:tcPr>
            <w:tcW w:w="1755" w:type="dxa"/>
            <w:tcBorders>
              <w:top w:val="single" w:sz="6" w:space="0" w:color="auto"/>
              <w:left w:val="nil"/>
              <w:bottom w:val="nil"/>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933126358"/>
        </w:trPr>
        <w:tc>
          <w:tcPr>
            <w:tcW w:w="5040" w:type="dxa"/>
            <w:tcBorders>
              <w:top w:val="nil"/>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ИНФОРМАЦИОННИТЕ</w:t>
            </w:r>
          </w:p>
        </w:tc>
        <w:tc>
          <w:tcPr>
            <w:tcW w:w="32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Автобусът е от клас:</w:t>
            </w:r>
          </w:p>
        </w:tc>
        <w:tc>
          <w:tcPr>
            <w:tcW w:w="1755" w:type="dxa"/>
            <w:tcBorders>
              <w:top w:val="nil"/>
              <w:left w:val="nil"/>
              <w:bottom w:val="nil"/>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933126358"/>
        </w:trPr>
        <w:tc>
          <w:tcPr>
            <w:tcW w:w="5040" w:type="dxa"/>
            <w:tcBorders>
              <w:top w:val="nil"/>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ТЕХНОЛОГИИ</w:t>
            </w:r>
          </w:p>
        </w:tc>
        <w:tc>
          <w:tcPr>
            <w:tcW w:w="32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Брой места за сядане:</w:t>
            </w:r>
          </w:p>
        </w:tc>
        <w:tc>
          <w:tcPr>
            <w:tcW w:w="1755" w:type="dxa"/>
            <w:tcBorders>
              <w:top w:val="nil"/>
              <w:left w:val="nil"/>
              <w:bottom w:val="nil"/>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933126358"/>
        </w:trPr>
        <w:tc>
          <w:tcPr>
            <w:tcW w:w="5040" w:type="dxa"/>
            <w:tcBorders>
              <w:top w:val="nil"/>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СЪОБЩЕНИЯТА</w:t>
            </w:r>
          </w:p>
        </w:tc>
        <w:tc>
          <w:tcPr>
            <w:tcW w:w="32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Дата на прегледа:</w:t>
            </w:r>
          </w:p>
        </w:tc>
        <w:tc>
          <w:tcPr>
            <w:tcW w:w="1755" w:type="dxa"/>
            <w:tcBorders>
              <w:top w:val="nil"/>
              <w:left w:val="nil"/>
              <w:bottom w:val="nil"/>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933126358"/>
        </w:trPr>
        <w:tc>
          <w:tcPr>
            <w:tcW w:w="5040" w:type="dxa"/>
            <w:tcBorders>
              <w:top w:val="nil"/>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Удостоверение № ............... за</w:t>
            </w:r>
          </w:p>
        </w:tc>
        <w:tc>
          <w:tcPr>
            <w:tcW w:w="32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Дата на следващ преглед:</w:t>
            </w:r>
          </w:p>
        </w:tc>
        <w:tc>
          <w:tcPr>
            <w:tcW w:w="1755" w:type="dxa"/>
            <w:tcBorders>
              <w:top w:val="nil"/>
              <w:left w:val="nil"/>
              <w:bottom w:val="nil"/>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933126358"/>
        </w:trPr>
        <w:tc>
          <w:tcPr>
            <w:tcW w:w="5040" w:type="dxa"/>
            <w:tcBorders>
              <w:top w:val="nil"/>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преминат допълнителен преглед</w:t>
            </w:r>
          </w:p>
        </w:tc>
        <w:tc>
          <w:tcPr>
            <w:tcW w:w="32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Разрешение № на КТП:</w:t>
            </w:r>
          </w:p>
        </w:tc>
        <w:tc>
          <w:tcPr>
            <w:tcW w:w="1755" w:type="dxa"/>
            <w:tcBorders>
              <w:top w:val="nil"/>
              <w:left w:val="nil"/>
              <w:bottom w:val="nil"/>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933126358"/>
        </w:trPr>
        <w:tc>
          <w:tcPr>
            <w:tcW w:w="5040" w:type="dxa"/>
            <w:tcBorders>
              <w:top w:val="nil"/>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проверка на оборудването на</w:t>
            </w:r>
          </w:p>
        </w:tc>
        <w:tc>
          <w:tcPr>
            <w:tcW w:w="32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Фамилия, подпис и печат</w:t>
            </w:r>
          </w:p>
        </w:tc>
        <w:tc>
          <w:tcPr>
            <w:tcW w:w="1755" w:type="dxa"/>
            <w:tcBorders>
              <w:top w:val="nil"/>
              <w:left w:val="nil"/>
              <w:bottom w:val="nil"/>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33126358"/>
        </w:trPr>
        <w:tc>
          <w:tcPr>
            <w:tcW w:w="5040" w:type="dxa"/>
            <w:tcBorders>
              <w:top w:val="nil"/>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автобус за случаен,</w:t>
            </w:r>
          </w:p>
        </w:tc>
        <w:tc>
          <w:tcPr>
            <w:tcW w:w="32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техническия специалист:</w:t>
            </w:r>
          </w:p>
        </w:tc>
        <w:tc>
          <w:tcPr>
            <w:tcW w:w="1755" w:type="dxa"/>
            <w:tcBorders>
              <w:top w:val="nil"/>
              <w:left w:val="nil"/>
              <w:bottom w:val="nil"/>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933126358"/>
        </w:trPr>
        <w:tc>
          <w:tcPr>
            <w:tcW w:w="5040" w:type="dxa"/>
            <w:tcBorders>
              <w:top w:val="nil"/>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специализиран и превоз за</w:t>
            </w:r>
          </w:p>
        </w:tc>
        <w:tc>
          <w:tcPr>
            <w:tcW w:w="32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Фамилия, подпис и печат</w:t>
            </w:r>
          </w:p>
        </w:tc>
        <w:tc>
          <w:tcPr>
            <w:tcW w:w="1755" w:type="dxa"/>
            <w:tcBorders>
              <w:top w:val="nil"/>
              <w:left w:val="nil"/>
              <w:bottom w:val="nil"/>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33126358"/>
        </w:trPr>
        <w:tc>
          <w:tcPr>
            <w:tcW w:w="5040" w:type="dxa"/>
            <w:tcBorders>
              <w:top w:val="nil"/>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собствена сметка на деца и/или</w:t>
            </w:r>
          </w:p>
        </w:tc>
        <w:tc>
          <w:tcPr>
            <w:tcW w:w="32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председателя:</w:t>
            </w:r>
          </w:p>
        </w:tc>
        <w:tc>
          <w:tcPr>
            <w:tcW w:w="1755" w:type="dxa"/>
            <w:tcBorders>
              <w:top w:val="nil"/>
              <w:left w:val="nil"/>
              <w:bottom w:val="nil"/>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933126358"/>
        </w:trPr>
        <w:tc>
          <w:tcPr>
            <w:tcW w:w="5040" w:type="dxa"/>
            <w:tcBorders>
              <w:top w:val="nil"/>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ученици</w:t>
            </w:r>
          </w:p>
        </w:tc>
        <w:tc>
          <w:tcPr>
            <w:tcW w:w="32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933126358"/>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38"/>
        <w:gridCol w:w="3040"/>
        <w:gridCol w:w="4424"/>
      </w:tblGrid>
      <w:tr w:rsidR="00000000">
        <w:trPr>
          <w:divId w:val="933126358"/>
        </w:trPr>
        <w:tc>
          <w:tcPr>
            <w:tcW w:w="1755" w:type="dxa"/>
            <w:tcBorders>
              <w:top w:val="nil"/>
              <w:left w:val="single" w:sz="6" w:space="0" w:color="auto"/>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случаен</w:t>
            </w:r>
          </w:p>
        </w:tc>
        <w:tc>
          <w:tcPr>
            <w:tcW w:w="3255" w:type="dxa"/>
            <w:tcBorders>
              <w:top w:val="nil"/>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специализиран и превоз за</w:t>
            </w:r>
          </w:p>
        </w:tc>
        <w:tc>
          <w:tcPr>
            <w:tcW w:w="50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933126358"/>
        </w:trPr>
        <w:tc>
          <w:tcPr>
            <w:tcW w:w="1755" w:type="dxa"/>
            <w:tcBorders>
              <w:top w:val="nil"/>
              <w:left w:val="single" w:sz="6" w:space="0" w:color="auto"/>
              <w:bottom w:val="single" w:sz="6" w:space="0" w:color="auto"/>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превоз</w:t>
            </w:r>
          </w:p>
        </w:tc>
        <w:tc>
          <w:tcPr>
            <w:tcW w:w="32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собствена сметка</w:t>
            </w:r>
          </w:p>
        </w:tc>
        <w:tc>
          <w:tcPr>
            <w:tcW w:w="5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0" w:line="240" w:lineRule="auto"/>
        <w:ind w:firstLine="1155"/>
        <w:jc w:val="both"/>
        <w:textAlignment w:val="center"/>
        <w:divId w:val="933126358"/>
        <w:rPr>
          <w:rFonts w:ascii="Times New Roman" w:eastAsia="Times New Roman" w:hAnsi="Times New Roman" w:cs="Times New Roman"/>
          <w:color w:val="000000"/>
          <w:sz w:val="24"/>
          <w:szCs w:val="24"/>
        </w:rPr>
      </w:pPr>
    </w:p>
    <w:p w:rsidR="00000000" w:rsidRDefault="00CD57B2">
      <w:pPr>
        <w:spacing w:after="120" w:line="240" w:lineRule="auto"/>
        <w:ind w:firstLine="1155"/>
        <w:jc w:val="both"/>
        <w:textAlignment w:val="center"/>
        <w:divId w:val="1069324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Максималният формат на удостоверението е А5 (148 210 mm).</w:t>
      </w:r>
    </w:p>
    <w:p w:rsidR="00000000" w:rsidRDefault="00CD57B2">
      <w:pPr>
        <w:spacing w:after="0"/>
        <w:ind w:firstLine="1155"/>
        <w:jc w:val="both"/>
        <w:textAlignment w:val="center"/>
        <w:divId w:val="933126358"/>
        <w:rPr>
          <w:rFonts w:eastAsia="Times New Roman"/>
          <w:color w:val="000000"/>
        </w:rPr>
      </w:pPr>
    </w:p>
    <w:p w:rsidR="00740B53" w:rsidRDefault="00740B53">
      <w:pPr>
        <w:sectPr w:rsidR="00740B53">
          <w:pgSz w:w="11906" w:h="16838"/>
          <w:pgMar w:top="1417" w:right="1417" w:bottom="1417" w:left="1417" w:header="720" w:footer="720" w:gutter="0"/>
          <w:cols w:space="720"/>
        </w:sectPr>
      </w:pPr>
    </w:p>
    <w:p w:rsidR="00000000" w:rsidRDefault="00CD57B2">
      <w:pPr>
        <w:spacing w:after="0" w:line="240" w:lineRule="auto"/>
        <w:ind w:firstLine="1155"/>
        <w:jc w:val="both"/>
        <w:textAlignment w:val="center"/>
        <w:divId w:val="194847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8а към чл. 38, ал. 7</w:t>
      </w:r>
    </w:p>
    <w:p w:rsidR="00000000" w:rsidRDefault="00CD57B2">
      <w:pPr>
        <w:spacing w:after="0" w:line="240" w:lineRule="auto"/>
        <w:ind w:firstLine="1155"/>
        <w:jc w:val="both"/>
        <w:textAlignment w:val="center"/>
        <w:divId w:val="504904647"/>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237668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73 от 2014 г., в сила от 01.09.2014 г.)</w:t>
      </w:r>
    </w:p>
    <w:p w:rsidR="00000000" w:rsidRDefault="00CD57B2">
      <w:pPr>
        <w:spacing w:after="240" w:line="240" w:lineRule="auto"/>
        <w:ind w:firstLine="1155"/>
        <w:jc w:val="both"/>
        <w:textAlignment w:val="center"/>
        <w:divId w:val="504904647"/>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034"/>
      </w:tblGrid>
      <w:tr w:rsidR="00000000">
        <w:trPr>
          <w:divId w:val="504904647"/>
        </w:trPr>
        <w:tc>
          <w:tcPr>
            <w:tcW w:w="12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УДОСТОВЕРЕНИЕ ЗА ПЪРВОНАЧАЛНА ПРОВЕРКА НА УРЕДБА ЗА ВНГ ИЛИ СПГ</w:t>
            </w:r>
          </w:p>
        </w:tc>
      </w:tr>
      <w:tr w:rsidR="00000000">
        <w:trPr>
          <w:divId w:val="504904647"/>
        </w:trPr>
        <w:tc>
          <w:tcPr>
            <w:tcW w:w="12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 201... г.</w:t>
            </w:r>
          </w:p>
        </w:tc>
      </w:tr>
      <w:tr w:rsidR="00000000">
        <w:trPr>
          <w:divId w:val="504904647"/>
        </w:trPr>
        <w:tc>
          <w:tcPr>
            <w:tcW w:w="12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(номер на разрешението/пореден номер на проверката)</w:t>
            </w:r>
          </w:p>
        </w:tc>
      </w:tr>
      <w:tr w:rsidR="00000000">
        <w:trPr>
          <w:divId w:val="504904647"/>
        </w:trPr>
        <w:tc>
          <w:tcPr>
            <w:tcW w:w="12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504904647"/>
        </w:trPr>
        <w:tc>
          <w:tcPr>
            <w:tcW w:w="12570" w:type="dxa"/>
            <w:tcBorders>
              <w:top w:val="nil"/>
              <w:left w:val="nil"/>
              <w:bottom w:val="nil"/>
              <w:right w:val="nil"/>
            </w:tcBorders>
            <w:hideMark/>
          </w:tcPr>
          <w:p w:rsidR="00000000" w:rsidRDefault="00CD57B2">
            <w:pPr>
              <w:spacing w:after="0" w:line="240" w:lineRule="auto"/>
              <w:textAlignment w:val="center"/>
              <w:divId w:val="744494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 № ........... Идент. № (VIN, рама) ........................................................................................................................................................................................................................</w:t>
            </w:r>
            <w:r>
              <w:rPr>
                <w:rFonts w:ascii="Times New Roman" w:eastAsia="Times New Roman" w:hAnsi="Times New Roman" w:cs="Times New Roman"/>
                <w:color w:val="000000"/>
                <w:sz w:val="24"/>
                <w:szCs w:val="24"/>
              </w:rPr>
              <w:t>..................................................</w:t>
            </w:r>
          </w:p>
        </w:tc>
      </w:tr>
      <w:tr w:rsidR="00000000">
        <w:trPr>
          <w:divId w:val="504904647"/>
        </w:trPr>
        <w:tc>
          <w:tcPr>
            <w:tcW w:w="12570" w:type="dxa"/>
            <w:tcBorders>
              <w:top w:val="nil"/>
              <w:left w:val="nil"/>
              <w:bottom w:val="nil"/>
              <w:right w:val="nil"/>
            </w:tcBorders>
            <w:hideMark/>
          </w:tcPr>
          <w:p w:rsidR="00000000" w:rsidRDefault="00CD57B2">
            <w:pPr>
              <w:spacing w:after="0" w:line="240" w:lineRule="auto"/>
              <w:textAlignment w:val="center"/>
              <w:divId w:val="1107581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Двигател № .................. Марка: .....................................................................................................................................................................</w:t>
            </w:r>
            <w:r>
              <w:rPr>
                <w:rFonts w:ascii="Times New Roman" w:eastAsia="Times New Roman" w:hAnsi="Times New Roman" w:cs="Times New Roman"/>
                <w:color w:val="000000"/>
                <w:sz w:val="24"/>
                <w:szCs w:val="24"/>
              </w:rPr>
              <w:t>...........................................................................................................</w:t>
            </w:r>
          </w:p>
        </w:tc>
      </w:tr>
      <w:tr w:rsidR="00000000">
        <w:trPr>
          <w:divId w:val="504904647"/>
        </w:trPr>
        <w:tc>
          <w:tcPr>
            <w:tcW w:w="12570" w:type="dxa"/>
            <w:tcBorders>
              <w:top w:val="nil"/>
              <w:left w:val="nil"/>
              <w:bottom w:val="nil"/>
              <w:right w:val="nil"/>
            </w:tcBorders>
            <w:hideMark/>
          </w:tcPr>
          <w:p w:rsidR="00000000" w:rsidRDefault="00CD57B2">
            <w:pPr>
              <w:spacing w:after="0" w:line="240" w:lineRule="auto"/>
              <w:textAlignment w:val="center"/>
              <w:divId w:val="1031495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Търговско наименование (модел): .................................................................................................................</w:t>
            </w:r>
            <w:r>
              <w:rPr>
                <w:rFonts w:ascii="Times New Roman" w:eastAsia="Times New Roman" w:hAnsi="Times New Roman" w:cs="Times New Roman"/>
                <w:color w:val="000000"/>
                <w:sz w:val="24"/>
                <w:szCs w:val="24"/>
              </w:rPr>
              <w:t>..................................................................................................................................................................</w:t>
            </w:r>
          </w:p>
        </w:tc>
      </w:tr>
      <w:tr w:rsidR="00000000">
        <w:trPr>
          <w:divId w:val="504904647"/>
        </w:trPr>
        <w:tc>
          <w:tcPr>
            <w:tcW w:w="12570" w:type="dxa"/>
            <w:tcBorders>
              <w:top w:val="nil"/>
              <w:left w:val="nil"/>
              <w:bottom w:val="nil"/>
              <w:right w:val="nil"/>
            </w:tcBorders>
            <w:hideMark/>
          </w:tcPr>
          <w:p w:rsidR="00000000" w:rsidRDefault="00CD57B2">
            <w:pPr>
              <w:spacing w:after="0" w:line="240" w:lineRule="auto"/>
              <w:textAlignment w:val="center"/>
              <w:divId w:val="186912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Категория МПС ............. Вид гориво: ........................................................................................................................................................................................................................</w:t>
            </w:r>
            <w:r>
              <w:rPr>
                <w:rFonts w:ascii="Times New Roman" w:eastAsia="Times New Roman" w:hAnsi="Times New Roman" w:cs="Times New Roman"/>
                <w:color w:val="000000"/>
                <w:sz w:val="24"/>
                <w:szCs w:val="24"/>
              </w:rPr>
              <w:t>..................................................</w:t>
            </w:r>
          </w:p>
        </w:tc>
      </w:tr>
      <w:tr w:rsidR="00000000">
        <w:trPr>
          <w:divId w:val="504904647"/>
        </w:trPr>
        <w:tc>
          <w:tcPr>
            <w:tcW w:w="12570" w:type="dxa"/>
            <w:tcBorders>
              <w:top w:val="nil"/>
              <w:left w:val="nil"/>
              <w:bottom w:val="nil"/>
              <w:right w:val="nil"/>
            </w:tcBorders>
            <w:hideMark/>
          </w:tcPr>
          <w:p w:rsidR="00000000" w:rsidRDefault="00CD57B2">
            <w:pPr>
              <w:spacing w:after="0" w:line="240" w:lineRule="auto"/>
              <w:textAlignment w:val="center"/>
              <w:divId w:val="1232807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на първа регистрация ................................................................................................................................................................................</w:t>
            </w:r>
            <w:r>
              <w:rPr>
                <w:rFonts w:ascii="Times New Roman" w:eastAsia="Times New Roman" w:hAnsi="Times New Roman" w:cs="Times New Roman"/>
                <w:color w:val="000000"/>
                <w:sz w:val="24"/>
                <w:szCs w:val="24"/>
              </w:rPr>
              <w:t>............................................................................................................</w:t>
            </w:r>
          </w:p>
        </w:tc>
      </w:tr>
      <w:tr w:rsidR="00000000">
        <w:trPr>
          <w:divId w:val="504904647"/>
        </w:trPr>
        <w:tc>
          <w:tcPr>
            <w:tcW w:w="12570" w:type="dxa"/>
            <w:tcBorders>
              <w:top w:val="nil"/>
              <w:left w:val="nil"/>
              <w:bottom w:val="nil"/>
              <w:right w:val="nil"/>
            </w:tcBorders>
            <w:hideMark/>
          </w:tcPr>
          <w:p w:rsidR="00000000" w:rsidRDefault="00CD57B2">
            <w:pPr>
              <w:spacing w:after="0" w:line="240" w:lineRule="auto"/>
              <w:textAlignment w:val="center"/>
              <w:divId w:val="2145077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Собственик .....................................................................................................................................</w:t>
            </w:r>
            <w:r>
              <w:rPr>
                <w:rFonts w:ascii="Times New Roman" w:eastAsia="Times New Roman" w:hAnsi="Times New Roman" w:cs="Times New Roman"/>
                <w:color w:val="000000"/>
                <w:sz w:val="24"/>
                <w:szCs w:val="24"/>
              </w:rPr>
              <w:t>......................................................................................................................................................................</w:t>
            </w:r>
          </w:p>
        </w:tc>
      </w:tr>
      <w:tr w:rsidR="00000000">
        <w:trPr>
          <w:divId w:val="504904647"/>
        </w:trPr>
        <w:tc>
          <w:tcPr>
            <w:tcW w:w="12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(име, презиме, фамилия, фирма)</w:t>
            </w:r>
          </w:p>
        </w:tc>
      </w:tr>
      <w:tr w:rsidR="00000000">
        <w:trPr>
          <w:divId w:val="504904647"/>
        </w:trPr>
        <w:tc>
          <w:tcPr>
            <w:tcW w:w="12570" w:type="dxa"/>
            <w:tcBorders>
              <w:top w:val="nil"/>
              <w:left w:val="nil"/>
              <w:bottom w:val="nil"/>
              <w:right w:val="nil"/>
            </w:tcBorders>
            <w:hideMark/>
          </w:tcPr>
          <w:p w:rsidR="00000000" w:rsidRDefault="00CD57B2">
            <w:pPr>
              <w:spacing w:after="0" w:line="240" w:lineRule="auto"/>
              <w:textAlignment w:val="center"/>
              <w:divId w:val="1712924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ЕГН/БУЛСТАТ/ЕИК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504904647"/>
        </w:trPr>
        <w:tc>
          <w:tcPr>
            <w:tcW w:w="12570" w:type="dxa"/>
            <w:tcBorders>
              <w:top w:val="nil"/>
              <w:left w:val="nil"/>
              <w:bottom w:val="nil"/>
              <w:right w:val="nil"/>
            </w:tcBorders>
            <w:hideMark/>
          </w:tcPr>
          <w:p w:rsidR="00000000" w:rsidRDefault="00CD57B2">
            <w:pPr>
              <w:spacing w:after="0" w:line="240" w:lineRule="auto"/>
              <w:textAlignment w:val="center"/>
              <w:divId w:val="1853185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Лице, представило ППС за проверка: .............................................................................................................................................................................................................................</w:t>
            </w:r>
            <w:r>
              <w:rPr>
                <w:rFonts w:ascii="Times New Roman" w:eastAsia="Times New Roman" w:hAnsi="Times New Roman" w:cs="Times New Roman"/>
                <w:color w:val="000000"/>
                <w:sz w:val="24"/>
                <w:szCs w:val="24"/>
              </w:rPr>
              <w:t>...................................................</w:t>
            </w:r>
          </w:p>
        </w:tc>
      </w:tr>
      <w:tr w:rsidR="00000000">
        <w:trPr>
          <w:divId w:val="504904647"/>
        </w:trPr>
        <w:tc>
          <w:tcPr>
            <w:tcW w:w="12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(име, фамилия)</w:t>
            </w:r>
          </w:p>
        </w:tc>
      </w:tr>
      <w:tr w:rsidR="00000000">
        <w:trPr>
          <w:divId w:val="504904647"/>
        </w:trPr>
        <w:tc>
          <w:tcPr>
            <w:tcW w:w="12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ЕГН .....................................................</w:t>
            </w:r>
          </w:p>
        </w:tc>
      </w:tr>
      <w:tr w:rsidR="00000000">
        <w:trPr>
          <w:divId w:val="504904647"/>
        </w:trPr>
        <w:tc>
          <w:tcPr>
            <w:tcW w:w="12570" w:type="dxa"/>
            <w:tcBorders>
              <w:top w:val="nil"/>
              <w:left w:val="nil"/>
              <w:bottom w:val="nil"/>
              <w:right w:val="nil"/>
            </w:tcBorders>
            <w:hideMark/>
          </w:tcPr>
          <w:p w:rsidR="00000000" w:rsidRDefault="00CD57B2">
            <w:pPr>
              <w:spacing w:after="0" w:line="240" w:lineRule="auto"/>
              <w:ind w:left="1500"/>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w:t>
            </w:r>
          </w:p>
        </w:tc>
      </w:tr>
      <w:tr w:rsidR="00000000">
        <w:trPr>
          <w:divId w:val="504904647"/>
        </w:trPr>
        <w:tc>
          <w:tcPr>
            <w:tcW w:w="12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504904647"/>
        </w:trPr>
        <w:tc>
          <w:tcPr>
            <w:tcW w:w="12570" w:type="dxa"/>
            <w:tcBorders>
              <w:top w:val="nil"/>
              <w:left w:val="nil"/>
              <w:bottom w:val="nil"/>
              <w:right w:val="nil"/>
            </w:tcBorders>
            <w:hideMark/>
          </w:tcPr>
          <w:p w:rsidR="00000000" w:rsidRDefault="00CD57B2">
            <w:pPr>
              <w:spacing w:after="0" w:line="240" w:lineRule="auto"/>
              <w:textAlignment w:val="center"/>
              <w:divId w:val="862669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Лице, извършило монтажа на уредбата за ВНГ/СПГ: ................................................................................................................................................................................................................</w:t>
            </w:r>
            <w:r>
              <w:rPr>
                <w:rFonts w:ascii="Times New Roman" w:eastAsia="Times New Roman" w:hAnsi="Times New Roman" w:cs="Times New Roman"/>
                <w:color w:val="000000"/>
                <w:sz w:val="24"/>
                <w:szCs w:val="24"/>
              </w:rPr>
              <w:t>.................................................</w:t>
            </w:r>
          </w:p>
        </w:tc>
      </w:tr>
    </w:tbl>
    <w:p w:rsidR="00000000" w:rsidRDefault="00CD57B2">
      <w:pPr>
        <w:spacing w:after="120" w:line="240" w:lineRule="auto"/>
        <w:ind w:firstLine="1155"/>
        <w:jc w:val="both"/>
        <w:textAlignment w:val="center"/>
        <w:divId w:val="504904647"/>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570"/>
        <w:gridCol w:w="5970"/>
      </w:tblGrid>
      <w:tr w:rsidR="00000000">
        <w:trPr>
          <w:divId w:val="504904647"/>
        </w:trPr>
        <w:tc>
          <w:tcPr>
            <w:tcW w:w="6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 уредбите, монтирани след 01.03.2013 г.)</w:t>
            </w:r>
          </w:p>
        </w:tc>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(име, презиме, фамилия, фирма)</w:t>
            </w:r>
          </w:p>
        </w:tc>
      </w:tr>
    </w:tbl>
    <w:p w:rsidR="00000000" w:rsidRDefault="00CD57B2">
      <w:pPr>
        <w:spacing w:after="120" w:line="240" w:lineRule="auto"/>
        <w:ind w:firstLine="1155"/>
        <w:jc w:val="both"/>
        <w:textAlignment w:val="center"/>
        <w:divId w:val="504904647"/>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034"/>
      </w:tblGrid>
      <w:tr w:rsidR="00000000">
        <w:trPr>
          <w:divId w:val="504904647"/>
        </w:trPr>
        <w:tc>
          <w:tcPr>
            <w:tcW w:w="12570" w:type="dxa"/>
            <w:tcBorders>
              <w:top w:val="nil"/>
              <w:left w:val="nil"/>
              <w:bottom w:val="nil"/>
              <w:right w:val="nil"/>
            </w:tcBorders>
            <w:hideMark/>
          </w:tcPr>
          <w:p w:rsidR="00000000" w:rsidRDefault="00CD57B2">
            <w:pPr>
              <w:spacing w:after="0" w:line="240" w:lineRule="auto"/>
              <w:textAlignment w:val="center"/>
              <w:divId w:val="171455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ЕГН/БУЛСТАТ/ЕИК ................................................................................................................................................................................................................................................</w:t>
            </w:r>
            <w:r>
              <w:rPr>
                <w:rFonts w:ascii="Times New Roman" w:eastAsia="Times New Roman" w:hAnsi="Times New Roman" w:cs="Times New Roman"/>
                <w:color w:val="000000"/>
                <w:sz w:val="24"/>
                <w:szCs w:val="24"/>
              </w:rPr>
              <w:t>....................................................</w:t>
            </w:r>
          </w:p>
        </w:tc>
      </w:tr>
      <w:tr w:rsidR="00000000">
        <w:trPr>
          <w:divId w:val="504904647"/>
        </w:trPr>
        <w:tc>
          <w:tcPr>
            <w:tcW w:w="12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моторното превозно средство е монтирана уредба за: </w:t>
            </w: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втечнен нефтен газ (ВНГ) </w:t>
            </w: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сгъстен природен газ (СПГ)</w:t>
            </w:r>
          </w:p>
        </w:tc>
      </w:tr>
      <w:tr w:rsidR="00000000">
        <w:trPr>
          <w:divId w:val="504904647"/>
        </w:trPr>
        <w:tc>
          <w:tcPr>
            <w:tcW w:w="12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Данни за резервоара:</w:t>
            </w:r>
          </w:p>
        </w:tc>
      </w:tr>
      <w:tr w:rsidR="00000000">
        <w:trPr>
          <w:divId w:val="504904647"/>
        </w:trPr>
        <w:tc>
          <w:tcPr>
            <w:tcW w:w="12570" w:type="dxa"/>
            <w:tcBorders>
              <w:top w:val="nil"/>
              <w:left w:val="nil"/>
              <w:bottom w:val="nil"/>
              <w:right w:val="nil"/>
            </w:tcBorders>
            <w:hideMark/>
          </w:tcPr>
          <w:p w:rsidR="00000000" w:rsidRDefault="00CD57B2">
            <w:pPr>
              <w:spacing w:after="0" w:line="240" w:lineRule="auto"/>
              <w:textAlignment w:val="center"/>
              <w:divId w:val="1741900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Марка: ........... Номер на одобрение на типа: ........... Сериен номер: ...... Година на производство: ........................................................................................................................................................</w:t>
            </w:r>
            <w:r>
              <w:rPr>
                <w:rFonts w:ascii="Times New Roman" w:eastAsia="Times New Roman" w:hAnsi="Times New Roman" w:cs="Times New Roman"/>
                <w:color w:val="000000"/>
                <w:sz w:val="24"/>
                <w:szCs w:val="24"/>
              </w:rPr>
              <w:t>...........................................</w:t>
            </w:r>
          </w:p>
        </w:tc>
      </w:tr>
      <w:tr w:rsidR="00000000">
        <w:trPr>
          <w:divId w:val="504904647"/>
        </w:trPr>
        <w:tc>
          <w:tcPr>
            <w:tcW w:w="12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Монтираната уредба за ВНГ/СПГ отговаря на изискванията, определени в приложение № 1 на Наредба № Н-3 от 18.02.2013 г. за изменение в конструкцията на регистрираните пътни превозни средства и индивидуално одо</w:t>
            </w:r>
            <w:r>
              <w:rPr>
                <w:rFonts w:ascii="Times New Roman" w:eastAsia="Times New Roman" w:hAnsi="Times New Roman" w:cs="Times New Roman"/>
                <w:color w:val="000000"/>
                <w:sz w:val="24"/>
                <w:szCs w:val="24"/>
              </w:rPr>
              <w:t>бряване на пътни превозни средства, регистрирани извън държавите - членки на Европейския съюз, или друга държава - страна по Споразумението за Европейското икономическо пространство.</w:t>
            </w:r>
          </w:p>
        </w:tc>
      </w:tr>
      <w:tr w:rsidR="00000000">
        <w:trPr>
          <w:divId w:val="504904647"/>
        </w:trPr>
        <w:tc>
          <w:tcPr>
            <w:tcW w:w="12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Монтираната уредба за ВНГ/СПГ не отговаря на изискванията, определен</w:t>
            </w:r>
            <w:r>
              <w:rPr>
                <w:rFonts w:ascii="Times New Roman" w:eastAsia="Times New Roman" w:hAnsi="Times New Roman" w:cs="Times New Roman"/>
                <w:color w:val="000000"/>
                <w:sz w:val="24"/>
                <w:szCs w:val="24"/>
              </w:rPr>
              <w:t>и в приложение № 1 на Наредба № Н-3.</w:t>
            </w:r>
          </w:p>
        </w:tc>
      </w:tr>
      <w:tr w:rsidR="00000000">
        <w:trPr>
          <w:divId w:val="504904647"/>
        </w:trPr>
        <w:tc>
          <w:tcPr>
            <w:tcW w:w="12570" w:type="dxa"/>
            <w:tcBorders>
              <w:top w:val="nil"/>
              <w:left w:val="nil"/>
              <w:bottom w:val="single" w:sz="6" w:space="0" w:color="auto"/>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първоначалната проверка на уредбата са установени следните неизправности и/или несъответствия:</w:t>
            </w:r>
          </w:p>
        </w:tc>
      </w:tr>
      <w:tr w:rsidR="00000000">
        <w:trPr>
          <w:divId w:val="504904647"/>
        </w:trPr>
        <w:tc>
          <w:tcPr>
            <w:tcW w:w="12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504904647"/>
        </w:trPr>
        <w:tc>
          <w:tcPr>
            <w:tcW w:w="12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Председател на комисията: .................................................................................... </w:t>
            </w:r>
            <w:r>
              <w:rPr>
                <w:rFonts w:ascii="Times New Roman" w:eastAsia="Times New Roman" w:hAnsi="Times New Roman" w:cs="Times New Roman"/>
                <w:i/>
                <w:iCs/>
                <w:color w:val="000000"/>
                <w:sz w:val="24"/>
                <w:szCs w:val="24"/>
              </w:rPr>
              <w:t>(подпис и печат)</w:t>
            </w:r>
          </w:p>
        </w:tc>
      </w:tr>
      <w:tr w:rsidR="00000000">
        <w:trPr>
          <w:divId w:val="504904647"/>
        </w:trPr>
        <w:tc>
          <w:tcPr>
            <w:tcW w:w="12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Член на комисията: ............................................................................................... </w:t>
            </w:r>
            <w:r>
              <w:rPr>
                <w:rFonts w:ascii="Times New Roman" w:eastAsia="Times New Roman" w:hAnsi="Times New Roman" w:cs="Times New Roman"/>
                <w:i/>
                <w:iCs/>
                <w:color w:val="000000"/>
                <w:sz w:val="24"/>
                <w:szCs w:val="24"/>
              </w:rPr>
              <w:t>(подпис и печат)</w:t>
            </w:r>
          </w:p>
        </w:tc>
      </w:tr>
      <w:tr w:rsidR="00000000">
        <w:trPr>
          <w:divId w:val="504904647"/>
        </w:trPr>
        <w:tc>
          <w:tcPr>
            <w:tcW w:w="12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0"/>
        <w:ind w:firstLine="1155"/>
        <w:jc w:val="both"/>
        <w:textAlignment w:val="center"/>
        <w:divId w:val="504904647"/>
        <w:rPr>
          <w:rFonts w:eastAsia="Times New Roman"/>
          <w:color w:val="000000"/>
        </w:rPr>
      </w:pPr>
    </w:p>
    <w:p w:rsidR="00740B53" w:rsidRDefault="00740B53">
      <w:pPr>
        <w:sectPr w:rsidR="00740B53">
          <w:pgSz w:w="16838" w:h="11906" w:orient="landscape"/>
          <w:pgMar w:top="1417" w:right="1417" w:bottom="1417" w:left="1417" w:header="720" w:footer="720" w:gutter="0"/>
          <w:cols w:space="720"/>
        </w:sectPr>
      </w:pPr>
    </w:p>
    <w:p w:rsidR="00000000" w:rsidRDefault="00CD57B2">
      <w:pPr>
        <w:spacing w:after="0" w:line="240" w:lineRule="auto"/>
        <w:ind w:firstLine="1155"/>
        <w:jc w:val="both"/>
        <w:textAlignment w:val="center"/>
        <w:divId w:val="183175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9 към чл. 43а, ал. 1, т. 4</w:t>
      </w:r>
    </w:p>
    <w:p w:rsidR="00000000" w:rsidRDefault="00CD57B2">
      <w:pPr>
        <w:spacing w:after="0" w:line="240" w:lineRule="auto"/>
        <w:ind w:firstLine="1155"/>
        <w:jc w:val="both"/>
        <w:textAlignment w:val="center"/>
        <w:divId w:val="978145708"/>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287132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99 от 2012 г., изм. и доп. - ДВ, бр. 73 от 2014 г., в сила от 01.09.2014 г., предишно Приложение № 9 към чл. 43, ал. 1, т. 4, изм. и доп. - ДВ, бр. 80 от 2020 г., в сила от 12.11.2020 г.)</w:t>
      </w:r>
    </w:p>
    <w:p w:rsidR="00000000" w:rsidRDefault="00CD57B2">
      <w:pPr>
        <w:spacing w:after="240" w:line="240" w:lineRule="auto"/>
        <w:ind w:firstLine="1155"/>
        <w:jc w:val="both"/>
        <w:textAlignment w:val="center"/>
        <w:divId w:val="978145708"/>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102"/>
      </w:tblGrid>
      <w:tr w:rsidR="00000000">
        <w:trPr>
          <w:divId w:val="978145708"/>
        </w:trPr>
        <w:tc>
          <w:tcPr>
            <w:tcW w:w="108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ПРОТОКОЛ ОТ ИЗВЪРШЕН ПЕРИОДИЧЕН ПРЕГЛЕД ЗА ТЕХНИЧЕСКА</w:t>
            </w:r>
          </w:p>
        </w:tc>
      </w:tr>
      <w:tr w:rsidR="00000000">
        <w:trPr>
          <w:divId w:val="978145708"/>
        </w:trPr>
        <w:tc>
          <w:tcPr>
            <w:tcW w:w="108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ИЗПРАВНОСТ НА ППС</w:t>
            </w:r>
          </w:p>
        </w:tc>
      </w:tr>
    </w:tbl>
    <w:p w:rsidR="00000000" w:rsidRDefault="00CD57B2">
      <w:pPr>
        <w:spacing w:after="120" w:line="240" w:lineRule="auto"/>
        <w:ind w:firstLine="1155"/>
        <w:jc w:val="both"/>
        <w:textAlignment w:val="center"/>
        <w:divId w:val="1618484118"/>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2009"/>
        <w:gridCol w:w="7093"/>
      </w:tblGrid>
      <w:tr w:rsidR="00000000">
        <w:trPr>
          <w:divId w:val="978145708"/>
        </w:trPr>
        <w:tc>
          <w:tcPr>
            <w:tcW w:w="24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4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201...... г.</w:t>
            </w:r>
          </w:p>
        </w:tc>
      </w:tr>
    </w:tbl>
    <w:p w:rsidR="00000000" w:rsidRDefault="00CD57B2">
      <w:pPr>
        <w:spacing w:after="120" w:line="240" w:lineRule="auto"/>
        <w:ind w:firstLine="1155"/>
        <w:jc w:val="both"/>
        <w:textAlignment w:val="center"/>
        <w:divId w:val="1937135422"/>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9102"/>
      </w:tblGrid>
      <w:tr w:rsidR="00000000">
        <w:trPr>
          <w:divId w:val="978145708"/>
        </w:trPr>
        <w:tc>
          <w:tcPr>
            <w:tcW w:w="108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(номер на разрешението/пореден номер за линията)</w:t>
            </w:r>
          </w:p>
        </w:tc>
      </w:tr>
      <w:tr w:rsidR="00000000">
        <w:trPr>
          <w:divId w:val="978145708"/>
        </w:trPr>
        <w:tc>
          <w:tcPr>
            <w:tcW w:w="108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Начало на прегледа . . . . . . . . </w:t>
            </w:r>
            <w:r>
              <w:rPr>
                <w:rFonts w:ascii="Times New Roman" w:hAnsi="Times New Roman" w:cs="Times New Roman"/>
                <w:i/>
                <w:iCs/>
                <w:color w:val="000000"/>
                <w:sz w:val="24"/>
                <w:szCs w:val="24"/>
              </w:rPr>
              <w:t>(час, мин.)</w:t>
            </w:r>
          </w:p>
        </w:tc>
      </w:tr>
    </w:tbl>
    <w:p w:rsidR="00000000" w:rsidRDefault="00CD57B2">
      <w:pPr>
        <w:spacing w:after="120" w:line="240" w:lineRule="auto"/>
        <w:ind w:firstLine="1155"/>
        <w:jc w:val="both"/>
        <w:textAlignment w:val="center"/>
        <w:divId w:val="1822425542"/>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4822"/>
        <w:gridCol w:w="4280"/>
      </w:tblGrid>
      <w:tr w:rsidR="00000000">
        <w:trPr>
          <w:divId w:val="978145708"/>
        </w:trPr>
        <w:tc>
          <w:tcPr>
            <w:tcW w:w="6000" w:type="dxa"/>
            <w:tcBorders>
              <w:top w:val="single" w:sz="8" w:space="0" w:color="auto"/>
              <w:left w:val="single" w:sz="8" w:space="0" w:color="auto"/>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Рег. № ................. Идент. № (VIN, рама) .......................</w:t>
            </w:r>
          </w:p>
        </w:tc>
        <w:tc>
          <w:tcPr>
            <w:tcW w:w="4800"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Двигател № .......................................................</w:t>
            </w:r>
          </w:p>
        </w:tc>
      </w:tr>
      <w:tr w:rsidR="00000000">
        <w:trPr>
          <w:divId w:val="978145708"/>
        </w:trPr>
        <w:tc>
          <w:tcPr>
            <w:tcW w:w="6000" w:type="dxa"/>
            <w:tcBorders>
              <w:top w:val="nil"/>
              <w:left w:val="single" w:sz="8" w:space="0" w:color="auto"/>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 ППС .................... Цвят .................................</w:t>
            </w:r>
          </w:p>
        </w:tc>
        <w:tc>
          <w:tcPr>
            <w:tcW w:w="4800"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Вид/тип на двигателя: .........................................</w:t>
            </w:r>
          </w:p>
        </w:tc>
      </w:tr>
      <w:tr w:rsidR="00000000">
        <w:trPr>
          <w:divId w:val="978145708"/>
        </w:trPr>
        <w:tc>
          <w:tcPr>
            <w:tcW w:w="6000" w:type="dxa"/>
            <w:tcBorders>
              <w:top w:val="nil"/>
              <w:left w:val="single" w:sz="8" w:space="0" w:color="auto"/>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първоначална регистрация ................................</w:t>
            </w:r>
          </w:p>
        </w:tc>
        <w:tc>
          <w:tcPr>
            <w:tcW w:w="4800"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Километропоказател: .................................... km</w:t>
            </w:r>
          </w:p>
        </w:tc>
      </w:tr>
      <w:tr w:rsidR="00000000">
        <w:trPr>
          <w:divId w:val="978145708"/>
        </w:trPr>
        <w:tc>
          <w:tcPr>
            <w:tcW w:w="6000" w:type="dxa"/>
            <w:tcBorders>
              <w:top w:val="nil"/>
              <w:left w:val="single" w:sz="8" w:space="0" w:color="auto"/>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Собственик ..............................................</w:t>
            </w:r>
            <w:r>
              <w:rPr>
                <w:rFonts w:ascii="Times New Roman" w:hAnsi="Times New Roman" w:cs="Times New Roman"/>
                <w:color w:val="000000"/>
                <w:sz w:val="24"/>
                <w:szCs w:val="24"/>
              </w:rPr>
              <w:t>..............................</w:t>
            </w:r>
          </w:p>
        </w:tc>
        <w:tc>
          <w:tcPr>
            <w:tcW w:w="4800"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ЕГН/БУЛСТАТ/ЕИК ..................</w:t>
            </w:r>
          </w:p>
        </w:tc>
      </w:tr>
      <w:tr w:rsidR="00000000">
        <w:trPr>
          <w:divId w:val="978145708"/>
        </w:trPr>
        <w:tc>
          <w:tcPr>
            <w:tcW w:w="6000" w:type="dxa"/>
            <w:tcBorders>
              <w:top w:val="nil"/>
              <w:left w:val="single" w:sz="8" w:space="0" w:color="auto"/>
              <w:bottom w:val="nil"/>
              <w:right w:val="nil"/>
            </w:tcBorders>
            <w:tcMar>
              <w:top w:w="15" w:type="dxa"/>
              <w:left w:w="15" w:type="dxa"/>
              <w:bottom w:w="15" w:type="dxa"/>
              <w:right w:w="15" w:type="dxa"/>
            </w:tcMar>
            <w:hideMark/>
          </w:tcPr>
          <w:p w:rsidR="00000000" w:rsidRDefault="00CD57B2">
            <w:pPr>
              <w:spacing w:after="0" w:line="240" w:lineRule="auto"/>
              <w:ind w:right="600"/>
              <w:jc w:val="righ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презиме, фамилия, фирма)</w:t>
            </w:r>
          </w:p>
        </w:tc>
        <w:tc>
          <w:tcPr>
            <w:tcW w:w="4800"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78145708"/>
        </w:trPr>
        <w:tc>
          <w:tcPr>
            <w:tcW w:w="6000" w:type="dxa"/>
            <w:tcBorders>
              <w:top w:val="nil"/>
              <w:left w:val="single" w:sz="8" w:space="0" w:color="auto"/>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представило ППС за преглед: ..............................</w:t>
            </w:r>
          </w:p>
        </w:tc>
        <w:tc>
          <w:tcPr>
            <w:tcW w:w="4800"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 .........................................../.........................</w:t>
            </w:r>
          </w:p>
        </w:tc>
      </w:tr>
      <w:tr w:rsidR="00000000">
        <w:trPr>
          <w:divId w:val="978145708"/>
        </w:trPr>
        <w:tc>
          <w:tcPr>
            <w:tcW w:w="6000" w:type="dxa"/>
            <w:tcBorders>
              <w:top w:val="nil"/>
              <w:left w:val="single" w:sz="8" w:space="0" w:color="auto"/>
              <w:bottom w:val="single" w:sz="8" w:space="0" w:color="auto"/>
              <w:right w:val="nil"/>
            </w:tcBorders>
            <w:tcMar>
              <w:top w:w="15" w:type="dxa"/>
              <w:left w:w="15" w:type="dxa"/>
              <w:bottom w:w="15" w:type="dxa"/>
              <w:right w:w="15" w:type="dxa"/>
            </w:tcMar>
            <w:hideMark/>
          </w:tcPr>
          <w:p w:rsidR="00000000" w:rsidRDefault="00CD57B2">
            <w:pPr>
              <w:spacing w:after="0" w:line="240" w:lineRule="auto"/>
              <w:ind w:right="600"/>
              <w:jc w:val="righ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фамилия)</w:t>
            </w:r>
          </w:p>
        </w:tc>
        <w:tc>
          <w:tcPr>
            <w:tcW w:w="48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w:t>
            </w:r>
          </w:p>
        </w:tc>
      </w:tr>
      <w:tr w:rsidR="00000000">
        <w:trPr>
          <w:divId w:val="978145708"/>
        </w:trPr>
        <w:tc>
          <w:tcPr>
            <w:tcW w:w="60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8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587731038"/>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824"/>
        <w:gridCol w:w="773"/>
        <w:gridCol w:w="6728"/>
        <w:gridCol w:w="777"/>
      </w:tblGrid>
      <w:tr w:rsidR="00000000">
        <w:trPr>
          <w:divId w:val="978145708"/>
        </w:trPr>
        <w:tc>
          <w:tcPr>
            <w:tcW w:w="9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0.</w:t>
            </w:r>
          </w:p>
        </w:tc>
        <w:tc>
          <w:tcPr>
            <w:tcW w:w="90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0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Идентификация на ППС</w:t>
            </w:r>
          </w:p>
        </w:tc>
        <w:tc>
          <w:tcPr>
            <w:tcW w:w="90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Табели с регистрационен номер</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Идентификационен номер</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Задължителни застраховки</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от свидетелство за регистрация</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Платен данък за ППС</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1.</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Оборудване на спирачната уредба</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Механично състояние и функциониране</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Полезно действие и ефективност на работната спирачка</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900"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Полезно действие и ефективност на резервна (аварийна) спирачка (ако</w:t>
            </w:r>
          </w:p>
        </w:tc>
        <w:tc>
          <w:tcPr>
            <w:tcW w:w="900"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 отделна система)</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Полезно действие и ефективност на спирачката за паркиране</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Полезно действие на износоустойчивата спирачна система</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Антиблокираща спирачна система (ABS)</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Електронна спирачна система (EBS)</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(нов - ДВ, бр. 80 от 2020 г., в сила от 12.11.2020 г.) </w:t>
            </w:r>
            <w:r>
              <w:rPr>
                <w:rFonts w:ascii="Times New Roman" w:hAnsi="Times New Roman" w:cs="Times New Roman"/>
                <w:color w:val="000000"/>
                <w:sz w:val="24"/>
                <w:szCs w:val="24"/>
              </w:rPr>
              <w:t>Спирачна течност</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2.</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Кормилно управление</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Механично състояние</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Устройство за управление и кормилна колона</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Хлабина в кормилното задвижване</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Въртяща опора за управляемата ос на ремарке</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Електронно усилване на управлението (EPS)</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3.</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Видимост</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Поле на видимост</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Състояние на стъклата</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Огледала за виждане назад или устройства за непряко виждане</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Устройства за почистване на предното стъкло</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Устройство за измиване на стъклата</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Система срещу изпотяване на стъклата</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4.</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Светлини, светлоотражатели и електрическо оборудване</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Предни фарове</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900"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Предни и задни габаритни светлини, странични габаритни светлини,</w:t>
            </w:r>
          </w:p>
        </w:tc>
        <w:tc>
          <w:tcPr>
            <w:tcW w:w="900"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en"/>
              </w:rPr>
              <w:t>горни габаритни светлини</w:t>
            </w:r>
            <w:r>
              <w:rPr>
                <w:rFonts w:ascii="Times New Roman" w:hAnsi="Times New Roman" w:cs="Times New Roman"/>
                <w:color w:val="000000"/>
                <w:sz w:val="24"/>
                <w:szCs w:val="24"/>
              </w:rPr>
              <w:t xml:space="preserve"> и дневни светлини (ако има)</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Стоп-светлини</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Пътепоказатели и аварийни светлини</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Предни и задни фарове за мъгла</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Фарове за заден ход</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Осветител на задния рег. номер</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900"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Задни светлоотражатели, странични светлоотражатели и опознавателни</w:t>
            </w:r>
          </w:p>
        </w:tc>
        <w:tc>
          <w:tcPr>
            <w:tcW w:w="900"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знаци</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Контролно-сигнални устройства, задължителни за осветително оборудване</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4.10.</w:t>
            </w:r>
          </w:p>
        </w:tc>
        <w:tc>
          <w:tcPr>
            <w:tcW w:w="900"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Електрически връзки между теглещото превозно средство и ремаркето или</w:t>
            </w:r>
          </w:p>
        </w:tc>
        <w:tc>
          <w:tcPr>
            <w:tcW w:w="900"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полуремаркето</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4.11.</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Електрическа инсталация</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4.13.</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Акумулаторна(и) батерия(и)</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5.</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Оси, колела, гуми и окачване</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Оси</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Колела и гуми</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Система за окачване</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6.</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Шаси и оборудване, свързано с шасито</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Шаси или рама и оборудване</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Кабина и каросерия</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Уредба на ВНГ/СПГ или водород</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7.</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Друго оборудване</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Обезопасителни колани/ключалки и системи за обезопасяване</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Пожарогасител</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Ключалки и устройство против кражба</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Предупредителен триъгълник</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Аптечка</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Звуково предупредително устройство</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Устройство за измерване на скоростта</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Тахограф</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Устройство за ограничаване на скоростта</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7.11.</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Километропоказател</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7.12.</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Електронно управление на стабилността (ESC)</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8.</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Вредно въздействие</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Шум</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Емисии от отработили газове</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(нов - ДВ, бр. 80 от 2020 г., в сила от 12.11.2020 г.) Потискане на електромагнитните смущения</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8.4.1.</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Изтичане на експлоатационни течности</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bl>
    <w:p w:rsidR="00000000" w:rsidRDefault="00CD57B2">
      <w:pPr>
        <w:spacing w:after="120" w:line="240" w:lineRule="auto"/>
        <w:ind w:firstLine="1155"/>
        <w:jc w:val="both"/>
        <w:textAlignment w:val="center"/>
        <w:divId w:val="615218566"/>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9102"/>
      </w:tblGrid>
      <w:tr w:rsidR="00000000">
        <w:trPr>
          <w:divId w:val="978145708"/>
        </w:trPr>
        <w:tc>
          <w:tcPr>
            <w:tcW w:w="108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78145708"/>
        </w:trPr>
        <w:tc>
          <w:tcPr>
            <w:tcW w:w="108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допуска се ППС да се движи по пътищата, отворени за обществено ползване</w:t>
            </w:r>
          </w:p>
        </w:tc>
      </w:tr>
      <w:tr w:rsidR="00000000">
        <w:trPr>
          <w:divId w:val="978145708"/>
        </w:trPr>
        <w:tc>
          <w:tcPr>
            <w:tcW w:w="108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w:t>
            </w:r>
            <w:r>
              <w:rPr>
                <w:rFonts w:ascii="Times New Roman" w:hAnsi="Times New Roman" w:cs="Times New Roman"/>
                <w:color w:val="000000"/>
                <w:sz w:val="24"/>
                <w:szCs w:val="24"/>
              </w:rPr>
              <w:t>допуска се ППС да се придвижи до място за отстраняване на неизправностите</w:t>
            </w:r>
          </w:p>
        </w:tc>
      </w:tr>
      <w:tr w:rsidR="00000000">
        <w:trPr>
          <w:divId w:val="978145708"/>
        </w:trPr>
        <w:tc>
          <w:tcPr>
            <w:tcW w:w="108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не се допуска ППС да се движи по пътищата, отворени за обществено ползване</w:t>
            </w:r>
          </w:p>
        </w:tc>
      </w:tr>
      <w:tr w:rsidR="00000000">
        <w:trPr>
          <w:divId w:val="978145708"/>
        </w:trPr>
        <w:tc>
          <w:tcPr>
            <w:tcW w:w="108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78145708"/>
        </w:trPr>
        <w:tc>
          <w:tcPr>
            <w:tcW w:w="108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Прегледът е валиден до: </w:t>
            </w:r>
            <w:r>
              <w:rPr>
                <w:rFonts w:ascii="Wingdings 2" w:hAnsi="Wingdings 2" w:cs="Times New Roman"/>
                <w:color w:val="000000"/>
                <w:sz w:val="24"/>
                <w:szCs w:val="24"/>
              </w:rPr>
              <w:t></w:t>
            </w:r>
            <w:r>
              <w:rPr>
                <w:rFonts w:ascii="Wingdings 2" w:hAnsi="Wingdings 2" w:cs="Times New Roman"/>
                <w:color w:val="000000"/>
                <w:sz w:val="24"/>
                <w:szCs w:val="24"/>
              </w:rPr>
              <w:t></w:t>
            </w:r>
            <w:r>
              <w:rPr>
                <w:rFonts w:ascii="Wingdings 2" w:hAnsi="Wingdings 2" w:cs="Times New Roman"/>
                <w:color w:val="000000"/>
                <w:sz w:val="24"/>
                <w:szCs w:val="24"/>
              </w:rPr>
              <w:t></w:t>
            </w:r>
            <w:r>
              <w:rPr>
                <w:rFonts w:ascii="Wingdings 2" w:hAnsi="Wingdings 2" w:cs="Times New Roman"/>
                <w:color w:val="000000"/>
                <w:sz w:val="24"/>
                <w:szCs w:val="24"/>
              </w:rPr>
              <w:t></w:t>
            </w:r>
            <w:r>
              <w:rPr>
                <w:rFonts w:ascii="Wingdings 2" w:hAnsi="Wingdings 2" w:cs="Times New Roman"/>
                <w:color w:val="000000"/>
                <w:sz w:val="24"/>
                <w:szCs w:val="24"/>
              </w:rPr>
              <w:t></w:t>
            </w:r>
            <w:r>
              <w:rPr>
                <w:rFonts w:ascii="Wingdings 2" w:hAnsi="Wingdings 2" w:cs="Times New Roman"/>
                <w:color w:val="000000"/>
                <w:sz w:val="24"/>
                <w:szCs w:val="24"/>
              </w:rPr>
              <w:t></w:t>
            </w:r>
            <w:r>
              <w:rPr>
                <w:rFonts w:ascii="Wingdings 2" w:hAnsi="Wingdings 2" w:cs="Times New Roman"/>
                <w:color w:val="000000"/>
                <w:sz w:val="24"/>
                <w:szCs w:val="24"/>
              </w:rPr>
              <w:t></w:t>
            </w:r>
            <w:r>
              <w:rPr>
                <w:rFonts w:ascii="Wingdings 2" w:hAnsi="Wingdings 2" w:cs="Times New Roman"/>
                <w:color w:val="000000"/>
                <w:sz w:val="24"/>
                <w:szCs w:val="24"/>
              </w:rPr>
              <w:t></w:t>
            </w:r>
          </w:p>
        </w:tc>
      </w:tr>
      <w:tr w:rsidR="00000000">
        <w:trPr>
          <w:divId w:val="978145708"/>
        </w:trPr>
        <w:tc>
          <w:tcPr>
            <w:tcW w:w="108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978145708"/>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4261"/>
        <w:gridCol w:w="4841"/>
      </w:tblGrid>
      <w:tr w:rsidR="00000000">
        <w:trPr>
          <w:divId w:val="978145708"/>
        </w:trPr>
        <w:tc>
          <w:tcPr>
            <w:tcW w:w="60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Председател на комисията: ......................................</w:t>
            </w:r>
          </w:p>
        </w:tc>
        <w:tc>
          <w:tcPr>
            <w:tcW w:w="6216"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Член на комисията: .......................................................</w:t>
            </w:r>
          </w:p>
        </w:tc>
      </w:tr>
      <w:tr w:rsidR="00000000">
        <w:trPr>
          <w:divId w:val="978145708"/>
        </w:trPr>
        <w:tc>
          <w:tcPr>
            <w:tcW w:w="60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 и печат)</w:t>
            </w:r>
          </w:p>
        </w:tc>
        <w:tc>
          <w:tcPr>
            <w:tcW w:w="6216"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 и печат)</w:t>
            </w:r>
          </w:p>
        </w:tc>
      </w:tr>
      <w:tr w:rsidR="00000000">
        <w:trPr>
          <w:divId w:val="978145708"/>
        </w:trPr>
        <w:tc>
          <w:tcPr>
            <w:tcW w:w="12216" w:type="dxa"/>
            <w:gridSpan w:val="2"/>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9072"/>
            </w:tblGrid>
            <w:tr w:rsidR="00000000">
              <w:tc>
                <w:tcPr>
                  <w:tcW w:w="11820" w:type="dxa"/>
                  <w:tcBorders>
                    <w:top w:val="nil"/>
                    <w:left w:val="nil"/>
                    <w:bottom w:val="nil"/>
                    <w:right w:val="nil"/>
                  </w:tcBorders>
                  <w:tcMar>
                    <w:top w:w="0" w:type="dxa"/>
                    <w:left w:w="108" w:type="dxa"/>
                    <w:bottom w:w="0" w:type="dxa"/>
                    <w:right w:w="108"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Удостоверявам верността на вписаните в протокола данни за самоличност, данни от показанието на километропоказателя и регистрационен номер на ППС.</w:t>
                  </w:r>
                </w:p>
              </w:tc>
            </w:tr>
            <w:tr w:rsidR="00000000">
              <w:tc>
                <w:tcPr>
                  <w:tcW w:w="11820" w:type="dxa"/>
                  <w:tcBorders>
                    <w:top w:val="nil"/>
                    <w:left w:val="nil"/>
                    <w:bottom w:val="nil"/>
                    <w:right w:val="nil"/>
                  </w:tcBorders>
                  <w:tcMar>
                    <w:top w:w="0" w:type="dxa"/>
                    <w:left w:w="108" w:type="dxa"/>
                    <w:bottom w:w="0" w:type="dxa"/>
                    <w:right w:w="108"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Информиран съм, че личните ми данни ще бъдат обработвани на основание нормативната уредба за вписване в регистъра по чл. 36а, ал. 1 от Наредба № Н-32.</w:t>
                  </w:r>
                </w:p>
              </w:tc>
            </w:tr>
            <w:tr w:rsidR="00000000">
              <w:tc>
                <w:tcPr>
                  <w:tcW w:w="11820" w:type="dxa"/>
                  <w:tcBorders>
                    <w:top w:val="nil"/>
                    <w:left w:val="nil"/>
                    <w:bottom w:val="nil"/>
                    <w:right w:val="nil"/>
                  </w:tcBorders>
                  <w:tcMar>
                    <w:top w:w="0" w:type="dxa"/>
                    <w:left w:w="108" w:type="dxa"/>
                    <w:bottom w:w="0" w:type="dxa"/>
                    <w:right w:w="108"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представило ППС за преглед:.....................................................................</w:t>
                  </w:r>
                  <w:r>
                    <w:rPr>
                      <w:rFonts w:ascii="Times New Roman" w:hAnsi="Times New Roman" w:cs="Times New Roman"/>
                      <w:color w:val="000000"/>
                      <w:sz w:val="24"/>
                      <w:szCs w:val="24"/>
                    </w:rPr>
                    <w:t>................</w:t>
                  </w:r>
                </w:p>
              </w:tc>
            </w:tr>
            <w:tr w:rsidR="00000000">
              <w:tc>
                <w:tcPr>
                  <w:tcW w:w="11820" w:type="dxa"/>
                  <w:tcBorders>
                    <w:top w:val="nil"/>
                    <w:left w:val="nil"/>
                    <w:bottom w:val="nil"/>
                    <w:right w:val="nil"/>
                  </w:tcBorders>
                  <w:tcMar>
                    <w:top w:w="0" w:type="dxa"/>
                    <w:left w:w="108" w:type="dxa"/>
                    <w:bottom w:w="0" w:type="dxa"/>
                    <w:right w:w="108"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w:t>
                  </w:r>
                </w:p>
              </w:tc>
            </w:tr>
          </w:tbl>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w:t>
            </w:r>
          </w:p>
          <w:p w:rsidR="00000000" w:rsidRDefault="00CD57B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w:t>
            </w:r>
          </w:p>
        </w:tc>
      </w:tr>
    </w:tbl>
    <w:p w:rsidR="00000000" w:rsidRDefault="00CD57B2">
      <w:pPr>
        <w:spacing w:after="120" w:line="240" w:lineRule="auto"/>
        <w:ind w:firstLine="1155"/>
        <w:jc w:val="both"/>
        <w:textAlignment w:val="center"/>
        <w:divId w:val="1855916918"/>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9102"/>
      </w:tblGrid>
      <w:tr w:rsidR="00000000">
        <w:trPr>
          <w:divId w:val="978145708"/>
        </w:trPr>
        <w:tc>
          <w:tcPr>
            <w:tcW w:w="108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Допълнение 1 - Карта за допълнителни проверки на превозни средства от категории М2 и М3 за превоз на пътници</w:t>
            </w:r>
          </w:p>
        </w:tc>
      </w:tr>
    </w:tbl>
    <w:p w:rsidR="00000000" w:rsidRDefault="00CD57B2">
      <w:pPr>
        <w:spacing w:after="120" w:line="240" w:lineRule="auto"/>
        <w:ind w:firstLine="1155"/>
        <w:jc w:val="both"/>
        <w:textAlignment w:val="center"/>
        <w:divId w:val="288122452"/>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841"/>
        <w:gridCol w:w="778"/>
        <w:gridCol w:w="6701"/>
        <w:gridCol w:w="782"/>
      </w:tblGrid>
      <w:tr w:rsidR="00000000">
        <w:trPr>
          <w:divId w:val="978145708"/>
        </w:trPr>
        <w:tc>
          <w:tcPr>
            <w:tcW w:w="9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0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 изисквания</w:t>
            </w:r>
          </w:p>
        </w:tc>
        <w:tc>
          <w:tcPr>
            <w:tcW w:w="90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9.1.</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Врати бр. ......</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9.1.1</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Врати за слизане и качване</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9.1.2</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Аварийни изходи</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Система срещу изпотяване на стъклата и за размразяване</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9.3.</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Вентилационна и отоплителна система</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9.4.</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Седалки</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9.4.1</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Седалки за пътници (включително седалки за придружаващ персонал)</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9.4.2</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Седалка на водача (допълнителни изисквания)</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Вътрешно осветление и устройства за показване на мястото за сядане</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Проходи, пространство за правостоящи пътници</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9.6.1</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Надежден под</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9.6.2.</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Изправни тръбна арматура, ръкохватки или дръжки</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9.6.3</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Съответствие с изискванията</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Стълби и стъпала</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9.8.</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Система за комуникация с пътниците</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9.9.</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(отм. - ДВ, бр. 73 от 2014 г., в сила от 01.09.2014 г.)</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9.11.</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Изисквания относно превоз на трудноподвижни лица</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9.11.1</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Врати, рампи и подемници</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9.11.2</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Приспособления за обездвижване на инвалидните колички</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9.11.3</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Сигнално и специално оборудване</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9.12.</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Друго специално оборудване</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Изправност на съчленението (за кл. І)</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Застраховка "Злополука"</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(нов - ДВ, бр. 80 от 2020 г., в сила от 12.11.2020 г.) Обезопасителни колани за водача и пътниците</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78145708"/>
        </w:trPr>
        <w:tc>
          <w:tcPr>
            <w:tcW w:w="9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404306980"/>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3112"/>
        <w:gridCol w:w="522"/>
        <w:gridCol w:w="519"/>
        <w:gridCol w:w="3632"/>
        <w:gridCol w:w="263"/>
        <w:gridCol w:w="519"/>
        <w:gridCol w:w="535"/>
      </w:tblGrid>
      <w:tr w:rsidR="00000000">
        <w:trPr>
          <w:divId w:val="978145708"/>
        </w:trPr>
        <w:tc>
          <w:tcPr>
            <w:tcW w:w="36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Автобусът е от клас:</w:t>
            </w:r>
          </w:p>
        </w:tc>
        <w:tc>
          <w:tcPr>
            <w:tcW w:w="60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w:t>
            </w:r>
          </w:p>
        </w:tc>
        <w:tc>
          <w:tcPr>
            <w:tcW w:w="60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w:t>
            </w:r>
          </w:p>
        </w:tc>
        <w:tc>
          <w:tcPr>
            <w:tcW w:w="450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w:t>
            </w:r>
          </w:p>
        </w:tc>
        <w:tc>
          <w:tcPr>
            <w:tcW w:w="60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0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r>
    </w:tbl>
    <w:p w:rsidR="00000000" w:rsidRDefault="00CD57B2">
      <w:pPr>
        <w:spacing w:after="120" w:line="240" w:lineRule="auto"/>
        <w:ind w:firstLine="1155"/>
        <w:jc w:val="both"/>
        <w:textAlignment w:val="center"/>
        <w:divId w:val="151143658"/>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9102"/>
      </w:tblGrid>
      <w:tr w:rsidR="00000000">
        <w:trPr>
          <w:divId w:val="978145708"/>
        </w:trPr>
        <w:tc>
          <w:tcPr>
            <w:tcW w:w="108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(вярното се избира)</w:t>
            </w:r>
          </w:p>
        </w:tc>
      </w:tr>
      <w:tr w:rsidR="00000000">
        <w:trPr>
          <w:divId w:val="978145708"/>
        </w:trPr>
        <w:tc>
          <w:tcPr>
            <w:tcW w:w="108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Автобусът е ГОДЕН/НЕГОДЕН за извършване на превоз на пътници.</w:t>
            </w:r>
          </w:p>
        </w:tc>
      </w:tr>
    </w:tbl>
    <w:p w:rsidR="00000000" w:rsidRDefault="00CD57B2">
      <w:pPr>
        <w:spacing w:after="120" w:line="240" w:lineRule="auto"/>
        <w:ind w:firstLine="1155"/>
        <w:jc w:val="both"/>
        <w:textAlignment w:val="center"/>
        <w:divId w:val="351539486"/>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4734"/>
        <w:gridCol w:w="4368"/>
      </w:tblGrid>
      <w:tr w:rsidR="00000000">
        <w:trPr>
          <w:divId w:val="978145708"/>
        </w:trPr>
        <w:tc>
          <w:tcPr>
            <w:tcW w:w="60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Председател: .........................................................</w:t>
            </w:r>
          </w:p>
        </w:tc>
        <w:tc>
          <w:tcPr>
            <w:tcW w:w="48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Член на комисията:..............................................</w:t>
            </w:r>
          </w:p>
        </w:tc>
      </w:tr>
      <w:tr w:rsidR="00000000">
        <w:trPr>
          <w:divId w:val="978145708"/>
        </w:trPr>
        <w:tc>
          <w:tcPr>
            <w:tcW w:w="60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 и печат)</w:t>
            </w:r>
          </w:p>
        </w:tc>
        <w:tc>
          <w:tcPr>
            <w:tcW w:w="48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 и печат)</w:t>
            </w:r>
          </w:p>
        </w:tc>
      </w:tr>
    </w:tbl>
    <w:p w:rsidR="00000000" w:rsidRDefault="00CD57B2">
      <w:pPr>
        <w:spacing w:after="120" w:line="240" w:lineRule="auto"/>
        <w:ind w:firstLine="1155"/>
        <w:jc w:val="both"/>
        <w:textAlignment w:val="center"/>
        <w:divId w:val="2004623538"/>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9102"/>
      </w:tblGrid>
      <w:tr w:rsidR="00000000">
        <w:trPr>
          <w:divId w:val="978145708"/>
        </w:trPr>
        <w:tc>
          <w:tcPr>
            <w:tcW w:w="108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Допълнение 2 - Карта за допълнителен преглед за проверка на оборудването на автобус за специализиран, случаен или превоз за собствена сметка на деца и/или ученици</w:t>
            </w:r>
          </w:p>
        </w:tc>
      </w:tr>
    </w:tbl>
    <w:p w:rsidR="00000000" w:rsidRDefault="00CD57B2">
      <w:pPr>
        <w:spacing w:after="120" w:line="240" w:lineRule="auto"/>
        <w:ind w:firstLine="1155"/>
        <w:jc w:val="both"/>
        <w:textAlignment w:val="center"/>
        <w:divId w:val="364646579"/>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789"/>
        <w:gridCol w:w="779"/>
        <w:gridCol w:w="6751"/>
        <w:gridCol w:w="783"/>
      </w:tblGrid>
      <w:tr w:rsidR="00000000">
        <w:trPr>
          <w:divId w:val="978145708"/>
        </w:trPr>
        <w:tc>
          <w:tcPr>
            <w:tcW w:w="9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Спирачна система</w:t>
            </w:r>
          </w:p>
        </w:tc>
        <w:tc>
          <w:tcPr>
            <w:tcW w:w="90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Устройство за намаляване на скоростта - хидравлично или електрическо</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Антиблокираща спирачна система (ABS)</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00"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Климатична система, функционираща при</w:t>
            </w:r>
          </w:p>
        </w:tc>
        <w:tc>
          <w:tcPr>
            <w:tcW w:w="900"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спрял автобус или вентилационна система</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78145708"/>
        </w:trPr>
        <w:tc>
          <w:tcPr>
            <w:tcW w:w="90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00"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Отопление, независимо от двигателя, с автоматично регулиране на</w:t>
            </w:r>
          </w:p>
        </w:tc>
        <w:tc>
          <w:tcPr>
            <w:tcW w:w="900"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температурата, функциониращо при спрял автобус</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Озвучителна инсталация</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Високоговорители</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Микрофони за водача и екскурзовода</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Радиокасетофон или CD</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Видео - минимум с един монитор</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(отм. - ДВ, бр. 73 от 2014 г., в сила от 01.09.2014 г.)</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Сенници (щори или странични пердета)</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Врати</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(отм. - ДВ, бр. 73 от 2014 г., в сила от 01.09.2014 г.)</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(отм. - ДВ, бр. 73 от 2014 г., в сила от 01.09.2014 г.)</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137691923"/>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9102"/>
      </w:tblGrid>
      <w:tr w:rsidR="00000000">
        <w:trPr>
          <w:divId w:val="978145708"/>
        </w:trPr>
        <w:tc>
          <w:tcPr>
            <w:tcW w:w="108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78145708"/>
        </w:trPr>
        <w:tc>
          <w:tcPr>
            <w:tcW w:w="108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Автобусът е ГОДЕН/НЕГОДЕН за извършване на специализиран, случаен или превоз за собствена сметка на деца и/или ученици.</w:t>
            </w:r>
          </w:p>
        </w:tc>
      </w:tr>
    </w:tbl>
    <w:p w:rsidR="00000000" w:rsidRDefault="00CD57B2">
      <w:pPr>
        <w:spacing w:after="120" w:line="240" w:lineRule="auto"/>
        <w:ind w:firstLine="1155"/>
        <w:jc w:val="both"/>
        <w:textAlignment w:val="center"/>
        <w:divId w:val="1003165322"/>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4817"/>
        <w:gridCol w:w="4285"/>
      </w:tblGrid>
      <w:tr w:rsidR="00000000">
        <w:trPr>
          <w:divId w:val="978145708"/>
        </w:trPr>
        <w:tc>
          <w:tcPr>
            <w:tcW w:w="60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Председател: .........................................................</w:t>
            </w:r>
          </w:p>
        </w:tc>
        <w:tc>
          <w:tcPr>
            <w:tcW w:w="48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Член на комисията:............................</w:t>
            </w:r>
            <w:r>
              <w:rPr>
                <w:rFonts w:ascii="Times New Roman" w:hAnsi="Times New Roman" w:cs="Times New Roman"/>
                <w:color w:val="000000"/>
                <w:sz w:val="24"/>
                <w:szCs w:val="24"/>
              </w:rPr>
              <w:t>..............</w:t>
            </w:r>
          </w:p>
        </w:tc>
      </w:tr>
      <w:tr w:rsidR="00000000">
        <w:trPr>
          <w:divId w:val="978145708"/>
        </w:trPr>
        <w:tc>
          <w:tcPr>
            <w:tcW w:w="60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 и печат)</w:t>
            </w:r>
          </w:p>
        </w:tc>
        <w:tc>
          <w:tcPr>
            <w:tcW w:w="48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 и печат)</w:t>
            </w:r>
          </w:p>
        </w:tc>
      </w:tr>
    </w:tbl>
    <w:p w:rsidR="00000000" w:rsidRDefault="00CD57B2">
      <w:pPr>
        <w:spacing w:after="120" w:line="240" w:lineRule="auto"/>
        <w:ind w:firstLine="1155"/>
        <w:jc w:val="both"/>
        <w:textAlignment w:val="center"/>
        <w:divId w:val="686642562"/>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9102"/>
      </w:tblGrid>
      <w:tr w:rsidR="00000000">
        <w:trPr>
          <w:divId w:val="978145708"/>
        </w:trPr>
        <w:tc>
          <w:tcPr>
            <w:tcW w:w="108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Допълнение 3 - Карта за допълнителен преглед на лек таксиметров автомобил</w:t>
            </w:r>
          </w:p>
        </w:tc>
      </w:tr>
    </w:tbl>
    <w:p w:rsidR="00000000" w:rsidRDefault="00CD57B2">
      <w:pPr>
        <w:spacing w:after="120" w:line="240" w:lineRule="auto"/>
        <w:ind w:firstLine="1155"/>
        <w:jc w:val="both"/>
        <w:textAlignment w:val="center"/>
        <w:divId w:val="582177729"/>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777"/>
        <w:gridCol w:w="780"/>
        <w:gridCol w:w="6761"/>
        <w:gridCol w:w="784"/>
      </w:tblGrid>
      <w:tr w:rsidR="00000000">
        <w:trPr>
          <w:divId w:val="978145708"/>
        </w:trPr>
        <w:tc>
          <w:tcPr>
            <w:tcW w:w="9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0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Цвят жълт (по система RAL)</w:t>
            </w:r>
          </w:p>
        </w:tc>
        <w:tc>
          <w:tcPr>
            <w:tcW w:w="90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места ......... бр.</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врати ......... бр.</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Ляво разположение на органите за управление</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Без допълнително оборудване за управление с учебна цел</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Обезопасителни колани</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Паник-бутон</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Закрит багажник</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Знак "такси" (прил. № 8 от Наредба № 34)</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Стикери с цените (прил. № 9 от Наредба № 34)</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Ленти на вратите (прил. № 10 от Наредба № 34)</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Водоустойчив светлоотразителен стикер (прил. № 10а от Наредба № 34)</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Трайно закрепена табела или надпис на предните врати (чл. 21, ал. 1, т. 12 от Наредба № 34)</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Табела "не работи"</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Таксиметров апарат от одобрен тип</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пломбиране и метална оплетка на кабелите, свързващи датчика с ЕТАПФ</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Паспорт на таксиметровия апарат</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Светлинен индикатор</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Радиотелефон и заверено копие за използване на радиочестотата</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отличителни табели, надписи и емблеми, разрешени с нормативен акт</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divId w:val="978145708"/>
        </w:trPr>
        <w:tc>
          <w:tcPr>
            <w:tcW w:w="9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1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Застраховка "Злополука"</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bl>
    <w:p w:rsidR="00000000" w:rsidRDefault="00CD57B2">
      <w:pPr>
        <w:spacing w:after="120" w:line="240" w:lineRule="auto"/>
        <w:ind w:firstLine="1155"/>
        <w:jc w:val="both"/>
        <w:textAlignment w:val="center"/>
        <w:divId w:val="2100827965"/>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9102"/>
      </w:tblGrid>
      <w:tr w:rsidR="00000000">
        <w:trPr>
          <w:divId w:val="978145708"/>
        </w:trPr>
        <w:tc>
          <w:tcPr>
            <w:tcW w:w="108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78145708"/>
        </w:trPr>
        <w:tc>
          <w:tcPr>
            <w:tcW w:w="108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Заключение: Лекият автомобил е ГОДЕН/НЕГОДЕН за таксиметров превоз на пътници.</w:t>
            </w:r>
          </w:p>
        </w:tc>
      </w:tr>
    </w:tbl>
    <w:p w:rsidR="00000000" w:rsidRDefault="00CD57B2">
      <w:pPr>
        <w:spacing w:after="120" w:line="240" w:lineRule="auto"/>
        <w:ind w:firstLine="1155"/>
        <w:jc w:val="both"/>
        <w:textAlignment w:val="center"/>
        <w:divId w:val="732895122"/>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5131"/>
        <w:gridCol w:w="3971"/>
      </w:tblGrid>
      <w:tr w:rsidR="00000000">
        <w:trPr>
          <w:divId w:val="978145708"/>
        </w:trPr>
        <w:tc>
          <w:tcPr>
            <w:tcW w:w="60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Председател: .........................................................</w:t>
            </w:r>
          </w:p>
        </w:tc>
        <w:tc>
          <w:tcPr>
            <w:tcW w:w="48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Член на комисията: .......................................</w:t>
            </w:r>
          </w:p>
        </w:tc>
      </w:tr>
      <w:tr w:rsidR="00000000">
        <w:trPr>
          <w:divId w:val="978145708"/>
        </w:trPr>
        <w:tc>
          <w:tcPr>
            <w:tcW w:w="60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 и печат)</w:t>
            </w:r>
          </w:p>
        </w:tc>
        <w:tc>
          <w:tcPr>
            <w:tcW w:w="48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 и печат)</w:t>
            </w:r>
          </w:p>
        </w:tc>
      </w:tr>
    </w:tbl>
    <w:p w:rsidR="00000000" w:rsidRDefault="00CD57B2">
      <w:pPr>
        <w:spacing w:after="240" w:line="240" w:lineRule="auto"/>
        <w:ind w:firstLine="1155"/>
        <w:jc w:val="both"/>
        <w:textAlignment w:val="center"/>
        <w:divId w:val="978145708"/>
        <w:rPr>
          <w:rFonts w:ascii="Times New Roman" w:eastAsia="Times New Roman" w:hAnsi="Times New Roman" w:cs="Times New Roman"/>
          <w:color w:val="000000"/>
          <w:sz w:val="24"/>
          <w:szCs w:val="24"/>
        </w:rPr>
      </w:pPr>
    </w:p>
    <w:p w:rsidR="00000000" w:rsidRDefault="00CD57B2">
      <w:pPr>
        <w:spacing w:after="120" w:line="240" w:lineRule="auto"/>
        <w:textAlignment w:val="center"/>
        <w:divId w:val="1203594731"/>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73 от 2 Септември 2014 г.</w:t>
      </w:r>
    </w:p>
    <w:p w:rsidR="00000000" w:rsidRDefault="00CD57B2">
      <w:pPr>
        <w:spacing w:after="0" w:line="240" w:lineRule="auto"/>
        <w:jc w:val="both"/>
        <w:textAlignment w:val="center"/>
        <w:divId w:val="33785225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Приложение № 9 към чл. 43, ал. 1, т. 4</w:t>
      </w:r>
    </w:p>
    <w:p w:rsidR="00000000" w:rsidRDefault="00CD57B2">
      <w:pPr>
        <w:spacing w:after="0" w:line="240" w:lineRule="auto"/>
        <w:jc w:val="both"/>
        <w:textAlignment w:val="center"/>
        <w:divId w:val="1087069669"/>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5093680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(Изм. - ДВ, бр. 99 от 2012 г., изм. и доп. - ДВ, бр. 73 от 2014 г., в сила от 01.09.2014 г.)</w:t>
      </w:r>
    </w:p>
    <w:p w:rsidR="00000000" w:rsidRDefault="00CD57B2">
      <w:pPr>
        <w:spacing w:after="240" w:line="240" w:lineRule="auto"/>
        <w:jc w:val="both"/>
        <w:textAlignment w:val="center"/>
        <w:divId w:val="1087069669"/>
        <w:rPr>
          <w:rFonts w:ascii="Times New Roman" w:eastAsia="Times New Roman" w:hAnsi="Times New Roman" w:cs="Times New Roman"/>
          <w:i/>
          <w:iCs/>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1087069669"/>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ПРОТОКОЛ ОТ ИЗВЪРШЕН ПЕРИОДИЧЕН ПРЕГЛЕД ЗА ТЕХНИЧЕСКА</w:t>
            </w:r>
          </w:p>
        </w:tc>
      </w:tr>
      <w:tr w:rsidR="00000000">
        <w:trPr>
          <w:divId w:val="1087069669"/>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ИЗПРАВНОСТ НА ППС</w:t>
            </w:r>
          </w:p>
        </w:tc>
      </w:tr>
    </w:tbl>
    <w:p w:rsidR="00000000" w:rsidRDefault="00CD57B2">
      <w:pPr>
        <w:spacing w:after="150" w:line="240" w:lineRule="auto"/>
        <w:jc w:val="both"/>
        <w:textAlignment w:val="center"/>
        <w:divId w:val="1087069669"/>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749"/>
        <w:gridCol w:w="6273"/>
      </w:tblGrid>
      <w:tr w:rsidR="00000000">
        <w:trPr>
          <w:divId w:val="1087069669"/>
        </w:trPr>
        <w:tc>
          <w:tcPr>
            <w:tcW w:w="23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3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201...... г.</w:t>
            </w:r>
          </w:p>
        </w:tc>
      </w:tr>
    </w:tbl>
    <w:p w:rsidR="00000000" w:rsidRDefault="00CD57B2">
      <w:pPr>
        <w:spacing w:after="150" w:line="240" w:lineRule="auto"/>
        <w:jc w:val="both"/>
        <w:textAlignment w:val="center"/>
        <w:divId w:val="1087069669"/>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1087069669"/>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(номер на разрешението/пореден номер за линията)</w:t>
            </w:r>
          </w:p>
        </w:tc>
      </w:tr>
      <w:tr w:rsidR="00000000">
        <w:trPr>
          <w:divId w:val="1087069669"/>
        </w:trPr>
        <w:tc>
          <w:tcPr>
            <w:tcW w:w="107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Начало на прегледа . . . . . . . . </w:t>
            </w:r>
            <w:r>
              <w:rPr>
                <w:rFonts w:ascii="Times New Roman" w:eastAsia="Times New Roman" w:hAnsi="Times New Roman" w:cs="Times New Roman"/>
                <w:i/>
                <w:iCs/>
                <w:color w:val="000000"/>
                <w:sz w:val="24"/>
                <w:szCs w:val="24"/>
              </w:rPr>
              <w:t>(час, мин.)</w:t>
            </w:r>
          </w:p>
        </w:tc>
      </w:tr>
    </w:tbl>
    <w:p w:rsidR="00000000" w:rsidRDefault="00CD57B2">
      <w:pPr>
        <w:spacing w:after="150" w:line="240" w:lineRule="auto"/>
        <w:jc w:val="both"/>
        <w:textAlignment w:val="center"/>
        <w:divId w:val="1087069669"/>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3353"/>
        <w:gridCol w:w="4669"/>
      </w:tblGrid>
      <w:tr w:rsidR="00000000">
        <w:trPr>
          <w:divId w:val="1087069669"/>
        </w:trPr>
        <w:tc>
          <w:tcPr>
            <w:tcW w:w="5955" w:type="dxa"/>
            <w:tcBorders>
              <w:top w:val="single" w:sz="6" w:space="0" w:color="auto"/>
              <w:left w:val="single" w:sz="6" w:space="0" w:color="auto"/>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 № ................. Идент. № (VIN, рама) .......................</w:t>
            </w:r>
          </w:p>
        </w:tc>
        <w:tc>
          <w:tcPr>
            <w:tcW w:w="4755" w:type="dxa"/>
            <w:tcBorders>
              <w:top w:val="single" w:sz="6" w:space="0" w:color="auto"/>
              <w:left w:val="nil"/>
              <w:bottom w:val="nil"/>
              <w:right w:val="single" w:sz="6" w:space="0" w:color="auto"/>
            </w:tcBorders>
            <w:hideMark/>
          </w:tcPr>
          <w:p w:rsidR="00000000" w:rsidRDefault="00CD57B2">
            <w:pPr>
              <w:spacing w:after="0" w:line="240" w:lineRule="auto"/>
              <w:jc w:val="right"/>
              <w:textAlignment w:val="center"/>
              <w:divId w:val="897013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Двигател № .........................................................................................................</w:t>
            </w:r>
          </w:p>
        </w:tc>
      </w:tr>
      <w:tr w:rsidR="00000000">
        <w:trPr>
          <w:divId w:val="1087069669"/>
        </w:trPr>
        <w:tc>
          <w:tcPr>
            <w:tcW w:w="5955" w:type="dxa"/>
            <w:tcBorders>
              <w:top w:val="nil"/>
              <w:left w:val="single" w:sz="6" w:space="0" w:color="auto"/>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Категория ППС .................... Цвят .................................</w:t>
            </w:r>
          </w:p>
        </w:tc>
        <w:tc>
          <w:tcPr>
            <w:tcW w:w="4755" w:type="dxa"/>
            <w:tcBorders>
              <w:top w:val="nil"/>
              <w:left w:val="nil"/>
              <w:bottom w:val="nil"/>
              <w:right w:val="single" w:sz="6" w:space="0" w:color="auto"/>
            </w:tcBorders>
            <w:hideMark/>
          </w:tcPr>
          <w:p w:rsidR="00000000" w:rsidRDefault="00CD57B2">
            <w:pPr>
              <w:spacing w:after="0" w:line="240" w:lineRule="auto"/>
              <w:jc w:val="right"/>
              <w:textAlignment w:val="center"/>
              <w:divId w:val="876501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Вид/тип на двигателя: ............................................................................................</w:t>
            </w:r>
          </w:p>
        </w:tc>
      </w:tr>
      <w:tr w:rsidR="00000000">
        <w:trPr>
          <w:divId w:val="1087069669"/>
        </w:trPr>
        <w:tc>
          <w:tcPr>
            <w:tcW w:w="5955" w:type="dxa"/>
            <w:tcBorders>
              <w:top w:val="nil"/>
              <w:left w:val="single" w:sz="6" w:space="0" w:color="auto"/>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на първоначална регистрация ................................</w:t>
            </w:r>
          </w:p>
        </w:tc>
        <w:tc>
          <w:tcPr>
            <w:tcW w:w="4755" w:type="dxa"/>
            <w:tcBorders>
              <w:top w:val="nil"/>
              <w:left w:val="nil"/>
              <w:bottom w:val="nil"/>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Километропоказател: .................................... km</w:t>
            </w:r>
          </w:p>
        </w:tc>
      </w:tr>
      <w:tr w:rsidR="00000000">
        <w:trPr>
          <w:divId w:val="1087069669"/>
        </w:trPr>
        <w:tc>
          <w:tcPr>
            <w:tcW w:w="5955" w:type="dxa"/>
            <w:tcBorders>
              <w:top w:val="nil"/>
              <w:left w:val="single" w:sz="6" w:space="0" w:color="auto"/>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Собств</w:t>
            </w:r>
            <w:r>
              <w:rPr>
                <w:rFonts w:ascii="Times New Roman" w:eastAsia="Times New Roman" w:hAnsi="Times New Roman" w:cs="Times New Roman"/>
                <w:color w:val="000000"/>
                <w:sz w:val="24"/>
                <w:szCs w:val="24"/>
              </w:rPr>
              <w:t>еник ............................................................................</w:t>
            </w:r>
          </w:p>
        </w:tc>
        <w:tc>
          <w:tcPr>
            <w:tcW w:w="4755" w:type="dxa"/>
            <w:tcBorders>
              <w:top w:val="nil"/>
              <w:left w:val="nil"/>
              <w:bottom w:val="nil"/>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ЕГН/БУЛСТАТ/ЕИК ..................</w:t>
            </w:r>
          </w:p>
        </w:tc>
      </w:tr>
      <w:tr w:rsidR="00000000">
        <w:trPr>
          <w:divId w:val="1087069669"/>
        </w:trPr>
        <w:tc>
          <w:tcPr>
            <w:tcW w:w="5955" w:type="dxa"/>
            <w:tcBorders>
              <w:top w:val="nil"/>
              <w:left w:val="single" w:sz="6" w:space="0" w:color="auto"/>
              <w:bottom w:val="nil"/>
              <w:right w:val="nil"/>
            </w:tcBorders>
            <w:hideMark/>
          </w:tcPr>
          <w:p w:rsidR="00000000" w:rsidRDefault="00CD57B2">
            <w:pPr>
              <w:spacing w:after="0" w:line="240" w:lineRule="auto"/>
              <w:ind w:right="600"/>
              <w:jc w:val="right"/>
              <w:textAlignment w:val="center"/>
              <w:rPr>
                <w:rFonts w:ascii="Times New Roman" w:hAnsi="Times New Roman" w:cs="Times New Roman"/>
                <w:color w:val="000000"/>
              </w:rPr>
            </w:pPr>
            <w:r>
              <w:rPr>
                <w:rFonts w:ascii="Times New Roman" w:hAnsi="Times New Roman" w:cs="Times New Roman"/>
                <w:i/>
                <w:iCs/>
                <w:color w:val="000000"/>
              </w:rPr>
              <w:t>(име, презиме, фамилия, фирма)</w:t>
            </w:r>
          </w:p>
        </w:tc>
        <w:tc>
          <w:tcPr>
            <w:tcW w:w="4755" w:type="dxa"/>
            <w:tcBorders>
              <w:top w:val="nil"/>
              <w:left w:val="nil"/>
              <w:bottom w:val="nil"/>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087069669"/>
        </w:trPr>
        <w:tc>
          <w:tcPr>
            <w:tcW w:w="5955" w:type="dxa"/>
            <w:tcBorders>
              <w:top w:val="nil"/>
              <w:left w:val="single" w:sz="6" w:space="0" w:color="auto"/>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Лице, представило ППС за преглед: ..............................</w:t>
            </w:r>
          </w:p>
        </w:tc>
        <w:tc>
          <w:tcPr>
            <w:tcW w:w="4755" w:type="dxa"/>
            <w:tcBorders>
              <w:top w:val="nil"/>
              <w:left w:val="nil"/>
              <w:bottom w:val="nil"/>
              <w:right w:val="single" w:sz="6" w:space="0" w:color="auto"/>
            </w:tcBorders>
            <w:hideMark/>
          </w:tcPr>
          <w:p w:rsidR="00000000" w:rsidRDefault="00CD57B2">
            <w:pPr>
              <w:spacing w:after="0" w:line="240" w:lineRule="auto"/>
              <w:jc w:val="right"/>
              <w:textAlignment w:val="center"/>
              <w:divId w:val="2032607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ЕГН. ...................................................../....................................................</w:t>
            </w:r>
          </w:p>
        </w:tc>
      </w:tr>
      <w:tr w:rsidR="00000000">
        <w:trPr>
          <w:divId w:val="1087069669"/>
        </w:trPr>
        <w:tc>
          <w:tcPr>
            <w:tcW w:w="5955" w:type="dxa"/>
            <w:tcBorders>
              <w:top w:val="nil"/>
              <w:left w:val="single" w:sz="6" w:space="0" w:color="auto"/>
              <w:bottom w:val="single" w:sz="6" w:space="0" w:color="auto"/>
              <w:right w:val="nil"/>
            </w:tcBorders>
            <w:hideMark/>
          </w:tcPr>
          <w:p w:rsidR="00000000" w:rsidRDefault="00CD57B2">
            <w:pPr>
              <w:spacing w:after="0" w:line="240" w:lineRule="auto"/>
              <w:ind w:right="600"/>
              <w:jc w:val="right"/>
              <w:textAlignment w:val="center"/>
              <w:rPr>
                <w:rFonts w:ascii="Times New Roman" w:hAnsi="Times New Roman" w:cs="Times New Roman"/>
                <w:color w:val="000000"/>
              </w:rPr>
            </w:pPr>
            <w:r>
              <w:rPr>
                <w:rFonts w:ascii="Times New Roman" w:hAnsi="Times New Roman" w:cs="Times New Roman"/>
                <w:i/>
                <w:iCs/>
                <w:color w:val="000000"/>
              </w:rPr>
              <w:t>(име, фамилия)</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(подпис)</w:t>
            </w:r>
          </w:p>
        </w:tc>
      </w:tr>
      <w:tr w:rsidR="00000000">
        <w:trPr>
          <w:divId w:val="1087069669"/>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1087069669"/>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721"/>
        <w:gridCol w:w="674"/>
        <w:gridCol w:w="5946"/>
        <w:gridCol w:w="681"/>
      </w:tblGrid>
      <w:tr w:rsidR="00000000">
        <w:trPr>
          <w:divId w:val="1087069669"/>
        </w:trPr>
        <w:tc>
          <w:tcPr>
            <w:tcW w:w="840" w:type="dxa"/>
            <w:tcBorders>
              <w:top w:val="single" w:sz="6" w:space="0" w:color="auto"/>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0.</w:t>
            </w:r>
          </w:p>
        </w:tc>
        <w:tc>
          <w:tcPr>
            <w:tcW w:w="8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Идентификация на ППС</w:t>
            </w:r>
          </w:p>
        </w:tc>
        <w:tc>
          <w:tcPr>
            <w:tcW w:w="8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Табели с регистрационен номер</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Идентификационен номер</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"Задължителна застраховка "Гражданска отговорност" на автомобилистите" и "задължителна застраховка "Злополука" на пътниците"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Данни от свидетелство за регистрация</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Платен данък за ППС</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Оборудване на спирачната уредба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Механично състояние и функциониране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Полезно действие и ефективност на работната спирачка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8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Полезно действие и ефективност на резервна (аварийна) спирачка (ако</w:t>
            </w:r>
          </w:p>
        </w:tc>
        <w:tc>
          <w:tcPr>
            <w:tcW w:w="8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представлява отделна система)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Полезно действие и ефективност на спирачката за паркиране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Полезно действие на износоустойчивата спирачна система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Антиблокираща спирачна система (ABS)</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Електронна спирачна система (EBS)</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Кормилно управление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Механично състояние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Устройство за управление и кормилна колона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Хлабина в кормилното задвижване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Въртяща опора за управляемата ос на ремарке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Електронно усилване на управлението (EPS)</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Видимост</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Поле на видимост</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Състояние на стъклата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Огледала за виждане назад или устройства за непряко виждане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Устройства за почистване на предното стъкло</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Устройство за измиване на стъклата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срещу изпотяване на стъклата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Светлини, светлоотражатели и електрическо оборудване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Предни фарове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8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Предни и задни габаритни светлини, странични габаритни светлини,</w:t>
            </w:r>
          </w:p>
        </w:tc>
        <w:tc>
          <w:tcPr>
            <w:tcW w:w="8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светлини за обозначаване на най-външния габарит и дневни светлини (ако има)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Стоп-светлини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Пътепоказатели и аварийни светлини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Предни и задни фарове за мъгла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Фарове за заден ход</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Осветител на задния рег. номер</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8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Задни светлоотражатели, странични светлоотражатели и опознавателни</w:t>
            </w:r>
          </w:p>
        </w:tc>
        <w:tc>
          <w:tcPr>
            <w:tcW w:w="8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знаци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Контролно-сигнални устройства, задължителни за осветително оборудване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4.10.</w:t>
            </w:r>
          </w:p>
        </w:tc>
        <w:tc>
          <w:tcPr>
            <w:tcW w:w="8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Електрически връзки между теглещото превозно средство и ремаркето или</w:t>
            </w:r>
          </w:p>
        </w:tc>
        <w:tc>
          <w:tcPr>
            <w:tcW w:w="8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полуремаркето</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Електрическа инсталация</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Акумулаторна(и) батерия(и)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Оси, колела, гуми и окачване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Колела и гуми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за окачване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Шаси и оборудване, свързано с шасито</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Шаси или рама и оборудване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Кабина и каросерия</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Уредба на ВНГ/СПГ или водород</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Друго оборудване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Обезопасителни колани/ключалки и системи за обезопасяване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Пожарогасител</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Ключалки и устройство против кражба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Предупредителен триъгълник</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Аптечка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Звуково предупредително устройство</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Устройство за измерване на скоростта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Тахограф</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Устройство за ограничаване на скоростта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7.10.</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Километропоказател</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Електронно управление на стабилността (ESC)</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8.</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Вредно въздействие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Шум</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Емисии от отработили газове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Изтичане на експлоатационни течности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bl>
    <w:p w:rsidR="00000000" w:rsidRDefault="00CD57B2">
      <w:pPr>
        <w:spacing w:after="150" w:line="240" w:lineRule="auto"/>
        <w:jc w:val="both"/>
        <w:textAlignment w:val="center"/>
        <w:divId w:val="1087069669"/>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1087069669"/>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087069669"/>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допуска се ППС да се движи по пътищата, отворени за обществено ползване</w:t>
            </w:r>
          </w:p>
        </w:tc>
      </w:tr>
      <w:tr w:rsidR="00000000">
        <w:trPr>
          <w:divId w:val="1087069669"/>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допуска се ППС да се придвижи до място за отстраняване на неизправностите</w:t>
            </w:r>
          </w:p>
        </w:tc>
      </w:tr>
      <w:tr w:rsidR="00000000">
        <w:trPr>
          <w:divId w:val="1087069669"/>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не се допуска ППС да се движи по пътищата, отворени за обществено ползване</w:t>
            </w:r>
          </w:p>
        </w:tc>
      </w:tr>
      <w:tr w:rsidR="00000000">
        <w:trPr>
          <w:divId w:val="1087069669"/>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087069669"/>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Прегледът е валиден до: </w:t>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p>
        </w:tc>
      </w:tr>
      <w:tr w:rsidR="00000000">
        <w:trPr>
          <w:divId w:val="1087069669"/>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1087069669"/>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2271"/>
        <w:gridCol w:w="5751"/>
      </w:tblGrid>
      <w:tr w:rsidR="00000000">
        <w:trPr>
          <w:divId w:val="1087069669"/>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Председател на комисията: ......................................</w:t>
            </w:r>
          </w:p>
        </w:tc>
        <w:tc>
          <w:tcPr>
            <w:tcW w:w="4770" w:type="dxa"/>
            <w:tcBorders>
              <w:top w:val="nil"/>
              <w:left w:val="nil"/>
              <w:bottom w:val="nil"/>
              <w:right w:val="nil"/>
            </w:tcBorders>
            <w:hideMark/>
          </w:tcPr>
          <w:p w:rsidR="00000000" w:rsidRDefault="00CD57B2">
            <w:pPr>
              <w:spacing w:after="0" w:line="240" w:lineRule="auto"/>
              <w:jc w:val="right"/>
              <w:textAlignment w:val="center"/>
              <w:divId w:val="790326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 на комисията: .................................................................................................</w:t>
            </w:r>
          </w:p>
        </w:tc>
      </w:tr>
      <w:tr w:rsidR="00000000">
        <w:trPr>
          <w:divId w:val="1087069669"/>
        </w:trPr>
        <w:tc>
          <w:tcPr>
            <w:tcW w:w="59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(подпис и печат)</w:t>
            </w:r>
          </w:p>
        </w:tc>
        <w:tc>
          <w:tcPr>
            <w:tcW w:w="47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(подпис и печат)</w:t>
            </w:r>
          </w:p>
        </w:tc>
      </w:tr>
    </w:tbl>
    <w:p w:rsidR="00000000" w:rsidRDefault="00CD57B2">
      <w:pPr>
        <w:spacing w:after="150" w:line="240" w:lineRule="auto"/>
        <w:jc w:val="both"/>
        <w:textAlignment w:val="center"/>
        <w:divId w:val="1087069669"/>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1087069669"/>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Допълнение 1 - Карта за допълнителни проверки на превозни средства от категории М2 и М3 за превоз на пътници</w:t>
            </w:r>
          </w:p>
        </w:tc>
      </w:tr>
    </w:tbl>
    <w:p w:rsidR="00000000" w:rsidRDefault="00CD57B2">
      <w:pPr>
        <w:spacing w:after="150" w:line="240" w:lineRule="auto"/>
        <w:jc w:val="both"/>
        <w:textAlignment w:val="center"/>
        <w:divId w:val="1087069669"/>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786"/>
        <w:gridCol w:w="687"/>
        <w:gridCol w:w="5856"/>
        <w:gridCol w:w="693"/>
      </w:tblGrid>
      <w:tr w:rsidR="00000000">
        <w:trPr>
          <w:divId w:val="1087069669"/>
        </w:trPr>
        <w:tc>
          <w:tcPr>
            <w:tcW w:w="840" w:type="dxa"/>
            <w:tcBorders>
              <w:top w:val="single" w:sz="6" w:space="0" w:color="auto"/>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Общи изисквания</w:t>
            </w:r>
          </w:p>
        </w:tc>
        <w:tc>
          <w:tcPr>
            <w:tcW w:w="8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Врати бр.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Врати за слизане и качване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Аварийни изходи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срещу изпотяване на стъклата и за размразяване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Вентилационна и отоплителна система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Седалки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Седалки за пътници (включително седалки за придружаващ персонал)</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Седалка на водача (допълнителни изисквания)</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Вътрешно осветление и устройства за показване на мястото за сядане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Проходи, пространство за правостоящи пътници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Надежден под</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тръбна арматура, ръкохватки или дръжки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Съответствие с изискванията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Стълби и стъпала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за комуникация с пътниците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 - ДВ, бр. 73 от 2014 г., в сила от 01.09.2014 г.)</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Изисквания относно превоз на трудноподвижни лица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9.11.1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Врати, рампи и подемници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9.11.2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Приспособления за обездвижване на инвалидните колички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9.11.3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Сигнално и специално оборудване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Друго специално оборудване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Изправност на съчленението (за кл. І)</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Застраховка "Злополука"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1087069669"/>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2826"/>
        <w:gridCol w:w="451"/>
        <w:gridCol w:w="448"/>
        <w:gridCol w:w="3167"/>
        <w:gridCol w:w="212"/>
        <w:gridCol w:w="447"/>
        <w:gridCol w:w="471"/>
      </w:tblGrid>
      <w:tr w:rsidR="00000000">
        <w:trPr>
          <w:divId w:val="1087069669"/>
        </w:trPr>
        <w:tc>
          <w:tcPr>
            <w:tcW w:w="3540" w:type="dxa"/>
            <w:tcBorders>
              <w:top w:val="single" w:sz="6" w:space="0" w:color="auto"/>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Автобусът е от клас:</w:t>
            </w:r>
          </w:p>
        </w:tc>
        <w:tc>
          <w:tcPr>
            <w:tcW w:w="5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p>
        </w:tc>
        <w:tc>
          <w:tcPr>
            <w:tcW w:w="5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44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c>
          <w:tcPr>
            <w:tcW w:w="5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p>
        </w:tc>
        <w:tc>
          <w:tcPr>
            <w:tcW w:w="5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p>
        </w:tc>
      </w:tr>
    </w:tbl>
    <w:p w:rsidR="00000000" w:rsidRDefault="00CD57B2">
      <w:pPr>
        <w:spacing w:after="150" w:line="240" w:lineRule="auto"/>
        <w:jc w:val="both"/>
        <w:textAlignment w:val="center"/>
        <w:divId w:val="1087069669"/>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1087069669"/>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(вярното се избира)</w:t>
            </w:r>
          </w:p>
        </w:tc>
      </w:tr>
      <w:tr w:rsidR="00000000">
        <w:trPr>
          <w:divId w:val="1087069669"/>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Заключение: Автобусът е ГОДЕН/НЕГОДЕН за извършване на превоз на пътници.</w:t>
            </w:r>
          </w:p>
        </w:tc>
      </w:tr>
    </w:tbl>
    <w:p w:rsidR="00000000" w:rsidRDefault="00CD57B2">
      <w:pPr>
        <w:spacing w:after="150" w:line="240" w:lineRule="auto"/>
        <w:jc w:val="both"/>
        <w:textAlignment w:val="center"/>
        <w:divId w:val="1087069669"/>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2977"/>
        <w:gridCol w:w="5045"/>
      </w:tblGrid>
      <w:tr w:rsidR="00000000">
        <w:trPr>
          <w:divId w:val="1087069669"/>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Председател: .........................................................</w:t>
            </w:r>
          </w:p>
        </w:tc>
        <w:tc>
          <w:tcPr>
            <w:tcW w:w="4770" w:type="dxa"/>
            <w:tcBorders>
              <w:top w:val="nil"/>
              <w:left w:val="nil"/>
              <w:bottom w:val="nil"/>
              <w:right w:val="nil"/>
            </w:tcBorders>
            <w:hideMark/>
          </w:tcPr>
          <w:p w:rsidR="00000000" w:rsidRDefault="00CD57B2">
            <w:pPr>
              <w:spacing w:after="0" w:line="240" w:lineRule="auto"/>
              <w:jc w:val="right"/>
              <w:textAlignment w:val="center"/>
              <w:divId w:val="742485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 на комисията: .................................................................................................</w:t>
            </w:r>
          </w:p>
        </w:tc>
      </w:tr>
      <w:tr w:rsidR="00000000">
        <w:trPr>
          <w:divId w:val="1087069669"/>
        </w:trPr>
        <w:tc>
          <w:tcPr>
            <w:tcW w:w="59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(подпис и печат)</w:t>
            </w:r>
          </w:p>
        </w:tc>
        <w:tc>
          <w:tcPr>
            <w:tcW w:w="47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(подпис и печат)</w:t>
            </w:r>
          </w:p>
        </w:tc>
      </w:tr>
    </w:tbl>
    <w:p w:rsidR="00000000" w:rsidRDefault="00CD57B2">
      <w:pPr>
        <w:spacing w:after="150" w:line="240" w:lineRule="auto"/>
        <w:jc w:val="both"/>
        <w:textAlignment w:val="center"/>
        <w:divId w:val="1087069669"/>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1087069669"/>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Допълнение 2 - Карта за допълнителен преглед за проверка на оборудването на автобус за специализиран, случаен или превоз за собствена сметка на деца и/или ученици</w:t>
            </w:r>
          </w:p>
        </w:tc>
      </w:tr>
    </w:tbl>
    <w:p w:rsidR="00000000" w:rsidRDefault="00CD57B2">
      <w:pPr>
        <w:spacing w:after="150" w:line="240" w:lineRule="auto"/>
        <w:jc w:val="both"/>
        <w:textAlignment w:val="center"/>
        <w:divId w:val="1087069669"/>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687"/>
        <w:gridCol w:w="682"/>
        <w:gridCol w:w="5965"/>
        <w:gridCol w:w="688"/>
      </w:tblGrid>
      <w:tr w:rsidR="00000000">
        <w:trPr>
          <w:divId w:val="1087069669"/>
        </w:trPr>
        <w:tc>
          <w:tcPr>
            <w:tcW w:w="840" w:type="dxa"/>
            <w:tcBorders>
              <w:top w:val="single" w:sz="6" w:space="0" w:color="auto"/>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Спирачна система</w:t>
            </w:r>
          </w:p>
        </w:tc>
        <w:tc>
          <w:tcPr>
            <w:tcW w:w="8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Устройство за намаляване на скоростта - хидравлично или електрическо</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Антиблокираща спирачна система (ABS)</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Климатична система, функционираща при</w:t>
            </w:r>
          </w:p>
        </w:tc>
        <w:tc>
          <w:tcPr>
            <w:tcW w:w="8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спрял автобус или вентилационна система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087069669"/>
        </w:trPr>
        <w:tc>
          <w:tcPr>
            <w:tcW w:w="840" w:type="dxa"/>
            <w:tcBorders>
              <w:top w:val="nil"/>
              <w:left w:val="single" w:sz="6" w:space="0" w:color="auto"/>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Отопление, независимо от двигателя, с автоматично регулиране на</w:t>
            </w:r>
          </w:p>
        </w:tc>
        <w:tc>
          <w:tcPr>
            <w:tcW w:w="8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температурата, функциониращо при спрял автобус</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Озвучителна инсталация</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Високоговорители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Микрофони за водача и екскурзовода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Радиокасетофон или CD</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Видео - минимум с един монитор</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 - ДВ, бр. 73 от 2014 г., в сила от 01.09.2014 г.)</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Сенници (щори или странични пердета)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Врати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 - ДВ, бр. 73 от 2014 г., в сила от 01.09.2014 г.)</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 - ДВ, бр. 73 от 2014 г., в сила от 01.09.2014 г.)</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1087069669"/>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1087069669"/>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087069669"/>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Заключение: Автобусът е ГОДЕН/НЕГОДЕН за извършване на специализиран, случаен или превоз за собствена сметка на деца и/или ученици.</w:t>
            </w:r>
          </w:p>
        </w:tc>
      </w:tr>
    </w:tbl>
    <w:p w:rsidR="00000000" w:rsidRDefault="00CD57B2">
      <w:pPr>
        <w:spacing w:after="150" w:line="240" w:lineRule="auto"/>
        <w:jc w:val="both"/>
        <w:textAlignment w:val="center"/>
        <w:divId w:val="1087069669"/>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2977"/>
        <w:gridCol w:w="5045"/>
      </w:tblGrid>
      <w:tr w:rsidR="00000000">
        <w:trPr>
          <w:divId w:val="1087069669"/>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Председател: .........................................................</w:t>
            </w:r>
          </w:p>
        </w:tc>
        <w:tc>
          <w:tcPr>
            <w:tcW w:w="4770" w:type="dxa"/>
            <w:tcBorders>
              <w:top w:val="nil"/>
              <w:left w:val="nil"/>
              <w:bottom w:val="nil"/>
              <w:right w:val="nil"/>
            </w:tcBorders>
            <w:hideMark/>
          </w:tcPr>
          <w:p w:rsidR="00000000" w:rsidRDefault="00CD57B2">
            <w:pPr>
              <w:spacing w:after="0" w:line="240" w:lineRule="auto"/>
              <w:jc w:val="right"/>
              <w:textAlignment w:val="center"/>
              <w:divId w:val="1434786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 на комисията: ............................</w:t>
            </w:r>
            <w:r>
              <w:rPr>
                <w:rFonts w:ascii="Times New Roman" w:eastAsia="Times New Roman" w:hAnsi="Times New Roman" w:cs="Times New Roman"/>
                <w:color w:val="000000"/>
                <w:sz w:val="24"/>
                <w:szCs w:val="24"/>
              </w:rPr>
              <w:t>.....................................................................</w:t>
            </w:r>
          </w:p>
        </w:tc>
      </w:tr>
      <w:tr w:rsidR="00000000">
        <w:trPr>
          <w:divId w:val="1087069669"/>
        </w:trPr>
        <w:tc>
          <w:tcPr>
            <w:tcW w:w="59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(подпис и печат)</w:t>
            </w:r>
          </w:p>
        </w:tc>
        <w:tc>
          <w:tcPr>
            <w:tcW w:w="47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(подпис и печат)</w:t>
            </w:r>
          </w:p>
        </w:tc>
      </w:tr>
    </w:tbl>
    <w:p w:rsidR="00000000" w:rsidRDefault="00CD57B2">
      <w:pPr>
        <w:spacing w:after="150" w:line="240" w:lineRule="auto"/>
        <w:jc w:val="both"/>
        <w:textAlignment w:val="center"/>
        <w:divId w:val="1087069669"/>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1087069669"/>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000000" w:rsidRDefault="00CD57B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Допълнение 3 - Карта за допълнителен преглед на лек таксиметров автомобил</w:t>
            </w:r>
          </w:p>
        </w:tc>
      </w:tr>
    </w:tbl>
    <w:p w:rsidR="00000000" w:rsidRDefault="00CD57B2">
      <w:pPr>
        <w:spacing w:after="150" w:line="240" w:lineRule="auto"/>
        <w:jc w:val="both"/>
        <w:textAlignment w:val="center"/>
        <w:divId w:val="1087069669"/>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667"/>
        <w:gridCol w:w="684"/>
        <w:gridCol w:w="5981"/>
        <w:gridCol w:w="690"/>
      </w:tblGrid>
      <w:tr w:rsidR="00000000">
        <w:trPr>
          <w:divId w:val="1087069669"/>
        </w:trPr>
        <w:tc>
          <w:tcPr>
            <w:tcW w:w="840" w:type="dxa"/>
            <w:tcBorders>
              <w:top w:val="single" w:sz="6" w:space="0" w:color="auto"/>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Цвят жълт (по система RAL)</w:t>
            </w:r>
          </w:p>
        </w:tc>
        <w:tc>
          <w:tcPr>
            <w:tcW w:w="8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Брой места ......... бр.</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Брой врати ......... бр.</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Ляво разположение на органите за управление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 допълнително оборудване за управление с учебна цел</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Обезопасителни колани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Паник-бутон</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Закрит багажник</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 "такси" (прил. № 8 от Наредба № 34)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Стикери с цените (прил. № 9 от Наредба № 34)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Ленти на вратите (прил. № 10 от Наредба № 34)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Водоустойчив светлоотразителен стикер (прил. № 10а от Наредба № 34)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Трайно закрепена табела или надпис на предните врати (чл. 21, ал. 1, т. 12 от Наредба № 34)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Табела "не работи"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Таксиметров апарат от одобрен тип</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пломбиране и метална оплетка на кабелите, свързващи датчика с ЕТАПФ</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Паспорт на таксиметровия апарат</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Светлинен индикатор</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Радиотелефон и заверено копие за използване на радиочестотата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Други отличителни табели, надписи и емблеми, разрешени с нормативен акт</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087069669"/>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Застраховка "Злополука"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bl>
    <w:p w:rsidR="00000000" w:rsidRDefault="00CD57B2">
      <w:pPr>
        <w:spacing w:after="150" w:line="240" w:lineRule="auto"/>
        <w:jc w:val="both"/>
        <w:textAlignment w:val="center"/>
        <w:divId w:val="1087069669"/>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1087069669"/>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087069669"/>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Заключение: Лекият автомобил е ГОДЕН/НЕГОДЕН за таксиметров превоз на пътници.</w:t>
            </w:r>
          </w:p>
        </w:tc>
      </w:tr>
    </w:tbl>
    <w:p w:rsidR="00000000" w:rsidRDefault="00CD57B2">
      <w:pPr>
        <w:spacing w:after="150" w:line="240" w:lineRule="auto"/>
        <w:jc w:val="both"/>
        <w:textAlignment w:val="center"/>
        <w:divId w:val="1087069669"/>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2977"/>
        <w:gridCol w:w="5045"/>
      </w:tblGrid>
      <w:tr w:rsidR="00000000">
        <w:trPr>
          <w:divId w:val="1087069669"/>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Председател: .........................................................</w:t>
            </w:r>
          </w:p>
        </w:tc>
        <w:tc>
          <w:tcPr>
            <w:tcW w:w="4770" w:type="dxa"/>
            <w:tcBorders>
              <w:top w:val="nil"/>
              <w:left w:val="nil"/>
              <w:bottom w:val="nil"/>
              <w:right w:val="nil"/>
            </w:tcBorders>
            <w:hideMark/>
          </w:tcPr>
          <w:p w:rsidR="00000000" w:rsidRDefault="00CD57B2">
            <w:pPr>
              <w:spacing w:after="0" w:line="240" w:lineRule="auto"/>
              <w:jc w:val="right"/>
              <w:textAlignment w:val="center"/>
              <w:divId w:val="2146965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 на комисията: .................................................................................</w:t>
            </w:r>
            <w:r>
              <w:rPr>
                <w:rFonts w:ascii="Times New Roman" w:eastAsia="Times New Roman" w:hAnsi="Times New Roman" w:cs="Times New Roman"/>
                <w:color w:val="000000"/>
                <w:sz w:val="24"/>
                <w:szCs w:val="24"/>
              </w:rPr>
              <w:t>................</w:t>
            </w:r>
          </w:p>
        </w:tc>
      </w:tr>
      <w:tr w:rsidR="00000000">
        <w:trPr>
          <w:divId w:val="1087069669"/>
        </w:trPr>
        <w:tc>
          <w:tcPr>
            <w:tcW w:w="59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(подпис и печат)</w:t>
            </w:r>
          </w:p>
        </w:tc>
        <w:tc>
          <w:tcPr>
            <w:tcW w:w="47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(подпис и печат)</w:t>
            </w:r>
          </w:p>
        </w:tc>
      </w:tr>
    </w:tbl>
    <w:p w:rsidR="00000000" w:rsidRDefault="00CD57B2">
      <w:pPr>
        <w:spacing w:after="150" w:line="240" w:lineRule="auto"/>
        <w:jc w:val="both"/>
        <w:textAlignment w:val="center"/>
        <w:divId w:val="1087069669"/>
        <w:rPr>
          <w:rFonts w:ascii="Times New Roman" w:eastAsia="Times New Roman" w:hAnsi="Times New Roman" w:cs="Times New Roman"/>
          <w:i/>
          <w:iCs/>
          <w:color w:val="060606"/>
          <w:sz w:val="21"/>
          <w:szCs w:val="21"/>
        </w:rPr>
      </w:pPr>
    </w:p>
    <w:p w:rsidR="00000000" w:rsidRDefault="00CD57B2">
      <w:pPr>
        <w:spacing w:after="0" w:line="240" w:lineRule="auto"/>
        <w:textAlignment w:val="center"/>
        <w:divId w:val="223761022"/>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007295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10 към чл. 43а, ал. 1, т. 4</w:t>
      </w:r>
    </w:p>
    <w:p w:rsidR="00000000" w:rsidRDefault="00CD57B2">
      <w:pPr>
        <w:spacing w:after="0" w:line="240" w:lineRule="auto"/>
        <w:ind w:firstLine="1155"/>
        <w:jc w:val="both"/>
        <w:textAlignment w:val="center"/>
        <w:divId w:val="1441608154"/>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955357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73 от 2014 г., в сила от 01.09.2014 г., изм. - ДВ, бр. 80 от 2020 г., в сила от 12.11.2020 г., предишно Приложение № 10 към чл. 43, ал. 1, т. 4, доп. - ДВ, бр. 80 от 2020 г., в сила от 12.11.2020 г.)</w:t>
      </w:r>
    </w:p>
    <w:p w:rsidR="00000000" w:rsidRDefault="00CD57B2">
      <w:pPr>
        <w:spacing w:after="240" w:line="240" w:lineRule="auto"/>
        <w:ind w:firstLine="1155"/>
        <w:jc w:val="both"/>
        <w:textAlignment w:val="center"/>
        <w:divId w:val="1441608154"/>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000000">
        <w:trPr>
          <w:divId w:val="1441608154"/>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ПРОТОКОЛ ОТ ИЗВЪРШЕН ПЕРИОДИЧЕН ПРЕГЛЕД</w:t>
            </w:r>
          </w:p>
        </w:tc>
      </w:tr>
      <w:tr w:rsidR="00000000">
        <w:trPr>
          <w:divId w:val="1441608154"/>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 ТЕХНИЧЕСКА ИЗПРАВНОСТ НА ТРОЛЕЙБУС</w:t>
            </w:r>
          </w:p>
        </w:tc>
      </w:tr>
    </w:tbl>
    <w:p w:rsidR="00000000" w:rsidRDefault="00CD57B2">
      <w:pPr>
        <w:spacing w:after="120" w:line="240" w:lineRule="auto"/>
        <w:ind w:firstLine="1155"/>
        <w:jc w:val="both"/>
        <w:textAlignment w:val="center"/>
        <w:divId w:val="1441608154"/>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96"/>
        <w:gridCol w:w="7106"/>
      </w:tblGrid>
      <w:tr w:rsidR="00000000">
        <w:trPr>
          <w:divId w:val="1441608154"/>
        </w:trPr>
        <w:tc>
          <w:tcPr>
            <w:tcW w:w="23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3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201...... г.</w:t>
            </w:r>
          </w:p>
        </w:tc>
      </w:tr>
    </w:tbl>
    <w:p w:rsidR="00000000" w:rsidRDefault="00CD57B2">
      <w:pPr>
        <w:spacing w:after="120" w:line="240" w:lineRule="auto"/>
        <w:ind w:firstLine="1155"/>
        <w:jc w:val="both"/>
        <w:textAlignment w:val="center"/>
        <w:divId w:val="1441608154"/>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000000">
        <w:trPr>
          <w:divId w:val="1441608154"/>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(номер на разрешението/пореден номер за линията)</w:t>
            </w:r>
          </w:p>
        </w:tc>
      </w:tr>
      <w:tr w:rsidR="00000000">
        <w:trPr>
          <w:divId w:val="1441608154"/>
        </w:trPr>
        <w:tc>
          <w:tcPr>
            <w:tcW w:w="107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Начало на прегледа . . . . . . . . </w:t>
            </w:r>
            <w:r>
              <w:rPr>
                <w:rFonts w:ascii="Times New Roman" w:eastAsia="Times New Roman" w:hAnsi="Times New Roman" w:cs="Times New Roman"/>
                <w:i/>
                <w:iCs/>
                <w:color w:val="000000"/>
                <w:sz w:val="24"/>
                <w:szCs w:val="24"/>
              </w:rPr>
              <w:t>(час, мин.)</w:t>
            </w:r>
          </w:p>
        </w:tc>
      </w:tr>
    </w:tbl>
    <w:p w:rsidR="00000000" w:rsidRDefault="00CD57B2">
      <w:pPr>
        <w:spacing w:after="120" w:line="240" w:lineRule="auto"/>
        <w:ind w:firstLine="1155"/>
        <w:jc w:val="both"/>
        <w:textAlignment w:val="center"/>
        <w:divId w:val="1441608154"/>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979"/>
        <w:gridCol w:w="4123"/>
      </w:tblGrid>
      <w:tr w:rsidR="00000000">
        <w:trPr>
          <w:divId w:val="1441608154"/>
        </w:trPr>
        <w:tc>
          <w:tcPr>
            <w:tcW w:w="5955" w:type="dxa"/>
            <w:tcBorders>
              <w:top w:val="single" w:sz="6" w:space="0" w:color="auto"/>
              <w:left w:val="single" w:sz="6" w:space="0" w:color="auto"/>
              <w:bottom w:val="nil"/>
              <w:right w:val="nil"/>
            </w:tcBorders>
            <w:hideMark/>
          </w:tcPr>
          <w:p w:rsidR="00000000" w:rsidRDefault="00CD57B2">
            <w:pPr>
              <w:spacing w:after="0" w:line="240" w:lineRule="auto"/>
              <w:textAlignment w:val="center"/>
              <w:divId w:val="1127045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Инв. № ............................... марка ................................................................................................</w:t>
            </w:r>
          </w:p>
        </w:tc>
        <w:tc>
          <w:tcPr>
            <w:tcW w:w="4755" w:type="dxa"/>
            <w:tcBorders>
              <w:top w:val="single" w:sz="6" w:space="0" w:color="auto"/>
              <w:left w:val="nil"/>
              <w:bottom w:val="nil"/>
              <w:right w:val="single" w:sz="6" w:space="0" w:color="auto"/>
            </w:tcBorders>
            <w:hideMark/>
          </w:tcPr>
          <w:p w:rsidR="00000000" w:rsidRDefault="00CD57B2">
            <w:pPr>
              <w:spacing w:after="0" w:line="240" w:lineRule="auto"/>
              <w:jc w:val="right"/>
              <w:textAlignment w:val="center"/>
              <w:divId w:val="1719013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модел ..........................................................................................................</w:t>
            </w:r>
            <w:r>
              <w:rPr>
                <w:rFonts w:ascii="Times New Roman" w:eastAsia="Times New Roman" w:hAnsi="Times New Roman" w:cs="Times New Roman"/>
                <w:color w:val="000000"/>
                <w:sz w:val="24"/>
                <w:szCs w:val="24"/>
              </w:rPr>
              <w:t>..</w:t>
            </w:r>
          </w:p>
        </w:tc>
      </w:tr>
      <w:tr w:rsidR="00000000">
        <w:trPr>
          <w:divId w:val="1441608154"/>
        </w:trPr>
        <w:tc>
          <w:tcPr>
            <w:tcW w:w="5955" w:type="dxa"/>
            <w:tcBorders>
              <w:top w:val="nil"/>
              <w:left w:val="single" w:sz="6" w:space="0" w:color="auto"/>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Собственик ........................................................................</w:t>
            </w:r>
          </w:p>
        </w:tc>
        <w:tc>
          <w:tcPr>
            <w:tcW w:w="4755" w:type="dxa"/>
            <w:tcBorders>
              <w:top w:val="nil"/>
              <w:left w:val="nil"/>
              <w:bottom w:val="nil"/>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ЕГН /БУЛСТАТ/ЕИК...................</w:t>
            </w:r>
          </w:p>
        </w:tc>
      </w:tr>
      <w:tr w:rsidR="00000000">
        <w:trPr>
          <w:divId w:val="1441608154"/>
        </w:trPr>
        <w:tc>
          <w:tcPr>
            <w:tcW w:w="5955" w:type="dxa"/>
            <w:tcBorders>
              <w:top w:val="nil"/>
              <w:left w:val="single" w:sz="6" w:space="0" w:color="auto"/>
              <w:bottom w:val="nil"/>
              <w:right w:val="nil"/>
            </w:tcBorders>
            <w:hideMark/>
          </w:tcPr>
          <w:p w:rsidR="00000000" w:rsidRDefault="00CD57B2">
            <w:pPr>
              <w:spacing w:after="0" w:line="240" w:lineRule="auto"/>
              <w:ind w:right="480"/>
              <w:jc w:val="righ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презиме, фамилия, фирма)</w:t>
            </w:r>
          </w:p>
        </w:tc>
        <w:tc>
          <w:tcPr>
            <w:tcW w:w="4755" w:type="dxa"/>
            <w:tcBorders>
              <w:top w:val="nil"/>
              <w:left w:val="nil"/>
              <w:bottom w:val="nil"/>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441608154"/>
        </w:trPr>
        <w:tc>
          <w:tcPr>
            <w:tcW w:w="5955" w:type="dxa"/>
            <w:tcBorders>
              <w:top w:val="nil"/>
              <w:left w:val="single" w:sz="6" w:space="0" w:color="auto"/>
              <w:bottom w:val="nil"/>
              <w:right w:val="nil"/>
            </w:tcBorders>
            <w:hideMark/>
          </w:tcPr>
          <w:p w:rsidR="00000000" w:rsidRDefault="00CD57B2">
            <w:pPr>
              <w:spacing w:after="0" w:line="240" w:lineRule="auto"/>
              <w:textAlignment w:val="center"/>
              <w:divId w:val="352223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755" w:type="dxa"/>
            <w:tcBorders>
              <w:top w:val="nil"/>
              <w:left w:val="nil"/>
              <w:bottom w:val="nil"/>
              <w:right w:val="single" w:sz="6" w:space="0" w:color="auto"/>
            </w:tcBorders>
            <w:hideMark/>
          </w:tcPr>
          <w:p w:rsidR="00000000" w:rsidRDefault="00CD57B2">
            <w:pPr>
              <w:spacing w:after="0" w:line="240" w:lineRule="auto"/>
              <w:jc w:val="right"/>
              <w:textAlignment w:val="center"/>
              <w:divId w:val="402144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1441608154"/>
        </w:trPr>
        <w:tc>
          <w:tcPr>
            <w:tcW w:w="5955" w:type="dxa"/>
            <w:tcBorders>
              <w:top w:val="nil"/>
              <w:left w:val="single" w:sz="6" w:space="0" w:color="auto"/>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(поделение, адрес)</w:t>
            </w:r>
          </w:p>
        </w:tc>
        <w:tc>
          <w:tcPr>
            <w:tcW w:w="4755" w:type="dxa"/>
            <w:tcBorders>
              <w:top w:val="nil"/>
              <w:left w:val="nil"/>
              <w:bottom w:val="nil"/>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441608154"/>
        </w:trPr>
        <w:tc>
          <w:tcPr>
            <w:tcW w:w="5955" w:type="dxa"/>
            <w:tcBorders>
              <w:top w:val="nil"/>
              <w:left w:val="single" w:sz="6" w:space="0" w:color="auto"/>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Лице, представило ППС за преглед:.........................</w:t>
            </w:r>
          </w:p>
        </w:tc>
        <w:tc>
          <w:tcPr>
            <w:tcW w:w="4755" w:type="dxa"/>
            <w:tcBorders>
              <w:top w:val="nil"/>
              <w:left w:val="nil"/>
              <w:bottom w:val="nil"/>
              <w:right w:val="single" w:sz="6" w:space="0" w:color="auto"/>
            </w:tcBorders>
            <w:hideMark/>
          </w:tcPr>
          <w:p w:rsidR="00000000" w:rsidRDefault="00CD57B2">
            <w:pPr>
              <w:spacing w:after="0" w:line="240" w:lineRule="auto"/>
              <w:jc w:val="right"/>
              <w:textAlignment w:val="center"/>
              <w:divId w:val="1533568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ЕГН......................................................../...................................................</w:t>
            </w:r>
          </w:p>
        </w:tc>
      </w:tr>
      <w:tr w:rsidR="00000000">
        <w:trPr>
          <w:divId w:val="1441608154"/>
        </w:trPr>
        <w:tc>
          <w:tcPr>
            <w:tcW w:w="5955" w:type="dxa"/>
            <w:tcBorders>
              <w:top w:val="nil"/>
              <w:left w:val="single" w:sz="6" w:space="0" w:color="auto"/>
              <w:bottom w:val="single" w:sz="6" w:space="0" w:color="auto"/>
              <w:right w:val="nil"/>
            </w:tcBorders>
            <w:hideMark/>
          </w:tcPr>
          <w:p w:rsidR="00000000" w:rsidRDefault="00CD57B2">
            <w:pPr>
              <w:spacing w:after="0" w:line="240" w:lineRule="auto"/>
              <w:ind w:right="780"/>
              <w:jc w:val="righ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фамилия)</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(подпис)</w:t>
            </w:r>
          </w:p>
        </w:tc>
      </w:tr>
      <w:tr w:rsidR="00000000">
        <w:trPr>
          <w:divId w:val="1441608154"/>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1441608154"/>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63"/>
        <w:gridCol w:w="754"/>
        <w:gridCol w:w="6827"/>
        <w:gridCol w:w="758"/>
      </w:tblGrid>
      <w:tr w:rsidR="00000000">
        <w:trPr>
          <w:divId w:val="1441608154"/>
        </w:trPr>
        <w:tc>
          <w:tcPr>
            <w:tcW w:w="840" w:type="dxa"/>
            <w:tcBorders>
              <w:top w:val="single" w:sz="6" w:space="0" w:color="auto"/>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0.</w:t>
            </w:r>
          </w:p>
        </w:tc>
        <w:tc>
          <w:tcPr>
            <w:tcW w:w="8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Идентификация на ППС</w:t>
            </w:r>
          </w:p>
        </w:tc>
        <w:tc>
          <w:tcPr>
            <w:tcW w:w="8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Инвентарен номер</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"Задължителна застраховка "Гражданска отговорност" на автомобилистите" и "задължителна застраховка "Злополука" на пътниците"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Платен данък за ППС</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Външен вид</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 деформации и корозия по кабината и каросерията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капаци и ключалки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Цялост на обзорните стъкла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Прозрачност на обзорните стъкла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Изправност на стъклочистачките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Цялост на огледала за гледане назад</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Състояние на салона за пътниците-добро</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Състояние на седалките-добро</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на калобрани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Автоматично отваряне и затваряне на вратите-изправно</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Плътно и сигурно затваряне на вратите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Светлинни устройства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Фарове за дълги светлини-регулирани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Фарове за къси светлини-регулирани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габаритни светлини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стоп светлини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пътепоказатели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 осветление на салона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индикатори на светлините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Спирачна уредба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Равномерно спиране на всички колела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Изправен регулатор на налягането</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Изправен главен спирачен кран</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Херметичност на тръбопроводите на спирачната система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Изправност на компресора и маном. на пневматичната спирачна уредба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спирачни маркучи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електрическа спирачна уредба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аварийна спирачна уредба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Кормилна уредба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Хлабина в кормилната уредба в допустимите норми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Усилие при въртене на кормилното колело в допустимите норми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Изправен усилвател на кормилната уредба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кормилни шарнири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кормилни щанги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кормилна кутия</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Оси, окачване, колела, гуми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 закрепване на колелата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ресори (пневматични)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амортисьори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предав. реактивни щанги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джанти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Цялост на автомобилните гуми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Дълбочина на шарките на протектора в допустимите норми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Предните гуми не са вулканизирани или регенерирани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елементи на пневматичното окачване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Токоснемателни устройства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прътове на токоснемателните устройства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въжета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щангоуловители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шарнири, глави, пружини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Изправност на автоматичния прекъсвач-протокол за проверка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Съоръженост на тролейбуса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Изправен километроп. и скоростомер</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Заредена аптечка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Заредени и изправни пожарогасители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алармена сигнализация</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Изправен звуков сигнал</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44160815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Изправност на съчленението (мех)</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bl>
    <w:p w:rsidR="00000000" w:rsidRDefault="00CD57B2">
      <w:pPr>
        <w:spacing w:after="120" w:line="240" w:lineRule="auto"/>
        <w:ind w:firstLine="1155"/>
        <w:jc w:val="both"/>
        <w:textAlignment w:val="center"/>
        <w:divId w:val="1441608154"/>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000000">
        <w:trPr>
          <w:divId w:val="1441608154"/>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441608154"/>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допуска се ППС да се движи по пътищата, отворени за обществено ползване</w:t>
            </w:r>
          </w:p>
        </w:tc>
      </w:tr>
      <w:tr w:rsidR="00000000">
        <w:trPr>
          <w:divId w:val="1441608154"/>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допуска се ППС да се придвижи до място за отстраняване на неизправностите</w:t>
            </w:r>
          </w:p>
        </w:tc>
      </w:tr>
      <w:tr w:rsidR="00000000">
        <w:trPr>
          <w:divId w:val="1441608154"/>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 се допуска ППС да се движи по пътищата, отворени за обществено ползване</w:t>
            </w:r>
          </w:p>
        </w:tc>
      </w:tr>
      <w:tr w:rsidR="00000000">
        <w:trPr>
          <w:divId w:val="1441608154"/>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441608154"/>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Прегледът е валиден до: </w:t>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p>
        </w:tc>
      </w:tr>
      <w:tr w:rsidR="00000000">
        <w:trPr>
          <w:divId w:val="1441608154"/>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1441608154"/>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52"/>
        <w:gridCol w:w="5850"/>
      </w:tblGrid>
      <w:tr w:rsidR="00000000">
        <w:trPr>
          <w:divId w:val="1441608154"/>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Председател на комисията: ......................................</w:t>
            </w:r>
          </w:p>
        </w:tc>
        <w:tc>
          <w:tcPr>
            <w:tcW w:w="4770" w:type="dxa"/>
            <w:tcBorders>
              <w:top w:val="nil"/>
              <w:left w:val="nil"/>
              <w:bottom w:val="nil"/>
              <w:right w:val="nil"/>
            </w:tcBorders>
            <w:hideMark/>
          </w:tcPr>
          <w:p w:rsidR="00000000" w:rsidRDefault="00CD57B2">
            <w:pPr>
              <w:spacing w:after="0" w:line="240" w:lineRule="auto"/>
              <w:jc w:val="right"/>
              <w:textAlignment w:val="center"/>
              <w:divId w:val="1796875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 на комисията: .................................................................................................</w:t>
            </w:r>
          </w:p>
        </w:tc>
      </w:tr>
      <w:tr w:rsidR="00000000">
        <w:trPr>
          <w:divId w:val="1441608154"/>
        </w:trPr>
        <w:tc>
          <w:tcPr>
            <w:tcW w:w="59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(подпис и печат)</w:t>
            </w:r>
          </w:p>
        </w:tc>
        <w:tc>
          <w:tcPr>
            <w:tcW w:w="47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(подпис и печат)</w:t>
            </w:r>
          </w:p>
        </w:tc>
      </w:tr>
    </w:tbl>
    <w:p w:rsidR="00000000" w:rsidRDefault="00CD57B2">
      <w:pPr>
        <w:spacing w:after="240" w:line="240" w:lineRule="auto"/>
        <w:ind w:firstLine="1155"/>
        <w:jc w:val="both"/>
        <w:textAlignment w:val="center"/>
        <w:divId w:val="1441608154"/>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288"/>
      </w:tblGrid>
      <w:tr w:rsidR="00000000">
        <w:trPr>
          <w:divId w:val="1441608154"/>
        </w:trPr>
        <w:tc>
          <w:tcPr>
            <w:tcW w:w="14876" w:type="dxa"/>
            <w:tcBorders>
              <w:top w:val="nil"/>
              <w:left w:val="nil"/>
              <w:bottom w:val="nil"/>
              <w:right w:val="nil"/>
            </w:tcBorders>
            <w:tcMar>
              <w:top w:w="0" w:type="dxa"/>
              <w:left w:w="108" w:type="dxa"/>
              <w:bottom w:w="0" w:type="dxa"/>
              <w:right w:w="108" w:type="dxa"/>
            </w:tcMar>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Удостоверявам верността на вписаните в протокола данни за самоличност, данни от показанието на километропоказателя и регистрационен номер на ППС.</w:t>
            </w:r>
          </w:p>
        </w:tc>
      </w:tr>
      <w:tr w:rsidR="00000000">
        <w:trPr>
          <w:divId w:val="1441608154"/>
        </w:trPr>
        <w:tc>
          <w:tcPr>
            <w:tcW w:w="14876" w:type="dxa"/>
            <w:tcBorders>
              <w:top w:val="nil"/>
              <w:left w:val="nil"/>
              <w:bottom w:val="nil"/>
              <w:right w:val="nil"/>
            </w:tcBorders>
            <w:tcMar>
              <w:top w:w="0" w:type="dxa"/>
              <w:left w:w="108" w:type="dxa"/>
              <w:bottom w:w="0" w:type="dxa"/>
              <w:right w:w="108"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4"/>
                <w:sz w:val="24"/>
                <w:szCs w:val="24"/>
              </w:rPr>
              <w:t>Информиран съм, че личните ми данни ще бъдат обработвани на основание нормативната уредба за вписване в рег</w:t>
            </w:r>
            <w:r>
              <w:rPr>
                <w:rFonts w:ascii="Times New Roman" w:hAnsi="Times New Roman" w:cs="Times New Roman"/>
                <w:color w:val="000000"/>
                <w:spacing w:val="4"/>
                <w:sz w:val="24"/>
                <w:szCs w:val="24"/>
              </w:rPr>
              <w:t>истъра по чл. 36а, ал. 1 от Наредба № Н-32.</w:t>
            </w:r>
          </w:p>
        </w:tc>
      </w:tr>
      <w:tr w:rsidR="00000000">
        <w:trPr>
          <w:divId w:val="1441608154"/>
        </w:trPr>
        <w:tc>
          <w:tcPr>
            <w:tcW w:w="14876" w:type="dxa"/>
            <w:tcBorders>
              <w:top w:val="nil"/>
              <w:left w:val="nil"/>
              <w:bottom w:val="nil"/>
              <w:right w:val="nil"/>
            </w:tcBorders>
            <w:tcMar>
              <w:top w:w="0" w:type="dxa"/>
              <w:left w:w="108" w:type="dxa"/>
              <w:bottom w:w="0" w:type="dxa"/>
              <w:right w:w="108"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представило ППС за преглед: ....................................................................................................................................................</w:t>
            </w:r>
          </w:p>
        </w:tc>
      </w:tr>
      <w:tr w:rsidR="00000000">
        <w:trPr>
          <w:divId w:val="1441608154"/>
        </w:trPr>
        <w:tc>
          <w:tcPr>
            <w:tcW w:w="14876" w:type="dxa"/>
            <w:tcBorders>
              <w:top w:val="nil"/>
              <w:left w:val="nil"/>
              <w:bottom w:val="nil"/>
              <w:right w:val="nil"/>
            </w:tcBorders>
            <w:tcMar>
              <w:top w:w="0" w:type="dxa"/>
              <w:left w:w="108" w:type="dxa"/>
              <w:bottom w:w="0" w:type="dxa"/>
              <w:right w:w="108"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w:t>
            </w:r>
          </w:p>
        </w:tc>
      </w:tr>
    </w:tbl>
    <w:p w:rsidR="00000000" w:rsidRDefault="00CD57B2">
      <w:pPr>
        <w:spacing w:after="120" w:line="240" w:lineRule="auto"/>
        <w:textAlignment w:val="center"/>
        <w:divId w:val="561330646"/>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73 от 2 Септември 2014 г.</w:t>
      </w:r>
    </w:p>
    <w:p w:rsidR="00000000" w:rsidRDefault="00CD57B2">
      <w:pPr>
        <w:spacing w:after="0" w:line="240" w:lineRule="auto"/>
        <w:jc w:val="both"/>
        <w:textAlignment w:val="center"/>
        <w:divId w:val="175612960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Приложение № 10 към чл. 43, ал. 1, т. 4</w:t>
      </w:r>
    </w:p>
    <w:p w:rsidR="00000000" w:rsidRDefault="00CD57B2">
      <w:pPr>
        <w:spacing w:after="0" w:line="240" w:lineRule="auto"/>
        <w:jc w:val="both"/>
        <w:textAlignment w:val="center"/>
        <w:divId w:val="1531913464"/>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96226653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(Изм. - ДВ, бр. 73 от 2014 г., в сила от 01.09.2014 г.)</w:t>
      </w:r>
    </w:p>
    <w:p w:rsidR="00000000" w:rsidRDefault="00CD57B2">
      <w:pPr>
        <w:spacing w:after="240" w:line="240" w:lineRule="auto"/>
        <w:jc w:val="both"/>
        <w:textAlignment w:val="center"/>
        <w:divId w:val="1531913464"/>
        <w:rPr>
          <w:rFonts w:ascii="Times New Roman" w:eastAsia="Times New Roman" w:hAnsi="Times New Roman" w:cs="Times New Roman"/>
          <w:i/>
          <w:iCs/>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1531913464"/>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ПРОТОКОЛ ОТ ИЗВЪРШЕН ПЕРИОДИЧЕН ПРЕГЛЕД</w:t>
            </w:r>
          </w:p>
        </w:tc>
      </w:tr>
      <w:tr w:rsidR="00000000">
        <w:trPr>
          <w:divId w:val="1531913464"/>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 ТЕХНИЧЕСКА ИЗПРАВНОСТ НА ТРОЛЕЙБУС</w:t>
            </w:r>
          </w:p>
        </w:tc>
      </w:tr>
    </w:tbl>
    <w:p w:rsidR="00000000" w:rsidRDefault="00CD57B2">
      <w:pPr>
        <w:spacing w:after="150" w:line="240" w:lineRule="auto"/>
        <w:jc w:val="both"/>
        <w:textAlignment w:val="center"/>
        <w:divId w:val="1531913464"/>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749"/>
        <w:gridCol w:w="6273"/>
      </w:tblGrid>
      <w:tr w:rsidR="00000000">
        <w:trPr>
          <w:divId w:val="1531913464"/>
        </w:trPr>
        <w:tc>
          <w:tcPr>
            <w:tcW w:w="23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3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201...... г.</w:t>
            </w:r>
          </w:p>
        </w:tc>
      </w:tr>
    </w:tbl>
    <w:p w:rsidR="00000000" w:rsidRDefault="00CD57B2">
      <w:pPr>
        <w:spacing w:after="150" w:line="240" w:lineRule="auto"/>
        <w:jc w:val="both"/>
        <w:textAlignment w:val="center"/>
        <w:divId w:val="1531913464"/>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1531913464"/>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(номер на разрешението/пореден номер за линията)</w:t>
            </w:r>
          </w:p>
        </w:tc>
      </w:tr>
      <w:tr w:rsidR="00000000">
        <w:trPr>
          <w:divId w:val="1531913464"/>
        </w:trPr>
        <w:tc>
          <w:tcPr>
            <w:tcW w:w="107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Начало на прегледа . . . . . . . . </w:t>
            </w:r>
            <w:r>
              <w:rPr>
                <w:rFonts w:ascii="Times New Roman" w:eastAsia="Times New Roman" w:hAnsi="Times New Roman" w:cs="Times New Roman"/>
                <w:i/>
                <w:iCs/>
                <w:color w:val="000000"/>
                <w:sz w:val="24"/>
                <w:szCs w:val="24"/>
              </w:rPr>
              <w:t>(час, мин.)</w:t>
            </w:r>
          </w:p>
        </w:tc>
      </w:tr>
    </w:tbl>
    <w:p w:rsidR="00000000" w:rsidRDefault="00CD57B2">
      <w:pPr>
        <w:spacing w:after="150" w:line="240" w:lineRule="auto"/>
        <w:jc w:val="both"/>
        <w:textAlignment w:val="center"/>
        <w:divId w:val="1531913464"/>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388"/>
        <w:gridCol w:w="3634"/>
      </w:tblGrid>
      <w:tr w:rsidR="00000000">
        <w:trPr>
          <w:divId w:val="1531913464"/>
        </w:trPr>
        <w:tc>
          <w:tcPr>
            <w:tcW w:w="5955" w:type="dxa"/>
            <w:tcBorders>
              <w:top w:val="single" w:sz="6" w:space="0" w:color="auto"/>
              <w:left w:val="single" w:sz="6" w:space="0" w:color="auto"/>
              <w:bottom w:val="nil"/>
              <w:right w:val="nil"/>
            </w:tcBorders>
            <w:hideMark/>
          </w:tcPr>
          <w:p w:rsidR="00000000" w:rsidRDefault="00CD57B2">
            <w:pPr>
              <w:spacing w:after="0" w:line="240" w:lineRule="auto"/>
              <w:textAlignment w:val="center"/>
              <w:divId w:val="2045397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Инв. № ............................... марка ................................................................................................</w:t>
            </w:r>
          </w:p>
        </w:tc>
        <w:tc>
          <w:tcPr>
            <w:tcW w:w="4755" w:type="dxa"/>
            <w:tcBorders>
              <w:top w:val="single" w:sz="6" w:space="0" w:color="auto"/>
              <w:left w:val="nil"/>
              <w:bottom w:val="nil"/>
              <w:right w:val="single" w:sz="6" w:space="0" w:color="auto"/>
            </w:tcBorders>
            <w:hideMark/>
          </w:tcPr>
          <w:p w:rsidR="00000000" w:rsidRDefault="00CD57B2">
            <w:pPr>
              <w:spacing w:after="0" w:line="240" w:lineRule="auto"/>
              <w:jc w:val="right"/>
              <w:textAlignment w:val="center"/>
              <w:divId w:val="2102946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модел ..........................................................................................................</w:t>
            </w:r>
            <w:r>
              <w:rPr>
                <w:rFonts w:ascii="Times New Roman" w:eastAsia="Times New Roman" w:hAnsi="Times New Roman" w:cs="Times New Roman"/>
                <w:color w:val="000000"/>
                <w:sz w:val="24"/>
                <w:szCs w:val="24"/>
              </w:rPr>
              <w:t>..</w:t>
            </w:r>
          </w:p>
        </w:tc>
      </w:tr>
      <w:tr w:rsidR="00000000">
        <w:trPr>
          <w:divId w:val="1531913464"/>
        </w:trPr>
        <w:tc>
          <w:tcPr>
            <w:tcW w:w="5955" w:type="dxa"/>
            <w:tcBorders>
              <w:top w:val="nil"/>
              <w:left w:val="single" w:sz="6" w:space="0" w:color="auto"/>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Собственик ........................................................................</w:t>
            </w:r>
          </w:p>
        </w:tc>
        <w:tc>
          <w:tcPr>
            <w:tcW w:w="4755" w:type="dxa"/>
            <w:tcBorders>
              <w:top w:val="nil"/>
              <w:left w:val="nil"/>
              <w:bottom w:val="nil"/>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ЕГН /БУЛСТАТ/ЕИК...................</w:t>
            </w:r>
          </w:p>
        </w:tc>
      </w:tr>
      <w:tr w:rsidR="00000000">
        <w:trPr>
          <w:divId w:val="1531913464"/>
        </w:trPr>
        <w:tc>
          <w:tcPr>
            <w:tcW w:w="5955" w:type="dxa"/>
            <w:tcBorders>
              <w:top w:val="nil"/>
              <w:left w:val="single" w:sz="6" w:space="0" w:color="auto"/>
              <w:bottom w:val="nil"/>
              <w:right w:val="nil"/>
            </w:tcBorders>
            <w:hideMark/>
          </w:tcPr>
          <w:p w:rsidR="00000000" w:rsidRDefault="00CD57B2">
            <w:pPr>
              <w:spacing w:after="0" w:line="240" w:lineRule="auto"/>
              <w:ind w:right="480"/>
              <w:jc w:val="right"/>
              <w:textAlignment w:val="center"/>
              <w:rPr>
                <w:rFonts w:ascii="Times New Roman" w:hAnsi="Times New Roman" w:cs="Times New Roman"/>
                <w:color w:val="000000"/>
              </w:rPr>
            </w:pPr>
            <w:r>
              <w:rPr>
                <w:rFonts w:ascii="Times New Roman" w:hAnsi="Times New Roman" w:cs="Times New Roman"/>
                <w:i/>
                <w:iCs/>
                <w:color w:val="000000"/>
              </w:rPr>
              <w:t>(име, презиме, фамилия, фирма)</w:t>
            </w:r>
          </w:p>
        </w:tc>
        <w:tc>
          <w:tcPr>
            <w:tcW w:w="4755" w:type="dxa"/>
            <w:tcBorders>
              <w:top w:val="nil"/>
              <w:left w:val="nil"/>
              <w:bottom w:val="nil"/>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531913464"/>
        </w:trPr>
        <w:tc>
          <w:tcPr>
            <w:tcW w:w="5955" w:type="dxa"/>
            <w:tcBorders>
              <w:top w:val="nil"/>
              <w:left w:val="single" w:sz="6" w:space="0" w:color="auto"/>
              <w:bottom w:val="nil"/>
              <w:right w:val="nil"/>
            </w:tcBorders>
            <w:hideMark/>
          </w:tcPr>
          <w:p w:rsidR="00000000" w:rsidRDefault="00CD57B2">
            <w:pPr>
              <w:spacing w:after="0" w:line="240" w:lineRule="auto"/>
              <w:textAlignment w:val="center"/>
              <w:divId w:val="1786263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755" w:type="dxa"/>
            <w:tcBorders>
              <w:top w:val="nil"/>
              <w:left w:val="nil"/>
              <w:bottom w:val="nil"/>
              <w:right w:val="single" w:sz="6" w:space="0" w:color="auto"/>
            </w:tcBorders>
            <w:hideMark/>
          </w:tcPr>
          <w:p w:rsidR="00000000" w:rsidRDefault="00CD57B2">
            <w:pPr>
              <w:spacing w:after="0" w:line="240" w:lineRule="auto"/>
              <w:jc w:val="right"/>
              <w:textAlignment w:val="center"/>
              <w:divId w:val="313679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1531913464"/>
        </w:trPr>
        <w:tc>
          <w:tcPr>
            <w:tcW w:w="5955" w:type="dxa"/>
            <w:tcBorders>
              <w:top w:val="nil"/>
              <w:left w:val="single" w:sz="6" w:space="0" w:color="auto"/>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(поделение, адрес)</w:t>
            </w:r>
          </w:p>
        </w:tc>
        <w:tc>
          <w:tcPr>
            <w:tcW w:w="4755" w:type="dxa"/>
            <w:tcBorders>
              <w:top w:val="nil"/>
              <w:left w:val="nil"/>
              <w:bottom w:val="nil"/>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531913464"/>
        </w:trPr>
        <w:tc>
          <w:tcPr>
            <w:tcW w:w="5955" w:type="dxa"/>
            <w:tcBorders>
              <w:top w:val="nil"/>
              <w:left w:val="single" w:sz="6" w:space="0" w:color="auto"/>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Лице, представило ППС за преглед:.........................</w:t>
            </w:r>
          </w:p>
        </w:tc>
        <w:tc>
          <w:tcPr>
            <w:tcW w:w="4755" w:type="dxa"/>
            <w:tcBorders>
              <w:top w:val="nil"/>
              <w:left w:val="nil"/>
              <w:bottom w:val="nil"/>
              <w:right w:val="single" w:sz="6" w:space="0" w:color="auto"/>
            </w:tcBorders>
            <w:hideMark/>
          </w:tcPr>
          <w:p w:rsidR="00000000" w:rsidRDefault="00CD57B2">
            <w:pPr>
              <w:spacing w:after="0" w:line="240" w:lineRule="auto"/>
              <w:jc w:val="right"/>
              <w:textAlignment w:val="center"/>
              <w:divId w:val="1257791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ЕГН......................................................../...................................................</w:t>
            </w:r>
          </w:p>
        </w:tc>
      </w:tr>
      <w:tr w:rsidR="00000000">
        <w:trPr>
          <w:divId w:val="1531913464"/>
        </w:trPr>
        <w:tc>
          <w:tcPr>
            <w:tcW w:w="5955" w:type="dxa"/>
            <w:tcBorders>
              <w:top w:val="nil"/>
              <w:left w:val="single" w:sz="6" w:space="0" w:color="auto"/>
              <w:bottom w:val="single" w:sz="6" w:space="0" w:color="auto"/>
              <w:right w:val="nil"/>
            </w:tcBorders>
            <w:hideMark/>
          </w:tcPr>
          <w:p w:rsidR="00000000" w:rsidRDefault="00CD57B2">
            <w:pPr>
              <w:spacing w:after="0" w:line="240" w:lineRule="auto"/>
              <w:ind w:right="780"/>
              <w:jc w:val="right"/>
              <w:textAlignment w:val="center"/>
              <w:rPr>
                <w:rFonts w:ascii="Times New Roman" w:hAnsi="Times New Roman" w:cs="Times New Roman"/>
                <w:color w:val="000000"/>
              </w:rPr>
            </w:pPr>
            <w:r>
              <w:rPr>
                <w:rFonts w:ascii="Times New Roman" w:hAnsi="Times New Roman" w:cs="Times New Roman"/>
                <w:i/>
                <w:iCs/>
                <w:color w:val="000000"/>
              </w:rPr>
              <w:t>(име, фамилия)</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(подпис)</w:t>
            </w:r>
          </w:p>
        </w:tc>
      </w:tr>
      <w:tr w:rsidR="00000000">
        <w:trPr>
          <w:divId w:val="1531913464"/>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1531913464"/>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707"/>
        <w:gridCol w:w="682"/>
        <w:gridCol w:w="5945"/>
        <w:gridCol w:w="688"/>
      </w:tblGrid>
      <w:tr w:rsidR="00000000">
        <w:trPr>
          <w:divId w:val="1531913464"/>
        </w:trPr>
        <w:tc>
          <w:tcPr>
            <w:tcW w:w="840" w:type="dxa"/>
            <w:tcBorders>
              <w:top w:val="single" w:sz="6" w:space="0" w:color="auto"/>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0.</w:t>
            </w:r>
          </w:p>
        </w:tc>
        <w:tc>
          <w:tcPr>
            <w:tcW w:w="8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Идентификация на ППС</w:t>
            </w:r>
          </w:p>
        </w:tc>
        <w:tc>
          <w:tcPr>
            <w:tcW w:w="8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Инвентарен номер</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"Задължителна застраховка "Гражданска отговорност" на автомобилистите" и "задължителна застраховка "Злополука" на пътниците"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Платен данък за ППС</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Външен вид</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 деформации и корозия по кабината и каросерията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капаци и ключалки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Цялост на обзорните стъкла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Прозрачност на обзорните стъкла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Изправност на стъклочистачките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Цялост на огледала за гледане назад</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Състояние на салона за пътниците-добро</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Състояние на седалките-добро</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на калобрани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Автоматично отваряне и затваряне на вратите-изправно</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Плътно и сигурно затваряне на вратите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Светлинни устройства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Фарове за дълги светлини-регулирани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Фарове за къси светлини-регулирани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габаритни светлини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стоп светлини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пътепоказатели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 осветление на салона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индикатори на светлините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Спирачна уредба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Равномерно спиране на всички колела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Изправен регулатор на налягането</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Изправен главен спирачен кран</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Херметичност на тръбопроводите на спирачната система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Изправност на компресора и маном. на пневматичната спирачна уредба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спирачни маркучи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електрическа спирачна уредба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аварийна спирачна уредба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Кормилна уредба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Хлабина в кормилната уредба в допустимите норми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Усилие при въртене на кормилното колело в допустимите норми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Изправен усилвател на кормилната уредба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кормилни шарнири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кормилни щанги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кормилна кутия</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Оси, окачване, колела, гуми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 закрепване на колелата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ресори (пневматични)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амортисьори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предав. реактивни щанги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джанти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Цялост на автомобилните гуми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Дълбочина на шарките на протектора в допустимите норми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Предните гуми не са вулканизирани или регенерирани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елементи на пневматичното окачване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Токоснемателни устройства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прътове на токоснемателните устройства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въжета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щангоуловители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шарнири, глави, пружини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Изправност на автоматичния прекъсвач-протокол за проверка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Съоръженост на тролейбуса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Изправен километроп. и скоростомер</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Заредена аптечка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Заредени и изправни пожарогасители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алармена сигнализация</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Изправен звуков сигнал</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531913464"/>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Изправност на съчленението (мех)</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bl>
    <w:p w:rsidR="00000000" w:rsidRDefault="00CD57B2">
      <w:pPr>
        <w:spacing w:after="150" w:line="240" w:lineRule="auto"/>
        <w:jc w:val="both"/>
        <w:textAlignment w:val="center"/>
        <w:divId w:val="1531913464"/>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1531913464"/>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531913464"/>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допуска се ППС да се движи по пътищата, отворени за обществено ползване</w:t>
            </w:r>
          </w:p>
        </w:tc>
      </w:tr>
      <w:tr w:rsidR="00000000">
        <w:trPr>
          <w:divId w:val="1531913464"/>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допуска се ППС да се придвижи до място за отстраняване на неизправностите</w:t>
            </w:r>
          </w:p>
        </w:tc>
      </w:tr>
      <w:tr w:rsidR="00000000">
        <w:trPr>
          <w:divId w:val="1531913464"/>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 се допуска ППС да се движи по пътищата, отворени за обществено ползване</w:t>
            </w:r>
          </w:p>
        </w:tc>
      </w:tr>
      <w:tr w:rsidR="00000000">
        <w:trPr>
          <w:divId w:val="1531913464"/>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531913464"/>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Прегледът е валиден до: </w:t>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p>
        </w:tc>
      </w:tr>
      <w:tr w:rsidR="00000000">
        <w:trPr>
          <w:divId w:val="1531913464"/>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1531913464"/>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2271"/>
        <w:gridCol w:w="5751"/>
      </w:tblGrid>
      <w:tr w:rsidR="00000000">
        <w:trPr>
          <w:divId w:val="1531913464"/>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Председател на комисията: ......................................</w:t>
            </w:r>
          </w:p>
        </w:tc>
        <w:tc>
          <w:tcPr>
            <w:tcW w:w="4770" w:type="dxa"/>
            <w:tcBorders>
              <w:top w:val="nil"/>
              <w:left w:val="nil"/>
              <w:bottom w:val="nil"/>
              <w:right w:val="nil"/>
            </w:tcBorders>
            <w:hideMark/>
          </w:tcPr>
          <w:p w:rsidR="00000000" w:rsidRDefault="00CD57B2">
            <w:pPr>
              <w:spacing w:after="0" w:line="240" w:lineRule="auto"/>
              <w:jc w:val="right"/>
              <w:textAlignment w:val="center"/>
              <w:divId w:val="1905753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 на комисията: .................................................................................................</w:t>
            </w:r>
          </w:p>
        </w:tc>
      </w:tr>
      <w:tr w:rsidR="00000000">
        <w:trPr>
          <w:divId w:val="1531913464"/>
        </w:trPr>
        <w:tc>
          <w:tcPr>
            <w:tcW w:w="59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(подпис и печат)</w:t>
            </w:r>
          </w:p>
        </w:tc>
        <w:tc>
          <w:tcPr>
            <w:tcW w:w="47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(подпис и печат)</w:t>
            </w:r>
          </w:p>
        </w:tc>
      </w:tr>
    </w:tbl>
    <w:p w:rsidR="00000000" w:rsidRDefault="00CD57B2">
      <w:pPr>
        <w:spacing w:after="150" w:line="240" w:lineRule="auto"/>
        <w:jc w:val="both"/>
        <w:textAlignment w:val="center"/>
        <w:divId w:val="1531913464"/>
        <w:rPr>
          <w:rFonts w:ascii="Times New Roman" w:eastAsia="Times New Roman" w:hAnsi="Times New Roman" w:cs="Times New Roman"/>
          <w:i/>
          <w:iCs/>
          <w:color w:val="060606"/>
          <w:sz w:val="21"/>
          <w:szCs w:val="21"/>
        </w:rPr>
      </w:pPr>
    </w:p>
    <w:p w:rsidR="00000000" w:rsidRDefault="00CD57B2">
      <w:pPr>
        <w:spacing w:after="0" w:line="240" w:lineRule="auto"/>
        <w:textAlignment w:val="center"/>
        <w:divId w:val="223761022"/>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190604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11 към чл. 43а, ал. 1, т. 4</w:t>
      </w:r>
    </w:p>
    <w:p w:rsidR="00000000" w:rsidRDefault="00CD57B2">
      <w:pPr>
        <w:spacing w:after="0" w:line="240" w:lineRule="auto"/>
        <w:ind w:firstLine="1155"/>
        <w:jc w:val="both"/>
        <w:textAlignment w:val="center"/>
        <w:divId w:val="7677611"/>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215578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73 от 2014 г., в сила от 01.09.2014 г., предишно Приложение № 11 към чл. 43, ал. 1, т. 4, доп. - ДВ, бр. 80 от 2020 г., в сила от 12.11.2020 г.)</w:t>
      </w:r>
    </w:p>
    <w:p w:rsidR="00000000" w:rsidRDefault="00CD57B2">
      <w:pPr>
        <w:spacing w:after="240" w:line="240" w:lineRule="auto"/>
        <w:ind w:firstLine="1155"/>
        <w:jc w:val="both"/>
        <w:textAlignment w:val="center"/>
        <w:divId w:val="7677611"/>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000000">
        <w:trPr>
          <w:divId w:val="7677611"/>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ПРОТОКОЛ ОТ ИЗВЪРШЕН ПЕРИОДИЧЕН ПРЕГЛЕД</w:t>
            </w:r>
          </w:p>
        </w:tc>
      </w:tr>
      <w:tr w:rsidR="00000000">
        <w:trPr>
          <w:divId w:val="7677611"/>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 ТЕХНИЧЕСКА ИЗПРАВНОСТ НА ТРАМВАЙ</w:t>
            </w:r>
          </w:p>
        </w:tc>
      </w:tr>
    </w:tbl>
    <w:p w:rsidR="00000000" w:rsidRDefault="00CD57B2">
      <w:pPr>
        <w:spacing w:after="120" w:line="240" w:lineRule="auto"/>
        <w:ind w:firstLine="1155"/>
        <w:jc w:val="both"/>
        <w:textAlignment w:val="center"/>
        <w:divId w:val="7677611"/>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96"/>
        <w:gridCol w:w="7106"/>
      </w:tblGrid>
      <w:tr w:rsidR="00000000">
        <w:trPr>
          <w:divId w:val="7677611"/>
        </w:trPr>
        <w:tc>
          <w:tcPr>
            <w:tcW w:w="23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3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201...... г.</w:t>
            </w:r>
          </w:p>
        </w:tc>
      </w:tr>
    </w:tbl>
    <w:p w:rsidR="00000000" w:rsidRDefault="00CD57B2">
      <w:pPr>
        <w:spacing w:after="120" w:line="240" w:lineRule="auto"/>
        <w:ind w:firstLine="1155"/>
        <w:jc w:val="both"/>
        <w:textAlignment w:val="center"/>
        <w:divId w:val="7677611"/>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000000">
        <w:trPr>
          <w:divId w:val="7677611"/>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(номер на разрешението/пореден номер за линията)</w:t>
            </w:r>
          </w:p>
        </w:tc>
      </w:tr>
      <w:tr w:rsidR="00000000">
        <w:trPr>
          <w:divId w:val="7677611"/>
        </w:trPr>
        <w:tc>
          <w:tcPr>
            <w:tcW w:w="107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Начало на прегледа . . . . . . . . </w:t>
            </w:r>
            <w:r>
              <w:rPr>
                <w:rFonts w:ascii="Times New Roman" w:eastAsia="Times New Roman" w:hAnsi="Times New Roman" w:cs="Times New Roman"/>
                <w:i/>
                <w:iCs/>
                <w:color w:val="000000"/>
                <w:sz w:val="24"/>
                <w:szCs w:val="24"/>
              </w:rPr>
              <w:t>(час, мин.)</w:t>
            </w:r>
          </w:p>
        </w:tc>
      </w:tr>
    </w:tbl>
    <w:p w:rsidR="00000000" w:rsidRDefault="00CD57B2">
      <w:pPr>
        <w:spacing w:after="120" w:line="240" w:lineRule="auto"/>
        <w:ind w:firstLine="1155"/>
        <w:jc w:val="both"/>
        <w:textAlignment w:val="center"/>
        <w:divId w:val="7677611"/>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979"/>
        <w:gridCol w:w="4123"/>
      </w:tblGrid>
      <w:tr w:rsidR="00000000">
        <w:trPr>
          <w:divId w:val="7677611"/>
        </w:trPr>
        <w:tc>
          <w:tcPr>
            <w:tcW w:w="5955" w:type="dxa"/>
            <w:tcBorders>
              <w:top w:val="single" w:sz="6" w:space="0" w:color="auto"/>
              <w:left w:val="single" w:sz="6" w:space="0" w:color="auto"/>
              <w:bottom w:val="nil"/>
              <w:right w:val="nil"/>
            </w:tcBorders>
            <w:hideMark/>
          </w:tcPr>
          <w:p w:rsidR="00000000" w:rsidRDefault="00CD57B2">
            <w:pPr>
              <w:spacing w:after="0" w:line="240" w:lineRule="auto"/>
              <w:textAlignment w:val="center"/>
              <w:divId w:val="312219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Инв. № ............................... марка ................................................................................................</w:t>
            </w:r>
          </w:p>
        </w:tc>
        <w:tc>
          <w:tcPr>
            <w:tcW w:w="4755" w:type="dxa"/>
            <w:tcBorders>
              <w:top w:val="single" w:sz="6" w:space="0" w:color="auto"/>
              <w:left w:val="nil"/>
              <w:bottom w:val="nil"/>
              <w:right w:val="single" w:sz="6" w:space="0" w:color="auto"/>
            </w:tcBorders>
            <w:hideMark/>
          </w:tcPr>
          <w:p w:rsidR="00000000" w:rsidRDefault="00CD57B2">
            <w:pPr>
              <w:spacing w:after="0" w:line="240" w:lineRule="auto"/>
              <w:jc w:val="right"/>
              <w:textAlignment w:val="center"/>
              <w:divId w:val="1907567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модел ..........................................................................................................</w:t>
            </w:r>
            <w:r>
              <w:rPr>
                <w:rFonts w:ascii="Times New Roman" w:eastAsia="Times New Roman" w:hAnsi="Times New Roman" w:cs="Times New Roman"/>
                <w:color w:val="000000"/>
                <w:sz w:val="24"/>
                <w:szCs w:val="24"/>
              </w:rPr>
              <w:t>..</w:t>
            </w:r>
          </w:p>
        </w:tc>
      </w:tr>
      <w:tr w:rsidR="00000000">
        <w:trPr>
          <w:divId w:val="7677611"/>
        </w:trPr>
        <w:tc>
          <w:tcPr>
            <w:tcW w:w="5955" w:type="dxa"/>
            <w:tcBorders>
              <w:top w:val="nil"/>
              <w:left w:val="single" w:sz="6" w:space="0" w:color="auto"/>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Собственик ........................................................................</w:t>
            </w:r>
          </w:p>
        </w:tc>
        <w:tc>
          <w:tcPr>
            <w:tcW w:w="4755" w:type="dxa"/>
            <w:tcBorders>
              <w:top w:val="nil"/>
              <w:left w:val="nil"/>
              <w:bottom w:val="nil"/>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ЕГН /БУЛСТАТ/ЕИК...................</w:t>
            </w:r>
          </w:p>
        </w:tc>
      </w:tr>
      <w:tr w:rsidR="00000000">
        <w:trPr>
          <w:divId w:val="7677611"/>
        </w:trPr>
        <w:tc>
          <w:tcPr>
            <w:tcW w:w="5955" w:type="dxa"/>
            <w:tcBorders>
              <w:top w:val="nil"/>
              <w:left w:val="single" w:sz="6" w:space="0" w:color="auto"/>
              <w:bottom w:val="nil"/>
              <w:right w:val="nil"/>
            </w:tcBorders>
            <w:hideMark/>
          </w:tcPr>
          <w:p w:rsidR="00000000" w:rsidRDefault="00CD57B2">
            <w:pPr>
              <w:spacing w:after="0" w:line="240" w:lineRule="auto"/>
              <w:ind w:right="480"/>
              <w:jc w:val="righ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презиме, фамилия, фирма)</w:t>
            </w:r>
          </w:p>
        </w:tc>
        <w:tc>
          <w:tcPr>
            <w:tcW w:w="4755" w:type="dxa"/>
            <w:tcBorders>
              <w:top w:val="nil"/>
              <w:left w:val="nil"/>
              <w:bottom w:val="nil"/>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7677611"/>
        </w:trPr>
        <w:tc>
          <w:tcPr>
            <w:tcW w:w="5955" w:type="dxa"/>
            <w:tcBorders>
              <w:top w:val="nil"/>
              <w:left w:val="single" w:sz="6" w:space="0" w:color="auto"/>
              <w:bottom w:val="nil"/>
              <w:right w:val="nil"/>
            </w:tcBorders>
            <w:hideMark/>
          </w:tcPr>
          <w:p w:rsidR="00000000" w:rsidRDefault="00CD57B2">
            <w:pPr>
              <w:spacing w:after="0" w:line="240" w:lineRule="auto"/>
              <w:textAlignment w:val="center"/>
              <w:divId w:val="1042825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755" w:type="dxa"/>
            <w:tcBorders>
              <w:top w:val="nil"/>
              <w:left w:val="nil"/>
              <w:bottom w:val="nil"/>
              <w:right w:val="single" w:sz="6" w:space="0" w:color="auto"/>
            </w:tcBorders>
            <w:hideMark/>
          </w:tcPr>
          <w:p w:rsidR="00000000" w:rsidRDefault="00CD57B2">
            <w:pPr>
              <w:spacing w:after="0" w:line="240" w:lineRule="auto"/>
              <w:jc w:val="right"/>
              <w:textAlignment w:val="center"/>
              <w:divId w:val="655885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7677611"/>
        </w:trPr>
        <w:tc>
          <w:tcPr>
            <w:tcW w:w="5955" w:type="dxa"/>
            <w:tcBorders>
              <w:top w:val="nil"/>
              <w:left w:val="single" w:sz="6" w:space="0" w:color="auto"/>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(поделение, адрес)</w:t>
            </w:r>
          </w:p>
        </w:tc>
        <w:tc>
          <w:tcPr>
            <w:tcW w:w="4755" w:type="dxa"/>
            <w:tcBorders>
              <w:top w:val="nil"/>
              <w:left w:val="nil"/>
              <w:bottom w:val="nil"/>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7677611"/>
        </w:trPr>
        <w:tc>
          <w:tcPr>
            <w:tcW w:w="5955" w:type="dxa"/>
            <w:tcBorders>
              <w:top w:val="nil"/>
              <w:left w:val="single" w:sz="6" w:space="0" w:color="auto"/>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Лице, представило ППС за преглед:.........................</w:t>
            </w:r>
          </w:p>
        </w:tc>
        <w:tc>
          <w:tcPr>
            <w:tcW w:w="4755" w:type="dxa"/>
            <w:tcBorders>
              <w:top w:val="nil"/>
              <w:left w:val="nil"/>
              <w:bottom w:val="nil"/>
              <w:right w:val="single" w:sz="6" w:space="0" w:color="auto"/>
            </w:tcBorders>
            <w:hideMark/>
          </w:tcPr>
          <w:p w:rsidR="00000000" w:rsidRDefault="00CD57B2">
            <w:pPr>
              <w:spacing w:after="0" w:line="240" w:lineRule="auto"/>
              <w:jc w:val="right"/>
              <w:textAlignment w:val="center"/>
              <w:divId w:val="303320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ЕГН......................................................../...................................................</w:t>
            </w:r>
          </w:p>
        </w:tc>
      </w:tr>
      <w:tr w:rsidR="00000000">
        <w:trPr>
          <w:divId w:val="7677611"/>
        </w:trPr>
        <w:tc>
          <w:tcPr>
            <w:tcW w:w="5955" w:type="dxa"/>
            <w:tcBorders>
              <w:top w:val="nil"/>
              <w:left w:val="single" w:sz="6" w:space="0" w:color="auto"/>
              <w:bottom w:val="single" w:sz="6" w:space="0" w:color="auto"/>
              <w:right w:val="nil"/>
            </w:tcBorders>
            <w:hideMark/>
          </w:tcPr>
          <w:p w:rsidR="00000000" w:rsidRDefault="00CD57B2">
            <w:pPr>
              <w:spacing w:after="0" w:line="240" w:lineRule="auto"/>
              <w:ind w:right="780"/>
              <w:jc w:val="righ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фамилия)</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(подпис)</w:t>
            </w:r>
          </w:p>
        </w:tc>
      </w:tr>
      <w:tr w:rsidR="00000000">
        <w:trPr>
          <w:divId w:val="7677611"/>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7677611"/>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63"/>
        <w:gridCol w:w="754"/>
        <w:gridCol w:w="6827"/>
        <w:gridCol w:w="758"/>
      </w:tblGrid>
      <w:tr w:rsidR="00000000">
        <w:trPr>
          <w:divId w:val="7677611"/>
        </w:trPr>
        <w:tc>
          <w:tcPr>
            <w:tcW w:w="840" w:type="dxa"/>
            <w:tcBorders>
              <w:top w:val="single" w:sz="6" w:space="0" w:color="auto"/>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0.</w:t>
            </w:r>
          </w:p>
        </w:tc>
        <w:tc>
          <w:tcPr>
            <w:tcW w:w="8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Идентификация на ППС</w:t>
            </w:r>
          </w:p>
        </w:tc>
        <w:tc>
          <w:tcPr>
            <w:tcW w:w="8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Инвентарен номер</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"Задължителна застраховка "Гражданска отговорност" на автомобилистите" и "задължителна застраховка "Злополука" на пътниците"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Платен данък за ППС</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Външен вид</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 деформации и корозия по каросерията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Цялост на обзорните стъкла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Прозрачност на обзорните стъкла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Изправност на стъклочистачките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Цялост на огл. за гледане назад</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Състояние на салона за пътниците-добро</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Състояние на седалките-добро</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Изправност на перфораторите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Плътно и сигурно затв. на вратите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Автоматично отваряне и затваряне на вратите-изправно</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Плътно и сигурно затваряне на вратите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Светлинни устройства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Фарове за дълги светлини-регул. за чешки и немски ТМ</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Фарове за къси светлини-регулирани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габаритни светлини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стоп-светлини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пътепоказатели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 резервно осветление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 осветление на салона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индикатори на таблата на чешките и немските трамваи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Спирачна уредба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механична челюстна спирачка за българските трамваи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електромех. диск. спирачка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Изправен главен спирачен кран</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напорна система и регулатор на въздушното налягане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Херметичност на тръбопроводите на спирачната система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Изправност на манометрите на пневматичната спир. уредба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спирачни маркучи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аварийната спирачка/ръчна френ за български и немски трамваи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ел.магнитна спирачна у-ба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спирачна у-ба на ремаркето за немски трамваи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Ходова част</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рама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 ресорно окачване (пружини)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 окачване на МРС</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 моторно окачване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Дебелина на бандажа в доп. норми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колооси (реборд в норма)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букси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Токовземателно устройство (пантограф)</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основа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тръбна конструкция</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страници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Изправен плъзгач</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ел.връзки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изолация</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пружини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 въже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Електрическа система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Изправен гръмоотвод</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изолационни пътеки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Изправен макс. токов прекъсвач</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Изправен контролер за български и немски трамваи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педали (бутони)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мотор-генераторна група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мотор-компресорна група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 разпределително табло за високо напрежение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 арматурно табло за ниско напрежение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 разпределително табло за ниско напрежение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 отопление на кабината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 отопление на салона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 xml:space="preserve">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Съоръженост на трамвая</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предпазна скара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пясъчници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Изправен и зареден пожарогасител</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звукова сигн. за пътници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Изправен звуков сигнал</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7677611"/>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Изправност на съчленението</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bl>
    <w:p w:rsidR="00000000" w:rsidRDefault="00CD57B2">
      <w:pPr>
        <w:spacing w:after="120" w:line="240" w:lineRule="auto"/>
        <w:ind w:firstLine="1155"/>
        <w:jc w:val="both"/>
        <w:textAlignment w:val="center"/>
        <w:divId w:val="7677611"/>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000000">
        <w:trPr>
          <w:divId w:val="7677611"/>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7677611"/>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допуска се ППС да се движи по пътищата, отворени за обществено ползване</w:t>
            </w:r>
          </w:p>
        </w:tc>
      </w:tr>
      <w:tr w:rsidR="00000000">
        <w:trPr>
          <w:divId w:val="7677611"/>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допуска се ППС да се придвижи до място за отстраняване на неизправностите</w:t>
            </w:r>
          </w:p>
        </w:tc>
      </w:tr>
      <w:tr w:rsidR="00000000">
        <w:trPr>
          <w:divId w:val="7677611"/>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 се допуска ППС да се движи по пътищата, отворени за обществено ползване</w:t>
            </w:r>
          </w:p>
        </w:tc>
      </w:tr>
      <w:tr w:rsidR="00000000">
        <w:trPr>
          <w:divId w:val="7677611"/>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7677611"/>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Прегледът е валиден до: </w:t>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p>
        </w:tc>
      </w:tr>
      <w:tr w:rsidR="00000000">
        <w:trPr>
          <w:divId w:val="7677611"/>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7677611"/>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52"/>
        <w:gridCol w:w="5850"/>
      </w:tblGrid>
      <w:tr w:rsidR="00000000">
        <w:trPr>
          <w:divId w:val="7677611"/>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Председател на комисията: ......................................</w:t>
            </w:r>
          </w:p>
        </w:tc>
        <w:tc>
          <w:tcPr>
            <w:tcW w:w="4770" w:type="dxa"/>
            <w:tcBorders>
              <w:top w:val="nil"/>
              <w:left w:val="nil"/>
              <w:bottom w:val="nil"/>
              <w:right w:val="nil"/>
            </w:tcBorders>
            <w:hideMark/>
          </w:tcPr>
          <w:p w:rsidR="00000000" w:rsidRDefault="00CD57B2">
            <w:pPr>
              <w:spacing w:after="0" w:line="240" w:lineRule="auto"/>
              <w:jc w:val="right"/>
              <w:textAlignment w:val="center"/>
              <w:divId w:val="804665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 на комисията: .................................................................................................</w:t>
            </w:r>
          </w:p>
        </w:tc>
      </w:tr>
      <w:tr w:rsidR="00000000">
        <w:trPr>
          <w:divId w:val="7677611"/>
        </w:trPr>
        <w:tc>
          <w:tcPr>
            <w:tcW w:w="5970" w:type="dxa"/>
            <w:tcBorders>
              <w:top w:val="nil"/>
              <w:left w:val="nil"/>
              <w:bottom w:val="nil"/>
              <w:right w:val="nil"/>
            </w:tcBorders>
            <w:hideMark/>
          </w:tcPr>
          <w:p w:rsidR="00000000" w:rsidRDefault="00CD57B2">
            <w:pPr>
              <w:spacing w:after="0" w:line="240" w:lineRule="auto"/>
              <w:ind w:right="900"/>
              <w:jc w:val="righ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 и печат)</w:t>
            </w:r>
          </w:p>
        </w:tc>
        <w:tc>
          <w:tcPr>
            <w:tcW w:w="47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(подпис и печат)</w:t>
            </w:r>
          </w:p>
        </w:tc>
      </w:tr>
    </w:tbl>
    <w:p w:rsidR="00000000" w:rsidRDefault="00CD57B2">
      <w:pPr>
        <w:spacing w:after="240" w:line="240" w:lineRule="auto"/>
        <w:ind w:firstLine="1155"/>
        <w:jc w:val="both"/>
        <w:textAlignment w:val="center"/>
        <w:divId w:val="7677611"/>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288"/>
      </w:tblGrid>
      <w:tr w:rsidR="00000000">
        <w:trPr>
          <w:divId w:val="7677611"/>
        </w:trPr>
        <w:tc>
          <w:tcPr>
            <w:tcW w:w="14593" w:type="dxa"/>
            <w:tcBorders>
              <w:top w:val="nil"/>
              <w:left w:val="nil"/>
              <w:bottom w:val="nil"/>
              <w:right w:val="nil"/>
            </w:tcBorders>
            <w:tcMar>
              <w:top w:w="0" w:type="dxa"/>
              <w:left w:w="108" w:type="dxa"/>
              <w:bottom w:w="0" w:type="dxa"/>
              <w:right w:w="108" w:type="dxa"/>
            </w:tcMar>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Удостоверявам верността на вписаните в протокола данни за самоличност, данни от показанието на километропоказателя и регистрационен номер на ППС.</w:t>
            </w:r>
          </w:p>
        </w:tc>
      </w:tr>
      <w:tr w:rsidR="00000000">
        <w:trPr>
          <w:divId w:val="7677611"/>
        </w:trPr>
        <w:tc>
          <w:tcPr>
            <w:tcW w:w="14593" w:type="dxa"/>
            <w:tcBorders>
              <w:top w:val="nil"/>
              <w:left w:val="nil"/>
              <w:bottom w:val="nil"/>
              <w:right w:val="nil"/>
            </w:tcBorders>
            <w:tcMar>
              <w:top w:w="0" w:type="dxa"/>
              <w:left w:w="108" w:type="dxa"/>
              <w:bottom w:w="0" w:type="dxa"/>
              <w:right w:w="108"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4"/>
                <w:sz w:val="24"/>
                <w:szCs w:val="24"/>
              </w:rPr>
              <w:t>Информиран съм, че личните ми данни ще бъдат обработвани на основание нормативната уредба за вписване в рег</w:t>
            </w:r>
            <w:r>
              <w:rPr>
                <w:rFonts w:ascii="Times New Roman" w:hAnsi="Times New Roman" w:cs="Times New Roman"/>
                <w:color w:val="000000"/>
                <w:spacing w:val="4"/>
                <w:sz w:val="24"/>
                <w:szCs w:val="24"/>
              </w:rPr>
              <w:t>истъра по чл. 36а, ал. 1 от Наредба № Н-32.</w:t>
            </w:r>
          </w:p>
        </w:tc>
      </w:tr>
      <w:tr w:rsidR="00000000">
        <w:trPr>
          <w:divId w:val="7677611"/>
        </w:trPr>
        <w:tc>
          <w:tcPr>
            <w:tcW w:w="14593" w:type="dxa"/>
            <w:tcBorders>
              <w:top w:val="nil"/>
              <w:left w:val="nil"/>
              <w:bottom w:val="nil"/>
              <w:right w:val="nil"/>
            </w:tcBorders>
            <w:tcMar>
              <w:top w:w="0" w:type="dxa"/>
              <w:left w:w="108" w:type="dxa"/>
              <w:bottom w:w="0" w:type="dxa"/>
              <w:right w:w="108"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представило ППС за преглед: ...................................................................................................................</w:t>
            </w:r>
          </w:p>
        </w:tc>
      </w:tr>
      <w:tr w:rsidR="00000000">
        <w:trPr>
          <w:divId w:val="7677611"/>
        </w:trPr>
        <w:tc>
          <w:tcPr>
            <w:tcW w:w="14593" w:type="dxa"/>
            <w:tcBorders>
              <w:top w:val="nil"/>
              <w:left w:val="nil"/>
              <w:bottom w:val="nil"/>
              <w:right w:val="nil"/>
            </w:tcBorders>
            <w:tcMar>
              <w:top w:w="0" w:type="dxa"/>
              <w:left w:w="108" w:type="dxa"/>
              <w:bottom w:w="0" w:type="dxa"/>
              <w:right w:w="108"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w:t>
            </w:r>
          </w:p>
        </w:tc>
      </w:tr>
    </w:tbl>
    <w:p w:rsidR="00000000" w:rsidRDefault="00CD57B2">
      <w:pPr>
        <w:spacing w:after="120" w:line="240" w:lineRule="auto"/>
        <w:textAlignment w:val="center"/>
        <w:divId w:val="1949585276"/>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73 от 2 Септември 2014 г.</w:t>
      </w:r>
    </w:p>
    <w:p w:rsidR="00000000" w:rsidRDefault="00CD57B2">
      <w:pPr>
        <w:spacing w:after="0" w:line="240" w:lineRule="auto"/>
        <w:jc w:val="both"/>
        <w:textAlignment w:val="center"/>
        <w:divId w:val="145136106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Приложение № 11 към чл. 43, ал. 1, т. 4</w:t>
      </w:r>
    </w:p>
    <w:p w:rsidR="00000000" w:rsidRDefault="00CD57B2">
      <w:pPr>
        <w:spacing w:after="0" w:line="240" w:lineRule="auto"/>
        <w:jc w:val="both"/>
        <w:textAlignment w:val="center"/>
        <w:divId w:val="611522482"/>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186824889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(Изм. - ДВ, бр. 73 от 2014 г., в сила от 01.09.2014 г.)</w:t>
      </w:r>
    </w:p>
    <w:p w:rsidR="00000000" w:rsidRDefault="00CD57B2">
      <w:pPr>
        <w:spacing w:after="240" w:line="240" w:lineRule="auto"/>
        <w:jc w:val="both"/>
        <w:textAlignment w:val="center"/>
        <w:divId w:val="611522482"/>
        <w:rPr>
          <w:rFonts w:ascii="Times New Roman" w:eastAsia="Times New Roman" w:hAnsi="Times New Roman" w:cs="Times New Roman"/>
          <w:i/>
          <w:iCs/>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611522482"/>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ПРОТОКОЛ ОТ ИЗВЪРШЕН ПЕРИОДИЧЕН ПРЕГЛЕД</w:t>
            </w:r>
          </w:p>
        </w:tc>
      </w:tr>
      <w:tr w:rsidR="00000000">
        <w:trPr>
          <w:divId w:val="611522482"/>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 ТЕХНИЧЕСКА ИЗПРАВНОСТ НА ТРАМВАЙ</w:t>
            </w:r>
          </w:p>
        </w:tc>
      </w:tr>
    </w:tbl>
    <w:p w:rsidR="00000000" w:rsidRDefault="00CD57B2">
      <w:pPr>
        <w:spacing w:after="150" w:line="240" w:lineRule="auto"/>
        <w:jc w:val="both"/>
        <w:textAlignment w:val="center"/>
        <w:divId w:val="611522482"/>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749"/>
        <w:gridCol w:w="6273"/>
      </w:tblGrid>
      <w:tr w:rsidR="00000000">
        <w:trPr>
          <w:divId w:val="611522482"/>
        </w:trPr>
        <w:tc>
          <w:tcPr>
            <w:tcW w:w="23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3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201...... г.</w:t>
            </w:r>
          </w:p>
        </w:tc>
      </w:tr>
    </w:tbl>
    <w:p w:rsidR="00000000" w:rsidRDefault="00CD57B2">
      <w:pPr>
        <w:spacing w:after="150" w:line="240" w:lineRule="auto"/>
        <w:jc w:val="both"/>
        <w:textAlignment w:val="center"/>
        <w:divId w:val="611522482"/>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611522482"/>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(номер на разрешението/пореден номер за линията)</w:t>
            </w:r>
          </w:p>
        </w:tc>
      </w:tr>
      <w:tr w:rsidR="00000000">
        <w:trPr>
          <w:divId w:val="611522482"/>
        </w:trPr>
        <w:tc>
          <w:tcPr>
            <w:tcW w:w="107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Начало на прегледа . . . . . . . . </w:t>
            </w:r>
            <w:r>
              <w:rPr>
                <w:rFonts w:ascii="Times New Roman" w:eastAsia="Times New Roman" w:hAnsi="Times New Roman" w:cs="Times New Roman"/>
                <w:i/>
                <w:iCs/>
                <w:color w:val="000000"/>
                <w:sz w:val="24"/>
                <w:szCs w:val="24"/>
              </w:rPr>
              <w:t>(час, мин.)</w:t>
            </w:r>
          </w:p>
        </w:tc>
      </w:tr>
    </w:tbl>
    <w:p w:rsidR="00000000" w:rsidRDefault="00CD57B2">
      <w:pPr>
        <w:spacing w:after="150" w:line="240" w:lineRule="auto"/>
        <w:jc w:val="both"/>
        <w:textAlignment w:val="center"/>
        <w:divId w:val="611522482"/>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388"/>
        <w:gridCol w:w="3634"/>
      </w:tblGrid>
      <w:tr w:rsidR="00000000">
        <w:trPr>
          <w:divId w:val="611522482"/>
        </w:trPr>
        <w:tc>
          <w:tcPr>
            <w:tcW w:w="5955" w:type="dxa"/>
            <w:tcBorders>
              <w:top w:val="single" w:sz="6" w:space="0" w:color="auto"/>
              <w:left w:val="single" w:sz="6" w:space="0" w:color="auto"/>
              <w:bottom w:val="nil"/>
              <w:right w:val="nil"/>
            </w:tcBorders>
            <w:hideMark/>
          </w:tcPr>
          <w:p w:rsidR="00000000" w:rsidRDefault="00CD57B2">
            <w:pPr>
              <w:spacing w:after="0" w:line="240" w:lineRule="auto"/>
              <w:textAlignment w:val="center"/>
              <w:divId w:val="1170556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Инв. № ............................... марка ................................................................................................</w:t>
            </w:r>
          </w:p>
        </w:tc>
        <w:tc>
          <w:tcPr>
            <w:tcW w:w="4755" w:type="dxa"/>
            <w:tcBorders>
              <w:top w:val="single" w:sz="6" w:space="0" w:color="auto"/>
              <w:left w:val="nil"/>
              <w:bottom w:val="nil"/>
              <w:right w:val="single" w:sz="6" w:space="0" w:color="auto"/>
            </w:tcBorders>
            <w:hideMark/>
          </w:tcPr>
          <w:p w:rsidR="00000000" w:rsidRDefault="00CD57B2">
            <w:pPr>
              <w:spacing w:after="0" w:line="240" w:lineRule="auto"/>
              <w:jc w:val="right"/>
              <w:textAlignment w:val="center"/>
              <w:divId w:val="1445072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модел ............................................................................................................</w:t>
            </w:r>
          </w:p>
        </w:tc>
      </w:tr>
      <w:tr w:rsidR="00000000">
        <w:trPr>
          <w:divId w:val="611522482"/>
        </w:trPr>
        <w:tc>
          <w:tcPr>
            <w:tcW w:w="5955" w:type="dxa"/>
            <w:tcBorders>
              <w:top w:val="nil"/>
              <w:left w:val="single" w:sz="6" w:space="0" w:color="auto"/>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Собственик ........................................................................</w:t>
            </w:r>
          </w:p>
        </w:tc>
        <w:tc>
          <w:tcPr>
            <w:tcW w:w="4755" w:type="dxa"/>
            <w:tcBorders>
              <w:top w:val="nil"/>
              <w:left w:val="nil"/>
              <w:bottom w:val="nil"/>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ЕГН /БУЛСТАТ/ЕИК...................</w:t>
            </w:r>
          </w:p>
        </w:tc>
      </w:tr>
      <w:tr w:rsidR="00000000">
        <w:trPr>
          <w:divId w:val="611522482"/>
        </w:trPr>
        <w:tc>
          <w:tcPr>
            <w:tcW w:w="5955" w:type="dxa"/>
            <w:tcBorders>
              <w:top w:val="nil"/>
              <w:left w:val="single" w:sz="6" w:space="0" w:color="auto"/>
              <w:bottom w:val="nil"/>
              <w:right w:val="nil"/>
            </w:tcBorders>
            <w:hideMark/>
          </w:tcPr>
          <w:p w:rsidR="00000000" w:rsidRDefault="00CD57B2">
            <w:pPr>
              <w:spacing w:after="0" w:line="240" w:lineRule="auto"/>
              <w:ind w:right="480"/>
              <w:jc w:val="right"/>
              <w:textAlignment w:val="center"/>
              <w:rPr>
                <w:rFonts w:ascii="Times New Roman" w:hAnsi="Times New Roman" w:cs="Times New Roman"/>
                <w:color w:val="000000"/>
              </w:rPr>
            </w:pPr>
            <w:r>
              <w:rPr>
                <w:rFonts w:ascii="Times New Roman" w:hAnsi="Times New Roman" w:cs="Times New Roman"/>
                <w:i/>
                <w:iCs/>
                <w:color w:val="000000"/>
              </w:rPr>
              <w:t>(име, презиме, фамилия, фирма)</w:t>
            </w:r>
          </w:p>
        </w:tc>
        <w:tc>
          <w:tcPr>
            <w:tcW w:w="4755" w:type="dxa"/>
            <w:tcBorders>
              <w:top w:val="nil"/>
              <w:left w:val="nil"/>
              <w:bottom w:val="nil"/>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11522482"/>
        </w:trPr>
        <w:tc>
          <w:tcPr>
            <w:tcW w:w="5955" w:type="dxa"/>
            <w:tcBorders>
              <w:top w:val="nil"/>
              <w:left w:val="single" w:sz="6" w:space="0" w:color="auto"/>
              <w:bottom w:val="nil"/>
              <w:right w:val="nil"/>
            </w:tcBorders>
            <w:hideMark/>
          </w:tcPr>
          <w:p w:rsidR="00000000" w:rsidRDefault="00CD57B2">
            <w:pPr>
              <w:spacing w:after="0" w:line="240" w:lineRule="auto"/>
              <w:textAlignment w:val="center"/>
              <w:divId w:val="1024745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755" w:type="dxa"/>
            <w:tcBorders>
              <w:top w:val="nil"/>
              <w:left w:val="nil"/>
              <w:bottom w:val="nil"/>
              <w:right w:val="single" w:sz="6" w:space="0" w:color="auto"/>
            </w:tcBorders>
            <w:hideMark/>
          </w:tcPr>
          <w:p w:rsidR="00000000" w:rsidRDefault="00CD57B2">
            <w:pPr>
              <w:spacing w:after="0" w:line="240" w:lineRule="auto"/>
              <w:jc w:val="right"/>
              <w:textAlignment w:val="center"/>
              <w:divId w:val="962035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611522482"/>
        </w:trPr>
        <w:tc>
          <w:tcPr>
            <w:tcW w:w="5955" w:type="dxa"/>
            <w:tcBorders>
              <w:top w:val="nil"/>
              <w:left w:val="single" w:sz="6" w:space="0" w:color="auto"/>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(поделение, адрес)</w:t>
            </w:r>
          </w:p>
        </w:tc>
        <w:tc>
          <w:tcPr>
            <w:tcW w:w="4755" w:type="dxa"/>
            <w:tcBorders>
              <w:top w:val="nil"/>
              <w:left w:val="nil"/>
              <w:bottom w:val="nil"/>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11522482"/>
        </w:trPr>
        <w:tc>
          <w:tcPr>
            <w:tcW w:w="5955" w:type="dxa"/>
            <w:tcBorders>
              <w:top w:val="nil"/>
              <w:left w:val="single" w:sz="6" w:space="0" w:color="auto"/>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Лице, представило ППС за преглед:.........................</w:t>
            </w:r>
          </w:p>
        </w:tc>
        <w:tc>
          <w:tcPr>
            <w:tcW w:w="4755" w:type="dxa"/>
            <w:tcBorders>
              <w:top w:val="nil"/>
              <w:left w:val="nil"/>
              <w:bottom w:val="nil"/>
              <w:right w:val="single" w:sz="6" w:space="0" w:color="auto"/>
            </w:tcBorders>
            <w:hideMark/>
          </w:tcPr>
          <w:p w:rsidR="00000000" w:rsidRDefault="00CD57B2">
            <w:pPr>
              <w:spacing w:after="0" w:line="240" w:lineRule="auto"/>
              <w:jc w:val="right"/>
              <w:textAlignment w:val="center"/>
              <w:divId w:val="1024599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ЕГН......................................................../...................................................</w:t>
            </w:r>
          </w:p>
        </w:tc>
      </w:tr>
      <w:tr w:rsidR="00000000">
        <w:trPr>
          <w:divId w:val="611522482"/>
        </w:trPr>
        <w:tc>
          <w:tcPr>
            <w:tcW w:w="5955" w:type="dxa"/>
            <w:tcBorders>
              <w:top w:val="nil"/>
              <w:left w:val="single" w:sz="6" w:space="0" w:color="auto"/>
              <w:bottom w:val="single" w:sz="6" w:space="0" w:color="auto"/>
              <w:right w:val="nil"/>
            </w:tcBorders>
            <w:hideMark/>
          </w:tcPr>
          <w:p w:rsidR="00000000" w:rsidRDefault="00CD57B2">
            <w:pPr>
              <w:spacing w:after="0" w:line="240" w:lineRule="auto"/>
              <w:ind w:right="780"/>
              <w:jc w:val="right"/>
              <w:textAlignment w:val="center"/>
              <w:rPr>
                <w:rFonts w:ascii="Times New Roman" w:hAnsi="Times New Roman" w:cs="Times New Roman"/>
                <w:color w:val="000000"/>
              </w:rPr>
            </w:pPr>
            <w:r>
              <w:rPr>
                <w:rFonts w:ascii="Times New Roman" w:hAnsi="Times New Roman" w:cs="Times New Roman"/>
                <w:i/>
                <w:iCs/>
                <w:color w:val="000000"/>
              </w:rPr>
              <w:t>(име, фамилия)</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(подпис)</w:t>
            </w:r>
          </w:p>
        </w:tc>
      </w:tr>
      <w:tr w:rsidR="00000000">
        <w:trPr>
          <w:divId w:val="611522482"/>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611522482"/>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707"/>
        <w:gridCol w:w="682"/>
        <w:gridCol w:w="5945"/>
        <w:gridCol w:w="688"/>
      </w:tblGrid>
      <w:tr w:rsidR="00000000">
        <w:trPr>
          <w:divId w:val="611522482"/>
        </w:trPr>
        <w:tc>
          <w:tcPr>
            <w:tcW w:w="840" w:type="dxa"/>
            <w:tcBorders>
              <w:top w:val="single" w:sz="6" w:space="0" w:color="auto"/>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0.</w:t>
            </w:r>
          </w:p>
        </w:tc>
        <w:tc>
          <w:tcPr>
            <w:tcW w:w="8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Идентификация на ППС</w:t>
            </w:r>
          </w:p>
        </w:tc>
        <w:tc>
          <w:tcPr>
            <w:tcW w:w="8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Инвентарен номер</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"Задължителна застраховка "Гражданска отговорност" на автомобилистите" и "задължителна застраховка "Злополука" на пътниците"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Платен данък за ППС</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Външен вид</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 деформации и корозия по каросерията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Цялост на обзорните стъкла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Прозрачност на обзорните стъкла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Изправност на стъклочистачките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Цялост на огл. за гледане назад</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Състояние на салона за пътниците-добро</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Състояние на седалките-добро</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Изправност на перфораторите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Плътно и сигурно затв. на вратите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Автоматично отваряне и затваряне на вратите-изправно</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Плътно и сигурно затваряне на вратите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Светлинни устройства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Фарове за дълги светлини-регул. за чешки и немски ТМ</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Фарове за къси светлини-регулирани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габаритни светлини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стоп-светлини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пътепоказатели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 резервно осветление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 осветление на салона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индикатори на таблата на чешките и немските трамваи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Спирачна уредба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механична челюстна спирачка за българските трамваи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електромех. диск. спирачка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Изправен главен спирачен кран</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напорна система и регулатор на въздушното налягане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Херметичност на тръбопроводите на спирачната система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Изправност на манометрите на пневматичната спир. уредба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спирачни маркучи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аварийната спирачка/ръчна френ за български и немски трамваи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ел.магнитна спирачна у-ба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спирачна у-ба на ремаркето за немски трамваи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Ходова част</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рама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 ресорно окачване (пружини)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 окачване на МРС</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 моторно окачване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Дебелина на бандажа в доп. норми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колооси (реборд в норма)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букси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Токовземателно устройство (пантограф)</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основа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тръбна конструкция</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страници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Изправен плъзгач</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ел.връзки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изолация</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пружини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 въже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Електрическа система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Изправен гръмоотвод</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изолационни пътеки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Изправен макс. токов прекъсвач</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Изправен контролер за български и немски трамваи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педали (бутони)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мотор-генераторна група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мотор-компресорна група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 разпределително табло за високо напрежение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 арматурно табло за ниско напрежение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 разпределително табло за ниско напрежение</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 отопление на кабината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 отопление на салона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 xml:space="preserve"> </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Съоръженост на трамвая</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предпазна скара</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Изправни пясъчници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Изправен и зареден пожарогасител</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Изправна звукова сигн. за пътници</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Изправен звуков сигнал</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611522482"/>
        </w:trPr>
        <w:tc>
          <w:tcPr>
            <w:tcW w:w="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0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Изправност на съчленението</w:t>
            </w:r>
          </w:p>
        </w:tc>
        <w:tc>
          <w:tcPr>
            <w:tcW w:w="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bl>
    <w:p w:rsidR="00000000" w:rsidRDefault="00CD57B2">
      <w:pPr>
        <w:spacing w:after="150" w:line="240" w:lineRule="auto"/>
        <w:jc w:val="both"/>
        <w:textAlignment w:val="center"/>
        <w:divId w:val="611522482"/>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611522482"/>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11522482"/>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допуска се ППС да се движи по пътищата, отворени за обществено ползване</w:t>
            </w:r>
          </w:p>
        </w:tc>
      </w:tr>
      <w:tr w:rsidR="00000000">
        <w:trPr>
          <w:divId w:val="611522482"/>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допуска се ППС да се придвижи до място за отстраняване на неизправностите</w:t>
            </w:r>
          </w:p>
        </w:tc>
      </w:tr>
      <w:tr w:rsidR="00000000">
        <w:trPr>
          <w:divId w:val="611522482"/>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не се допуска ППС да се движи по пътищата, отворени за обществено ползване</w:t>
            </w:r>
          </w:p>
        </w:tc>
      </w:tr>
      <w:tr w:rsidR="00000000">
        <w:trPr>
          <w:divId w:val="611522482"/>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611522482"/>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Прегледът е валид</w:t>
            </w:r>
            <w:r>
              <w:rPr>
                <w:rFonts w:ascii="Times New Roman" w:eastAsia="Times New Roman" w:hAnsi="Times New Roman" w:cs="Times New Roman"/>
                <w:color w:val="000000"/>
                <w:sz w:val="24"/>
                <w:szCs w:val="24"/>
              </w:rPr>
              <w:t xml:space="preserve">ен до: </w:t>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r>
              <w:rPr>
                <w:rFonts w:ascii="Times New Roman" w:eastAsia="Times New Roman" w:hAnsi="Times New Roman" w:cs="Times New Roman"/>
                <w:color w:val="000000"/>
                <w:sz w:val="24"/>
                <w:szCs w:val="24"/>
              </w:rPr>
              <w:sym w:font="Symbol" w:char="F0A3"/>
            </w:r>
          </w:p>
        </w:tc>
      </w:tr>
      <w:tr w:rsidR="00000000">
        <w:trPr>
          <w:divId w:val="611522482"/>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611522482"/>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2271"/>
        <w:gridCol w:w="5751"/>
      </w:tblGrid>
      <w:tr w:rsidR="00000000">
        <w:trPr>
          <w:divId w:val="611522482"/>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Председател на комисията: ......................................</w:t>
            </w:r>
          </w:p>
        </w:tc>
        <w:tc>
          <w:tcPr>
            <w:tcW w:w="4770" w:type="dxa"/>
            <w:tcBorders>
              <w:top w:val="nil"/>
              <w:left w:val="nil"/>
              <w:bottom w:val="nil"/>
              <w:right w:val="nil"/>
            </w:tcBorders>
            <w:hideMark/>
          </w:tcPr>
          <w:p w:rsidR="00000000" w:rsidRDefault="00CD57B2">
            <w:pPr>
              <w:spacing w:after="0" w:line="240" w:lineRule="auto"/>
              <w:jc w:val="right"/>
              <w:textAlignment w:val="center"/>
              <w:divId w:val="1132334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 на комисията: .................................................................................................</w:t>
            </w:r>
          </w:p>
        </w:tc>
      </w:tr>
      <w:tr w:rsidR="00000000">
        <w:trPr>
          <w:divId w:val="611522482"/>
        </w:trPr>
        <w:tc>
          <w:tcPr>
            <w:tcW w:w="5970" w:type="dxa"/>
            <w:tcBorders>
              <w:top w:val="nil"/>
              <w:left w:val="nil"/>
              <w:bottom w:val="nil"/>
              <w:right w:val="nil"/>
            </w:tcBorders>
            <w:hideMark/>
          </w:tcPr>
          <w:p w:rsidR="00000000" w:rsidRDefault="00CD57B2">
            <w:pPr>
              <w:spacing w:after="0" w:line="240" w:lineRule="auto"/>
              <w:ind w:right="900"/>
              <w:jc w:val="right"/>
              <w:textAlignment w:val="center"/>
              <w:rPr>
                <w:rFonts w:ascii="Times New Roman" w:hAnsi="Times New Roman" w:cs="Times New Roman"/>
                <w:color w:val="000000"/>
              </w:rPr>
            </w:pPr>
            <w:r>
              <w:rPr>
                <w:rFonts w:ascii="Times New Roman" w:hAnsi="Times New Roman" w:cs="Times New Roman"/>
                <w:i/>
                <w:iCs/>
                <w:color w:val="000000"/>
              </w:rPr>
              <w:t>(подпис и печат)</w:t>
            </w:r>
          </w:p>
        </w:tc>
        <w:tc>
          <w:tcPr>
            <w:tcW w:w="47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(подпис и печат)</w:t>
            </w:r>
          </w:p>
        </w:tc>
      </w:tr>
    </w:tbl>
    <w:p w:rsidR="00000000" w:rsidRDefault="00CD57B2">
      <w:pPr>
        <w:spacing w:after="150" w:line="240" w:lineRule="auto"/>
        <w:jc w:val="both"/>
        <w:textAlignment w:val="center"/>
        <w:divId w:val="611522482"/>
        <w:rPr>
          <w:rFonts w:ascii="Times New Roman" w:eastAsia="Times New Roman" w:hAnsi="Times New Roman" w:cs="Times New Roman"/>
          <w:i/>
          <w:iCs/>
          <w:color w:val="060606"/>
          <w:sz w:val="21"/>
          <w:szCs w:val="21"/>
        </w:rPr>
      </w:pPr>
    </w:p>
    <w:p w:rsidR="00000000" w:rsidRDefault="00CD57B2">
      <w:pPr>
        <w:spacing w:after="0" w:line="240" w:lineRule="auto"/>
        <w:textAlignment w:val="center"/>
        <w:divId w:val="223761022"/>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02965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11а към чл. 43а, ал. 9, т. 1</w:t>
      </w:r>
    </w:p>
    <w:p w:rsidR="00000000" w:rsidRDefault="00CD57B2">
      <w:pPr>
        <w:spacing w:after="0" w:line="240" w:lineRule="auto"/>
        <w:ind w:firstLine="1155"/>
        <w:jc w:val="both"/>
        <w:textAlignment w:val="center"/>
        <w:divId w:val="1069494930"/>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999190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80 от 2020 г., в сила от 12.11.2020 г.)</w:t>
      </w:r>
    </w:p>
    <w:p w:rsidR="00000000" w:rsidRDefault="00CD57B2">
      <w:pPr>
        <w:spacing w:after="120" w:line="240" w:lineRule="auto"/>
        <w:ind w:firstLine="1155"/>
        <w:jc w:val="both"/>
        <w:textAlignment w:val="center"/>
        <w:divId w:val="1069494930"/>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288"/>
      </w:tblGrid>
      <w:tr w:rsidR="00000000">
        <w:trPr>
          <w:divId w:val="1069494930"/>
        </w:trPr>
        <w:tc>
          <w:tcPr>
            <w:tcW w:w="10765" w:type="dxa"/>
            <w:tcBorders>
              <w:top w:val="nil"/>
              <w:left w:val="nil"/>
              <w:bottom w:val="nil"/>
              <w:right w:val="nil"/>
            </w:tcBorders>
            <w:tcMar>
              <w:top w:w="0" w:type="dxa"/>
              <w:left w:w="108" w:type="dxa"/>
              <w:bottom w:w="0" w:type="dxa"/>
              <w:right w:w="108"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ПРОТОКОЛ ОТ ИЗВЪРШЕН ПЕРИОДИЧЕН ПРЕГЛЕД ЗА ТЕХНИЧЕСКА ИЗПРАВНОСТ НА ПЪТНО ПРЕВОЗНО СРЕДСТВО, С КОЕТО СЕ ИЗВЪРШВАТ ПРЕВОЗИ С АТРАКЦИОННА ЦЕЛ</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10440" w:type="dxa"/>
              <w:tblInd w:w="57" w:type="dxa"/>
              <w:tblCellMar>
                <w:left w:w="0" w:type="dxa"/>
                <w:right w:w="0" w:type="dxa"/>
              </w:tblCellMar>
              <w:tblLook w:val="04A0" w:firstRow="1" w:lastRow="0" w:firstColumn="1" w:lastColumn="0" w:noHBand="0" w:noVBand="1"/>
            </w:tblPr>
            <w:tblGrid>
              <w:gridCol w:w="10440"/>
            </w:tblGrid>
            <w:tr w:rsidR="00000000">
              <w:trPr>
                <w:trHeight w:val="60"/>
              </w:trPr>
              <w:tc>
                <w:tcPr>
                  <w:tcW w:w="9742"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CD57B2">
                  <w:pPr>
                    <w:tabs>
                      <w:tab w:val="left" w:pos="508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Идент. № (VIN, рама) .................                             Двигател № .......................</w:t>
                  </w:r>
                </w:p>
                <w:p w:rsidR="00000000" w:rsidRDefault="00CD57B2">
                  <w:pPr>
                    <w:tabs>
                      <w:tab w:val="left" w:pos="508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Цвят .................................                                          Вид/тип на двигателя: .................</w:t>
                  </w:r>
                </w:p>
                <w:p w:rsidR="00000000" w:rsidRDefault="00CD57B2">
                  <w:pPr>
                    <w:tabs>
                      <w:tab w:val="left" w:pos="508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Собственик .......................</w:t>
                  </w:r>
                  <w:r>
                    <w:rPr>
                      <w:rFonts w:ascii="Times New Roman" w:hAnsi="Times New Roman" w:cs="Times New Roman"/>
                      <w:color w:val="000000"/>
                      <w:sz w:val="24"/>
                      <w:szCs w:val="24"/>
                    </w:rPr>
                    <w:t>......................................  ЕГН/БУЛСТАТ/ЕИК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презиме, фамилия, фирма)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представило ППС за преглед: .............................., ЕГН ............................</w:t>
                  </w:r>
                </w:p>
                <w:p w:rsidR="00000000" w:rsidRDefault="00CD57B2">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фамилия)</w:t>
                  </w:r>
                </w:p>
              </w:tc>
            </w:tr>
            <w:tr w:rsidR="00000000">
              <w:trPr>
                <w:trHeight w:val="60"/>
              </w:trPr>
              <w:tc>
                <w:tcPr>
                  <w:tcW w:w="9742"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CD57B2">
                  <w:pPr>
                    <w:spacing w:after="0" w:line="60"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Ind w:w="57" w:type="dxa"/>
              <w:tblCellMar>
                <w:left w:w="0" w:type="dxa"/>
                <w:right w:w="0" w:type="dxa"/>
              </w:tblCellMar>
              <w:tblLook w:val="04A0" w:firstRow="1" w:lastRow="0" w:firstColumn="1" w:lastColumn="0" w:noHBand="0" w:noVBand="1"/>
            </w:tblPr>
            <w:tblGrid>
              <w:gridCol w:w="474"/>
              <w:gridCol w:w="611"/>
              <w:gridCol w:w="7359"/>
              <w:gridCol w:w="551"/>
            </w:tblGrid>
            <w:tr w:rsidR="00000000">
              <w:trPr>
                <w:trHeight w:val="283"/>
                <w:tblHeader/>
              </w:trPr>
              <w:tc>
                <w:tcPr>
                  <w:tcW w:w="45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4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222"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Идентификация на ППС</w:t>
                  </w:r>
                </w:p>
              </w:tc>
              <w:tc>
                <w:tcPr>
                  <w:tcW w:w="567"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3"/>
              </w:trPr>
              <w:tc>
                <w:tcPr>
                  <w:tcW w:w="45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64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Табели с регистрационен номер </w:t>
                  </w:r>
                  <w:r>
                    <w:rPr>
                      <w:rFonts w:ascii="Times New Roman" w:hAnsi="Times New Roman" w:cs="Times New Roman"/>
                      <w:i/>
                      <w:iCs/>
                      <w:color w:val="000000"/>
                      <w:sz w:val="24"/>
                      <w:szCs w:val="24"/>
                    </w:rPr>
                    <w:t>(когато има)</w:t>
                  </w:r>
                </w:p>
              </w:tc>
              <w:tc>
                <w:tcPr>
                  <w:tcW w:w="56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83"/>
              </w:trPr>
              <w:tc>
                <w:tcPr>
                  <w:tcW w:w="45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64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Идентификационен номер (VIN, рама)</w:t>
                  </w:r>
                </w:p>
              </w:tc>
              <w:tc>
                <w:tcPr>
                  <w:tcW w:w="56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83"/>
              </w:trPr>
              <w:tc>
                <w:tcPr>
                  <w:tcW w:w="45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4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22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Оборудване на спирачната уредба</w:t>
                  </w:r>
                </w:p>
              </w:tc>
              <w:tc>
                <w:tcPr>
                  <w:tcW w:w="56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Механично състояние и функциониране</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Равномерно спиране на всички колела</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Изправен регулатор на налягането</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Изправен главен спирачен кран</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Херметичност на тръбопроводите на спирачната система</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Изправност на компресора и манометъра на пневматичната спирачна уредба</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Изправни спирачни маркучи</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Изправна спирачка за паркиране</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Кормилно управление</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Механично състояние</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Хлабина в кормилната уредба в допустимите норми</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Усилие при въртене на кормилното колело в допустимите норми</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Изправен усилвател на кормилната уредба</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Изправни кормилни шарнири</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Изправни кормилни щанги</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Изправна кормилна кутия</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Видимост</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Цялост на обзорните стъкла</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Прозрачност на обзорните стъкла</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Изправност на стъклочистачките</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Цялост на огледала за гледане назад и тяхното закрепване</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Светлини, светлоотражатели и електрическо оборудване</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Фарове за дълги светлини - регулирани</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Фарове за къси светлини - </w:t>
                  </w:r>
                  <w:r>
                    <w:rPr>
                      <w:rFonts w:ascii="Times New Roman" w:hAnsi="Times New Roman" w:cs="Times New Roman"/>
                      <w:color w:val="000000"/>
                      <w:sz w:val="24"/>
                      <w:szCs w:val="24"/>
                    </w:rPr>
                    <w:t>регулирани</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Изправни габаритни светлини</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Изправни стоп светлини</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Изправни пътепоказатели</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Изправно осветление на салона</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Изправни електрически връзки между теглещото превозно средство и ремаркето</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Оси, колела, гуми и окачване</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Изправно закрепване на колелата</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Изправни ресори</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Изправни амортисьори</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Цялост на джанти</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Цялост на гумите</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Дълбочина на протектора на гумите в допустимите норми</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Шаси и оборудване, свързано с шасито</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Няма деформации и корозия по кабината и каросерията</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Изправни врати, капаци и ключалки</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Състояние на салона за пътниците - добро</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Състояние на седалките и тяхното закрепване - добро</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Механично състояние на теглително-прикачно устройство - добро</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Изправно закрепване на теглително-прикачно устройство</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Надежден под</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Изправни тръбна арматура, ръкохватки или дръжки</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Друго оборудване</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Изправен километропоказател и скоростомер</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Налични аптечка, пожарогасител и предупредителен триъгълник</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Изправен звуков сигнал</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Устройство за ограничаване на скоростта - максимална скорост до 25 km/h</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Изправни обезопасителни колани</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Вредно въздействие</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Изтичане на експлоатационни течности - липсва</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Изправна система за намаляване на шума</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000000">
              <w:trPr>
                <w:trHeight w:val="277"/>
              </w:trPr>
              <w:tc>
                <w:tcPr>
                  <w:tcW w:w="45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641"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8222"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Прекомерно изпускане на отработили газове</w:t>
                  </w:r>
                </w:p>
              </w:tc>
              <w:tc>
                <w:tcPr>
                  <w:tcW w:w="567"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bl>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before="57"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ППС, с което се извършват превози с атракционна цел, е технически изправно.</w:t>
            </w:r>
          </w:p>
          <w:p w:rsidR="00000000" w:rsidRDefault="00CD57B2">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ППС, с което се извършват превози с атракционна цел, не е технически изправно.</w:t>
            </w:r>
          </w:p>
          <w:p w:rsidR="00000000" w:rsidRDefault="00CD57B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Прегледът е валиден до: ................</w:t>
            </w:r>
          </w:p>
          <w:p w:rsidR="00000000" w:rsidRDefault="00CD57B2">
            <w:pPr>
              <w:tabs>
                <w:tab w:val="left" w:pos="6540"/>
              </w:tabs>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 на комисията: ................................                         </w:t>
            </w:r>
            <w:r>
              <w:rPr>
                <w:rFonts w:ascii="Times New Roman" w:hAnsi="Times New Roman" w:cs="Times New Roman"/>
                <w:i/>
                <w:iCs/>
                <w:color w:val="000000"/>
                <w:sz w:val="24"/>
                <w:szCs w:val="24"/>
              </w:rPr>
              <w:t>(подпис и печат)</w:t>
            </w:r>
          </w:p>
          <w:p w:rsidR="00000000" w:rsidRDefault="00CD57B2">
            <w:pPr>
              <w:tabs>
                <w:tab w:val="left" w:pos="6540"/>
              </w:tabs>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Член на комисията: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 и печат)</w:t>
            </w:r>
          </w:p>
          <w:p w:rsidR="00000000" w:rsidRDefault="00CD57B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Удостоверявам верността на вписаните в протокола данни за самоличност и регистрационен номер на ППС.</w:t>
            </w:r>
          </w:p>
          <w:p w:rsidR="00000000" w:rsidRDefault="00CD57B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Информиран съм, че личните ми данни ще бъдат обработвани на основание нормативната ур</w:t>
            </w:r>
            <w:r>
              <w:rPr>
                <w:rFonts w:ascii="Times New Roman" w:hAnsi="Times New Roman" w:cs="Times New Roman"/>
                <w:color w:val="000000"/>
                <w:sz w:val="24"/>
                <w:szCs w:val="24"/>
              </w:rPr>
              <w:t>едба за вписване в регистъра по чл. 36а, ал. 1 от Наредба № Н-32.</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Лице, представило ППС за преглед: ...........        </w:t>
            </w:r>
            <w:r>
              <w:rPr>
                <w:rFonts w:ascii="Times New Roman" w:hAnsi="Times New Roman" w:cs="Times New Roman"/>
                <w:i/>
                <w:iCs/>
                <w:color w:val="000000"/>
                <w:sz w:val="24"/>
                <w:szCs w:val="24"/>
              </w:rPr>
              <w:t>(подпис)</w:t>
            </w:r>
          </w:p>
        </w:tc>
      </w:tr>
    </w:tbl>
    <w:p w:rsidR="00000000" w:rsidRDefault="00CD57B2">
      <w:pPr>
        <w:spacing w:after="120" w:line="240" w:lineRule="auto"/>
        <w:ind w:firstLine="1155"/>
        <w:jc w:val="both"/>
        <w:textAlignment w:val="center"/>
        <w:divId w:val="1069494930"/>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738023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12 към чл. 43а, ал. 3, т. 1</w:t>
      </w:r>
    </w:p>
    <w:p w:rsidR="00000000" w:rsidRDefault="00CD57B2">
      <w:pPr>
        <w:spacing w:after="0" w:line="240" w:lineRule="auto"/>
        <w:ind w:firstLine="1155"/>
        <w:jc w:val="both"/>
        <w:textAlignment w:val="center"/>
        <w:divId w:val="1704281507"/>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379354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(Предишно Приложение № 12 към чл. 43, ал. 3, т. 1, изм. - ДВ, бр. 80 от 2020 г., в </w:t>
      </w:r>
      <w:r>
        <w:rPr>
          <w:rFonts w:ascii="Times New Roman" w:eastAsia="Times New Roman" w:hAnsi="Times New Roman" w:cs="Times New Roman"/>
          <w:color w:val="000000"/>
          <w:sz w:val="24"/>
          <w:szCs w:val="24"/>
        </w:rPr>
        <w:t>сила от 12.11.2020 г.)</w:t>
      </w:r>
    </w:p>
    <w:p w:rsidR="00000000" w:rsidRDefault="00CD57B2">
      <w:pPr>
        <w:spacing w:after="120" w:line="240" w:lineRule="auto"/>
        <w:ind w:firstLine="1155"/>
        <w:jc w:val="both"/>
        <w:textAlignment w:val="center"/>
        <w:divId w:val="1704281507"/>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8873"/>
      </w:tblGrid>
      <w:tr w:rsidR="00000000">
        <w:trPr>
          <w:divId w:val="1704281507"/>
        </w:trPr>
        <w:tc>
          <w:tcPr>
            <w:tcW w:w="6409" w:type="dxa"/>
            <w:tcBorders>
              <w:top w:val="nil"/>
              <w:left w:val="nil"/>
              <w:bottom w:val="nil"/>
              <w:right w:val="nil"/>
            </w:tcBorders>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70"/>
              <w:gridCol w:w="3270"/>
              <w:gridCol w:w="60"/>
              <w:gridCol w:w="201"/>
              <w:gridCol w:w="148"/>
              <w:gridCol w:w="572"/>
              <w:gridCol w:w="518"/>
              <w:gridCol w:w="592"/>
              <w:gridCol w:w="417"/>
              <w:gridCol w:w="388"/>
              <w:gridCol w:w="362"/>
              <w:gridCol w:w="360"/>
              <w:gridCol w:w="1699"/>
            </w:tblGrid>
            <w:tr w:rsidR="00000000">
              <w:tc>
                <w:tcPr>
                  <w:tcW w:w="10977" w:type="dxa"/>
                  <w:gridSpan w:val="13"/>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П Р О Т О К О Л</w:t>
                  </w:r>
                </w:p>
              </w:tc>
            </w:tr>
            <w:tr w:rsidR="00000000">
              <w:tc>
                <w:tcPr>
                  <w:tcW w:w="10977" w:type="dxa"/>
                  <w:gridSpan w:val="13"/>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 от ...............г.</w:t>
                  </w:r>
                </w:p>
              </w:tc>
            </w:tr>
            <w:tr w:rsidR="00000000">
              <w:tc>
                <w:tcPr>
                  <w:tcW w:w="10977" w:type="dxa"/>
                  <w:gridSpan w:val="13"/>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ЗА ГОДНОСТ НА ПЪТНО ПРЕВОЗНО СРЕДСТВО ЗА ПРЕВОЗ</w:t>
                  </w:r>
                </w:p>
              </w:tc>
            </w:tr>
            <w:tr w:rsidR="00000000">
              <w:tc>
                <w:tcPr>
                  <w:tcW w:w="10977" w:type="dxa"/>
                  <w:gridSpan w:val="13"/>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 ОПАСНИ ТОВАРИ ПО ШОСЕ</w:t>
                  </w:r>
                </w:p>
              </w:tc>
            </w:tr>
            <w:tr w:rsidR="00000000">
              <w:tc>
                <w:tcPr>
                  <w:tcW w:w="10977" w:type="dxa"/>
                  <w:gridSpan w:val="13"/>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Валиден до: ......../.... г.</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900" w:type="dxa"/>
                  <w:gridSpan w:val="4"/>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Търговско наименование на ППС</w:t>
                  </w:r>
                </w:p>
              </w:tc>
              <w:tc>
                <w:tcPr>
                  <w:tcW w:w="3900" w:type="dxa"/>
                  <w:gridSpan w:val="6"/>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Идентификационен номер на</w:t>
                  </w:r>
                </w:p>
              </w:tc>
              <w:tc>
                <w:tcPr>
                  <w:tcW w:w="3107" w:type="dxa"/>
                  <w:gridSpan w:val="2"/>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Регистрационен № на ППС</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900" w:type="dxa"/>
                  <w:gridSpan w:val="4"/>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900" w:type="dxa"/>
                  <w:gridSpan w:val="6"/>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ППС (VIN)/№ на рама</w:t>
                  </w:r>
                </w:p>
              </w:tc>
              <w:tc>
                <w:tcPr>
                  <w:tcW w:w="3107"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900" w:type="dxa"/>
                  <w:gridSpan w:val="4"/>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900" w:type="dxa"/>
                  <w:gridSpan w:val="6"/>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107" w:type="dxa"/>
                  <w:gridSpan w:val="2"/>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00"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и адрес на превозвача,</w:t>
                  </w:r>
                </w:p>
              </w:tc>
              <w:tc>
                <w:tcPr>
                  <w:tcW w:w="7607" w:type="dxa"/>
                  <w:gridSpan w:val="11"/>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ползвателя или собственика</w:t>
                  </w:r>
                </w:p>
              </w:tc>
              <w:tc>
                <w:tcPr>
                  <w:tcW w:w="7607" w:type="dxa"/>
                  <w:gridSpan w:val="11"/>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00" w:type="dxa"/>
                  <w:tcBorders>
                    <w:top w:val="nil"/>
                    <w:left w:val="nil"/>
                    <w:bottom w:val="single" w:sz="8" w:space="0" w:color="auto"/>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607" w:type="dxa"/>
                  <w:gridSpan w:val="11"/>
                  <w:tcBorders>
                    <w:top w:val="nil"/>
                    <w:left w:val="nil"/>
                    <w:bottom w:val="single" w:sz="8" w:space="0" w:color="auto"/>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520"/>
              </w:trPr>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Описание на ППС</w:t>
                  </w:r>
                </w:p>
              </w:tc>
              <w:tc>
                <w:tcPr>
                  <w:tcW w:w="7607" w:type="dxa"/>
                  <w:gridSpan w:val="11"/>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362"/>
              </w:trPr>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ППС съгласно 9.1.1.2 ADR</w:t>
                  </w:r>
                </w:p>
              </w:tc>
              <w:tc>
                <w:tcPr>
                  <w:tcW w:w="1200" w:type="dxa"/>
                  <w:gridSpan w:val="4"/>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ЕX/II</w:t>
                  </w:r>
                </w:p>
              </w:tc>
              <w:tc>
                <w:tcPr>
                  <w:tcW w:w="150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EX/III</w:t>
                  </w:r>
                </w:p>
              </w:tc>
              <w:tc>
                <w:tcPr>
                  <w:tcW w:w="120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FL</w:t>
                  </w:r>
                </w:p>
              </w:tc>
              <w:tc>
                <w:tcPr>
                  <w:tcW w:w="120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AT</w:t>
                  </w:r>
                </w:p>
              </w:tc>
              <w:tc>
                <w:tcPr>
                  <w:tcW w:w="250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MEMU</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00"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Спирачка забавител:</w:t>
                  </w:r>
                </w:p>
              </w:tc>
              <w:tc>
                <w:tcPr>
                  <w:tcW w:w="7607" w:type="dxa"/>
                  <w:gridSpan w:val="11"/>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липсва</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607" w:type="dxa"/>
                  <w:gridSpan w:val="11"/>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ефективността съгласно 9.2.3.1.2 от ADR е достатъчна за обща маса на транспортната единица от ...... t</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00" w:type="dxa"/>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607" w:type="dxa"/>
                  <w:gridSpan w:val="11"/>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10977" w:type="dxa"/>
                  <w:gridSpan w:val="13"/>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10977" w:type="dxa"/>
                  <w:gridSpan w:val="13"/>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Неподвижно свързана цистерна/батерийно ППС (ако е налице)</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600" w:type="dxa"/>
                  <w:gridSpan w:val="3"/>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Производител</w:t>
                  </w:r>
                </w:p>
              </w:tc>
              <w:tc>
                <w:tcPr>
                  <w:tcW w:w="1500" w:type="dxa"/>
                  <w:gridSpan w:val="3"/>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00" w:type="dxa"/>
                  <w:gridSpan w:val="5"/>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Година на</w:t>
                  </w:r>
                </w:p>
              </w:tc>
              <w:tc>
                <w:tcPr>
                  <w:tcW w:w="2507"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600" w:type="dxa"/>
                  <w:gridSpan w:val="3"/>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00" w:type="dxa"/>
                  <w:gridSpan w:val="3"/>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00" w:type="dxa"/>
                  <w:gridSpan w:val="5"/>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производство</w:t>
                  </w:r>
                </w:p>
              </w:tc>
              <w:tc>
                <w:tcPr>
                  <w:tcW w:w="250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600" w:type="dxa"/>
                  <w:gridSpan w:val="3"/>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на одобряване на типа на</w:t>
                  </w:r>
                </w:p>
              </w:tc>
              <w:tc>
                <w:tcPr>
                  <w:tcW w:w="1500" w:type="dxa"/>
                  <w:gridSpan w:val="3"/>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00" w:type="dxa"/>
                  <w:gridSpan w:val="5"/>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на цистерната</w:t>
                  </w:r>
                </w:p>
              </w:tc>
              <w:tc>
                <w:tcPr>
                  <w:tcW w:w="2507"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600" w:type="dxa"/>
                  <w:gridSpan w:val="3"/>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цистерната/батерийното</w:t>
                  </w:r>
                </w:p>
              </w:tc>
              <w:tc>
                <w:tcPr>
                  <w:tcW w:w="1500" w:type="dxa"/>
                  <w:gridSpan w:val="3"/>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00" w:type="dxa"/>
                  <w:gridSpan w:val="5"/>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съгласно 4.3.3.1 или</w:t>
                  </w:r>
                </w:p>
              </w:tc>
              <w:tc>
                <w:tcPr>
                  <w:tcW w:w="2507"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600" w:type="dxa"/>
                  <w:gridSpan w:val="3"/>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ППС</w:t>
                  </w:r>
                </w:p>
              </w:tc>
              <w:tc>
                <w:tcPr>
                  <w:tcW w:w="1500" w:type="dxa"/>
                  <w:gridSpan w:val="3"/>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00" w:type="dxa"/>
                  <w:gridSpan w:val="5"/>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4.3.4.1 на ADR</w:t>
                  </w:r>
                </w:p>
              </w:tc>
              <w:tc>
                <w:tcPr>
                  <w:tcW w:w="250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600" w:type="dxa"/>
                  <w:gridSpan w:val="3"/>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Сериен № на</w:t>
                  </w:r>
                </w:p>
              </w:tc>
              <w:tc>
                <w:tcPr>
                  <w:tcW w:w="1500" w:type="dxa"/>
                  <w:gridSpan w:val="3"/>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00" w:type="dxa"/>
                  <w:gridSpan w:val="5"/>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Специални разпоредби</w:t>
                  </w:r>
                </w:p>
              </w:tc>
              <w:tc>
                <w:tcPr>
                  <w:tcW w:w="2507"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600" w:type="dxa"/>
                  <w:gridSpan w:val="3"/>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производителя на</w:t>
                  </w:r>
                </w:p>
              </w:tc>
              <w:tc>
                <w:tcPr>
                  <w:tcW w:w="1500" w:type="dxa"/>
                  <w:gridSpan w:val="3"/>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00" w:type="dxa"/>
                  <w:gridSpan w:val="5"/>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TC и TE съгласно 6.8.4</w:t>
                  </w:r>
                </w:p>
              </w:tc>
              <w:tc>
                <w:tcPr>
                  <w:tcW w:w="2507"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600" w:type="dxa"/>
                  <w:gridSpan w:val="3"/>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цистерната/идентификация</w:t>
                  </w:r>
                </w:p>
              </w:tc>
              <w:tc>
                <w:tcPr>
                  <w:tcW w:w="1500" w:type="dxa"/>
                  <w:gridSpan w:val="3"/>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00" w:type="dxa"/>
                  <w:gridSpan w:val="5"/>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ADR (ако е</w:t>
                  </w:r>
                </w:p>
              </w:tc>
              <w:tc>
                <w:tcPr>
                  <w:tcW w:w="2507"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600" w:type="dxa"/>
                  <w:gridSpan w:val="3"/>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елементите на</w:t>
                  </w:r>
                </w:p>
              </w:tc>
              <w:tc>
                <w:tcPr>
                  <w:tcW w:w="1500" w:type="dxa"/>
                  <w:gridSpan w:val="3"/>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00" w:type="dxa"/>
                  <w:gridSpan w:val="5"/>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приложимо)</w:t>
                  </w:r>
                </w:p>
              </w:tc>
              <w:tc>
                <w:tcPr>
                  <w:tcW w:w="2507" w:type="dxa"/>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600" w:type="dxa"/>
                  <w:gridSpan w:val="3"/>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батерийното ПС</w:t>
                  </w:r>
                </w:p>
              </w:tc>
              <w:tc>
                <w:tcPr>
                  <w:tcW w:w="1500" w:type="dxa"/>
                  <w:gridSpan w:val="3"/>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00" w:type="dxa"/>
                  <w:gridSpan w:val="5"/>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50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10977" w:type="dxa"/>
                  <w:gridSpan w:val="13"/>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10977" w:type="dxa"/>
                  <w:gridSpan w:val="13"/>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10977" w:type="dxa"/>
                  <w:gridSpan w:val="13"/>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Превозното средство изпълнява/не изпълнява изискванията за превоз на следните опасни товари:</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900" w:type="dxa"/>
                  <w:gridSpan w:val="4"/>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При ПС тип EX/II или EX/III</w:t>
                  </w:r>
                </w:p>
              </w:tc>
              <w:tc>
                <w:tcPr>
                  <w:tcW w:w="7007" w:type="dxa"/>
                  <w:gridSpan w:val="8"/>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товари от клас 1, вкл. група на съвместимост J</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900" w:type="dxa"/>
                  <w:gridSpan w:val="4"/>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007" w:type="dxa"/>
                  <w:gridSpan w:val="8"/>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товари от клас 1 с изкл. на група на съвместимост J</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907" w:type="dxa"/>
                  <w:gridSpan w:val="12"/>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При неподвижно свързана цистерна/батерийно ППС</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907" w:type="dxa"/>
                  <w:gridSpan w:val="12"/>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907" w:type="dxa"/>
                  <w:gridSpan w:val="12"/>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Могат да се превозват само вещества, допуснати съгласно посочения код на цистерната и посочените специални разпоредби</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907" w:type="dxa"/>
                  <w:gridSpan w:val="12"/>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Могат да се превозват само следните вещества</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907" w:type="dxa"/>
                  <w:gridSpan w:val="12"/>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30" w:type="dxa"/>
                  <w:gridSpan w:val="2"/>
                  <w:tcBorders>
                    <w:top w:val="nil"/>
                    <w:left w:val="single" w:sz="8" w:space="0" w:color="auto"/>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клас:</w:t>
                  </w:r>
                </w:p>
              </w:tc>
              <w:tc>
                <w:tcPr>
                  <w:tcW w:w="7577" w:type="dxa"/>
                  <w:gridSpan w:val="10"/>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класификационен код: .......... ООН №:</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30" w:type="dxa"/>
                  <w:gridSpan w:val="2"/>
                  <w:tcBorders>
                    <w:top w:val="nil"/>
                    <w:left w:val="single" w:sz="8" w:space="0" w:color="auto"/>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опаковъчна група:</w:t>
                  </w:r>
                </w:p>
              </w:tc>
              <w:tc>
                <w:tcPr>
                  <w:tcW w:w="7577" w:type="dxa"/>
                  <w:gridSpan w:val="10"/>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официално превозно наименование........................</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30" w:type="dxa"/>
                  <w:gridSpan w:val="2"/>
                  <w:tcBorders>
                    <w:top w:val="nil"/>
                    <w:left w:val="single" w:sz="8" w:space="0" w:color="auto"/>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577" w:type="dxa"/>
                  <w:gridSpan w:val="10"/>
                  <w:tcBorders>
                    <w:top w:val="nil"/>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30" w:type="dxa"/>
                  <w:gridSpan w:val="2"/>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Забележки:</w:t>
                  </w:r>
                </w:p>
              </w:tc>
              <w:tc>
                <w:tcPr>
                  <w:tcW w:w="7577" w:type="dxa"/>
                  <w:gridSpan w:val="10"/>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900" w:type="dxa"/>
                  <w:gridSpan w:val="4"/>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Следваща проверка на</w:t>
                  </w:r>
                </w:p>
              </w:tc>
              <w:tc>
                <w:tcPr>
                  <w:tcW w:w="2700" w:type="dxa"/>
                  <w:gridSpan w:val="4"/>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Преходни разпоредби</w:t>
                  </w:r>
                </w:p>
              </w:tc>
              <w:tc>
                <w:tcPr>
                  <w:tcW w:w="4307" w:type="dxa"/>
                  <w:gridSpan w:val="4"/>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900" w:type="dxa"/>
                  <w:gridSpan w:val="4"/>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цистерната</w:t>
                  </w:r>
                </w:p>
              </w:tc>
              <w:tc>
                <w:tcPr>
                  <w:tcW w:w="2700" w:type="dxa"/>
                  <w:gridSpan w:val="4"/>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307" w:type="dxa"/>
                  <w:gridSpan w:val="4"/>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900" w:type="dxa"/>
                  <w:gridSpan w:val="4"/>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0" w:type="dxa"/>
                  <w:gridSpan w:val="4"/>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307" w:type="dxa"/>
                  <w:gridSpan w:val="4"/>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907" w:type="dxa"/>
                  <w:gridSpan w:val="12"/>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Извършил прегледа:</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907" w:type="dxa"/>
                  <w:gridSpan w:val="12"/>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907" w:type="dxa"/>
                  <w:gridSpan w:val="12"/>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907" w:type="dxa"/>
                  <w:gridSpan w:val="1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CD57B2">
                  <w:pPr>
                    <w:spacing w:after="0" w:line="240" w:lineRule="auto"/>
                    <w:ind w:right="1200"/>
                    <w:jc w:val="righ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фамилия, подпис, персонален печат)</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907" w:type="dxa"/>
                  <w:gridSpan w:val="12"/>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907" w:type="dxa"/>
                  <w:gridSpan w:val="12"/>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907" w:type="dxa"/>
                  <w:gridSpan w:val="12"/>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Забележка</w:t>
                  </w:r>
                  <w:r>
                    <w:rPr>
                      <w:rFonts w:ascii="Times New Roman" w:hAnsi="Times New Roman" w:cs="Times New Roman"/>
                      <w:color w:val="000000"/>
                      <w:sz w:val="24"/>
                      <w:szCs w:val="24"/>
                    </w:rPr>
                    <w:t>. Ненужното се зачертава.</w:t>
                  </w:r>
                </w:p>
              </w:tc>
            </w:tr>
            <w:tr w:rsidR="00000000">
              <w:tc>
                <w:tcPr>
                  <w:tcW w:w="70" w:type="dxa"/>
                  <w:tcBorders>
                    <w:top w:val="nil"/>
                    <w:left w:val="nil"/>
                    <w:bottom w:val="nil"/>
                    <w:right w:val="nil"/>
                  </w:tcBorders>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907" w:type="dxa"/>
                  <w:gridSpan w:val="12"/>
                  <w:tcBorders>
                    <w:top w:val="nil"/>
                    <w:left w:val="nil"/>
                    <w:bottom w:val="nil"/>
                    <w:right w:val="nil"/>
                  </w:tcBorders>
                  <w:tcMar>
                    <w:top w:w="15" w:type="dxa"/>
                    <w:left w:w="15" w:type="dxa"/>
                    <w:bottom w:w="15" w:type="dxa"/>
                    <w:right w:w="15"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10977" w:type="dxa"/>
                  <w:gridSpan w:val="13"/>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Приложение</w:t>
                  </w:r>
                </w:p>
              </w:tc>
            </w:tr>
            <w:tr w:rsidR="00000000">
              <w:tc>
                <w:tcPr>
                  <w:tcW w:w="10977" w:type="dxa"/>
                  <w:gridSpan w:val="13"/>
                  <w:tcBorders>
                    <w:top w:val="nil"/>
                    <w:left w:val="nil"/>
                    <w:bottom w:val="nil"/>
                    <w:right w:val="nil"/>
                  </w:tcBorders>
                  <w:tcMar>
                    <w:top w:w="15" w:type="dxa"/>
                    <w:left w:w="15" w:type="dxa"/>
                    <w:bottom w:w="15" w:type="dxa"/>
                    <w:right w:w="15" w:type="dxa"/>
                  </w:tcMar>
                  <w:hideMark/>
                </w:tcPr>
                <w:p w:rsidR="00000000" w:rsidRDefault="00CD57B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към протокол № ..... - .............</w:t>
                  </w:r>
                </w:p>
              </w:tc>
            </w:tr>
            <w:tr w:rsidR="00000000">
              <w:tc>
                <w:tcPr>
                  <w:tcW w:w="7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0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0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505"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0" w:line="240" w:lineRule="auto"/>
              <w:textAlignment w:val="center"/>
              <w:rPr>
                <w:rFonts w:ascii="Times New Roman" w:eastAsia="Times New Roman" w:hAnsi="Times New Roman" w:cs="Times New Roman"/>
                <w:color w:val="000000"/>
                <w:sz w:val="24"/>
                <w:szCs w:val="24"/>
              </w:rPr>
            </w:pPr>
          </w:p>
        </w:tc>
      </w:tr>
    </w:tbl>
    <w:p w:rsidR="00000000" w:rsidRDefault="00CD57B2">
      <w:pPr>
        <w:spacing w:after="120" w:line="240" w:lineRule="auto"/>
        <w:ind w:firstLine="1155"/>
        <w:jc w:val="both"/>
        <w:textAlignment w:val="center"/>
        <w:divId w:val="1704281507"/>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979"/>
        <w:gridCol w:w="4123"/>
      </w:tblGrid>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Обхват на прегледа на ППС:</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Година на производство:</w:t>
            </w:r>
          </w:p>
        </w:tc>
      </w:tr>
    </w:tbl>
    <w:p w:rsidR="00000000" w:rsidRDefault="00CD57B2">
      <w:pPr>
        <w:spacing w:after="120" w:line="240" w:lineRule="auto"/>
        <w:ind w:firstLine="1155"/>
        <w:jc w:val="both"/>
        <w:textAlignment w:val="center"/>
        <w:divId w:val="1704281507"/>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472"/>
        <w:gridCol w:w="3630"/>
      </w:tblGrid>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Типово одобрение</w:t>
            </w: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9.1.2.2</w:t>
            </w:r>
          </w:p>
        </w:tc>
      </w:tr>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друг документ/означение</w:t>
            </w:r>
          </w:p>
        </w:tc>
        <w:tc>
          <w:tcPr>
            <w:tcW w:w="2370" w:type="dxa"/>
            <w:tcBorders>
              <w:top w:val="nil"/>
              <w:left w:val="nil"/>
              <w:bottom w:val="nil"/>
              <w:right w:val="nil"/>
            </w:tcBorders>
            <w:hideMark/>
          </w:tcPr>
          <w:p w:rsidR="00000000" w:rsidRDefault="00CD57B2">
            <w:pPr>
              <w:spacing w:after="0" w:line="240" w:lineRule="auto"/>
              <w:textAlignment w:val="center"/>
              <w:divId w:val="1143502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Обща безопасност</w:t>
            </w:r>
          </w:p>
        </w:tc>
        <w:tc>
          <w:tcPr>
            <w:tcW w:w="2370" w:type="dxa"/>
            <w:tcBorders>
              <w:top w:val="nil"/>
              <w:left w:val="nil"/>
              <w:bottom w:val="nil"/>
              <w:right w:val="nil"/>
            </w:tcBorders>
            <w:hideMark/>
          </w:tcPr>
          <w:p w:rsidR="00000000" w:rsidRDefault="00CD57B2">
            <w:pPr>
              <w:spacing w:after="0" w:line="240" w:lineRule="auto"/>
              <w:textAlignment w:val="center"/>
              <w:divId w:val="27068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Електрообзавеждане</w:t>
            </w:r>
          </w:p>
        </w:tc>
        <w:tc>
          <w:tcPr>
            <w:tcW w:w="2370" w:type="dxa"/>
            <w:tcBorders>
              <w:top w:val="nil"/>
              <w:left w:val="nil"/>
              <w:bottom w:val="nil"/>
              <w:right w:val="nil"/>
            </w:tcBorders>
            <w:hideMark/>
          </w:tcPr>
          <w:p w:rsidR="00000000" w:rsidRDefault="00CD57B2">
            <w:pPr>
              <w:spacing w:after="0" w:line="240" w:lineRule="auto"/>
              <w:textAlignment w:val="center"/>
              <w:divId w:val="1639383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9.2.2 ........................................................</w:t>
            </w:r>
          </w:p>
        </w:tc>
      </w:tr>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проводници (без EX/II)</w:t>
            </w:r>
          </w:p>
        </w:tc>
        <w:tc>
          <w:tcPr>
            <w:tcW w:w="2370" w:type="dxa"/>
            <w:tcBorders>
              <w:top w:val="nil"/>
              <w:left w:val="nil"/>
              <w:bottom w:val="nil"/>
              <w:right w:val="nil"/>
            </w:tcBorders>
            <w:hideMark/>
          </w:tcPr>
          <w:p w:rsidR="00000000" w:rsidRDefault="00CD57B2">
            <w:pPr>
              <w:spacing w:after="0" w:line="240" w:lineRule="auto"/>
              <w:textAlignment w:val="center"/>
              <w:divId w:val="118764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9.2.2.2 ......................................................</w:t>
            </w:r>
          </w:p>
        </w:tc>
      </w:tr>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главен прекъсвач (за EX/III, FL)</w:t>
            </w:r>
          </w:p>
        </w:tc>
        <w:tc>
          <w:tcPr>
            <w:tcW w:w="2370" w:type="dxa"/>
            <w:tcBorders>
              <w:top w:val="nil"/>
              <w:left w:val="nil"/>
              <w:bottom w:val="nil"/>
              <w:right w:val="nil"/>
            </w:tcBorders>
            <w:hideMark/>
          </w:tcPr>
          <w:p w:rsidR="00000000" w:rsidRDefault="00CD57B2">
            <w:pPr>
              <w:spacing w:after="0" w:line="240" w:lineRule="auto"/>
              <w:textAlignment w:val="center"/>
              <w:divId w:val="644968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9.2.2.3 ......................................................</w:t>
            </w:r>
          </w:p>
        </w:tc>
      </w:tr>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акумулатори (за EX, FL)</w:t>
            </w:r>
          </w:p>
        </w:tc>
        <w:tc>
          <w:tcPr>
            <w:tcW w:w="2370" w:type="dxa"/>
            <w:tcBorders>
              <w:top w:val="nil"/>
              <w:left w:val="nil"/>
              <w:bottom w:val="nil"/>
              <w:right w:val="nil"/>
            </w:tcBorders>
            <w:hideMark/>
          </w:tcPr>
          <w:p w:rsidR="00000000" w:rsidRDefault="00CD57B2">
            <w:pPr>
              <w:spacing w:after="0" w:line="240" w:lineRule="auto"/>
              <w:textAlignment w:val="center"/>
              <w:divId w:val="1586643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9.2.2.4 ......................................................</w:t>
            </w:r>
          </w:p>
        </w:tc>
      </w:tr>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тахограф</w:t>
            </w: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9.2.2.5 № протокол</w:t>
            </w:r>
          </w:p>
        </w:tc>
      </w:tr>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ел. обзавеждане зад кабината (за EX, FL)</w:t>
            </w:r>
          </w:p>
        </w:tc>
        <w:tc>
          <w:tcPr>
            <w:tcW w:w="2370" w:type="dxa"/>
            <w:tcBorders>
              <w:top w:val="nil"/>
              <w:left w:val="nil"/>
              <w:bottom w:val="nil"/>
              <w:right w:val="nil"/>
            </w:tcBorders>
            <w:hideMark/>
          </w:tcPr>
          <w:p w:rsidR="00000000" w:rsidRDefault="00CD57B2">
            <w:pPr>
              <w:spacing w:after="0" w:line="240" w:lineRule="auto"/>
              <w:textAlignment w:val="center"/>
              <w:divId w:val="1764644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9.2.2.6 ......................................................</w:t>
            </w:r>
          </w:p>
        </w:tc>
      </w:tr>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Оборудване на спирачната уредба</w:t>
            </w:r>
          </w:p>
        </w:tc>
        <w:tc>
          <w:tcPr>
            <w:tcW w:w="2370" w:type="dxa"/>
            <w:tcBorders>
              <w:top w:val="nil"/>
              <w:left w:val="nil"/>
              <w:bottom w:val="nil"/>
              <w:right w:val="nil"/>
            </w:tcBorders>
            <w:hideMark/>
          </w:tcPr>
          <w:p w:rsidR="00000000" w:rsidRDefault="00CD57B2">
            <w:pPr>
              <w:spacing w:after="0" w:line="240" w:lineRule="auto"/>
              <w:textAlignment w:val="center"/>
              <w:divId w:val="1156606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9.2.3 ........................................................</w:t>
            </w:r>
          </w:p>
        </w:tc>
      </w:tr>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антиблокираща спирачна система</w:t>
            </w:r>
          </w:p>
        </w:tc>
        <w:tc>
          <w:tcPr>
            <w:tcW w:w="2370" w:type="dxa"/>
            <w:tcBorders>
              <w:top w:val="nil"/>
              <w:left w:val="nil"/>
              <w:bottom w:val="nil"/>
              <w:right w:val="nil"/>
            </w:tcBorders>
            <w:hideMark/>
          </w:tcPr>
          <w:p w:rsidR="00000000" w:rsidRDefault="00CD57B2">
            <w:pPr>
              <w:spacing w:after="0" w:line="240" w:lineRule="auto"/>
              <w:textAlignment w:val="center"/>
              <w:divId w:val="1886136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9.2.3.1.1. .........................................</w:t>
            </w:r>
            <w:r>
              <w:rPr>
                <w:rFonts w:ascii="Times New Roman" w:eastAsia="Times New Roman" w:hAnsi="Times New Roman" w:cs="Times New Roman"/>
                <w:color w:val="000000"/>
                <w:sz w:val="24"/>
                <w:szCs w:val="24"/>
              </w:rPr>
              <w:t>.........</w:t>
            </w:r>
          </w:p>
        </w:tc>
      </w:tr>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спирачка забавител</w:t>
            </w:r>
          </w:p>
        </w:tc>
        <w:tc>
          <w:tcPr>
            <w:tcW w:w="2370" w:type="dxa"/>
            <w:tcBorders>
              <w:top w:val="nil"/>
              <w:left w:val="nil"/>
              <w:bottom w:val="nil"/>
              <w:right w:val="nil"/>
            </w:tcBorders>
            <w:hideMark/>
          </w:tcPr>
          <w:p w:rsidR="00000000" w:rsidRDefault="00CD57B2">
            <w:pPr>
              <w:spacing w:after="0" w:line="240" w:lineRule="auto"/>
              <w:textAlignment w:val="center"/>
              <w:divId w:val="695035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9.2.3.1.2. ...................................................</w:t>
            </w:r>
          </w:p>
        </w:tc>
      </w:tr>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Предпазване от пожар</w:t>
            </w:r>
          </w:p>
        </w:tc>
        <w:tc>
          <w:tcPr>
            <w:tcW w:w="2370" w:type="dxa"/>
            <w:tcBorders>
              <w:top w:val="nil"/>
              <w:left w:val="nil"/>
              <w:bottom w:val="nil"/>
              <w:right w:val="nil"/>
            </w:tcBorders>
            <w:hideMark/>
          </w:tcPr>
          <w:p w:rsidR="00000000" w:rsidRDefault="00CD57B2">
            <w:pPr>
              <w:spacing w:after="0" w:line="240" w:lineRule="auto"/>
              <w:textAlignment w:val="center"/>
              <w:divId w:val="524369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9.2.4 ........................................................</w:t>
            </w:r>
          </w:p>
        </w:tc>
      </w:tr>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p>
        </w:tc>
      </w:tr>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резервоари за гориво (без АТ)</w:t>
            </w:r>
          </w:p>
        </w:tc>
        <w:tc>
          <w:tcPr>
            <w:tcW w:w="2370" w:type="dxa"/>
            <w:tcBorders>
              <w:top w:val="nil"/>
              <w:left w:val="nil"/>
              <w:bottom w:val="nil"/>
              <w:right w:val="nil"/>
            </w:tcBorders>
            <w:hideMark/>
          </w:tcPr>
          <w:p w:rsidR="00000000" w:rsidRDefault="00CD57B2">
            <w:pPr>
              <w:spacing w:after="0" w:line="240" w:lineRule="auto"/>
              <w:textAlignment w:val="center"/>
              <w:divId w:val="144779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9.2.4.3 .....................................................</w:t>
            </w:r>
          </w:p>
        </w:tc>
      </w:tr>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двигател (без АТ)</w:t>
            </w:r>
          </w:p>
        </w:tc>
        <w:tc>
          <w:tcPr>
            <w:tcW w:w="2370" w:type="dxa"/>
            <w:tcBorders>
              <w:top w:val="nil"/>
              <w:left w:val="nil"/>
              <w:bottom w:val="nil"/>
              <w:right w:val="nil"/>
            </w:tcBorders>
            <w:hideMark/>
          </w:tcPr>
          <w:p w:rsidR="00000000" w:rsidRDefault="00CD57B2">
            <w:pPr>
              <w:spacing w:after="0" w:line="240" w:lineRule="auto"/>
              <w:textAlignment w:val="center"/>
              <w:divId w:val="1385912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9.2.4.4 .....................................................</w:t>
            </w:r>
          </w:p>
        </w:tc>
      </w:tr>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изпускателна система (без АТ)</w:t>
            </w:r>
          </w:p>
        </w:tc>
        <w:tc>
          <w:tcPr>
            <w:tcW w:w="2370" w:type="dxa"/>
            <w:tcBorders>
              <w:top w:val="nil"/>
              <w:left w:val="nil"/>
              <w:bottom w:val="nil"/>
              <w:right w:val="nil"/>
            </w:tcBorders>
            <w:hideMark/>
          </w:tcPr>
          <w:p w:rsidR="00000000" w:rsidRDefault="00CD57B2">
            <w:pPr>
              <w:spacing w:after="0" w:line="240" w:lineRule="auto"/>
              <w:textAlignment w:val="center"/>
              <w:divId w:val="1438211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9.2.4.5 .....................................................</w:t>
            </w:r>
          </w:p>
        </w:tc>
      </w:tr>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спирачка забавител</w:t>
            </w:r>
          </w:p>
        </w:tc>
        <w:tc>
          <w:tcPr>
            <w:tcW w:w="2370" w:type="dxa"/>
            <w:tcBorders>
              <w:top w:val="nil"/>
              <w:left w:val="nil"/>
              <w:bottom w:val="nil"/>
              <w:right w:val="nil"/>
            </w:tcBorders>
            <w:hideMark/>
          </w:tcPr>
          <w:p w:rsidR="00000000" w:rsidRDefault="00CD57B2">
            <w:pPr>
              <w:spacing w:after="0" w:line="240" w:lineRule="auto"/>
              <w:textAlignment w:val="center"/>
              <w:divId w:val="177357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9.2.4.6 .....................................................</w:t>
            </w:r>
          </w:p>
        </w:tc>
      </w:tr>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отоплителни устройства</w:t>
            </w:r>
          </w:p>
        </w:tc>
        <w:tc>
          <w:tcPr>
            <w:tcW w:w="2370" w:type="dxa"/>
            <w:tcBorders>
              <w:top w:val="nil"/>
              <w:left w:val="nil"/>
              <w:bottom w:val="nil"/>
              <w:right w:val="nil"/>
            </w:tcBorders>
            <w:hideMark/>
          </w:tcPr>
          <w:p w:rsidR="00000000" w:rsidRDefault="00CD57B2">
            <w:pPr>
              <w:spacing w:after="0" w:line="240" w:lineRule="auto"/>
              <w:textAlignment w:val="center"/>
              <w:divId w:val="1289509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9.2.4.7 .....................................................</w:t>
            </w:r>
          </w:p>
        </w:tc>
      </w:tr>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Ограничител на скоростта</w:t>
            </w: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9.2.5 № протокол</w:t>
            </w:r>
          </w:p>
        </w:tc>
      </w:tr>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Прикачно у-во за ремарк</w:t>
            </w:r>
            <w:r>
              <w:rPr>
                <w:rFonts w:ascii="Times New Roman" w:eastAsia="Times New Roman" w:hAnsi="Times New Roman" w:cs="Times New Roman"/>
                <w:color w:val="000000"/>
                <w:sz w:val="24"/>
                <w:szCs w:val="24"/>
              </w:rPr>
              <w:t>е (за ЕХ)</w:t>
            </w:r>
          </w:p>
        </w:tc>
        <w:tc>
          <w:tcPr>
            <w:tcW w:w="2370" w:type="dxa"/>
            <w:tcBorders>
              <w:top w:val="nil"/>
              <w:left w:val="nil"/>
              <w:bottom w:val="nil"/>
              <w:right w:val="nil"/>
            </w:tcBorders>
            <w:hideMark/>
          </w:tcPr>
          <w:p w:rsidR="00000000" w:rsidRDefault="00CD57B2">
            <w:pPr>
              <w:spacing w:after="0" w:line="240" w:lineRule="auto"/>
              <w:textAlignment w:val="center"/>
              <w:divId w:val="1140003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9.2.6 .......................................................</w:t>
            </w:r>
          </w:p>
        </w:tc>
      </w:tr>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Сигнализиране на ППС</w:t>
            </w:r>
          </w:p>
        </w:tc>
        <w:tc>
          <w:tcPr>
            <w:tcW w:w="2370" w:type="dxa"/>
            <w:tcBorders>
              <w:top w:val="nil"/>
              <w:left w:val="nil"/>
              <w:bottom w:val="nil"/>
              <w:right w:val="nil"/>
            </w:tcBorders>
            <w:hideMark/>
          </w:tcPr>
          <w:p w:rsidR="00000000" w:rsidRDefault="00CD57B2">
            <w:pPr>
              <w:spacing w:after="0" w:line="240" w:lineRule="auto"/>
              <w:textAlignment w:val="center"/>
              <w:divId w:val="2143964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8.1.3 .......................................................</w:t>
            </w:r>
          </w:p>
        </w:tc>
      </w:tr>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Пожарогасители</w:t>
            </w:r>
          </w:p>
        </w:tc>
        <w:tc>
          <w:tcPr>
            <w:tcW w:w="2370" w:type="dxa"/>
            <w:tcBorders>
              <w:top w:val="nil"/>
              <w:left w:val="nil"/>
              <w:bottom w:val="nil"/>
              <w:right w:val="nil"/>
            </w:tcBorders>
            <w:hideMark/>
          </w:tcPr>
          <w:p w:rsidR="00000000" w:rsidRDefault="00CD57B2">
            <w:pPr>
              <w:spacing w:after="0" w:line="240" w:lineRule="auto"/>
              <w:textAlignment w:val="center"/>
              <w:divId w:val="821892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8.1.4 .......................................................</w:t>
            </w:r>
          </w:p>
        </w:tc>
      </w:tr>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Специално оборудване</w:t>
            </w:r>
          </w:p>
        </w:tc>
        <w:tc>
          <w:tcPr>
            <w:tcW w:w="2370" w:type="dxa"/>
            <w:tcBorders>
              <w:top w:val="nil"/>
              <w:left w:val="nil"/>
              <w:bottom w:val="nil"/>
              <w:right w:val="nil"/>
            </w:tcBorders>
            <w:hideMark/>
          </w:tcPr>
          <w:p w:rsidR="00000000" w:rsidRDefault="00CD57B2">
            <w:pPr>
              <w:spacing w:after="0" w:line="240" w:lineRule="auto"/>
              <w:textAlignment w:val="center"/>
              <w:divId w:val="1481460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8.1.5 ......................................................</w:t>
            </w:r>
          </w:p>
        </w:tc>
      </w:tr>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Външен вид на цистерна</w:t>
            </w:r>
          </w:p>
        </w:tc>
        <w:tc>
          <w:tcPr>
            <w:tcW w:w="2370" w:type="dxa"/>
            <w:tcBorders>
              <w:top w:val="nil"/>
              <w:left w:val="nil"/>
              <w:bottom w:val="nil"/>
              <w:right w:val="nil"/>
            </w:tcBorders>
            <w:hideMark/>
          </w:tcPr>
          <w:p w:rsidR="00000000" w:rsidRDefault="00CD57B2">
            <w:pPr>
              <w:spacing w:after="0" w:line="240" w:lineRule="auto"/>
              <w:textAlignment w:val="center"/>
              <w:divId w:val="123743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Закрепване на цистерна</w:t>
            </w:r>
          </w:p>
        </w:tc>
        <w:tc>
          <w:tcPr>
            <w:tcW w:w="2370" w:type="dxa"/>
            <w:tcBorders>
              <w:top w:val="nil"/>
              <w:left w:val="nil"/>
              <w:bottom w:val="nil"/>
              <w:right w:val="nil"/>
            </w:tcBorders>
            <w:hideMark/>
          </w:tcPr>
          <w:p w:rsidR="00000000" w:rsidRDefault="00CD57B2">
            <w:pPr>
              <w:spacing w:after="0" w:line="240" w:lineRule="auto"/>
              <w:textAlignment w:val="center"/>
              <w:divId w:val="971403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9.7.3 ......................................................</w:t>
            </w:r>
          </w:p>
        </w:tc>
      </w:tr>
    </w:tbl>
    <w:p w:rsidR="00000000" w:rsidRDefault="00CD57B2">
      <w:pPr>
        <w:spacing w:after="120" w:line="240" w:lineRule="auto"/>
        <w:ind w:firstLine="1155"/>
        <w:jc w:val="both"/>
        <w:textAlignment w:val="center"/>
        <w:divId w:val="1704281507"/>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32"/>
        <w:gridCol w:w="3870"/>
      </w:tblGrid>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Маркировка на цистерната</w:t>
            </w:r>
          </w:p>
        </w:tc>
        <w:tc>
          <w:tcPr>
            <w:tcW w:w="3570" w:type="dxa"/>
            <w:tcBorders>
              <w:top w:val="nil"/>
              <w:left w:val="nil"/>
              <w:bottom w:val="nil"/>
              <w:right w:val="nil"/>
            </w:tcBorders>
            <w:hideMark/>
          </w:tcPr>
          <w:p w:rsidR="00000000" w:rsidRDefault="00CD57B2">
            <w:pPr>
              <w:spacing w:after="0" w:line="240" w:lineRule="auto"/>
              <w:textAlignment w:val="center"/>
              <w:divId w:val="880437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6.8.2.5/6.8.3.5/6.9.6 ................................................................</w:t>
            </w:r>
          </w:p>
        </w:tc>
      </w:tr>
    </w:tbl>
    <w:p w:rsidR="00000000" w:rsidRDefault="00CD57B2">
      <w:pPr>
        <w:spacing w:after="120" w:line="240" w:lineRule="auto"/>
        <w:ind w:firstLine="1155"/>
        <w:jc w:val="both"/>
        <w:textAlignment w:val="center"/>
        <w:divId w:val="1704281507"/>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412"/>
        <w:gridCol w:w="3690"/>
      </w:tblGrid>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Заземяване на ПС (за FL)</w:t>
            </w:r>
          </w:p>
        </w:tc>
        <w:tc>
          <w:tcPr>
            <w:tcW w:w="2370" w:type="dxa"/>
            <w:tcBorders>
              <w:top w:val="nil"/>
              <w:left w:val="nil"/>
              <w:bottom w:val="nil"/>
              <w:right w:val="nil"/>
            </w:tcBorders>
            <w:hideMark/>
          </w:tcPr>
          <w:p w:rsidR="00000000" w:rsidRDefault="00CD57B2">
            <w:pPr>
              <w:spacing w:after="0" w:line="240" w:lineRule="auto"/>
              <w:textAlignment w:val="center"/>
              <w:divId w:val="1304120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9.7.4 .......................................................</w:t>
            </w:r>
          </w:p>
        </w:tc>
      </w:tr>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Задна защита на неподвижно свързана цистерна</w:t>
            </w:r>
          </w:p>
        </w:tc>
        <w:tc>
          <w:tcPr>
            <w:tcW w:w="2370" w:type="dxa"/>
            <w:tcBorders>
              <w:top w:val="nil"/>
              <w:left w:val="nil"/>
              <w:bottom w:val="nil"/>
              <w:right w:val="nil"/>
            </w:tcBorders>
            <w:hideMark/>
          </w:tcPr>
          <w:p w:rsidR="00000000" w:rsidRDefault="00CD57B2">
            <w:pPr>
              <w:spacing w:after="0" w:line="240" w:lineRule="auto"/>
              <w:textAlignment w:val="center"/>
              <w:divId w:val="1414007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9.7.6 .....................................................</w:t>
            </w:r>
          </w:p>
        </w:tc>
      </w:tr>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Съответствие с изискванията на</w:t>
            </w: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ІV от Директива 94/63/ЕО,</w:t>
            </w: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така както е последно изменена с</w:t>
            </w: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1137/2008</w:t>
            </w:r>
          </w:p>
        </w:tc>
        <w:tc>
          <w:tcPr>
            <w:tcW w:w="2370" w:type="dxa"/>
            <w:tcBorders>
              <w:top w:val="nil"/>
              <w:left w:val="nil"/>
              <w:bottom w:val="nil"/>
              <w:right w:val="nil"/>
            </w:tcBorders>
            <w:hideMark/>
          </w:tcPr>
          <w:p w:rsidR="00000000" w:rsidRDefault="00CD57B2">
            <w:pPr>
              <w:spacing w:after="0" w:line="240" w:lineRule="auto"/>
              <w:textAlignment w:val="center"/>
              <w:divId w:val="435322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704281507"/>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1704281507"/>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000000">
        <w:trPr>
          <w:divId w:val="1704281507"/>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Попълва се с думи "отговаря"/"не отговаря" констатираното при прегледа, като цифрените обозначения са съответните изисквания на Приложение В на ADR.</w:t>
            </w:r>
          </w:p>
        </w:tc>
      </w:tr>
    </w:tbl>
    <w:p w:rsidR="00000000" w:rsidRDefault="00CD57B2">
      <w:pPr>
        <w:spacing w:after="120" w:line="240" w:lineRule="auto"/>
        <w:ind w:firstLine="1155"/>
        <w:jc w:val="both"/>
        <w:textAlignment w:val="center"/>
        <w:divId w:val="1704281507"/>
        <w:rPr>
          <w:rFonts w:ascii="Times New Roman" w:eastAsia="Times New Roman" w:hAnsi="Times New Roman" w:cs="Times New Roman"/>
          <w:color w:val="000000"/>
          <w:sz w:val="24"/>
          <w:szCs w:val="24"/>
        </w:rPr>
      </w:pPr>
    </w:p>
    <w:p w:rsidR="00000000" w:rsidRDefault="00CD57B2">
      <w:pPr>
        <w:spacing w:after="120" w:line="240" w:lineRule="auto"/>
        <w:textAlignment w:val="center"/>
        <w:divId w:val="693580473"/>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38 от 8 Май 2018 г.</w:t>
      </w:r>
    </w:p>
    <w:p w:rsidR="00000000" w:rsidRDefault="00CD57B2">
      <w:pPr>
        <w:spacing w:after="0" w:line="240" w:lineRule="auto"/>
        <w:jc w:val="both"/>
        <w:textAlignment w:val="center"/>
        <w:divId w:val="190552665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Приложение № 12 към чл. 43, ал. 3, т. 1</w:t>
      </w:r>
    </w:p>
    <w:p w:rsidR="00000000" w:rsidRDefault="00CD57B2">
      <w:pPr>
        <w:spacing w:after="240" w:line="240" w:lineRule="auto"/>
        <w:jc w:val="both"/>
        <w:textAlignment w:val="center"/>
        <w:divId w:val="1652900208"/>
        <w:rPr>
          <w:rFonts w:ascii="Times New Roman" w:eastAsia="Times New Roman" w:hAnsi="Times New Roman" w:cs="Times New Roman"/>
          <w:i/>
          <w:iCs/>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1652900208"/>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 Р О Т О К О Л</w:t>
            </w:r>
          </w:p>
        </w:tc>
      </w:tr>
      <w:tr w:rsidR="00000000">
        <w:trPr>
          <w:divId w:val="1652900208"/>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 от ...............г.</w:t>
            </w:r>
          </w:p>
        </w:tc>
      </w:tr>
      <w:tr w:rsidR="00000000">
        <w:trPr>
          <w:divId w:val="1652900208"/>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 ГОДНОСТ НА ПЪТНО ПРЕВОЗНО СРЕДСТВО ЗА ПРЕВОЗ</w:t>
            </w:r>
          </w:p>
        </w:tc>
      </w:tr>
      <w:tr w:rsidR="00000000">
        <w:trPr>
          <w:divId w:val="1652900208"/>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НА ОПАСНИ ТОВАРИ ПО ШОСЕ</w:t>
            </w:r>
          </w:p>
        </w:tc>
      </w:tr>
      <w:tr w:rsidR="00000000">
        <w:trPr>
          <w:divId w:val="1652900208"/>
        </w:trPr>
        <w:tc>
          <w:tcPr>
            <w:tcW w:w="107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Валиден до: ......../.... г.</w:t>
            </w:r>
          </w:p>
        </w:tc>
      </w:tr>
    </w:tbl>
    <w:p w:rsidR="00000000" w:rsidRDefault="00CD57B2">
      <w:pPr>
        <w:spacing w:after="150" w:line="240" w:lineRule="auto"/>
        <w:jc w:val="both"/>
        <w:textAlignment w:val="center"/>
        <w:divId w:val="1652900208"/>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2705"/>
        <w:gridCol w:w="2978"/>
        <w:gridCol w:w="2339"/>
      </w:tblGrid>
      <w:tr w:rsidR="00000000">
        <w:trPr>
          <w:divId w:val="1652900208"/>
        </w:trPr>
        <w:tc>
          <w:tcPr>
            <w:tcW w:w="3840" w:type="dxa"/>
            <w:tcBorders>
              <w:top w:val="single" w:sz="6" w:space="0" w:color="auto"/>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Търговско наименование на ППС</w:t>
            </w:r>
          </w:p>
        </w:tc>
        <w:tc>
          <w:tcPr>
            <w:tcW w:w="38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Идентификационен номер на</w:t>
            </w:r>
          </w:p>
        </w:tc>
        <w:tc>
          <w:tcPr>
            <w:tcW w:w="29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Регистрационен № на ППС</w:t>
            </w:r>
          </w:p>
        </w:tc>
      </w:tr>
      <w:tr w:rsidR="00000000">
        <w:trPr>
          <w:divId w:val="1652900208"/>
        </w:trPr>
        <w:tc>
          <w:tcPr>
            <w:tcW w:w="38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ППС (VIN)/№ на рама</w:t>
            </w:r>
          </w:p>
        </w:tc>
        <w:tc>
          <w:tcPr>
            <w:tcW w:w="29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52900208"/>
        </w:trPr>
        <w:tc>
          <w:tcPr>
            <w:tcW w:w="3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1652900208"/>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2695"/>
        <w:gridCol w:w="5327"/>
      </w:tblGrid>
      <w:tr w:rsidR="00000000">
        <w:trPr>
          <w:divId w:val="1652900208"/>
        </w:trPr>
        <w:tc>
          <w:tcPr>
            <w:tcW w:w="3240" w:type="dxa"/>
            <w:tcBorders>
              <w:top w:val="single" w:sz="6" w:space="0" w:color="auto"/>
              <w:left w:val="single" w:sz="6" w:space="0" w:color="auto"/>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 и адрес на превозвача,</w:t>
            </w:r>
          </w:p>
        </w:tc>
        <w:tc>
          <w:tcPr>
            <w:tcW w:w="7455" w:type="dxa"/>
            <w:tcBorders>
              <w:top w:val="single" w:sz="6" w:space="0" w:color="auto"/>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52900208"/>
        </w:trPr>
        <w:tc>
          <w:tcPr>
            <w:tcW w:w="32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ползвателя или собственика</w:t>
            </w:r>
          </w:p>
        </w:tc>
        <w:tc>
          <w:tcPr>
            <w:tcW w:w="74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52900208"/>
        </w:trPr>
        <w:tc>
          <w:tcPr>
            <w:tcW w:w="3270" w:type="dxa"/>
            <w:tcBorders>
              <w:top w:val="nil"/>
              <w:left w:val="nil"/>
              <w:bottom w:val="single" w:sz="6" w:space="0" w:color="auto"/>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470" w:type="dxa"/>
            <w:tcBorders>
              <w:top w:val="nil"/>
              <w:left w:val="nil"/>
              <w:bottom w:val="single" w:sz="6" w:space="0" w:color="auto"/>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52900208"/>
        </w:trPr>
        <w:tc>
          <w:tcPr>
            <w:tcW w:w="32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 на ППС</w:t>
            </w:r>
          </w:p>
        </w:tc>
        <w:tc>
          <w:tcPr>
            <w:tcW w:w="74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1652900208"/>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2371"/>
        <w:gridCol w:w="937"/>
        <w:gridCol w:w="1154"/>
        <w:gridCol w:w="836"/>
        <w:gridCol w:w="861"/>
        <w:gridCol w:w="851"/>
        <w:gridCol w:w="1012"/>
      </w:tblGrid>
      <w:tr w:rsidR="00000000">
        <w:trPr>
          <w:divId w:val="1652900208"/>
        </w:trPr>
        <w:tc>
          <w:tcPr>
            <w:tcW w:w="32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ППС съгласно 9.1.1.2 ADR</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EX/II</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EX/III</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OX</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w:t>
            </w:r>
          </w:p>
        </w:tc>
        <w:tc>
          <w:tcPr>
            <w:tcW w:w="11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MEMU</w:t>
            </w:r>
          </w:p>
        </w:tc>
      </w:tr>
    </w:tbl>
    <w:p w:rsidR="00000000" w:rsidRDefault="00CD57B2">
      <w:pPr>
        <w:spacing w:after="150" w:line="240" w:lineRule="auto"/>
        <w:jc w:val="both"/>
        <w:textAlignment w:val="center"/>
        <w:divId w:val="1652900208"/>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2542"/>
        <w:gridCol w:w="5480"/>
      </w:tblGrid>
      <w:tr w:rsidR="00000000">
        <w:trPr>
          <w:divId w:val="1652900208"/>
        </w:trPr>
        <w:tc>
          <w:tcPr>
            <w:tcW w:w="3240" w:type="dxa"/>
            <w:tcBorders>
              <w:top w:val="nil"/>
              <w:left w:val="single" w:sz="6" w:space="0" w:color="auto"/>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Спирачка забавител:</w:t>
            </w:r>
          </w:p>
        </w:tc>
        <w:tc>
          <w:tcPr>
            <w:tcW w:w="74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липсва</w:t>
            </w:r>
          </w:p>
        </w:tc>
      </w:tr>
      <w:tr w:rsidR="00000000">
        <w:trPr>
          <w:divId w:val="1652900208"/>
        </w:trPr>
        <w:tc>
          <w:tcPr>
            <w:tcW w:w="32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4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ефективността съгласно 9.2.3.1.2 от ADR е достатъчна за обща маса на транспортната единица от ...... t</w:t>
            </w:r>
          </w:p>
        </w:tc>
      </w:tr>
      <w:tr w:rsidR="00000000">
        <w:trPr>
          <w:divId w:val="1652900208"/>
        </w:trPr>
        <w:tc>
          <w:tcPr>
            <w:tcW w:w="32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4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1652900208"/>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1652900208"/>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52900208"/>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Неподвижно свързана цистерна/батерийно ППС (ако е налице)</w:t>
            </w:r>
          </w:p>
        </w:tc>
      </w:tr>
    </w:tbl>
    <w:p w:rsidR="00000000" w:rsidRDefault="00CD57B2">
      <w:pPr>
        <w:spacing w:after="150" w:line="240" w:lineRule="auto"/>
        <w:jc w:val="both"/>
        <w:textAlignment w:val="center"/>
        <w:divId w:val="1652900208"/>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3243"/>
        <w:gridCol w:w="884"/>
        <w:gridCol w:w="2488"/>
        <w:gridCol w:w="1407"/>
      </w:tblGrid>
      <w:tr w:rsidR="00000000">
        <w:trPr>
          <w:divId w:val="1652900208"/>
        </w:trPr>
        <w:tc>
          <w:tcPr>
            <w:tcW w:w="3540" w:type="dxa"/>
            <w:tcBorders>
              <w:top w:val="single" w:sz="6" w:space="0" w:color="auto"/>
              <w:left w:val="single" w:sz="6" w:space="0" w:color="auto"/>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Производител</w:t>
            </w:r>
          </w:p>
        </w:tc>
        <w:tc>
          <w:tcPr>
            <w:tcW w:w="1455" w:type="dxa"/>
            <w:tcBorders>
              <w:top w:val="single" w:sz="6" w:space="0" w:color="auto"/>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55" w:type="dxa"/>
            <w:tcBorders>
              <w:top w:val="single" w:sz="6" w:space="0" w:color="auto"/>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Година на</w:t>
            </w:r>
          </w:p>
        </w:tc>
        <w:tc>
          <w:tcPr>
            <w:tcW w:w="2355" w:type="dxa"/>
            <w:tcBorders>
              <w:top w:val="single" w:sz="6" w:space="0" w:color="auto"/>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52900208"/>
        </w:trPr>
        <w:tc>
          <w:tcPr>
            <w:tcW w:w="3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производство</w:t>
            </w:r>
          </w:p>
        </w:tc>
        <w:tc>
          <w:tcPr>
            <w:tcW w:w="23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52900208"/>
        </w:trPr>
        <w:tc>
          <w:tcPr>
            <w:tcW w:w="3540" w:type="dxa"/>
            <w:tcBorders>
              <w:top w:val="nil"/>
              <w:left w:val="single" w:sz="6" w:space="0" w:color="auto"/>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на одобряване на типа на</w:t>
            </w:r>
          </w:p>
        </w:tc>
        <w:tc>
          <w:tcPr>
            <w:tcW w:w="14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на цистерната</w:t>
            </w:r>
          </w:p>
        </w:tc>
        <w:tc>
          <w:tcPr>
            <w:tcW w:w="23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52900208"/>
        </w:trPr>
        <w:tc>
          <w:tcPr>
            <w:tcW w:w="3540" w:type="dxa"/>
            <w:tcBorders>
              <w:top w:val="nil"/>
              <w:left w:val="single" w:sz="6" w:space="0" w:color="auto"/>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цистерната/батерийното</w:t>
            </w:r>
          </w:p>
        </w:tc>
        <w:tc>
          <w:tcPr>
            <w:tcW w:w="14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съгласно 4.3.3.1 или</w:t>
            </w:r>
          </w:p>
        </w:tc>
        <w:tc>
          <w:tcPr>
            <w:tcW w:w="23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52900208"/>
        </w:trPr>
        <w:tc>
          <w:tcPr>
            <w:tcW w:w="3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ППС</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4.3.4.1 на ADR</w:t>
            </w:r>
          </w:p>
        </w:tc>
        <w:tc>
          <w:tcPr>
            <w:tcW w:w="23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52900208"/>
        </w:trPr>
        <w:tc>
          <w:tcPr>
            <w:tcW w:w="3540" w:type="dxa"/>
            <w:tcBorders>
              <w:top w:val="nil"/>
              <w:left w:val="single" w:sz="6" w:space="0" w:color="auto"/>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Сериен № на</w:t>
            </w:r>
          </w:p>
        </w:tc>
        <w:tc>
          <w:tcPr>
            <w:tcW w:w="14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Специални разпоредби</w:t>
            </w:r>
          </w:p>
        </w:tc>
        <w:tc>
          <w:tcPr>
            <w:tcW w:w="23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52900208"/>
        </w:trPr>
        <w:tc>
          <w:tcPr>
            <w:tcW w:w="3540" w:type="dxa"/>
            <w:tcBorders>
              <w:top w:val="nil"/>
              <w:left w:val="single" w:sz="6" w:space="0" w:color="auto"/>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производителя на</w:t>
            </w:r>
          </w:p>
        </w:tc>
        <w:tc>
          <w:tcPr>
            <w:tcW w:w="14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TC и TE съгласно 6.8.4</w:t>
            </w:r>
          </w:p>
        </w:tc>
        <w:tc>
          <w:tcPr>
            <w:tcW w:w="23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52900208"/>
        </w:trPr>
        <w:tc>
          <w:tcPr>
            <w:tcW w:w="3540" w:type="dxa"/>
            <w:tcBorders>
              <w:top w:val="nil"/>
              <w:left w:val="single" w:sz="6" w:space="0" w:color="auto"/>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цистерната/идентификация</w:t>
            </w:r>
          </w:p>
        </w:tc>
        <w:tc>
          <w:tcPr>
            <w:tcW w:w="14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ADR (ако е</w:t>
            </w:r>
          </w:p>
        </w:tc>
        <w:tc>
          <w:tcPr>
            <w:tcW w:w="23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52900208"/>
        </w:trPr>
        <w:tc>
          <w:tcPr>
            <w:tcW w:w="3540" w:type="dxa"/>
            <w:tcBorders>
              <w:top w:val="nil"/>
              <w:left w:val="single" w:sz="6" w:space="0" w:color="auto"/>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елементите на</w:t>
            </w:r>
          </w:p>
        </w:tc>
        <w:tc>
          <w:tcPr>
            <w:tcW w:w="14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приложимо)</w:t>
            </w:r>
          </w:p>
        </w:tc>
        <w:tc>
          <w:tcPr>
            <w:tcW w:w="2355" w:type="dxa"/>
            <w:tcBorders>
              <w:top w:val="nil"/>
              <w:left w:val="nil"/>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52900208"/>
        </w:trPr>
        <w:tc>
          <w:tcPr>
            <w:tcW w:w="3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батерийното ПС</w:t>
            </w:r>
          </w:p>
        </w:tc>
        <w:tc>
          <w:tcPr>
            <w:tcW w:w="14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1652900208"/>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1652900208"/>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52900208"/>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52900208"/>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Превозното средство изпълнява/не изпълнява изискванията за превоз на следните опасни товари:</w:t>
            </w:r>
          </w:p>
        </w:tc>
      </w:tr>
    </w:tbl>
    <w:p w:rsidR="00000000" w:rsidRDefault="00CD57B2">
      <w:pPr>
        <w:spacing w:after="150" w:line="240" w:lineRule="auto"/>
        <w:jc w:val="both"/>
        <w:textAlignment w:val="center"/>
        <w:divId w:val="1652900208"/>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2849"/>
        <w:gridCol w:w="5173"/>
      </w:tblGrid>
      <w:tr w:rsidR="00000000">
        <w:trPr>
          <w:divId w:val="1652900208"/>
        </w:trPr>
        <w:tc>
          <w:tcPr>
            <w:tcW w:w="3840" w:type="dxa"/>
            <w:tcBorders>
              <w:top w:val="single" w:sz="6" w:space="0" w:color="auto"/>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 ПС тип EX/II или EX/III</w:t>
            </w:r>
          </w:p>
        </w:tc>
        <w:tc>
          <w:tcPr>
            <w:tcW w:w="68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товари от клас 1, вкл. група на съвместимост J</w:t>
            </w:r>
          </w:p>
        </w:tc>
      </w:tr>
      <w:tr w:rsidR="00000000">
        <w:trPr>
          <w:divId w:val="1652900208"/>
        </w:trPr>
        <w:tc>
          <w:tcPr>
            <w:tcW w:w="38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8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товари от клас 1 с изкл. на група на съвместимост J</w:t>
            </w:r>
          </w:p>
        </w:tc>
      </w:tr>
    </w:tbl>
    <w:p w:rsidR="00000000" w:rsidRDefault="00CD57B2">
      <w:pPr>
        <w:spacing w:after="150" w:line="240" w:lineRule="auto"/>
        <w:jc w:val="both"/>
        <w:textAlignment w:val="center"/>
        <w:divId w:val="1652900208"/>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1652900208"/>
        </w:trPr>
        <w:tc>
          <w:tcPr>
            <w:tcW w:w="10740" w:type="dxa"/>
            <w:tcBorders>
              <w:top w:val="nil"/>
              <w:left w:val="single" w:sz="6" w:space="0" w:color="auto"/>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При неподвижно свързана цистерна/батерийно ППС</w:t>
            </w:r>
          </w:p>
        </w:tc>
      </w:tr>
      <w:tr w:rsidR="00000000">
        <w:trPr>
          <w:divId w:val="1652900208"/>
        </w:trPr>
        <w:tc>
          <w:tcPr>
            <w:tcW w:w="10740" w:type="dxa"/>
            <w:tcBorders>
              <w:top w:val="nil"/>
              <w:left w:val="single" w:sz="6" w:space="0" w:color="auto"/>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52900208"/>
        </w:trPr>
        <w:tc>
          <w:tcPr>
            <w:tcW w:w="10740" w:type="dxa"/>
            <w:tcBorders>
              <w:top w:val="nil"/>
              <w:left w:val="single" w:sz="6" w:space="0" w:color="auto"/>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Могат да се превозват само вещества, допуснати съгласно посочения код на цистерната и посочените специални разпоредби</w:t>
            </w:r>
          </w:p>
        </w:tc>
      </w:tr>
      <w:tr w:rsidR="00000000">
        <w:trPr>
          <w:divId w:val="1652900208"/>
        </w:trPr>
        <w:tc>
          <w:tcPr>
            <w:tcW w:w="10740" w:type="dxa"/>
            <w:tcBorders>
              <w:top w:val="nil"/>
              <w:left w:val="single" w:sz="6" w:space="0" w:color="auto"/>
              <w:bottom w:val="nil"/>
              <w:right w:val="single" w:sz="6" w:space="0" w:color="auto"/>
            </w:tcBorders>
            <w:hideMark/>
          </w:tcPr>
          <w:p w:rsidR="00000000" w:rsidRDefault="00CD57B2">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Могат да се превозват само следните вещества</w:t>
            </w:r>
          </w:p>
        </w:tc>
      </w:tr>
      <w:tr w:rsidR="00000000">
        <w:trPr>
          <w:divId w:val="1652900208"/>
        </w:trPr>
        <w:tc>
          <w:tcPr>
            <w:tcW w:w="10740" w:type="dxa"/>
            <w:tcBorders>
              <w:top w:val="nil"/>
              <w:left w:val="single" w:sz="6" w:space="0" w:color="auto"/>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1652900208"/>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754"/>
        <w:gridCol w:w="6268"/>
      </w:tblGrid>
      <w:tr w:rsidR="00000000">
        <w:trPr>
          <w:divId w:val="1652900208"/>
        </w:trPr>
        <w:tc>
          <w:tcPr>
            <w:tcW w:w="2355" w:type="dxa"/>
            <w:tcBorders>
              <w:top w:val="nil"/>
              <w:left w:val="single" w:sz="6" w:space="0" w:color="auto"/>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w:t>
            </w:r>
          </w:p>
        </w:tc>
        <w:tc>
          <w:tcPr>
            <w:tcW w:w="8355" w:type="dxa"/>
            <w:tcBorders>
              <w:top w:val="nil"/>
              <w:left w:val="nil"/>
              <w:bottom w:val="nil"/>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класификационен код: .......... ООН №:</w:t>
            </w:r>
          </w:p>
        </w:tc>
      </w:tr>
      <w:tr w:rsidR="00000000">
        <w:trPr>
          <w:divId w:val="1652900208"/>
        </w:trPr>
        <w:tc>
          <w:tcPr>
            <w:tcW w:w="2355" w:type="dxa"/>
            <w:tcBorders>
              <w:top w:val="nil"/>
              <w:left w:val="single" w:sz="6" w:space="0" w:color="auto"/>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опаковъчна група:</w:t>
            </w:r>
          </w:p>
        </w:tc>
        <w:tc>
          <w:tcPr>
            <w:tcW w:w="8355" w:type="dxa"/>
            <w:tcBorders>
              <w:top w:val="nil"/>
              <w:left w:val="nil"/>
              <w:bottom w:val="nil"/>
              <w:right w:val="single" w:sz="6" w:space="0" w:color="auto"/>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официално превозно наименование...............................................................</w:t>
            </w:r>
          </w:p>
        </w:tc>
      </w:tr>
      <w:tr w:rsidR="00000000">
        <w:trPr>
          <w:divId w:val="1652900208"/>
        </w:trPr>
        <w:tc>
          <w:tcPr>
            <w:tcW w:w="2355" w:type="dxa"/>
            <w:tcBorders>
              <w:top w:val="nil"/>
              <w:left w:val="single" w:sz="6" w:space="0" w:color="auto"/>
              <w:bottom w:val="nil"/>
              <w:right w:val="nil"/>
            </w:tcBorders>
            <w:hideMark/>
          </w:tcPr>
          <w:p w:rsidR="00000000" w:rsidRDefault="00CD57B2">
            <w:pPr>
              <w:spacing w:after="0" w:line="240" w:lineRule="auto"/>
              <w:textAlignment w:val="center"/>
              <w:divId w:val="1789423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355" w:type="dxa"/>
            <w:tcBorders>
              <w:top w:val="nil"/>
              <w:left w:val="nil"/>
              <w:bottom w:val="nil"/>
              <w:right w:val="single" w:sz="6" w:space="0" w:color="auto"/>
            </w:tcBorders>
            <w:hideMark/>
          </w:tcPr>
          <w:p w:rsidR="00000000" w:rsidRDefault="00CD57B2">
            <w:pPr>
              <w:spacing w:after="0" w:line="240" w:lineRule="auto"/>
              <w:jc w:val="right"/>
              <w:textAlignment w:val="center"/>
              <w:divId w:val="1499924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1652900208"/>
        </w:trPr>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Забележки:</w:t>
            </w:r>
          </w:p>
        </w:tc>
        <w:tc>
          <w:tcPr>
            <w:tcW w:w="83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1652900208"/>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2919"/>
        <w:gridCol w:w="2153"/>
        <w:gridCol w:w="2950"/>
      </w:tblGrid>
      <w:tr w:rsidR="00000000">
        <w:trPr>
          <w:divId w:val="1652900208"/>
        </w:trPr>
        <w:tc>
          <w:tcPr>
            <w:tcW w:w="3840" w:type="dxa"/>
            <w:tcBorders>
              <w:top w:val="single" w:sz="6" w:space="0" w:color="auto"/>
              <w:left w:val="single" w:sz="6" w:space="0" w:color="auto"/>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Следваща проверка на</w:t>
            </w:r>
          </w:p>
        </w:tc>
        <w:tc>
          <w:tcPr>
            <w:tcW w:w="26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Преходни разпоредби</w:t>
            </w:r>
          </w:p>
        </w:tc>
        <w:tc>
          <w:tcPr>
            <w:tcW w:w="4155" w:type="dxa"/>
            <w:tcBorders>
              <w:top w:val="single" w:sz="6" w:space="0" w:color="auto"/>
              <w:left w:val="nil"/>
              <w:bottom w:val="nil"/>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Други</w:t>
            </w:r>
          </w:p>
        </w:tc>
      </w:tr>
      <w:tr w:rsidR="00000000">
        <w:trPr>
          <w:divId w:val="1652900208"/>
        </w:trPr>
        <w:tc>
          <w:tcPr>
            <w:tcW w:w="38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цистерната</w:t>
            </w:r>
          </w:p>
        </w:tc>
        <w:tc>
          <w:tcPr>
            <w:tcW w:w="26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1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52900208"/>
        </w:trPr>
        <w:tc>
          <w:tcPr>
            <w:tcW w:w="38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1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1652900208"/>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1652900208"/>
        </w:trPr>
        <w:tc>
          <w:tcPr>
            <w:tcW w:w="10740" w:type="dxa"/>
            <w:tcBorders>
              <w:top w:val="nil"/>
              <w:left w:val="single" w:sz="6" w:space="0" w:color="auto"/>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Извършил прегледа:</w:t>
            </w:r>
          </w:p>
        </w:tc>
      </w:tr>
      <w:tr w:rsidR="00000000">
        <w:trPr>
          <w:divId w:val="1652900208"/>
        </w:trPr>
        <w:tc>
          <w:tcPr>
            <w:tcW w:w="10740" w:type="dxa"/>
            <w:tcBorders>
              <w:top w:val="nil"/>
              <w:left w:val="single" w:sz="6" w:space="0" w:color="auto"/>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52900208"/>
        </w:trPr>
        <w:tc>
          <w:tcPr>
            <w:tcW w:w="10740" w:type="dxa"/>
            <w:tcBorders>
              <w:top w:val="nil"/>
              <w:left w:val="single" w:sz="6" w:space="0" w:color="auto"/>
              <w:bottom w:val="nil"/>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52900208"/>
        </w:trPr>
        <w:tc>
          <w:tcPr>
            <w:tcW w:w="10740" w:type="dxa"/>
            <w:tcBorders>
              <w:top w:val="nil"/>
              <w:left w:val="single" w:sz="6" w:space="0" w:color="auto"/>
              <w:bottom w:val="single" w:sz="6" w:space="0" w:color="auto"/>
              <w:right w:val="single" w:sz="6" w:space="0" w:color="auto"/>
            </w:tcBorders>
            <w:hideMark/>
          </w:tcPr>
          <w:p w:rsidR="00000000" w:rsidRDefault="00CD57B2">
            <w:pPr>
              <w:spacing w:after="0" w:line="240" w:lineRule="auto"/>
              <w:ind w:right="1200"/>
              <w:jc w:val="right"/>
              <w:textAlignment w:val="center"/>
              <w:rPr>
                <w:rFonts w:ascii="Times New Roman" w:hAnsi="Times New Roman" w:cs="Times New Roman"/>
                <w:color w:val="000000"/>
              </w:rPr>
            </w:pPr>
            <w:r>
              <w:rPr>
                <w:rFonts w:ascii="Times New Roman" w:hAnsi="Times New Roman" w:cs="Times New Roman"/>
                <w:i/>
                <w:iCs/>
                <w:color w:val="000000"/>
              </w:rPr>
              <w:t>(име, фамилия, подпис, персонален печат)</w:t>
            </w:r>
          </w:p>
        </w:tc>
      </w:tr>
      <w:tr w:rsidR="00000000">
        <w:trPr>
          <w:divId w:val="1652900208"/>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52900208"/>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52900208"/>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Ненужното се зачертава.</w:t>
            </w:r>
          </w:p>
        </w:tc>
      </w:tr>
      <w:tr w:rsidR="00000000">
        <w:trPr>
          <w:divId w:val="1652900208"/>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1652900208"/>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1652900208"/>
        </w:trPr>
        <w:tc>
          <w:tcPr>
            <w:tcW w:w="107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w:t>
            </w:r>
          </w:p>
        </w:tc>
      </w:tr>
      <w:tr w:rsidR="00000000">
        <w:trPr>
          <w:divId w:val="1652900208"/>
        </w:trPr>
        <w:tc>
          <w:tcPr>
            <w:tcW w:w="10770" w:type="dxa"/>
            <w:tcBorders>
              <w:top w:val="nil"/>
              <w:left w:val="nil"/>
              <w:bottom w:val="nil"/>
              <w:right w:val="nil"/>
            </w:tcBorders>
            <w:hideMark/>
          </w:tcPr>
          <w:p w:rsidR="00000000" w:rsidRDefault="00CD57B2">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към протокол № ..... - .............</w:t>
            </w:r>
          </w:p>
        </w:tc>
      </w:tr>
    </w:tbl>
    <w:p w:rsidR="00000000" w:rsidRDefault="00CD57B2">
      <w:pPr>
        <w:spacing w:after="150" w:line="240" w:lineRule="auto"/>
        <w:jc w:val="both"/>
        <w:textAlignment w:val="center"/>
        <w:divId w:val="1652900208"/>
        <w:rPr>
          <w:rFonts w:ascii="Times New Roman" w:eastAsia="Times New Roman" w:hAnsi="Times New Roman" w:cs="Times New Roman"/>
          <w:i/>
          <w:iCs/>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325"/>
        <w:gridCol w:w="3697"/>
      </w:tblGrid>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Обхват на прегледа на ППС:</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Година на производство:</w:t>
            </w:r>
          </w:p>
        </w:tc>
      </w:tr>
    </w:tbl>
    <w:p w:rsidR="00000000" w:rsidRDefault="00CD57B2">
      <w:pPr>
        <w:spacing w:after="150" w:line="240" w:lineRule="auto"/>
        <w:jc w:val="both"/>
        <w:textAlignment w:val="center"/>
        <w:divId w:val="1652900208"/>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392"/>
        <w:gridCol w:w="3630"/>
      </w:tblGrid>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Типово одобрение</w:t>
            </w: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9.1.2.2</w:t>
            </w:r>
          </w:p>
        </w:tc>
      </w:tr>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друг документ/означение</w:t>
            </w:r>
          </w:p>
        </w:tc>
        <w:tc>
          <w:tcPr>
            <w:tcW w:w="2370" w:type="dxa"/>
            <w:tcBorders>
              <w:top w:val="nil"/>
              <w:left w:val="nil"/>
              <w:bottom w:val="nil"/>
              <w:right w:val="nil"/>
            </w:tcBorders>
            <w:hideMark/>
          </w:tcPr>
          <w:p w:rsidR="00000000" w:rsidRDefault="00CD57B2">
            <w:pPr>
              <w:spacing w:after="0" w:line="240" w:lineRule="auto"/>
              <w:textAlignment w:val="center"/>
              <w:divId w:val="1402213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Обща безопасност</w:t>
            </w:r>
          </w:p>
        </w:tc>
        <w:tc>
          <w:tcPr>
            <w:tcW w:w="2370" w:type="dxa"/>
            <w:tcBorders>
              <w:top w:val="nil"/>
              <w:left w:val="nil"/>
              <w:bottom w:val="nil"/>
              <w:right w:val="nil"/>
            </w:tcBorders>
            <w:hideMark/>
          </w:tcPr>
          <w:p w:rsidR="00000000" w:rsidRDefault="00CD57B2">
            <w:pPr>
              <w:spacing w:after="0" w:line="240" w:lineRule="auto"/>
              <w:textAlignment w:val="center"/>
              <w:divId w:val="7365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Електрообзавеждане</w:t>
            </w:r>
          </w:p>
        </w:tc>
        <w:tc>
          <w:tcPr>
            <w:tcW w:w="2370" w:type="dxa"/>
            <w:tcBorders>
              <w:top w:val="nil"/>
              <w:left w:val="nil"/>
              <w:bottom w:val="nil"/>
              <w:right w:val="nil"/>
            </w:tcBorders>
            <w:hideMark/>
          </w:tcPr>
          <w:p w:rsidR="00000000" w:rsidRDefault="00CD57B2">
            <w:pPr>
              <w:spacing w:after="0" w:line="240" w:lineRule="auto"/>
              <w:textAlignment w:val="center"/>
              <w:divId w:val="1154639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9.2.2 ....................................................</w:t>
            </w:r>
            <w:r>
              <w:rPr>
                <w:rFonts w:ascii="Times New Roman" w:eastAsia="Times New Roman" w:hAnsi="Times New Roman" w:cs="Times New Roman"/>
                <w:color w:val="000000"/>
                <w:sz w:val="24"/>
                <w:szCs w:val="24"/>
              </w:rPr>
              <w:t>....</w:t>
            </w:r>
          </w:p>
        </w:tc>
      </w:tr>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проводници (без EX/II)</w:t>
            </w:r>
          </w:p>
        </w:tc>
        <w:tc>
          <w:tcPr>
            <w:tcW w:w="2370" w:type="dxa"/>
            <w:tcBorders>
              <w:top w:val="nil"/>
              <w:left w:val="nil"/>
              <w:bottom w:val="nil"/>
              <w:right w:val="nil"/>
            </w:tcBorders>
            <w:hideMark/>
          </w:tcPr>
          <w:p w:rsidR="00000000" w:rsidRDefault="00CD57B2">
            <w:pPr>
              <w:spacing w:after="0" w:line="240" w:lineRule="auto"/>
              <w:textAlignment w:val="center"/>
              <w:divId w:val="1788432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9.2.2.2 ......................................................</w:t>
            </w:r>
          </w:p>
        </w:tc>
      </w:tr>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главен прекъсвач (за EX/III, FL)</w:t>
            </w:r>
          </w:p>
        </w:tc>
        <w:tc>
          <w:tcPr>
            <w:tcW w:w="2370" w:type="dxa"/>
            <w:tcBorders>
              <w:top w:val="nil"/>
              <w:left w:val="nil"/>
              <w:bottom w:val="nil"/>
              <w:right w:val="nil"/>
            </w:tcBorders>
            <w:hideMark/>
          </w:tcPr>
          <w:p w:rsidR="00000000" w:rsidRDefault="00CD57B2">
            <w:pPr>
              <w:spacing w:after="0" w:line="240" w:lineRule="auto"/>
              <w:textAlignment w:val="center"/>
              <w:divId w:val="341393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9.2.2.3 ......................................................</w:t>
            </w:r>
          </w:p>
        </w:tc>
      </w:tr>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акумулатори (за EX, FL)</w:t>
            </w:r>
          </w:p>
        </w:tc>
        <w:tc>
          <w:tcPr>
            <w:tcW w:w="2370" w:type="dxa"/>
            <w:tcBorders>
              <w:top w:val="nil"/>
              <w:left w:val="nil"/>
              <w:bottom w:val="nil"/>
              <w:right w:val="nil"/>
            </w:tcBorders>
            <w:hideMark/>
          </w:tcPr>
          <w:p w:rsidR="00000000" w:rsidRDefault="00CD57B2">
            <w:pPr>
              <w:spacing w:after="0" w:line="240" w:lineRule="auto"/>
              <w:textAlignment w:val="center"/>
              <w:divId w:val="1628317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9.2.2.4 ......................................................</w:t>
            </w:r>
          </w:p>
        </w:tc>
      </w:tr>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тахограф</w:t>
            </w: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9.2.2.5 № протокол</w:t>
            </w:r>
          </w:p>
        </w:tc>
      </w:tr>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ел. обзавеждане зад кабината (за EX, FL)</w:t>
            </w:r>
          </w:p>
        </w:tc>
        <w:tc>
          <w:tcPr>
            <w:tcW w:w="2370" w:type="dxa"/>
            <w:tcBorders>
              <w:top w:val="nil"/>
              <w:left w:val="nil"/>
              <w:bottom w:val="nil"/>
              <w:right w:val="nil"/>
            </w:tcBorders>
            <w:hideMark/>
          </w:tcPr>
          <w:p w:rsidR="00000000" w:rsidRDefault="00CD57B2">
            <w:pPr>
              <w:spacing w:after="0" w:line="240" w:lineRule="auto"/>
              <w:textAlignment w:val="center"/>
              <w:divId w:val="1820270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9.2.2.6 ......................................................</w:t>
            </w:r>
          </w:p>
        </w:tc>
      </w:tr>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Оборудване на спирачната уредба</w:t>
            </w:r>
          </w:p>
        </w:tc>
        <w:tc>
          <w:tcPr>
            <w:tcW w:w="2370" w:type="dxa"/>
            <w:tcBorders>
              <w:top w:val="nil"/>
              <w:left w:val="nil"/>
              <w:bottom w:val="nil"/>
              <w:right w:val="nil"/>
            </w:tcBorders>
            <w:hideMark/>
          </w:tcPr>
          <w:p w:rsidR="00000000" w:rsidRDefault="00CD57B2">
            <w:pPr>
              <w:spacing w:after="0" w:line="240" w:lineRule="auto"/>
              <w:textAlignment w:val="center"/>
              <w:divId w:val="33041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9.2.3 ........................................................</w:t>
            </w:r>
          </w:p>
        </w:tc>
      </w:tr>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антиблокираща спирачна система</w:t>
            </w:r>
          </w:p>
        </w:tc>
        <w:tc>
          <w:tcPr>
            <w:tcW w:w="2370" w:type="dxa"/>
            <w:tcBorders>
              <w:top w:val="nil"/>
              <w:left w:val="nil"/>
              <w:bottom w:val="nil"/>
              <w:right w:val="nil"/>
            </w:tcBorders>
            <w:hideMark/>
          </w:tcPr>
          <w:p w:rsidR="00000000" w:rsidRDefault="00CD57B2">
            <w:pPr>
              <w:spacing w:after="0" w:line="240" w:lineRule="auto"/>
              <w:textAlignment w:val="center"/>
              <w:divId w:val="1430152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9.2.3.1.1. ..................................................</w:t>
            </w:r>
          </w:p>
        </w:tc>
      </w:tr>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спирачка забавител</w:t>
            </w:r>
          </w:p>
        </w:tc>
        <w:tc>
          <w:tcPr>
            <w:tcW w:w="2370" w:type="dxa"/>
            <w:tcBorders>
              <w:top w:val="nil"/>
              <w:left w:val="nil"/>
              <w:bottom w:val="nil"/>
              <w:right w:val="nil"/>
            </w:tcBorders>
            <w:hideMark/>
          </w:tcPr>
          <w:p w:rsidR="00000000" w:rsidRDefault="00CD57B2">
            <w:pPr>
              <w:spacing w:after="0" w:line="240" w:lineRule="auto"/>
              <w:textAlignment w:val="center"/>
              <w:divId w:val="386101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9.2.3.1.2. ...................................................</w:t>
            </w:r>
          </w:p>
        </w:tc>
      </w:tr>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Предпазване от пожар</w:t>
            </w:r>
          </w:p>
        </w:tc>
        <w:tc>
          <w:tcPr>
            <w:tcW w:w="2370" w:type="dxa"/>
            <w:tcBorders>
              <w:top w:val="nil"/>
              <w:left w:val="nil"/>
              <w:bottom w:val="nil"/>
              <w:right w:val="nil"/>
            </w:tcBorders>
            <w:hideMark/>
          </w:tcPr>
          <w:p w:rsidR="00000000" w:rsidRDefault="00CD57B2">
            <w:pPr>
              <w:spacing w:after="0" w:line="240" w:lineRule="auto"/>
              <w:textAlignment w:val="center"/>
              <w:divId w:val="296685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9.2.4 ........................................................</w:t>
            </w:r>
          </w:p>
        </w:tc>
      </w:tr>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кабина на водача (за OX)</w:t>
            </w:r>
          </w:p>
        </w:tc>
        <w:tc>
          <w:tcPr>
            <w:tcW w:w="2370" w:type="dxa"/>
            <w:tcBorders>
              <w:top w:val="nil"/>
              <w:left w:val="nil"/>
              <w:bottom w:val="nil"/>
              <w:right w:val="nil"/>
            </w:tcBorders>
            <w:hideMark/>
          </w:tcPr>
          <w:p w:rsidR="00000000" w:rsidRDefault="00CD57B2">
            <w:pPr>
              <w:spacing w:after="0" w:line="240" w:lineRule="auto"/>
              <w:textAlignment w:val="center"/>
              <w:divId w:val="1250966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9.2.4.2 .....................................................</w:t>
            </w:r>
          </w:p>
        </w:tc>
      </w:tr>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резервоари за гориво (без АТ)</w:t>
            </w:r>
          </w:p>
        </w:tc>
        <w:tc>
          <w:tcPr>
            <w:tcW w:w="2370" w:type="dxa"/>
            <w:tcBorders>
              <w:top w:val="nil"/>
              <w:left w:val="nil"/>
              <w:bottom w:val="nil"/>
              <w:right w:val="nil"/>
            </w:tcBorders>
            <w:hideMark/>
          </w:tcPr>
          <w:p w:rsidR="00000000" w:rsidRDefault="00CD57B2">
            <w:pPr>
              <w:spacing w:after="0" w:line="240" w:lineRule="auto"/>
              <w:textAlignment w:val="center"/>
              <w:divId w:val="271472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9.2.4.3 .....................................................</w:t>
            </w:r>
          </w:p>
        </w:tc>
      </w:tr>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двигател (без АТ)</w:t>
            </w:r>
          </w:p>
        </w:tc>
        <w:tc>
          <w:tcPr>
            <w:tcW w:w="2370" w:type="dxa"/>
            <w:tcBorders>
              <w:top w:val="nil"/>
              <w:left w:val="nil"/>
              <w:bottom w:val="nil"/>
              <w:right w:val="nil"/>
            </w:tcBorders>
            <w:hideMark/>
          </w:tcPr>
          <w:p w:rsidR="00000000" w:rsidRDefault="00CD57B2">
            <w:pPr>
              <w:spacing w:after="0" w:line="240" w:lineRule="auto"/>
              <w:textAlignment w:val="center"/>
              <w:divId w:val="65030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9.2.4.4 .....................................................</w:t>
            </w:r>
          </w:p>
        </w:tc>
      </w:tr>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изпускателна система (без АТ)</w:t>
            </w:r>
          </w:p>
        </w:tc>
        <w:tc>
          <w:tcPr>
            <w:tcW w:w="2370" w:type="dxa"/>
            <w:tcBorders>
              <w:top w:val="nil"/>
              <w:left w:val="nil"/>
              <w:bottom w:val="nil"/>
              <w:right w:val="nil"/>
            </w:tcBorders>
            <w:hideMark/>
          </w:tcPr>
          <w:p w:rsidR="00000000" w:rsidRDefault="00CD57B2">
            <w:pPr>
              <w:spacing w:after="0" w:line="240" w:lineRule="auto"/>
              <w:textAlignment w:val="center"/>
              <w:divId w:val="873231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9.2.4.5 .....................................................</w:t>
            </w:r>
          </w:p>
        </w:tc>
      </w:tr>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спирачка забавител</w:t>
            </w:r>
          </w:p>
        </w:tc>
        <w:tc>
          <w:tcPr>
            <w:tcW w:w="2370" w:type="dxa"/>
            <w:tcBorders>
              <w:top w:val="nil"/>
              <w:left w:val="nil"/>
              <w:bottom w:val="nil"/>
              <w:right w:val="nil"/>
            </w:tcBorders>
            <w:hideMark/>
          </w:tcPr>
          <w:p w:rsidR="00000000" w:rsidRDefault="00CD57B2">
            <w:pPr>
              <w:spacing w:after="0" w:line="240" w:lineRule="auto"/>
              <w:textAlignment w:val="center"/>
              <w:divId w:val="688415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9.2.4.6 .....................................................</w:t>
            </w:r>
          </w:p>
        </w:tc>
      </w:tr>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отоплителни устройства</w:t>
            </w:r>
          </w:p>
        </w:tc>
        <w:tc>
          <w:tcPr>
            <w:tcW w:w="2370" w:type="dxa"/>
            <w:tcBorders>
              <w:top w:val="nil"/>
              <w:left w:val="nil"/>
              <w:bottom w:val="nil"/>
              <w:right w:val="nil"/>
            </w:tcBorders>
            <w:hideMark/>
          </w:tcPr>
          <w:p w:rsidR="00000000" w:rsidRDefault="00CD57B2">
            <w:pPr>
              <w:spacing w:after="0" w:line="240" w:lineRule="auto"/>
              <w:textAlignment w:val="center"/>
              <w:divId w:val="226913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9.2.4.7 .....................................................</w:t>
            </w:r>
          </w:p>
        </w:tc>
      </w:tr>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Ограничител на скоростта</w:t>
            </w: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9.2.5 № протокол</w:t>
            </w:r>
          </w:p>
        </w:tc>
      </w:tr>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Прикачно у-во за ремарке (за ЕХ)</w:t>
            </w:r>
          </w:p>
        </w:tc>
        <w:tc>
          <w:tcPr>
            <w:tcW w:w="2370" w:type="dxa"/>
            <w:tcBorders>
              <w:top w:val="nil"/>
              <w:left w:val="nil"/>
              <w:bottom w:val="nil"/>
              <w:right w:val="nil"/>
            </w:tcBorders>
            <w:hideMark/>
          </w:tcPr>
          <w:p w:rsidR="00000000" w:rsidRDefault="00CD57B2">
            <w:pPr>
              <w:spacing w:after="0" w:line="240" w:lineRule="auto"/>
              <w:textAlignment w:val="center"/>
              <w:divId w:val="566653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9.2.6 .......................................................</w:t>
            </w:r>
          </w:p>
        </w:tc>
      </w:tr>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Сигнализиране на ППС</w:t>
            </w:r>
          </w:p>
        </w:tc>
        <w:tc>
          <w:tcPr>
            <w:tcW w:w="2370" w:type="dxa"/>
            <w:tcBorders>
              <w:top w:val="nil"/>
              <w:left w:val="nil"/>
              <w:bottom w:val="nil"/>
              <w:right w:val="nil"/>
            </w:tcBorders>
            <w:hideMark/>
          </w:tcPr>
          <w:p w:rsidR="00000000" w:rsidRDefault="00CD57B2">
            <w:pPr>
              <w:spacing w:after="0" w:line="240" w:lineRule="auto"/>
              <w:textAlignment w:val="center"/>
              <w:divId w:val="1177962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8.1.3 .......................................................</w:t>
            </w:r>
          </w:p>
        </w:tc>
      </w:tr>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Пожарогасители</w:t>
            </w:r>
          </w:p>
        </w:tc>
        <w:tc>
          <w:tcPr>
            <w:tcW w:w="2370" w:type="dxa"/>
            <w:tcBorders>
              <w:top w:val="nil"/>
              <w:left w:val="nil"/>
              <w:bottom w:val="nil"/>
              <w:right w:val="nil"/>
            </w:tcBorders>
            <w:hideMark/>
          </w:tcPr>
          <w:p w:rsidR="00000000" w:rsidRDefault="00CD57B2">
            <w:pPr>
              <w:spacing w:after="0" w:line="240" w:lineRule="auto"/>
              <w:textAlignment w:val="center"/>
              <w:divId w:val="1031688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8.1.4 .......................................................</w:t>
            </w:r>
          </w:p>
        </w:tc>
      </w:tr>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Специално оборудване</w:t>
            </w:r>
          </w:p>
        </w:tc>
        <w:tc>
          <w:tcPr>
            <w:tcW w:w="2370" w:type="dxa"/>
            <w:tcBorders>
              <w:top w:val="nil"/>
              <w:left w:val="nil"/>
              <w:bottom w:val="nil"/>
              <w:right w:val="nil"/>
            </w:tcBorders>
            <w:hideMark/>
          </w:tcPr>
          <w:p w:rsidR="00000000" w:rsidRDefault="00CD57B2">
            <w:pPr>
              <w:spacing w:after="0" w:line="240" w:lineRule="auto"/>
              <w:textAlignment w:val="center"/>
              <w:divId w:val="2050300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8.1.5 ......................................................</w:t>
            </w:r>
          </w:p>
        </w:tc>
      </w:tr>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Външен вид на цистерна</w:t>
            </w:r>
          </w:p>
        </w:tc>
        <w:tc>
          <w:tcPr>
            <w:tcW w:w="2370" w:type="dxa"/>
            <w:tcBorders>
              <w:top w:val="nil"/>
              <w:left w:val="nil"/>
              <w:bottom w:val="nil"/>
              <w:right w:val="nil"/>
            </w:tcBorders>
            <w:hideMark/>
          </w:tcPr>
          <w:p w:rsidR="00000000" w:rsidRDefault="00CD57B2">
            <w:pPr>
              <w:spacing w:after="0" w:line="240" w:lineRule="auto"/>
              <w:textAlignment w:val="center"/>
              <w:divId w:val="1131902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Закрепване на цистерна</w:t>
            </w:r>
          </w:p>
        </w:tc>
        <w:tc>
          <w:tcPr>
            <w:tcW w:w="2370" w:type="dxa"/>
            <w:tcBorders>
              <w:top w:val="nil"/>
              <w:left w:val="nil"/>
              <w:bottom w:val="nil"/>
              <w:right w:val="nil"/>
            </w:tcBorders>
            <w:hideMark/>
          </w:tcPr>
          <w:p w:rsidR="00000000" w:rsidRDefault="00CD57B2">
            <w:pPr>
              <w:spacing w:after="0" w:line="240" w:lineRule="auto"/>
              <w:textAlignment w:val="center"/>
              <w:divId w:val="317728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9.7.3 ......................................................</w:t>
            </w:r>
          </w:p>
        </w:tc>
      </w:tr>
    </w:tbl>
    <w:p w:rsidR="00000000" w:rsidRDefault="00CD57B2">
      <w:pPr>
        <w:spacing w:after="150" w:line="240" w:lineRule="auto"/>
        <w:jc w:val="both"/>
        <w:textAlignment w:val="center"/>
        <w:divId w:val="1652900208"/>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152"/>
        <w:gridCol w:w="3870"/>
      </w:tblGrid>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Маркировка на цистерната</w:t>
            </w:r>
          </w:p>
        </w:tc>
        <w:tc>
          <w:tcPr>
            <w:tcW w:w="3570" w:type="dxa"/>
            <w:tcBorders>
              <w:top w:val="nil"/>
              <w:left w:val="nil"/>
              <w:bottom w:val="nil"/>
              <w:right w:val="nil"/>
            </w:tcBorders>
            <w:hideMark/>
          </w:tcPr>
          <w:p w:rsidR="00000000" w:rsidRDefault="00CD57B2">
            <w:pPr>
              <w:spacing w:after="0" w:line="240" w:lineRule="auto"/>
              <w:textAlignment w:val="center"/>
              <w:divId w:val="17900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6.8.2.5/6.8.3.5/6.9.6 ................................................................</w:t>
            </w:r>
          </w:p>
        </w:tc>
      </w:tr>
    </w:tbl>
    <w:p w:rsidR="00000000" w:rsidRDefault="00CD57B2">
      <w:pPr>
        <w:spacing w:after="150" w:line="240" w:lineRule="auto"/>
        <w:jc w:val="both"/>
        <w:textAlignment w:val="center"/>
        <w:divId w:val="1652900208"/>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332"/>
        <w:gridCol w:w="3690"/>
      </w:tblGrid>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Заземяване на ПС (за FL)</w:t>
            </w:r>
          </w:p>
        </w:tc>
        <w:tc>
          <w:tcPr>
            <w:tcW w:w="2370" w:type="dxa"/>
            <w:tcBorders>
              <w:top w:val="nil"/>
              <w:left w:val="nil"/>
              <w:bottom w:val="nil"/>
              <w:right w:val="nil"/>
            </w:tcBorders>
            <w:hideMark/>
          </w:tcPr>
          <w:p w:rsidR="00000000" w:rsidRDefault="00CD57B2">
            <w:pPr>
              <w:spacing w:after="0" w:line="240" w:lineRule="auto"/>
              <w:textAlignment w:val="center"/>
              <w:divId w:val="1320422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9.7.4 .......................................................</w:t>
            </w:r>
          </w:p>
        </w:tc>
      </w:tr>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Задна защита на неподвижно свързана цистерна</w:t>
            </w:r>
          </w:p>
        </w:tc>
        <w:tc>
          <w:tcPr>
            <w:tcW w:w="2370" w:type="dxa"/>
            <w:tcBorders>
              <w:top w:val="nil"/>
              <w:left w:val="nil"/>
              <w:bottom w:val="nil"/>
              <w:right w:val="nil"/>
            </w:tcBorders>
            <w:hideMark/>
          </w:tcPr>
          <w:p w:rsidR="00000000" w:rsidRDefault="00CD57B2">
            <w:pPr>
              <w:spacing w:after="0" w:line="240" w:lineRule="auto"/>
              <w:textAlignment w:val="center"/>
              <w:divId w:val="1455640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9.7.6 .....................................................</w:t>
            </w:r>
          </w:p>
        </w:tc>
      </w:tr>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Съответствие с изискванията на</w:t>
            </w: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ІV от Директива 94/63/ЕО,</w:t>
            </w: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така както е последно изменена с</w:t>
            </w: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1137/2008</w:t>
            </w:r>
          </w:p>
        </w:tc>
        <w:tc>
          <w:tcPr>
            <w:tcW w:w="2370" w:type="dxa"/>
            <w:tcBorders>
              <w:top w:val="nil"/>
              <w:left w:val="nil"/>
              <w:bottom w:val="nil"/>
              <w:right w:val="nil"/>
            </w:tcBorders>
            <w:hideMark/>
          </w:tcPr>
          <w:p w:rsidR="00000000" w:rsidRDefault="00CD57B2">
            <w:pPr>
              <w:spacing w:after="0" w:line="240" w:lineRule="auto"/>
              <w:textAlignment w:val="center"/>
              <w:divId w:val="877081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652900208"/>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1652900208"/>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022"/>
      </w:tblGrid>
      <w:tr w:rsidR="00000000">
        <w:trPr>
          <w:divId w:val="1652900208"/>
        </w:trPr>
        <w:tc>
          <w:tcPr>
            <w:tcW w:w="10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Попълва се с думи "отговаря"/"не отговаря" констатираното при прегледа, като цифрените обозначения са съответните изисквания на Приложение В на ADR.</w:t>
            </w:r>
          </w:p>
        </w:tc>
      </w:tr>
    </w:tbl>
    <w:p w:rsidR="00000000" w:rsidRDefault="00CD57B2">
      <w:pPr>
        <w:spacing w:after="150" w:line="240" w:lineRule="auto"/>
        <w:jc w:val="both"/>
        <w:textAlignment w:val="center"/>
        <w:divId w:val="1652900208"/>
        <w:rPr>
          <w:rFonts w:ascii="Times New Roman" w:eastAsia="Times New Roman" w:hAnsi="Times New Roman" w:cs="Times New Roman"/>
          <w:i/>
          <w:iCs/>
          <w:color w:val="060606"/>
          <w:sz w:val="21"/>
          <w:szCs w:val="21"/>
        </w:rPr>
      </w:pPr>
    </w:p>
    <w:p w:rsidR="00000000" w:rsidRDefault="00CD57B2">
      <w:pPr>
        <w:spacing w:after="0"/>
        <w:textAlignment w:val="center"/>
        <w:divId w:val="223761022"/>
        <w:rPr>
          <w:rFonts w:eastAsia="Times New Roman"/>
          <w:color w:val="000000"/>
          <w:sz w:val="24"/>
          <w:szCs w:val="24"/>
        </w:rPr>
      </w:pPr>
    </w:p>
    <w:p w:rsidR="00740B53" w:rsidRDefault="00740B53">
      <w:pPr>
        <w:sectPr w:rsidR="00740B53">
          <w:pgSz w:w="11906" w:h="16838"/>
          <w:pgMar w:top="1417" w:right="1417" w:bottom="1417" w:left="1417" w:header="720" w:footer="720" w:gutter="0"/>
          <w:cols w:space="720"/>
        </w:sectPr>
      </w:pPr>
    </w:p>
    <w:p w:rsidR="00000000" w:rsidRDefault="00CD57B2">
      <w:pPr>
        <w:spacing w:after="0" w:line="240" w:lineRule="auto"/>
        <w:ind w:firstLine="1155"/>
        <w:jc w:val="both"/>
        <w:textAlignment w:val="center"/>
        <w:divId w:val="1544832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13 към чл. 43а, ал. 3, т. 1</w:t>
      </w:r>
    </w:p>
    <w:p w:rsidR="00000000" w:rsidRDefault="00CD57B2">
      <w:pPr>
        <w:spacing w:after="0" w:line="240" w:lineRule="auto"/>
        <w:ind w:firstLine="1155"/>
        <w:jc w:val="both"/>
        <w:textAlignment w:val="center"/>
        <w:divId w:val="1767535291"/>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60202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(Предишно Приложение № 13 към чл. 43, ал. 3, т. 1 - ДВ, бр. 80 от 2020 г., в сила от 12.11.2020 г.)</w:t>
      </w:r>
    </w:p>
    <w:p w:rsidR="00000000" w:rsidRDefault="00CD57B2">
      <w:pPr>
        <w:spacing w:after="120" w:line="240" w:lineRule="auto"/>
        <w:ind w:firstLine="1155"/>
        <w:jc w:val="both"/>
        <w:textAlignment w:val="center"/>
        <w:divId w:val="1767535291"/>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970"/>
      </w:tblGrid>
      <w:tr w:rsidR="00000000">
        <w:trPr>
          <w:divId w:val="1767535291"/>
        </w:trPr>
        <w:tc>
          <w:tcPr>
            <w:tcW w:w="119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ПРОТОКОЛ ЗА ПРОВЕРКА НА ЦИСТЕРНА</w:t>
            </w:r>
          </w:p>
        </w:tc>
      </w:tr>
      <w:tr w:rsidR="00000000">
        <w:trPr>
          <w:divId w:val="1767535291"/>
        </w:trPr>
        <w:tc>
          <w:tcPr>
            <w:tcW w:w="119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 от .................... г.</w:t>
            </w:r>
          </w:p>
        </w:tc>
      </w:tr>
    </w:tbl>
    <w:p w:rsidR="00000000" w:rsidRDefault="00CD57B2">
      <w:pPr>
        <w:spacing w:after="120" w:line="240" w:lineRule="auto"/>
        <w:ind w:firstLine="1155"/>
        <w:jc w:val="both"/>
        <w:textAlignment w:val="center"/>
        <w:divId w:val="1767535291"/>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70"/>
        <w:gridCol w:w="4470"/>
        <w:gridCol w:w="2670"/>
      </w:tblGrid>
      <w:tr w:rsidR="00000000">
        <w:trPr>
          <w:divId w:val="1767535291"/>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4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767535291"/>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първоначална проверка</w:t>
            </w:r>
          </w:p>
        </w:tc>
        <w:tc>
          <w:tcPr>
            <w:tcW w:w="44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периодична проверка</w:t>
            </w:r>
          </w:p>
        </w:tc>
        <w:tc>
          <w:tcPr>
            <w:tcW w:w="26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извънредна проверка</w:t>
            </w:r>
          </w:p>
        </w:tc>
      </w:tr>
    </w:tbl>
    <w:p w:rsidR="00000000" w:rsidRDefault="00CD57B2">
      <w:pPr>
        <w:spacing w:after="120" w:line="240" w:lineRule="auto"/>
        <w:ind w:firstLine="1155"/>
        <w:jc w:val="both"/>
        <w:textAlignment w:val="center"/>
        <w:divId w:val="1767535291"/>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034"/>
      </w:tblGrid>
      <w:tr w:rsidR="00000000">
        <w:trPr>
          <w:divId w:val="1767535291"/>
        </w:trPr>
        <w:tc>
          <w:tcPr>
            <w:tcW w:w="11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767535291"/>
        </w:trPr>
        <w:tc>
          <w:tcPr>
            <w:tcW w:w="11970" w:type="dxa"/>
            <w:tcBorders>
              <w:top w:val="nil"/>
              <w:left w:val="nil"/>
              <w:bottom w:val="nil"/>
              <w:right w:val="nil"/>
            </w:tcBorders>
            <w:hideMark/>
          </w:tcPr>
          <w:p w:rsidR="00000000" w:rsidRDefault="00CD57B2">
            <w:pPr>
              <w:spacing w:after="0" w:line="240" w:lineRule="auto"/>
              <w:textAlignment w:val="center"/>
              <w:divId w:val="410124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Име и адрес на собственика/ползвателя/превозвача </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w:t>
            </w:r>
          </w:p>
        </w:tc>
      </w:tr>
      <w:tr w:rsidR="00000000">
        <w:trPr>
          <w:divId w:val="1767535291"/>
        </w:trPr>
        <w:tc>
          <w:tcPr>
            <w:tcW w:w="11970" w:type="dxa"/>
            <w:tcBorders>
              <w:top w:val="nil"/>
              <w:left w:val="nil"/>
              <w:bottom w:val="nil"/>
              <w:right w:val="nil"/>
            </w:tcBorders>
            <w:hideMark/>
          </w:tcPr>
          <w:p w:rsidR="00000000" w:rsidRDefault="00CD57B2">
            <w:pPr>
              <w:spacing w:after="0" w:line="240" w:lineRule="auto"/>
              <w:textAlignment w:val="center"/>
              <w:divId w:val="1478258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1767535291"/>
        </w:trPr>
        <w:tc>
          <w:tcPr>
            <w:tcW w:w="11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767535291"/>
        </w:trPr>
        <w:tc>
          <w:tcPr>
            <w:tcW w:w="11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ПРЕВОЗНОТО СРЕДСТВО:</w:t>
            </w:r>
          </w:p>
        </w:tc>
      </w:tr>
    </w:tbl>
    <w:p w:rsidR="00000000" w:rsidRDefault="00CD57B2">
      <w:pPr>
        <w:spacing w:after="120" w:line="240" w:lineRule="auto"/>
        <w:ind w:firstLine="1155"/>
        <w:jc w:val="both"/>
        <w:textAlignment w:val="center"/>
        <w:divId w:val="1767535291"/>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70"/>
        <w:gridCol w:w="4770"/>
        <w:gridCol w:w="3810"/>
      </w:tblGrid>
      <w:tr w:rsidR="00000000">
        <w:trPr>
          <w:divId w:val="1767535291"/>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автомобил</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Регистрационен № на ППС:</w:t>
            </w:r>
          </w:p>
        </w:tc>
        <w:tc>
          <w:tcPr>
            <w:tcW w:w="2370" w:type="dxa"/>
            <w:tcBorders>
              <w:top w:val="nil"/>
              <w:left w:val="nil"/>
              <w:bottom w:val="nil"/>
              <w:right w:val="nil"/>
            </w:tcBorders>
            <w:hideMark/>
          </w:tcPr>
          <w:p w:rsidR="00000000" w:rsidRDefault="00CD57B2">
            <w:pPr>
              <w:spacing w:after="0" w:line="240" w:lineRule="auto"/>
              <w:jc w:val="center"/>
              <w:textAlignment w:val="center"/>
              <w:divId w:val="677970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767535291"/>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полуремарке</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Година на производство:</w:t>
            </w:r>
          </w:p>
        </w:tc>
        <w:tc>
          <w:tcPr>
            <w:tcW w:w="2370" w:type="dxa"/>
            <w:tcBorders>
              <w:top w:val="nil"/>
              <w:left w:val="nil"/>
              <w:bottom w:val="nil"/>
              <w:right w:val="nil"/>
            </w:tcBorders>
            <w:hideMark/>
          </w:tcPr>
          <w:p w:rsidR="00000000" w:rsidRDefault="00CD57B2">
            <w:pPr>
              <w:spacing w:after="0" w:line="240" w:lineRule="auto"/>
              <w:jc w:val="center"/>
              <w:textAlignment w:val="center"/>
              <w:divId w:val="646712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767535291"/>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ремарке</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Търговско наименование на ППС:</w:t>
            </w:r>
          </w:p>
        </w:tc>
        <w:tc>
          <w:tcPr>
            <w:tcW w:w="2370" w:type="dxa"/>
            <w:tcBorders>
              <w:top w:val="nil"/>
              <w:left w:val="nil"/>
              <w:bottom w:val="nil"/>
              <w:right w:val="nil"/>
            </w:tcBorders>
            <w:hideMark/>
          </w:tcPr>
          <w:p w:rsidR="00000000" w:rsidRDefault="00CD57B2">
            <w:pPr>
              <w:spacing w:after="0" w:line="240" w:lineRule="auto"/>
              <w:jc w:val="center"/>
              <w:textAlignment w:val="center"/>
              <w:divId w:val="258828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767535291"/>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Идентификационен номер на ППС</w:t>
            </w:r>
          </w:p>
        </w:tc>
        <w:tc>
          <w:tcPr>
            <w:tcW w:w="23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767535291"/>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(VIN)/№ на рама:</w:t>
            </w:r>
          </w:p>
        </w:tc>
        <w:tc>
          <w:tcPr>
            <w:tcW w:w="2370" w:type="dxa"/>
            <w:tcBorders>
              <w:top w:val="nil"/>
              <w:left w:val="nil"/>
              <w:bottom w:val="nil"/>
              <w:right w:val="nil"/>
            </w:tcBorders>
            <w:hideMark/>
          </w:tcPr>
          <w:p w:rsidR="00000000" w:rsidRDefault="00CD57B2">
            <w:pPr>
              <w:spacing w:after="0" w:line="240" w:lineRule="auto"/>
              <w:jc w:val="center"/>
              <w:textAlignment w:val="center"/>
              <w:divId w:val="2022927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000000" w:rsidRDefault="00CD57B2">
      <w:pPr>
        <w:spacing w:after="120" w:line="240" w:lineRule="auto"/>
        <w:ind w:firstLine="1155"/>
        <w:jc w:val="both"/>
        <w:textAlignment w:val="center"/>
        <w:divId w:val="1767535291"/>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970"/>
      </w:tblGrid>
      <w:tr w:rsidR="00000000">
        <w:trPr>
          <w:divId w:val="1767535291"/>
        </w:trPr>
        <w:tc>
          <w:tcPr>
            <w:tcW w:w="11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767535291"/>
        </w:trPr>
        <w:tc>
          <w:tcPr>
            <w:tcW w:w="11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 ЗА ЦИСТЕРНАТА</w:t>
            </w:r>
          </w:p>
        </w:tc>
      </w:tr>
    </w:tbl>
    <w:p w:rsidR="00000000" w:rsidRDefault="00CD57B2">
      <w:pPr>
        <w:spacing w:after="120" w:line="240" w:lineRule="auto"/>
        <w:ind w:firstLine="1155"/>
        <w:jc w:val="both"/>
        <w:textAlignment w:val="center"/>
        <w:divId w:val="1767535291"/>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70"/>
        <w:gridCol w:w="2370"/>
        <w:gridCol w:w="4770"/>
        <w:gridCol w:w="3810"/>
      </w:tblGrid>
      <w:tr w:rsidR="00000000">
        <w:trPr>
          <w:divId w:val="1767535291"/>
        </w:trPr>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неподв. свързана</w:t>
            </w: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цилиндрична</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на цистерната:</w:t>
            </w:r>
          </w:p>
        </w:tc>
        <w:tc>
          <w:tcPr>
            <w:tcW w:w="2370" w:type="dxa"/>
            <w:tcBorders>
              <w:top w:val="nil"/>
              <w:left w:val="nil"/>
              <w:bottom w:val="nil"/>
              <w:right w:val="nil"/>
            </w:tcBorders>
            <w:hideMark/>
          </w:tcPr>
          <w:p w:rsidR="00000000" w:rsidRDefault="00CD57B2">
            <w:pPr>
              <w:spacing w:after="0" w:line="240" w:lineRule="auto"/>
              <w:jc w:val="center"/>
              <w:textAlignment w:val="center"/>
              <w:divId w:val="59914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767535291"/>
        </w:trPr>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самоносеща</w:t>
            </w: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елипсовидна</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на одобряване на типа:</w:t>
            </w:r>
          </w:p>
        </w:tc>
        <w:tc>
          <w:tcPr>
            <w:tcW w:w="2370" w:type="dxa"/>
            <w:tcBorders>
              <w:top w:val="nil"/>
              <w:left w:val="nil"/>
              <w:bottom w:val="nil"/>
              <w:right w:val="nil"/>
            </w:tcBorders>
            <w:hideMark/>
          </w:tcPr>
          <w:p w:rsidR="00000000" w:rsidRDefault="00CD57B2">
            <w:pPr>
              <w:spacing w:after="0" w:line="240" w:lineRule="auto"/>
              <w:jc w:val="center"/>
              <w:textAlignment w:val="center"/>
              <w:divId w:val="1764761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767535291"/>
        </w:trPr>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демонтируема</w:t>
            </w: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куфарообразна</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Сериен № на производителя на цистерната:</w:t>
            </w:r>
          </w:p>
        </w:tc>
        <w:tc>
          <w:tcPr>
            <w:tcW w:w="2370" w:type="dxa"/>
            <w:tcBorders>
              <w:top w:val="nil"/>
              <w:left w:val="nil"/>
              <w:bottom w:val="nil"/>
              <w:right w:val="nil"/>
            </w:tcBorders>
            <w:hideMark/>
          </w:tcPr>
          <w:p w:rsidR="00000000" w:rsidRDefault="00CD57B2">
            <w:pPr>
              <w:spacing w:after="0" w:line="240" w:lineRule="auto"/>
              <w:jc w:val="center"/>
              <w:textAlignment w:val="center"/>
              <w:divId w:val="1036008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767535291"/>
        </w:trPr>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преносима</w:t>
            </w: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батерия-съдове</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Производител:</w:t>
            </w:r>
          </w:p>
        </w:tc>
        <w:tc>
          <w:tcPr>
            <w:tcW w:w="2370" w:type="dxa"/>
            <w:tcBorders>
              <w:top w:val="nil"/>
              <w:left w:val="nil"/>
              <w:bottom w:val="nil"/>
              <w:right w:val="nil"/>
            </w:tcBorders>
            <w:hideMark/>
          </w:tcPr>
          <w:p w:rsidR="00000000" w:rsidRDefault="00CD57B2">
            <w:pPr>
              <w:spacing w:after="0" w:line="240" w:lineRule="auto"/>
              <w:jc w:val="center"/>
              <w:textAlignment w:val="center"/>
              <w:divId w:val="1106998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000000" w:rsidRDefault="00CD57B2">
      <w:pPr>
        <w:spacing w:after="120" w:line="240" w:lineRule="auto"/>
        <w:ind w:firstLine="1155"/>
        <w:jc w:val="both"/>
        <w:textAlignment w:val="center"/>
        <w:divId w:val="1767535291"/>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70"/>
        <w:gridCol w:w="4770"/>
        <w:gridCol w:w="3810"/>
      </w:tblGrid>
      <w:tr w:rsidR="00000000">
        <w:trPr>
          <w:divId w:val="1767535291"/>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с експлозионна устойчивост</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Година на производство:</w:t>
            </w:r>
          </w:p>
        </w:tc>
        <w:tc>
          <w:tcPr>
            <w:tcW w:w="2370" w:type="dxa"/>
            <w:tcBorders>
              <w:top w:val="nil"/>
              <w:left w:val="nil"/>
              <w:bottom w:val="nil"/>
              <w:right w:val="nil"/>
            </w:tcBorders>
            <w:hideMark/>
          </w:tcPr>
          <w:p w:rsidR="00000000" w:rsidRDefault="00CD57B2">
            <w:pPr>
              <w:spacing w:after="0" w:line="240" w:lineRule="auto"/>
              <w:jc w:val="center"/>
              <w:textAlignment w:val="center"/>
              <w:divId w:val="916786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767535291"/>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вакуумна</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w:t>
            </w:r>
          </w:p>
        </w:tc>
        <w:tc>
          <w:tcPr>
            <w:tcW w:w="2370" w:type="dxa"/>
            <w:tcBorders>
              <w:top w:val="nil"/>
              <w:left w:val="nil"/>
              <w:bottom w:val="nil"/>
              <w:right w:val="nil"/>
            </w:tcBorders>
            <w:hideMark/>
          </w:tcPr>
          <w:p w:rsidR="00000000" w:rsidRDefault="00CD57B2">
            <w:pPr>
              <w:spacing w:after="0" w:line="240" w:lineRule="auto"/>
              <w:jc w:val="center"/>
              <w:textAlignment w:val="center"/>
              <w:divId w:val="525795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767535291"/>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767535291"/>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Брой камери: ......... бр.</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1767535291"/>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70"/>
        <w:gridCol w:w="7170"/>
      </w:tblGrid>
      <w:tr w:rsidR="00000000">
        <w:trPr>
          <w:divId w:val="1767535291"/>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Вместимост (в литри):</w:t>
            </w:r>
          </w:p>
        </w:tc>
        <w:tc>
          <w:tcPr>
            <w:tcW w:w="71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1. ....... 2. ....... 3. ....... 4. ....... 5. ....... 6. .......</w:t>
            </w:r>
          </w:p>
        </w:tc>
      </w:tr>
      <w:tr w:rsidR="00000000">
        <w:trPr>
          <w:divId w:val="1767535291"/>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1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7. ....... 8. .......9. ....... 10. ....... 11. ....... 12. .......</w:t>
            </w:r>
          </w:p>
        </w:tc>
      </w:tr>
    </w:tbl>
    <w:p w:rsidR="00000000" w:rsidRDefault="00CD57B2">
      <w:pPr>
        <w:spacing w:after="120" w:line="240" w:lineRule="auto"/>
        <w:ind w:firstLine="1155"/>
        <w:jc w:val="both"/>
        <w:textAlignment w:val="center"/>
        <w:divId w:val="1767535291"/>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70"/>
        <w:gridCol w:w="4770"/>
        <w:gridCol w:w="3810"/>
      </w:tblGrid>
      <w:tr w:rsidR="00000000">
        <w:trPr>
          <w:divId w:val="1767535291"/>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Обща вместимост (в литри):</w:t>
            </w:r>
          </w:p>
        </w:tc>
        <w:tc>
          <w:tcPr>
            <w:tcW w:w="2370" w:type="dxa"/>
            <w:tcBorders>
              <w:top w:val="nil"/>
              <w:left w:val="nil"/>
              <w:bottom w:val="nil"/>
              <w:right w:val="nil"/>
            </w:tcBorders>
            <w:hideMark/>
          </w:tcPr>
          <w:p w:rsidR="00000000" w:rsidRDefault="00CD57B2">
            <w:pPr>
              <w:spacing w:after="0" w:line="240" w:lineRule="auto"/>
              <w:jc w:val="center"/>
              <w:textAlignment w:val="center"/>
              <w:divId w:val="1791393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000000" w:rsidRDefault="00CD57B2">
      <w:pPr>
        <w:spacing w:after="120" w:line="240" w:lineRule="auto"/>
        <w:ind w:firstLine="1155"/>
        <w:jc w:val="both"/>
        <w:textAlignment w:val="center"/>
        <w:divId w:val="1767535291"/>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570"/>
        <w:gridCol w:w="3270"/>
      </w:tblGrid>
      <w:tr w:rsidR="00000000">
        <w:trPr>
          <w:divId w:val="1767535291"/>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767535291"/>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ПРЕМИНАТИ ПРОВЕРКИ</w:t>
            </w: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767535291"/>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проверка на техническа документация на цистерната</w:t>
            </w: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767535291"/>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външен и вътрешен оглед</w:t>
            </w:r>
          </w:p>
        </w:tc>
        <w:tc>
          <w:tcPr>
            <w:tcW w:w="2370" w:type="dxa"/>
            <w:tcBorders>
              <w:top w:val="nil"/>
              <w:left w:val="nil"/>
              <w:bottom w:val="nil"/>
              <w:right w:val="nil"/>
            </w:tcBorders>
            <w:hideMark/>
          </w:tcPr>
          <w:p w:rsidR="00000000" w:rsidRDefault="00CD57B2">
            <w:pPr>
              <w:spacing w:after="0" w:line="240" w:lineRule="auto"/>
              <w:textAlignment w:val="center"/>
              <w:divId w:val="176820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w:t>
            </w:r>
          </w:p>
        </w:tc>
      </w:tr>
      <w:tr w:rsidR="00000000">
        <w:trPr>
          <w:divId w:val="1767535291"/>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проверка на изправността на експлоатационното оборудване</w:t>
            </w:r>
          </w:p>
        </w:tc>
        <w:tc>
          <w:tcPr>
            <w:tcW w:w="2370" w:type="dxa"/>
            <w:tcBorders>
              <w:top w:val="nil"/>
              <w:left w:val="nil"/>
              <w:bottom w:val="nil"/>
              <w:right w:val="nil"/>
            </w:tcBorders>
            <w:hideMark/>
          </w:tcPr>
          <w:p w:rsidR="00000000" w:rsidRDefault="00CD57B2">
            <w:pPr>
              <w:spacing w:after="0" w:line="240" w:lineRule="auto"/>
              <w:textAlignment w:val="center"/>
              <w:divId w:val="1687243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w:t>
            </w:r>
          </w:p>
        </w:tc>
      </w:tr>
    </w:tbl>
    <w:p w:rsidR="00000000" w:rsidRDefault="00CD57B2">
      <w:pPr>
        <w:spacing w:after="120" w:line="240" w:lineRule="auto"/>
        <w:ind w:firstLine="1155"/>
        <w:jc w:val="both"/>
        <w:textAlignment w:val="center"/>
        <w:divId w:val="1767535291"/>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70"/>
        <w:gridCol w:w="4770"/>
        <w:gridCol w:w="3270"/>
      </w:tblGrid>
      <w:tr w:rsidR="00000000">
        <w:trPr>
          <w:divId w:val="1767535291"/>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хидравлична проверка:</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 налягане ............kPa</w:t>
            </w:r>
          </w:p>
        </w:tc>
        <w:tc>
          <w:tcPr>
            <w:tcW w:w="2370" w:type="dxa"/>
            <w:tcBorders>
              <w:top w:val="nil"/>
              <w:left w:val="nil"/>
              <w:bottom w:val="nil"/>
              <w:right w:val="nil"/>
            </w:tcBorders>
            <w:hideMark/>
          </w:tcPr>
          <w:p w:rsidR="00000000" w:rsidRDefault="00CD57B2">
            <w:pPr>
              <w:spacing w:after="0" w:line="240" w:lineRule="auto"/>
              <w:textAlignment w:val="center"/>
              <w:divId w:val="956259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w:t>
            </w:r>
          </w:p>
        </w:tc>
      </w:tr>
      <w:tr w:rsidR="00000000">
        <w:trPr>
          <w:divId w:val="1767535291"/>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проверка на херметичност:</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 налягане ............kPa</w:t>
            </w:r>
          </w:p>
        </w:tc>
        <w:tc>
          <w:tcPr>
            <w:tcW w:w="2370" w:type="dxa"/>
            <w:tcBorders>
              <w:top w:val="nil"/>
              <w:left w:val="nil"/>
              <w:bottom w:val="nil"/>
              <w:right w:val="nil"/>
            </w:tcBorders>
            <w:hideMark/>
          </w:tcPr>
          <w:p w:rsidR="00000000" w:rsidRDefault="00CD57B2">
            <w:pPr>
              <w:spacing w:after="0" w:line="240" w:lineRule="auto"/>
              <w:textAlignment w:val="center"/>
              <w:divId w:val="166020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w:t>
            </w:r>
          </w:p>
        </w:tc>
      </w:tr>
    </w:tbl>
    <w:p w:rsidR="00000000" w:rsidRDefault="00CD57B2">
      <w:pPr>
        <w:spacing w:after="120" w:line="240" w:lineRule="auto"/>
        <w:ind w:firstLine="1155"/>
        <w:jc w:val="both"/>
        <w:textAlignment w:val="center"/>
        <w:divId w:val="1767535291"/>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570"/>
        <w:gridCol w:w="3270"/>
      </w:tblGrid>
      <w:tr w:rsidR="00000000">
        <w:trPr>
          <w:divId w:val="1767535291"/>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проверка за съответствие с разпоредбите на приложение ІV от</w:t>
            </w: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767535291"/>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94/63/ЕО, последно изменена с Регламент (ЕО) № 1137/2008</w:t>
            </w:r>
          </w:p>
        </w:tc>
        <w:tc>
          <w:tcPr>
            <w:tcW w:w="2370" w:type="dxa"/>
            <w:tcBorders>
              <w:top w:val="nil"/>
              <w:left w:val="nil"/>
              <w:bottom w:val="nil"/>
              <w:right w:val="nil"/>
            </w:tcBorders>
            <w:hideMark/>
          </w:tcPr>
          <w:p w:rsidR="00000000" w:rsidRDefault="00CD57B2">
            <w:pPr>
              <w:spacing w:after="0" w:line="240" w:lineRule="auto"/>
              <w:textAlignment w:val="center"/>
              <w:divId w:val="1375081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w:t>
            </w:r>
          </w:p>
        </w:tc>
      </w:tr>
    </w:tbl>
    <w:p w:rsidR="00000000" w:rsidRDefault="00CD57B2">
      <w:pPr>
        <w:spacing w:after="120" w:line="240" w:lineRule="auto"/>
        <w:ind w:firstLine="1155"/>
        <w:jc w:val="both"/>
        <w:textAlignment w:val="center"/>
        <w:divId w:val="1767535291"/>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970"/>
      </w:tblGrid>
      <w:tr w:rsidR="00000000">
        <w:trPr>
          <w:divId w:val="1767535291"/>
        </w:trPr>
        <w:tc>
          <w:tcPr>
            <w:tcW w:w="11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767535291"/>
        </w:trPr>
        <w:tc>
          <w:tcPr>
            <w:tcW w:w="11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РЕЗУЛТАТИ ОТ ПРОВЕРКАТА</w:t>
            </w:r>
          </w:p>
        </w:tc>
      </w:tr>
      <w:tr w:rsidR="00000000">
        <w:trPr>
          <w:divId w:val="1767535291"/>
        </w:trPr>
        <w:tc>
          <w:tcPr>
            <w:tcW w:w="11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Гореописаната цистерна е проверена за съответствие с изискванията на част 6 от Спогодба ADR и:</w:t>
            </w:r>
          </w:p>
        </w:tc>
      </w:tr>
    </w:tbl>
    <w:p w:rsidR="00000000" w:rsidRDefault="00CD57B2">
      <w:pPr>
        <w:spacing w:after="120" w:line="240" w:lineRule="auto"/>
        <w:ind w:firstLine="1155"/>
        <w:jc w:val="both"/>
        <w:textAlignment w:val="center"/>
        <w:divId w:val="1767535291"/>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70"/>
        <w:gridCol w:w="2370"/>
        <w:gridCol w:w="7170"/>
      </w:tblGrid>
      <w:tr w:rsidR="00000000">
        <w:trPr>
          <w:divId w:val="1767535291"/>
        </w:trPr>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отговаря</w:t>
            </w: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не отговаря</w:t>
            </w:r>
          </w:p>
        </w:tc>
        <w:tc>
          <w:tcPr>
            <w:tcW w:w="71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изискванията за превоз на следните опасни товари:</w:t>
            </w:r>
          </w:p>
        </w:tc>
      </w:tr>
    </w:tbl>
    <w:p w:rsidR="00000000" w:rsidRDefault="00CD57B2">
      <w:pPr>
        <w:spacing w:after="120" w:line="240" w:lineRule="auto"/>
        <w:ind w:firstLine="1155"/>
        <w:jc w:val="both"/>
        <w:textAlignment w:val="center"/>
        <w:divId w:val="1767535291"/>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70"/>
        <w:gridCol w:w="4770"/>
        <w:gridCol w:w="3810"/>
      </w:tblGrid>
      <w:tr w:rsidR="00000000">
        <w:trPr>
          <w:divId w:val="1767535291"/>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Класове:</w:t>
            </w:r>
          </w:p>
        </w:tc>
        <w:tc>
          <w:tcPr>
            <w:tcW w:w="2370" w:type="dxa"/>
            <w:tcBorders>
              <w:top w:val="nil"/>
              <w:left w:val="nil"/>
              <w:bottom w:val="nil"/>
              <w:right w:val="nil"/>
            </w:tcBorders>
            <w:hideMark/>
          </w:tcPr>
          <w:p w:rsidR="00000000" w:rsidRDefault="00CD57B2">
            <w:pPr>
              <w:spacing w:after="0" w:line="240" w:lineRule="auto"/>
              <w:textAlignment w:val="center"/>
              <w:divId w:val="241912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767535291"/>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Класификационен код:</w:t>
            </w:r>
          </w:p>
        </w:tc>
        <w:tc>
          <w:tcPr>
            <w:tcW w:w="2370" w:type="dxa"/>
            <w:tcBorders>
              <w:top w:val="nil"/>
              <w:left w:val="nil"/>
              <w:bottom w:val="nil"/>
              <w:right w:val="nil"/>
            </w:tcBorders>
            <w:hideMark/>
          </w:tcPr>
          <w:p w:rsidR="00000000" w:rsidRDefault="00CD57B2">
            <w:pPr>
              <w:spacing w:after="0" w:line="240" w:lineRule="auto"/>
              <w:textAlignment w:val="center"/>
              <w:divId w:val="302541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767535291"/>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ООН №:</w:t>
            </w:r>
          </w:p>
        </w:tc>
        <w:tc>
          <w:tcPr>
            <w:tcW w:w="2370" w:type="dxa"/>
            <w:tcBorders>
              <w:top w:val="nil"/>
              <w:left w:val="nil"/>
              <w:bottom w:val="nil"/>
              <w:right w:val="nil"/>
            </w:tcBorders>
            <w:hideMark/>
          </w:tcPr>
          <w:p w:rsidR="00000000" w:rsidRDefault="00CD57B2">
            <w:pPr>
              <w:spacing w:after="0" w:line="240" w:lineRule="auto"/>
              <w:textAlignment w:val="center"/>
              <w:divId w:val="2062172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767535291"/>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Опаковъчна група:</w:t>
            </w:r>
          </w:p>
        </w:tc>
        <w:tc>
          <w:tcPr>
            <w:tcW w:w="2370" w:type="dxa"/>
            <w:tcBorders>
              <w:top w:val="nil"/>
              <w:left w:val="nil"/>
              <w:bottom w:val="nil"/>
              <w:right w:val="nil"/>
            </w:tcBorders>
            <w:hideMark/>
          </w:tcPr>
          <w:p w:rsidR="00000000" w:rsidRDefault="00CD57B2">
            <w:pPr>
              <w:spacing w:after="0" w:line="240" w:lineRule="auto"/>
              <w:textAlignment w:val="center"/>
              <w:divId w:val="735132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767535291"/>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Специални разпоредби:</w:t>
            </w:r>
          </w:p>
        </w:tc>
        <w:tc>
          <w:tcPr>
            <w:tcW w:w="2370" w:type="dxa"/>
            <w:tcBorders>
              <w:top w:val="nil"/>
              <w:left w:val="nil"/>
              <w:bottom w:val="nil"/>
              <w:right w:val="nil"/>
            </w:tcBorders>
            <w:hideMark/>
          </w:tcPr>
          <w:p w:rsidR="00000000" w:rsidRDefault="00CD57B2">
            <w:pPr>
              <w:spacing w:after="0" w:line="240" w:lineRule="auto"/>
              <w:textAlignment w:val="center"/>
              <w:divId w:val="7148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000000" w:rsidRDefault="00CD57B2">
      <w:pPr>
        <w:spacing w:after="120" w:line="240" w:lineRule="auto"/>
        <w:ind w:firstLine="1155"/>
        <w:jc w:val="both"/>
        <w:textAlignment w:val="center"/>
        <w:divId w:val="1767535291"/>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970"/>
      </w:tblGrid>
      <w:tr w:rsidR="00000000">
        <w:trPr>
          <w:divId w:val="1767535291"/>
        </w:trPr>
        <w:tc>
          <w:tcPr>
            <w:tcW w:w="11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767535291"/>
        </w:trPr>
        <w:tc>
          <w:tcPr>
            <w:tcW w:w="11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 ЗА СЛЕДВАЩА ПРОВЕРКА</w:t>
            </w:r>
          </w:p>
        </w:tc>
      </w:tr>
    </w:tbl>
    <w:p w:rsidR="00000000" w:rsidRDefault="00CD57B2">
      <w:pPr>
        <w:spacing w:after="120" w:line="240" w:lineRule="auto"/>
        <w:ind w:firstLine="1155"/>
        <w:jc w:val="both"/>
        <w:textAlignment w:val="center"/>
        <w:divId w:val="1767535291"/>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570"/>
        <w:gridCol w:w="3270"/>
      </w:tblGrid>
      <w:tr w:rsidR="00000000">
        <w:trPr>
          <w:divId w:val="1767535291"/>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на херметичност и арматура (клапани, др.):</w:t>
            </w:r>
          </w:p>
        </w:tc>
        <w:tc>
          <w:tcPr>
            <w:tcW w:w="2370" w:type="dxa"/>
            <w:tcBorders>
              <w:top w:val="nil"/>
              <w:left w:val="nil"/>
              <w:bottom w:val="nil"/>
              <w:right w:val="nil"/>
            </w:tcBorders>
            <w:hideMark/>
          </w:tcPr>
          <w:p w:rsidR="00000000" w:rsidRDefault="00CD57B2">
            <w:pPr>
              <w:spacing w:after="0" w:line="240" w:lineRule="auto"/>
              <w:textAlignment w:val="center"/>
              <w:divId w:val="2036693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w:t>
            </w:r>
          </w:p>
        </w:tc>
      </w:tr>
      <w:tr w:rsidR="00000000">
        <w:trPr>
          <w:divId w:val="1767535291"/>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хидравлична проверка, външен и вътрешен оглед:</w:t>
            </w:r>
          </w:p>
        </w:tc>
        <w:tc>
          <w:tcPr>
            <w:tcW w:w="2370" w:type="dxa"/>
            <w:tcBorders>
              <w:top w:val="nil"/>
              <w:left w:val="nil"/>
              <w:bottom w:val="nil"/>
              <w:right w:val="nil"/>
            </w:tcBorders>
            <w:hideMark/>
          </w:tcPr>
          <w:p w:rsidR="00000000" w:rsidRDefault="00CD57B2">
            <w:pPr>
              <w:spacing w:after="0" w:line="240" w:lineRule="auto"/>
              <w:textAlignment w:val="center"/>
              <w:divId w:val="67312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w:t>
            </w:r>
          </w:p>
        </w:tc>
      </w:tr>
    </w:tbl>
    <w:p w:rsidR="00000000" w:rsidRDefault="00CD57B2">
      <w:pPr>
        <w:spacing w:after="120" w:line="240" w:lineRule="auto"/>
        <w:ind w:firstLine="1155"/>
        <w:jc w:val="both"/>
        <w:textAlignment w:val="center"/>
        <w:divId w:val="1767535291"/>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034"/>
      </w:tblGrid>
      <w:tr w:rsidR="00000000">
        <w:trPr>
          <w:divId w:val="1767535291"/>
        </w:trPr>
        <w:tc>
          <w:tcPr>
            <w:tcW w:w="11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767535291"/>
        </w:trPr>
        <w:tc>
          <w:tcPr>
            <w:tcW w:w="11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ИЗВЪРШИЛ ИЗПИТВАНЕТО</w:t>
            </w:r>
          </w:p>
        </w:tc>
      </w:tr>
      <w:tr w:rsidR="00000000">
        <w:trPr>
          <w:divId w:val="1767535291"/>
        </w:trPr>
        <w:tc>
          <w:tcPr>
            <w:tcW w:w="11970" w:type="dxa"/>
            <w:tcBorders>
              <w:top w:val="nil"/>
              <w:left w:val="nil"/>
              <w:bottom w:val="nil"/>
              <w:right w:val="nil"/>
            </w:tcBorders>
            <w:hideMark/>
          </w:tcPr>
          <w:p w:rsidR="00000000" w:rsidRDefault="00CD57B2">
            <w:pPr>
              <w:spacing w:after="0" w:line="240" w:lineRule="auto"/>
              <w:textAlignment w:val="center"/>
              <w:divId w:val="289945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1767535291"/>
        </w:trPr>
        <w:tc>
          <w:tcPr>
            <w:tcW w:w="119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(име и фамилия на техническия специалист, подпис и индивидуален печат)</w:t>
            </w:r>
          </w:p>
        </w:tc>
      </w:tr>
    </w:tbl>
    <w:p w:rsidR="00000000" w:rsidRDefault="00CD57B2">
      <w:pPr>
        <w:spacing w:after="0" w:line="240" w:lineRule="auto"/>
        <w:ind w:firstLine="1155"/>
        <w:jc w:val="both"/>
        <w:textAlignment w:val="center"/>
        <w:divId w:val="1100829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w:t>
      </w:r>
    </w:p>
    <w:p w:rsidR="00000000" w:rsidRDefault="00CD57B2">
      <w:pPr>
        <w:spacing w:after="0" w:line="240" w:lineRule="auto"/>
        <w:ind w:firstLine="1155"/>
        <w:jc w:val="both"/>
        <w:textAlignment w:val="center"/>
        <w:divId w:val="2043238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Излишното се зачертава.</w:t>
      </w:r>
    </w:p>
    <w:p w:rsidR="00000000" w:rsidRDefault="00CD57B2">
      <w:pPr>
        <w:spacing w:after="120" w:line="240" w:lineRule="auto"/>
        <w:ind w:firstLine="1155"/>
        <w:jc w:val="both"/>
        <w:textAlignment w:val="center"/>
        <w:divId w:val="1767535291"/>
        <w:rPr>
          <w:rFonts w:ascii="Times New Roman" w:eastAsia="Times New Roman" w:hAnsi="Times New Roman" w:cs="Times New Roman"/>
          <w:color w:val="000000"/>
          <w:sz w:val="24"/>
          <w:szCs w:val="24"/>
        </w:rPr>
      </w:pPr>
    </w:p>
    <w:p w:rsidR="00000000" w:rsidRDefault="00CD57B2">
      <w:pPr>
        <w:spacing w:after="120" w:line="240" w:lineRule="auto"/>
        <w:textAlignment w:val="center"/>
        <w:divId w:val="240532938"/>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104 от 27 Декември 2011 г.</w:t>
      </w:r>
    </w:p>
    <w:p w:rsidR="00000000" w:rsidRDefault="00CD57B2">
      <w:pPr>
        <w:spacing w:after="0" w:line="240" w:lineRule="auto"/>
        <w:jc w:val="both"/>
        <w:textAlignment w:val="center"/>
        <w:divId w:val="5678051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Приложение № 13 към чл. 43, ал. 3, </w:t>
      </w:r>
      <w:r>
        <w:rPr>
          <w:rFonts w:ascii="Times New Roman" w:eastAsia="Times New Roman" w:hAnsi="Times New Roman" w:cs="Times New Roman"/>
          <w:i/>
          <w:iCs/>
          <w:color w:val="060606"/>
          <w:sz w:val="21"/>
          <w:szCs w:val="21"/>
        </w:rPr>
        <w:t>т. 1</w:t>
      </w:r>
    </w:p>
    <w:p w:rsidR="00000000" w:rsidRDefault="00CD57B2">
      <w:pPr>
        <w:spacing w:after="240" w:line="240" w:lineRule="auto"/>
        <w:jc w:val="both"/>
        <w:textAlignment w:val="center"/>
        <w:divId w:val="1644698904"/>
        <w:rPr>
          <w:rFonts w:ascii="Times New Roman" w:eastAsia="Times New Roman" w:hAnsi="Times New Roman" w:cs="Times New Roman"/>
          <w:i/>
          <w:iCs/>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1970"/>
      </w:tblGrid>
      <w:tr w:rsidR="00000000">
        <w:trPr>
          <w:divId w:val="1644698904"/>
        </w:trPr>
        <w:tc>
          <w:tcPr>
            <w:tcW w:w="119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ПРОТОКОЛ ЗА ПРОВЕРКА НА ЦИСТЕРНА</w:t>
            </w:r>
          </w:p>
        </w:tc>
      </w:tr>
      <w:tr w:rsidR="00000000">
        <w:trPr>
          <w:divId w:val="1644698904"/>
        </w:trPr>
        <w:tc>
          <w:tcPr>
            <w:tcW w:w="119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 от .................... г.</w:t>
            </w:r>
          </w:p>
        </w:tc>
      </w:tr>
    </w:tbl>
    <w:p w:rsidR="00000000" w:rsidRDefault="00CD57B2">
      <w:pPr>
        <w:spacing w:after="150" w:line="240" w:lineRule="auto"/>
        <w:jc w:val="both"/>
        <w:textAlignment w:val="center"/>
        <w:divId w:val="1644698904"/>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0"/>
        <w:gridCol w:w="4470"/>
        <w:gridCol w:w="2670"/>
      </w:tblGrid>
      <w:tr w:rsidR="00000000">
        <w:trPr>
          <w:divId w:val="1644698904"/>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4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44698904"/>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първоначална проверка</w:t>
            </w:r>
          </w:p>
        </w:tc>
        <w:tc>
          <w:tcPr>
            <w:tcW w:w="44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периодична проверка</w:t>
            </w:r>
          </w:p>
        </w:tc>
        <w:tc>
          <w:tcPr>
            <w:tcW w:w="26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извънредна проверка</w:t>
            </w:r>
          </w:p>
        </w:tc>
      </w:tr>
    </w:tbl>
    <w:p w:rsidR="00000000" w:rsidRDefault="00CD57B2">
      <w:pPr>
        <w:spacing w:after="150" w:line="240" w:lineRule="auto"/>
        <w:jc w:val="both"/>
        <w:textAlignment w:val="center"/>
        <w:divId w:val="1644698904"/>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2954"/>
      </w:tblGrid>
      <w:tr w:rsidR="00000000">
        <w:trPr>
          <w:divId w:val="1644698904"/>
        </w:trPr>
        <w:tc>
          <w:tcPr>
            <w:tcW w:w="11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44698904"/>
        </w:trPr>
        <w:tc>
          <w:tcPr>
            <w:tcW w:w="11970" w:type="dxa"/>
            <w:tcBorders>
              <w:top w:val="nil"/>
              <w:left w:val="nil"/>
              <w:bottom w:val="nil"/>
              <w:right w:val="nil"/>
            </w:tcBorders>
            <w:hideMark/>
          </w:tcPr>
          <w:p w:rsidR="00000000" w:rsidRDefault="00CD57B2">
            <w:pPr>
              <w:spacing w:after="0" w:line="240" w:lineRule="auto"/>
              <w:textAlignment w:val="center"/>
              <w:divId w:val="842279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Име и адрес на собственика/ползвателя/превозвача </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w:t>
            </w:r>
          </w:p>
        </w:tc>
      </w:tr>
      <w:tr w:rsidR="00000000">
        <w:trPr>
          <w:divId w:val="1644698904"/>
        </w:trPr>
        <w:tc>
          <w:tcPr>
            <w:tcW w:w="11970" w:type="dxa"/>
            <w:tcBorders>
              <w:top w:val="nil"/>
              <w:left w:val="nil"/>
              <w:bottom w:val="nil"/>
              <w:right w:val="nil"/>
            </w:tcBorders>
            <w:hideMark/>
          </w:tcPr>
          <w:p w:rsidR="00000000" w:rsidRDefault="00CD57B2">
            <w:pPr>
              <w:spacing w:after="0" w:line="240" w:lineRule="auto"/>
              <w:textAlignment w:val="center"/>
              <w:divId w:val="1364480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1644698904"/>
        </w:trPr>
        <w:tc>
          <w:tcPr>
            <w:tcW w:w="11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44698904"/>
        </w:trPr>
        <w:tc>
          <w:tcPr>
            <w:tcW w:w="11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ПРЕВОЗНОТО СРЕДСТВО:</w:t>
            </w:r>
          </w:p>
        </w:tc>
      </w:tr>
    </w:tbl>
    <w:p w:rsidR="00000000" w:rsidRDefault="00CD57B2">
      <w:pPr>
        <w:spacing w:after="150" w:line="240" w:lineRule="auto"/>
        <w:jc w:val="both"/>
        <w:textAlignment w:val="center"/>
        <w:divId w:val="1644698904"/>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550"/>
        <w:gridCol w:w="4594"/>
        <w:gridCol w:w="3810"/>
      </w:tblGrid>
      <w:tr w:rsidR="00000000">
        <w:trPr>
          <w:divId w:val="1644698904"/>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автомобил</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Регистрационен № на ППС:</w:t>
            </w:r>
          </w:p>
        </w:tc>
        <w:tc>
          <w:tcPr>
            <w:tcW w:w="2370" w:type="dxa"/>
            <w:tcBorders>
              <w:top w:val="nil"/>
              <w:left w:val="nil"/>
              <w:bottom w:val="nil"/>
              <w:right w:val="nil"/>
            </w:tcBorders>
            <w:hideMark/>
          </w:tcPr>
          <w:p w:rsidR="00000000" w:rsidRDefault="00CD57B2">
            <w:pPr>
              <w:spacing w:after="0" w:line="240" w:lineRule="auto"/>
              <w:jc w:val="center"/>
              <w:textAlignment w:val="center"/>
              <w:divId w:val="1780372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644698904"/>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полуремарке</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Година на производство:</w:t>
            </w:r>
          </w:p>
        </w:tc>
        <w:tc>
          <w:tcPr>
            <w:tcW w:w="2370" w:type="dxa"/>
            <w:tcBorders>
              <w:top w:val="nil"/>
              <w:left w:val="nil"/>
              <w:bottom w:val="nil"/>
              <w:right w:val="nil"/>
            </w:tcBorders>
            <w:hideMark/>
          </w:tcPr>
          <w:p w:rsidR="00000000" w:rsidRDefault="00CD57B2">
            <w:pPr>
              <w:spacing w:after="0" w:line="240" w:lineRule="auto"/>
              <w:jc w:val="center"/>
              <w:textAlignment w:val="center"/>
              <w:divId w:val="834495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644698904"/>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ремарке</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Търговско наименование на ППС:</w:t>
            </w:r>
          </w:p>
        </w:tc>
        <w:tc>
          <w:tcPr>
            <w:tcW w:w="2370" w:type="dxa"/>
            <w:tcBorders>
              <w:top w:val="nil"/>
              <w:left w:val="nil"/>
              <w:bottom w:val="nil"/>
              <w:right w:val="nil"/>
            </w:tcBorders>
            <w:hideMark/>
          </w:tcPr>
          <w:p w:rsidR="00000000" w:rsidRDefault="00CD57B2">
            <w:pPr>
              <w:spacing w:after="0" w:line="240" w:lineRule="auto"/>
              <w:jc w:val="center"/>
              <w:textAlignment w:val="center"/>
              <w:divId w:val="854460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644698904"/>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Идентификационен номер на ППС</w:t>
            </w:r>
          </w:p>
        </w:tc>
        <w:tc>
          <w:tcPr>
            <w:tcW w:w="23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44698904"/>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(VIN)/№ на рама:</w:t>
            </w:r>
          </w:p>
        </w:tc>
        <w:tc>
          <w:tcPr>
            <w:tcW w:w="2370" w:type="dxa"/>
            <w:tcBorders>
              <w:top w:val="nil"/>
              <w:left w:val="nil"/>
              <w:bottom w:val="nil"/>
              <w:right w:val="nil"/>
            </w:tcBorders>
            <w:hideMark/>
          </w:tcPr>
          <w:p w:rsidR="00000000" w:rsidRDefault="00CD57B2">
            <w:pPr>
              <w:spacing w:after="0" w:line="240" w:lineRule="auto"/>
              <w:jc w:val="center"/>
              <w:textAlignment w:val="center"/>
              <w:divId w:val="202135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000000" w:rsidRDefault="00CD57B2">
      <w:pPr>
        <w:spacing w:after="150" w:line="240" w:lineRule="auto"/>
        <w:jc w:val="both"/>
        <w:textAlignment w:val="center"/>
        <w:divId w:val="1644698904"/>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1970"/>
      </w:tblGrid>
      <w:tr w:rsidR="00000000">
        <w:trPr>
          <w:divId w:val="1644698904"/>
        </w:trPr>
        <w:tc>
          <w:tcPr>
            <w:tcW w:w="11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44698904"/>
        </w:trPr>
        <w:tc>
          <w:tcPr>
            <w:tcW w:w="11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 ЗА ЦИСТЕРНАТА</w:t>
            </w:r>
          </w:p>
        </w:tc>
      </w:tr>
    </w:tbl>
    <w:p w:rsidR="00000000" w:rsidRDefault="00CD57B2">
      <w:pPr>
        <w:spacing w:after="150" w:line="240" w:lineRule="auto"/>
        <w:jc w:val="both"/>
        <w:textAlignment w:val="center"/>
        <w:divId w:val="1644698904"/>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2305"/>
        <w:gridCol w:w="2310"/>
        <w:gridCol w:w="4529"/>
        <w:gridCol w:w="3810"/>
      </w:tblGrid>
      <w:tr w:rsidR="00000000">
        <w:trPr>
          <w:divId w:val="1644698904"/>
        </w:trPr>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неподв. свързана</w:t>
            </w: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цилиндрична</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на цистерната:</w:t>
            </w:r>
          </w:p>
        </w:tc>
        <w:tc>
          <w:tcPr>
            <w:tcW w:w="2370" w:type="dxa"/>
            <w:tcBorders>
              <w:top w:val="nil"/>
              <w:left w:val="nil"/>
              <w:bottom w:val="nil"/>
              <w:right w:val="nil"/>
            </w:tcBorders>
            <w:hideMark/>
          </w:tcPr>
          <w:p w:rsidR="00000000" w:rsidRDefault="00CD57B2">
            <w:pPr>
              <w:spacing w:after="0" w:line="240" w:lineRule="auto"/>
              <w:jc w:val="center"/>
              <w:textAlignment w:val="center"/>
              <w:divId w:val="2057467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644698904"/>
        </w:trPr>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самоносеща</w:t>
            </w: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елипсовидна</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на одобряване на типа:</w:t>
            </w:r>
          </w:p>
        </w:tc>
        <w:tc>
          <w:tcPr>
            <w:tcW w:w="2370" w:type="dxa"/>
            <w:tcBorders>
              <w:top w:val="nil"/>
              <w:left w:val="nil"/>
              <w:bottom w:val="nil"/>
              <w:right w:val="nil"/>
            </w:tcBorders>
            <w:hideMark/>
          </w:tcPr>
          <w:p w:rsidR="00000000" w:rsidRDefault="00CD57B2">
            <w:pPr>
              <w:spacing w:after="0" w:line="240" w:lineRule="auto"/>
              <w:jc w:val="center"/>
              <w:textAlignment w:val="center"/>
              <w:divId w:val="1860849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644698904"/>
        </w:trPr>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демонтируема</w:t>
            </w: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куфарообразна</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Сериен № на производителя на цистерната:</w:t>
            </w:r>
          </w:p>
        </w:tc>
        <w:tc>
          <w:tcPr>
            <w:tcW w:w="2370" w:type="dxa"/>
            <w:tcBorders>
              <w:top w:val="nil"/>
              <w:left w:val="nil"/>
              <w:bottom w:val="nil"/>
              <w:right w:val="nil"/>
            </w:tcBorders>
            <w:hideMark/>
          </w:tcPr>
          <w:p w:rsidR="00000000" w:rsidRDefault="00CD57B2">
            <w:pPr>
              <w:spacing w:after="0" w:line="240" w:lineRule="auto"/>
              <w:jc w:val="center"/>
              <w:textAlignment w:val="center"/>
              <w:divId w:val="1268540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644698904"/>
        </w:trPr>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преносима</w:t>
            </w: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батерия-съдове</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Производител:</w:t>
            </w:r>
          </w:p>
        </w:tc>
        <w:tc>
          <w:tcPr>
            <w:tcW w:w="2370" w:type="dxa"/>
            <w:tcBorders>
              <w:top w:val="nil"/>
              <w:left w:val="nil"/>
              <w:bottom w:val="nil"/>
              <w:right w:val="nil"/>
            </w:tcBorders>
            <w:hideMark/>
          </w:tcPr>
          <w:p w:rsidR="00000000" w:rsidRDefault="00CD57B2">
            <w:pPr>
              <w:spacing w:after="0" w:line="240" w:lineRule="auto"/>
              <w:jc w:val="center"/>
              <w:textAlignment w:val="center"/>
              <w:divId w:val="443231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000000" w:rsidRDefault="00CD57B2">
      <w:pPr>
        <w:spacing w:after="150" w:line="240" w:lineRule="auto"/>
        <w:jc w:val="both"/>
        <w:textAlignment w:val="center"/>
        <w:divId w:val="1644698904"/>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570"/>
        <w:gridCol w:w="4574"/>
        <w:gridCol w:w="3810"/>
      </w:tblGrid>
      <w:tr w:rsidR="00000000">
        <w:trPr>
          <w:divId w:val="1644698904"/>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с експлозионна устойчивост</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Година на производство:</w:t>
            </w:r>
          </w:p>
        </w:tc>
        <w:tc>
          <w:tcPr>
            <w:tcW w:w="2370" w:type="dxa"/>
            <w:tcBorders>
              <w:top w:val="nil"/>
              <w:left w:val="nil"/>
              <w:bottom w:val="nil"/>
              <w:right w:val="nil"/>
            </w:tcBorders>
            <w:hideMark/>
          </w:tcPr>
          <w:p w:rsidR="00000000" w:rsidRDefault="00CD57B2">
            <w:pPr>
              <w:spacing w:after="0" w:line="240" w:lineRule="auto"/>
              <w:jc w:val="center"/>
              <w:textAlignment w:val="center"/>
              <w:divId w:val="1607033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644698904"/>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вакуумна</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w:t>
            </w:r>
          </w:p>
        </w:tc>
        <w:tc>
          <w:tcPr>
            <w:tcW w:w="2370" w:type="dxa"/>
            <w:tcBorders>
              <w:top w:val="nil"/>
              <w:left w:val="nil"/>
              <w:bottom w:val="nil"/>
              <w:right w:val="nil"/>
            </w:tcBorders>
            <w:hideMark/>
          </w:tcPr>
          <w:p w:rsidR="00000000" w:rsidRDefault="00CD57B2">
            <w:pPr>
              <w:spacing w:after="0" w:line="240" w:lineRule="auto"/>
              <w:jc w:val="center"/>
              <w:textAlignment w:val="center"/>
              <w:divId w:val="928461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644698904"/>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44698904"/>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Брой камери: ......... бр.</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1644698904"/>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0"/>
        <w:gridCol w:w="7170"/>
      </w:tblGrid>
      <w:tr w:rsidR="00000000">
        <w:trPr>
          <w:divId w:val="1644698904"/>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Вместимост (в литри):</w:t>
            </w:r>
          </w:p>
        </w:tc>
        <w:tc>
          <w:tcPr>
            <w:tcW w:w="71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1. ....... 2. ....... 3. ....... 4. ....... 5. ....... 6. .......</w:t>
            </w:r>
          </w:p>
        </w:tc>
      </w:tr>
      <w:tr w:rsidR="00000000">
        <w:trPr>
          <w:divId w:val="1644698904"/>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1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7. ....... 8. .......9. ....... 10. ....... 11. ....... 12. .......</w:t>
            </w:r>
          </w:p>
        </w:tc>
      </w:tr>
    </w:tbl>
    <w:p w:rsidR="00000000" w:rsidRDefault="00CD57B2">
      <w:pPr>
        <w:spacing w:after="150" w:line="240" w:lineRule="auto"/>
        <w:jc w:val="both"/>
        <w:textAlignment w:val="center"/>
        <w:divId w:val="1644698904"/>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545"/>
        <w:gridCol w:w="4599"/>
        <w:gridCol w:w="3810"/>
      </w:tblGrid>
      <w:tr w:rsidR="00000000">
        <w:trPr>
          <w:divId w:val="1644698904"/>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Обща вместимост (в литри):</w:t>
            </w:r>
          </w:p>
        </w:tc>
        <w:tc>
          <w:tcPr>
            <w:tcW w:w="2370" w:type="dxa"/>
            <w:tcBorders>
              <w:top w:val="nil"/>
              <w:left w:val="nil"/>
              <w:bottom w:val="nil"/>
              <w:right w:val="nil"/>
            </w:tcBorders>
            <w:hideMark/>
          </w:tcPr>
          <w:p w:rsidR="00000000" w:rsidRDefault="00CD57B2">
            <w:pPr>
              <w:spacing w:after="0" w:line="240" w:lineRule="auto"/>
              <w:jc w:val="center"/>
              <w:textAlignment w:val="center"/>
              <w:divId w:val="1760633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000000" w:rsidRDefault="00CD57B2">
      <w:pPr>
        <w:spacing w:after="150" w:line="240" w:lineRule="auto"/>
        <w:jc w:val="both"/>
        <w:textAlignment w:val="center"/>
        <w:divId w:val="1644698904"/>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9570"/>
        <w:gridCol w:w="3270"/>
      </w:tblGrid>
      <w:tr w:rsidR="00000000">
        <w:trPr>
          <w:divId w:val="1644698904"/>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44698904"/>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ПРЕМИНАТИ ПРОВЕРКИ</w:t>
            </w: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44698904"/>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проверка на техническа документация на цистерната</w:t>
            </w: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44698904"/>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външен и вътрешен оглед</w:t>
            </w:r>
          </w:p>
        </w:tc>
        <w:tc>
          <w:tcPr>
            <w:tcW w:w="2370" w:type="dxa"/>
            <w:tcBorders>
              <w:top w:val="nil"/>
              <w:left w:val="nil"/>
              <w:bottom w:val="nil"/>
              <w:right w:val="nil"/>
            </w:tcBorders>
            <w:hideMark/>
          </w:tcPr>
          <w:p w:rsidR="00000000" w:rsidRDefault="00CD57B2">
            <w:pPr>
              <w:spacing w:after="0" w:line="240" w:lineRule="auto"/>
              <w:textAlignment w:val="center"/>
              <w:divId w:val="619995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w:t>
            </w:r>
          </w:p>
        </w:tc>
      </w:tr>
      <w:tr w:rsidR="00000000">
        <w:trPr>
          <w:divId w:val="1644698904"/>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проверка на изправността на експлоатационното оборудване</w:t>
            </w:r>
          </w:p>
        </w:tc>
        <w:tc>
          <w:tcPr>
            <w:tcW w:w="2370" w:type="dxa"/>
            <w:tcBorders>
              <w:top w:val="nil"/>
              <w:left w:val="nil"/>
              <w:bottom w:val="nil"/>
              <w:right w:val="nil"/>
            </w:tcBorders>
            <w:hideMark/>
          </w:tcPr>
          <w:p w:rsidR="00000000" w:rsidRDefault="00CD57B2">
            <w:pPr>
              <w:spacing w:after="0" w:line="240" w:lineRule="auto"/>
              <w:textAlignment w:val="center"/>
              <w:divId w:val="578321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w:t>
            </w:r>
          </w:p>
        </w:tc>
      </w:tr>
    </w:tbl>
    <w:p w:rsidR="00000000" w:rsidRDefault="00CD57B2">
      <w:pPr>
        <w:spacing w:after="150" w:line="240" w:lineRule="auto"/>
        <w:jc w:val="both"/>
        <w:textAlignment w:val="center"/>
        <w:divId w:val="1644698904"/>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0"/>
        <w:gridCol w:w="4770"/>
        <w:gridCol w:w="3270"/>
      </w:tblGrid>
      <w:tr w:rsidR="00000000">
        <w:trPr>
          <w:divId w:val="1644698904"/>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хидравлична проверка:</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 налягане ............kPa</w:t>
            </w:r>
          </w:p>
        </w:tc>
        <w:tc>
          <w:tcPr>
            <w:tcW w:w="2370" w:type="dxa"/>
            <w:tcBorders>
              <w:top w:val="nil"/>
              <w:left w:val="nil"/>
              <w:bottom w:val="nil"/>
              <w:right w:val="nil"/>
            </w:tcBorders>
            <w:hideMark/>
          </w:tcPr>
          <w:p w:rsidR="00000000" w:rsidRDefault="00CD57B2">
            <w:pPr>
              <w:spacing w:after="0" w:line="240" w:lineRule="auto"/>
              <w:textAlignment w:val="center"/>
              <w:divId w:val="1447626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w:t>
            </w:r>
          </w:p>
        </w:tc>
      </w:tr>
      <w:tr w:rsidR="00000000">
        <w:trPr>
          <w:divId w:val="1644698904"/>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проверка на херметичност:</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 налягане ............kPa</w:t>
            </w:r>
          </w:p>
        </w:tc>
        <w:tc>
          <w:tcPr>
            <w:tcW w:w="2370" w:type="dxa"/>
            <w:tcBorders>
              <w:top w:val="nil"/>
              <w:left w:val="nil"/>
              <w:bottom w:val="nil"/>
              <w:right w:val="nil"/>
            </w:tcBorders>
            <w:hideMark/>
          </w:tcPr>
          <w:p w:rsidR="00000000" w:rsidRDefault="00CD57B2">
            <w:pPr>
              <w:spacing w:after="0" w:line="240" w:lineRule="auto"/>
              <w:textAlignment w:val="center"/>
              <w:divId w:val="19670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w:t>
            </w:r>
          </w:p>
        </w:tc>
      </w:tr>
    </w:tbl>
    <w:p w:rsidR="00000000" w:rsidRDefault="00CD57B2">
      <w:pPr>
        <w:spacing w:after="150" w:line="240" w:lineRule="auto"/>
        <w:jc w:val="both"/>
        <w:textAlignment w:val="center"/>
        <w:divId w:val="1644698904"/>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9570"/>
        <w:gridCol w:w="3270"/>
      </w:tblGrid>
      <w:tr w:rsidR="00000000">
        <w:trPr>
          <w:divId w:val="1644698904"/>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проверка за съответствие с разпоредбите на приложение ІV от</w:t>
            </w: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44698904"/>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94/63/ЕО, последно изменена с Регламент (ЕО) № 1137/2008</w:t>
            </w:r>
          </w:p>
        </w:tc>
        <w:tc>
          <w:tcPr>
            <w:tcW w:w="2370" w:type="dxa"/>
            <w:tcBorders>
              <w:top w:val="nil"/>
              <w:left w:val="nil"/>
              <w:bottom w:val="nil"/>
              <w:right w:val="nil"/>
            </w:tcBorders>
            <w:hideMark/>
          </w:tcPr>
          <w:p w:rsidR="00000000" w:rsidRDefault="00CD57B2">
            <w:pPr>
              <w:spacing w:after="0" w:line="240" w:lineRule="auto"/>
              <w:textAlignment w:val="center"/>
              <w:divId w:val="2080251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w:t>
            </w:r>
          </w:p>
        </w:tc>
      </w:tr>
    </w:tbl>
    <w:p w:rsidR="00000000" w:rsidRDefault="00CD57B2">
      <w:pPr>
        <w:spacing w:after="150" w:line="240" w:lineRule="auto"/>
        <w:jc w:val="both"/>
        <w:textAlignment w:val="center"/>
        <w:divId w:val="1644698904"/>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1970"/>
      </w:tblGrid>
      <w:tr w:rsidR="00000000">
        <w:trPr>
          <w:divId w:val="1644698904"/>
        </w:trPr>
        <w:tc>
          <w:tcPr>
            <w:tcW w:w="11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44698904"/>
        </w:trPr>
        <w:tc>
          <w:tcPr>
            <w:tcW w:w="11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РЕЗУЛТАТИ ОТ ПРОВЕРКАТА</w:t>
            </w:r>
          </w:p>
        </w:tc>
      </w:tr>
      <w:tr w:rsidR="00000000">
        <w:trPr>
          <w:divId w:val="1644698904"/>
        </w:trPr>
        <w:tc>
          <w:tcPr>
            <w:tcW w:w="11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Гореописаната цистерна е проверена за съответствие с изискванията на част 6 от Спогодба ADR и:</w:t>
            </w:r>
          </w:p>
        </w:tc>
      </w:tr>
    </w:tbl>
    <w:p w:rsidR="00000000" w:rsidRDefault="00CD57B2">
      <w:pPr>
        <w:spacing w:after="150" w:line="240" w:lineRule="auto"/>
        <w:jc w:val="both"/>
        <w:textAlignment w:val="center"/>
        <w:divId w:val="1644698904"/>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2370"/>
        <w:gridCol w:w="2370"/>
        <w:gridCol w:w="7170"/>
      </w:tblGrid>
      <w:tr w:rsidR="00000000">
        <w:trPr>
          <w:divId w:val="1644698904"/>
        </w:trPr>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отговаря</w:t>
            </w:r>
          </w:p>
        </w:tc>
        <w:tc>
          <w:tcPr>
            <w:tcW w:w="23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не отговаря</w:t>
            </w:r>
          </w:p>
        </w:tc>
        <w:tc>
          <w:tcPr>
            <w:tcW w:w="71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изискванията за превоз на следните опасни товари:</w:t>
            </w:r>
          </w:p>
        </w:tc>
      </w:tr>
    </w:tbl>
    <w:p w:rsidR="00000000" w:rsidRDefault="00CD57B2">
      <w:pPr>
        <w:spacing w:after="150" w:line="240" w:lineRule="auto"/>
        <w:jc w:val="both"/>
        <w:textAlignment w:val="center"/>
        <w:divId w:val="1644698904"/>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525"/>
        <w:gridCol w:w="4619"/>
        <w:gridCol w:w="3810"/>
      </w:tblGrid>
      <w:tr w:rsidR="00000000">
        <w:trPr>
          <w:divId w:val="1644698904"/>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Класове:</w:t>
            </w:r>
          </w:p>
        </w:tc>
        <w:tc>
          <w:tcPr>
            <w:tcW w:w="2370" w:type="dxa"/>
            <w:tcBorders>
              <w:top w:val="nil"/>
              <w:left w:val="nil"/>
              <w:bottom w:val="nil"/>
              <w:right w:val="nil"/>
            </w:tcBorders>
            <w:hideMark/>
          </w:tcPr>
          <w:p w:rsidR="00000000" w:rsidRDefault="00CD57B2">
            <w:pPr>
              <w:spacing w:after="0" w:line="240" w:lineRule="auto"/>
              <w:textAlignment w:val="center"/>
              <w:divId w:val="383675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644698904"/>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Класификационен код:</w:t>
            </w:r>
          </w:p>
        </w:tc>
        <w:tc>
          <w:tcPr>
            <w:tcW w:w="2370" w:type="dxa"/>
            <w:tcBorders>
              <w:top w:val="nil"/>
              <w:left w:val="nil"/>
              <w:bottom w:val="nil"/>
              <w:right w:val="nil"/>
            </w:tcBorders>
            <w:hideMark/>
          </w:tcPr>
          <w:p w:rsidR="00000000" w:rsidRDefault="00CD57B2">
            <w:pPr>
              <w:spacing w:after="0" w:line="240" w:lineRule="auto"/>
              <w:textAlignment w:val="center"/>
              <w:divId w:val="1179464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644698904"/>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ООН №:</w:t>
            </w:r>
          </w:p>
        </w:tc>
        <w:tc>
          <w:tcPr>
            <w:tcW w:w="2370" w:type="dxa"/>
            <w:tcBorders>
              <w:top w:val="nil"/>
              <w:left w:val="nil"/>
              <w:bottom w:val="nil"/>
              <w:right w:val="nil"/>
            </w:tcBorders>
            <w:hideMark/>
          </w:tcPr>
          <w:p w:rsidR="00000000" w:rsidRDefault="00CD57B2">
            <w:pPr>
              <w:spacing w:after="0" w:line="240" w:lineRule="auto"/>
              <w:textAlignment w:val="center"/>
              <w:divId w:val="378013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644698904"/>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Опаковъчна група:</w:t>
            </w:r>
          </w:p>
        </w:tc>
        <w:tc>
          <w:tcPr>
            <w:tcW w:w="2370" w:type="dxa"/>
            <w:tcBorders>
              <w:top w:val="nil"/>
              <w:left w:val="nil"/>
              <w:bottom w:val="nil"/>
              <w:right w:val="nil"/>
            </w:tcBorders>
            <w:hideMark/>
          </w:tcPr>
          <w:p w:rsidR="00000000" w:rsidRDefault="00CD57B2">
            <w:pPr>
              <w:spacing w:after="0" w:line="240" w:lineRule="auto"/>
              <w:textAlignment w:val="center"/>
              <w:divId w:val="1162769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1644698904"/>
        </w:trPr>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Специални разпоредби:</w:t>
            </w:r>
          </w:p>
        </w:tc>
        <w:tc>
          <w:tcPr>
            <w:tcW w:w="2370" w:type="dxa"/>
            <w:tcBorders>
              <w:top w:val="nil"/>
              <w:left w:val="nil"/>
              <w:bottom w:val="nil"/>
              <w:right w:val="nil"/>
            </w:tcBorders>
            <w:hideMark/>
          </w:tcPr>
          <w:p w:rsidR="00000000" w:rsidRDefault="00CD57B2">
            <w:pPr>
              <w:spacing w:after="0" w:line="240" w:lineRule="auto"/>
              <w:textAlignment w:val="center"/>
              <w:divId w:val="1590232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000000" w:rsidRDefault="00CD57B2">
      <w:pPr>
        <w:spacing w:after="150" w:line="240" w:lineRule="auto"/>
        <w:jc w:val="both"/>
        <w:textAlignment w:val="center"/>
        <w:divId w:val="1644698904"/>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1970"/>
      </w:tblGrid>
      <w:tr w:rsidR="00000000">
        <w:trPr>
          <w:divId w:val="1644698904"/>
        </w:trPr>
        <w:tc>
          <w:tcPr>
            <w:tcW w:w="11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44698904"/>
        </w:trPr>
        <w:tc>
          <w:tcPr>
            <w:tcW w:w="11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 ЗА СЛЕДВАЩА ПРОВЕРКА</w:t>
            </w:r>
          </w:p>
        </w:tc>
      </w:tr>
    </w:tbl>
    <w:p w:rsidR="00000000" w:rsidRDefault="00CD57B2">
      <w:pPr>
        <w:spacing w:after="150" w:line="240" w:lineRule="auto"/>
        <w:jc w:val="both"/>
        <w:textAlignment w:val="center"/>
        <w:divId w:val="1644698904"/>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9570"/>
        <w:gridCol w:w="3270"/>
      </w:tblGrid>
      <w:tr w:rsidR="00000000">
        <w:trPr>
          <w:divId w:val="1644698904"/>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на херметичност и арматура (клапани, др.):</w:t>
            </w:r>
          </w:p>
        </w:tc>
        <w:tc>
          <w:tcPr>
            <w:tcW w:w="2370" w:type="dxa"/>
            <w:tcBorders>
              <w:top w:val="nil"/>
              <w:left w:val="nil"/>
              <w:bottom w:val="nil"/>
              <w:right w:val="nil"/>
            </w:tcBorders>
            <w:hideMark/>
          </w:tcPr>
          <w:p w:rsidR="00000000" w:rsidRDefault="00CD57B2">
            <w:pPr>
              <w:spacing w:after="0" w:line="240" w:lineRule="auto"/>
              <w:textAlignment w:val="center"/>
              <w:divId w:val="1824854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w:t>
            </w:r>
          </w:p>
        </w:tc>
      </w:tr>
      <w:tr w:rsidR="00000000">
        <w:trPr>
          <w:divId w:val="1644698904"/>
        </w:trPr>
        <w:tc>
          <w:tcPr>
            <w:tcW w:w="9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хидравлична проверка, външен и вътрешен оглед:</w:t>
            </w:r>
          </w:p>
        </w:tc>
        <w:tc>
          <w:tcPr>
            <w:tcW w:w="2370" w:type="dxa"/>
            <w:tcBorders>
              <w:top w:val="nil"/>
              <w:left w:val="nil"/>
              <w:bottom w:val="nil"/>
              <w:right w:val="nil"/>
            </w:tcBorders>
            <w:hideMark/>
          </w:tcPr>
          <w:p w:rsidR="00000000" w:rsidRDefault="00CD57B2">
            <w:pPr>
              <w:spacing w:after="0" w:line="240" w:lineRule="auto"/>
              <w:textAlignment w:val="center"/>
              <w:divId w:val="1874345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w:t>
            </w:r>
          </w:p>
        </w:tc>
      </w:tr>
    </w:tbl>
    <w:p w:rsidR="00000000" w:rsidRDefault="00CD57B2">
      <w:pPr>
        <w:spacing w:after="150" w:line="240" w:lineRule="auto"/>
        <w:jc w:val="both"/>
        <w:textAlignment w:val="center"/>
        <w:divId w:val="1644698904"/>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2954"/>
      </w:tblGrid>
      <w:tr w:rsidR="00000000">
        <w:trPr>
          <w:divId w:val="1644698904"/>
        </w:trPr>
        <w:tc>
          <w:tcPr>
            <w:tcW w:w="11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44698904"/>
        </w:trPr>
        <w:tc>
          <w:tcPr>
            <w:tcW w:w="11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ИЗВЪРШИЛ ИЗПИТВАНЕТО</w:t>
            </w:r>
          </w:p>
        </w:tc>
      </w:tr>
      <w:tr w:rsidR="00000000">
        <w:trPr>
          <w:divId w:val="1644698904"/>
        </w:trPr>
        <w:tc>
          <w:tcPr>
            <w:tcW w:w="11970" w:type="dxa"/>
            <w:tcBorders>
              <w:top w:val="nil"/>
              <w:left w:val="nil"/>
              <w:bottom w:val="nil"/>
              <w:right w:val="nil"/>
            </w:tcBorders>
            <w:hideMark/>
          </w:tcPr>
          <w:p w:rsidR="00000000" w:rsidRDefault="00CD57B2">
            <w:pPr>
              <w:spacing w:after="0" w:line="240" w:lineRule="auto"/>
              <w:textAlignment w:val="center"/>
              <w:divId w:val="432407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1644698904"/>
        </w:trPr>
        <w:tc>
          <w:tcPr>
            <w:tcW w:w="119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(име и фамилия на техническия специалист, подпис и индивидуален печат)</w:t>
            </w:r>
          </w:p>
        </w:tc>
      </w:tr>
    </w:tbl>
    <w:p w:rsidR="00000000" w:rsidRDefault="00CD57B2">
      <w:pPr>
        <w:spacing w:after="0" w:line="240" w:lineRule="auto"/>
        <w:jc w:val="both"/>
        <w:textAlignment w:val="center"/>
        <w:divId w:val="203418556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_________________________</w:t>
      </w:r>
    </w:p>
    <w:p w:rsidR="00000000" w:rsidRDefault="00CD57B2">
      <w:pPr>
        <w:spacing w:after="0" w:line="240" w:lineRule="auto"/>
        <w:jc w:val="both"/>
        <w:textAlignment w:val="center"/>
        <w:divId w:val="29880592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vertAlign w:val="superscript"/>
        </w:rPr>
        <w:t>1</w:t>
      </w:r>
      <w:r>
        <w:rPr>
          <w:rFonts w:ascii="Times New Roman" w:eastAsia="Times New Roman" w:hAnsi="Times New Roman" w:cs="Times New Roman"/>
          <w:i/>
          <w:iCs/>
          <w:color w:val="060606"/>
          <w:sz w:val="21"/>
          <w:szCs w:val="21"/>
        </w:rPr>
        <w:t xml:space="preserve"> Излишното се зачертава.</w:t>
      </w:r>
    </w:p>
    <w:p w:rsidR="00000000" w:rsidRDefault="00CD57B2">
      <w:pPr>
        <w:spacing w:after="150" w:line="240" w:lineRule="auto"/>
        <w:jc w:val="both"/>
        <w:textAlignment w:val="center"/>
        <w:divId w:val="1644698904"/>
        <w:rPr>
          <w:rFonts w:ascii="Times New Roman" w:eastAsia="Times New Roman" w:hAnsi="Times New Roman" w:cs="Times New Roman"/>
          <w:i/>
          <w:iCs/>
          <w:color w:val="060606"/>
          <w:sz w:val="21"/>
          <w:szCs w:val="21"/>
        </w:rPr>
      </w:pPr>
    </w:p>
    <w:p w:rsidR="00000000" w:rsidRDefault="00CD57B2">
      <w:pPr>
        <w:spacing w:after="0"/>
        <w:textAlignment w:val="center"/>
        <w:divId w:val="841893512"/>
        <w:rPr>
          <w:rFonts w:eastAsia="Times New Roman"/>
          <w:color w:val="000000"/>
          <w:sz w:val="24"/>
          <w:szCs w:val="24"/>
        </w:rPr>
      </w:pPr>
    </w:p>
    <w:p w:rsidR="00740B53" w:rsidRDefault="00740B53">
      <w:pPr>
        <w:sectPr w:rsidR="00740B53">
          <w:pgSz w:w="16838" w:h="11906" w:orient="landscape"/>
          <w:pgMar w:top="1417" w:right="1417" w:bottom="1417" w:left="1417" w:header="720" w:footer="720" w:gutter="0"/>
          <w:cols w:space="720"/>
        </w:sectPr>
      </w:pPr>
    </w:p>
    <w:p w:rsidR="00000000" w:rsidRDefault="00CD57B2">
      <w:pPr>
        <w:spacing w:after="0" w:line="240" w:lineRule="auto"/>
        <w:ind w:firstLine="1155"/>
        <w:jc w:val="both"/>
        <w:textAlignment w:val="center"/>
        <w:divId w:val="1780687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14 към чл. 43а, ал. 5</w:t>
      </w:r>
    </w:p>
    <w:p w:rsidR="00000000" w:rsidRDefault="00CD57B2">
      <w:pPr>
        <w:spacing w:after="0" w:line="240" w:lineRule="auto"/>
        <w:ind w:firstLine="1155"/>
        <w:jc w:val="both"/>
        <w:textAlignment w:val="center"/>
        <w:divId w:val="335764636"/>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2145654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73 от 2014 г., в сила от 01.09.2014 г., предишно Приложение № 14 към чл. 43, ал. 5, доп. - ДВ, бр. 80 от 2020 г., в сила от 12.11.2020 г.)</w:t>
      </w:r>
    </w:p>
    <w:p w:rsidR="00000000" w:rsidRDefault="00CD57B2">
      <w:pPr>
        <w:spacing w:after="240" w:line="240" w:lineRule="auto"/>
        <w:ind w:firstLine="1155"/>
        <w:jc w:val="both"/>
        <w:textAlignment w:val="center"/>
        <w:divId w:val="335764636"/>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034"/>
      </w:tblGrid>
      <w:tr w:rsidR="00000000">
        <w:trPr>
          <w:divId w:val="335764636"/>
        </w:trPr>
        <w:tc>
          <w:tcPr>
            <w:tcW w:w="12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ПРОТОКОЛ ЗА ПЪРВОНАЧАЛНА ПРОВЕРКА НА УРЕДБИ ЗА ВНГ ИЛИ СПГ</w:t>
            </w:r>
          </w:p>
        </w:tc>
      </w:tr>
      <w:tr w:rsidR="00000000">
        <w:trPr>
          <w:divId w:val="335764636"/>
        </w:trPr>
        <w:tc>
          <w:tcPr>
            <w:tcW w:w="12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 201... г.</w:t>
            </w:r>
          </w:p>
        </w:tc>
      </w:tr>
      <w:tr w:rsidR="00000000">
        <w:trPr>
          <w:divId w:val="335764636"/>
        </w:trPr>
        <w:tc>
          <w:tcPr>
            <w:tcW w:w="12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(номер на разрешението/номер на проверката)</w:t>
            </w:r>
          </w:p>
        </w:tc>
      </w:tr>
      <w:tr w:rsidR="00000000">
        <w:trPr>
          <w:divId w:val="335764636"/>
        </w:trPr>
        <w:tc>
          <w:tcPr>
            <w:tcW w:w="12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335764636"/>
        </w:trPr>
        <w:tc>
          <w:tcPr>
            <w:tcW w:w="12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Начало на прегледа ................ </w:t>
            </w:r>
            <w:r>
              <w:rPr>
                <w:rFonts w:ascii="Times New Roman" w:eastAsia="Times New Roman" w:hAnsi="Times New Roman" w:cs="Times New Roman"/>
                <w:i/>
                <w:iCs/>
                <w:color w:val="000000"/>
                <w:sz w:val="24"/>
                <w:szCs w:val="24"/>
              </w:rPr>
              <w:t>(час, мин.)</w:t>
            </w:r>
          </w:p>
        </w:tc>
      </w:tr>
      <w:tr w:rsidR="00000000">
        <w:trPr>
          <w:divId w:val="335764636"/>
        </w:trPr>
        <w:tc>
          <w:tcPr>
            <w:tcW w:w="12570" w:type="dxa"/>
            <w:tcBorders>
              <w:top w:val="nil"/>
              <w:left w:val="nil"/>
              <w:bottom w:val="nil"/>
              <w:right w:val="nil"/>
            </w:tcBorders>
            <w:hideMark/>
          </w:tcPr>
          <w:p w:rsidR="00000000" w:rsidRDefault="00CD57B2">
            <w:pPr>
              <w:spacing w:after="0" w:line="240" w:lineRule="auto"/>
              <w:textAlignment w:val="center"/>
              <w:divId w:val="447236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 № .............................. Идент. № (VIN, рама) ............................... Двигател № ..........................................................................................................................................................</w:t>
            </w:r>
            <w:r>
              <w:rPr>
                <w:rFonts w:ascii="Times New Roman" w:eastAsia="Times New Roman" w:hAnsi="Times New Roman" w:cs="Times New Roman"/>
                <w:color w:val="000000"/>
                <w:sz w:val="24"/>
                <w:szCs w:val="24"/>
              </w:rPr>
              <w:t>...........................................</w:t>
            </w:r>
          </w:p>
        </w:tc>
      </w:tr>
      <w:tr w:rsidR="00000000">
        <w:trPr>
          <w:divId w:val="335764636"/>
        </w:trPr>
        <w:tc>
          <w:tcPr>
            <w:tcW w:w="12570" w:type="dxa"/>
            <w:tcBorders>
              <w:top w:val="nil"/>
              <w:left w:val="nil"/>
              <w:bottom w:val="nil"/>
              <w:right w:val="nil"/>
            </w:tcBorders>
            <w:hideMark/>
          </w:tcPr>
          <w:p w:rsidR="00000000" w:rsidRDefault="00CD57B2">
            <w:pPr>
              <w:spacing w:after="0" w:line="240" w:lineRule="auto"/>
              <w:textAlignment w:val="center"/>
              <w:divId w:val="1463618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Марка: ........................ Търговско наименование (модел): ..................... Категория МПС .............................................................................................................</w:t>
            </w:r>
            <w:r>
              <w:rPr>
                <w:rFonts w:ascii="Times New Roman" w:eastAsia="Times New Roman" w:hAnsi="Times New Roman" w:cs="Times New Roman"/>
                <w:color w:val="000000"/>
                <w:sz w:val="24"/>
                <w:szCs w:val="24"/>
              </w:rPr>
              <w:t>..........................................................................................</w:t>
            </w:r>
          </w:p>
        </w:tc>
      </w:tr>
      <w:tr w:rsidR="00000000">
        <w:trPr>
          <w:divId w:val="335764636"/>
        </w:trPr>
        <w:tc>
          <w:tcPr>
            <w:tcW w:w="12570" w:type="dxa"/>
            <w:tcBorders>
              <w:top w:val="nil"/>
              <w:left w:val="nil"/>
              <w:bottom w:val="nil"/>
              <w:right w:val="nil"/>
            </w:tcBorders>
            <w:hideMark/>
          </w:tcPr>
          <w:p w:rsidR="00000000" w:rsidRDefault="00CD57B2">
            <w:pPr>
              <w:spacing w:after="0" w:line="240" w:lineRule="auto"/>
              <w:textAlignment w:val="center"/>
              <w:divId w:val="640574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гориво: ........................ Дата на първа регистрация .................................................................................................................................................................................................</w:t>
            </w:r>
            <w:r>
              <w:rPr>
                <w:rFonts w:ascii="Times New Roman" w:eastAsia="Times New Roman" w:hAnsi="Times New Roman" w:cs="Times New Roman"/>
                <w:color w:val="000000"/>
                <w:sz w:val="24"/>
                <w:szCs w:val="24"/>
              </w:rPr>
              <w:t>..............................................</w:t>
            </w:r>
          </w:p>
        </w:tc>
      </w:tr>
      <w:tr w:rsidR="00000000">
        <w:trPr>
          <w:divId w:val="335764636"/>
        </w:trPr>
        <w:tc>
          <w:tcPr>
            <w:tcW w:w="12570" w:type="dxa"/>
            <w:tcBorders>
              <w:top w:val="nil"/>
              <w:left w:val="nil"/>
              <w:bottom w:val="nil"/>
              <w:right w:val="nil"/>
            </w:tcBorders>
            <w:hideMark/>
          </w:tcPr>
          <w:p w:rsidR="00000000" w:rsidRDefault="00CD57B2">
            <w:pPr>
              <w:spacing w:after="0" w:line="240" w:lineRule="auto"/>
              <w:textAlignment w:val="center"/>
              <w:divId w:val="2106731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Собственик .................................................................................................... ЕГН/БУЛСТАТ/ЕИК ..............................................................................</w:t>
            </w:r>
            <w:r>
              <w:rPr>
                <w:rFonts w:ascii="Times New Roman" w:eastAsia="Times New Roman" w:hAnsi="Times New Roman" w:cs="Times New Roman"/>
                <w:color w:val="000000"/>
                <w:sz w:val="24"/>
                <w:szCs w:val="24"/>
              </w:rPr>
              <w:t>...........................................................................................</w:t>
            </w:r>
          </w:p>
        </w:tc>
      </w:tr>
      <w:tr w:rsidR="00000000">
        <w:trPr>
          <w:divId w:val="335764636"/>
        </w:trPr>
        <w:tc>
          <w:tcPr>
            <w:tcW w:w="12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(име, фамилия, фирма)</w:t>
            </w:r>
          </w:p>
        </w:tc>
      </w:tr>
      <w:tr w:rsidR="00000000">
        <w:trPr>
          <w:divId w:val="335764636"/>
        </w:trPr>
        <w:tc>
          <w:tcPr>
            <w:tcW w:w="12570" w:type="dxa"/>
            <w:tcBorders>
              <w:top w:val="nil"/>
              <w:left w:val="nil"/>
              <w:bottom w:val="nil"/>
              <w:right w:val="nil"/>
            </w:tcBorders>
            <w:hideMark/>
          </w:tcPr>
          <w:p w:rsidR="00000000" w:rsidRDefault="00CD57B2">
            <w:pPr>
              <w:spacing w:after="0" w:line="240" w:lineRule="auto"/>
              <w:textAlignment w:val="center"/>
              <w:divId w:val="1582786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Лице, представило ППС за проверка: .......................................................... ЕГН ................................./ ...</w:t>
            </w:r>
            <w:r>
              <w:rPr>
                <w:rFonts w:ascii="Times New Roman" w:eastAsia="Times New Roman" w:hAnsi="Times New Roman" w:cs="Times New Roman"/>
                <w:color w:val="000000"/>
                <w:sz w:val="24"/>
                <w:szCs w:val="24"/>
              </w:rPr>
              <w:t>.................................................................................................................................................................</w:t>
            </w:r>
          </w:p>
        </w:tc>
      </w:tr>
    </w:tbl>
    <w:p w:rsidR="00000000" w:rsidRDefault="00CD57B2">
      <w:pPr>
        <w:spacing w:after="120" w:line="240" w:lineRule="auto"/>
        <w:ind w:firstLine="1155"/>
        <w:jc w:val="both"/>
        <w:textAlignment w:val="center"/>
        <w:divId w:val="335764636"/>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970"/>
        <w:gridCol w:w="6570"/>
      </w:tblGrid>
      <w:tr w:rsidR="00000000">
        <w:trPr>
          <w:divId w:val="335764636"/>
        </w:trPr>
        <w:tc>
          <w:tcPr>
            <w:tcW w:w="5970" w:type="dxa"/>
            <w:tcBorders>
              <w:top w:val="nil"/>
              <w:left w:val="nil"/>
              <w:bottom w:val="nil"/>
              <w:right w:val="nil"/>
            </w:tcBorders>
            <w:hideMark/>
          </w:tcPr>
          <w:p w:rsidR="00000000" w:rsidRDefault="00CD57B2">
            <w:pPr>
              <w:spacing w:after="0" w:line="240" w:lineRule="auto"/>
              <w:ind w:left="3900"/>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фамилия)</w:t>
            </w:r>
          </w:p>
        </w:tc>
        <w:tc>
          <w:tcPr>
            <w:tcW w:w="6570" w:type="dxa"/>
            <w:tcBorders>
              <w:top w:val="nil"/>
              <w:left w:val="nil"/>
              <w:bottom w:val="nil"/>
              <w:right w:val="nil"/>
            </w:tcBorders>
            <w:hideMark/>
          </w:tcPr>
          <w:p w:rsidR="00000000" w:rsidRDefault="00CD57B2">
            <w:pPr>
              <w:spacing w:after="0" w:line="240" w:lineRule="auto"/>
              <w:ind w:left="3000"/>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w:t>
            </w:r>
          </w:p>
        </w:tc>
      </w:tr>
    </w:tbl>
    <w:p w:rsidR="00000000" w:rsidRDefault="00CD57B2">
      <w:pPr>
        <w:spacing w:after="120" w:line="240" w:lineRule="auto"/>
        <w:ind w:firstLine="1155"/>
        <w:jc w:val="both"/>
        <w:textAlignment w:val="center"/>
        <w:divId w:val="335764636"/>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034"/>
      </w:tblGrid>
      <w:tr w:rsidR="00000000">
        <w:trPr>
          <w:divId w:val="335764636"/>
        </w:trPr>
        <w:tc>
          <w:tcPr>
            <w:tcW w:w="12570" w:type="dxa"/>
            <w:tcBorders>
              <w:top w:val="nil"/>
              <w:left w:val="nil"/>
              <w:bottom w:val="nil"/>
              <w:right w:val="nil"/>
            </w:tcBorders>
            <w:hideMark/>
          </w:tcPr>
          <w:p w:rsidR="00000000" w:rsidRDefault="00CD57B2">
            <w:pPr>
              <w:spacing w:after="0" w:line="240" w:lineRule="auto"/>
              <w:textAlignment w:val="center"/>
              <w:divId w:val="1938713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Лице, извършило монтажа на уредбата за ВНГ/СПГ: ................................... ЕГН/БУЛСТАТ/ЕИК.............................................................................................................................................................</w:t>
            </w:r>
            <w:r>
              <w:rPr>
                <w:rFonts w:ascii="Times New Roman" w:eastAsia="Times New Roman" w:hAnsi="Times New Roman" w:cs="Times New Roman"/>
                <w:color w:val="000000"/>
                <w:sz w:val="24"/>
                <w:szCs w:val="24"/>
              </w:rPr>
              <w:t>...............................................</w:t>
            </w:r>
          </w:p>
        </w:tc>
      </w:tr>
    </w:tbl>
    <w:p w:rsidR="00000000" w:rsidRDefault="00CD57B2">
      <w:pPr>
        <w:spacing w:after="120" w:line="240" w:lineRule="auto"/>
        <w:ind w:firstLine="1155"/>
        <w:jc w:val="both"/>
        <w:textAlignment w:val="center"/>
        <w:divId w:val="335764636"/>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970"/>
        <w:gridCol w:w="6570"/>
      </w:tblGrid>
      <w:tr w:rsidR="00000000">
        <w:trPr>
          <w:divId w:val="335764636"/>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 уредбите, монтирани след 01.03.2013 г.)</w:t>
            </w:r>
          </w:p>
        </w:tc>
        <w:tc>
          <w:tcPr>
            <w:tcW w:w="6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(име, презиме, фамилия, фирма)</w:t>
            </w:r>
          </w:p>
        </w:tc>
      </w:tr>
    </w:tbl>
    <w:p w:rsidR="00000000" w:rsidRDefault="00CD57B2">
      <w:pPr>
        <w:spacing w:after="120" w:line="240" w:lineRule="auto"/>
        <w:ind w:firstLine="1155"/>
        <w:jc w:val="both"/>
        <w:textAlignment w:val="center"/>
        <w:divId w:val="335764636"/>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570"/>
      </w:tblGrid>
      <w:tr w:rsidR="00000000">
        <w:trPr>
          <w:divId w:val="335764636"/>
        </w:trPr>
        <w:tc>
          <w:tcPr>
            <w:tcW w:w="12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моторното превозно средство е монтирана уредба за: </w:t>
            </w: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втечнен нефтен газ (ВНГ) </w:t>
            </w: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сгъстен природен газ (СПГ)</w:t>
            </w:r>
          </w:p>
        </w:tc>
      </w:tr>
      <w:tr w:rsidR="00000000">
        <w:trPr>
          <w:divId w:val="335764636"/>
        </w:trPr>
        <w:tc>
          <w:tcPr>
            <w:tcW w:w="12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Данни за резервоара:</w:t>
            </w:r>
          </w:p>
        </w:tc>
      </w:tr>
      <w:tr w:rsidR="00000000">
        <w:trPr>
          <w:divId w:val="335764636"/>
        </w:trPr>
        <w:tc>
          <w:tcPr>
            <w:tcW w:w="12570" w:type="dxa"/>
            <w:tcBorders>
              <w:top w:val="nil"/>
              <w:left w:val="nil"/>
              <w:bottom w:val="nil"/>
              <w:right w:val="nil"/>
            </w:tcBorders>
            <w:hideMark/>
          </w:tcPr>
          <w:p w:rsidR="00000000" w:rsidRDefault="00CD57B2">
            <w:pPr>
              <w:spacing w:after="0" w:line="240" w:lineRule="auto"/>
              <w:textAlignment w:val="center"/>
              <w:divId w:val="8800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Марка: ........ Номер на одобрение на типа: ........ Сериен номер: ........ Година на производство: ............................................................................................................................................................</w:t>
            </w:r>
            <w:r>
              <w:rPr>
                <w:rFonts w:ascii="Times New Roman" w:eastAsia="Times New Roman" w:hAnsi="Times New Roman" w:cs="Times New Roman"/>
                <w:color w:val="000000"/>
                <w:sz w:val="24"/>
                <w:szCs w:val="24"/>
              </w:rPr>
              <w:t>................................................</w:t>
            </w:r>
          </w:p>
        </w:tc>
      </w:tr>
      <w:tr w:rsidR="00000000">
        <w:trPr>
          <w:divId w:val="335764636"/>
        </w:trPr>
        <w:tc>
          <w:tcPr>
            <w:tcW w:w="12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335764636"/>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540"/>
        <w:gridCol w:w="6555"/>
      </w:tblGrid>
      <w:tr w:rsidR="00000000">
        <w:trPr>
          <w:divId w:val="335764636"/>
        </w:trPr>
        <w:tc>
          <w:tcPr>
            <w:tcW w:w="6540" w:type="dxa"/>
            <w:tcBorders>
              <w:top w:val="single" w:sz="6" w:space="0" w:color="auto"/>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Резултати от първоначалната проверка на уредба за ВНГ</w:t>
            </w:r>
          </w:p>
        </w:tc>
        <w:tc>
          <w:tcPr>
            <w:tcW w:w="6555" w:type="dxa"/>
            <w:tcBorders>
              <w:top w:val="single" w:sz="6" w:space="0" w:color="auto"/>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Резултати от първоначалната проверка на уредба за СПГ</w:t>
            </w:r>
          </w:p>
        </w:tc>
      </w:tr>
      <w:tr w:rsidR="00000000">
        <w:trPr>
          <w:divId w:val="335764636"/>
        </w:trPr>
        <w:tc>
          <w:tcPr>
            <w:tcW w:w="6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Отговаря на изискванията, определени в Наредба № Н-3</w:t>
            </w:r>
          </w:p>
        </w:tc>
        <w:tc>
          <w:tcPr>
            <w:tcW w:w="6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Отговаря на изискванията, определени в Наредба № Н-3</w:t>
            </w:r>
          </w:p>
        </w:tc>
      </w:tr>
    </w:tbl>
    <w:p w:rsidR="00000000" w:rsidRDefault="00CD57B2">
      <w:pPr>
        <w:spacing w:after="120" w:line="240" w:lineRule="auto"/>
        <w:ind w:firstLine="1155"/>
        <w:jc w:val="both"/>
        <w:textAlignment w:val="center"/>
        <w:divId w:val="335764636"/>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70"/>
        <w:gridCol w:w="570"/>
        <w:gridCol w:w="4770"/>
        <w:gridCol w:w="570"/>
        <w:gridCol w:w="570"/>
        <w:gridCol w:w="570"/>
        <w:gridCol w:w="4770"/>
        <w:gridCol w:w="570"/>
      </w:tblGrid>
      <w:tr w:rsidR="00000000">
        <w:trPr>
          <w:divId w:val="335764636"/>
        </w:trPr>
        <w:tc>
          <w:tcPr>
            <w:tcW w:w="540" w:type="dxa"/>
            <w:tcBorders>
              <w:top w:val="single" w:sz="6" w:space="0" w:color="auto"/>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5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Правилно функциониране на уредбата</w:t>
            </w:r>
          </w:p>
        </w:tc>
        <w:tc>
          <w:tcPr>
            <w:tcW w:w="5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5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Правилно функциониране на уредбата</w:t>
            </w:r>
          </w:p>
        </w:tc>
        <w:tc>
          <w:tcPr>
            <w:tcW w:w="5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335764636"/>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Компонентите на уредбата са от одобрен тип</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Компонентите на уредбата са от одобрен тип</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335764636"/>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Използвани са подходящи материали</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Използвани са подходящи материали</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335764636"/>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Подходящо закрепване на компонентите</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Подходящо закрепване на компонентите</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335764636"/>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 течове от уредбата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 течове от уредбата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335764636"/>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Осигурена защита срещу повреда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Осигурена защита срещу повреда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335764636"/>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 наличие на други уреди към уредбата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 наличие на други уреди към уредбата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335764636"/>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на идентификационен стикер (само за М2 и М3)</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на идентификационен стикер (само за М2 и М3)</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335764636"/>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 излизане на компоненти извън външната повърхност на МПС</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 излизане на компоненти извън външната повърхност на МПС</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335764636"/>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 излизане на компоненти извън долния край на МПС</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Спазени са разстоянията от източниците на топлина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335764636"/>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Спазени са разстоянията от източниците на топлина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Резервоарът е монтиран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335764636"/>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Резервоарът е монтиран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Автоматичният клапан е монтиран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335764636"/>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Дистанционно управляемият работен клапан с ограничителен клапан на резервоара е монтиран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Устройството за освобождаване на налягането е монтирано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335764636"/>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Пружинният предпазен клапан в резервоара е монтиран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Ограничителният клапан на резервоара е монтиран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335764636"/>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Спирателният клапан за ниво 80 % е монтиран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Ръчният клапан е монтиран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335764636"/>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Индикаторът за ниво е монтиран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Газоизолиращият кожух на резервоара е монтиран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335764636"/>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Газоизолиращият кожух на резервоара е монтиран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Устройството за освобождаване на налягането е монтирано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335764636"/>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Използвани са подходящи тръби и маркучи за газ</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Използвани са подходящи твърди и гъвкави горивопроводи</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335764636"/>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Газовите съединения са монтирани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Съединенията и газовите връзки са монтирани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335764636"/>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Дистанционно управляемият спирателен клапан е монтиран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Монтиран е допълнителен автоматичен клапан</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335764636"/>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Пълначното устройство е монтирано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Устройството или гнездото за пълнене е монтирано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335764636"/>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Системата за избор на гориво и електрическата система е монтирана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Системата за избор на гориво и електрическата система е монтирана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335764636"/>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Устройството за освобождаване на налягането е монтирано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335764636"/>
        </w:trPr>
        <w:tc>
          <w:tcPr>
            <w:tcW w:w="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20" w:line="240" w:lineRule="auto"/>
        <w:ind w:firstLine="1155"/>
        <w:jc w:val="both"/>
        <w:textAlignment w:val="center"/>
        <w:divId w:val="335764636"/>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570"/>
      </w:tblGrid>
      <w:tr w:rsidR="00000000">
        <w:trPr>
          <w:divId w:val="335764636"/>
        </w:trPr>
        <w:tc>
          <w:tcPr>
            <w:tcW w:w="12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Номерата на проверките в протокола съответстват на номерата на изискванията в приложение № 1 на Наредба № Н-3</w:t>
            </w:r>
          </w:p>
        </w:tc>
      </w:tr>
      <w:tr w:rsidR="00000000">
        <w:trPr>
          <w:divId w:val="335764636"/>
        </w:trPr>
        <w:tc>
          <w:tcPr>
            <w:tcW w:w="12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Монтираната уредба за ВНГ/СПГ отговаря на изискванията, определени в приложение № 1 на Наредба № Н-3</w:t>
            </w:r>
          </w:p>
        </w:tc>
      </w:tr>
      <w:tr w:rsidR="00000000">
        <w:trPr>
          <w:divId w:val="335764636"/>
        </w:trPr>
        <w:tc>
          <w:tcPr>
            <w:tcW w:w="12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Монтираната уредба за ВНГ/СПГ не отговаря на изискванията, определени в приложение № 1 на Наредба № Н-3</w:t>
            </w:r>
          </w:p>
        </w:tc>
      </w:tr>
      <w:tr w:rsidR="00000000">
        <w:trPr>
          <w:divId w:val="335764636"/>
        </w:trPr>
        <w:tc>
          <w:tcPr>
            <w:tcW w:w="12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335764636"/>
        </w:trPr>
        <w:tc>
          <w:tcPr>
            <w:tcW w:w="12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Председател на комисията: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(подпис и печат)</w:t>
            </w:r>
          </w:p>
        </w:tc>
      </w:tr>
      <w:tr w:rsidR="00000000">
        <w:trPr>
          <w:divId w:val="335764636"/>
        </w:trPr>
        <w:tc>
          <w:tcPr>
            <w:tcW w:w="12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Член на комисията: ...................................................................................................................................... </w:t>
            </w:r>
            <w:r>
              <w:rPr>
                <w:rFonts w:ascii="Times New Roman" w:eastAsia="Times New Roman" w:hAnsi="Times New Roman" w:cs="Times New Roman"/>
                <w:i/>
                <w:iCs/>
                <w:color w:val="000000"/>
                <w:sz w:val="24"/>
                <w:szCs w:val="24"/>
              </w:rPr>
              <w:t>(подпис и печат)</w:t>
            </w:r>
          </w:p>
        </w:tc>
      </w:tr>
    </w:tbl>
    <w:p w:rsidR="00000000" w:rsidRDefault="00CD57B2">
      <w:pPr>
        <w:spacing w:after="0" w:line="240" w:lineRule="auto"/>
        <w:ind w:firstLine="1155"/>
        <w:jc w:val="both"/>
        <w:textAlignment w:val="center"/>
        <w:divId w:val="335764636"/>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72694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Удостоверявам верността на вписаните в протокола данни за самоличност, данни от пок</w:t>
      </w:r>
      <w:r>
        <w:rPr>
          <w:rFonts w:ascii="Times New Roman" w:eastAsia="Times New Roman" w:hAnsi="Times New Roman" w:cs="Times New Roman"/>
          <w:color w:val="000000"/>
          <w:sz w:val="24"/>
          <w:szCs w:val="24"/>
        </w:rPr>
        <w:t>азанието на километропоказателя и регистрационен номер на ППС.</w:t>
      </w:r>
    </w:p>
    <w:p w:rsidR="00000000" w:rsidRDefault="00CD57B2">
      <w:pPr>
        <w:spacing w:after="0" w:line="240" w:lineRule="auto"/>
        <w:ind w:firstLine="1155"/>
        <w:jc w:val="both"/>
        <w:textAlignment w:val="center"/>
        <w:divId w:val="293829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Информиран съм, че личните ми данни ще бъдат обработвани на основание нормативната уредба за вписване в регистъра по чл. 36а, ал. 1 от Наредба № Н-32.</w:t>
      </w:r>
    </w:p>
    <w:p w:rsidR="00000000" w:rsidRDefault="00CD57B2">
      <w:pPr>
        <w:spacing w:after="0" w:line="240" w:lineRule="auto"/>
        <w:ind w:firstLine="1155"/>
        <w:jc w:val="both"/>
        <w:textAlignment w:val="center"/>
        <w:divId w:val="1702632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Лице, представило ППС за преглед: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(подпис)</w:t>
      </w:r>
    </w:p>
    <w:p w:rsidR="00000000" w:rsidRDefault="00CD57B2">
      <w:pPr>
        <w:spacing w:after="120" w:line="240" w:lineRule="auto"/>
        <w:ind w:firstLine="1155"/>
        <w:jc w:val="both"/>
        <w:textAlignment w:val="center"/>
        <w:divId w:val="335764636"/>
        <w:rPr>
          <w:rFonts w:ascii="Times New Roman" w:eastAsia="Times New Roman" w:hAnsi="Times New Roman" w:cs="Times New Roman"/>
          <w:color w:val="000000"/>
          <w:sz w:val="24"/>
          <w:szCs w:val="24"/>
        </w:rPr>
      </w:pPr>
    </w:p>
    <w:p w:rsidR="00000000" w:rsidRDefault="00CD57B2">
      <w:pPr>
        <w:spacing w:after="120" w:line="240" w:lineRule="auto"/>
        <w:textAlignment w:val="center"/>
        <w:divId w:val="1595362600"/>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73 от 2 Септември 2014 г.</w:t>
      </w:r>
    </w:p>
    <w:p w:rsidR="00000000" w:rsidRDefault="00CD57B2">
      <w:pPr>
        <w:spacing w:after="0" w:line="240" w:lineRule="auto"/>
        <w:jc w:val="both"/>
        <w:textAlignment w:val="center"/>
        <w:divId w:val="44323128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Приложение № 14 към чл. 43, ал. 5</w:t>
      </w:r>
    </w:p>
    <w:p w:rsidR="00000000" w:rsidRDefault="00CD57B2">
      <w:pPr>
        <w:spacing w:after="0" w:line="240" w:lineRule="auto"/>
        <w:jc w:val="both"/>
        <w:textAlignment w:val="center"/>
        <w:divId w:val="1602294195"/>
        <w:rPr>
          <w:rFonts w:ascii="Times New Roman" w:eastAsia="Times New Roman" w:hAnsi="Times New Roman" w:cs="Times New Roman"/>
          <w:i/>
          <w:iCs/>
          <w:color w:val="060606"/>
          <w:sz w:val="21"/>
          <w:szCs w:val="21"/>
        </w:rPr>
      </w:pPr>
    </w:p>
    <w:p w:rsidR="00000000" w:rsidRDefault="00CD57B2">
      <w:pPr>
        <w:spacing w:after="0" w:line="240" w:lineRule="auto"/>
        <w:jc w:val="both"/>
        <w:textAlignment w:val="center"/>
        <w:divId w:val="135465112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(Ново - ДВ, бр. 73 от 2014 г., в сила от 01.09.2014 г.)</w:t>
      </w:r>
    </w:p>
    <w:p w:rsidR="00000000" w:rsidRDefault="00CD57B2">
      <w:pPr>
        <w:spacing w:after="240" w:line="240" w:lineRule="auto"/>
        <w:jc w:val="both"/>
        <w:textAlignment w:val="center"/>
        <w:divId w:val="1602294195"/>
        <w:rPr>
          <w:rFonts w:ascii="Times New Roman" w:eastAsia="Times New Roman" w:hAnsi="Times New Roman" w:cs="Times New Roman"/>
          <w:i/>
          <w:iCs/>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2954"/>
      </w:tblGrid>
      <w:tr w:rsidR="00000000">
        <w:trPr>
          <w:divId w:val="1602294195"/>
        </w:trPr>
        <w:tc>
          <w:tcPr>
            <w:tcW w:w="12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ПРОТОКОЛ ЗА ПЪРВОНАЧАЛНА ПРОВЕРКА НА УРЕДБИ ЗА ВНГ ИЛИ СПГ</w:t>
            </w:r>
          </w:p>
        </w:tc>
      </w:tr>
      <w:tr w:rsidR="00000000">
        <w:trPr>
          <w:divId w:val="1602294195"/>
        </w:trPr>
        <w:tc>
          <w:tcPr>
            <w:tcW w:w="12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 201... г.</w:t>
            </w:r>
          </w:p>
        </w:tc>
      </w:tr>
      <w:tr w:rsidR="00000000">
        <w:trPr>
          <w:divId w:val="1602294195"/>
        </w:trPr>
        <w:tc>
          <w:tcPr>
            <w:tcW w:w="12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(номер на разрешението/номер на проверката)</w:t>
            </w:r>
          </w:p>
        </w:tc>
      </w:tr>
      <w:tr w:rsidR="00000000">
        <w:trPr>
          <w:divId w:val="1602294195"/>
        </w:trPr>
        <w:tc>
          <w:tcPr>
            <w:tcW w:w="12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02294195"/>
        </w:trPr>
        <w:tc>
          <w:tcPr>
            <w:tcW w:w="12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Начало на прегледа ................ </w:t>
            </w:r>
            <w:r>
              <w:rPr>
                <w:rFonts w:ascii="Times New Roman" w:eastAsia="Times New Roman" w:hAnsi="Times New Roman" w:cs="Times New Roman"/>
                <w:i/>
                <w:iCs/>
                <w:color w:val="000000"/>
                <w:sz w:val="24"/>
                <w:szCs w:val="24"/>
              </w:rPr>
              <w:t>(час, мин.)</w:t>
            </w:r>
          </w:p>
        </w:tc>
      </w:tr>
      <w:tr w:rsidR="00000000">
        <w:trPr>
          <w:divId w:val="1602294195"/>
        </w:trPr>
        <w:tc>
          <w:tcPr>
            <w:tcW w:w="12570" w:type="dxa"/>
            <w:tcBorders>
              <w:top w:val="nil"/>
              <w:left w:val="nil"/>
              <w:bottom w:val="nil"/>
              <w:right w:val="nil"/>
            </w:tcBorders>
            <w:hideMark/>
          </w:tcPr>
          <w:p w:rsidR="00000000" w:rsidRDefault="00CD57B2">
            <w:pPr>
              <w:spacing w:after="0" w:line="240" w:lineRule="auto"/>
              <w:textAlignment w:val="center"/>
              <w:divId w:val="1426926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 № .............................. Идент. № (VIN, рама) ............................... Двигател № ..........................................................................................................................................................</w:t>
            </w:r>
            <w:r>
              <w:rPr>
                <w:rFonts w:ascii="Times New Roman" w:eastAsia="Times New Roman" w:hAnsi="Times New Roman" w:cs="Times New Roman"/>
                <w:color w:val="000000"/>
                <w:sz w:val="24"/>
                <w:szCs w:val="24"/>
              </w:rPr>
              <w:t>...........................................</w:t>
            </w:r>
          </w:p>
        </w:tc>
      </w:tr>
      <w:tr w:rsidR="00000000">
        <w:trPr>
          <w:divId w:val="1602294195"/>
        </w:trPr>
        <w:tc>
          <w:tcPr>
            <w:tcW w:w="12570" w:type="dxa"/>
            <w:tcBorders>
              <w:top w:val="nil"/>
              <w:left w:val="nil"/>
              <w:bottom w:val="nil"/>
              <w:right w:val="nil"/>
            </w:tcBorders>
            <w:hideMark/>
          </w:tcPr>
          <w:p w:rsidR="00000000" w:rsidRDefault="00CD57B2">
            <w:pPr>
              <w:spacing w:after="0" w:line="240" w:lineRule="auto"/>
              <w:textAlignment w:val="center"/>
              <w:divId w:val="1039431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Марка: ........................ Търговско наименование (модел): ..................... Категория МПС .............................................................................................................</w:t>
            </w:r>
            <w:r>
              <w:rPr>
                <w:rFonts w:ascii="Times New Roman" w:eastAsia="Times New Roman" w:hAnsi="Times New Roman" w:cs="Times New Roman"/>
                <w:color w:val="000000"/>
                <w:sz w:val="24"/>
                <w:szCs w:val="24"/>
              </w:rPr>
              <w:t>..........................................................................................</w:t>
            </w:r>
          </w:p>
        </w:tc>
      </w:tr>
      <w:tr w:rsidR="00000000">
        <w:trPr>
          <w:divId w:val="1602294195"/>
        </w:trPr>
        <w:tc>
          <w:tcPr>
            <w:tcW w:w="12570" w:type="dxa"/>
            <w:tcBorders>
              <w:top w:val="nil"/>
              <w:left w:val="nil"/>
              <w:bottom w:val="nil"/>
              <w:right w:val="nil"/>
            </w:tcBorders>
            <w:hideMark/>
          </w:tcPr>
          <w:p w:rsidR="00000000" w:rsidRDefault="00CD57B2">
            <w:pPr>
              <w:spacing w:after="0" w:line="240" w:lineRule="auto"/>
              <w:textAlignment w:val="center"/>
              <w:divId w:val="1947689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гориво: ........................ Дата на първа регистрация ...................................................................................................</w:t>
            </w:r>
            <w:r>
              <w:rPr>
                <w:rFonts w:ascii="Times New Roman" w:eastAsia="Times New Roman" w:hAnsi="Times New Roman" w:cs="Times New Roman"/>
                <w:color w:val="000000"/>
                <w:sz w:val="24"/>
                <w:szCs w:val="24"/>
              </w:rPr>
              <w:t>............................................................................................................................................</w:t>
            </w:r>
          </w:p>
        </w:tc>
      </w:tr>
      <w:tr w:rsidR="00000000">
        <w:trPr>
          <w:divId w:val="1602294195"/>
        </w:trPr>
        <w:tc>
          <w:tcPr>
            <w:tcW w:w="12570" w:type="dxa"/>
            <w:tcBorders>
              <w:top w:val="nil"/>
              <w:left w:val="nil"/>
              <w:bottom w:val="nil"/>
              <w:right w:val="nil"/>
            </w:tcBorders>
            <w:hideMark/>
          </w:tcPr>
          <w:p w:rsidR="00000000" w:rsidRDefault="00CD57B2">
            <w:pPr>
              <w:spacing w:after="0" w:line="240" w:lineRule="auto"/>
              <w:textAlignment w:val="center"/>
              <w:divId w:val="508644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Собственик .................................................................................................... </w:t>
            </w:r>
            <w:r>
              <w:rPr>
                <w:rFonts w:ascii="Times New Roman" w:eastAsia="Times New Roman" w:hAnsi="Times New Roman" w:cs="Times New Roman"/>
                <w:color w:val="000000"/>
                <w:sz w:val="24"/>
                <w:szCs w:val="24"/>
              </w:rPr>
              <w:t>ЕГН/БУЛСТАТ/ЕИК .........................................................................................................................................................................</w:t>
            </w:r>
          </w:p>
        </w:tc>
      </w:tr>
      <w:tr w:rsidR="00000000">
        <w:trPr>
          <w:divId w:val="1602294195"/>
        </w:trPr>
        <w:tc>
          <w:tcPr>
            <w:tcW w:w="12570" w:type="dxa"/>
            <w:tcBorders>
              <w:top w:val="nil"/>
              <w:left w:val="nil"/>
              <w:bottom w:val="nil"/>
              <w:right w:val="nil"/>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(име, фамилия, фирма)</w:t>
            </w:r>
          </w:p>
        </w:tc>
      </w:tr>
      <w:tr w:rsidR="00000000">
        <w:trPr>
          <w:divId w:val="1602294195"/>
        </w:trPr>
        <w:tc>
          <w:tcPr>
            <w:tcW w:w="12570" w:type="dxa"/>
            <w:tcBorders>
              <w:top w:val="nil"/>
              <w:left w:val="nil"/>
              <w:bottom w:val="nil"/>
              <w:right w:val="nil"/>
            </w:tcBorders>
            <w:hideMark/>
          </w:tcPr>
          <w:p w:rsidR="00000000" w:rsidRDefault="00CD57B2">
            <w:pPr>
              <w:spacing w:after="0" w:line="240" w:lineRule="auto"/>
              <w:textAlignment w:val="center"/>
              <w:divId w:val="1088968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Лице, представило ППС за проверка: .......................................................... ЕГН ................................./ ...........................................................................................................................</w:t>
            </w:r>
            <w:r>
              <w:rPr>
                <w:rFonts w:ascii="Times New Roman" w:eastAsia="Times New Roman" w:hAnsi="Times New Roman" w:cs="Times New Roman"/>
                <w:color w:val="000000"/>
                <w:sz w:val="24"/>
                <w:szCs w:val="24"/>
              </w:rPr>
              <w:t>.........................................</w:t>
            </w:r>
          </w:p>
        </w:tc>
      </w:tr>
    </w:tbl>
    <w:p w:rsidR="00000000" w:rsidRDefault="00CD57B2">
      <w:pPr>
        <w:spacing w:after="150" w:line="240" w:lineRule="auto"/>
        <w:jc w:val="both"/>
        <w:textAlignment w:val="center"/>
        <w:divId w:val="1602294195"/>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5970"/>
        <w:gridCol w:w="6570"/>
      </w:tblGrid>
      <w:tr w:rsidR="00000000">
        <w:trPr>
          <w:divId w:val="1602294195"/>
        </w:trPr>
        <w:tc>
          <w:tcPr>
            <w:tcW w:w="5970" w:type="dxa"/>
            <w:tcBorders>
              <w:top w:val="nil"/>
              <w:left w:val="nil"/>
              <w:bottom w:val="nil"/>
              <w:right w:val="nil"/>
            </w:tcBorders>
            <w:hideMark/>
          </w:tcPr>
          <w:p w:rsidR="00000000" w:rsidRDefault="00CD57B2">
            <w:pPr>
              <w:spacing w:after="0" w:line="240" w:lineRule="auto"/>
              <w:ind w:left="3900"/>
              <w:textAlignment w:val="center"/>
              <w:rPr>
                <w:rFonts w:ascii="Times New Roman" w:hAnsi="Times New Roman" w:cs="Times New Roman"/>
                <w:color w:val="000000"/>
              </w:rPr>
            </w:pPr>
            <w:r>
              <w:rPr>
                <w:rFonts w:ascii="Times New Roman" w:hAnsi="Times New Roman" w:cs="Times New Roman"/>
                <w:i/>
                <w:iCs/>
                <w:color w:val="000000"/>
              </w:rPr>
              <w:t>(име, фамилия)</w:t>
            </w:r>
          </w:p>
        </w:tc>
        <w:tc>
          <w:tcPr>
            <w:tcW w:w="6570" w:type="dxa"/>
            <w:tcBorders>
              <w:top w:val="nil"/>
              <w:left w:val="nil"/>
              <w:bottom w:val="nil"/>
              <w:right w:val="nil"/>
            </w:tcBorders>
            <w:hideMark/>
          </w:tcPr>
          <w:p w:rsidR="00000000" w:rsidRDefault="00CD57B2">
            <w:pPr>
              <w:spacing w:after="0" w:line="240" w:lineRule="auto"/>
              <w:ind w:left="3000"/>
              <w:textAlignment w:val="center"/>
              <w:rPr>
                <w:rFonts w:ascii="Times New Roman" w:hAnsi="Times New Roman" w:cs="Times New Roman"/>
                <w:color w:val="000000"/>
              </w:rPr>
            </w:pPr>
            <w:r>
              <w:rPr>
                <w:rFonts w:ascii="Times New Roman" w:hAnsi="Times New Roman" w:cs="Times New Roman"/>
                <w:i/>
                <w:iCs/>
                <w:color w:val="000000"/>
              </w:rPr>
              <w:t>(подпис)</w:t>
            </w:r>
          </w:p>
        </w:tc>
      </w:tr>
    </w:tbl>
    <w:p w:rsidR="00000000" w:rsidRDefault="00CD57B2">
      <w:pPr>
        <w:spacing w:after="150" w:line="240" w:lineRule="auto"/>
        <w:jc w:val="both"/>
        <w:textAlignment w:val="center"/>
        <w:divId w:val="1602294195"/>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2954"/>
      </w:tblGrid>
      <w:tr w:rsidR="00000000">
        <w:trPr>
          <w:divId w:val="1602294195"/>
        </w:trPr>
        <w:tc>
          <w:tcPr>
            <w:tcW w:w="12570" w:type="dxa"/>
            <w:tcBorders>
              <w:top w:val="nil"/>
              <w:left w:val="nil"/>
              <w:bottom w:val="nil"/>
              <w:right w:val="nil"/>
            </w:tcBorders>
            <w:hideMark/>
          </w:tcPr>
          <w:p w:rsidR="00000000" w:rsidRDefault="00CD57B2">
            <w:pPr>
              <w:spacing w:after="0" w:line="240" w:lineRule="auto"/>
              <w:textAlignment w:val="center"/>
              <w:divId w:val="753937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Лице, извършило монтажа на уредбата за ВНГ/СПГ: ................................... ЕГН/БУЛСТАТ/ЕИК.............................................................................................................................................................</w:t>
            </w:r>
            <w:r>
              <w:rPr>
                <w:rFonts w:ascii="Times New Roman" w:eastAsia="Times New Roman" w:hAnsi="Times New Roman" w:cs="Times New Roman"/>
                <w:color w:val="000000"/>
                <w:sz w:val="24"/>
                <w:szCs w:val="24"/>
              </w:rPr>
              <w:t>...............................................</w:t>
            </w:r>
          </w:p>
        </w:tc>
      </w:tr>
    </w:tbl>
    <w:p w:rsidR="00000000" w:rsidRDefault="00CD57B2">
      <w:pPr>
        <w:spacing w:after="150" w:line="240" w:lineRule="auto"/>
        <w:jc w:val="both"/>
        <w:textAlignment w:val="center"/>
        <w:divId w:val="1602294195"/>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5970"/>
        <w:gridCol w:w="6570"/>
      </w:tblGrid>
      <w:tr w:rsidR="00000000">
        <w:trPr>
          <w:divId w:val="1602294195"/>
        </w:trPr>
        <w:tc>
          <w:tcPr>
            <w:tcW w:w="59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 уредбите, монтирани след 01.03.2013 г.)</w:t>
            </w:r>
          </w:p>
        </w:tc>
        <w:tc>
          <w:tcPr>
            <w:tcW w:w="6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(име, презиме, фамилия, фирма)</w:t>
            </w:r>
          </w:p>
        </w:tc>
      </w:tr>
    </w:tbl>
    <w:p w:rsidR="00000000" w:rsidRDefault="00CD57B2">
      <w:pPr>
        <w:spacing w:after="150" w:line="240" w:lineRule="auto"/>
        <w:jc w:val="both"/>
        <w:textAlignment w:val="center"/>
        <w:divId w:val="1602294195"/>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2570"/>
      </w:tblGrid>
      <w:tr w:rsidR="00000000">
        <w:trPr>
          <w:divId w:val="1602294195"/>
        </w:trPr>
        <w:tc>
          <w:tcPr>
            <w:tcW w:w="12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моторното превозно средство е монтирана уредба за: </w:t>
            </w: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втечнен нефтен газ (ВНГ) </w:t>
            </w: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сгъстен природен газ (СПГ)</w:t>
            </w:r>
          </w:p>
        </w:tc>
      </w:tr>
      <w:tr w:rsidR="00000000">
        <w:trPr>
          <w:divId w:val="1602294195"/>
        </w:trPr>
        <w:tc>
          <w:tcPr>
            <w:tcW w:w="12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Данни за резервоара:</w:t>
            </w:r>
          </w:p>
        </w:tc>
      </w:tr>
      <w:tr w:rsidR="00000000">
        <w:trPr>
          <w:divId w:val="1602294195"/>
        </w:trPr>
        <w:tc>
          <w:tcPr>
            <w:tcW w:w="12570" w:type="dxa"/>
            <w:tcBorders>
              <w:top w:val="nil"/>
              <w:left w:val="nil"/>
              <w:bottom w:val="nil"/>
              <w:right w:val="nil"/>
            </w:tcBorders>
            <w:hideMark/>
          </w:tcPr>
          <w:p w:rsidR="00000000" w:rsidRDefault="00CD57B2">
            <w:pPr>
              <w:spacing w:after="0" w:line="240" w:lineRule="auto"/>
              <w:textAlignment w:val="center"/>
              <w:divId w:val="496457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Марка: ........ Номер на одобрение на типа: ........ Сериен номер: ........ Година на производство: ....................................................................................................................................</w:t>
            </w:r>
            <w:r>
              <w:rPr>
                <w:rFonts w:ascii="Times New Roman" w:eastAsia="Times New Roman" w:hAnsi="Times New Roman" w:cs="Times New Roman"/>
                <w:color w:val="000000"/>
                <w:sz w:val="24"/>
                <w:szCs w:val="24"/>
              </w:rPr>
              <w:t>........................................................................</w:t>
            </w:r>
          </w:p>
        </w:tc>
      </w:tr>
      <w:tr w:rsidR="00000000">
        <w:trPr>
          <w:divId w:val="1602294195"/>
        </w:trPr>
        <w:tc>
          <w:tcPr>
            <w:tcW w:w="12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1602294195"/>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6470"/>
        <w:gridCol w:w="6484"/>
      </w:tblGrid>
      <w:tr w:rsidR="00000000">
        <w:trPr>
          <w:divId w:val="1602294195"/>
        </w:trPr>
        <w:tc>
          <w:tcPr>
            <w:tcW w:w="6540" w:type="dxa"/>
            <w:tcBorders>
              <w:top w:val="single" w:sz="6" w:space="0" w:color="auto"/>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Резултати от първоначалната проверка на уредба за ВНГ</w:t>
            </w:r>
          </w:p>
        </w:tc>
        <w:tc>
          <w:tcPr>
            <w:tcW w:w="6555" w:type="dxa"/>
            <w:tcBorders>
              <w:top w:val="single" w:sz="6" w:space="0" w:color="auto"/>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Резултати от първоначалната проверка на уредба за СПГ</w:t>
            </w:r>
          </w:p>
        </w:tc>
      </w:tr>
      <w:tr w:rsidR="00000000">
        <w:trPr>
          <w:divId w:val="1602294195"/>
        </w:trPr>
        <w:tc>
          <w:tcPr>
            <w:tcW w:w="6540" w:type="dxa"/>
            <w:tcBorders>
              <w:top w:val="nil"/>
              <w:left w:val="single" w:sz="6" w:space="0" w:color="auto"/>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Отговаря на изискванията, определени в Наредба № Н-3</w:t>
            </w:r>
          </w:p>
        </w:tc>
        <w:tc>
          <w:tcPr>
            <w:tcW w:w="6555" w:type="dxa"/>
            <w:tcBorders>
              <w:top w:val="nil"/>
              <w:left w:val="nil"/>
              <w:bottom w:val="single" w:sz="6" w:space="0" w:color="auto"/>
              <w:right w:val="single" w:sz="6" w:space="0" w:color="auto"/>
            </w:tcBorders>
            <w:hideMark/>
          </w:tcPr>
          <w:p w:rsidR="00000000" w:rsidRDefault="00CD57B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Отговаря на изискванията, определени в Наредба № Н-3</w:t>
            </w:r>
          </w:p>
        </w:tc>
      </w:tr>
    </w:tbl>
    <w:p w:rsidR="00000000" w:rsidRDefault="00CD57B2">
      <w:pPr>
        <w:spacing w:after="150" w:line="240" w:lineRule="auto"/>
        <w:jc w:val="both"/>
        <w:textAlignment w:val="center"/>
        <w:divId w:val="1602294195"/>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569"/>
        <w:gridCol w:w="569"/>
        <w:gridCol w:w="4768"/>
        <w:gridCol w:w="570"/>
        <w:gridCol w:w="570"/>
        <w:gridCol w:w="570"/>
        <w:gridCol w:w="4768"/>
        <w:gridCol w:w="570"/>
      </w:tblGrid>
      <w:tr w:rsidR="00000000">
        <w:trPr>
          <w:divId w:val="1602294195"/>
        </w:trPr>
        <w:tc>
          <w:tcPr>
            <w:tcW w:w="540" w:type="dxa"/>
            <w:tcBorders>
              <w:top w:val="single" w:sz="6" w:space="0" w:color="auto"/>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5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Правилно функциониране на уредбата</w:t>
            </w:r>
          </w:p>
        </w:tc>
        <w:tc>
          <w:tcPr>
            <w:tcW w:w="5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5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Правилно функциониране на уредбата</w:t>
            </w:r>
          </w:p>
        </w:tc>
        <w:tc>
          <w:tcPr>
            <w:tcW w:w="555" w:type="dxa"/>
            <w:tcBorders>
              <w:top w:val="single" w:sz="6" w:space="0" w:color="auto"/>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60229419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Компонентите на уредбата са от одобрен тип</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Компонентите на уредбата са от одобрен тип</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60229419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Използвани са подходящи материали</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Използвани са подходящи материали</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60229419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Подходящо закрепване на компонентите</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Подходящо закрепване на компонентите</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60229419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 течове от уредбата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 течове от уредбата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60229419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Осигурена защита срещу повреда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Осигурена защита срещу повреда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60229419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 наличие на други уреди към уредбата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 наличие на други уреди към уредбата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60229419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на идентификационен стикер (само за М2 и М3)</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на идентификационен стикер (само за М2 и М3)</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60229419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 излизане на компоненти извън външната повърхност на МПС</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 излизане на компоненти извън външната повърхност на МПС</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60229419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 излизане на компоненти извън долния край на МПС</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Спазени са разстоянията от източниците на топлина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60229419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Спазени са разстоянията от източниците на топлина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Резервоарът е монтиран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60229419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Резервоарът е монтиран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Автоматичният клапан е монтиран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60229419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Дистанционно управляемият работен клапан с ограничителен клапан на резервоара е монтиран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Устройството за освобождаване на налягането е монтирано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60229419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Пружинният предпазен клапан в резервоара е монтиран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Ограничителният клапан на резервоара е монтиран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60229419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Спирателният клапан за ниво 80 % е монтиран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Ръчният клапан е монтиран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60229419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Индикаторът за ниво е монтиран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Газоизолиращият кожух на резервоара е монтиран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60229419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Газоизолиращият кожух на резервоара е монтиран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Устройството за освобождаване на налягането е монтирано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60229419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Използвани са подходящи тръби и маркучи за газ</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Използвани са подходящи твърди и гъвкави горивопроводи</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60229419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Газовите съединения са монтирани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Съединенията и газовите връзки са монтирани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60229419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Дистанционно управляемият спирателен клапан е монтиран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Монтиран е допълнителен автоматичен клапан</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60229419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Пълначното устройство е монтирано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Устройството или гнездото за пълнене е монтирано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60229419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Системата за избор на гориво и електрическата система е монтирана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Системата за избор на гориво и електрическата система е монтирана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r>
      <w:tr w:rsidR="00000000">
        <w:trPr>
          <w:divId w:val="1602294195"/>
        </w:trPr>
        <w:tc>
          <w:tcPr>
            <w:tcW w:w="540" w:type="dxa"/>
            <w:tcBorders>
              <w:top w:val="nil"/>
              <w:left w:val="single" w:sz="6" w:space="0" w:color="auto"/>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Устройството за освобождаване на налягането е монтирано съгласно изискванията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single" w:sz="6" w:space="0" w:color="auto"/>
              <w:right w:val="single" w:sz="6" w:space="0" w:color="auto"/>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02294195"/>
        </w:trPr>
        <w:tc>
          <w:tcPr>
            <w:tcW w:w="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CD57B2">
      <w:pPr>
        <w:spacing w:after="150" w:line="240" w:lineRule="auto"/>
        <w:jc w:val="both"/>
        <w:textAlignment w:val="center"/>
        <w:divId w:val="1602294195"/>
        <w:rPr>
          <w:rFonts w:ascii="Times New Roman" w:eastAsia="Times New Roman" w:hAnsi="Times New Roman" w:cs="Times New Roman"/>
          <w:i/>
          <w:iCs/>
          <w:vanish/>
          <w:color w:val="060606"/>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2570"/>
      </w:tblGrid>
      <w:tr w:rsidR="00000000">
        <w:trPr>
          <w:divId w:val="1602294195"/>
        </w:trPr>
        <w:tc>
          <w:tcPr>
            <w:tcW w:w="12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Номерата на проверките в протокола съответстват на номерата на изискванията в приложение № 1 на Наредба № Н-3</w:t>
            </w:r>
          </w:p>
        </w:tc>
      </w:tr>
      <w:tr w:rsidR="00000000">
        <w:trPr>
          <w:divId w:val="1602294195"/>
        </w:trPr>
        <w:tc>
          <w:tcPr>
            <w:tcW w:w="12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Монтираната уредба за ВНГ/СПГ отговаря на изискванията, определени в приложение № 1 на Наредба № Н-3</w:t>
            </w:r>
          </w:p>
        </w:tc>
      </w:tr>
      <w:tr w:rsidR="00000000">
        <w:trPr>
          <w:divId w:val="1602294195"/>
        </w:trPr>
        <w:tc>
          <w:tcPr>
            <w:tcW w:w="12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Wingdings 2" w:eastAsia="Times New Roman" w:hAnsi="Wingdings 2" w:cs="Times New Roman"/>
                <w:color w:val="000000"/>
                <w:sz w:val="24"/>
                <w:szCs w:val="24"/>
              </w:rPr>
              <w:t></w:t>
            </w:r>
            <w:r>
              <w:rPr>
                <w:rFonts w:ascii="Times New Roman" w:eastAsia="Times New Roman" w:hAnsi="Times New Roman" w:cs="Times New Roman"/>
                <w:color w:val="000000"/>
                <w:sz w:val="24"/>
                <w:szCs w:val="24"/>
              </w:rPr>
              <w:t xml:space="preserve"> Монтираната уредба за ВНГ/СПГ не отговаря на изискванията, определени в приложение № 1 на Наредба № Н-3</w:t>
            </w:r>
          </w:p>
        </w:tc>
      </w:tr>
      <w:tr w:rsidR="00000000">
        <w:trPr>
          <w:divId w:val="1602294195"/>
        </w:trPr>
        <w:tc>
          <w:tcPr>
            <w:tcW w:w="12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02294195"/>
        </w:trPr>
        <w:tc>
          <w:tcPr>
            <w:tcW w:w="12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Председател на комисията: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(подпис и печат)</w:t>
            </w:r>
          </w:p>
        </w:tc>
      </w:tr>
      <w:tr w:rsidR="00000000">
        <w:trPr>
          <w:divId w:val="1602294195"/>
        </w:trPr>
        <w:tc>
          <w:tcPr>
            <w:tcW w:w="12570" w:type="dxa"/>
            <w:tcBorders>
              <w:top w:val="nil"/>
              <w:left w:val="nil"/>
              <w:bottom w:val="nil"/>
              <w:right w:val="nil"/>
            </w:tcBorders>
            <w:hideMark/>
          </w:tcPr>
          <w:p w:rsidR="00000000" w:rsidRDefault="00CD57B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 на комисията: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(подпис и печат)</w:t>
            </w:r>
          </w:p>
        </w:tc>
      </w:tr>
    </w:tbl>
    <w:p w:rsidR="00000000" w:rsidRDefault="00CD57B2">
      <w:pPr>
        <w:spacing w:after="0"/>
        <w:jc w:val="both"/>
        <w:textAlignment w:val="center"/>
        <w:divId w:val="1602294195"/>
        <w:rPr>
          <w:rFonts w:eastAsia="Times New Roman"/>
          <w:i/>
          <w:iCs/>
          <w:color w:val="060606"/>
          <w:sz w:val="21"/>
          <w:szCs w:val="21"/>
        </w:rPr>
      </w:pPr>
    </w:p>
    <w:p w:rsidR="00740B53" w:rsidRDefault="00740B53">
      <w:pPr>
        <w:sectPr w:rsidR="00740B53">
          <w:pgSz w:w="16838" w:h="11906" w:orient="landscape"/>
          <w:pgMar w:top="1417" w:right="1417" w:bottom="1417" w:left="1417" w:header="720" w:footer="720" w:gutter="0"/>
          <w:cols w:space="720"/>
        </w:sectPr>
      </w:pPr>
    </w:p>
    <w:p w:rsidR="00000000" w:rsidRDefault="00CD57B2">
      <w:pPr>
        <w:spacing w:after="0" w:line="240" w:lineRule="auto"/>
        <w:textAlignment w:val="center"/>
        <w:divId w:val="679743531"/>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894200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15 към чл. 43а, ал. 8</w:t>
      </w:r>
    </w:p>
    <w:p w:rsidR="00000000" w:rsidRDefault="00CD57B2">
      <w:pPr>
        <w:spacing w:after="0" w:line="240" w:lineRule="auto"/>
        <w:ind w:firstLine="1155"/>
        <w:jc w:val="both"/>
        <w:textAlignment w:val="center"/>
        <w:divId w:val="1633368509"/>
        <w:rPr>
          <w:rFonts w:ascii="Times New Roman" w:eastAsia="Times New Roman" w:hAnsi="Times New Roman" w:cs="Times New Roman"/>
          <w:color w:val="000000"/>
          <w:sz w:val="24"/>
          <w:szCs w:val="24"/>
        </w:rPr>
      </w:pPr>
    </w:p>
    <w:p w:rsidR="00000000" w:rsidRDefault="00CD57B2">
      <w:pPr>
        <w:spacing w:after="0" w:line="240" w:lineRule="auto"/>
        <w:ind w:firstLine="1155"/>
        <w:jc w:val="both"/>
        <w:textAlignment w:val="center"/>
        <w:divId w:val="1224947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80 от 2020 г., в сила от 12.07.2021 г.)</w:t>
      </w:r>
    </w:p>
    <w:p w:rsidR="00000000" w:rsidRDefault="00CD57B2">
      <w:pPr>
        <w:spacing w:after="120" w:line="240" w:lineRule="auto"/>
        <w:ind w:firstLine="1155"/>
        <w:jc w:val="both"/>
        <w:textAlignment w:val="center"/>
        <w:divId w:val="1633368509"/>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622"/>
      </w:tblGrid>
      <w:tr w:rsidR="00000000">
        <w:trPr>
          <w:divId w:val="1633368509"/>
        </w:trPr>
        <w:tc>
          <w:tcPr>
            <w:tcW w:w="10198" w:type="dxa"/>
            <w:tcBorders>
              <w:top w:val="nil"/>
              <w:left w:val="nil"/>
              <w:bottom w:val="nil"/>
              <w:right w:val="nil"/>
            </w:tcBorders>
            <w:tcMar>
              <w:top w:w="0" w:type="dxa"/>
              <w:left w:w="108" w:type="dxa"/>
              <w:bottom w:w="0" w:type="dxa"/>
              <w:right w:w="108"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ПРОТОКОЛ ОТ ИЗВЪРШЕНА ПРОВЕРКА НА ЕМИСИИТЕ ОТ ОТРАБОТИЛИ ГАЗОВЕ НА МПС</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 20...... г.</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(номер на разрешението/пореден номер за линията)</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Начало на прегледа .............................................. (час, мин.)</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Рег.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Идент. № (VIN, рама):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Двигател №: …………………………………………</w:t>
            </w:r>
            <w:r>
              <w:rPr>
                <w:rFonts w:ascii="Times New Roman" w:hAnsi="Times New Roman" w:cs="Times New Roman"/>
                <w:color w:val="000000"/>
                <w:sz w:val="24"/>
                <w:szCs w:val="24"/>
              </w:rPr>
              <w:t>………………………………………………..</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 МПС: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Цвят: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Вид/тип на двигателя: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Марка/Модел: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Търговско наименование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Екологична категория:………………………………………………………………………………</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първа регистрация: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Километропоказател: …………………………………………………………………………… km</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Собственик: …………………………………………………………………………</w:t>
            </w:r>
            <w:r>
              <w:rPr>
                <w:rFonts w:ascii="Times New Roman" w:hAnsi="Times New Roman" w:cs="Times New Roman"/>
                <w:color w:val="000000"/>
                <w:sz w:val="24"/>
                <w:szCs w:val="24"/>
              </w:rPr>
              <w:t>………………,</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презиме, фамилия, фирма)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ЕГН/БУЛСТАТ/ЕИК: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представило МПС на проверка: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презиме, фамилия)</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Ind w:w="57" w:type="dxa"/>
              <w:tblCellMar>
                <w:left w:w="0" w:type="dxa"/>
                <w:right w:w="0" w:type="dxa"/>
              </w:tblCellMar>
              <w:tblLook w:val="04A0" w:firstRow="1" w:lastRow="0" w:firstColumn="1" w:lastColumn="0" w:noHBand="0" w:noVBand="1"/>
            </w:tblPr>
            <w:tblGrid>
              <w:gridCol w:w="1245"/>
              <w:gridCol w:w="1559"/>
              <w:gridCol w:w="567"/>
              <w:gridCol w:w="2410"/>
            </w:tblGrid>
            <w:tr w:rsidR="00000000">
              <w:trPr>
                <w:trHeight w:val="283"/>
              </w:trPr>
              <w:tc>
                <w:tcPr>
                  <w:tcW w:w="5781" w:type="dxa"/>
                  <w:gridSpan w:val="4"/>
                  <w:tcBorders>
                    <w:top w:val="nil"/>
                    <w:left w:val="nil"/>
                    <w:bottom w:val="single" w:sz="8" w:space="0" w:color="auto"/>
                    <w:right w:val="nil"/>
                  </w:tcBorders>
                  <w:tcMar>
                    <w:top w:w="57" w:type="dxa"/>
                    <w:left w:w="57" w:type="dxa"/>
                    <w:bottom w:w="113"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Резултатите от измерването на съдържанието на емисиите от отработилите газове:</w:t>
                  </w:r>
                </w:p>
              </w:tc>
            </w:tr>
            <w:tr w:rsidR="00000000">
              <w:trPr>
                <w:trHeight w:val="283"/>
              </w:trPr>
              <w:tc>
                <w:tcPr>
                  <w:tcW w:w="1245"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Празен ход</w:t>
                  </w:r>
                </w:p>
              </w:tc>
              <w:tc>
                <w:tcPr>
                  <w:tcW w:w="1559"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Измерени стойности за СО</w:t>
                  </w:r>
                </w:p>
              </w:tc>
              <w:tc>
                <w:tcPr>
                  <w:tcW w:w="567"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410"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CD57B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Измерени стойности за димност</w:t>
                  </w:r>
                </w:p>
              </w:tc>
            </w:tr>
            <w:tr w:rsidR="00000000">
              <w:trPr>
                <w:trHeight w:val="283"/>
              </w:trPr>
              <w:tc>
                <w:tcPr>
                  <w:tcW w:w="1245"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Ниски обороти</w:t>
                  </w:r>
                </w:p>
              </w:tc>
              <w:tc>
                <w:tcPr>
                  <w:tcW w:w="1559"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410"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3"/>
              </w:trPr>
              <w:tc>
                <w:tcPr>
                  <w:tcW w:w="1245"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Високи обороти</w:t>
                  </w:r>
                </w:p>
              </w:tc>
              <w:tc>
                <w:tcPr>
                  <w:tcW w:w="1559"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410"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Съгласно стойностите на емисиите в отработилите газове на МПС превозното средство се определя към ....................................................................................................... екологична група.</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Прегледът е валиден до: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Председател на комисията: ...........................................................</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(подпис и печат)</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Член на комисията: ............................................</w:t>
            </w:r>
            <w:r>
              <w:rPr>
                <w:rFonts w:ascii="Times New Roman" w:hAnsi="Times New Roman" w:cs="Times New Roman"/>
                <w:color w:val="000000"/>
                <w:sz w:val="24"/>
                <w:szCs w:val="24"/>
              </w:rPr>
              <w:t>...........................</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(подпис и печат)</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Удостоверявам верността на вписаните в протокола данни за самоличност, данни от показанието на километропоказателя и регистрационен номер на ППС.</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Информир</w:t>
            </w:r>
            <w:r>
              <w:rPr>
                <w:rFonts w:ascii="Times New Roman" w:hAnsi="Times New Roman" w:cs="Times New Roman"/>
                <w:color w:val="000000"/>
                <w:sz w:val="24"/>
                <w:szCs w:val="24"/>
              </w:rPr>
              <w:t>ан съм, че личните ми данни ще бъдат обработвани на основание нормативната уредба за вписване в регистъра по чл. 36а, ал. 1 от Наредба № Н-32.</w:t>
            </w:r>
          </w:p>
          <w:p w:rsidR="00000000" w:rsidRDefault="00CD57B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Лице, представило МПС на проверка: .......................................................................... </w:t>
            </w:r>
            <w:r>
              <w:rPr>
                <w:rFonts w:ascii="Times New Roman" w:hAnsi="Times New Roman" w:cs="Times New Roman"/>
                <w:i/>
                <w:iCs/>
                <w:color w:val="000000"/>
                <w:sz w:val="24"/>
                <w:szCs w:val="24"/>
              </w:rPr>
              <w:t>(по</w:t>
            </w:r>
            <w:r>
              <w:rPr>
                <w:rFonts w:ascii="Times New Roman" w:hAnsi="Times New Roman" w:cs="Times New Roman"/>
                <w:i/>
                <w:iCs/>
                <w:color w:val="000000"/>
                <w:sz w:val="24"/>
                <w:szCs w:val="24"/>
              </w:rPr>
              <w:t>дпис)</w:t>
            </w:r>
          </w:p>
        </w:tc>
      </w:tr>
    </w:tbl>
    <w:p w:rsidR="00CD57B2" w:rsidRDefault="00CD57B2">
      <w:pPr>
        <w:spacing w:after="0"/>
        <w:ind w:firstLine="1155"/>
        <w:jc w:val="both"/>
        <w:textAlignment w:val="center"/>
        <w:divId w:val="1633368509"/>
        <w:rPr>
          <w:rFonts w:eastAsia="Times New Roman"/>
          <w:color w:val="000000"/>
        </w:rPr>
      </w:pPr>
    </w:p>
    <w:sectPr w:rsidR="00CD57B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53"/>
    <w:rsid w:val="0065496C"/>
    <w:rsid w:val="00740B53"/>
    <w:rsid w:val="00CD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 w:type="character" w:styleId="a4">
    <w:name w:val="Strong"/>
    <w:basedOn w:val="a0"/>
    <w:uiPriority w:val="22"/>
    <w:qFormat/>
    <w:rPr>
      <w:b/>
      <w:bCs/>
    </w:rPr>
  </w:style>
  <w:style w:type="character" w:styleId="a5">
    <w:name w:val="Emphasis"/>
    <w:basedOn w:val="a0"/>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 w:type="character" w:styleId="a4">
    <w:name w:val="Strong"/>
    <w:basedOn w:val="a0"/>
    <w:uiPriority w:val="22"/>
    <w:qFormat/>
    <w:rPr>
      <w:b/>
      <w:bCs/>
    </w:rPr>
  </w:style>
  <w:style w:type="character" w:styleId="a5">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9516">
      <w:bodyDiv w:val="1"/>
      <w:marLeft w:val="390"/>
      <w:marRight w:val="390"/>
      <w:marTop w:val="0"/>
      <w:marBottom w:val="0"/>
      <w:divBdr>
        <w:top w:val="none" w:sz="0" w:space="0" w:color="auto"/>
        <w:left w:val="none" w:sz="0" w:space="0" w:color="auto"/>
        <w:bottom w:val="none" w:sz="0" w:space="0" w:color="auto"/>
        <w:right w:val="none" w:sz="0" w:space="0" w:color="auto"/>
      </w:divBdr>
      <w:divsChild>
        <w:div w:id="1779065518">
          <w:marLeft w:val="1080"/>
          <w:marRight w:val="0"/>
          <w:marTop w:val="0"/>
          <w:marBottom w:val="120"/>
          <w:divBdr>
            <w:top w:val="none" w:sz="0" w:space="0" w:color="auto"/>
            <w:left w:val="none" w:sz="0" w:space="0" w:color="auto"/>
            <w:bottom w:val="none" w:sz="0" w:space="0" w:color="auto"/>
            <w:right w:val="none" w:sz="0" w:space="0" w:color="auto"/>
          </w:divBdr>
        </w:div>
        <w:div w:id="1952202065">
          <w:marLeft w:val="1080"/>
          <w:marRight w:val="330"/>
          <w:marTop w:val="0"/>
          <w:marBottom w:val="150"/>
          <w:divBdr>
            <w:top w:val="none" w:sz="0" w:space="0" w:color="auto"/>
            <w:left w:val="single" w:sz="6" w:space="6" w:color="838383"/>
            <w:bottom w:val="none" w:sz="0" w:space="0" w:color="auto"/>
            <w:right w:val="none" w:sz="0" w:space="0" w:color="auto"/>
          </w:divBdr>
          <w:divsChild>
            <w:div w:id="1483546207">
              <w:marLeft w:val="0"/>
              <w:marRight w:val="0"/>
              <w:marTop w:val="0"/>
              <w:marBottom w:val="0"/>
              <w:divBdr>
                <w:top w:val="none" w:sz="0" w:space="0" w:color="auto"/>
                <w:left w:val="none" w:sz="0" w:space="0" w:color="auto"/>
                <w:bottom w:val="none" w:sz="0" w:space="0" w:color="auto"/>
                <w:right w:val="none" w:sz="0" w:space="0" w:color="auto"/>
              </w:divBdr>
            </w:div>
            <w:div w:id="889459357">
              <w:marLeft w:val="0"/>
              <w:marRight w:val="0"/>
              <w:marTop w:val="0"/>
              <w:marBottom w:val="0"/>
              <w:divBdr>
                <w:top w:val="none" w:sz="0" w:space="0" w:color="auto"/>
                <w:left w:val="none" w:sz="0" w:space="0" w:color="auto"/>
                <w:bottom w:val="none" w:sz="0" w:space="0" w:color="auto"/>
                <w:right w:val="none" w:sz="0" w:space="0" w:color="auto"/>
              </w:divBdr>
            </w:div>
            <w:div w:id="276914423">
              <w:marLeft w:val="0"/>
              <w:marRight w:val="0"/>
              <w:marTop w:val="0"/>
              <w:marBottom w:val="0"/>
              <w:divBdr>
                <w:top w:val="none" w:sz="0" w:space="0" w:color="auto"/>
                <w:left w:val="none" w:sz="0" w:space="0" w:color="auto"/>
                <w:bottom w:val="none" w:sz="0" w:space="0" w:color="auto"/>
                <w:right w:val="none" w:sz="0" w:space="0" w:color="auto"/>
              </w:divBdr>
            </w:div>
            <w:div w:id="384183711">
              <w:marLeft w:val="0"/>
              <w:marRight w:val="0"/>
              <w:marTop w:val="0"/>
              <w:marBottom w:val="0"/>
              <w:divBdr>
                <w:top w:val="none" w:sz="0" w:space="0" w:color="auto"/>
                <w:left w:val="none" w:sz="0" w:space="0" w:color="auto"/>
                <w:bottom w:val="none" w:sz="0" w:space="0" w:color="auto"/>
                <w:right w:val="none" w:sz="0" w:space="0" w:color="auto"/>
              </w:divBdr>
            </w:div>
            <w:div w:id="1212696486">
              <w:marLeft w:val="0"/>
              <w:marRight w:val="0"/>
              <w:marTop w:val="0"/>
              <w:marBottom w:val="0"/>
              <w:divBdr>
                <w:top w:val="none" w:sz="0" w:space="0" w:color="auto"/>
                <w:left w:val="none" w:sz="0" w:space="0" w:color="auto"/>
                <w:bottom w:val="none" w:sz="0" w:space="0" w:color="auto"/>
                <w:right w:val="none" w:sz="0" w:space="0" w:color="auto"/>
              </w:divBdr>
            </w:div>
            <w:div w:id="932011799">
              <w:marLeft w:val="0"/>
              <w:marRight w:val="0"/>
              <w:marTop w:val="0"/>
              <w:marBottom w:val="0"/>
              <w:divBdr>
                <w:top w:val="none" w:sz="0" w:space="0" w:color="auto"/>
                <w:left w:val="none" w:sz="0" w:space="0" w:color="auto"/>
                <w:bottom w:val="none" w:sz="0" w:space="0" w:color="auto"/>
                <w:right w:val="none" w:sz="0" w:space="0" w:color="auto"/>
              </w:divBdr>
            </w:div>
            <w:div w:id="174660903">
              <w:marLeft w:val="0"/>
              <w:marRight w:val="0"/>
              <w:marTop w:val="0"/>
              <w:marBottom w:val="0"/>
              <w:divBdr>
                <w:top w:val="none" w:sz="0" w:space="0" w:color="auto"/>
                <w:left w:val="none" w:sz="0" w:space="0" w:color="auto"/>
                <w:bottom w:val="none" w:sz="0" w:space="0" w:color="auto"/>
                <w:right w:val="none" w:sz="0" w:space="0" w:color="auto"/>
              </w:divBdr>
            </w:div>
            <w:div w:id="1857423710">
              <w:marLeft w:val="0"/>
              <w:marRight w:val="0"/>
              <w:marTop w:val="0"/>
              <w:marBottom w:val="0"/>
              <w:divBdr>
                <w:top w:val="none" w:sz="0" w:space="0" w:color="auto"/>
                <w:left w:val="none" w:sz="0" w:space="0" w:color="auto"/>
                <w:bottom w:val="none" w:sz="0" w:space="0" w:color="auto"/>
                <w:right w:val="none" w:sz="0" w:space="0" w:color="auto"/>
              </w:divBdr>
            </w:div>
            <w:div w:id="1883982586">
              <w:marLeft w:val="0"/>
              <w:marRight w:val="0"/>
              <w:marTop w:val="0"/>
              <w:marBottom w:val="0"/>
              <w:divBdr>
                <w:top w:val="none" w:sz="0" w:space="0" w:color="auto"/>
                <w:left w:val="none" w:sz="0" w:space="0" w:color="auto"/>
                <w:bottom w:val="none" w:sz="0" w:space="0" w:color="auto"/>
                <w:right w:val="none" w:sz="0" w:space="0" w:color="auto"/>
              </w:divBdr>
            </w:div>
            <w:div w:id="1826701607">
              <w:marLeft w:val="0"/>
              <w:marRight w:val="0"/>
              <w:marTop w:val="0"/>
              <w:marBottom w:val="0"/>
              <w:divBdr>
                <w:top w:val="none" w:sz="0" w:space="0" w:color="auto"/>
                <w:left w:val="none" w:sz="0" w:space="0" w:color="auto"/>
                <w:bottom w:val="none" w:sz="0" w:space="0" w:color="auto"/>
                <w:right w:val="none" w:sz="0" w:space="0" w:color="auto"/>
              </w:divBdr>
            </w:div>
            <w:div w:id="194000298">
              <w:marLeft w:val="0"/>
              <w:marRight w:val="0"/>
              <w:marTop w:val="0"/>
              <w:marBottom w:val="0"/>
              <w:divBdr>
                <w:top w:val="none" w:sz="0" w:space="0" w:color="auto"/>
                <w:left w:val="none" w:sz="0" w:space="0" w:color="auto"/>
                <w:bottom w:val="none" w:sz="0" w:space="0" w:color="auto"/>
                <w:right w:val="none" w:sz="0" w:space="0" w:color="auto"/>
              </w:divBdr>
            </w:div>
            <w:div w:id="1549493727">
              <w:marLeft w:val="0"/>
              <w:marRight w:val="0"/>
              <w:marTop w:val="0"/>
              <w:marBottom w:val="0"/>
              <w:divBdr>
                <w:top w:val="none" w:sz="0" w:space="0" w:color="auto"/>
                <w:left w:val="none" w:sz="0" w:space="0" w:color="auto"/>
                <w:bottom w:val="none" w:sz="0" w:space="0" w:color="auto"/>
                <w:right w:val="none" w:sz="0" w:space="0" w:color="auto"/>
              </w:divBdr>
            </w:div>
            <w:div w:id="369453862">
              <w:marLeft w:val="0"/>
              <w:marRight w:val="0"/>
              <w:marTop w:val="0"/>
              <w:marBottom w:val="0"/>
              <w:divBdr>
                <w:top w:val="none" w:sz="0" w:space="0" w:color="auto"/>
                <w:left w:val="none" w:sz="0" w:space="0" w:color="auto"/>
                <w:bottom w:val="none" w:sz="0" w:space="0" w:color="auto"/>
                <w:right w:val="none" w:sz="0" w:space="0" w:color="auto"/>
              </w:divBdr>
            </w:div>
            <w:div w:id="685517425">
              <w:marLeft w:val="0"/>
              <w:marRight w:val="0"/>
              <w:marTop w:val="0"/>
              <w:marBottom w:val="0"/>
              <w:divBdr>
                <w:top w:val="none" w:sz="0" w:space="0" w:color="auto"/>
                <w:left w:val="none" w:sz="0" w:space="0" w:color="auto"/>
                <w:bottom w:val="none" w:sz="0" w:space="0" w:color="auto"/>
                <w:right w:val="none" w:sz="0" w:space="0" w:color="auto"/>
              </w:divBdr>
            </w:div>
            <w:div w:id="1129471988">
              <w:marLeft w:val="0"/>
              <w:marRight w:val="0"/>
              <w:marTop w:val="0"/>
              <w:marBottom w:val="0"/>
              <w:divBdr>
                <w:top w:val="none" w:sz="0" w:space="0" w:color="auto"/>
                <w:left w:val="none" w:sz="0" w:space="0" w:color="auto"/>
                <w:bottom w:val="none" w:sz="0" w:space="0" w:color="auto"/>
                <w:right w:val="none" w:sz="0" w:space="0" w:color="auto"/>
              </w:divBdr>
            </w:div>
            <w:div w:id="1106777152">
              <w:marLeft w:val="0"/>
              <w:marRight w:val="0"/>
              <w:marTop w:val="0"/>
              <w:marBottom w:val="0"/>
              <w:divBdr>
                <w:top w:val="none" w:sz="0" w:space="0" w:color="auto"/>
                <w:left w:val="none" w:sz="0" w:space="0" w:color="auto"/>
                <w:bottom w:val="none" w:sz="0" w:space="0" w:color="auto"/>
                <w:right w:val="none" w:sz="0" w:space="0" w:color="auto"/>
              </w:divBdr>
            </w:div>
            <w:div w:id="1858233408">
              <w:marLeft w:val="0"/>
              <w:marRight w:val="0"/>
              <w:marTop w:val="0"/>
              <w:marBottom w:val="0"/>
              <w:divBdr>
                <w:top w:val="none" w:sz="0" w:space="0" w:color="auto"/>
                <w:left w:val="none" w:sz="0" w:space="0" w:color="auto"/>
                <w:bottom w:val="none" w:sz="0" w:space="0" w:color="auto"/>
                <w:right w:val="none" w:sz="0" w:space="0" w:color="auto"/>
              </w:divBdr>
            </w:div>
            <w:div w:id="179468549">
              <w:marLeft w:val="0"/>
              <w:marRight w:val="0"/>
              <w:marTop w:val="0"/>
              <w:marBottom w:val="0"/>
              <w:divBdr>
                <w:top w:val="none" w:sz="0" w:space="0" w:color="auto"/>
                <w:left w:val="none" w:sz="0" w:space="0" w:color="auto"/>
                <w:bottom w:val="none" w:sz="0" w:space="0" w:color="auto"/>
                <w:right w:val="none" w:sz="0" w:space="0" w:color="auto"/>
              </w:divBdr>
            </w:div>
            <w:div w:id="2131896969">
              <w:marLeft w:val="0"/>
              <w:marRight w:val="0"/>
              <w:marTop w:val="0"/>
              <w:marBottom w:val="0"/>
              <w:divBdr>
                <w:top w:val="none" w:sz="0" w:space="0" w:color="auto"/>
                <w:left w:val="none" w:sz="0" w:space="0" w:color="auto"/>
                <w:bottom w:val="none" w:sz="0" w:space="0" w:color="auto"/>
                <w:right w:val="none" w:sz="0" w:space="0" w:color="auto"/>
              </w:divBdr>
            </w:div>
          </w:divsChild>
        </w:div>
        <w:div w:id="2126923264">
          <w:marLeft w:val="0"/>
          <w:marRight w:val="0"/>
          <w:marTop w:val="0"/>
          <w:marBottom w:val="120"/>
          <w:divBdr>
            <w:top w:val="none" w:sz="0" w:space="0" w:color="auto"/>
            <w:left w:val="none" w:sz="0" w:space="0" w:color="auto"/>
            <w:bottom w:val="none" w:sz="0" w:space="0" w:color="auto"/>
            <w:right w:val="none" w:sz="0" w:space="0" w:color="auto"/>
          </w:divBdr>
          <w:divsChild>
            <w:div w:id="1632592776">
              <w:marLeft w:val="0"/>
              <w:marRight w:val="0"/>
              <w:marTop w:val="0"/>
              <w:marBottom w:val="0"/>
              <w:divBdr>
                <w:top w:val="none" w:sz="0" w:space="0" w:color="auto"/>
                <w:left w:val="none" w:sz="0" w:space="0" w:color="auto"/>
                <w:bottom w:val="none" w:sz="0" w:space="0" w:color="auto"/>
                <w:right w:val="none" w:sz="0" w:space="0" w:color="auto"/>
              </w:divBdr>
            </w:div>
            <w:div w:id="1830706708">
              <w:marLeft w:val="0"/>
              <w:marRight w:val="0"/>
              <w:marTop w:val="0"/>
              <w:marBottom w:val="0"/>
              <w:divBdr>
                <w:top w:val="none" w:sz="0" w:space="0" w:color="auto"/>
                <w:left w:val="none" w:sz="0" w:space="0" w:color="auto"/>
                <w:bottom w:val="none" w:sz="0" w:space="0" w:color="auto"/>
                <w:right w:val="none" w:sz="0" w:space="0" w:color="auto"/>
              </w:divBdr>
            </w:div>
            <w:div w:id="2056156506">
              <w:marLeft w:val="0"/>
              <w:marRight w:val="0"/>
              <w:marTop w:val="0"/>
              <w:marBottom w:val="0"/>
              <w:divBdr>
                <w:top w:val="none" w:sz="0" w:space="0" w:color="auto"/>
                <w:left w:val="none" w:sz="0" w:space="0" w:color="auto"/>
                <w:bottom w:val="none" w:sz="0" w:space="0" w:color="auto"/>
                <w:right w:val="none" w:sz="0" w:space="0" w:color="auto"/>
              </w:divBdr>
            </w:div>
            <w:div w:id="556168899">
              <w:marLeft w:val="0"/>
              <w:marRight w:val="0"/>
              <w:marTop w:val="0"/>
              <w:marBottom w:val="0"/>
              <w:divBdr>
                <w:top w:val="none" w:sz="0" w:space="0" w:color="auto"/>
                <w:left w:val="none" w:sz="0" w:space="0" w:color="auto"/>
                <w:bottom w:val="none" w:sz="0" w:space="0" w:color="auto"/>
                <w:right w:val="none" w:sz="0" w:space="0" w:color="auto"/>
              </w:divBdr>
            </w:div>
            <w:div w:id="822088361">
              <w:marLeft w:val="0"/>
              <w:marRight w:val="0"/>
              <w:marTop w:val="0"/>
              <w:marBottom w:val="0"/>
              <w:divBdr>
                <w:top w:val="none" w:sz="0" w:space="0" w:color="auto"/>
                <w:left w:val="none" w:sz="0" w:space="0" w:color="auto"/>
                <w:bottom w:val="none" w:sz="0" w:space="0" w:color="auto"/>
                <w:right w:val="none" w:sz="0" w:space="0" w:color="auto"/>
              </w:divBdr>
            </w:div>
            <w:div w:id="1601335321">
              <w:marLeft w:val="0"/>
              <w:marRight w:val="0"/>
              <w:marTop w:val="0"/>
              <w:marBottom w:val="0"/>
              <w:divBdr>
                <w:top w:val="none" w:sz="0" w:space="0" w:color="auto"/>
                <w:left w:val="none" w:sz="0" w:space="0" w:color="auto"/>
                <w:bottom w:val="none" w:sz="0" w:space="0" w:color="auto"/>
                <w:right w:val="none" w:sz="0" w:space="0" w:color="auto"/>
              </w:divBdr>
            </w:div>
            <w:div w:id="92750035">
              <w:marLeft w:val="0"/>
              <w:marRight w:val="0"/>
              <w:marTop w:val="0"/>
              <w:marBottom w:val="0"/>
              <w:divBdr>
                <w:top w:val="none" w:sz="0" w:space="0" w:color="auto"/>
                <w:left w:val="none" w:sz="0" w:space="0" w:color="auto"/>
                <w:bottom w:val="none" w:sz="0" w:space="0" w:color="auto"/>
                <w:right w:val="none" w:sz="0" w:space="0" w:color="auto"/>
              </w:divBdr>
            </w:div>
            <w:div w:id="1899394042">
              <w:marLeft w:val="0"/>
              <w:marRight w:val="0"/>
              <w:marTop w:val="0"/>
              <w:marBottom w:val="0"/>
              <w:divBdr>
                <w:top w:val="none" w:sz="0" w:space="0" w:color="auto"/>
                <w:left w:val="none" w:sz="0" w:space="0" w:color="auto"/>
                <w:bottom w:val="none" w:sz="0" w:space="0" w:color="auto"/>
                <w:right w:val="none" w:sz="0" w:space="0" w:color="auto"/>
              </w:divBdr>
            </w:div>
            <w:div w:id="1940261252">
              <w:marLeft w:val="0"/>
              <w:marRight w:val="0"/>
              <w:marTop w:val="0"/>
              <w:marBottom w:val="0"/>
              <w:divBdr>
                <w:top w:val="none" w:sz="0" w:space="0" w:color="auto"/>
                <w:left w:val="none" w:sz="0" w:space="0" w:color="auto"/>
                <w:bottom w:val="none" w:sz="0" w:space="0" w:color="auto"/>
                <w:right w:val="none" w:sz="0" w:space="0" w:color="auto"/>
              </w:divBdr>
            </w:div>
            <w:div w:id="326054172">
              <w:marLeft w:val="0"/>
              <w:marRight w:val="0"/>
              <w:marTop w:val="0"/>
              <w:marBottom w:val="0"/>
              <w:divBdr>
                <w:top w:val="none" w:sz="0" w:space="0" w:color="auto"/>
                <w:left w:val="none" w:sz="0" w:space="0" w:color="auto"/>
                <w:bottom w:val="none" w:sz="0" w:space="0" w:color="auto"/>
                <w:right w:val="none" w:sz="0" w:space="0" w:color="auto"/>
              </w:divBdr>
            </w:div>
            <w:div w:id="363556187">
              <w:marLeft w:val="0"/>
              <w:marRight w:val="0"/>
              <w:marTop w:val="0"/>
              <w:marBottom w:val="0"/>
              <w:divBdr>
                <w:top w:val="none" w:sz="0" w:space="0" w:color="auto"/>
                <w:left w:val="none" w:sz="0" w:space="0" w:color="auto"/>
                <w:bottom w:val="none" w:sz="0" w:space="0" w:color="auto"/>
                <w:right w:val="none" w:sz="0" w:space="0" w:color="auto"/>
              </w:divBdr>
            </w:div>
            <w:div w:id="2008557295">
              <w:marLeft w:val="0"/>
              <w:marRight w:val="0"/>
              <w:marTop w:val="0"/>
              <w:marBottom w:val="0"/>
              <w:divBdr>
                <w:top w:val="none" w:sz="0" w:space="0" w:color="auto"/>
                <w:left w:val="none" w:sz="0" w:space="0" w:color="auto"/>
                <w:bottom w:val="none" w:sz="0" w:space="0" w:color="auto"/>
                <w:right w:val="none" w:sz="0" w:space="0" w:color="auto"/>
              </w:divBdr>
            </w:div>
            <w:div w:id="625432432">
              <w:marLeft w:val="0"/>
              <w:marRight w:val="0"/>
              <w:marTop w:val="0"/>
              <w:marBottom w:val="0"/>
              <w:divBdr>
                <w:top w:val="none" w:sz="0" w:space="0" w:color="auto"/>
                <w:left w:val="none" w:sz="0" w:space="0" w:color="auto"/>
                <w:bottom w:val="none" w:sz="0" w:space="0" w:color="auto"/>
                <w:right w:val="none" w:sz="0" w:space="0" w:color="auto"/>
              </w:divBdr>
            </w:div>
            <w:div w:id="142815856">
              <w:marLeft w:val="0"/>
              <w:marRight w:val="0"/>
              <w:marTop w:val="0"/>
              <w:marBottom w:val="0"/>
              <w:divBdr>
                <w:top w:val="none" w:sz="0" w:space="0" w:color="auto"/>
                <w:left w:val="none" w:sz="0" w:space="0" w:color="auto"/>
                <w:bottom w:val="none" w:sz="0" w:space="0" w:color="auto"/>
                <w:right w:val="none" w:sz="0" w:space="0" w:color="auto"/>
              </w:divBdr>
            </w:div>
            <w:div w:id="2089500784">
              <w:marLeft w:val="0"/>
              <w:marRight w:val="0"/>
              <w:marTop w:val="0"/>
              <w:marBottom w:val="0"/>
              <w:divBdr>
                <w:top w:val="none" w:sz="0" w:space="0" w:color="auto"/>
                <w:left w:val="none" w:sz="0" w:space="0" w:color="auto"/>
                <w:bottom w:val="none" w:sz="0" w:space="0" w:color="auto"/>
                <w:right w:val="none" w:sz="0" w:space="0" w:color="auto"/>
              </w:divBdr>
            </w:div>
            <w:div w:id="660549499">
              <w:marLeft w:val="0"/>
              <w:marRight w:val="0"/>
              <w:marTop w:val="0"/>
              <w:marBottom w:val="0"/>
              <w:divBdr>
                <w:top w:val="none" w:sz="0" w:space="0" w:color="auto"/>
                <w:left w:val="none" w:sz="0" w:space="0" w:color="auto"/>
                <w:bottom w:val="none" w:sz="0" w:space="0" w:color="auto"/>
                <w:right w:val="none" w:sz="0" w:space="0" w:color="auto"/>
              </w:divBdr>
            </w:div>
            <w:div w:id="428236321">
              <w:marLeft w:val="0"/>
              <w:marRight w:val="0"/>
              <w:marTop w:val="0"/>
              <w:marBottom w:val="0"/>
              <w:divBdr>
                <w:top w:val="none" w:sz="0" w:space="0" w:color="auto"/>
                <w:left w:val="none" w:sz="0" w:space="0" w:color="auto"/>
                <w:bottom w:val="none" w:sz="0" w:space="0" w:color="auto"/>
                <w:right w:val="none" w:sz="0" w:space="0" w:color="auto"/>
              </w:divBdr>
            </w:div>
            <w:div w:id="1170487858">
              <w:marLeft w:val="0"/>
              <w:marRight w:val="0"/>
              <w:marTop w:val="0"/>
              <w:marBottom w:val="0"/>
              <w:divBdr>
                <w:top w:val="none" w:sz="0" w:space="0" w:color="auto"/>
                <w:left w:val="none" w:sz="0" w:space="0" w:color="auto"/>
                <w:bottom w:val="none" w:sz="0" w:space="0" w:color="auto"/>
                <w:right w:val="none" w:sz="0" w:space="0" w:color="auto"/>
              </w:divBdr>
            </w:div>
            <w:div w:id="776098892">
              <w:marLeft w:val="0"/>
              <w:marRight w:val="0"/>
              <w:marTop w:val="0"/>
              <w:marBottom w:val="0"/>
              <w:divBdr>
                <w:top w:val="none" w:sz="0" w:space="0" w:color="auto"/>
                <w:left w:val="none" w:sz="0" w:space="0" w:color="auto"/>
                <w:bottom w:val="none" w:sz="0" w:space="0" w:color="auto"/>
                <w:right w:val="none" w:sz="0" w:space="0" w:color="auto"/>
              </w:divBdr>
            </w:div>
            <w:div w:id="305669137">
              <w:marLeft w:val="0"/>
              <w:marRight w:val="0"/>
              <w:marTop w:val="0"/>
              <w:marBottom w:val="0"/>
              <w:divBdr>
                <w:top w:val="none" w:sz="0" w:space="0" w:color="auto"/>
                <w:left w:val="none" w:sz="0" w:space="0" w:color="auto"/>
                <w:bottom w:val="none" w:sz="0" w:space="0" w:color="auto"/>
                <w:right w:val="none" w:sz="0" w:space="0" w:color="auto"/>
              </w:divBdr>
            </w:div>
            <w:div w:id="1169638761">
              <w:marLeft w:val="0"/>
              <w:marRight w:val="0"/>
              <w:marTop w:val="0"/>
              <w:marBottom w:val="0"/>
              <w:divBdr>
                <w:top w:val="none" w:sz="0" w:space="0" w:color="auto"/>
                <w:left w:val="none" w:sz="0" w:space="0" w:color="auto"/>
                <w:bottom w:val="none" w:sz="0" w:space="0" w:color="auto"/>
                <w:right w:val="none" w:sz="0" w:space="0" w:color="auto"/>
              </w:divBdr>
            </w:div>
            <w:div w:id="1456099510">
              <w:marLeft w:val="0"/>
              <w:marRight w:val="0"/>
              <w:marTop w:val="0"/>
              <w:marBottom w:val="0"/>
              <w:divBdr>
                <w:top w:val="none" w:sz="0" w:space="0" w:color="auto"/>
                <w:left w:val="none" w:sz="0" w:space="0" w:color="auto"/>
                <w:bottom w:val="none" w:sz="0" w:space="0" w:color="auto"/>
                <w:right w:val="none" w:sz="0" w:space="0" w:color="auto"/>
              </w:divBdr>
            </w:div>
            <w:div w:id="2146965884">
              <w:marLeft w:val="0"/>
              <w:marRight w:val="0"/>
              <w:marTop w:val="0"/>
              <w:marBottom w:val="0"/>
              <w:divBdr>
                <w:top w:val="none" w:sz="0" w:space="0" w:color="auto"/>
                <w:left w:val="none" w:sz="0" w:space="0" w:color="auto"/>
                <w:bottom w:val="none" w:sz="0" w:space="0" w:color="auto"/>
                <w:right w:val="none" w:sz="0" w:space="0" w:color="auto"/>
              </w:divBdr>
            </w:div>
            <w:div w:id="738869163">
              <w:marLeft w:val="0"/>
              <w:marRight w:val="0"/>
              <w:marTop w:val="0"/>
              <w:marBottom w:val="0"/>
              <w:divBdr>
                <w:top w:val="none" w:sz="0" w:space="0" w:color="auto"/>
                <w:left w:val="none" w:sz="0" w:space="0" w:color="auto"/>
                <w:bottom w:val="none" w:sz="0" w:space="0" w:color="auto"/>
                <w:right w:val="none" w:sz="0" w:space="0" w:color="auto"/>
              </w:divBdr>
            </w:div>
            <w:div w:id="203058213">
              <w:marLeft w:val="0"/>
              <w:marRight w:val="0"/>
              <w:marTop w:val="0"/>
              <w:marBottom w:val="0"/>
              <w:divBdr>
                <w:top w:val="none" w:sz="0" w:space="0" w:color="auto"/>
                <w:left w:val="none" w:sz="0" w:space="0" w:color="auto"/>
                <w:bottom w:val="none" w:sz="0" w:space="0" w:color="auto"/>
                <w:right w:val="none" w:sz="0" w:space="0" w:color="auto"/>
              </w:divBdr>
            </w:div>
            <w:div w:id="2046976944">
              <w:marLeft w:val="0"/>
              <w:marRight w:val="0"/>
              <w:marTop w:val="0"/>
              <w:marBottom w:val="0"/>
              <w:divBdr>
                <w:top w:val="none" w:sz="0" w:space="0" w:color="auto"/>
                <w:left w:val="none" w:sz="0" w:space="0" w:color="auto"/>
                <w:bottom w:val="none" w:sz="0" w:space="0" w:color="auto"/>
                <w:right w:val="none" w:sz="0" w:space="0" w:color="auto"/>
              </w:divBdr>
            </w:div>
            <w:div w:id="2064060476">
              <w:marLeft w:val="0"/>
              <w:marRight w:val="0"/>
              <w:marTop w:val="0"/>
              <w:marBottom w:val="0"/>
              <w:divBdr>
                <w:top w:val="none" w:sz="0" w:space="0" w:color="auto"/>
                <w:left w:val="none" w:sz="0" w:space="0" w:color="auto"/>
                <w:bottom w:val="none" w:sz="0" w:space="0" w:color="auto"/>
                <w:right w:val="none" w:sz="0" w:space="0" w:color="auto"/>
              </w:divBdr>
            </w:div>
            <w:div w:id="1801726379">
              <w:marLeft w:val="0"/>
              <w:marRight w:val="0"/>
              <w:marTop w:val="0"/>
              <w:marBottom w:val="0"/>
              <w:divBdr>
                <w:top w:val="none" w:sz="0" w:space="0" w:color="auto"/>
                <w:left w:val="none" w:sz="0" w:space="0" w:color="auto"/>
                <w:bottom w:val="none" w:sz="0" w:space="0" w:color="auto"/>
                <w:right w:val="none" w:sz="0" w:space="0" w:color="auto"/>
              </w:divBdr>
            </w:div>
            <w:div w:id="657079221">
              <w:marLeft w:val="0"/>
              <w:marRight w:val="0"/>
              <w:marTop w:val="0"/>
              <w:marBottom w:val="0"/>
              <w:divBdr>
                <w:top w:val="none" w:sz="0" w:space="0" w:color="auto"/>
                <w:left w:val="none" w:sz="0" w:space="0" w:color="auto"/>
                <w:bottom w:val="none" w:sz="0" w:space="0" w:color="auto"/>
                <w:right w:val="none" w:sz="0" w:space="0" w:color="auto"/>
              </w:divBdr>
            </w:div>
            <w:div w:id="813106705">
              <w:marLeft w:val="0"/>
              <w:marRight w:val="0"/>
              <w:marTop w:val="0"/>
              <w:marBottom w:val="0"/>
              <w:divBdr>
                <w:top w:val="none" w:sz="0" w:space="0" w:color="auto"/>
                <w:left w:val="none" w:sz="0" w:space="0" w:color="auto"/>
                <w:bottom w:val="none" w:sz="0" w:space="0" w:color="auto"/>
                <w:right w:val="none" w:sz="0" w:space="0" w:color="auto"/>
              </w:divBdr>
            </w:div>
            <w:div w:id="1327435403">
              <w:marLeft w:val="0"/>
              <w:marRight w:val="0"/>
              <w:marTop w:val="0"/>
              <w:marBottom w:val="0"/>
              <w:divBdr>
                <w:top w:val="none" w:sz="0" w:space="0" w:color="auto"/>
                <w:left w:val="none" w:sz="0" w:space="0" w:color="auto"/>
                <w:bottom w:val="none" w:sz="0" w:space="0" w:color="auto"/>
                <w:right w:val="none" w:sz="0" w:space="0" w:color="auto"/>
              </w:divBdr>
            </w:div>
            <w:div w:id="1994946105">
              <w:marLeft w:val="0"/>
              <w:marRight w:val="0"/>
              <w:marTop w:val="0"/>
              <w:marBottom w:val="0"/>
              <w:divBdr>
                <w:top w:val="none" w:sz="0" w:space="0" w:color="auto"/>
                <w:left w:val="none" w:sz="0" w:space="0" w:color="auto"/>
                <w:bottom w:val="none" w:sz="0" w:space="0" w:color="auto"/>
                <w:right w:val="none" w:sz="0" w:space="0" w:color="auto"/>
              </w:divBdr>
            </w:div>
            <w:div w:id="277834956">
              <w:marLeft w:val="0"/>
              <w:marRight w:val="0"/>
              <w:marTop w:val="0"/>
              <w:marBottom w:val="0"/>
              <w:divBdr>
                <w:top w:val="none" w:sz="0" w:space="0" w:color="auto"/>
                <w:left w:val="none" w:sz="0" w:space="0" w:color="auto"/>
                <w:bottom w:val="none" w:sz="0" w:space="0" w:color="auto"/>
                <w:right w:val="none" w:sz="0" w:space="0" w:color="auto"/>
              </w:divBdr>
            </w:div>
            <w:div w:id="1641808037">
              <w:marLeft w:val="0"/>
              <w:marRight w:val="0"/>
              <w:marTop w:val="0"/>
              <w:marBottom w:val="0"/>
              <w:divBdr>
                <w:top w:val="none" w:sz="0" w:space="0" w:color="auto"/>
                <w:left w:val="none" w:sz="0" w:space="0" w:color="auto"/>
                <w:bottom w:val="none" w:sz="0" w:space="0" w:color="auto"/>
                <w:right w:val="none" w:sz="0" w:space="0" w:color="auto"/>
              </w:divBdr>
            </w:div>
            <w:div w:id="1092510041">
              <w:marLeft w:val="0"/>
              <w:marRight w:val="0"/>
              <w:marTop w:val="0"/>
              <w:marBottom w:val="0"/>
              <w:divBdr>
                <w:top w:val="none" w:sz="0" w:space="0" w:color="auto"/>
                <w:left w:val="none" w:sz="0" w:space="0" w:color="auto"/>
                <w:bottom w:val="none" w:sz="0" w:space="0" w:color="auto"/>
                <w:right w:val="none" w:sz="0" w:space="0" w:color="auto"/>
              </w:divBdr>
            </w:div>
            <w:div w:id="1225096414">
              <w:marLeft w:val="0"/>
              <w:marRight w:val="0"/>
              <w:marTop w:val="0"/>
              <w:marBottom w:val="0"/>
              <w:divBdr>
                <w:top w:val="none" w:sz="0" w:space="0" w:color="auto"/>
                <w:left w:val="none" w:sz="0" w:space="0" w:color="auto"/>
                <w:bottom w:val="none" w:sz="0" w:space="0" w:color="auto"/>
                <w:right w:val="none" w:sz="0" w:space="0" w:color="auto"/>
              </w:divBdr>
            </w:div>
            <w:div w:id="751587736">
              <w:marLeft w:val="0"/>
              <w:marRight w:val="0"/>
              <w:marTop w:val="0"/>
              <w:marBottom w:val="0"/>
              <w:divBdr>
                <w:top w:val="none" w:sz="0" w:space="0" w:color="auto"/>
                <w:left w:val="none" w:sz="0" w:space="0" w:color="auto"/>
                <w:bottom w:val="none" w:sz="0" w:space="0" w:color="auto"/>
                <w:right w:val="none" w:sz="0" w:space="0" w:color="auto"/>
              </w:divBdr>
            </w:div>
            <w:div w:id="1448238354">
              <w:marLeft w:val="0"/>
              <w:marRight w:val="0"/>
              <w:marTop w:val="0"/>
              <w:marBottom w:val="0"/>
              <w:divBdr>
                <w:top w:val="none" w:sz="0" w:space="0" w:color="auto"/>
                <w:left w:val="none" w:sz="0" w:space="0" w:color="auto"/>
                <w:bottom w:val="none" w:sz="0" w:space="0" w:color="auto"/>
                <w:right w:val="none" w:sz="0" w:space="0" w:color="auto"/>
              </w:divBdr>
            </w:div>
            <w:div w:id="505439267">
              <w:marLeft w:val="0"/>
              <w:marRight w:val="0"/>
              <w:marTop w:val="0"/>
              <w:marBottom w:val="0"/>
              <w:divBdr>
                <w:top w:val="none" w:sz="0" w:space="0" w:color="auto"/>
                <w:left w:val="none" w:sz="0" w:space="0" w:color="auto"/>
                <w:bottom w:val="none" w:sz="0" w:space="0" w:color="auto"/>
                <w:right w:val="none" w:sz="0" w:space="0" w:color="auto"/>
              </w:divBdr>
            </w:div>
            <w:div w:id="1081411525">
              <w:marLeft w:val="0"/>
              <w:marRight w:val="0"/>
              <w:marTop w:val="0"/>
              <w:marBottom w:val="0"/>
              <w:divBdr>
                <w:top w:val="none" w:sz="0" w:space="0" w:color="auto"/>
                <w:left w:val="none" w:sz="0" w:space="0" w:color="auto"/>
                <w:bottom w:val="none" w:sz="0" w:space="0" w:color="auto"/>
                <w:right w:val="none" w:sz="0" w:space="0" w:color="auto"/>
              </w:divBdr>
            </w:div>
            <w:div w:id="230429622">
              <w:marLeft w:val="0"/>
              <w:marRight w:val="0"/>
              <w:marTop w:val="0"/>
              <w:marBottom w:val="0"/>
              <w:divBdr>
                <w:top w:val="none" w:sz="0" w:space="0" w:color="auto"/>
                <w:left w:val="none" w:sz="0" w:space="0" w:color="auto"/>
                <w:bottom w:val="none" w:sz="0" w:space="0" w:color="auto"/>
                <w:right w:val="none" w:sz="0" w:space="0" w:color="auto"/>
              </w:divBdr>
            </w:div>
            <w:div w:id="876697967">
              <w:marLeft w:val="0"/>
              <w:marRight w:val="0"/>
              <w:marTop w:val="0"/>
              <w:marBottom w:val="0"/>
              <w:divBdr>
                <w:top w:val="none" w:sz="0" w:space="0" w:color="auto"/>
                <w:left w:val="none" w:sz="0" w:space="0" w:color="auto"/>
                <w:bottom w:val="none" w:sz="0" w:space="0" w:color="auto"/>
                <w:right w:val="none" w:sz="0" w:space="0" w:color="auto"/>
              </w:divBdr>
            </w:div>
            <w:div w:id="351802444">
              <w:marLeft w:val="0"/>
              <w:marRight w:val="0"/>
              <w:marTop w:val="0"/>
              <w:marBottom w:val="0"/>
              <w:divBdr>
                <w:top w:val="none" w:sz="0" w:space="0" w:color="auto"/>
                <w:left w:val="none" w:sz="0" w:space="0" w:color="auto"/>
                <w:bottom w:val="none" w:sz="0" w:space="0" w:color="auto"/>
                <w:right w:val="none" w:sz="0" w:space="0" w:color="auto"/>
              </w:divBdr>
            </w:div>
            <w:div w:id="748498170">
              <w:marLeft w:val="0"/>
              <w:marRight w:val="0"/>
              <w:marTop w:val="0"/>
              <w:marBottom w:val="0"/>
              <w:divBdr>
                <w:top w:val="none" w:sz="0" w:space="0" w:color="auto"/>
                <w:left w:val="none" w:sz="0" w:space="0" w:color="auto"/>
                <w:bottom w:val="none" w:sz="0" w:space="0" w:color="auto"/>
                <w:right w:val="none" w:sz="0" w:space="0" w:color="auto"/>
              </w:divBdr>
            </w:div>
            <w:div w:id="2113427387">
              <w:marLeft w:val="0"/>
              <w:marRight w:val="0"/>
              <w:marTop w:val="0"/>
              <w:marBottom w:val="0"/>
              <w:divBdr>
                <w:top w:val="none" w:sz="0" w:space="0" w:color="auto"/>
                <w:left w:val="none" w:sz="0" w:space="0" w:color="auto"/>
                <w:bottom w:val="none" w:sz="0" w:space="0" w:color="auto"/>
                <w:right w:val="none" w:sz="0" w:space="0" w:color="auto"/>
              </w:divBdr>
            </w:div>
            <w:div w:id="1098872478">
              <w:marLeft w:val="0"/>
              <w:marRight w:val="0"/>
              <w:marTop w:val="0"/>
              <w:marBottom w:val="0"/>
              <w:divBdr>
                <w:top w:val="none" w:sz="0" w:space="0" w:color="auto"/>
                <w:left w:val="none" w:sz="0" w:space="0" w:color="auto"/>
                <w:bottom w:val="none" w:sz="0" w:space="0" w:color="auto"/>
                <w:right w:val="none" w:sz="0" w:space="0" w:color="auto"/>
              </w:divBdr>
            </w:div>
            <w:div w:id="828180210">
              <w:marLeft w:val="0"/>
              <w:marRight w:val="0"/>
              <w:marTop w:val="0"/>
              <w:marBottom w:val="0"/>
              <w:divBdr>
                <w:top w:val="none" w:sz="0" w:space="0" w:color="auto"/>
                <w:left w:val="none" w:sz="0" w:space="0" w:color="auto"/>
                <w:bottom w:val="none" w:sz="0" w:space="0" w:color="auto"/>
                <w:right w:val="none" w:sz="0" w:space="0" w:color="auto"/>
              </w:divBdr>
            </w:div>
            <w:div w:id="1922711833">
              <w:marLeft w:val="0"/>
              <w:marRight w:val="0"/>
              <w:marTop w:val="0"/>
              <w:marBottom w:val="0"/>
              <w:divBdr>
                <w:top w:val="none" w:sz="0" w:space="0" w:color="auto"/>
                <w:left w:val="none" w:sz="0" w:space="0" w:color="auto"/>
                <w:bottom w:val="none" w:sz="0" w:space="0" w:color="auto"/>
                <w:right w:val="none" w:sz="0" w:space="0" w:color="auto"/>
              </w:divBdr>
            </w:div>
            <w:div w:id="862137379">
              <w:marLeft w:val="0"/>
              <w:marRight w:val="0"/>
              <w:marTop w:val="0"/>
              <w:marBottom w:val="0"/>
              <w:divBdr>
                <w:top w:val="none" w:sz="0" w:space="0" w:color="auto"/>
                <w:left w:val="none" w:sz="0" w:space="0" w:color="auto"/>
                <w:bottom w:val="none" w:sz="0" w:space="0" w:color="auto"/>
                <w:right w:val="none" w:sz="0" w:space="0" w:color="auto"/>
              </w:divBdr>
            </w:div>
            <w:div w:id="1286694458">
              <w:marLeft w:val="0"/>
              <w:marRight w:val="0"/>
              <w:marTop w:val="0"/>
              <w:marBottom w:val="0"/>
              <w:divBdr>
                <w:top w:val="none" w:sz="0" w:space="0" w:color="auto"/>
                <w:left w:val="none" w:sz="0" w:space="0" w:color="auto"/>
                <w:bottom w:val="none" w:sz="0" w:space="0" w:color="auto"/>
                <w:right w:val="none" w:sz="0" w:space="0" w:color="auto"/>
              </w:divBdr>
            </w:div>
            <w:div w:id="305554627">
              <w:marLeft w:val="0"/>
              <w:marRight w:val="0"/>
              <w:marTop w:val="0"/>
              <w:marBottom w:val="0"/>
              <w:divBdr>
                <w:top w:val="none" w:sz="0" w:space="0" w:color="auto"/>
                <w:left w:val="none" w:sz="0" w:space="0" w:color="auto"/>
                <w:bottom w:val="none" w:sz="0" w:space="0" w:color="auto"/>
                <w:right w:val="none" w:sz="0" w:space="0" w:color="auto"/>
              </w:divBdr>
            </w:div>
            <w:div w:id="552352939">
              <w:marLeft w:val="0"/>
              <w:marRight w:val="0"/>
              <w:marTop w:val="0"/>
              <w:marBottom w:val="0"/>
              <w:divBdr>
                <w:top w:val="none" w:sz="0" w:space="0" w:color="auto"/>
                <w:left w:val="none" w:sz="0" w:space="0" w:color="auto"/>
                <w:bottom w:val="none" w:sz="0" w:space="0" w:color="auto"/>
                <w:right w:val="none" w:sz="0" w:space="0" w:color="auto"/>
              </w:divBdr>
            </w:div>
            <w:div w:id="71507512">
              <w:marLeft w:val="0"/>
              <w:marRight w:val="0"/>
              <w:marTop w:val="0"/>
              <w:marBottom w:val="0"/>
              <w:divBdr>
                <w:top w:val="none" w:sz="0" w:space="0" w:color="auto"/>
                <w:left w:val="none" w:sz="0" w:space="0" w:color="auto"/>
                <w:bottom w:val="none" w:sz="0" w:space="0" w:color="auto"/>
                <w:right w:val="none" w:sz="0" w:space="0" w:color="auto"/>
              </w:divBdr>
            </w:div>
            <w:div w:id="1548057984">
              <w:marLeft w:val="0"/>
              <w:marRight w:val="0"/>
              <w:marTop w:val="0"/>
              <w:marBottom w:val="0"/>
              <w:divBdr>
                <w:top w:val="none" w:sz="0" w:space="0" w:color="auto"/>
                <w:left w:val="none" w:sz="0" w:space="0" w:color="auto"/>
                <w:bottom w:val="none" w:sz="0" w:space="0" w:color="auto"/>
                <w:right w:val="none" w:sz="0" w:space="0" w:color="auto"/>
              </w:divBdr>
            </w:div>
            <w:div w:id="1090007782">
              <w:marLeft w:val="0"/>
              <w:marRight w:val="0"/>
              <w:marTop w:val="0"/>
              <w:marBottom w:val="0"/>
              <w:divBdr>
                <w:top w:val="none" w:sz="0" w:space="0" w:color="auto"/>
                <w:left w:val="none" w:sz="0" w:space="0" w:color="auto"/>
                <w:bottom w:val="none" w:sz="0" w:space="0" w:color="auto"/>
                <w:right w:val="none" w:sz="0" w:space="0" w:color="auto"/>
              </w:divBdr>
            </w:div>
            <w:div w:id="956253244">
              <w:marLeft w:val="0"/>
              <w:marRight w:val="0"/>
              <w:marTop w:val="0"/>
              <w:marBottom w:val="0"/>
              <w:divBdr>
                <w:top w:val="none" w:sz="0" w:space="0" w:color="auto"/>
                <w:left w:val="none" w:sz="0" w:space="0" w:color="auto"/>
                <w:bottom w:val="none" w:sz="0" w:space="0" w:color="auto"/>
                <w:right w:val="none" w:sz="0" w:space="0" w:color="auto"/>
              </w:divBdr>
            </w:div>
            <w:div w:id="1522937245">
              <w:marLeft w:val="0"/>
              <w:marRight w:val="0"/>
              <w:marTop w:val="0"/>
              <w:marBottom w:val="0"/>
              <w:divBdr>
                <w:top w:val="none" w:sz="0" w:space="0" w:color="auto"/>
                <w:left w:val="none" w:sz="0" w:space="0" w:color="auto"/>
                <w:bottom w:val="none" w:sz="0" w:space="0" w:color="auto"/>
                <w:right w:val="none" w:sz="0" w:space="0" w:color="auto"/>
              </w:divBdr>
            </w:div>
            <w:div w:id="2030567945">
              <w:marLeft w:val="0"/>
              <w:marRight w:val="0"/>
              <w:marTop w:val="0"/>
              <w:marBottom w:val="0"/>
              <w:divBdr>
                <w:top w:val="none" w:sz="0" w:space="0" w:color="auto"/>
                <w:left w:val="none" w:sz="0" w:space="0" w:color="auto"/>
                <w:bottom w:val="none" w:sz="0" w:space="0" w:color="auto"/>
                <w:right w:val="none" w:sz="0" w:space="0" w:color="auto"/>
              </w:divBdr>
            </w:div>
            <w:div w:id="309596307">
              <w:marLeft w:val="0"/>
              <w:marRight w:val="0"/>
              <w:marTop w:val="0"/>
              <w:marBottom w:val="0"/>
              <w:divBdr>
                <w:top w:val="none" w:sz="0" w:space="0" w:color="auto"/>
                <w:left w:val="none" w:sz="0" w:space="0" w:color="auto"/>
                <w:bottom w:val="none" w:sz="0" w:space="0" w:color="auto"/>
                <w:right w:val="none" w:sz="0" w:space="0" w:color="auto"/>
              </w:divBdr>
            </w:div>
            <w:div w:id="1721514606">
              <w:marLeft w:val="0"/>
              <w:marRight w:val="0"/>
              <w:marTop w:val="0"/>
              <w:marBottom w:val="0"/>
              <w:divBdr>
                <w:top w:val="none" w:sz="0" w:space="0" w:color="auto"/>
                <w:left w:val="none" w:sz="0" w:space="0" w:color="auto"/>
                <w:bottom w:val="none" w:sz="0" w:space="0" w:color="auto"/>
                <w:right w:val="none" w:sz="0" w:space="0" w:color="auto"/>
              </w:divBdr>
            </w:div>
            <w:div w:id="858154478">
              <w:marLeft w:val="0"/>
              <w:marRight w:val="0"/>
              <w:marTop w:val="0"/>
              <w:marBottom w:val="0"/>
              <w:divBdr>
                <w:top w:val="none" w:sz="0" w:space="0" w:color="auto"/>
                <w:left w:val="none" w:sz="0" w:space="0" w:color="auto"/>
                <w:bottom w:val="none" w:sz="0" w:space="0" w:color="auto"/>
                <w:right w:val="none" w:sz="0" w:space="0" w:color="auto"/>
              </w:divBdr>
            </w:div>
            <w:div w:id="2127772540">
              <w:marLeft w:val="0"/>
              <w:marRight w:val="0"/>
              <w:marTop w:val="0"/>
              <w:marBottom w:val="0"/>
              <w:divBdr>
                <w:top w:val="none" w:sz="0" w:space="0" w:color="auto"/>
                <w:left w:val="none" w:sz="0" w:space="0" w:color="auto"/>
                <w:bottom w:val="none" w:sz="0" w:space="0" w:color="auto"/>
                <w:right w:val="none" w:sz="0" w:space="0" w:color="auto"/>
              </w:divBdr>
            </w:div>
            <w:div w:id="605505537">
              <w:marLeft w:val="0"/>
              <w:marRight w:val="0"/>
              <w:marTop w:val="0"/>
              <w:marBottom w:val="0"/>
              <w:divBdr>
                <w:top w:val="none" w:sz="0" w:space="0" w:color="auto"/>
                <w:left w:val="none" w:sz="0" w:space="0" w:color="auto"/>
                <w:bottom w:val="none" w:sz="0" w:space="0" w:color="auto"/>
                <w:right w:val="none" w:sz="0" w:space="0" w:color="auto"/>
              </w:divBdr>
            </w:div>
            <w:div w:id="1642609078">
              <w:marLeft w:val="0"/>
              <w:marRight w:val="0"/>
              <w:marTop w:val="0"/>
              <w:marBottom w:val="0"/>
              <w:divBdr>
                <w:top w:val="none" w:sz="0" w:space="0" w:color="auto"/>
                <w:left w:val="none" w:sz="0" w:space="0" w:color="auto"/>
                <w:bottom w:val="none" w:sz="0" w:space="0" w:color="auto"/>
                <w:right w:val="none" w:sz="0" w:space="0" w:color="auto"/>
              </w:divBdr>
            </w:div>
            <w:div w:id="471093334">
              <w:marLeft w:val="0"/>
              <w:marRight w:val="0"/>
              <w:marTop w:val="0"/>
              <w:marBottom w:val="0"/>
              <w:divBdr>
                <w:top w:val="none" w:sz="0" w:space="0" w:color="auto"/>
                <w:left w:val="none" w:sz="0" w:space="0" w:color="auto"/>
                <w:bottom w:val="none" w:sz="0" w:space="0" w:color="auto"/>
                <w:right w:val="none" w:sz="0" w:space="0" w:color="auto"/>
              </w:divBdr>
            </w:div>
            <w:div w:id="227689017">
              <w:marLeft w:val="0"/>
              <w:marRight w:val="0"/>
              <w:marTop w:val="0"/>
              <w:marBottom w:val="0"/>
              <w:divBdr>
                <w:top w:val="none" w:sz="0" w:space="0" w:color="auto"/>
                <w:left w:val="none" w:sz="0" w:space="0" w:color="auto"/>
                <w:bottom w:val="none" w:sz="0" w:space="0" w:color="auto"/>
                <w:right w:val="none" w:sz="0" w:space="0" w:color="auto"/>
              </w:divBdr>
            </w:div>
            <w:div w:id="745881840">
              <w:marLeft w:val="0"/>
              <w:marRight w:val="0"/>
              <w:marTop w:val="0"/>
              <w:marBottom w:val="0"/>
              <w:divBdr>
                <w:top w:val="none" w:sz="0" w:space="0" w:color="auto"/>
                <w:left w:val="none" w:sz="0" w:space="0" w:color="auto"/>
                <w:bottom w:val="none" w:sz="0" w:space="0" w:color="auto"/>
                <w:right w:val="none" w:sz="0" w:space="0" w:color="auto"/>
              </w:divBdr>
            </w:div>
            <w:div w:id="1154568288">
              <w:marLeft w:val="0"/>
              <w:marRight w:val="0"/>
              <w:marTop w:val="0"/>
              <w:marBottom w:val="0"/>
              <w:divBdr>
                <w:top w:val="none" w:sz="0" w:space="0" w:color="auto"/>
                <w:left w:val="none" w:sz="0" w:space="0" w:color="auto"/>
                <w:bottom w:val="none" w:sz="0" w:space="0" w:color="auto"/>
                <w:right w:val="none" w:sz="0" w:space="0" w:color="auto"/>
              </w:divBdr>
            </w:div>
            <w:div w:id="787505820">
              <w:marLeft w:val="0"/>
              <w:marRight w:val="0"/>
              <w:marTop w:val="0"/>
              <w:marBottom w:val="0"/>
              <w:divBdr>
                <w:top w:val="none" w:sz="0" w:space="0" w:color="auto"/>
                <w:left w:val="none" w:sz="0" w:space="0" w:color="auto"/>
                <w:bottom w:val="none" w:sz="0" w:space="0" w:color="auto"/>
                <w:right w:val="none" w:sz="0" w:space="0" w:color="auto"/>
              </w:divBdr>
            </w:div>
            <w:div w:id="922950358">
              <w:marLeft w:val="0"/>
              <w:marRight w:val="0"/>
              <w:marTop w:val="0"/>
              <w:marBottom w:val="0"/>
              <w:divBdr>
                <w:top w:val="none" w:sz="0" w:space="0" w:color="auto"/>
                <w:left w:val="none" w:sz="0" w:space="0" w:color="auto"/>
                <w:bottom w:val="none" w:sz="0" w:space="0" w:color="auto"/>
                <w:right w:val="none" w:sz="0" w:space="0" w:color="auto"/>
              </w:divBdr>
            </w:div>
            <w:div w:id="474956492">
              <w:marLeft w:val="0"/>
              <w:marRight w:val="0"/>
              <w:marTop w:val="0"/>
              <w:marBottom w:val="0"/>
              <w:divBdr>
                <w:top w:val="none" w:sz="0" w:space="0" w:color="auto"/>
                <w:left w:val="none" w:sz="0" w:space="0" w:color="auto"/>
                <w:bottom w:val="none" w:sz="0" w:space="0" w:color="auto"/>
                <w:right w:val="none" w:sz="0" w:space="0" w:color="auto"/>
              </w:divBdr>
            </w:div>
            <w:div w:id="852719315">
              <w:marLeft w:val="0"/>
              <w:marRight w:val="0"/>
              <w:marTop w:val="0"/>
              <w:marBottom w:val="0"/>
              <w:divBdr>
                <w:top w:val="none" w:sz="0" w:space="0" w:color="auto"/>
                <w:left w:val="none" w:sz="0" w:space="0" w:color="auto"/>
                <w:bottom w:val="none" w:sz="0" w:space="0" w:color="auto"/>
                <w:right w:val="none" w:sz="0" w:space="0" w:color="auto"/>
              </w:divBdr>
            </w:div>
            <w:div w:id="594289012">
              <w:marLeft w:val="0"/>
              <w:marRight w:val="0"/>
              <w:marTop w:val="0"/>
              <w:marBottom w:val="0"/>
              <w:divBdr>
                <w:top w:val="none" w:sz="0" w:space="0" w:color="auto"/>
                <w:left w:val="none" w:sz="0" w:space="0" w:color="auto"/>
                <w:bottom w:val="none" w:sz="0" w:space="0" w:color="auto"/>
                <w:right w:val="none" w:sz="0" w:space="0" w:color="auto"/>
              </w:divBdr>
            </w:div>
            <w:div w:id="1804273592">
              <w:marLeft w:val="0"/>
              <w:marRight w:val="0"/>
              <w:marTop w:val="0"/>
              <w:marBottom w:val="0"/>
              <w:divBdr>
                <w:top w:val="none" w:sz="0" w:space="0" w:color="auto"/>
                <w:left w:val="none" w:sz="0" w:space="0" w:color="auto"/>
                <w:bottom w:val="none" w:sz="0" w:space="0" w:color="auto"/>
                <w:right w:val="none" w:sz="0" w:space="0" w:color="auto"/>
              </w:divBdr>
            </w:div>
            <w:div w:id="909847292">
              <w:marLeft w:val="0"/>
              <w:marRight w:val="0"/>
              <w:marTop w:val="0"/>
              <w:marBottom w:val="0"/>
              <w:divBdr>
                <w:top w:val="none" w:sz="0" w:space="0" w:color="auto"/>
                <w:left w:val="none" w:sz="0" w:space="0" w:color="auto"/>
                <w:bottom w:val="none" w:sz="0" w:space="0" w:color="auto"/>
                <w:right w:val="none" w:sz="0" w:space="0" w:color="auto"/>
              </w:divBdr>
            </w:div>
            <w:div w:id="578710021">
              <w:marLeft w:val="0"/>
              <w:marRight w:val="0"/>
              <w:marTop w:val="0"/>
              <w:marBottom w:val="0"/>
              <w:divBdr>
                <w:top w:val="none" w:sz="0" w:space="0" w:color="auto"/>
                <w:left w:val="none" w:sz="0" w:space="0" w:color="auto"/>
                <w:bottom w:val="none" w:sz="0" w:space="0" w:color="auto"/>
                <w:right w:val="none" w:sz="0" w:space="0" w:color="auto"/>
              </w:divBdr>
            </w:div>
            <w:div w:id="1488205811">
              <w:marLeft w:val="0"/>
              <w:marRight w:val="0"/>
              <w:marTop w:val="0"/>
              <w:marBottom w:val="0"/>
              <w:divBdr>
                <w:top w:val="none" w:sz="0" w:space="0" w:color="auto"/>
                <w:left w:val="none" w:sz="0" w:space="0" w:color="auto"/>
                <w:bottom w:val="none" w:sz="0" w:space="0" w:color="auto"/>
                <w:right w:val="none" w:sz="0" w:space="0" w:color="auto"/>
              </w:divBdr>
            </w:div>
            <w:div w:id="1873886037">
              <w:marLeft w:val="0"/>
              <w:marRight w:val="0"/>
              <w:marTop w:val="0"/>
              <w:marBottom w:val="0"/>
              <w:divBdr>
                <w:top w:val="none" w:sz="0" w:space="0" w:color="auto"/>
                <w:left w:val="none" w:sz="0" w:space="0" w:color="auto"/>
                <w:bottom w:val="none" w:sz="0" w:space="0" w:color="auto"/>
                <w:right w:val="none" w:sz="0" w:space="0" w:color="auto"/>
              </w:divBdr>
            </w:div>
            <w:div w:id="1308045107">
              <w:marLeft w:val="0"/>
              <w:marRight w:val="0"/>
              <w:marTop w:val="0"/>
              <w:marBottom w:val="0"/>
              <w:divBdr>
                <w:top w:val="none" w:sz="0" w:space="0" w:color="auto"/>
                <w:left w:val="none" w:sz="0" w:space="0" w:color="auto"/>
                <w:bottom w:val="none" w:sz="0" w:space="0" w:color="auto"/>
                <w:right w:val="none" w:sz="0" w:space="0" w:color="auto"/>
              </w:divBdr>
            </w:div>
            <w:div w:id="1090469688">
              <w:marLeft w:val="0"/>
              <w:marRight w:val="0"/>
              <w:marTop w:val="0"/>
              <w:marBottom w:val="0"/>
              <w:divBdr>
                <w:top w:val="none" w:sz="0" w:space="0" w:color="auto"/>
                <w:left w:val="none" w:sz="0" w:space="0" w:color="auto"/>
                <w:bottom w:val="none" w:sz="0" w:space="0" w:color="auto"/>
                <w:right w:val="none" w:sz="0" w:space="0" w:color="auto"/>
              </w:divBdr>
            </w:div>
            <w:div w:id="1341393282">
              <w:marLeft w:val="0"/>
              <w:marRight w:val="0"/>
              <w:marTop w:val="0"/>
              <w:marBottom w:val="0"/>
              <w:divBdr>
                <w:top w:val="none" w:sz="0" w:space="0" w:color="auto"/>
                <w:left w:val="none" w:sz="0" w:space="0" w:color="auto"/>
                <w:bottom w:val="none" w:sz="0" w:space="0" w:color="auto"/>
                <w:right w:val="none" w:sz="0" w:space="0" w:color="auto"/>
              </w:divBdr>
            </w:div>
            <w:div w:id="958878692">
              <w:marLeft w:val="0"/>
              <w:marRight w:val="0"/>
              <w:marTop w:val="0"/>
              <w:marBottom w:val="0"/>
              <w:divBdr>
                <w:top w:val="none" w:sz="0" w:space="0" w:color="auto"/>
                <w:left w:val="none" w:sz="0" w:space="0" w:color="auto"/>
                <w:bottom w:val="none" w:sz="0" w:space="0" w:color="auto"/>
                <w:right w:val="none" w:sz="0" w:space="0" w:color="auto"/>
              </w:divBdr>
            </w:div>
            <w:div w:id="1629160959">
              <w:marLeft w:val="0"/>
              <w:marRight w:val="0"/>
              <w:marTop w:val="0"/>
              <w:marBottom w:val="0"/>
              <w:divBdr>
                <w:top w:val="none" w:sz="0" w:space="0" w:color="auto"/>
                <w:left w:val="none" w:sz="0" w:space="0" w:color="auto"/>
                <w:bottom w:val="none" w:sz="0" w:space="0" w:color="auto"/>
                <w:right w:val="none" w:sz="0" w:space="0" w:color="auto"/>
              </w:divBdr>
            </w:div>
            <w:div w:id="406193896">
              <w:marLeft w:val="0"/>
              <w:marRight w:val="0"/>
              <w:marTop w:val="0"/>
              <w:marBottom w:val="0"/>
              <w:divBdr>
                <w:top w:val="none" w:sz="0" w:space="0" w:color="auto"/>
                <w:left w:val="none" w:sz="0" w:space="0" w:color="auto"/>
                <w:bottom w:val="none" w:sz="0" w:space="0" w:color="auto"/>
                <w:right w:val="none" w:sz="0" w:space="0" w:color="auto"/>
              </w:divBdr>
            </w:div>
            <w:div w:id="38213169">
              <w:marLeft w:val="0"/>
              <w:marRight w:val="0"/>
              <w:marTop w:val="0"/>
              <w:marBottom w:val="0"/>
              <w:divBdr>
                <w:top w:val="none" w:sz="0" w:space="0" w:color="auto"/>
                <w:left w:val="none" w:sz="0" w:space="0" w:color="auto"/>
                <w:bottom w:val="none" w:sz="0" w:space="0" w:color="auto"/>
                <w:right w:val="none" w:sz="0" w:space="0" w:color="auto"/>
              </w:divBdr>
            </w:div>
            <w:div w:id="1802723118">
              <w:marLeft w:val="0"/>
              <w:marRight w:val="0"/>
              <w:marTop w:val="0"/>
              <w:marBottom w:val="0"/>
              <w:divBdr>
                <w:top w:val="none" w:sz="0" w:space="0" w:color="auto"/>
                <w:left w:val="none" w:sz="0" w:space="0" w:color="auto"/>
                <w:bottom w:val="none" w:sz="0" w:space="0" w:color="auto"/>
                <w:right w:val="none" w:sz="0" w:space="0" w:color="auto"/>
              </w:divBdr>
            </w:div>
            <w:div w:id="460617470">
              <w:marLeft w:val="0"/>
              <w:marRight w:val="0"/>
              <w:marTop w:val="0"/>
              <w:marBottom w:val="0"/>
              <w:divBdr>
                <w:top w:val="none" w:sz="0" w:space="0" w:color="auto"/>
                <w:left w:val="none" w:sz="0" w:space="0" w:color="auto"/>
                <w:bottom w:val="none" w:sz="0" w:space="0" w:color="auto"/>
                <w:right w:val="none" w:sz="0" w:space="0" w:color="auto"/>
              </w:divBdr>
            </w:div>
            <w:div w:id="266353345">
              <w:marLeft w:val="0"/>
              <w:marRight w:val="0"/>
              <w:marTop w:val="0"/>
              <w:marBottom w:val="0"/>
              <w:divBdr>
                <w:top w:val="none" w:sz="0" w:space="0" w:color="auto"/>
                <w:left w:val="none" w:sz="0" w:space="0" w:color="auto"/>
                <w:bottom w:val="none" w:sz="0" w:space="0" w:color="auto"/>
                <w:right w:val="none" w:sz="0" w:space="0" w:color="auto"/>
              </w:divBdr>
            </w:div>
            <w:div w:id="511920963">
              <w:marLeft w:val="0"/>
              <w:marRight w:val="0"/>
              <w:marTop w:val="0"/>
              <w:marBottom w:val="0"/>
              <w:divBdr>
                <w:top w:val="none" w:sz="0" w:space="0" w:color="auto"/>
                <w:left w:val="none" w:sz="0" w:space="0" w:color="auto"/>
                <w:bottom w:val="none" w:sz="0" w:space="0" w:color="auto"/>
                <w:right w:val="none" w:sz="0" w:space="0" w:color="auto"/>
              </w:divBdr>
            </w:div>
            <w:div w:id="1859730662">
              <w:marLeft w:val="0"/>
              <w:marRight w:val="0"/>
              <w:marTop w:val="0"/>
              <w:marBottom w:val="0"/>
              <w:divBdr>
                <w:top w:val="none" w:sz="0" w:space="0" w:color="auto"/>
                <w:left w:val="none" w:sz="0" w:space="0" w:color="auto"/>
                <w:bottom w:val="none" w:sz="0" w:space="0" w:color="auto"/>
                <w:right w:val="none" w:sz="0" w:space="0" w:color="auto"/>
              </w:divBdr>
            </w:div>
            <w:div w:id="1260917249">
              <w:marLeft w:val="0"/>
              <w:marRight w:val="0"/>
              <w:marTop w:val="0"/>
              <w:marBottom w:val="0"/>
              <w:divBdr>
                <w:top w:val="none" w:sz="0" w:space="0" w:color="auto"/>
                <w:left w:val="none" w:sz="0" w:space="0" w:color="auto"/>
                <w:bottom w:val="none" w:sz="0" w:space="0" w:color="auto"/>
                <w:right w:val="none" w:sz="0" w:space="0" w:color="auto"/>
              </w:divBdr>
            </w:div>
            <w:div w:id="949969343">
              <w:marLeft w:val="0"/>
              <w:marRight w:val="0"/>
              <w:marTop w:val="0"/>
              <w:marBottom w:val="0"/>
              <w:divBdr>
                <w:top w:val="none" w:sz="0" w:space="0" w:color="auto"/>
                <w:left w:val="none" w:sz="0" w:space="0" w:color="auto"/>
                <w:bottom w:val="none" w:sz="0" w:space="0" w:color="auto"/>
                <w:right w:val="none" w:sz="0" w:space="0" w:color="auto"/>
              </w:divBdr>
            </w:div>
            <w:div w:id="283971555">
              <w:marLeft w:val="0"/>
              <w:marRight w:val="0"/>
              <w:marTop w:val="0"/>
              <w:marBottom w:val="0"/>
              <w:divBdr>
                <w:top w:val="none" w:sz="0" w:space="0" w:color="auto"/>
                <w:left w:val="none" w:sz="0" w:space="0" w:color="auto"/>
                <w:bottom w:val="none" w:sz="0" w:space="0" w:color="auto"/>
                <w:right w:val="none" w:sz="0" w:space="0" w:color="auto"/>
              </w:divBdr>
            </w:div>
            <w:div w:id="1988626362">
              <w:marLeft w:val="0"/>
              <w:marRight w:val="0"/>
              <w:marTop w:val="0"/>
              <w:marBottom w:val="0"/>
              <w:divBdr>
                <w:top w:val="none" w:sz="0" w:space="0" w:color="auto"/>
                <w:left w:val="none" w:sz="0" w:space="0" w:color="auto"/>
                <w:bottom w:val="none" w:sz="0" w:space="0" w:color="auto"/>
                <w:right w:val="none" w:sz="0" w:space="0" w:color="auto"/>
              </w:divBdr>
            </w:div>
            <w:div w:id="1988585517">
              <w:marLeft w:val="0"/>
              <w:marRight w:val="0"/>
              <w:marTop w:val="0"/>
              <w:marBottom w:val="0"/>
              <w:divBdr>
                <w:top w:val="none" w:sz="0" w:space="0" w:color="auto"/>
                <w:left w:val="none" w:sz="0" w:space="0" w:color="auto"/>
                <w:bottom w:val="none" w:sz="0" w:space="0" w:color="auto"/>
                <w:right w:val="none" w:sz="0" w:space="0" w:color="auto"/>
              </w:divBdr>
            </w:div>
            <w:div w:id="570314573">
              <w:marLeft w:val="0"/>
              <w:marRight w:val="0"/>
              <w:marTop w:val="0"/>
              <w:marBottom w:val="0"/>
              <w:divBdr>
                <w:top w:val="none" w:sz="0" w:space="0" w:color="auto"/>
                <w:left w:val="none" w:sz="0" w:space="0" w:color="auto"/>
                <w:bottom w:val="none" w:sz="0" w:space="0" w:color="auto"/>
                <w:right w:val="none" w:sz="0" w:space="0" w:color="auto"/>
              </w:divBdr>
            </w:div>
            <w:div w:id="1803617243">
              <w:marLeft w:val="0"/>
              <w:marRight w:val="0"/>
              <w:marTop w:val="0"/>
              <w:marBottom w:val="0"/>
              <w:divBdr>
                <w:top w:val="none" w:sz="0" w:space="0" w:color="auto"/>
                <w:left w:val="none" w:sz="0" w:space="0" w:color="auto"/>
                <w:bottom w:val="none" w:sz="0" w:space="0" w:color="auto"/>
                <w:right w:val="none" w:sz="0" w:space="0" w:color="auto"/>
              </w:divBdr>
            </w:div>
            <w:div w:id="1849100786">
              <w:marLeft w:val="0"/>
              <w:marRight w:val="0"/>
              <w:marTop w:val="0"/>
              <w:marBottom w:val="0"/>
              <w:divBdr>
                <w:top w:val="none" w:sz="0" w:space="0" w:color="auto"/>
                <w:left w:val="none" w:sz="0" w:space="0" w:color="auto"/>
                <w:bottom w:val="none" w:sz="0" w:space="0" w:color="auto"/>
                <w:right w:val="none" w:sz="0" w:space="0" w:color="auto"/>
              </w:divBdr>
            </w:div>
            <w:div w:id="435176236">
              <w:marLeft w:val="0"/>
              <w:marRight w:val="0"/>
              <w:marTop w:val="0"/>
              <w:marBottom w:val="0"/>
              <w:divBdr>
                <w:top w:val="none" w:sz="0" w:space="0" w:color="auto"/>
                <w:left w:val="none" w:sz="0" w:space="0" w:color="auto"/>
                <w:bottom w:val="none" w:sz="0" w:space="0" w:color="auto"/>
                <w:right w:val="none" w:sz="0" w:space="0" w:color="auto"/>
              </w:divBdr>
            </w:div>
            <w:div w:id="159393851">
              <w:marLeft w:val="0"/>
              <w:marRight w:val="0"/>
              <w:marTop w:val="0"/>
              <w:marBottom w:val="0"/>
              <w:divBdr>
                <w:top w:val="none" w:sz="0" w:space="0" w:color="auto"/>
                <w:left w:val="none" w:sz="0" w:space="0" w:color="auto"/>
                <w:bottom w:val="none" w:sz="0" w:space="0" w:color="auto"/>
                <w:right w:val="none" w:sz="0" w:space="0" w:color="auto"/>
              </w:divBdr>
            </w:div>
            <w:div w:id="1841843694">
              <w:marLeft w:val="0"/>
              <w:marRight w:val="0"/>
              <w:marTop w:val="0"/>
              <w:marBottom w:val="0"/>
              <w:divBdr>
                <w:top w:val="none" w:sz="0" w:space="0" w:color="auto"/>
                <w:left w:val="none" w:sz="0" w:space="0" w:color="auto"/>
                <w:bottom w:val="none" w:sz="0" w:space="0" w:color="auto"/>
                <w:right w:val="none" w:sz="0" w:space="0" w:color="auto"/>
              </w:divBdr>
            </w:div>
            <w:div w:id="1405836153">
              <w:marLeft w:val="0"/>
              <w:marRight w:val="0"/>
              <w:marTop w:val="0"/>
              <w:marBottom w:val="0"/>
              <w:divBdr>
                <w:top w:val="none" w:sz="0" w:space="0" w:color="auto"/>
                <w:left w:val="none" w:sz="0" w:space="0" w:color="auto"/>
                <w:bottom w:val="none" w:sz="0" w:space="0" w:color="auto"/>
                <w:right w:val="none" w:sz="0" w:space="0" w:color="auto"/>
              </w:divBdr>
            </w:div>
            <w:div w:id="1490949356">
              <w:marLeft w:val="0"/>
              <w:marRight w:val="0"/>
              <w:marTop w:val="0"/>
              <w:marBottom w:val="0"/>
              <w:divBdr>
                <w:top w:val="none" w:sz="0" w:space="0" w:color="auto"/>
                <w:left w:val="none" w:sz="0" w:space="0" w:color="auto"/>
                <w:bottom w:val="none" w:sz="0" w:space="0" w:color="auto"/>
                <w:right w:val="none" w:sz="0" w:space="0" w:color="auto"/>
              </w:divBdr>
            </w:div>
            <w:div w:id="782847639">
              <w:marLeft w:val="0"/>
              <w:marRight w:val="0"/>
              <w:marTop w:val="0"/>
              <w:marBottom w:val="0"/>
              <w:divBdr>
                <w:top w:val="none" w:sz="0" w:space="0" w:color="auto"/>
                <w:left w:val="none" w:sz="0" w:space="0" w:color="auto"/>
                <w:bottom w:val="none" w:sz="0" w:space="0" w:color="auto"/>
                <w:right w:val="none" w:sz="0" w:space="0" w:color="auto"/>
              </w:divBdr>
            </w:div>
            <w:div w:id="567964534">
              <w:marLeft w:val="0"/>
              <w:marRight w:val="0"/>
              <w:marTop w:val="0"/>
              <w:marBottom w:val="0"/>
              <w:divBdr>
                <w:top w:val="none" w:sz="0" w:space="0" w:color="auto"/>
                <w:left w:val="none" w:sz="0" w:space="0" w:color="auto"/>
                <w:bottom w:val="none" w:sz="0" w:space="0" w:color="auto"/>
                <w:right w:val="none" w:sz="0" w:space="0" w:color="auto"/>
              </w:divBdr>
            </w:div>
            <w:div w:id="400173446">
              <w:marLeft w:val="0"/>
              <w:marRight w:val="0"/>
              <w:marTop w:val="0"/>
              <w:marBottom w:val="0"/>
              <w:divBdr>
                <w:top w:val="none" w:sz="0" w:space="0" w:color="auto"/>
                <w:left w:val="none" w:sz="0" w:space="0" w:color="auto"/>
                <w:bottom w:val="none" w:sz="0" w:space="0" w:color="auto"/>
                <w:right w:val="none" w:sz="0" w:space="0" w:color="auto"/>
              </w:divBdr>
            </w:div>
            <w:div w:id="89815266">
              <w:marLeft w:val="0"/>
              <w:marRight w:val="0"/>
              <w:marTop w:val="0"/>
              <w:marBottom w:val="0"/>
              <w:divBdr>
                <w:top w:val="none" w:sz="0" w:space="0" w:color="auto"/>
                <w:left w:val="none" w:sz="0" w:space="0" w:color="auto"/>
                <w:bottom w:val="none" w:sz="0" w:space="0" w:color="auto"/>
                <w:right w:val="none" w:sz="0" w:space="0" w:color="auto"/>
              </w:divBdr>
            </w:div>
            <w:div w:id="452133939">
              <w:marLeft w:val="0"/>
              <w:marRight w:val="0"/>
              <w:marTop w:val="0"/>
              <w:marBottom w:val="0"/>
              <w:divBdr>
                <w:top w:val="none" w:sz="0" w:space="0" w:color="auto"/>
                <w:left w:val="none" w:sz="0" w:space="0" w:color="auto"/>
                <w:bottom w:val="none" w:sz="0" w:space="0" w:color="auto"/>
                <w:right w:val="none" w:sz="0" w:space="0" w:color="auto"/>
              </w:divBdr>
            </w:div>
            <w:div w:id="294221258">
              <w:marLeft w:val="0"/>
              <w:marRight w:val="0"/>
              <w:marTop w:val="0"/>
              <w:marBottom w:val="0"/>
              <w:divBdr>
                <w:top w:val="none" w:sz="0" w:space="0" w:color="auto"/>
                <w:left w:val="none" w:sz="0" w:space="0" w:color="auto"/>
                <w:bottom w:val="none" w:sz="0" w:space="0" w:color="auto"/>
                <w:right w:val="none" w:sz="0" w:space="0" w:color="auto"/>
              </w:divBdr>
            </w:div>
            <w:div w:id="2007054171">
              <w:marLeft w:val="0"/>
              <w:marRight w:val="0"/>
              <w:marTop w:val="0"/>
              <w:marBottom w:val="0"/>
              <w:divBdr>
                <w:top w:val="none" w:sz="0" w:space="0" w:color="auto"/>
                <w:left w:val="none" w:sz="0" w:space="0" w:color="auto"/>
                <w:bottom w:val="none" w:sz="0" w:space="0" w:color="auto"/>
                <w:right w:val="none" w:sz="0" w:space="0" w:color="auto"/>
              </w:divBdr>
            </w:div>
            <w:div w:id="936444933">
              <w:marLeft w:val="0"/>
              <w:marRight w:val="0"/>
              <w:marTop w:val="0"/>
              <w:marBottom w:val="0"/>
              <w:divBdr>
                <w:top w:val="none" w:sz="0" w:space="0" w:color="auto"/>
                <w:left w:val="none" w:sz="0" w:space="0" w:color="auto"/>
                <w:bottom w:val="none" w:sz="0" w:space="0" w:color="auto"/>
                <w:right w:val="none" w:sz="0" w:space="0" w:color="auto"/>
              </w:divBdr>
            </w:div>
            <w:div w:id="1101531152">
              <w:marLeft w:val="0"/>
              <w:marRight w:val="0"/>
              <w:marTop w:val="0"/>
              <w:marBottom w:val="0"/>
              <w:divBdr>
                <w:top w:val="none" w:sz="0" w:space="0" w:color="auto"/>
                <w:left w:val="none" w:sz="0" w:space="0" w:color="auto"/>
                <w:bottom w:val="none" w:sz="0" w:space="0" w:color="auto"/>
                <w:right w:val="none" w:sz="0" w:space="0" w:color="auto"/>
              </w:divBdr>
            </w:div>
            <w:div w:id="1183475431">
              <w:marLeft w:val="0"/>
              <w:marRight w:val="0"/>
              <w:marTop w:val="0"/>
              <w:marBottom w:val="0"/>
              <w:divBdr>
                <w:top w:val="none" w:sz="0" w:space="0" w:color="auto"/>
                <w:left w:val="none" w:sz="0" w:space="0" w:color="auto"/>
                <w:bottom w:val="none" w:sz="0" w:space="0" w:color="auto"/>
                <w:right w:val="none" w:sz="0" w:space="0" w:color="auto"/>
              </w:divBdr>
            </w:div>
            <w:div w:id="1375159480">
              <w:marLeft w:val="0"/>
              <w:marRight w:val="0"/>
              <w:marTop w:val="0"/>
              <w:marBottom w:val="0"/>
              <w:divBdr>
                <w:top w:val="none" w:sz="0" w:space="0" w:color="auto"/>
                <w:left w:val="none" w:sz="0" w:space="0" w:color="auto"/>
                <w:bottom w:val="none" w:sz="0" w:space="0" w:color="auto"/>
                <w:right w:val="none" w:sz="0" w:space="0" w:color="auto"/>
              </w:divBdr>
            </w:div>
            <w:div w:id="1400667788">
              <w:marLeft w:val="0"/>
              <w:marRight w:val="0"/>
              <w:marTop w:val="0"/>
              <w:marBottom w:val="0"/>
              <w:divBdr>
                <w:top w:val="none" w:sz="0" w:space="0" w:color="auto"/>
                <w:left w:val="none" w:sz="0" w:space="0" w:color="auto"/>
                <w:bottom w:val="none" w:sz="0" w:space="0" w:color="auto"/>
                <w:right w:val="none" w:sz="0" w:space="0" w:color="auto"/>
              </w:divBdr>
            </w:div>
            <w:div w:id="1564294156">
              <w:marLeft w:val="0"/>
              <w:marRight w:val="0"/>
              <w:marTop w:val="0"/>
              <w:marBottom w:val="0"/>
              <w:divBdr>
                <w:top w:val="none" w:sz="0" w:space="0" w:color="auto"/>
                <w:left w:val="none" w:sz="0" w:space="0" w:color="auto"/>
                <w:bottom w:val="none" w:sz="0" w:space="0" w:color="auto"/>
                <w:right w:val="none" w:sz="0" w:space="0" w:color="auto"/>
              </w:divBdr>
            </w:div>
            <w:div w:id="986469664">
              <w:marLeft w:val="0"/>
              <w:marRight w:val="0"/>
              <w:marTop w:val="0"/>
              <w:marBottom w:val="0"/>
              <w:divBdr>
                <w:top w:val="none" w:sz="0" w:space="0" w:color="auto"/>
                <w:left w:val="none" w:sz="0" w:space="0" w:color="auto"/>
                <w:bottom w:val="none" w:sz="0" w:space="0" w:color="auto"/>
                <w:right w:val="none" w:sz="0" w:space="0" w:color="auto"/>
              </w:divBdr>
            </w:div>
            <w:div w:id="1615941057">
              <w:marLeft w:val="0"/>
              <w:marRight w:val="0"/>
              <w:marTop w:val="0"/>
              <w:marBottom w:val="0"/>
              <w:divBdr>
                <w:top w:val="none" w:sz="0" w:space="0" w:color="auto"/>
                <w:left w:val="none" w:sz="0" w:space="0" w:color="auto"/>
                <w:bottom w:val="none" w:sz="0" w:space="0" w:color="auto"/>
                <w:right w:val="none" w:sz="0" w:space="0" w:color="auto"/>
              </w:divBdr>
            </w:div>
            <w:div w:id="345329385">
              <w:marLeft w:val="0"/>
              <w:marRight w:val="0"/>
              <w:marTop w:val="0"/>
              <w:marBottom w:val="0"/>
              <w:divBdr>
                <w:top w:val="none" w:sz="0" w:space="0" w:color="auto"/>
                <w:left w:val="none" w:sz="0" w:space="0" w:color="auto"/>
                <w:bottom w:val="none" w:sz="0" w:space="0" w:color="auto"/>
                <w:right w:val="none" w:sz="0" w:space="0" w:color="auto"/>
              </w:divBdr>
            </w:div>
            <w:div w:id="1514343081">
              <w:marLeft w:val="0"/>
              <w:marRight w:val="0"/>
              <w:marTop w:val="0"/>
              <w:marBottom w:val="0"/>
              <w:divBdr>
                <w:top w:val="none" w:sz="0" w:space="0" w:color="auto"/>
                <w:left w:val="none" w:sz="0" w:space="0" w:color="auto"/>
                <w:bottom w:val="none" w:sz="0" w:space="0" w:color="auto"/>
                <w:right w:val="none" w:sz="0" w:space="0" w:color="auto"/>
              </w:divBdr>
            </w:div>
            <w:div w:id="193229107">
              <w:marLeft w:val="0"/>
              <w:marRight w:val="0"/>
              <w:marTop w:val="0"/>
              <w:marBottom w:val="0"/>
              <w:divBdr>
                <w:top w:val="none" w:sz="0" w:space="0" w:color="auto"/>
                <w:left w:val="none" w:sz="0" w:space="0" w:color="auto"/>
                <w:bottom w:val="none" w:sz="0" w:space="0" w:color="auto"/>
                <w:right w:val="none" w:sz="0" w:space="0" w:color="auto"/>
              </w:divBdr>
            </w:div>
            <w:div w:id="1291327914">
              <w:marLeft w:val="0"/>
              <w:marRight w:val="0"/>
              <w:marTop w:val="0"/>
              <w:marBottom w:val="0"/>
              <w:divBdr>
                <w:top w:val="none" w:sz="0" w:space="0" w:color="auto"/>
                <w:left w:val="none" w:sz="0" w:space="0" w:color="auto"/>
                <w:bottom w:val="none" w:sz="0" w:space="0" w:color="auto"/>
                <w:right w:val="none" w:sz="0" w:space="0" w:color="auto"/>
              </w:divBdr>
            </w:div>
            <w:div w:id="763259342">
              <w:marLeft w:val="0"/>
              <w:marRight w:val="0"/>
              <w:marTop w:val="0"/>
              <w:marBottom w:val="0"/>
              <w:divBdr>
                <w:top w:val="none" w:sz="0" w:space="0" w:color="auto"/>
                <w:left w:val="none" w:sz="0" w:space="0" w:color="auto"/>
                <w:bottom w:val="none" w:sz="0" w:space="0" w:color="auto"/>
                <w:right w:val="none" w:sz="0" w:space="0" w:color="auto"/>
              </w:divBdr>
            </w:div>
            <w:div w:id="663168963">
              <w:marLeft w:val="0"/>
              <w:marRight w:val="0"/>
              <w:marTop w:val="0"/>
              <w:marBottom w:val="0"/>
              <w:divBdr>
                <w:top w:val="none" w:sz="0" w:space="0" w:color="auto"/>
                <w:left w:val="none" w:sz="0" w:space="0" w:color="auto"/>
                <w:bottom w:val="none" w:sz="0" w:space="0" w:color="auto"/>
                <w:right w:val="none" w:sz="0" w:space="0" w:color="auto"/>
              </w:divBdr>
            </w:div>
            <w:div w:id="2030059522">
              <w:marLeft w:val="0"/>
              <w:marRight w:val="0"/>
              <w:marTop w:val="0"/>
              <w:marBottom w:val="0"/>
              <w:divBdr>
                <w:top w:val="none" w:sz="0" w:space="0" w:color="auto"/>
                <w:left w:val="none" w:sz="0" w:space="0" w:color="auto"/>
                <w:bottom w:val="none" w:sz="0" w:space="0" w:color="auto"/>
                <w:right w:val="none" w:sz="0" w:space="0" w:color="auto"/>
              </w:divBdr>
            </w:div>
            <w:div w:id="590891644">
              <w:marLeft w:val="0"/>
              <w:marRight w:val="0"/>
              <w:marTop w:val="0"/>
              <w:marBottom w:val="0"/>
              <w:divBdr>
                <w:top w:val="none" w:sz="0" w:space="0" w:color="auto"/>
                <w:left w:val="none" w:sz="0" w:space="0" w:color="auto"/>
                <w:bottom w:val="none" w:sz="0" w:space="0" w:color="auto"/>
                <w:right w:val="none" w:sz="0" w:space="0" w:color="auto"/>
              </w:divBdr>
            </w:div>
            <w:div w:id="429468495">
              <w:marLeft w:val="0"/>
              <w:marRight w:val="0"/>
              <w:marTop w:val="0"/>
              <w:marBottom w:val="0"/>
              <w:divBdr>
                <w:top w:val="none" w:sz="0" w:space="0" w:color="auto"/>
                <w:left w:val="none" w:sz="0" w:space="0" w:color="auto"/>
                <w:bottom w:val="none" w:sz="0" w:space="0" w:color="auto"/>
                <w:right w:val="none" w:sz="0" w:space="0" w:color="auto"/>
              </w:divBdr>
            </w:div>
            <w:div w:id="336732192">
              <w:marLeft w:val="0"/>
              <w:marRight w:val="0"/>
              <w:marTop w:val="0"/>
              <w:marBottom w:val="0"/>
              <w:divBdr>
                <w:top w:val="none" w:sz="0" w:space="0" w:color="auto"/>
                <w:left w:val="none" w:sz="0" w:space="0" w:color="auto"/>
                <w:bottom w:val="none" w:sz="0" w:space="0" w:color="auto"/>
                <w:right w:val="none" w:sz="0" w:space="0" w:color="auto"/>
              </w:divBdr>
            </w:div>
            <w:div w:id="2010325961">
              <w:marLeft w:val="0"/>
              <w:marRight w:val="0"/>
              <w:marTop w:val="0"/>
              <w:marBottom w:val="0"/>
              <w:divBdr>
                <w:top w:val="none" w:sz="0" w:space="0" w:color="auto"/>
                <w:left w:val="none" w:sz="0" w:space="0" w:color="auto"/>
                <w:bottom w:val="none" w:sz="0" w:space="0" w:color="auto"/>
                <w:right w:val="none" w:sz="0" w:space="0" w:color="auto"/>
              </w:divBdr>
            </w:div>
            <w:div w:id="2044137957">
              <w:marLeft w:val="0"/>
              <w:marRight w:val="0"/>
              <w:marTop w:val="0"/>
              <w:marBottom w:val="0"/>
              <w:divBdr>
                <w:top w:val="none" w:sz="0" w:space="0" w:color="auto"/>
                <w:left w:val="none" w:sz="0" w:space="0" w:color="auto"/>
                <w:bottom w:val="none" w:sz="0" w:space="0" w:color="auto"/>
                <w:right w:val="none" w:sz="0" w:space="0" w:color="auto"/>
              </w:divBdr>
            </w:div>
            <w:div w:id="60447988">
              <w:marLeft w:val="0"/>
              <w:marRight w:val="0"/>
              <w:marTop w:val="0"/>
              <w:marBottom w:val="0"/>
              <w:divBdr>
                <w:top w:val="none" w:sz="0" w:space="0" w:color="auto"/>
                <w:left w:val="none" w:sz="0" w:space="0" w:color="auto"/>
                <w:bottom w:val="none" w:sz="0" w:space="0" w:color="auto"/>
                <w:right w:val="none" w:sz="0" w:space="0" w:color="auto"/>
              </w:divBdr>
            </w:div>
            <w:div w:id="457994298">
              <w:marLeft w:val="0"/>
              <w:marRight w:val="0"/>
              <w:marTop w:val="0"/>
              <w:marBottom w:val="0"/>
              <w:divBdr>
                <w:top w:val="none" w:sz="0" w:space="0" w:color="auto"/>
                <w:left w:val="none" w:sz="0" w:space="0" w:color="auto"/>
                <w:bottom w:val="none" w:sz="0" w:space="0" w:color="auto"/>
                <w:right w:val="none" w:sz="0" w:space="0" w:color="auto"/>
              </w:divBdr>
            </w:div>
            <w:div w:id="72631224">
              <w:marLeft w:val="0"/>
              <w:marRight w:val="0"/>
              <w:marTop w:val="0"/>
              <w:marBottom w:val="0"/>
              <w:divBdr>
                <w:top w:val="none" w:sz="0" w:space="0" w:color="auto"/>
                <w:left w:val="none" w:sz="0" w:space="0" w:color="auto"/>
                <w:bottom w:val="none" w:sz="0" w:space="0" w:color="auto"/>
                <w:right w:val="none" w:sz="0" w:space="0" w:color="auto"/>
              </w:divBdr>
            </w:div>
            <w:div w:id="43794333">
              <w:marLeft w:val="0"/>
              <w:marRight w:val="0"/>
              <w:marTop w:val="0"/>
              <w:marBottom w:val="0"/>
              <w:divBdr>
                <w:top w:val="none" w:sz="0" w:space="0" w:color="auto"/>
                <w:left w:val="none" w:sz="0" w:space="0" w:color="auto"/>
                <w:bottom w:val="none" w:sz="0" w:space="0" w:color="auto"/>
                <w:right w:val="none" w:sz="0" w:space="0" w:color="auto"/>
              </w:divBdr>
            </w:div>
            <w:div w:id="85423885">
              <w:marLeft w:val="0"/>
              <w:marRight w:val="0"/>
              <w:marTop w:val="0"/>
              <w:marBottom w:val="0"/>
              <w:divBdr>
                <w:top w:val="none" w:sz="0" w:space="0" w:color="auto"/>
                <w:left w:val="none" w:sz="0" w:space="0" w:color="auto"/>
                <w:bottom w:val="none" w:sz="0" w:space="0" w:color="auto"/>
                <w:right w:val="none" w:sz="0" w:space="0" w:color="auto"/>
              </w:divBdr>
            </w:div>
            <w:div w:id="1698970650">
              <w:marLeft w:val="0"/>
              <w:marRight w:val="0"/>
              <w:marTop w:val="0"/>
              <w:marBottom w:val="0"/>
              <w:divBdr>
                <w:top w:val="none" w:sz="0" w:space="0" w:color="auto"/>
                <w:left w:val="none" w:sz="0" w:space="0" w:color="auto"/>
                <w:bottom w:val="none" w:sz="0" w:space="0" w:color="auto"/>
                <w:right w:val="none" w:sz="0" w:space="0" w:color="auto"/>
              </w:divBdr>
            </w:div>
            <w:div w:id="1349794801">
              <w:marLeft w:val="0"/>
              <w:marRight w:val="0"/>
              <w:marTop w:val="0"/>
              <w:marBottom w:val="0"/>
              <w:divBdr>
                <w:top w:val="none" w:sz="0" w:space="0" w:color="auto"/>
                <w:left w:val="none" w:sz="0" w:space="0" w:color="auto"/>
                <w:bottom w:val="none" w:sz="0" w:space="0" w:color="auto"/>
                <w:right w:val="none" w:sz="0" w:space="0" w:color="auto"/>
              </w:divBdr>
            </w:div>
            <w:div w:id="633026501">
              <w:marLeft w:val="0"/>
              <w:marRight w:val="0"/>
              <w:marTop w:val="0"/>
              <w:marBottom w:val="0"/>
              <w:divBdr>
                <w:top w:val="none" w:sz="0" w:space="0" w:color="auto"/>
                <w:left w:val="none" w:sz="0" w:space="0" w:color="auto"/>
                <w:bottom w:val="none" w:sz="0" w:space="0" w:color="auto"/>
                <w:right w:val="none" w:sz="0" w:space="0" w:color="auto"/>
              </w:divBdr>
            </w:div>
            <w:div w:id="649745543">
              <w:marLeft w:val="0"/>
              <w:marRight w:val="0"/>
              <w:marTop w:val="0"/>
              <w:marBottom w:val="0"/>
              <w:divBdr>
                <w:top w:val="none" w:sz="0" w:space="0" w:color="auto"/>
                <w:left w:val="none" w:sz="0" w:space="0" w:color="auto"/>
                <w:bottom w:val="none" w:sz="0" w:space="0" w:color="auto"/>
                <w:right w:val="none" w:sz="0" w:space="0" w:color="auto"/>
              </w:divBdr>
            </w:div>
            <w:div w:id="1332291415">
              <w:marLeft w:val="0"/>
              <w:marRight w:val="0"/>
              <w:marTop w:val="0"/>
              <w:marBottom w:val="0"/>
              <w:divBdr>
                <w:top w:val="none" w:sz="0" w:space="0" w:color="auto"/>
                <w:left w:val="none" w:sz="0" w:space="0" w:color="auto"/>
                <w:bottom w:val="none" w:sz="0" w:space="0" w:color="auto"/>
                <w:right w:val="none" w:sz="0" w:space="0" w:color="auto"/>
              </w:divBdr>
            </w:div>
            <w:div w:id="1351684772">
              <w:marLeft w:val="0"/>
              <w:marRight w:val="0"/>
              <w:marTop w:val="0"/>
              <w:marBottom w:val="0"/>
              <w:divBdr>
                <w:top w:val="none" w:sz="0" w:space="0" w:color="auto"/>
                <w:left w:val="none" w:sz="0" w:space="0" w:color="auto"/>
                <w:bottom w:val="none" w:sz="0" w:space="0" w:color="auto"/>
                <w:right w:val="none" w:sz="0" w:space="0" w:color="auto"/>
              </w:divBdr>
            </w:div>
            <w:div w:id="506209508">
              <w:marLeft w:val="0"/>
              <w:marRight w:val="0"/>
              <w:marTop w:val="0"/>
              <w:marBottom w:val="0"/>
              <w:divBdr>
                <w:top w:val="none" w:sz="0" w:space="0" w:color="auto"/>
                <w:left w:val="none" w:sz="0" w:space="0" w:color="auto"/>
                <w:bottom w:val="none" w:sz="0" w:space="0" w:color="auto"/>
                <w:right w:val="none" w:sz="0" w:space="0" w:color="auto"/>
              </w:divBdr>
            </w:div>
            <w:div w:id="1424688148">
              <w:marLeft w:val="0"/>
              <w:marRight w:val="0"/>
              <w:marTop w:val="0"/>
              <w:marBottom w:val="0"/>
              <w:divBdr>
                <w:top w:val="none" w:sz="0" w:space="0" w:color="auto"/>
                <w:left w:val="none" w:sz="0" w:space="0" w:color="auto"/>
                <w:bottom w:val="none" w:sz="0" w:space="0" w:color="auto"/>
                <w:right w:val="none" w:sz="0" w:space="0" w:color="auto"/>
              </w:divBdr>
            </w:div>
            <w:div w:id="206573988">
              <w:marLeft w:val="0"/>
              <w:marRight w:val="0"/>
              <w:marTop w:val="0"/>
              <w:marBottom w:val="0"/>
              <w:divBdr>
                <w:top w:val="none" w:sz="0" w:space="0" w:color="auto"/>
                <w:left w:val="none" w:sz="0" w:space="0" w:color="auto"/>
                <w:bottom w:val="none" w:sz="0" w:space="0" w:color="auto"/>
                <w:right w:val="none" w:sz="0" w:space="0" w:color="auto"/>
              </w:divBdr>
            </w:div>
            <w:div w:id="1437483610">
              <w:marLeft w:val="0"/>
              <w:marRight w:val="0"/>
              <w:marTop w:val="0"/>
              <w:marBottom w:val="0"/>
              <w:divBdr>
                <w:top w:val="none" w:sz="0" w:space="0" w:color="auto"/>
                <w:left w:val="none" w:sz="0" w:space="0" w:color="auto"/>
                <w:bottom w:val="none" w:sz="0" w:space="0" w:color="auto"/>
                <w:right w:val="none" w:sz="0" w:space="0" w:color="auto"/>
              </w:divBdr>
            </w:div>
            <w:div w:id="220600850">
              <w:marLeft w:val="0"/>
              <w:marRight w:val="0"/>
              <w:marTop w:val="0"/>
              <w:marBottom w:val="0"/>
              <w:divBdr>
                <w:top w:val="none" w:sz="0" w:space="0" w:color="auto"/>
                <w:left w:val="none" w:sz="0" w:space="0" w:color="auto"/>
                <w:bottom w:val="none" w:sz="0" w:space="0" w:color="auto"/>
                <w:right w:val="none" w:sz="0" w:space="0" w:color="auto"/>
              </w:divBdr>
            </w:div>
            <w:div w:id="954168982">
              <w:marLeft w:val="0"/>
              <w:marRight w:val="0"/>
              <w:marTop w:val="0"/>
              <w:marBottom w:val="0"/>
              <w:divBdr>
                <w:top w:val="none" w:sz="0" w:space="0" w:color="auto"/>
                <w:left w:val="none" w:sz="0" w:space="0" w:color="auto"/>
                <w:bottom w:val="none" w:sz="0" w:space="0" w:color="auto"/>
                <w:right w:val="none" w:sz="0" w:space="0" w:color="auto"/>
              </w:divBdr>
            </w:div>
            <w:div w:id="174880567">
              <w:marLeft w:val="0"/>
              <w:marRight w:val="0"/>
              <w:marTop w:val="0"/>
              <w:marBottom w:val="0"/>
              <w:divBdr>
                <w:top w:val="none" w:sz="0" w:space="0" w:color="auto"/>
                <w:left w:val="none" w:sz="0" w:space="0" w:color="auto"/>
                <w:bottom w:val="none" w:sz="0" w:space="0" w:color="auto"/>
                <w:right w:val="none" w:sz="0" w:space="0" w:color="auto"/>
              </w:divBdr>
            </w:div>
            <w:div w:id="395326794">
              <w:marLeft w:val="0"/>
              <w:marRight w:val="0"/>
              <w:marTop w:val="0"/>
              <w:marBottom w:val="0"/>
              <w:divBdr>
                <w:top w:val="none" w:sz="0" w:space="0" w:color="auto"/>
                <w:left w:val="none" w:sz="0" w:space="0" w:color="auto"/>
                <w:bottom w:val="none" w:sz="0" w:space="0" w:color="auto"/>
                <w:right w:val="none" w:sz="0" w:space="0" w:color="auto"/>
              </w:divBdr>
            </w:div>
            <w:div w:id="1933003691">
              <w:marLeft w:val="0"/>
              <w:marRight w:val="0"/>
              <w:marTop w:val="0"/>
              <w:marBottom w:val="0"/>
              <w:divBdr>
                <w:top w:val="none" w:sz="0" w:space="0" w:color="auto"/>
                <w:left w:val="none" w:sz="0" w:space="0" w:color="auto"/>
                <w:bottom w:val="none" w:sz="0" w:space="0" w:color="auto"/>
                <w:right w:val="none" w:sz="0" w:space="0" w:color="auto"/>
              </w:divBdr>
            </w:div>
            <w:div w:id="225846657">
              <w:marLeft w:val="0"/>
              <w:marRight w:val="0"/>
              <w:marTop w:val="0"/>
              <w:marBottom w:val="0"/>
              <w:divBdr>
                <w:top w:val="none" w:sz="0" w:space="0" w:color="auto"/>
                <w:left w:val="none" w:sz="0" w:space="0" w:color="auto"/>
                <w:bottom w:val="none" w:sz="0" w:space="0" w:color="auto"/>
                <w:right w:val="none" w:sz="0" w:space="0" w:color="auto"/>
              </w:divBdr>
            </w:div>
            <w:div w:id="1524171695">
              <w:marLeft w:val="0"/>
              <w:marRight w:val="0"/>
              <w:marTop w:val="0"/>
              <w:marBottom w:val="0"/>
              <w:divBdr>
                <w:top w:val="none" w:sz="0" w:space="0" w:color="auto"/>
                <w:left w:val="none" w:sz="0" w:space="0" w:color="auto"/>
                <w:bottom w:val="none" w:sz="0" w:space="0" w:color="auto"/>
                <w:right w:val="none" w:sz="0" w:space="0" w:color="auto"/>
              </w:divBdr>
            </w:div>
            <w:div w:id="1382826159">
              <w:marLeft w:val="0"/>
              <w:marRight w:val="0"/>
              <w:marTop w:val="0"/>
              <w:marBottom w:val="0"/>
              <w:divBdr>
                <w:top w:val="none" w:sz="0" w:space="0" w:color="auto"/>
                <w:left w:val="none" w:sz="0" w:space="0" w:color="auto"/>
                <w:bottom w:val="none" w:sz="0" w:space="0" w:color="auto"/>
                <w:right w:val="none" w:sz="0" w:space="0" w:color="auto"/>
              </w:divBdr>
            </w:div>
            <w:div w:id="337736075">
              <w:marLeft w:val="0"/>
              <w:marRight w:val="0"/>
              <w:marTop w:val="0"/>
              <w:marBottom w:val="0"/>
              <w:divBdr>
                <w:top w:val="none" w:sz="0" w:space="0" w:color="auto"/>
                <w:left w:val="none" w:sz="0" w:space="0" w:color="auto"/>
                <w:bottom w:val="none" w:sz="0" w:space="0" w:color="auto"/>
                <w:right w:val="none" w:sz="0" w:space="0" w:color="auto"/>
              </w:divBdr>
            </w:div>
            <w:div w:id="168524536">
              <w:marLeft w:val="0"/>
              <w:marRight w:val="0"/>
              <w:marTop w:val="0"/>
              <w:marBottom w:val="0"/>
              <w:divBdr>
                <w:top w:val="none" w:sz="0" w:space="0" w:color="auto"/>
                <w:left w:val="none" w:sz="0" w:space="0" w:color="auto"/>
                <w:bottom w:val="none" w:sz="0" w:space="0" w:color="auto"/>
                <w:right w:val="none" w:sz="0" w:space="0" w:color="auto"/>
              </w:divBdr>
            </w:div>
            <w:div w:id="370961993">
              <w:marLeft w:val="0"/>
              <w:marRight w:val="0"/>
              <w:marTop w:val="0"/>
              <w:marBottom w:val="0"/>
              <w:divBdr>
                <w:top w:val="none" w:sz="0" w:space="0" w:color="auto"/>
                <w:left w:val="none" w:sz="0" w:space="0" w:color="auto"/>
                <w:bottom w:val="none" w:sz="0" w:space="0" w:color="auto"/>
                <w:right w:val="none" w:sz="0" w:space="0" w:color="auto"/>
              </w:divBdr>
            </w:div>
            <w:div w:id="218828706">
              <w:marLeft w:val="0"/>
              <w:marRight w:val="0"/>
              <w:marTop w:val="0"/>
              <w:marBottom w:val="0"/>
              <w:divBdr>
                <w:top w:val="none" w:sz="0" w:space="0" w:color="auto"/>
                <w:left w:val="none" w:sz="0" w:space="0" w:color="auto"/>
                <w:bottom w:val="none" w:sz="0" w:space="0" w:color="auto"/>
                <w:right w:val="none" w:sz="0" w:space="0" w:color="auto"/>
              </w:divBdr>
            </w:div>
            <w:div w:id="1436634040">
              <w:marLeft w:val="0"/>
              <w:marRight w:val="0"/>
              <w:marTop w:val="0"/>
              <w:marBottom w:val="0"/>
              <w:divBdr>
                <w:top w:val="none" w:sz="0" w:space="0" w:color="auto"/>
                <w:left w:val="none" w:sz="0" w:space="0" w:color="auto"/>
                <w:bottom w:val="none" w:sz="0" w:space="0" w:color="auto"/>
                <w:right w:val="none" w:sz="0" w:space="0" w:color="auto"/>
              </w:divBdr>
            </w:div>
            <w:div w:id="52775074">
              <w:marLeft w:val="0"/>
              <w:marRight w:val="0"/>
              <w:marTop w:val="0"/>
              <w:marBottom w:val="0"/>
              <w:divBdr>
                <w:top w:val="none" w:sz="0" w:space="0" w:color="auto"/>
                <w:left w:val="none" w:sz="0" w:space="0" w:color="auto"/>
                <w:bottom w:val="none" w:sz="0" w:space="0" w:color="auto"/>
                <w:right w:val="none" w:sz="0" w:space="0" w:color="auto"/>
              </w:divBdr>
            </w:div>
            <w:div w:id="2131628816">
              <w:marLeft w:val="0"/>
              <w:marRight w:val="0"/>
              <w:marTop w:val="0"/>
              <w:marBottom w:val="0"/>
              <w:divBdr>
                <w:top w:val="none" w:sz="0" w:space="0" w:color="auto"/>
                <w:left w:val="none" w:sz="0" w:space="0" w:color="auto"/>
                <w:bottom w:val="none" w:sz="0" w:space="0" w:color="auto"/>
                <w:right w:val="none" w:sz="0" w:space="0" w:color="auto"/>
              </w:divBdr>
            </w:div>
            <w:div w:id="1562711278">
              <w:marLeft w:val="0"/>
              <w:marRight w:val="0"/>
              <w:marTop w:val="0"/>
              <w:marBottom w:val="0"/>
              <w:divBdr>
                <w:top w:val="none" w:sz="0" w:space="0" w:color="auto"/>
                <w:left w:val="none" w:sz="0" w:space="0" w:color="auto"/>
                <w:bottom w:val="none" w:sz="0" w:space="0" w:color="auto"/>
                <w:right w:val="none" w:sz="0" w:space="0" w:color="auto"/>
              </w:divBdr>
            </w:div>
            <w:div w:id="2023627838">
              <w:marLeft w:val="0"/>
              <w:marRight w:val="0"/>
              <w:marTop w:val="0"/>
              <w:marBottom w:val="0"/>
              <w:divBdr>
                <w:top w:val="none" w:sz="0" w:space="0" w:color="auto"/>
                <w:left w:val="none" w:sz="0" w:space="0" w:color="auto"/>
                <w:bottom w:val="none" w:sz="0" w:space="0" w:color="auto"/>
                <w:right w:val="none" w:sz="0" w:space="0" w:color="auto"/>
              </w:divBdr>
            </w:div>
            <w:div w:id="360784928">
              <w:marLeft w:val="0"/>
              <w:marRight w:val="0"/>
              <w:marTop w:val="0"/>
              <w:marBottom w:val="0"/>
              <w:divBdr>
                <w:top w:val="none" w:sz="0" w:space="0" w:color="auto"/>
                <w:left w:val="none" w:sz="0" w:space="0" w:color="auto"/>
                <w:bottom w:val="none" w:sz="0" w:space="0" w:color="auto"/>
                <w:right w:val="none" w:sz="0" w:space="0" w:color="auto"/>
              </w:divBdr>
            </w:div>
            <w:div w:id="1670281624">
              <w:marLeft w:val="0"/>
              <w:marRight w:val="0"/>
              <w:marTop w:val="0"/>
              <w:marBottom w:val="0"/>
              <w:divBdr>
                <w:top w:val="none" w:sz="0" w:space="0" w:color="auto"/>
                <w:left w:val="none" w:sz="0" w:space="0" w:color="auto"/>
                <w:bottom w:val="none" w:sz="0" w:space="0" w:color="auto"/>
                <w:right w:val="none" w:sz="0" w:space="0" w:color="auto"/>
              </w:divBdr>
            </w:div>
            <w:div w:id="1522862778">
              <w:marLeft w:val="0"/>
              <w:marRight w:val="0"/>
              <w:marTop w:val="0"/>
              <w:marBottom w:val="0"/>
              <w:divBdr>
                <w:top w:val="none" w:sz="0" w:space="0" w:color="auto"/>
                <w:left w:val="none" w:sz="0" w:space="0" w:color="auto"/>
                <w:bottom w:val="none" w:sz="0" w:space="0" w:color="auto"/>
                <w:right w:val="none" w:sz="0" w:space="0" w:color="auto"/>
              </w:divBdr>
            </w:div>
            <w:div w:id="2046513823">
              <w:marLeft w:val="0"/>
              <w:marRight w:val="0"/>
              <w:marTop w:val="0"/>
              <w:marBottom w:val="0"/>
              <w:divBdr>
                <w:top w:val="none" w:sz="0" w:space="0" w:color="auto"/>
                <w:left w:val="none" w:sz="0" w:space="0" w:color="auto"/>
                <w:bottom w:val="none" w:sz="0" w:space="0" w:color="auto"/>
                <w:right w:val="none" w:sz="0" w:space="0" w:color="auto"/>
              </w:divBdr>
            </w:div>
            <w:div w:id="748691691">
              <w:marLeft w:val="0"/>
              <w:marRight w:val="0"/>
              <w:marTop w:val="0"/>
              <w:marBottom w:val="0"/>
              <w:divBdr>
                <w:top w:val="none" w:sz="0" w:space="0" w:color="auto"/>
                <w:left w:val="none" w:sz="0" w:space="0" w:color="auto"/>
                <w:bottom w:val="none" w:sz="0" w:space="0" w:color="auto"/>
                <w:right w:val="none" w:sz="0" w:space="0" w:color="auto"/>
              </w:divBdr>
            </w:div>
            <w:div w:id="1103499611">
              <w:marLeft w:val="0"/>
              <w:marRight w:val="0"/>
              <w:marTop w:val="0"/>
              <w:marBottom w:val="0"/>
              <w:divBdr>
                <w:top w:val="none" w:sz="0" w:space="0" w:color="auto"/>
                <w:left w:val="none" w:sz="0" w:space="0" w:color="auto"/>
                <w:bottom w:val="none" w:sz="0" w:space="0" w:color="auto"/>
                <w:right w:val="none" w:sz="0" w:space="0" w:color="auto"/>
              </w:divBdr>
            </w:div>
            <w:div w:id="1269117043">
              <w:marLeft w:val="0"/>
              <w:marRight w:val="0"/>
              <w:marTop w:val="0"/>
              <w:marBottom w:val="0"/>
              <w:divBdr>
                <w:top w:val="none" w:sz="0" w:space="0" w:color="auto"/>
                <w:left w:val="none" w:sz="0" w:space="0" w:color="auto"/>
                <w:bottom w:val="none" w:sz="0" w:space="0" w:color="auto"/>
                <w:right w:val="none" w:sz="0" w:space="0" w:color="auto"/>
              </w:divBdr>
            </w:div>
            <w:div w:id="1849709110">
              <w:marLeft w:val="0"/>
              <w:marRight w:val="0"/>
              <w:marTop w:val="0"/>
              <w:marBottom w:val="0"/>
              <w:divBdr>
                <w:top w:val="none" w:sz="0" w:space="0" w:color="auto"/>
                <w:left w:val="none" w:sz="0" w:space="0" w:color="auto"/>
                <w:bottom w:val="none" w:sz="0" w:space="0" w:color="auto"/>
                <w:right w:val="none" w:sz="0" w:space="0" w:color="auto"/>
              </w:divBdr>
            </w:div>
            <w:div w:id="239755158">
              <w:marLeft w:val="0"/>
              <w:marRight w:val="0"/>
              <w:marTop w:val="0"/>
              <w:marBottom w:val="0"/>
              <w:divBdr>
                <w:top w:val="none" w:sz="0" w:space="0" w:color="auto"/>
                <w:left w:val="none" w:sz="0" w:space="0" w:color="auto"/>
                <w:bottom w:val="none" w:sz="0" w:space="0" w:color="auto"/>
                <w:right w:val="none" w:sz="0" w:space="0" w:color="auto"/>
              </w:divBdr>
            </w:div>
            <w:div w:id="465704718">
              <w:marLeft w:val="0"/>
              <w:marRight w:val="0"/>
              <w:marTop w:val="0"/>
              <w:marBottom w:val="0"/>
              <w:divBdr>
                <w:top w:val="none" w:sz="0" w:space="0" w:color="auto"/>
                <w:left w:val="none" w:sz="0" w:space="0" w:color="auto"/>
                <w:bottom w:val="none" w:sz="0" w:space="0" w:color="auto"/>
                <w:right w:val="none" w:sz="0" w:space="0" w:color="auto"/>
              </w:divBdr>
            </w:div>
            <w:div w:id="366686746">
              <w:marLeft w:val="0"/>
              <w:marRight w:val="0"/>
              <w:marTop w:val="0"/>
              <w:marBottom w:val="0"/>
              <w:divBdr>
                <w:top w:val="none" w:sz="0" w:space="0" w:color="auto"/>
                <w:left w:val="none" w:sz="0" w:space="0" w:color="auto"/>
                <w:bottom w:val="none" w:sz="0" w:space="0" w:color="auto"/>
                <w:right w:val="none" w:sz="0" w:space="0" w:color="auto"/>
              </w:divBdr>
            </w:div>
            <w:div w:id="879703600">
              <w:marLeft w:val="0"/>
              <w:marRight w:val="0"/>
              <w:marTop w:val="0"/>
              <w:marBottom w:val="0"/>
              <w:divBdr>
                <w:top w:val="none" w:sz="0" w:space="0" w:color="auto"/>
                <w:left w:val="none" w:sz="0" w:space="0" w:color="auto"/>
                <w:bottom w:val="none" w:sz="0" w:space="0" w:color="auto"/>
                <w:right w:val="none" w:sz="0" w:space="0" w:color="auto"/>
              </w:divBdr>
            </w:div>
            <w:div w:id="1461218258">
              <w:marLeft w:val="0"/>
              <w:marRight w:val="0"/>
              <w:marTop w:val="0"/>
              <w:marBottom w:val="0"/>
              <w:divBdr>
                <w:top w:val="none" w:sz="0" w:space="0" w:color="auto"/>
                <w:left w:val="none" w:sz="0" w:space="0" w:color="auto"/>
                <w:bottom w:val="none" w:sz="0" w:space="0" w:color="auto"/>
                <w:right w:val="none" w:sz="0" w:space="0" w:color="auto"/>
              </w:divBdr>
            </w:div>
            <w:div w:id="10575059">
              <w:marLeft w:val="0"/>
              <w:marRight w:val="0"/>
              <w:marTop w:val="0"/>
              <w:marBottom w:val="0"/>
              <w:divBdr>
                <w:top w:val="none" w:sz="0" w:space="0" w:color="auto"/>
                <w:left w:val="none" w:sz="0" w:space="0" w:color="auto"/>
                <w:bottom w:val="none" w:sz="0" w:space="0" w:color="auto"/>
                <w:right w:val="none" w:sz="0" w:space="0" w:color="auto"/>
              </w:divBdr>
            </w:div>
            <w:div w:id="1066760255">
              <w:marLeft w:val="0"/>
              <w:marRight w:val="0"/>
              <w:marTop w:val="0"/>
              <w:marBottom w:val="0"/>
              <w:divBdr>
                <w:top w:val="none" w:sz="0" w:space="0" w:color="auto"/>
                <w:left w:val="none" w:sz="0" w:space="0" w:color="auto"/>
                <w:bottom w:val="none" w:sz="0" w:space="0" w:color="auto"/>
                <w:right w:val="none" w:sz="0" w:space="0" w:color="auto"/>
              </w:divBdr>
            </w:div>
            <w:div w:id="989676075">
              <w:marLeft w:val="0"/>
              <w:marRight w:val="0"/>
              <w:marTop w:val="0"/>
              <w:marBottom w:val="0"/>
              <w:divBdr>
                <w:top w:val="none" w:sz="0" w:space="0" w:color="auto"/>
                <w:left w:val="none" w:sz="0" w:space="0" w:color="auto"/>
                <w:bottom w:val="none" w:sz="0" w:space="0" w:color="auto"/>
                <w:right w:val="none" w:sz="0" w:space="0" w:color="auto"/>
              </w:divBdr>
            </w:div>
            <w:div w:id="157574710">
              <w:marLeft w:val="0"/>
              <w:marRight w:val="0"/>
              <w:marTop w:val="0"/>
              <w:marBottom w:val="0"/>
              <w:divBdr>
                <w:top w:val="none" w:sz="0" w:space="0" w:color="auto"/>
                <w:left w:val="none" w:sz="0" w:space="0" w:color="auto"/>
                <w:bottom w:val="none" w:sz="0" w:space="0" w:color="auto"/>
                <w:right w:val="none" w:sz="0" w:space="0" w:color="auto"/>
              </w:divBdr>
            </w:div>
            <w:div w:id="1408456965">
              <w:marLeft w:val="0"/>
              <w:marRight w:val="0"/>
              <w:marTop w:val="0"/>
              <w:marBottom w:val="0"/>
              <w:divBdr>
                <w:top w:val="none" w:sz="0" w:space="0" w:color="auto"/>
                <w:left w:val="none" w:sz="0" w:space="0" w:color="auto"/>
                <w:bottom w:val="none" w:sz="0" w:space="0" w:color="auto"/>
                <w:right w:val="none" w:sz="0" w:space="0" w:color="auto"/>
              </w:divBdr>
            </w:div>
            <w:div w:id="1101802635">
              <w:marLeft w:val="0"/>
              <w:marRight w:val="0"/>
              <w:marTop w:val="0"/>
              <w:marBottom w:val="0"/>
              <w:divBdr>
                <w:top w:val="none" w:sz="0" w:space="0" w:color="auto"/>
                <w:left w:val="none" w:sz="0" w:space="0" w:color="auto"/>
                <w:bottom w:val="none" w:sz="0" w:space="0" w:color="auto"/>
                <w:right w:val="none" w:sz="0" w:space="0" w:color="auto"/>
              </w:divBdr>
            </w:div>
            <w:div w:id="1534877253">
              <w:marLeft w:val="0"/>
              <w:marRight w:val="0"/>
              <w:marTop w:val="0"/>
              <w:marBottom w:val="0"/>
              <w:divBdr>
                <w:top w:val="none" w:sz="0" w:space="0" w:color="auto"/>
                <w:left w:val="none" w:sz="0" w:space="0" w:color="auto"/>
                <w:bottom w:val="none" w:sz="0" w:space="0" w:color="auto"/>
                <w:right w:val="none" w:sz="0" w:space="0" w:color="auto"/>
              </w:divBdr>
            </w:div>
            <w:div w:id="647975084">
              <w:marLeft w:val="0"/>
              <w:marRight w:val="0"/>
              <w:marTop w:val="0"/>
              <w:marBottom w:val="0"/>
              <w:divBdr>
                <w:top w:val="none" w:sz="0" w:space="0" w:color="auto"/>
                <w:left w:val="none" w:sz="0" w:space="0" w:color="auto"/>
                <w:bottom w:val="none" w:sz="0" w:space="0" w:color="auto"/>
                <w:right w:val="none" w:sz="0" w:space="0" w:color="auto"/>
              </w:divBdr>
            </w:div>
            <w:div w:id="1727021561">
              <w:marLeft w:val="0"/>
              <w:marRight w:val="0"/>
              <w:marTop w:val="0"/>
              <w:marBottom w:val="0"/>
              <w:divBdr>
                <w:top w:val="none" w:sz="0" w:space="0" w:color="auto"/>
                <w:left w:val="none" w:sz="0" w:space="0" w:color="auto"/>
                <w:bottom w:val="none" w:sz="0" w:space="0" w:color="auto"/>
                <w:right w:val="none" w:sz="0" w:space="0" w:color="auto"/>
              </w:divBdr>
            </w:div>
            <w:div w:id="204173917">
              <w:marLeft w:val="0"/>
              <w:marRight w:val="0"/>
              <w:marTop w:val="0"/>
              <w:marBottom w:val="0"/>
              <w:divBdr>
                <w:top w:val="none" w:sz="0" w:space="0" w:color="auto"/>
                <w:left w:val="none" w:sz="0" w:space="0" w:color="auto"/>
                <w:bottom w:val="none" w:sz="0" w:space="0" w:color="auto"/>
                <w:right w:val="none" w:sz="0" w:space="0" w:color="auto"/>
              </w:divBdr>
            </w:div>
            <w:div w:id="1988587820">
              <w:marLeft w:val="0"/>
              <w:marRight w:val="0"/>
              <w:marTop w:val="0"/>
              <w:marBottom w:val="0"/>
              <w:divBdr>
                <w:top w:val="none" w:sz="0" w:space="0" w:color="auto"/>
                <w:left w:val="none" w:sz="0" w:space="0" w:color="auto"/>
                <w:bottom w:val="none" w:sz="0" w:space="0" w:color="auto"/>
                <w:right w:val="none" w:sz="0" w:space="0" w:color="auto"/>
              </w:divBdr>
            </w:div>
            <w:div w:id="1321350383">
              <w:marLeft w:val="0"/>
              <w:marRight w:val="0"/>
              <w:marTop w:val="0"/>
              <w:marBottom w:val="0"/>
              <w:divBdr>
                <w:top w:val="none" w:sz="0" w:space="0" w:color="auto"/>
                <w:left w:val="none" w:sz="0" w:space="0" w:color="auto"/>
                <w:bottom w:val="none" w:sz="0" w:space="0" w:color="auto"/>
                <w:right w:val="none" w:sz="0" w:space="0" w:color="auto"/>
              </w:divBdr>
            </w:div>
            <w:div w:id="1091659361">
              <w:marLeft w:val="0"/>
              <w:marRight w:val="0"/>
              <w:marTop w:val="0"/>
              <w:marBottom w:val="0"/>
              <w:divBdr>
                <w:top w:val="none" w:sz="0" w:space="0" w:color="auto"/>
                <w:left w:val="none" w:sz="0" w:space="0" w:color="auto"/>
                <w:bottom w:val="none" w:sz="0" w:space="0" w:color="auto"/>
                <w:right w:val="none" w:sz="0" w:space="0" w:color="auto"/>
              </w:divBdr>
            </w:div>
            <w:div w:id="811217127">
              <w:marLeft w:val="0"/>
              <w:marRight w:val="0"/>
              <w:marTop w:val="0"/>
              <w:marBottom w:val="0"/>
              <w:divBdr>
                <w:top w:val="none" w:sz="0" w:space="0" w:color="auto"/>
                <w:left w:val="none" w:sz="0" w:space="0" w:color="auto"/>
                <w:bottom w:val="none" w:sz="0" w:space="0" w:color="auto"/>
                <w:right w:val="none" w:sz="0" w:space="0" w:color="auto"/>
              </w:divBdr>
            </w:div>
            <w:div w:id="835264312">
              <w:marLeft w:val="0"/>
              <w:marRight w:val="0"/>
              <w:marTop w:val="0"/>
              <w:marBottom w:val="0"/>
              <w:divBdr>
                <w:top w:val="none" w:sz="0" w:space="0" w:color="auto"/>
                <w:left w:val="none" w:sz="0" w:space="0" w:color="auto"/>
                <w:bottom w:val="none" w:sz="0" w:space="0" w:color="auto"/>
                <w:right w:val="none" w:sz="0" w:space="0" w:color="auto"/>
              </w:divBdr>
            </w:div>
            <w:div w:id="1165390533">
              <w:marLeft w:val="0"/>
              <w:marRight w:val="0"/>
              <w:marTop w:val="0"/>
              <w:marBottom w:val="0"/>
              <w:divBdr>
                <w:top w:val="none" w:sz="0" w:space="0" w:color="auto"/>
                <w:left w:val="none" w:sz="0" w:space="0" w:color="auto"/>
                <w:bottom w:val="none" w:sz="0" w:space="0" w:color="auto"/>
                <w:right w:val="none" w:sz="0" w:space="0" w:color="auto"/>
              </w:divBdr>
            </w:div>
            <w:div w:id="505290483">
              <w:marLeft w:val="0"/>
              <w:marRight w:val="0"/>
              <w:marTop w:val="0"/>
              <w:marBottom w:val="0"/>
              <w:divBdr>
                <w:top w:val="none" w:sz="0" w:space="0" w:color="auto"/>
                <w:left w:val="none" w:sz="0" w:space="0" w:color="auto"/>
                <w:bottom w:val="none" w:sz="0" w:space="0" w:color="auto"/>
                <w:right w:val="none" w:sz="0" w:space="0" w:color="auto"/>
              </w:divBdr>
            </w:div>
            <w:div w:id="1591544935">
              <w:marLeft w:val="0"/>
              <w:marRight w:val="0"/>
              <w:marTop w:val="0"/>
              <w:marBottom w:val="0"/>
              <w:divBdr>
                <w:top w:val="none" w:sz="0" w:space="0" w:color="auto"/>
                <w:left w:val="none" w:sz="0" w:space="0" w:color="auto"/>
                <w:bottom w:val="none" w:sz="0" w:space="0" w:color="auto"/>
                <w:right w:val="none" w:sz="0" w:space="0" w:color="auto"/>
              </w:divBdr>
            </w:div>
            <w:div w:id="1308125832">
              <w:marLeft w:val="0"/>
              <w:marRight w:val="0"/>
              <w:marTop w:val="0"/>
              <w:marBottom w:val="0"/>
              <w:divBdr>
                <w:top w:val="none" w:sz="0" w:space="0" w:color="auto"/>
                <w:left w:val="none" w:sz="0" w:space="0" w:color="auto"/>
                <w:bottom w:val="none" w:sz="0" w:space="0" w:color="auto"/>
                <w:right w:val="none" w:sz="0" w:space="0" w:color="auto"/>
              </w:divBdr>
            </w:div>
            <w:div w:id="2078742438">
              <w:marLeft w:val="0"/>
              <w:marRight w:val="0"/>
              <w:marTop w:val="0"/>
              <w:marBottom w:val="0"/>
              <w:divBdr>
                <w:top w:val="none" w:sz="0" w:space="0" w:color="auto"/>
                <w:left w:val="none" w:sz="0" w:space="0" w:color="auto"/>
                <w:bottom w:val="none" w:sz="0" w:space="0" w:color="auto"/>
                <w:right w:val="none" w:sz="0" w:space="0" w:color="auto"/>
              </w:divBdr>
            </w:div>
            <w:div w:id="1380321966">
              <w:marLeft w:val="0"/>
              <w:marRight w:val="0"/>
              <w:marTop w:val="0"/>
              <w:marBottom w:val="0"/>
              <w:divBdr>
                <w:top w:val="none" w:sz="0" w:space="0" w:color="auto"/>
                <w:left w:val="none" w:sz="0" w:space="0" w:color="auto"/>
                <w:bottom w:val="none" w:sz="0" w:space="0" w:color="auto"/>
                <w:right w:val="none" w:sz="0" w:space="0" w:color="auto"/>
              </w:divBdr>
            </w:div>
            <w:div w:id="1165971744">
              <w:marLeft w:val="0"/>
              <w:marRight w:val="0"/>
              <w:marTop w:val="0"/>
              <w:marBottom w:val="0"/>
              <w:divBdr>
                <w:top w:val="none" w:sz="0" w:space="0" w:color="auto"/>
                <w:left w:val="none" w:sz="0" w:space="0" w:color="auto"/>
                <w:bottom w:val="none" w:sz="0" w:space="0" w:color="auto"/>
                <w:right w:val="none" w:sz="0" w:space="0" w:color="auto"/>
              </w:divBdr>
            </w:div>
            <w:div w:id="1502962386">
              <w:marLeft w:val="0"/>
              <w:marRight w:val="0"/>
              <w:marTop w:val="0"/>
              <w:marBottom w:val="0"/>
              <w:divBdr>
                <w:top w:val="none" w:sz="0" w:space="0" w:color="auto"/>
                <w:left w:val="none" w:sz="0" w:space="0" w:color="auto"/>
                <w:bottom w:val="none" w:sz="0" w:space="0" w:color="auto"/>
                <w:right w:val="none" w:sz="0" w:space="0" w:color="auto"/>
              </w:divBdr>
            </w:div>
            <w:div w:id="940452548">
              <w:marLeft w:val="0"/>
              <w:marRight w:val="0"/>
              <w:marTop w:val="0"/>
              <w:marBottom w:val="0"/>
              <w:divBdr>
                <w:top w:val="none" w:sz="0" w:space="0" w:color="auto"/>
                <w:left w:val="none" w:sz="0" w:space="0" w:color="auto"/>
                <w:bottom w:val="none" w:sz="0" w:space="0" w:color="auto"/>
                <w:right w:val="none" w:sz="0" w:space="0" w:color="auto"/>
              </w:divBdr>
            </w:div>
            <w:div w:id="1223054117">
              <w:marLeft w:val="0"/>
              <w:marRight w:val="0"/>
              <w:marTop w:val="0"/>
              <w:marBottom w:val="0"/>
              <w:divBdr>
                <w:top w:val="none" w:sz="0" w:space="0" w:color="auto"/>
                <w:left w:val="none" w:sz="0" w:space="0" w:color="auto"/>
                <w:bottom w:val="none" w:sz="0" w:space="0" w:color="auto"/>
                <w:right w:val="none" w:sz="0" w:space="0" w:color="auto"/>
              </w:divBdr>
            </w:div>
            <w:div w:id="1114715467">
              <w:marLeft w:val="0"/>
              <w:marRight w:val="0"/>
              <w:marTop w:val="0"/>
              <w:marBottom w:val="0"/>
              <w:divBdr>
                <w:top w:val="none" w:sz="0" w:space="0" w:color="auto"/>
                <w:left w:val="none" w:sz="0" w:space="0" w:color="auto"/>
                <w:bottom w:val="none" w:sz="0" w:space="0" w:color="auto"/>
                <w:right w:val="none" w:sz="0" w:space="0" w:color="auto"/>
              </w:divBdr>
            </w:div>
            <w:div w:id="579170643">
              <w:marLeft w:val="0"/>
              <w:marRight w:val="0"/>
              <w:marTop w:val="0"/>
              <w:marBottom w:val="0"/>
              <w:divBdr>
                <w:top w:val="none" w:sz="0" w:space="0" w:color="auto"/>
                <w:left w:val="none" w:sz="0" w:space="0" w:color="auto"/>
                <w:bottom w:val="none" w:sz="0" w:space="0" w:color="auto"/>
                <w:right w:val="none" w:sz="0" w:space="0" w:color="auto"/>
              </w:divBdr>
            </w:div>
            <w:div w:id="830755146">
              <w:marLeft w:val="0"/>
              <w:marRight w:val="0"/>
              <w:marTop w:val="0"/>
              <w:marBottom w:val="0"/>
              <w:divBdr>
                <w:top w:val="none" w:sz="0" w:space="0" w:color="auto"/>
                <w:left w:val="none" w:sz="0" w:space="0" w:color="auto"/>
                <w:bottom w:val="none" w:sz="0" w:space="0" w:color="auto"/>
                <w:right w:val="none" w:sz="0" w:space="0" w:color="auto"/>
              </w:divBdr>
            </w:div>
            <w:div w:id="625744548">
              <w:marLeft w:val="0"/>
              <w:marRight w:val="0"/>
              <w:marTop w:val="0"/>
              <w:marBottom w:val="0"/>
              <w:divBdr>
                <w:top w:val="none" w:sz="0" w:space="0" w:color="auto"/>
                <w:left w:val="none" w:sz="0" w:space="0" w:color="auto"/>
                <w:bottom w:val="none" w:sz="0" w:space="0" w:color="auto"/>
                <w:right w:val="none" w:sz="0" w:space="0" w:color="auto"/>
              </w:divBdr>
            </w:div>
            <w:div w:id="327176263">
              <w:marLeft w:val="0"/>
              <w:marRight w:val="0"/>
              <w:marTop w:val="0"/>
              <w:marBottom w:val="0"/>
              <w:divBdr>
                <w:top w:val="none" w:sz="0" w:space="0" w:color="auto"/>
                <w:left w:val="none" w:sz="0" w:space="0" w:color="auto"/>
                <w:bottom w:val="none" w:sz="0" w:space="0" w:color="auto"/>
                <w:right w:val="none" w:sz="0" w:space="0" w:color="auto"/>
              </w:divBdr>
            </w:div>
            <w:div w:id="1085109901">
              <w:marLeft w:val="0"/>
              <w:marRight w:val="0"/>
              <w:marTop w:val="0"/>
              <w:marBottom w:val="0"/>
              <w:divBdr>
                <w:top w:val="none" w:sz="0" w:space="0" w:color="auto"/>
                <w:left w:val="none" w:sz="0" w:space="0" w:color="auto"/>
                <w:bottom w:val="none" w:sz="0" w:space="0" w:color="auto"/>
                <w:right w:val="none" w:sz="0" w:space="0" w:color="auto"/>
              </w:divBdr>
            </w:div>
            <w:div w:id="970982181">
              <w:marLeft w:val="0"/>
              <w:marRight w:val="0"/>
              <w:marTop w:val="0"/>
              <w:marBottom w:val="0"/>
              <w:divBdr>
                <w:top w:val="none" w:sz="0" w:space="0" w:color="auto"/>
                <w:left w:val="none" w:sz="0" w:space="0" w:color="auto"/>
                <w:bottom w:val="none" w:sz="0" w:space="0" w:color="auto"/>
                <w:right w:val="none" w:sz="0" w:space="0" w:color="auto"/>
              </w:divBdr>
            </w:div>
            <w:div w:id="818493733">
              <w:marLeft w:val="0"/>
              <w:marRight w:val="0"/>
              <w:marTop w:val="0"/>
              <w:marBottom w:val="0"/>
              <w:divBdr>
                <w:top w:val="none" w:sz="0" w:space="0" w:color="auto"/>
                <w:left w:val="none" w:sz="0" w:space="0" w:color="auto"/>
                <w:bottom w:val="none" w:sz="0" w:space="0" w:color="auto"/>
                <w:right w:val="none" w:sz="0" w:space="0" w:color="auto"/>
              </w:divBdr>
            </w:div>
            <w:div w:id="1678075547">
              <w:marLeft w:val="0"/>
              <w:marRight w:val="0"/>
              <w:marTop w:val="0"/>
              <w:marBottom w:val="0"/>
              <w:divBdr>
                <w:top w:val="none" w:sz="0" w:space="0" w:color="auto"/>
                <w:left w:val="none" w:sz="0" w:space="0" w:color="auto"/>
                <w:bottom w:val="none" w:sz="0" w:space="0" w:color="auto"/>
                <w:right w:val="none" w:sz="0" w:space="0" w:color="auto"/>
              </w:divBdr>
            </w:div>
            <w:div w:id="1832526136">
              <w:marLeft w:val="0"/>
              <w:marRight w:val="0"/>
              <w:marTop w:val="0"/>
              <w:marBottom w:val="0"/>
              <w:divBdr>
                <w:top w:val="none" w:sz="0" w:space="0" w:color="auto"/>
                <w:left w:val="none" w:sz="0" w:space="0" w:color="auto"/>
                <w:bottom w:val="none" w:sz="0" w:space="0" w:color="auto"/>
                <w:right w:val="none" w:sz="0" w:space="0" w:color="auto"/>
              </w:divBdr>
            </w:div>
            <w:div w:id="1954903656">
              <w:marLeft w:val="0"/>
              <w:marRight w:val="0"/>
              <w:marTop w:val="0"/>
              <w:marBottom w:val="0"/>
              <w:divBdr>
                <w:top w:val="none" w:sz="0" w:space="0" w:color="auto"/>
                <w:left w:val="none" w:sz="0" w:space="0" w:color="auto"/>
                <w:bottom w:val="none" w:sz="0" w:space="0" w:color="auto"/>
                <w:right w:val="none" w:sz="0" w:space="0" w:color="auto"/>
              </w:divBdr>
            </w:div>
            <w:div w:id="527715548">
              <w:marLeft w:val="0"/>
              <w:marRight w:val="0"/>
              <w:marTop w:val="0"/>
              <w:marBottom w:val="0"/>
              <w:divBdr>
                <w:top w:val="none" w:sz="0" w:space="0" w:color="auto"/>
                <w:left w:val="none" w:sz="0" w:space="0" w:color="auto"/>
                <w:bottom w:val="none" w:sz="0" w:space="0" w:color="auto"/>
                <w:right w:val="none" w:sz="0" w:space="0" w:color="auto"/>
              </w:divBdr>
            </w:div>
            <w:div w:id="745032831">
              <w:marLeft w:val="0"/>
              <w:marRight w:val="0"/>
              <w:marTop w:val="0"/>
              <w:marBottom w:val="0"/>
              <w:divBdr>
                <w:top w:val="none" w:sz="0" w:space="0" w:color="auto"/>
                <w:left w:val="none" w:sz="0" w:space="0" w:color="auto"/>
                <w:bottom w:val="none" w:sz="0" w:space="0" w:color="auto"/>
                <w:right w:val="none" w:sz="0" w:space="0" w:color="auto"/>
              </w:divBdr>
            </w:div>
            <w:div w:id="1248080037">
              <w:marLeft w:val="0"/>
              <w:marRight w:val="0"/>
              <w:marTop w:val="0"/>
              <w:marBottom w:val="0"/>
              <w:divBdr>
                <w:top w:val="none" w:sz="0" w:space="0" w:color="auto"/>
                <w:left w:val="none" w:sz="0" w:space="0" w:color="auto"/>
                <w:bottom w:val="none" w:sz="0" w:space="0" w:color="auto"/>
                <w:right w:val="none" w:sz="0" w:space="0" w:color="auto"/>
              </w:divBdr>
            </w:div>
            <w:div w:id="1058934773">
              <w:marLeft w:val="0"/>
              <w:marRight w:val="0"/>
              <w:marTop w:val="0"/>
              <w:marBottom w:val="0"/>
              <w:divBdr>
                <w:top w:val="none" w:sz="0" w:space="0" w:color="auto"/>
                <w:left w:val="none" w:sz="0" w:space="0" w:color="auto"/>
                <w:bottom w:val="none" w:sz="0" w:space="0" w:color="auto"/>
                <w:right w:val="none" w:sz="0" w:space="0" w:color="auto"/>
              </w:divBdr>
            </w:div>
            <w:div w:id="694964813">
              <w:marLeft w:val="0"/>
              <w:marRight w:val="0"/>
              <w:marTop w:val="0"/>
              <w:marBottom w:val="0"/>
              <w:divBdr>
                <w:top w:val="none" w:sz="0" w:space="0" w:color="auto"/>
                <w:left w:val="none" w:sz="0" w:space="0" w:color="auto"/>
                <w:bottom w:val="none" w:sz="0" w:space="0" w:color="auto"/>
                <w:right w:val="none" w:sz="0" w:space="0" w:color="auto"/>
              </w:divBdr>
            </w:div>
            <w:div w:id="1929147206">
              <w:marLeft w:val="0"/>
              <w:marRight w:val="0"/>
              <w:marTop w:val="0"/>
              <w:marBottom w:val="0"/>
              <w:divBdr>
                <w:top w:val="none" w:sz="0" w:space="0" w:color="auto"/>
                <w:left w:val="none" w:sz="0" w:space="0" w:color="auto"/>
                <w:bottom w:val="none" w:sz="0" w:space="0" w:color="auto"/>
                <w:right w:val="none" w:sz="0" w:space="0" w:color="auto"/>
              </w:divBdr>
            </w:div>
            <w:div w:id="2025665744">
              <w:marLeft w:val="0"/>
              <w:marRight w:val="0"/>
              <w:marTop w:val="0"/>
              <w:marBottom w:val="0"/>
              <w:divBdr>
                <w:top w:val="none" w:sz="0" w:space="0" w:color="auto"/>
                <w:left w:val="none" w:sz="0" w:space="0" w:color="auto"/>
                <w:bottom w:val="none" w:sz="0" w:space="0" w:color="auto"/>
                <w:right w:val="none" w:sz="0" w:space="0" w:color="auto"/>
              </w:divBdr>
            </w:div>
            <w:div w:id="688067850">
              <w:marLeft w:val="0"/>
              <w:marRight w:val="0"/>
              <w:marTop w:val="0"/>
              <w:marBottom w:val="0"/>
              <w:divBdr>
                <w:top w:val="none" w:sz="0" w:space="0" w:color="auto"/>
                <w:left w:val="none" w:sz="0" w:space="0" w:color="auto"/>
                <w:bottom w:val="none" w:sz="0" w:space="0" w:color="auto"/>
                <w:right w:val="none" w:sz="0" w:space="0" w:color="auto"/>
              </w:divBdr>
            </w:div>
            <w:div w:id="676883646">
              <w:marLeft w:val="0"/>
              <w:marRight w:val="0"/>
              <w:marTop w:val="0"/>
              <w:marBottom w:val="0"/>
              <w:divBdr>
                <w:top w:val="none" w:sz="0" w:space="0" w:color="auto"/>
                <w:left w:val="none" w:sz="0" w:space="0" w:color="auto"/>
                <w:bottom w:val="none" w:sz="0" w:space="0" w:color="auto"/>
                <w:right w:val="none" w:sz="0" w:space="0" w:color="auto"/>
              </w:divBdr>
            </w:div>
            <w:div w:id="1574006074">
              <w:marLeft w:val="0"/>
              <w:marRight w:val="0"/>
              <w:marTop w:val="0"/>
              <w:marBottom w:val="0"/>
              <w:divBdr>
                <w:top w:val="none" w:sz="0" w:space="0" w:color="auto"/>
                <w:left w:val="none" w:sz="0" w:space="0" w:color="auto"/>
                <w:bottom w:val="none" w:sz="0" w:space="0" w:color="auto"/>
                <w:right w:val="none" w:sz="0" w:space="0" w:color="auto"/>
              </w:divBdr>
            </w:div>
            <w:div w:id="1906182194">
              <w:marLeft w:val="0"/>
              <w:marRight w:val="0"/>
              <w:marTop w:val="0"/>
              <w:marBottom w:val="0"/>
              <w:divBdr>
                <w:top w:val="none" w:sz="0" w:space="0" w:color="auto"/>
                <w:left w:val="none" w:sz="0" w:space="0" w:color="auto"/>
                <w:bottom w:val="none" w:sz="0" w:space="0" w:color="auto"/>
                <w:right w:val="none" w:sz="0" w:space="0" w:color="auto"/>
              </w:divBdr>
            </w:div>
            <w:div w:id="1682464752">
              <w:marLeft w:val="0"/>
              <w:marRight w:val="0"/>
              <w:marTop w:val="0"/>
              <w:marBottom w:val="0"/>
              <w:divBdr>
                <w:top w:val="none" w:sz="0" w:space="0" w:color="auto"/>
                <w:left w:val="none" w:sz="0" w:space="0" w:color="auto"/>
                <w:bottom w:val="none" w:sz="0" w:space="0" w:color="auto"/>
                <w:right w:val="none" w:sz="0" w:space="0" w:color="auto"/>
              </w:divBdr>
            </w:div>
            <w:div w:id="560748646">
              <w:marLeft w:val="0"/>
              <w:marRight w:val="0"/>
              <w:marTop w:val="0"/>
              <w:marBottom w:val="0"/>
              <w:divBdr>
                <w:top w:val="none" w:sz="0" w:space="0" w:color="auto"/>
                <w:left w:val="none" w:sz="0" w:space="0" w:color="auto"/>
                <w:bottom w:val="none" w:sz="0" w:space="0" w:color="auto"/>
                <w:right w:val="none" w:sz="0" w:space="0" w:color="auto"/>
              </w:divBdr>
            </w:div>
            <w:div w:id="1682658293">
              <w:marLeft w:val="0"/>
              <w:marRight w:val="0"/>
              <w:marTop w:val="0"/>
              <w:marBottom w:val="0"/>
              <w:divBdr>
                <w:top w:val="none" w:sz="0" w:space="0" w:color="auto"/>
                <w:left w:val="none" w:sz="0" w:space="0" w:color="auto"/>
                <w:bottom w:val="none" w:sz="0" w:space="0" w:color="auto"/>
                <w:right w:val="none" w:sz="0" w:space="0" w:color="auto"/>
              </w:divBdr>
            </w:div>
            <w:div w:id="296838484">
              <w:marLeft w:val="0"/>
              <w:marRight w:val="0"/>
              <w:marTop w:val="0"/>
              <w:marBottom w:val="0"/>
              <w:divBdr>
                <w:top w:val="none" w:sz="0" w:space="0" w:color="auto"/>
                <w:left w:val="none" w:sz="0" w:space="0" w:color="auto"/>
                <w:bottom w:val="none" w:sz="0" w:space="0" w:color="auto"/>
                <w:right w:val="none" w:sz="0" w:space="0" w:color="auto"/>
              </w:divBdr>
            </w:div>
            <w:div w:id="1638606622">
              <w:marLeft w:val="0"/>
              <w:marRight w:val="0"/>
              <w:marTop w:val="0"/>
              <w:marBottom w:val="0"/>
              <w:divBdr>
                <w:top w:val="none" w:sz="0" w:space="0" w:color="auto"/>
                <w:left w:val="none" w:sz="0" w:space="0" w:color="auto"/>
                <w:bottom w:val="none" w:sz="0" w:space="0" w:color="auto"/>
                <w:right w:val="none" w:sz="0" w:space="0" w:color="auto"/>
              </w:divBdr>
            </w:div>
            <w:div w:id="821895190">
              <w:marLeft w:val="0"/>
              <w:marRight w:val="0"/>
              <w:marTop w:val="0"/>
              <w:marBottom w:val="0"/>
              <w:divBdr>
                <w:top w:val="none" w:sz="0" w:space="0" w:color="auto"/>
                <w:left w:val="none" w:sz="0" w:space="0" w:color="auto"/>
                <w:bottom w:val="none" w:sz="0" w:space="0" w:color="auto"/>
                <w:right w:val="none" w:sz="0" w:space="0" w:color="auto"/>
              </w:divBdr>
            </w:div>
            <w:div w:id="1788545132">
              <w:marLeft w:val="0"/>
              <w:marRight w:val="0"/>
              <w:marTop w:val="0"/>
              <w:marBottom w:val="0"/>
              <w:divBdr>
                <w:top w:val="none" w:sz="0" w:space="0" w:color="auto"/>
                <w:left w:val="none" w:sz="0" w:space="0" w:color="auto"/>
                <w:bottom w:val="none" w:sz="0" w:space="0" w:color="auto"/>
                <w:right w:val="none" w:sz="0" w:space="0" w:color="auto"/>
              </w:divBdr>
            </w:div>
            <w:div w:id="297537343">
              <w:marLeft w:val="0"/>
              <w:marRight w:val="0"/>
              <w:marTop w:val="0"/>
              <w:marBottom w:val="0"/>
              <w:divBdr>
                <w:top w:val="none" w:sz="0" w:space="0" w:color="auto"/>
                <w:left w:val="none" w:sz="0" w:space="0" w:color="auto"/>
                <w:bottom w:val="none" w:sz="0" w:space="0" w:color="auto"/>
                <w:right w:val="none" w:sz="0" w:space="0" w:color="auto"/>
              </w:divBdr>
            </w:div>
            <w:div w:id="1725253869">
              <w:marLeft w:val="0"/>
              <w:marRight w:val="0"/>
              <w:marTop w:val="0"/>
              <w:marBottom w:val="0"/>
              <w:divBdr>
                <w:top w:val="none" w:sz="0" w:space="0" w:color="auto"/>
                <w:left w:val="none" w:sz="0" w:space="0" w:color="auto"/>
                <w:bottom w:val="none" w:sz="0" w:space="0" w:color="auto"/>
                <w:right w:val="none" w:sz="0" w:space="0" w:color="auto"/>
              </w:divBdr>
            </w:div>
            <w:div w:id="1430540610">
              <w:marLeft w:val="0"/>
              <w:marRight w:val="0"/>
              <w:marTop w:val="0"/>
              <w:marBottom w:val="0"/>
              <w:divBdr>
                <w:top w:val="none" w:sz="0" w:space="0" w:color="auto"/>
                <w:left w:val="none" w:sz="0" w:space="0" w:color="auto"/>
                <w:bottom w:val="none" w:sz="0" w:space="0" w:color="auto"/>
                <w:right w:val="none" w:sz="0" w:space="0" w:color="auto"/>
              </w:divBdr>
            </w:div>
            <w:div w:id="1795251732">
              <w:marLeft w:val="0"/>
              <w:marRight w:val="0"/>
              <w:marTop w:val="0"/>
              <w:marBottom w:val="0"/>
              <w:divBdr>
                <w:top w:val="none" w:sz="0" w:space="0" w:color="auto"/>
                <w:left w:val="none" w:sz="0" w:space="0" w:color="auto"/>
                <w:bottom w:val="none" w:sz="0" w:space="0" w:color="auto"/>
                <w:right w:val="none" w:sz="0" w:space="0" w:color="auto"/>
              </w:divBdr>
            </w:div>
            <w:div w:id="1432509127">
              <w:marLeft w:val="0"/>
              <w:marRight w:val="0"/>
              <w:marTop w:val="0"/>
              <w:marBottom w:val="0"/>
              <w:divBdr>
                <w:top w:val="none" w:sz="0" w:space="0" w:color="auto"/>
                <w:left w:val="none" w:sz="0" w:space="0" w:color="auto"/>
                <w:bottom w:val="none" w:sz="0" w:space="0" w:color="auto"/>
                <w:right w:val="none" w:sz="0" w:space="0" w:color="auto"/>
              </w:divBdr>
            </w:div>
            <w:div w:id="654527426">
              <w:marLeft w:val="0"/>
              <w:marRight w:val="0"/>
              <w:marTop w:val="0"/>
              <w:marBottom w:val="0"/>
              <w:divBdr>
                <w:top w:val="none" w:sz="0" w:space="0" w:color="auto"/>
                <w:left w:val="none" w:sz="0" w:space="0" w:color="auto"/>
                <w:bottom w:val="none" w:sz="0" w:space="0" w:color="auto"/>
                <w:right w:val="none" w:sz="0" w:space="0" w:color="auto"/>
              </w:divBdr>
            </w:div>
            <w:div w:id="2075885159">
              <w:marLeft w:val="0"/>
              <w:marRight w:val="0"/>
              <w:marTop w:val="0"/>
              <w:marBottom w:val="0"/>
              <w:divBdr>
                <w:top w:val="none" w:sz="0" w:space="0" w:color="auto"/>
                <w:left w:val="none" w:sz="0" w:space="0" w:color="auto"/>
                <w:bottom w:val="none" w:sz="0" w:space="0" w:color="auto"/>
                <w:right w:val="none" w:sz="0" w:space="0" w:color="auto"/>
              </w:divBdr>
            </w:div>
            <w:div w:id="1640065261">
              <w:marLeft w:val="0"/>
              <w:marRight w:val="0"/>
              <w:marTop w:val="0"/>
              <w:marBottom w:val="0"/>
              <w:divBdr>
                <w:top w:val="none" w:sz="0" w:space="0" w:color="auto"/>
                <w:left w:val="none" w:sz="0" w:space="0" w:color="auto"/>
                <w:bottom w:val="none" w:sz="0" w:space="0" w:color="auto"/>
                <w:right w:val="none" w:sz="0" w:space="0" w:color="auto"/>
              </w:divBdr>
            </w:div>
            <w:div w:id="2007198397">
              <w:marLeft w:val="0"/>
              <w:marRight w:val="0"/>
              <w:marTop w:val="0"/>
              <w:marBottom w:val="0"/>
              <w:divBdr>
                <w:top w:val="none" w:sz="0" w:space="0" w:color="auto"/>
                <w:left w:val="none" w:sz="0" w:space="0" w:color="auto"/>
                <w:bottom w:val="none" w:sz="0" w:space="0" w:color="auto"/>
                <w:right w:val="none" w:sz="0" w:space="0" w:color="auto"/>
              </w:divBdr>
            </w:div>
            <w:div w:id="71438344">
              <w:marLeft w:val="0"/>
              <w:marRight w:val="0"/>
              <w:marTop w:val="0"/>
              <w:marBottom w:val="0"/>
              <w:divBdr>
                <w:top w:val="none" w:sz="0" w:space="0" w:color="auto"/>
                <w:left w:val="none" w:sz="0" w:space="0" w:color="auto"/>
                <w:bottom w:val="none" w:sz="0" w:space="0" w:color="auto"/>
                <w:right w:val="none" w:sz="0" w:space="0" w:color="auto"/>
              </w:divBdr>
            </w:div>
            <w:div w:id="66657056">
              <w:marLeft w:val="0"/>
              <w:marRight w:val="0"/>
              <w:marTop w:val="0"/>
              <w:marBottom w:val="0"/>
              <w:divBdr>
                <w:top w:val="none" w:sz="0" w:space="0" w:color="auto"/>
                <w:left w:val="none" w:sz="0" w:space="0" w:color="auto"/>
                <w:bottom w:val="none" w:sz="0" w:space="0" w:color="auto"/>
                <w:right w:val="none" w:sz="0" w:space="0" w:color="auto"/>
              </w:divBdr>
            </w:div>
            <w:div w:id="466897174">
              <w:marLeft w:val="0"/>
              <w:marRight w:val="0"/>
              <w:marTop w:val="0"/>
              <w:marBottom w:val="0"/>
              <w:divBdr>
                <w:top w:val="none" w:sz="0" w:space="0" w:color="auto"/>
                <w:left w:val="none" w:sz="0" w:space="0" w:color="auto"/>
                <w:bottom w:val="none" w:sz="0" w:space="0" w:color="auto"/>
                <w:right w:val="none" w:sz="0" w:space="0" w:color="auto"/>
              </w:divBdr>
            </w:div>
            <w:div w:id="1557279205">
              <w:marLeft w:val="0"/>
              <w:marRight w:val="0"/>
              <w:marTop w:val="0"/>
              <w:marBottom w:val="0"/>
              <w:divBdr>
                <w:top w:val="none" w:sz="0" w:space="0" w:color="auto"/>
                <w:left w:val="none" w:sz="0" w:space="0" w:color="auto"/>
                <w:bottom w:val="none" w:sz="0" w:space="0" w:color="auto"/>
                <w:right w:val="none" w:sz="0" w:space="0" w:color="auto"/>
              </w:divBdr>
            </w:div>
            <w:div w:id="665673934">
              <w:marLeft w:val="0"/>
              <w:marRight w:val="0"/>
              <w:marTop w:val="0"/>
              <w:marBottom w:val="0"/>
              <w:divBdr>
                <w:top w:val="none" w:sz="0" w:space="0" w:color="auto"/>
                <w:left w:val="none" w:sz="0" w:space="0" w:color="auto"/>
                <w:bottom w:val="none" w:sz="0" w:space="0" w:color="auto"/>
                <w:right w:val="none" w:sz="0" w:space="0" w:color="auto"/>
              </w:divBdr>
            </w:div>
            <w:div w:id="1571379911">
              <w:marLeft w:val="0"/>
              <w:marRight w:val="0"/>
              <w:marTop w:val="0"/>
              <w:marBottom w:val="0"/>
              <w:divBdr>
                <w:top w:val="none" w:sz="0" w:space="0" w:color="auto"/>
                <w:left w:val="none" w:sz="0" w:space="0" w:color="auto"/>
                <w:bottom w:val="none" w:sz="0" w:space="0" w:color="auto"/>
                <w:right w:val="none" w:sz="0" w:space="0" w:color="auto"/>
              </w:divBdr>
            </w:div>
            <w:div w:id="662124506">
              <w:marLeft w:val="0"/>
              <w:marRight w:val="0"/>
              <w:marTop w:val="0"/>
              <w:marBottom w:val="0"/>
              <w:divBdr>
                <w:top w:val="none" w:sz="0" w:space="0" w:color="auto"/>
                <w:left w:val="none" w:sz="0" w:space="0" w:color="auto"/>
                <w:bottom w:val="none" w:sz="0" w:space="0" w:color="auto"/>
                <w:right w:val="none" w:sz="0" w:space="0" w:color="auto"/>
              </w:divBdr>
            </w:div>
            <w:div w:id="1244682963">
              <w:marLeft w:val="0"/>
              <w:marRight w:val="0"/>
              <w:marTop w:val="0"/>
              <w:marBottom w:val="0"/>
              <w:divBdr>
                <w:top w:val="none" w:sz="0" w:space="0" w:color="auto"/>
                <w:left w:val="none" w:sz="0" w:space="0" w:color="auto"/>
                <w:bottom w:val="none" w:sz="0" w:space="0" w:color="auto"/>
                <w:right w:val="none" w:sz="0" w:space="0" w:color="auto"/>
              </w:divBdr>
            </w:div>
            <w:div w:id="1687754389">
              <w:marLeft w:val="0"/>
              <w:marRight w:val="0"/>
              <w:marTop w:val="0"/>
              <w:marBottom w:val="0"/>
              <w:divBdr>
                <w:top w:val="none" w:sz="0" w:space="0" w:color="auto"/>
                <w:left w:val="none" w:sz="0" w:space="0" w:color="auto"/>
                <w:bottom w:val="none" w:sz="0" w:space="0" w:color="auto"/>
                <w:right w:val="none" w:sz="0" w:space="0" w:color="auto"/>
              </w:divBdr>
            </w:div>
            <w:div w:id="1407724568">
              <w:marLeft w:val="0"/>
              <w:marRight w:val="0"/>
              <w:marTop w:val="0"/>
              <w:marBottom w:val="0"/>
              <w:divBdr>
                <w:top w:val="none" w:sz="0" w:space="0" w:color="auto"/>
                <w:left w:val="none" w:sz="0" w:space="0" w:color="auto"/>
                <w:bottom w:val="none" w:sz="0" w:space="0" w:color="auto"/>
                <w:right w:val="none" w:sz="0" w:space="0" w:color="auto"/>
              </w:divBdr>
            </w:div>
            <w:div w:id="546340445">
              <w:marLeft w:val="0"/>
              <w:marRight w:val="0"/>
              <w:marTop w:val="0"/>
              <w:marBottom w:val="0"/>
              <w:divBdr>
                <w:top w:val="none" w:sz="0" w:space="0" w:color="auto"/>
                <w:left w:val="none" w:sz="0" w:space="0" w:color="auto"/>
                <w:bottom w:val="none" w:sz="0" w:space="0" w:color="auto"/>
                <w:right w:val="none" w:sz="0" w:space="0" w:color="auto"/>
              </w:divBdr>
            </w:div>
            <w:div w:id="1387069711">
              <w:marLeft w:val="0"/>
              <w:marRight w:val="0"/>
              <w:marTop w:val="0"/>
              <w:marBottom w:val="0"/>
              <w:divBdr>
                <w:top w:val="none" w:sz="0" w:space="0" w:color="auto"/>
                <w:left w:val="none" w:sz="0" w:space="0" w:color="auto"/>
                <w:bottom w:val="none" w:sz="0" w:space="0" w:color="auto"/>
                <w:right w:val="none" w:sz="0" w:space="0" w:color="auto"/>
              </w:divBdr>
            </w:div>
            <w:div w:id="639965445">
              <w:marLeft w:val="0"/>
              <w:marRight w:val="0"/>
              <w:marTop w:val="0"/>
              <w:marBottom w:val="0"/>
              <w:divBdr>
                <w:top w:val="none" w:sz="0" w:space="0" w:color="auto"/>
                <w:left w:val="none" w:sz="0" w:space="0" w:color="auto"/>
                <w:bottom w:val="none" w:sz="0" w:space="0" w:color="auto"/>
                <w:right w:val="none" w:sz="0" w:space="0" w:color="auto"/>
              </w:divBdr>
            </w:div>
            <w:div w:id="1678313450">
              <w:marLeft w:val="0"/>
              <w:marRight w:val="0"/>
              <w:marTop w:val="0"/>
              <w:marBottom w:val="0"/>
              <w:divBdr>
                <w:top w:val="none" w:sz="0" w:space="0" w:color="auto"/>
                <w:left w:val="none" w:sz="0" w:space="0" w:color="auto"/>
                <w:bottom w:val="none" w:sz="0" w:space="0" w:color="auto"/>
                <w:right w:val="none" w:sz="0" w:space="0" w:color="auto"/>
              </w:divBdr>
            </w:div>
            <w:div w:id="910232103">
              <w:marLeft w:val="0"/>
              <w:marRight w:val="0"/>
              <w:marTop w:val="0"/>
              <w:marBottom w:val="0"/>
              <w:divBdr>
                <w:top w:val="none" w:sz="0" w:space="0" w:color="auto"/>
                <w:left w:val="none" w:sz="0" w:space="0" w:color="auto"/>
                <w:bottom w:val="none" w:sz="0" w:space="0" w:color="auto"/>
                <w:right w:val="none" w:sz="0" w:space="0" w:color="auto"/>
              </w:divBdr>
            </w:div>
            <w:div w:id="1966808115">
              <w:marLeft w:val="0"/>
              <w:marRight w:val="0"/>
              <w:marTop w:val="0"/>
              <w:marBottom w:val="0"/>
              <w:divBdr>
                <w:top w:val="none" w:sz="0" w:space="0" w:color="auto"/>
                <w:left w:val="none" w:sz="0" w:space="0" w:color="auto"/>
                <w:bottom w:val="none" w:sz="0" w:space="0" w:color="auto"/>
                <w:right w:val="none" w:sz="0" w:space="0" w:color="auto"/>
              </w:divBdr>
            </w:div>
            <w:div w:id="1535652658">
              <w:marLeft w:val="0"/>
              <w:marRight w:val="0"/>
              <w:marTop w:val="0"/>
              <w:marBottom w:val="0"/>
              <w:divBdr>
                <w:top w:val="none" w:sz="0" w:space="0" w:color="auto"/>
                <w:left w:val="none" w:sz="0" w:space="0" w:color="auto"/>
                <w:bottom w:val="none" w:sz="0" w:space="0" w:color="auto"/>
                <w:right w:val="none" w:sz="0" w:space="0" w:color="auto"/>
              </w:divBdr>
            </w:div>
            <w:div w:id="195392792">
              <w:marLeft w:val="0"/>
              <w:marRight w:val="0"/>
              <w:marTop w:val="0"/>
              <w:marBottom w:val="0"/>
              <w:divBdr>
                <w:top w:val="none" w:sz="0" w:space="0" w:color="auto"/>
                <w:left w:val="none" w:sz="0" w:space="0" w:color="auto"/>
                <w:bottom w:val="none" w:sz="0" w:space="0" w:color="auto"/>
                <w:right w:val="none" w:sz="0" w:space="0" w:color="auto"/>
              </w:divBdr>
            </w:div>
            <w:div w:id="1023628586">
              <w:marLeft w:val="0"/>
              <w:marRight w:val="0"/>
              <w:marTop w:val="0"/>
              <w:marBottom w:val="0"/>
              <w:divBdr>
                <w:top w:val="none" w:sz="0" w:space="0" w:color="auto"/>
                <w:left w:val="none" w:sz="0" w:space="0" w:color="auto"/>
                <w:bottom w:val="none" w:sz="0" w:space="0" w:color="auto"/>
                <w:right w:val="none" w:sz="0" w:space="0" w:color="auto"/>
              </w:divBdr>
            </w:div>
            <w:div w:id="1300696017">
              <w:marLeft w:val="0"/>
              <w:marRight w:val="0"/>
              <w:marTop w:val="0"/>
              <w:marBottom w:val="0"/>
              <w:divBdr>
                <w:top w:val="none" w:sz="0" w:space="0" w:color="auto"/>
                <w:left w:val="none" w:sz="0" w:space="0" w:color="auto"/>
                <w:bottom w:val="none" w:sz="0" w:space="0" w:color="auto"/>
                <w:right w:val="none" w:sz="0" w:space="0" w:color="auto"/>
              </w:divBdr>
            </w:div>
            <w:div w:id="1793087305">
              <w:marLeft w:val="0"/>
              <w:marRight w:val="0"/>
              <w:marTop w:val="0"/>
              <w:marBottom w:val="0"/>
              <w:divBdr>
                <w:top w:val="none" w:sz="0" w:space="0" w:color="auto"/>
                <w:left w:val="none" w:sz="0" w:space="0" w:color="auto"/>
                <w:bottom w:val="none" w:sz="0" w:space="0" w:color="auto"/>
                <w:right w:val="none" w:sz="0" w:space="0" w:color="auto"/>
              </w:divBdr>
            </w:div>
            <w:div w:id="730889586">
              <w:marLeft w:val="0"/>
              <w:marRight w:val="0"/>
              <w:marTop w:val="0"/>
              <w:marBottom w:val="0"/>
              <w:divBdr>
                <w:top w:val="none" w:sz="0" w:space="0" w:color="auto"/>
                <w:left w:val="none" w:sz="0" w:space="0" w:color="auto"/>
                <w:bottom w:val="none" w:sz="0" w:space="0" w:color="auto"/>
                <w:right w:val="none" w:sz="0" w:space="0" w:color="auto"/>
              </w:divBdr>
            </w:div>
            <w:div w:id="1020863600">
              <w:marLeft w:val="0"/>
              <w:marRight w:val="0"/>
              <w:marTop w:val="0"/>
              <w:marBottom w:val="0"/>
              <w:divBdr>
                <w:top w:val="none" w:sz="0" w:space="0" w:color="auto"/>
                <w:left w:val="none" w:sz="0" w:space="0" w:color="auto"/>
                <w:bottom w:val="none" w:sz="0" w:space="0" w:color="auto"/>
                <w:right w:val="none" w:sz="0" w:space="0" w:color="auto"/>
              </w:divBdr>
            </w:div>
            <w:div w:id="2010862495">
              <w:marLeft w:val="0"/>
              <w:marRight w:val="0"/>
              <w:marTop w:val="0"/>
              <w:marBottom w:val="0"/>
              <w:divBdr>
                <w:top w:val="none" w:sz="0" w:space="0" w:color="auto"/>
                <w:left w:val="none" w:sz="0" w:space="0" w:color="auto"/>
                <w:bottom w:val="none" w:sz="0" w:space="0" w:color="auto"/>
                <w:right w:val="none" w:sz="0" w:space="0" w:color="auto"/>
              </w:divBdr>
            </w:div>
            <w:div w:id="351692564">
              <w:marLeft w:val="0"/>
              <w:marRight w:val="0"/>
              <w:marTop w:val="0"/>
              <w:marBottom w:val="0"/>
              <w:divBdr>
                <w:top w:val="none" w:sz="0" w:space="0" w:color="auto"/>
                <w:left w:val="none" w:sz="0" w:space="0" w:color="auto"/>
                <w:bottom w:val="none" w:sz="0" w:space="0" w:color="auto"/>
                <w:right w:val="none" w:sz="0" w:space="0" w:color="auto"/>
              </w:divBdr>
            </w:div>
            <w:div w:id="546382462">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296251276">
              <w:marLeft w:val="0"/>
              <w:marRight w:val="0"/>
              <w:marTop w:val="0"/>
              <w:marBottom w:val="0"/>
              <w:divBdr>
                <w:top w:val="none" w:sz="0" w:space="0" w:color="auto"/>
                <w:left w:val="none" w:sz="0" w:space="0" w:color="auto"/>
                <w:bottom w:val="none" w:sz="0" w:space="0" w:color="auto"/>
                <w:right w:val="none" w:sz="0" w:space="0" w:color="auto"/>
              </w:divBdr>
            </w:div>
            <w:div w:id="1291590944">
              <w:marLeft w:val="0"/>
              <w:marRight w:val="0"/>
              <w:marTop w:val="0"/>
              <w:marBottom w:val="0"/>
              <w:divBdr>
                <w:top w:val="none" w:sz="0" w:space="0" w:color="auto"/>
                <w:left w:val="none" w:sz="0" w:space="0" w:color="auto"/>
                <w:bottom w:val="none" w:sz="0" w:space="0" w:color="auto"/>
                <w:right w:val="none" w:sz="0" w:space="0" w:color="auto"/>
              </w:divBdr>
            </w:div>
            <w:div w:id="1668245456">
              <w:marLeft w:val="0"/>
              <w:marRight w:val="0"/>
              <w:marTop w:val="0"/>
              <w:marBottom w:val="0"/>
              <w:divBdr>
                <w:top w:val="none" w:sz="0" w:space="0" w:color="auto"/>
                <w:left w:val="none" w:sz="0" w:space="0" w:color="auto"/>
                <w:bottom w:val="none" w:sz="0" w:space="0" w:color="auto"/>
                <w:right w:val="none" w:sz="0" w:space="0" w:color="auto"/>
              </w:divBdr>
            </w:div>
            <w:div w:id="1117408547">
              <w:marLeft w:val="0"/>
              <w:marRight w:val="0"/>
              <w:marTop w:val="0"/>
              <w:marBottom w:val="0"/>
              <w:divBdr>
                <w:top w:val="none" w:sz="0" w:space="0" w:color="auto"/>
                <w:left w:val="none" w:sz="0" w:space="0" w:color="auto"/>
                <w:bottom w:val="none" w:sz="0" w:space="0" w:color="auto"/>
                <w:right w:val="none" w:sz="0" w:space="0" w:color="auto"/>
              </w:divBdr>
            </w:div>
            <w:div w:id="1554730461">
              <w:marLeft w:val="0"/>
              <w:marRight w:val="0"/>
              <w:marTop w:val="0"/>
              <w:marBottom w:val="0"/>
              <w:divBdr>
                <w:top w:val="none" w:sz="0" w:space="0" w:color="auto"/>
                <w:left w:val="none" w:sz="0" w:space="0" w:color="auto"/>
                <w:bottom w:val="none" w:sz="0" w:space="0" w:color="auto"/>
                <w:right w:val="none" w:sz="0" w:space="0" w:color="auto"/>
              </w:divBdr>
            </w:div>
            <w:div w:id="747338368">
              <w:marLeft w:val="0"/>
              <w:marRight w:val="0"/>
              <w:marTop w:val="0"/>
              <w:marBottom w:val="0"/>
              <w:divBdr>
                <w:top w:val="none" w:sz="0" w:space="0" w:color="auto"/>
                <w:left w:val="none" w:sz="0" w:space="0" w:color="auto"/>
                <w:bottom w:val="none" w:sz="0" w:space="0" w:color="auto"/>
                <w:right w:val="none" w:sz="0" w:space="0" w:color="auto"/>
              </w:divBdr>
            </w:div>
            <w:div w:id="923101618">
              <w:marLeft w:val="0"/>
              <w:marRight w:val="0"/>
              <w:marTop w:val="0"/>
              <w:marBottom w:val="0"/>
              <w:divBdr>
                <w:top w:val="none" w:sz="0" w:space="0" w:color="auto"/>
                <w:left w:val="none" w:sz="0" w:space="0" w:color="auto"/>
                <w:bottom w:val="none" w:sz="0" w:space="0" w:color="auto"/>
                <w:right w:val="none" w:sz="0" w:space="0" w:color="auto"/>
              </w:divBdr>
            </w:div>
            <w:div w:id="2079134281">
              <w:marLeft w:val="0"/>
              <w:marRight w:val="0"/>
              <w:marTop w:val="0"/>
              <w:marBottom w:val="0"/>
              <w:divBdr>
                <w:top w:val="none" w:sz="0" w:space="0" w:color="auto"/>
                <w:left w:val="none" w:sz="0" w:space="0" w:color="auto"/>
                <w:bottom w:val="none" w:sz="0" w:space="0" w:color="auto"/>
                <w:right w:val="none" w:sz="0" w:space="0" w:color="auto"/>
              </w:divBdr>
            </w:div>
            <w:div w:id="1960139849">
              <w:marLeft w:val="0"/>
              <w:marRight w:val="0"/>
              <w:marTop w:val="0"/>
              <w:marBottom w:val="0"/>
              <w:divBdr>
                <w:top w:val="none" w:sz="0" w:space="0" w:color="auto"/>
                <w:left w:val="none" w:sz="0" w:space="0" w:color="auto"/>
                <w:bottom w:val="none" w:sz="0" w:space="0" w:color="auto"/>
                <w:right w:val="none" w:sz="0" w:space="0" w:color="auto"/>
              </w:divBdr>
            </w:div>
            <w:div w:id="2126072744">
              <w:marLeft w:val="0"/>
              <w:marRight w:val="0"/>
              <w:marTop w:val="0"/>
              <w:marBottom w:val="0"/>
              <w:divBdr>
                <w:top w:val="none" w:sz="0" w:space="0" w:color="auto"/>
                <w:left w:val="none" w:sz="0" w:space="0" w:color="auto"/>
                <w:bottom w:val="none" w:sz="0" w:space="0" w:color="auto"/>
                <w:right w:val="none" w:sz="0" w:space="0" w:color="auto"/>
              </w:divBdr>
            </w:div>
            <w:div w:id="178660038">
              <w:marLeft w:val="0"/>
              <w:marRight w:val="0"/>
              <w:marTop w:val="0"/>
              <w:marBottom w:val="0"/>
              <w:divBdr>
                <w:top w:val="none" w:sz="0" w:space="0" w:color="auto"/>
                <w:left w:val="none" w:sz="0" w:space="0" w:color="auto"/>
                <w:bottom w:val="none" w:sz="0" w:space="0" w:color="auto"/>
                <w:right w:val="none" w:sz="0" w:space="0" w:color="auto"/>
              </w:divBdr>
            </w:div>
            <w:div w:id="576091126">
              <w:marLeft w:val="0"/>
              <w:marRight w:val="0"/>
              <w:marTop w:val="0"/>
              <w:marBottom w:val="0"/>
              <w:divBdr>
                <w:top w:val="none" w:sz="0" w:space="0" w:color="auto"/>
                <w:left w:val="none" w:sz="0" w:space="0" w:color="auto"/>
                <w:bottom w:val="none" w:sz="0" w:space="0" w:color="auto"/>
                <w:right w:val="none" w:sz="0" w:space="0" w:color="auto"/>
              </w:divBdr>
            </w:div>
            <w:div w:id="1512911879">
              <w:marLeft w:val="0"/>
              <w:marRight w:val="0"/>
              <w:marTop w:val="0"/>
              <w:marBottom w:val="0"/>
              <w:divBdr>
                <w:top w:val="none" w:sz="0" w:space="0" w:color="auto"/>
                <w:left w:val="none" w:sz="0" w:space="0" w:color="auto"/>
                <w:bottom w:val="none" w:sz="0" w:space="0" w:color="auto"/>
                <w:right w:val="none" w:sz="0" w:space="0" w:color="auto"/>
              </w:divBdr>
            </w:div>
            <w:div w:id="12612833">
              <w:marLeft w:val="0"/>
              <w:marRight w:val="0"/>
              <w:marTop w:val="0"/>
              <w:marBottom w:val="0"/>
              <w:divBdr>
                <w:top w:val="none" w:sz="0" w:space="0" w:color="auto"/>
                <w:left w:val="none" w:sz="0" w:space="0" w:color="auto"/>
                <w:bottom w:val="none" w:sz="0" w:space="0" w:color="auto"/>
                <w:right w:val="none" w:sz="0" w:space="0" w:color="auto"/>
              </w:divBdr>
            </w:div>
            <w:div w:id="2119988120">
              <w:marLeft w:val="0"/>
              <w:marRight w:val="0"/>
              <w:marTop w:val="0"/>
              <w:marBottom w:val="0"/>
              <w:divBdr>
                <w:top w:val="none" w:sz="0" w:space="0" w:color="auto"/>
                <w:left w:val="none" w:sz="0" w:space="0" w:color="auto"/>
                <w:bottom w:val="none" w:sz="0" w:space="0" w:color="auto"/>
                <w:right w:val="none" w:sz="0" w:space="0" w:color="auto"/>
              </w:divBdr>
            </w:div>
            <w:div w:id="862402525">
              <w:marLeft w:val="0"/>
              <w:marRight w:val="0"/>
              <w:marTop w:val="0"/>
              <w:marBottom w:val="0"/>
              <w:divBdr>
                <w:top w:val="none" w:sz="0" w:space="0" w:color="auto"/>
                <w:left w:val="none" w:sz="0" w:space="0" w:color="auto"/>
                <w:bottom w:val="none" w:sz="0" w:space="0" w:color="auto"/>
                <w:right w:val="none" w:sz="0" w:space="0" w:color="auto"/>
              </w:divBdr>
            </w:div>
            <w:div w:id="816187138">
              <w:marLeft w:val="0"/>
              <w:marRight w:val="0"/>
              <w:marTop w:val="0"/>
              <w:marBottom w:val="0"/>
              <w:divBdr>
                <w:top w:val="none" w:sz="0" w:space="0" w:color="auto"/>
                <w:left w:val="none" w:sz="0" w:space="0" w:color="auto"/>
                <w:bottom w:val="none" w:sz="0" w:space="0" w:color="auto"/>
                <w:right w:val="none" w:sz="0" w:space="0" w:color="auto"/>
              </w:divBdr>
            </w:div>
            <w:div w:id="1335691723">
              <w:marLeft w:val="0"/>
              <w:marRight w:val="0"/>
              <w:marTop w:val="0"/>
              <w:marBottom w:val="0"/>
              <w:divBdr>
                <w:top w:val="none" w:sz="0" w:space="0" w:color="auto"/>
                <w:left w:val="none" w:sz="0" w:space="0" w:color="auto"/>
                <w:bottom w:val="none" w:sz="0" w:space="0" w:color="auto"/>
                <w:right w:val="none" w:sz="0" w:space="0" w:color="auto"/>
              </w:divBdr>
            </w:div>
            <w:div w:id="1127703938">
              <w:marLeft w:val="0"/>
              <w:marRight w:val="0"/>
              <w:marTop w:val="0"/>
              <w:marBottom w:val="0"/>
              <w:divBdr>
                <w:top w:val="none" w:sz="0" w:space="0" w:color="auto"/>
                <w:left w:val="none" w:sz="0" w:space="0" w:color="auto"/>
                <w:bottom w:val="none" w:sz="0" w:space="0" w:color="auto"/>
                <w:right w:val="none" w:sz="0" w:space="0" w:color="auto"/>
              </w:divBdr>
            </w:div>
            <w:div w:id="1256019910">
              <w:marLeft w:val="0"/>
              <w:marRight w:val="0"/>
              <w:marTop w:val="0"/>
              <w:marBottom w:val="0"/>
              <w:divBdr>
                <w:top w:val="none" w:sz="0" w:space="0" w:color="auto"/>
                <w:left w:val="none" w:sz="0" w:space="0" w:color="auto"/>
                <w:bottom w:val="none" w:sz="0" w:space="0" w:color="auto"/>
                <w:right w:val="none" w:sz="0" w:space="0" w:color="auto"/>
              </w:divBdr>
            </w:div>
            <w:div w:id="1679194891">
              <w:marLeft w:val="0"/>
              <w:marRight w:val="0"/>
              <w:marTop w:val="0"/>
              <w:marBottom w:val="0"/>
              <w:divBdr>
                <w:top w:val="none" w:sz="0" w:space="0" w:color="auto"/>
                <w:left w:val="none" w:sz="0" w:space="0" w:color="auto"/>
                <w:bottom w:val="none" w:sz="0" w:space="0" w:color="auto"/>
                <w:right w:val="none" w:sz="0" w:space="0" w:color="auto"/>
              </w:divBdr>
            </w:div>
            <w:div w:id="245194652">
              <w:marLeft w:val="0"/>
              <w:marRight w:val="0"/>
              <w:marTop w:val="0"/>
              <w:marBottom w:val="0"/>
              <w:divBdr>
                <w:top w:val="none" w:sz="0" w:space="0" w:color="auto"/>
                <w:left w:val="none" w:sz="0" w:space="0" w:color="auto"/>
                <w:bottom w:val="none" w:sz="0" w:space="0" w:color="auto"/>
                <w:right w:val="none" w:sz="0" w:space="0" w:color="auto"/>
              </w:divBdr>
            </w:div>
            <w:div w:id="8727636">
              <w:marLeft w:val="0"/>
              <w:marRight w:val="0"/>
              <w:marTop w:val="0"/>
              <w:marBottom w:val="0"/>
              <w:divBdr>
                <w:top w:val="none" w:sz="0" w:space="0" w:color="auto"/>
                <w:left w:val="none" w:sz="0" w:space="0" w:color="auto"/>
                <w:bottom w:val="none" w:sz="0" w:space="0" w:color="auto"/>
                <w:right w:val="none" w:sz="0" w:space="0" w:color="auto"/>
              </w:divBdr>
            </w:div>
            <w:div w:id="575945215">
              <w:marLeft w:val="0"/>
              <w:marRight w:val="0"/>
              <w:marTop w:val="0"/>
              <w:marBottom w:val="0"/>
              <w:divBdr>
                <w:top w:val="none" w:sz="0" w:space="0" w:color="auto"/>
                <w:left w:val="none" w:sz="0" w:space="0" w:color="auto"/>
                <w:bottom w:val="none" w:sz="0" w:space="0" w:color="auto"/>
                <w:right w:val="none" w:sz="0" w:space="0" w:color="auto"/>
              </w:divBdr>
            </w:div>
            <w:div w:id="2023051079">
              <w:marLeft w:val="0"/>
              <w:marRight w:val="0"/>
              <w:marTop w:val="0"/>
              <w:marBottom w:val="0"/>
              <w:divBdr>
                <w:top w:val="none" w:sz="0" w:space="0" w:color="auto"/>
                <w:left w:val="none" w:sz="0" w:space="0" w:color="auto"/>
                <w:bottom w:val="none" w:sz="0" w:space="0" w:color="auto"/>
                <w:right w:val="none" w:sz="0" w:space="0" w:color="auto"/>
              </w:divBdr>
            </w:div>
            <w:div w:id="1990744309">
              <w:marLeft w:val="0"/>
              <w:marRight w:val="0"/>
              <w:marTop w:val="0"/>
              <w:marBottom w:val="0"/>
              <w:divBdr>
                <w:top w:val="none" w:sz="0" w:space="0" w:color="auto"/>
                <w:left w:val="none" w:sz="0" w:space="0" w:color="auto"/>
                <w:bottom w:val="none" w:sz="0" w:space="0" w:color="auto"/>
                <w:right w:val="none" w:sz="0" w:space="0" w:color="auto"/>
              </w:divBdr>
            </w:div>
            <w:div w:id="1498308911">
              <w:marLeft w:val="0"/>
              <w:marRight w:val="0"/>
              <w:marTop w:val="0"/>
              <w:marBottom w:val="0"/>
              <w:divBdr>
                <w:top w:val="none" w:sz="0" w:space="0" w:color="auto"/>
                <w:left w:val="none" w:sz="0" w:space="0" w:color="auto"/>
                <w:bottom w:val="none" w:sz="0" w:space="0" w:color="auto"/>
                <w:right w:val="none" w:sz="0" w:space="0" w:color="auto"/>
              </w:divBdr>
            </w:div>
            <w:div w:id="1928035912">
              <w:marLeft w:val="0"/>
              <w:marRight w:val="0"/>
              <w:marTop w:val="0"/>
              <w:marBottom w:val="0"/>
              <w:divBdr>
                <w:top w:val="none" w:sz="0" w:space="0" w:color="auto"/>
                <w:left w:val="none" w:sz="0" w:space="0" w:color="auto"/>
                <w:bottom w:val="none" w:sz="0" w:space="0" w:color="auto"/>
                <w:right w:val="none" w:sz="0" w:space="0" w:color="auto"/>
              </w:divBdr>
            </w:div>
            <w:div w:id="854005545">
              <w:marLeft w:val="0"/>
              <w:marRight w:val="0"/>
              <w:marTop w:val="0"/>
              <w:marBottom w:val="0"/>
              <w:divBdr>
                <w:top w:val="none" w:sz="0" w:space="0" w:color="auto"/>
                <w:left w:val="none" w:sz="0" w:space="0" w:color="auto"/>
                <w:bottom w:val="none" w:sz="0" w:space="0" w:color="auto"/>
                <w:right w:val="none" w:sz="0" w:space="0" w:color="auto"/>
              </w:divBdr>
            </w:div>
            <w:div w:id="165245604">
              <w:marLeft w:val="0"/>
              <w:marRight w:val="0"/>
              <w:marTop w:val="0"/>
              <w:marBottom w:val="0"/>
              <w:divBdr>
                <w:top w:val="none" w:sz="0" w:space="0" w:color="auto"/>
                <w:left w:val="none" w:sz="0" w:space="0" w:color="auto"/>
                <w:bottom w:val="none" w:sz="0" w:space="0" w:color="auto"/>
                <w:right w:val="none" w:sz="0" w:space="0" w:color="auto"/>
              </w:divBdr>
            </w:div>
            <w:div w:id="606470902">
              <w:marLeft w:val="0"/>
              <w:marRight w:val="0"/>
              <w:marTop w:val="0"/>
              <w:marBottom w:val="0"/>
              <w:divBdr>
                <w:top w:val="none" w:sz="0" w:space="0" w:color="auto"/>
                <w:left w:val="none" w:sz="0" w:space="0" w:color="auto"/>
                <w:bottom w:val="none" w:sz="0" w:space="0" w:color="auto"/>
                <w:right w:val="none" w:sz="0" w:space="0" w:color="auto"/>
              </w:divBdr>
            </w:div>
            <w:div w:id="519776921">
              <w:marLeft w:val="0"/>
              <w:marRight w:val="0"/>
              <w:marTop w:val="0"/>
              <w:marBottom w:val="0"/>
              <w:divBdr>
                <w:top w:val="none" w:sz="0" w:space="0" w:color="auto"/>
                <w:left w:val="none" w:sz="0" w:space="0" w:color="auto"/>
                <w:bottom w:val="none" w:sz="0" w:space="0" w:color="auto"/>
                <w:right w:val="none" w:sz="0" w:space="0" w:color="auto"/>
              </w:divBdr>
            </w:div>
            <w:div w:id="1081172608">
              <w:marLeft w:val="0"/>
              <w:marRight w:val="0"/>
              <w:marTop w:val="0"/>
              <w:marBottom w:val="0"/>
              <w:divBdr>
                <w:top w:val="none" w:sz="0" w:space="0" w:color="auto"/>
                <w:left w:val="none" w:sz="0" w:space="0" w:color="auto"/>
                <w:bottom w:val="none" w:sz="0" w:space="0" w:color="auto"/>
                <w:right w:val="none" w:sz="0" w:space="0" w:color="auto"/>
              </w:divBdr>
            </w:div>
            <w:div w:id="1758281571">
              <w:marLeft w:val="0"/>
              <w:marRight w:val="0"/>
              <w:marTop w:val="0"/>
              <w:marBottom w:val="0"/>
              <w:divBdr>
                <w:top w:val="none" w:sz="0" w:space="0" w:color="auto"/>
                <w:left w:val="none" w:sz="0" w:space="0" w:color="auto"/>
                <w:bottom w:val="none" w:sz="0" w:space="0" w:color="auto"/>
                <w:right w:val="none" w:sz="0" w:space="0" w:color="auto"/>
              </w:divBdr>
            </w:div>
            <w:div w:id="1095247700">
              <w:marLeft w:val="0"/>
              <w:marRight w:val="0"/>
              <w:marTop w:val="0"/>
              <w:marBottom w:val="0"/>
              <w:divBdr>
                <w:top w:val="none" w:sz="0" w:space="0" w:color="auto"/>
                <w:left w:val="none" w:sz="0" w:space="0" w:color="auto"/>
                <w:bottom w:val="none" w:sz="0" w:space="0" w:color="auto"/>
                <w:right w:val="none" w:sz="0" w:space="0" w:color="auto"/>
              </w:divBdr>
            </w:div>
            <w:div w:id="1434745480">
              <w:marLeft w:val="0"/>
              <w:marRight w:val="0"/>
              <w:marTop w:val="0"/>
              <w:marBottom w:val="0"/>
              <w:divBdr>
                <w:top w:val="none" w:sz="0" w:space="0" w:color="auto"/>
                <w:left w:val="none" w:sz="0" w:space="0" w:color="auto"/>
                <w:bottom w:val="none" w:sz="0" w:space="0" w:color="auto"/>
                <w:right w:val="none" w:sz="0" w:space="0" w:color="auto"/>
              </w:divBdr>
            </w:div>
            <w:div w:id="1529370739">
              <w:marLeft w:val="0"/>
              <w:marRight w:val="0"/>
              <w:marTop w:val="0"/>
              <w:marBottom w:val="0"/>
              <w:divBdr>
                <w:top w:val="none" w:sz="0" w:space="0" w:color="auto"/>
                <w:left w:val="none" w:sz="0" w:space="0" w:color="auto"/>
                <w:bottom w:val="none" w:sz="0" w:space="0" w:color="auto"/>
                <w:right w:val="none" w:sz="0" w:space="0" w:color="auto"/>
              </w:divBdr>
            </w:div>
            <w:div w:id="1160847026">
              <w:marLeft w:val="0"/>
              <w:marRight w:val="0"/>
              <w:marTop w:val="0"/>
              <w:marBottom w:val="0"/>
              <w:divBdr>
                <w:top w:val="none" w:sz="0" w:space="0" w:color="auto"/>
                <w:left w:val="none" w:sz="0" w:space="0" w:color="auto"/>
                <w:bottom w:val="none" w:sz="0" w:space="0" w:color="auto"/>
                <w:right w:val="none" w:sz="0" w:space="0" w:color="auto"/>
              </w:divBdr>
            </w:div>
            <w:div w:id="805901073">
              <w:marLeft w:val="0"/>
              <w:marRight w:val="0"/>
              <w:marTop w:val="0"/>
              <w:marBottom w:val="0"/>
              <w:divBdr>
                <w:top w:val="none" w:sz="0" w:space="0" w:color="auto"/>
                <w:left w:val="none" w:sz="0" w:space="0" w:color="auto"/>
                <w:bottom w:val="none" w:sz="0" w:space="0" w:color="auto"/>
                <w:right w:val="none" w:sz="0" w:space="0" w:color="auto"/>
              </w:divBdr>
            </w:div>
            <w:div w:id="9263294">
              <w:marLeft w:val="0"/>
              <w:marRight w:val="0"/>
              <w:marTop w:val="0"/>
              <w:marBottom w:val="0"/>
              <w:divBdr>
                <w:top w:val="none" w:sz="0" w:space="0" w:color="auto"/>
                <w:left w:val="none" w:sz="0" w:space="0" w:color="auto"/>
                <w:bottom w:val="none" w:sz="0" w:space="0" w:color="auto"/>
                <w:right w:val="none" w:sz="0" w:space="0" w:color="auto"/>
              </w:divBdr>
            </w:div>
            <w:div w:id="309792329">
              <w:marLeft w:val="0"/>
              <w:marRight w:val="0"/>
              <w:marTop w:val="0"/>
              <w:marBottom w:val="0"/>
              <w:divBdr>
                <w:top w:val="none" w:sz="0" w:space="0" w:color="auto"/>
                <w:left w:val="none" w:sz="0" w:space="0" w:color="auto"/>
                <w:bottom w:val="none" w:sz="0" w:space="0" w:color="auto"/>
                <w:right w:val="none" w:sz="0" w:space="0" w:color="auto"/>
              </w:divBdr>
            </w:div>
            <w:div w:id="501627772">
              <w:marLeft w:val="0"/>
              <w:marRight w:val="0"/>
              <w:marTop w:val="0"/>
              <w:marBottom w:val="0"/>
              <w:divBdr>
                <w:top w:val="none" w:sz="0" w:space="0" w:color="auto"/>
                <w:left w:val="none" w:sz="0" w:space="0" w:color="auto"/>
                <w:bottom w:val="none" w:sz="0" w:space="0" w:color="auto"/>
                <w:right w:val="none" w:sz="0" w:space="0" w:color="auto"/>
              </w:divBdr>
            </w:div>
            <w:div w:id="273446698">
              <w:marLeft w:val="0"/>
              <w:marRight w:val="0"/>
              <w:marTop w:val="0"/>
              <w:marBottom w:val="0"/>
              <w:divBdr>
                <w:top w:val="none" w:sz="0" w:space="0" w:color="auto"/>
                <w:left w:val="none" w:sz="0" w:space="0" w:color="auto"/>
                <w:bottom w:val="none" w:sz="0" w:space="0" w:color="auto"/>
                <w:right w:val="none" w:sz="0" w:space="0" w:color="auto"/>
              </w:divBdr>
            </w:div>
            <w:div w:id="775559079">
              <w:marLeft w:val="0"/>
              <w:marRight w:val="0"/>
              <w:marTop w:val="0"/>
              <w:marBottom w:val="0"/>
              <w:divBdr>
                <w:top w:val="none" w:sz="0" w:space="0" w:color="auto"/>
                <w:left w:val="none" w:sz="0" w:space="0" w:color="auto"/>
                <w:bottom w:val="none" w:sz="0" w:space="0" w:color="auto"/>
                <w:right w:val="none" w:sz="0" w:space="0" w:color="auto"/>
              </w:divBdr>
            </w:div>
            <w:div w:id="1627735259">
              <w:marLeft w:val="0"/>
              <w:marRight w:val="0"/>
              <w:marTop w:val="0"/>
              <w:marBottom w:val="0"/>
              <w:divBdr>
                <w:top w:val="none" w:sz="0" w:space="0" w:color="auto"/>
                <w:left w:val="none" w:sz="0" w:space="0" w:color="auto"/>
                <w:bottom w:val="none" w:sz="0" w:space="0" w:color="auto"/>
                <w:right w:val="none" w:sz="0" w:space="0" w:color="auto"/>
              </w:divBdr>
            </w:div>
            <w:div w:id="705757731">
              <w:marLeft w:val="0"/>
              <w:marRight w:val="0"/>
              <w:marTop w:val="0"/>
              <w:marBottom w:val="0"/>
              <w:divBdr>
                <w:top w:val="none" w:sz="0" w:space="0" w:color="auto"/>
                <w:left w:val="none" w:sz="0" w:space="0" w:color="auto"/>
                <w:bottom w:val="none" w:sz="0" w:space="0" w:color="auto"/>
                <w:right w:val="none" w:sz="0" w:space="0" w:color="auto"/>
              </w:divBdr>
            </w:div>
            <w:div w:id="1985087120">
              <w:marLeft w:val="0"/>
              <w:marRight w:val="0"/>
              <w:marTop w:val="0"/>
              <w:marBottom w:val="0"/>
              <w:divBdr>
                <w:top w:val="none" w:sz="0" w:space="0" w:color="auto"/>
                <w:left w:val="none" w:sz="0" w:space="0" w:color="auto"/>
                <w:bottom w:val="none" w:sz="0" w:space="0" w:color="auto"/>
                <w:right w:val="none" w:sz="0" w:space="0" w:color="auto"/>
              </w:divBdr>
            </w:div>
            <w:div w:id="1079669177">
              <w:marLeft w:val="0"/>
              <w:marRight w:val="0"/>
              <w:marTop w:val="0"/>
              <w:marBottom w:val="0"/>
              <w:divBdr>
                <w:top w:val="none" w:sz="0" w:space="0" w:color="auto"/>
                <w:left w:val="none" w:sz="0" w:space="0" w:color="auto"/>
                <w:bottom w:val="none" w:sz="0" w:space="0" w:color="auto"/>
                <w:right w:val="none" w:sz="0" w:space="0" w:color="auto"/>
              </w:divBdr>
            </w:div>
            <w:div w:id="1574657232">
              <w:marLeft w:val="0"/>
              <w:marRight w:val="0"/>
              <w:marTop w:val="0"/>
              <w:marBottom w:val="0"/>
              <w:divBdr>
                <w:top w:val="none" w:sz="0" w:space="0" w:color="auto"/>
                <w:left w:val="none" w:sz="0" w:space="0" w:color="auto"/>
                <w:bottom w:val="none" w:sz="0" w:space="0" w:color="auto"/>
                <w:right w:val="none" w:sz="0" w:space="0" w:color="auto"/>
              </w:divBdr>
            </w:div>
            <w:div w:id="1133065174">
              <w:marLeft w:val="0"/>
              <w:marRight w:val="0"/>
              <w:marTop w:val="0"/>
              <w:marBottom w:val="0"/>
              <w:divBdr>
                <w:top w:val="none" w:sz="0" w:space="0" w:color="auto"/>
                <w:left w:val="none" w:sz="0" w:space="0" w:color="auto"/>
                <w:bottom w:val="none" w:sz="0" w:space="0" w:color="auto"/>
                <w:right w:val="none" w:sz="0" w:space="0" w:color="auto"/>
              </w:divBdr>
            </w:div>
            <w:div w:id="1104421731">
              <w:marLeft w:val="0"/>
              <w:marRight w:val="0"/>
              <w:marTop w:val="0"/>
              <w:marBottom w:val="0"/>
              <w:divBdr>
                <w:top w:val="none" w:sz="0" w:space="0" w:color="auto"/>
                <w:left w:val="none" w:sz="0" w:space="0" w:color="auto"/>
                <w:bottom w:val="none" w:sz="0" w:space="0" w:color="auto"/>
                <w:right w:val="none" w:sz="0" w:space="0" w:color="auto"/>
              </w:divBdr>
            </w:div>
            <w:div w:id="357703758">
              <w:marLeft w:val="0"/>
              <w:marRight w:val="0"/>
              <w:marTop w:val="0"/>
              <w:marBottom w:val="0"/>
              <w:divBdr>
                <w:top w:val="none" w:sz="0" w:space="0" w:color="auto"/>
                <w:left w:val="none" w:sz="0" w:space="0" w:color="auto"/>
                <w:bottom w:val="none" w:sz="0" w:space="0" w:color="auto"/>
                <w:right w:val="none" w:sz="0" w:space="0" w:color="auto"/>
              </w:divBdr>
            </w:div>
            <w:div w:id="1744179067">
              <w:marLeft w:val="0"/>
              <w:marRight w:val="0"/>
              <w:marTop w:val="0"/>
              <w:marBottom w:val="0"/>
              <w:divBdr>
                <w:top w:val="none" w:sz="0" w:space="0" w:color="auto"/>
                <w:left w:val="none" w:sz="0" w:space="0" w:color="auto"/>
                <w:bottom w:val="none" w:sz="0" w:space="0" w:color="auto"/>
                <w:right w:val="none" w:sz="0" w:space="0" w:color="auto"/>
              </w:divBdr>
            </w:div>
            <w:div w:id="2062629186">
              <w:marLeft w:val="0"/>
              <w:marRight w:val="0"/>
              <w:marTop w:val="0"/>
              <w:marBottom w:val="0"/>
              <w:divBdr>
                <w:top w:val="none" w:sz="0" w:space="0" w:color="auto"/>
                <w:left w:val="none" w:sz="0" w:space="0" w:color="auto"/>
                <w:bottom w:val="none" w:sz="0" w:space="0" w:color="auto"/>
                <w:right w:val="none" w:sz="0" w:space="0" w:color="auto"/>
              </w:divBdr>
            </w:div>
            <w:div w:id="950473059">
              <w:marLeft w:val="0"/>
              <w:marRight w:val="0"/>
              <w:marTop w:val="0"/>
              <w:marBottom w:val="0"/>
              <w:divBdr>
                <w:top w:val="none" w:sz="0" w:space="0" w:color="auto"/>
                <w:left w:val="none" w:sz="0" w:space="0" w:color="auto"/>
                <w:bottom w:val="none" w:sz="0" w:space="0" w:color="auto"/>
                <w:right w:val="none" w:sz="0" w:space="0" w:color="auto"/>
              </w:divBdr>
            </w:div>
            <w:div w:id="484007546">
              <w:marLeft w:val="0"/>
              <w:marRight w:val="0"/>
              <w:marTop w:val="0"/>
              <w:marBottom w:val="0"/>
              <w:divBdr>
                <w:top w:val="none" w:sz="0" w:space="0" w:color="auto"/>
                <w:left w:val="none" w:sz="0" w:space="0" w:color="auto"/>
                <w:bottom w:val="none" w:sz="0" w:space="0" w:color="auto"/>
                <w:right w:val="none" w:sz="0" w:space="0" w:color="auto"/>
              </w:divBdr>
            </w:div>
            <w:div w:id="542602068">
              <w:marLeft w:val="0"/>
              <w:marRight w:val="0"/>
              <w:marTop w:val="0"/>
              <w:marBottom w:val="0"/>
              <w:divBdr>
                <w:top w:val="none" w:sz="0" w:space="0" w:color="auto"/>
                <w:left w:val="none" w:sz="0" w:space="0" w:color="auto"/>
                <w:bottom w:val="none" w:sz="0" w:space="0" w:color="auto"/>
                <w:right w:val="none" w:sz="0" w:space="0" w:color="auto"/>
              </w:divBdr>
            </w:div>
            <w:div w:id="2126072557">
              <w:marLeft w:val="0"/>
              <w:marRight w:val="0"/>
              <w:marTop w:val="0"/>
              <w:marBottom w:val="0"/>
              <w:divBdr>
                <w:top w:val="none" w:sz="0" w:space="0" w:color="auto"/>
                <w:left w:val="none" w:sz="0" w:space="0" w:color="auto"/>
                <w:bottom w:val="none" w:sz="0" w:space="0" w:color="auto"/>
                <w:right w:val="none" w:sz="0" w:space="0" w:color="auto"/>
              </w:divBdr>
            </w:div>
            <w:div w:id="344208162">
              <w:marLeft w:val="0"/>
              <w:marRight w:val="0"/>
              <w:marTop w:val="0"/>
              <w:marBottom w:val="0"/>
              <w:divBdr>
                <w:top w:val="none" w:sz="0" w:space="0" w:color="auto"/>
                <w:left w:val="none" w:sz="0" w:space="0" w:color="auto"/>
                <w:bottom w:val="none" w:sz="0" w:space="0" w:color="auto"/>
                <w:right w:val="none" w:sz="0" w:space="0" w:color="auto"/>
              </w:divBdr>
            </w:div>
            <w:div w:id="871958542">
              <w:marLeft w:val="0"/>
              <w:marRight w:val="0"/>
              <w:marTop w:val="0"/>
              <w:marBottom w:val="0"/>
              <w:divBdr>
                <w:top w:val="none" w:sz="0" w:space="0" w:color="auto"/>
                <w:left w:val="none" w:sz="0" w:space="0" w:color="auto"/>
                <w:bottom w:val="none" w:sz="0" w:space="0" w:color="auto"/>
                <w:right w:val="none" w:sz="0" w:space="0" w:color="auto"/>
              </w:divBdr>
            </w:div>
            <w:div w:id="235089665">
              <w:marLeft w:val="0"/>
              <w:marRight w:val="0"/>
              <w:marTop w:val="0"/>
              <w:marBottom w:val="0"/>
              <w:divBdr>
                <w:top w:val="none" w:sz="0" w:space="0" w:color="auto"/>
                <w:left w:val="none" w:sz="0" w:space="0" w:color="auto"/>
                <w:bottom w:val="none" w:sz="0" w:space="0" w:color="auto"/>
                <w:right w:val="none" w:sz="0" w:space="0" w:color="auto"/>
              </w:divBdr>
            </w:div>
            <w:div w:id="1463303095">
              <w:marLeft w:val="0"/>
              <w:marRight w:val="0"/>
              <w:marTop w:val="0"/>
              <w:marBottom w:val="0"/>
              <w:divBdr>
                <w:top w:val="none" w:sz="0" w:space="0" w:color="auto"/>
                <w:left w:val="none" w:sz="0" w:space="0" w:color="auto"/>
                <w:bottom w:val="none" w:sz="0" w:space="0" w:color="auto"/>
                <w:right w:val="none" w:sz="0" w:space="0" w:color="auto"/>
              </w:divBdr>
            </w:div>
            <w:div w:id="65806068">
              <w:marLeft w:val="0"/>
              <w:marRight w:val="0"/>
              <w:marTop w:val="0"/>
              <w:marBottom w:val="0"/>
              <w:divBdr>
                <w:top w:val="none" w:sz="0" w:space="0" w:color="auto"/>
                <w:left w:val="none" w:sz="0" w:space="0" w:color="auto"/>
                <w:bottom w:val="none" w:sz="0" w:space="0" w:color="auto"/>
                <w:right w:val="none" w:sz="0" w:space="0" w:color="auto"/>
              </w:divBdr>
            </w:div>
            <w:div w:id="2102215270">
              <w:marLeft w:val="0"/>
              <w:marRight w:val="0"/>
              <w:marTop w:val="0"/>
              <w:marBottom w:val="0"/>
              <w:divBdr>
                <w:top w:val="none" w:sz="0" w:space="0" w:color="auto"/>
                <w:left w:val="none" w:sz="0" w:space="0" w:color="auto"/>
                <w:bottom w:val="none" w:sz="0" w:space="0" w:color="auto"/>
                <w:right w:val="none" w:sz="0" w:space="0" w:color="auto"/>
              </w:divBdr>
            </w:div>
            <w:div w:id="1547910786">
              <w:marLeft w:val="0"/>
              <w:marRight w:val="0"/>
              <w:marTop w:val="0"/>
              <w:marBottom w:val="0"/>
              <w:divBdr>
                <w:top w:val="none" w:sz="0" w:space="0" w:color="auto"/>
                <w:left w:val="none" w:sz="0" w:space="0" w:color="auto"/>
                <w:bottom w:val="none" w:sz="0" w:space="0" w:color="auto"/>
                <w:right w:val="none" w:sz="0" w:space="0" w:color="auto"/>
              </w:divBdr>
            </w:div>
            <w:div w:id="315307017">
              <w:marLeft w:val="0"/>
              <w:marRight w:val="0"/>
              <w:marTop w:val="0"/>
              <w:marBottom w:val="0"/>
              <w:divBdr>
                <w:top w:val="none" w:sz="0" w:space="0" w:color="auto"/>
                <w:left w:val="none" w:sz="0" w:space="0" w:color="auto"/>
                <w:bottom w:val="none" w:sz="0" w:space="0" w:color="auto"/>
                <w:right w:val="none" w:sz="0" w:space="0" w:color="auto"/>
              </w:divBdr>
            </w:div>
            <w:div w:id="1477916431">
              <w:marLeft w:val="0"/>
              <w:marRight w:val="0"/>
              <w:marTop w:val="0"/>
              <w:marBottom w:val="0"/>
              <w:divBdr>
                <w:top w:val="none" w:sz="0" w:space="0" w:color="auto"/>
                <w:left w:val="none" w:sz="0" w:space="0" w:color="auto"/>
                <w:bottom w:val="none" w:sz="0" w:space="0" w:color="auto"/>
                <w:right w:val="none" w:sz="0" w:space="0" w:color="auto"/>
              </w:divBdr>
            </w:div>
            <w:div w:id="1571302819">
              <w:marLeft w:val="0"/>
              <w:marRight w:val="0"/>
              <w:marTop w:val="0"/>
              <w:marBottom w:val="0"/>
              <w:divBdr>
                <w:top w:val="none" w:sz="0" w:space="0" w:color="auto"/>
                <w:left w:val="none" w:sz="0" w:space="0" w:color="auto"/>
                <w:bottom w:val="none" w:sz="0" w:space="0" w:color="auto"/>
                <w:right w:val="none" w:sz="0" w:space="0" w:color="auto"/>
              </w:divBdr>
            </w:div>
            <w:div w:id="1760447372">
              <w:marLeft w:val="0"/>
              <w:marRight w:val="0"/>
              <w:marTop w:val="0"/>
              <w:marBottom w:val="0"/>
              <w:divBdr>
                <w:top w:val="none" w:sz="0" w:space="0" w:color="auto"/>
                <w:left w:val="none" w:sz="0" w:space="0" w:color="auto"/>
                <w:bottom w:val="none" w:sz="0" w:space="0" w:color="auto"/>
                <w:right w:val="none" w:sz="0" w:space="0" w:color="auto"/>
              </w:divBdr>
            </w:div>
            <w:div w:id="1372419112">
              <w:marLeft w:val="0"/>
              <w:marRight w:val="0"/>
              <w:marTop w:val="0"/>
              <w:marBottom w:val="0"/>
              <w:divBdr>
                <w:top w:val="none" w:sz="0" w:space="0" w:color="auto"/>
                <w:left w:val="none" w:sz="0" w:space="0" w:color="auto"/>
                <w:bottom w:val="none" w:sz="0" w:space="0" w:color="auto"/>
                <w:right w:val="none" w:sz="0" w:space="0" w:color="auto"/>
              </w:divBdr>
            </w:div>
            <w:div w:id="1311179814">
              <w:marLeft w:val="0"/>
              <w:marRight w:val="0"/>
              <w:marTop w:val="0"/>
              <w:marBottom w:val="0"/>
              <w:divBdr>
                <w:top w:val="none" w:sz="0" w:space="0" w:color="auto"/>
                <w:left w:val="none" w:sz="0" w:space="0" w:color="auto"/>
                <w:bottom w:val="none" w:sz="0" w:space="0" w:color="auto"/>
                <w:right w:val="none" w:sz="0" w:space="0" w:color="auto"/>
              </w:divBdr>
            </w:div>
            <w:div w:id="630985231">
              <w:marLeft w:val="0"/>
              <w:marRight w:val="0"/>
              <w:marTop w:val="0"/>
              <w:marBottom w:val="0"/>
              <w:divBdr>
                <w:top w:val="none" w:sz="0" w:space="0" w:color="auto"/>
                <w:left w:val="none" w:sz="0" w:space="0" w:color="auto"/>
                <w:bottom w:val="none" w:sz="0" w:space="0" w:color="auto"/>
                <w:right w:val="none" w:sz="0" w:space="0" w:color="auto"/>
              </w:divBdr>
            </w:div>
            <w:div w:id="1605916625">
              <w:marLeft w:val="0"/>
              <w:marRight w:val="0"/>
              <w:marTop w:val="0"/>
              <w:marBottom w:val="0"/>
              <w:divBdr>
                <w:top w:val="none" w:sz="0" w:space="0" w:color="auto"/>
                <w:left w:val="none" w:sz="0" w:space="0" w:color="auto"/>
                <w:bottom w:val="none" w:sz="0" w:space="0" w:color="auto"/>
                <w:right w:val="none" w:sz="0" w:space="0" w:color="auto"/>
              </w:divBdr>
            </w:div>
            <w:div w:id="362285642">
              <w:marLeft w:val="0"/>
              <w:marRight w:val="0"/>
              <w:marTop w:val="0"/>
              <w:marBottom w:val="0"/>
              <w:divBdr>
                <w:top w:val="none" w:sz="0" w:space="0" w:color="auto"/>
                <w:left w:val="none" w:sz="0" w:space="0" w:color="auto"/>
                <w:bottom w:val="none" w:sz="0" w:space="0" w:color="auto"/>
                <w:right w:val="none" w:sz="0" w:space="0" w:color="auto"/>
              </w:divBdr>
            </w:div>
            <w:div w:id="830490715">
              <w:marLeft w:val="0"/>
              <w:marRight w:val="0"/>
              <w:marTop w:val="0"/>
              <w:marBottom w:val="0"/>
              <w:divBdr>
                <w:top w:val="none" w:sz="0" w:space="0" w:color="auto"/>
                <w:left w:val="none" w:sz="0" w:space="0" w:color="auto"/>
                <w:bottom w:val="none" w:sz="0" w:space="0" w:color="auto"/>
                <w:right w:val="none" w:sz="0" w:space="0" w:color="auto"/>
              </w:divBdr>
            </w:div>
            <w:div w:id="1967806693">
              <w:marLeft w:val="0"/>
              <w:marRight w:val="0"/>
              <w:marTop w:val="0"/>
              <w:marBottom w:val="0"/>
              <w:divBdr>
                <w:top w:val="none" w:sz="0" w:space="0" w:color="auto"/>
                <w:left w:val="none" w:sz="0" w:space="0" w:color="auto"/>
                <w:bottom w:val="none" w:sz="0" w:space="0" w:color="auto"/>
                <w:right w:val="none" w:sz="0" w:space="0" w:color="auto"/>
              </w:divBdr>
            </w:div>
            <w:div w:id="1560896085">
              <w:marLeft w:val="0"/>
              <w:marRight w:val="0"/>
              <w:marTop w:val="0"/>
              <w:marBottom w:val="0"/>
              <w:divBdr>
                <w:top w:val="none" w:sz="0" w:space="0" w:color="auto"/>
                <w:left w:val="none" w:sz="0" w:space="0" w:color="auto"/>
                <w:bottom w:val="none" w:sz="0" w:space="0" w:color="auto"/>
                <w:right w:val="none" w:sz="0" w:space="0" w:color="auto"/>
              </w:divBdr>
            </w:div>
            <w:div w:id="2013684331">
              <w:marLeft w:val="0"/>
              <w:marRight w:val="0"/>
              <w:marTop w:val="0"/>
              <w:marBottom w:val="0"/>
              <w:divBdr>
                <w:top w:val="none" w:sz="0" w:space="0" w:color="auto"/>
                <w:left w:val="none" w:sz="0" w:space="0" w:color="auto"/>
                <w:bottom w:val="none" w:sz="0" w:space="0" w:color="auto"/>
                <w:right w:val="none" w:sz="0" w:space="0" w:color="auto"/>
              </w:divBdr>
            </w:div>
            <w:div w:id="1210919133">
              <w:marLeft w:val="0"/>
              <w:marRight w:val="0"/>
              <w:marTop w:val="0"/>
              <w:marBottom w:val="0"/>
              <w:divBdr>
                <w:top w:val="none" w:sz="0" w:space="0" w:color="auto"/>
                <w:left w:val="none" w:sz="0" w:space="0" w:color="auto"/>
                <w:bottom w:val="none" w:sz="0" w:space="0" w:color="auto"/>
                <w:right w:val="none" w:sz="0" w:space="0" w:color="auto"/>
              </w:divBdr>
            </w:div>
            <w:div w:id="1160198002">
              <w:marLeft w:val="0"/>
              <w:marRight w:val="0"/>
              <w:marTop w:val="0"/>
              <w:marBottom w:val="0"/>
              <w:divBdr>
                <w:top w:val="none" w:sz="0" w:space="0" w:color="auto"/>
                <w:left w:val="none" w:sz="0" w:space="0" w:color="auto"/>
                <w:bottom w:val="none" w:sz="0" w:space="0" w:color="auto"/>
                <w:right w:val="none" w:sz="0" w:space="0" w:color="auto"/>
              </w:divBdr>
            </w:div>
            <w:div w:id="575209563">
              <w:marLeft w:val="0"/>
              <w:marRight w:val="0"/>
              <w:marTop w:val="0"/>
              <w:marBottom w:val="0"/>
              <w:divBdr>
                <w:top w:val="none" w:sz="0" w:space="0" w:color="auto"/>
                <w:left w:val="none" w:sz="0" w:space="0" w:color="auto"/>
                <w:bottom w:val="none" w:sz="0" w:space="0" w:color="auto"/>
                <w:right w:val="none" w:sz="0" w:space="0" w:color="auto"/>
              </w:divBdr>
            </w:div>
            <w:div w:id="1039933022">
              <w:marLeft w:val="0"/>
              <w:marRight w:val="0"/>
              <w:marTop w:val="0"/>
              <w:marBottom w:val="0"/>
              <w:divBdr>
                <w:top w:val="none" w:sz="0" w:space="0" w:color="auto"/>
                <w:left w:val="none" w:sz="0" w:space="0" w:color="auto"/>
                <w:bottom w:val="none" w:sz="0" w:space="0" w:color="auto"/>
                <w:right w:val="none" w:sz="0" w:space="0" w:color="auto"/>
              </w:divBdr>
            </w:div>
            <w:div w:id="434444316">
              <w:marLeft w:val="0"/>
              <w:marRight w:val="0"/>
              <w:marTop w:val="0"/>
              <w:marBottom w:val="0"/>
              <w:divBdr>
                <w:top w:val="none" w:sz="0" w:space="0" w:color="auto"/>
                <w:left w:val="none" w:sz="0" w:space="0" w:color="auto"/>
                <w:bottom w:val="none" w:sz="0" w:space="0" w:color="auto"/>
                <w:right w:val="none" w:sz="0" w:space="0" w:color="auto"/>
              </w:divBdr>
            </w:div>
            <w:div w:id="2008055225">
              <w:marLeft w:val="0"/>
              <w:marRight w:val="0"/>
              <w:marTop w:val="0"/>
              <w:marBottom w:val="0"/>
              <w:divBdr>
                <w:top w:val="none" w:sz="0" w:space="0" w:color="auto"/>
                <w:left w:val="none" w:sz="0" w:space="0" w:color="auto"/>
                <w:bottom w:val="none" w:sz="0" w:space="0" w:color="auto"/>
                <w:right w:val="none" w:sz="0" w:space="0" w:color="auto"/>
              </w:divBdr>
            </w:div>
            <w:div w:id="1484085349">
              <w:marLeft w:val="0"/>
              <w:marRight w:val="0"/>
              <w:marTop w:val="0"/>
              <w:marBottom w:val="0"/>
              <w:divBdr>
                <w:top w:val="none" w:sz="0" w:space="0" w:color="auto"/>
                <w:left w:val="none" w:sz="0" w:space="0" w:color="auto"/>
                <w:bottom w:val="none" w:sz="0" w:space="0" w:color="auto"/>
                <w:right w:val="none" w:sz="0" w:space="0" w:color="auto"/>
              </w:divBdr>
            </w:div>
            <w:div w:id="1075738482">
              <w:marLeft w:val="0"/>
              <w:marRight w:val="0"/>
              <w:marTop w:val="0"/>
              <w:marBottom w:val="0"/>
              <w:divBdr>
                <w:top w:val="none" w:sz="0" w:space="0" w:color="auto"/>
                <w:left w:val="none" w:sz="0" w:space="0" w:color="auto"/>
                <w:bottom w:val="none" w:sz="0" w:space="0" w:color="auto"/>
                <w:right w:val="none" w:sz="0" w:space="0" w:color="auto"/>
              </w:divBdr>
            </w:div>
            <w:div w:id="84882424">
              <w:marLeft w:val="0"/>
              <w:marRight w:val="0"/>
              <w:marTop w:val="0"/>
              <w:marBottom w:val="0"/>
              <w:divBdr>
                <w:top w:val="none" w:sz="0" w:space="0" w:color="auto"/>
                <w:left w:val="none" w:sz="0" w:space="0" w:color="auto"/>
                <w:bottom w:val="none" w:sz="0" w:space="0" w:color="auto"/>
                <w:right w:val="none" w:sz="0" w:space="0" w:color="auto"/>
              </w:divBdr>
            </w:div>
            <w:div w:id="1203789744">
              <w:marLeft w:val="0"/>
              <w:marRight w:val="0"/>
              <w:marTop w:val="0"/>
              <w:marBottom w:val="0"/>
              <w:divBdr>
                <w:top w:val="none" w:sz="0" w:space="0" w:color="auto"/>
                <w:left w:val="none" w:sz="0" w:space="0" w:color="auto"/>
                <w:bottom w:val="none" w:sz="0" w:space="0" w:color="auto"/>
                <w:right w:val="none" w:sz="0" w:space="0" w:color="auto"/>
              </w:divBdr>
            </w:div>
            <w:div w:id="61604005">
              <w:marLeft w:val="0"/>
              <w:marRight w:val="0"/>
              <w:marTop w:val="0"/>
              <w:marBottom w:val="0"/>
              <w:divBdr>
                <w:top w:val="none" w:sz="0" w:space="0" w:color="auto"/>
                <w:left w:val="none" w:sz="0" w:space="0" w:color="auto"/>
                <w:bottom w:val="none" w:sz="0" w:space="0" w:color="auto"/>
                <w:right w:val="none" w:sz="0" w:space="0" w:color="auto"/>
              </w:divBdr>
            </w:div>
            <w:div w:id="1297100671">
              <w:marLeft w:val="0"/>
              <w:marRight w:val="0"/>
              <w:marTop w:val="0"/>
              <w:marBottom w:val="0"/>
              <w:divBdr>
                <w:top w:val="none" w:sz="0" w:space="0" w:color="auto"/>
                <w:left w:val="none" w:sz="0" w:space="0" w:color="auto"/>
                <w:bottom w:val="none" w:sz="0" w:space="0" w:color="auto"/>
                <w:right w:val="none" w:sz="0" w:space="0" w:color="auto"/>
              </w:divBdr>
            </w:div>
            <w:div w:id="1023440456">
              <w:marLeft w:val="0"/>
              <w:marRight w:val="0"/>
              <w:marTop w:val="0"/>
              <w:marBottom w:val="0"/>
              <w:divBdr>
                <w:top w:val="none" w:sz="0" w:space="0" w:color="auto"/>
                <w:left w:val="none" w:sz="0" w:space="0" w:color="auto"/>
                <w:bottom w:val="none" w:sz="0" w:space="0" w:color="auto"/>
                <w:right w:val="none" w:sz="0" w:space="0" w:color="auto"/>
              </w:divBdr>
            </w:div>
            <w:div w:id="1428114385">
              <w:marLeft w:val="0"/>
              <w:marRight w:val="0"/>
              <w:marTop w:val="0"/>
              <w:marBottom w:val="0"/>
              <w:divBdr>
                <w:top w:val="none" w:sz="0" w:space="0" w:color="auto"/>
                <w:left w:val="none" w:sz="0" w:space="0" w:color="auto"/>
                <w:bottom w:val="none" w:sz="0" w:space="0" w:color="auto"/>
                <w:right w:val="none" w:sz="0" w:space="0" w:color="auto"/>
              </w:divBdr>
            </w:div>
            <w:div w:id="922032348">
              <w:marLeft w:val="0"/>
              <w:marRight w:val="0"/>
              <w:marTop w:val="0"/>
              <w:marBottom w:val="0"/>
              <w:divBdr>
                <w:top w:val="none" w:sz="0" w:space="0" w:color="auto"/>
                <w:left w:val="none" w:sz="0" w:space="0" w:color="auto"/>
                <w:bottom w:val="none" w:sz="0" w:space="0" w:color="auto"/>
                <w:right w:val="none" w:sz="0" w:space="0" w:color="auto"/>
              </w:divBdr>
            </w:div>
            <w:div w:id="1340961894">
              <w:marLeft w:val="0"/>
              <w:marRight w:val="0"/>
              <w:marTop w:val="0"/>
              <w:marBottom w:val="0"/>
              <w:divBdr>
                <w:top w:val="none" w:sz="0" w:space="0" w:color="auto"/>
                <w:left w:val="none" w:sz="0" w:space="0" w:color="auto"/>
                <w:bottom w:val="none" w:sz="0" w:space="0" w:color="auto"/>
                <w:right w:val="none" w:sz="0" w:space="0" w:color="auto"/>
              </w:divBdr>
            </w:div>
            <w:div w:id="383675873">
              <w:marLeft w:val="0"/>
              <w:marRight w:val="0"/>
              <w:marTop w:val="0"/>
              <w:marBottom w:val="0"/>
              <w:divBdr>
                <w:top w:val="none" w:sz="0" w:space="0" w:color="auto"/>
                <w:left w:val="none" w:sz="0" w:space="0" w:color="auto"/>
                <w:bottom w:val="none" w:sz="0" w:space="0" w:color="auto"/>
                <w:right w:val="none" w:sz="0" w:space="0" w:color="auto"/>
              </w:divBdr>
            </w:div>
            <w:div w:id="1791776966">
              <w:marLeft w:val="0"/>
              <w:marRight w:val="0"/>
              <w:marTop w:val="0"/>
              <w:marBottom w:val="0"/>
              <w:divBdr>
                <w:top w:val="none" w:sz="0" w:space="0" w:color="auto"/>
                <w:left w:val="none" w:sz="0" w:space="0" w:color="auto"/>
                <w:bottom w:val="none" w:sz="0" w:space="0" w:color="auto"/>
                <w:right w:val="none" w:sz="0" w:space="0" w:color="auto"/>
              </w:divBdr>
            </w:div>
            <w:div w:id="1229729448">
              <w:marLeft w:val="0"/>
              <w:marRight w:val="0"/>
              <w:marTop w:val="0"/>
              <w:marBottom w:val="0"/>
              <w:divBdr>
                <w:top w:val="none" w:sz="0" w:space="0" w:color="auto"/>
                <w:left w:val="none" w:sz="0" w:space="0" w:color="auto"/>
                <w:bottom w:val="none" w:sz="0" w:space="0" w:color="auto"/>
                <w:right w:val="none" w:sz="0" w:space="0" w:color="auto"/>
              </w:divBdr>
            </w:div>
            <w:div w:id="2002535990">
              <w:marLeft w:val="0"/>
              <w:marRight w:val="0"/>
              <w:marTop w:val="0"/>
              <w:marBottom w:val="0"/>
              <w:divBdr>
                <w:top w:val="none" w:sz="0" w:space="0" w:color="auto"/>
                <w:left w:val="none" w:sz="0" w:space="0" w:color="auto"/>
                <w:bottom w:val="none" w:sz="0" w:space="0" w:color="auto"/>
                <w:right w:val="none" w:sz="0" w:space="0" w:color="auto"/>
              </w:divBdr>
            </w:div>
            <w:div w:id="263612791">
              <w:marLeft w:val="0"/>
              <w:marRight w:val="0"/>
              <w:marTop w:val="0"/>
              <w:marBottom w:val="0"/>
              <w:divBdr>
                <w:top w:val="none" w:sz="0" w:space="0" w:color="auto"/>
                <w:left w:val="none" w:sz="0" w:space="0" w:color="auto"/>
                <w:bottom w:val="none" w:sz="0" w:space="0" w:color="auto"/>
                <w:right w:val="none" w:sz="0" w:space="0" w:color="auto"/>
              </w:divBdr>
            </w:div>
            <w:div w:id="485976103">
              <w:marLeft w:val="0"/>
              <w:marRight w:val="0"/>
              <w:marTop w:val="0"/>
              <w:marBottom w:val="0"/>
              <w:divBdr>
                <w:top w:val="none" w:sz="0" w:space="0" w:color="auto"/>
                <w:left w:val="none" w:sz="0" w:space="0" w:color="auto"/>
                <w:bottom w:val="none" w:sz="0" w:space="0" w:color="auto"/>
                <w:right w:val="none" w:sz="0" w:space="0" w:color="auto"/>
              </w:divBdr>
            </w:div>
            <w:div w:id="999043965">
              <w:marLeft w:val="0"/>
              <w:marRight w:val="0"/>
              <w:marTop w:val="0"/>
              <w:marBottom w:val="0"/>
              <w:divBdr>
                <w:top w:val="none" w:sz="0" w:space="0" w:color="auto"/>
                <w:left w:val="none" w:sz="0" w:space="0" w:color="auto"/>
                <w:bottom w:val="none" w:sz="0" w:space="0" w:color="auto"/>
                <w:right w:val="none" w:sz="0" w:space="0" w:color="auto"/>
              </w:divBdr>
            </w:div>
            <w:div w:id="1589651910">
              <w:marLeft w:val="0"/>
              <w:marRight w:val="0"/>
              <w:marTop w:val="0"/>
              <w:marBottom w:val="0"/>
              <w:divBdr>
                <w:top w:val="none" w:sz="0" w:space="0" w:color="auto"/>
                <w:left w:val="none" w:sz="0" w:space="0" w:color="auto"/>
                <w:bottom w:val="none" w:sz="0" w:space="0" w:color="auto"/>
                <w:right w:val="none" w:sz="0" w:space="0" w:color="auto"/>
              </w:divBdr>
            </w:div>
            <w:div w:id="551817733">
              <w:marLeft w:val="0"/>
              <w:marRight w:val="0"/>
              <w:marTop w:val="0"/>
              <w:marBottom w:val="0"/>
              <w:divBdr>
                <w:top w:val="none" w:sz="0" w:space="0" w:color="auto"/>
                <w:left w:val="none" w:sz="0" w:space="0" w:color="auto"/>
                <w:bottom w:val="none" w:sz="0" w:space="0" w:color="auto"/>
                <w:right w:val="none" w:sz="0" w:space="0" w:color="auto"/>
              </w:divBdr>
            </w:div>
            <w:div w:id="1516993223">
              <w:marLeft w:val="0"/>
              <w:marRight w:val="0"/>
              <w:marTop w:val="0"/>
              <w:marBottom w:val="0"/>
              <w:divBdr>
                <w:top w:val="none" w:sz="0" w:space="0" w:color="auto"/>
                <w:left w:val="none" w:sz="0" w:space="0" w:color="auto"/>
                <w:bottom w:val="none" w:sz="0" w:space="0" w:color="auto"/>
                <w:right w:val="none" w:sz="0" w:space="0" w:color="auto"/>
              </w:divBdr>
            </w:div>
            <w:div w:id="1540313948">
              <w:marLeft w:val="0"/>
              <w:marRight w:val="0"/>
              <w:marTop w:val="0"/>
              <w:marBottom w:val="0"/>
              <w:divBdr>
                <w:top w:val="none" w:sz="0" w:space="0" w:color="auto"/>
                <w:left w:val="none" w:sz="0" w:space="0" w:color="auto"/>
                <w:bottom w:val="none" w:sz="0" w:space="0" w:color="auto"/>
                <w:right w:val="none" w:sz="0" w:space="0" w:color="auto"/>
              </w:divBdr>
            </w:div>
            <w:div w:id="295910982">
              <w:marLeft w:val="0"/>
              <w:marRight w:val="0"/>
              <w:marTop w:val="0"/>
              <w:marBottom w:val="0"/>
              <w:divBdr>
                <w:top w:val="none" w:sz="0" w:space="0" w:color="auto"/>
                <w:left w:val="none" w:sz="0" w:space="0" w:color="auto"/>
                <w:bottom w:val="none" w:sz="0" w:space="0" w:color="auto"/>
                <w:right w:val="none" w:sz="0" w:space="0" w:color="auto"/>
              </w:divBdr>
            </w:div>
            <w:div w:id="647785062">
              <w:marLeft w:val="0"/>
              <w:marRight w:val="0"/>
              <w:marTop w:val="0"/>
              <w:marBottom w:val="0"/>
              <w:divBdr>
                <w:top w:val="none" w:sz="0" w:space="0" w:color="auto"/>
                <w:left w:val="none" w:sz="0" w:space="0" w:color="auto"/>
                <w:bottom w:val="none" w:sz="0" w:space="0" w:color="auto"/>
                <w:right w:val="none" w:sz="0" w:space="0" w:color="auto"/>
              </w:divBdr>
            </w:div>
            <w:div w:id="29846917">
              <w:marLeft w:val="0"/>
              <w:marRight w:val="0"/>
              <w:marTop w:val="0"/>
              <w:marBottom w:val="0"/>
              <w:divBdr>
                <w:top w:val="none" w:sz="0" w:space="0" w:color="auto"/>
                <w:left w:val="none" w:sz="0" w:space="0" w:color="auto"/>
                <w:bottom w:val="none" w:sz="0" w:space="0" w:color="auto"/>
                <w:right w:val="none" w:sz="0" w:space="0" w:color="auto"/>
              </w:divBdr>
            </w:div>
            <w:div w:id="708145583">
              <w:marLeft w:val="0"/>
              <w:marRight w:val="0"/>
              <w:marTop w:val="0"/>
              <w:marBottom w:val="0"/>
              <w:divBdr>
                <w:top w:val="none" w:sz="0" w:space="0" w:color="auto"/>
                <w:left w:val="none" w:sz="0" w:space="0" w:color="auto"/>
                <w:bottom w:val="none" w:sz="0" w:space="0" w:color="auto"/>
                <w:right w:val="none" w:sz="0" w:space="0" w:color="auto"/>
              </w:divBdr>
            </w:div>
            <w:div w:id="1582326142">
              <w:marLeft w:val="0"/>
              <w:marRight w:val="0"/>
              <w:marTop w:val="0"/>
              <w:marBottom w:val="0"/>
              <w:divBdr>
                <w:top w:val="none" w:sz="0" w:space="0" w:color="auto"/>
                <w:left w:val="none" w:sz="0" w:space="0" w:color="auto"/>
                <w:bottom w:val="none" w:sz="0" w:space="0" w:color="auto"/>
                <w:right w:val="none" w:sz="0" w:space="0" w:color="auto"/>
              </w:divBdr>
            </w:div>
            <w:div w:id="835457663">
              <w:marLeft w:val="0"/>
              <w:marRight w:val="0"/>
              <w:marTop w:val="0"/>
              <w:marBottom w:val="0"/>
              <w:divBdr>
                <w:top w:val="none" w:sz="0" w:space="0" w:color="auto"/>
                <w:left w:val="none" w:sz="0" w:space="0" w:color="auto"/>
                <w:bottom w:val="none" w:sz="0" w:space="0" w:color="auto"/>
                <w:right w:val="none" w:sz="0" w:space="0" w:color="auto"/>
              </w:divBdr>
            </w:div>
            <w:div w:id="798844688">
              <w:marLeft w:val="0"/>
              <w:marRight w:val="0"/>
              <w:marTop w:val="0"/>
              <w:marBottom w:val="0"/>
              <w:divBdr>
                <w:top w:val="none" w:sz="0" w:space="0" w:color="auto"/>
                <w:left w:val="none" w:sz="0" w:space="0" w:color="auto"/>
                <w:bottom w:val="none" w:sz="0" w:space="0" w:color="auto"/>
                <w:right w:val="none" w:sz="0" w:space="0" w:color="auto"/>
              </w:divBdr>
            </w:div>
            <w:div w:id="1742866170">
              <w:marLeft w:val="0"/>
              <w:marRight w:val="0"/>
              <w:marTop w:val="0"/>
              <w:marBottom w:val="0"/>
              <w:divBdr>
                <w:top w:val="none" w:sz="0" w:space="0" w:color="auto"/>
                <w:left w:val="none" w:sz="0" w:space="0" w:color="auto"/>
                <w:bottom w:val="none" w:sz="0" w:space="0" w:color="auto"/>
                <w:right w:val="none" w:sz="0" w:space="0" w:color="auto"/>
              </w:divBdr>
            </w:div>
            <w:div w:id="1046024599">
              <w:marLeft w:val="0"/>
              <w:marRight w:val="0"/>
              <w:marTop w:val="0"/>
              <w:marBottom w:val="0"/>
              <w:divBdr>
                <w:top w:val="none" w:sz="0" w:space="0" w:color="auto"/>
                <w:left w:val="none" w:sz="0" w:space="0" w:color="auto"/>
                <w:bottom w:val="none" w:sz="0" w:space="0" w:color="auto"/>
                <w:right w:val="none" w:sz="0" w:space="0" w:color="auto"/>
              </w:divBdr>
            </w:div>
            <w:div w:id="1404135813">
              <w:marLeft w:val="0"/>
              <w:marRight w:val="0"/>
              <w:marTop w:val="0"/>
              <w:marBottom w:val="0"/>
              <w:divBdr>
                <w:top w:val="none" w:sz="0" w:space="0" w:color="auto"/>
                <w:left w:val="none" w:sz="0" w:space="0" w:color="auto"/>
                <w:bottom w:val="none" w:sz="0" w:space="0" w:color="auto"/>
                <w:right w:val="none" w:sz="0" w:space="0" w:color="auto"/>
              </w:divBdr>
            </w:div>
            <w:div w:id="1180850558">
              <w:marLeft w:val="0"/>
              <w:marRight w:val="0"/>
              <w:marTop w:val="0"/>
              <w:marBottom w:val="0"/>
              <w:divBdr>
                <w:top w:val="none" w:sz="0" w:space="0" w:color="auto"/>
                <w:left w:val="none" w:sz="0" w:space="0" w:color="auto"/>
                <w:bottom w:val="none" w:sz="0" w:space="0" w:color="auto"/>
                <w:right w:val="none" w:sz="0" w:space="0" w:color="auto"/>
              </w:divBdr>
            </w:div>
            <w:div w:id="1431394692">
              <w:marLeft w:val="0"/>
              <w:marRight w:val="0"/>
              <w:marTop w:val="0"/>
              <w:marBottom w:val="0"/>
              <w:divBdr>
                <w:top w:val="none" w:sz="0" w:space="0" w:color="auto"/>
                <w:left w:val="none" w:sz="0" w:space="0" w:color="auto"/>
                <w:bottom w:val="none" w:sz="0" w:space="0" w:color="auto"/>
                <w:right w:val="none" w:sz="0" w:space="0" w:color="auto"/>
              </w:divBdr>
            </w:div>
            <w:div w:id="995453051">
              <w:marLeft w:val="0"/>
              <w:marRight w:val="0"/>
              <w:marTop w:val="0"/>
              <w:marBottom w:val="0"/>
              <w:divBdr>
                <w:top w:val="none" w:sz="0" w:space="0" w:color="auto"/>
                <w:left w:val="none" w:sz="0" w:space="0" w:color="auto"/>
                <w:bottom w:val="none" w:sz="0" w:space="0" w:color="auto"/>
                <w:right w:val="none" w:sz="0" w:space="0" w:color="auto"/>
              </w:divBdr>
            </w:div>
            <w:div w:id="1648167666">
              <w:marLeft w:val="0"/>
              <w:marRight w:val="0"/>
              <w:marTop w:val="0"/>
              <w:marBottom w:val="0"/>
              <w:divBdr>
                <w:top w:val="none" w:sz="0" w:space="0" w:color="auto"/>
                <w:left w:val="none" w:sz="0" w:space="0" w:color="auto"/>
                <w:bottom w:val="none" w:sz="0" w:space="0" w:color="auto"/>
                <w:right w:val="none" w:sz="0" w:space="0" w:color="auto"/>
              </w:divBdr>
            </w:div>
            <w:div w:id="1951279930">
              <w:marLeft w:val="0"/>
              <w:marRight w:val="0"/>
              <w:marTop w:val="0"/>
              <w:marBottom w:val="0"/>
              <w:divBdr>
                <w:top w:val="none" w:sz="0" w:space="0" w:color="auto"/>
                <w:left w:val="none" w:sz="0" w:space="0" w:color="auto"/>
                <w:bottom w:val="none" w:sz="0" w:space="0" w:color="auto"/>
                <w:right w:val="none" w:sz="0" w:space="0" w:color="auto"/>
              </w:divBdr>
            </w:div>
            <w:div w:id="1955744974">
              <w:marLeft w:val="0"/>
              <w:marRight w:val="0"/>
              <w:marTop w:val="0"/>
              <w:marBottom w:val="0"/>
              <w:divBdr>
                <w:top w:val="none" w:sz="0" w:space="0" w:color="auto"/>
                <w:left w:val="none" w:sz="0" w:space="0" w:color="auto"/>
                <w:bottom w:val="none" w:sz="0" w:space="0" w:color="auto"/>
                <w:right w:val="none" w:sz="0" w:space="0" w:color="auto"/>
              </w:divBdr>
            </w:div>
            <w:div w:id="636421396">
              <w:marLeft w:val="0"/>
              <w:marRight w:val="0"/>
              <w:marTop w:val="0"/>
              <w:marBottom w:val="0"/>
              <w:divBdr>
                <w:top w:val="none" w:sz="0" w:space="0" w:color="auto"/>
                <w:left w:val="none" w:sz="0" w:space="0" w:color="auto"/>
                <w:bottom w:val="none" w:sz="0" w:space="0" w:color="auto"/>
                <w:right w:val="none" w:sz="0" w:space="0" w:color="auto"/>
              </w:divBdr>
            </w:div>
            <w:div w:id="1745949516">
              <w:marLeft w:val="0"/>
              <w:marRight w:val="0"/>
              <w:marTop w:val="0"/>
              <w:marBottom w:val="0"/>
              <w:divBdr>
                <w:top w:val="none" w:sz="0" w:space="0" w:color="auto"/>
                <w:left w:val="none" w:sz="0" w:space="0" w:color="auto"/>
                <w:bottom w:val="none" w:sz="0" w:space="0" w:color="auto"/>
                <w:right w:val="none" w:sz="0" w:space="0" w:color="auto"/>
              </w:divBdr>
            </w:div>
            <w:div w:id="1234582901">
              <w:marLeft w:val="0"/>
              <w:marRight w:val="0"/>
              <w:marTop w:val="0"/>
              <w:marBottom w:val="0"/>
              <w:divBdr>
                <w:top w:val="none" w:sz="0" w:space="0" w:color="auto"/>
                <w:left w:val="none" w:sz="0" w:space="0" w:color="auto"/>
                <w:bottom w:val="none" w:sz="0" w:space="0" w:color="auto"/>
                <w:right w:val="none" w:sz="0" w:space="0" w:color="auto"/>
              </w:divBdr>
            </w:div>
            <w:div w:id="1136602068">
              <w:marLeft w:val="0"/>
              <w:marRight w:val="0"/>
              <w:marTop w:val="0"/>
              <w:marBottom w:val="0"/>
              <w:divBdr>
                <w:top w:val="none" w:sz="0" w:space="0" w:color="auto"/>
                <w:left w:val="none" w:sz="0" w:space="0" w:color="auto"/>
                <w:bottom w:val="none" w:sz="0" w:space="0" w:color="auto"/>
                <w:right w:val="none" w:sz="0" w:space="0" w:color="auto"/>
              </w:divBdr>
            </w:div>
            <w:div w:id="174153573">
              <w:marLeft w:val="0"/>
              <w:marRight w:val="0"/>
              <w:marTop w:val="0"/>
              <w:marBottom w:val="0"/>
              <w:divBdr>
                <w:top w:val="none" w:sz="0" w:space="0" w:color="auto"/>
                <w:left w:val="none" w:sz="0" w:space="0" w:color="auto"/>
                <w:bottom w:val="none" w:sz="0" w:space="0" w:color="auto"/>
                <w:right w:val="none" w:sz="0" w:space="0" w:color="auto"/>
              </w:divBdr>
            </w:div>
            <w:div w:id="1408529734">
              <w:marLeft w:val="0"/>
              <w:marRight w:val="0"/>
              <w:marTop w:val="0"/>
              <w:marBottom w:val="0"/>
              <w:divBdr>
                <w:top w:val="none" w:sz="0" w:space="0" w:color="auto"/>
                <w:left w:val="none" w:sz="0" w:space="0" w:color="auto"/>
                <w:bottom w:val="none" w:sz="0" w:space="0" w:color="auto"/>
                <w:right w:val="none" w:sz="0" w:space="0" w:color="auto"/>
              </w:divBdr>
            </w:div>
            <w:div w:id="982195929">
              <w:marLeft w:val="0"/>
              <w:marRight w:val="0"/>
              <w:marTop w:val="0"/>
              <w:marBottom w:val="0"/>
              <w:divBdr>
                <w:top w:val="none" w:sz="0" w:space="0" w:color="auto"/>
                <w:left w:val="none" w:sz="0" w:space="0" w:color="auto"/>
                <w:bottom w:val="none" w:sz="0" w:space="0" w:color="auto"/>
                <w:right w:val="none" w:sz="0" w:space="0" w:color="auto"/>
              </w:divBdr>
            </w:div>
            <w:div w:id="1905409109">
              <w:marLeft w:val="0"/>
              <w:marRight w:val="0"/>
              <w:marTop w:val="0"/>
              <w:marBottom w:val="0"/>
              <w:divBdr>
                <w:top w:val="none" w:sz="0" w:space="0" w:color="auto"/>
                <w:left w:val="none" w:sz="0" w:space="0" w:color="auto"/>
                <w:bottom w:val="none" w:sz="0" w:space="0" w:color="auto"/>
                <w:right w:val="none" w:sz="0" w:space="0" w:color="auto"/>
              </w:divBdr>
            </w:div>
            <w:div w:id="350573576">
              <w:marLeft w:val="0"/>
              <w:marRight w:val="0"/>
              <w:marTop w:val="0"/>
              <w:marBottom w:val="0"/>
              <w:divBdr>
                <w:top w:val="none" w:sz="0" w:space="0" w:color="auto"/>
                <w:left w:val="none" w:sz="0" w:space="0" w:color="auto"/>
                <w:bottom w:val="none" w:sz="0" w:space="0" w:color="auto"/>
                <w:right w:val="none" w:sz="0" w:space="0" w:color="auto"/>
              </w:divBdr>
            </w:div>
            <w:div w:id="1444883852">
              <w:marLeft w:val="0"/>
              <w:marRight w:val="0"/>
              <w:marTop w:val="0"/>
              <w:marBottom w:val="0"/>
              <w:divBdr>
                <w:top w:val="none" w:sz="0" w:space="0" w:color="auto"/>
                <w:left w:val="none" w:sz="0" w:space="0" w:color="auto"/>
                <w:bottom w:val="none" w:sz="0" w:space="0" w:color="auto"/>
                <w:right w:val="none" w:sz="0" w:space="0" w:color="auto"/>
              </w:divBdr>
            </w:div>
            <w:div w:id="1910076575">
              <w:marLeft w:val="0"/>
              <w:marRight w:val="0"/>
              <w:marTop w:val="0"/>
              <w:marBottom w:val="0"/>
              <w:divBdr>
                <w:top w:val="none" w:sz="0" w:space="0" w:color="auto"/>
                <w:left w:val="none" w:sz="0" w:space="0" w:color="auto"/>
                <w:bottom w:val="none" w:sz="0" w:space="0" w:color="auto"/>
                <w:right w:val="none" w:sz="0" w:space="0" w:color="auto"/>
              </w:divBdr>
            </w:div>
            <w:div w:id="757596640">
              <w:marLeft w:val="0"/>
              <w:marRight w:val="0"/>
              <w:marTop w:val="0"/>
              <w:marBottom w:val="0"/>
              <w:divBdr>
                <w:top w:val="none" w:sz="0" w:space="0" w:color="auto"/>
                <w:left w:val="none" w:sz="0" w:space="0" w:color="auto"/>
                <w:bottom w:val="none" w:sz="0" w:space="0" w:color="auto"/>
                <w:right w:val="none" w:sz="0" w:space="0" w:color="auto"/>
              </w:divBdr>
            </w:div>
            <w:div w:id="37627362">
              <w:marLeft w:val="0"/>
              <w:marRight w:val="0"/>
              <w:marTop w:val="0"/>
              <w:marBottom w:val="0"/>
              <w:divBdr>
                <w:top w:val="none" w:sz="0" w:space="0" w:color="auto"/>
                <w:left w:val="none" w:sz="0" w:space="0" w:color="auto"/>
                <w:bottom w:val="none" w:sz="0" w:space="0" w:color="auto"/>
                <w:right w:val="none" w:sz="0" w:space="0" w:color="auto"/>
              </w:divBdr>
            </w:div>
            <w:div w:id="1497380482">
              <w:marLeft w:val="0"/>
              <w:marRight w:val="0"/>
              <w:marTop w:val="0"/>
              <w:marBottom w:val="0"/>
              <w:divBdr>
                <w:top w:val="none" w:sz="0" w:space="0" w:color="auto"/>
                <w:left w:val="none" w:sz="0" w:space="0" w:color="auto"/>
                <w:bottom w:val="none" w:sz="0" w:space="0" w:color="auto"/>
                <w:right w:val="none" w:sz="0" w:space="0" w:color="auto"/>
              </w:divBdr>
            </w:div>
            <w:div w:id="999960926">
              <w:marLeft w:val="0"/>
              <w:marRight w:val="0"/>
              <w:marTop w:val="0"/>
              <w:marBottom w:val="0"/>
              <w:divBdr>
                <w:top w:val="none" w:sz="0" w:space="0" w:color="auto"/>
                <w:left w:val="none" w:sz="0" w:space="0" w:color="auto"/>
                <w:bottom w:val="none" w:sz="0" w:space="0" w:color="auto"/>
                <w:right w:val="none" w:sz="0" w:space="0" w:color="auto"/>
              </w:divBdr>
            </w:div>
            <w:div w:id="1795555933">
              <w:marLeft w:val="0"/>
              <w:marRight w:val="0"/>
              <w:marTop w:val="0"/>
              <w:marBottom w:val="0"/>
              <w:divBdr>
                <w:top w:val="none" w:sz="0" w:space="0" w:color="auto"/>
                <w:left w:val="none" w:sz="0" w:space="0" w:color="auto"/>
                <w:bottom w:val="none" w:sz="0" w:space="0" w:color="auto"/>
                <w:right w:val="none" w:sz="0" w:space="0" w:color="auto"/>
              </w:divBdr>
            </w:div>
            <w:div w:id="986395486">
              <w:marLeft w:val="0"/>
              <w:marRight w:val="0"/>
              <w:marTop w:val="0"/>
              <w:marBottom w:val="0"/>
              <w:divBdr>
                <w:top w:val="none" w:sz="0" w:space="0" w:color="auto"/>
                <w:left w:val="none" w:sz="0" w:space="0" w:color="auto"/>
                <w:bottom w:val="none" w:sz="0" w:space="0" w:color="auto"/>
                <w:right w:val="none" w:sz="0" w:space="0" w:color="auto"/>
              </w:divBdr>
            </w:div>
            <w:div w:id="589850072">
              <w:marLeft w:val="0"/>
              <w:marRight w:val="0"/>
              <w:marTop w:val="0"/>
              <w:marBottom w:val="0"/>
              <w:divBdr>
                <w:top w:val="none" w:sz="0" w:space="0" w:color="auto"/>
                <w:left w:val="none" w:sz="0" w:space="0" w:color="auto"/>
                <w:bottom w:val="none" w:sz="0" w:space="0" w:color="auto"/>
                <w:right w:val="none" w:sz="0" w:space="0" w:color="auto"/>
              </w:divBdr>
            </w:div>
            <w:div w:id="1014501675">
              <w:marLeft w:val="0"/>
              <w:marRight w:val="0"/>
              <w:marTop w:val="0"/>
              <w:marBottom w:val="0"/>
              <w:divBdr>
                <w:top w:val="none" w:sz="0" w:space="0" w:color="auto"/>
                <w:left w:val="none" w:sz="0" w:space="0" w:color="auto"/>
                <w:bottom w:val="none" w:sz="0" w:space="0" w:color="auto"/>
                <w:right w:val="none" w:sz="0" w:space="0" w:color="auto"/>
              </w:divBdr>
            </w:div>
            <w:div w:id="450326811">
              <w:marLeft w:val="0"/>
              <w:marRight w:val="0"/>
              <w:marTop w:val="0"/>
              <w:marBottom w:val="0"/>
              <w:divBdr>
                <w:top w:val="none" w:sz="0" w:space="0" w:color="auto"/>
                <w:left w:val="none" w:sz="0" w:space="0" w:color="auto"/>
                <w:bottom w:val="none" w:sz="0" w:space="0" w:color="auto"/>
                <w:right w:val="none" w:sz="0" w:space="0" w:color="auto"/>
              </w:divBdr>
            </w:div>
            <w:div w:id="1057633482">
              <w:marLeft w:val="0"/>
              <w:marRight w:val="0"/>
              <w:marTop w:val="0"/>
              <w:marBottom w:val="0"/>
              <w:divBdr>
                <w:top w:val="none" w:sz="0" w:space="0" w:color="auto"/>
                <w:left w:val="none" w:sz="0" w:space="0" w:color="auto"/>
                <w:bottom w:val="none" w:sz="0" w:space="0" w:color="auto"/>
                <w:right w:val="none" w:sz="0" w:space="0" w:color="auto"/>
              </w:divBdr>
            </w:div>
            <w:div w:id="801000106">
              <w:marLeft w:val="0"/>
              <w:marRight w:val="0"/>
              <w:marTop w:val="0"/>
              <w:marBottom w:val="0"/>
              <w:divBdr>
                <w:top w:val="none" w:sz="0" w:space="0" w:color="auto"/>
                <w:left w:val="none" w:sz="0" w:space="0" w:color="auto"/>
                <w:bottom w:val="none" w:sz="0" w:space="0" w:color="auto"/>
                <w:right w:val="none" w:sz="0" w:space="0" w:color="auto"/>
              </w:divBdr>
            </w:div>
            <w:div w:id="2143690830">
              <w:marLeft w:val="0"/>
              <w:marRight w:val="0"/>
              <w:marTop w:val="0"/>
              <w:marBottom w:val="0"/>
              <w:divBdr>
                <w:top w:val="none" w:sz="0" w:space="0" w:color="auto"/>
                <w:left w:val="none" w:sz="0" w:space="0" w:color="auto"/>
                <w:bottom w:val="none" w:sz="0" w:space="0" w:color="auto"/>
                <w:right w:val="none" w:sz="0" w:space="0" w:color="auto"/>
              </w:divBdr>
            </w:div>
            <w:div w:id="1405563248">
              <w:marLeft w:val="0"/>
              <w:marRight w:val="0"/>
              <w:marTop w:val="0"/>
              <w:marBottom w:val="0"/>
              <w:divBdr>
                <w:top w:val="none" w:sz="0" w:space="0" w:color="auto"/>
                <w:left w:val="none" w:sz="0" w:space="0" w:color="auto"/>
                <w:bottom w:val="none" w:sz="0" w:space="0" w:color="auto"/>
                <w:right w:val="none" w:sz="0" w:space="0" w:color="auto"/>
              </w:divBdr>
            </w:div>
            <w:div w:id="958991800">
              <w:marLeft w:val="0"/>
              <w:marRight w:val="0"/>
              <w:marTop w:val="0"/>
              <w:marBottom w:val="0"/>
              <w:divBdr>
                <w:top w:val="none" w:sz="0" w:space="0" w:color="auto"/>
                <w:left w:val="none" w:sz="0" w:space="0" w:color="auto"/>
                <w:bottom w:val="none" w:sz="0" w:space="0" w:color="auto"/>
                <w:right w:val="none" w:sz="0" w:space="0" w:color="auto"/>
              </w:divBdr>
            </w:div>
            <w:div w:id="1727727687">
              <w:marLeft w:val="0"/>
              <w:marRight w:val="0"/>
              <w:marTop w:val="0"/>
              <w:marBottom w:val="0"/>
              <w:divBdr>
                <w:top w:val="none" w:sz="0" w:space="0" w:color="auto"/>
                <w:left w:val="none" w:sz="0" w:space="0" w:color="auto"/>
                <w:bottom w:val="none" w:sz="0" w:space="0" w:color="auto"/>
                <w:right w:val="none" w:sz="0" w:space="0" w:color="auto"/>
              </w:divBdr>
            </w:div>
            <w:div w:id="117339849">
              <w:marLeft w:val="0"/>
              <w:marRight w:val="0"/>
              <w:marTop w:val="0"/>
              <w:marBottom w:val="0"/>
              <w:divBdr>
                <w:top w:val="none" w:sz="0" w:space="0" w:color="auto"/>
                <w:left w:val="none" w:sz="0" w:space="0" w:color="auto"/>
                <w:bottom w:val="none" w:sz="0" w:space="0" w:color="auto"/>
                <w:right w:val="none" w:sz="0" w:space="0" w:color="auto"/>
              </w:divBdr>
            </w:div>
            <w:div w:id="598947985">
              <w:marLeft w:val="0"/>
              <w:marRight w:val="0"/>
              <w:marTop w:val="0"/>
              <w:marBottom w:val="0"/>
              <w:divBdr>
                <w:top w:val="none" w:sz="0" w:space="0" w:color="auto"/>
                <w:left w:val="none" w:sz="0" w:space="0" w:color="auto"/>
                <w:bottom w:val="none" w:sz="0" w:space="0" w:color="auto"/>
                <w:right w:val="none" w:sz="0" w:space="0" w:color="auto"/>
              </w:divBdr>
            </w:div>
            <w:div w:id="412094612">
              <w:marLeft w:val="0"/>
              <w:marRight w:val="0"/>
              <w:marTop w:val="0"/>
              <w:marBottom w:val="0"/>
              <w:divBdr>
                <w:top w:val="none" w:sz="0" w:space="0" w:color="auto"/>
                <w:left w:val="none" w:sz="0" w:space="0" w:color="auto"/>
                <w:bottom w:val="none" w:sz="0" w:space="0" w:color="auto"/>
                <w:right w:val="none" w:sz="0" w:space="0" w:color="auto"/>
              </w:divBdr>
            </w:div>
            <w:div w:id="2130195300">
              <w:marLeft w:val="0"/>
              <w:marRight w:val="0"/>
              <w:marTop w:val="0"/>
              <w:marBottom w:val="0"/>
              <w:divBdr>
                <w:top w:val="none" w:sz="0" w:space="0" w:color="auto"/>
                <w:left w:val="none" w:sz="0" w:space="0" w:color="auto"/>
                <w:bottom w:val="none" w:sz="0" w:space="0" w:color="auto"/>
                <w:right w:val="none" w:sz="0" w:space="0" w:color="auto"/>
              </w:divBdr>
            </w:div>
            <w:div w:id="244651085">
              <w:marLeft w:val="0"/>
              <w:marRight w:val="0"/>
              <w:marTop w:val="0"/>
              <w:marBottom w:val="0"/>
              <w:divBdr>
                <w:top w:val="none" w:sz="0" w:space="0" w:color="auto"/>
                <w:left w:val="none" w:sz="0" w:space="0" w:color="auto"/>
                <w:bottom w:val="none" w:sz="0" w:space="0" w:color="auto"/>
                <w:right w:val="none" w:sz="0" w:space="0" w:color="auto"/>
              </w:divBdr>
            </w:div>
            <w:div w:id="1348562571">
              <w:marLeft w:val="0"/>
              <w:marRight w:val="0"/>
              <w:marTop w:val="0"/>
              <w:marBottom w:val="0"/>
              <w:divBdr>
                <w:top w:val="none" w:sz="0" w:space="0" w:color="auto"/>
                <w:left w:val="none" w:sz="0" w:space="0" w:color="auto"/>
                <w:bottom w:val="none" w:sz="0" w:space="0" w:color="auto"/>
                <w:right w:val="none" w:sz="0" w:space="0" w:color="auto"/>
              </w:divBdr>
            </w:div>
            <w:div w:id="2055233462">
              <w:marLeft w:val="0"/>
              <w:marRight w:val="0"/>
              <w:marTop w:val="0"/>
              <w:marBottom w:val="0"/>
              <w:divBdr>
                <w:top w:val="none" w:sz="0" w:space="0" w:color="auto"/>
                <w:left w:val="none" w:sz="0" w:space="0" w:color="auto"/>
                <w:bottom w:val="none" w:sz="0" w:space="0" w:color="auto"/>
                <w:right w:val="none" w:sz="0" w:space="0" w:color="auto"/>
              </w:divBdr>
            </w:div>
            <w:div w:id="1878471324">
              <w:marLeft w:val="0"/>
              <w:marRight w:val="0"/>
              <w:marTop w:val="0"/>
              <w:marBottom w:val="0"/>
              <w:divBdr>
                <w:top w:val="none" w:sz="0" w:space="0" w:color="auto"/>
                <w:left w:val="none" w:sz="0" w:space="0" w:color="auto"/>
                <w:bottom w:val="none" w:sz="0" w:space="0" w:color="auto"/>
                <w:right w:val="none" w:sz="0" w:space="0" w:color="auto"/>
              </w:divBdr>
            </w:div>
            <w:div w:id="755328363">
              <w:marLeft w:val="0"/>
              <w:marRight w:val="0"/>
              <w:marTop w:val="0"/>
              <w:marBottom w:val="0"/>
              <w:divBdr>
                <w:top w:val="none" w:sz="0" w:space="0" w:color="auto"/>
                <w:left w:val="none" w:sz="0" w:space="0" w:color="auto"/>
                <w:bottom w:val="none" w:sz="0" w:space="0" w:color="auto"/>
                <w:right w:val="none" w:sz="0" w:space="0" w:color="auto"/>
              </w:divBdr>
            </w:div>
            <w:div w:id="1890798988">
              <w:marLeft w:val="0"/>
              <w:marRight w:val="0"/>
              <w:marTop w:val="0"/>
              <w:marBottom w:val="0"/>
              <w:divBdr>
                <w:top w:val="none" w:sz="0" w:space="0" w:color="auto"/>
                <w:left w:val="none" w:sz="0" w:space="0" w:color="auto"/>
                <w:bottom w:val="none" w:sz="0" w:space="0" w:color="auto"/>
                <w:right w:val="none" w:sz="0" w:space="0" w:color="auto"/>
              </w:divBdr>
            </w:div>
            <w:div w:id="362443315">
              <w:marLeft w:val="0"/>
              <w:marRight w:val="0"/>
              <w:marTop w:val="0"/>
              <w:marBottom w:val="0"/>
              <w:divBdr>
                <w:top w:val="none" w:sz="0" w:space="0" w:color="auto"/>
                <w:left w:val="none" w:sz="0" w:space="0" w:color="auto"/>
                <w:bottom w:val="none" w:sz="0" w:space="0" w:color="auto"/>
                <w:right w:val="none" w:sz="0" w:space="0" w:color="auto"/>
              </w:divBdr>
            </w:div>
            <w:div w:id="983312105">
              <w:marLeft w:val="0"/>
              <w:marRight w:val="0"/>
              <w:marTop w:val="0"/>
              <w:marBottom w:val="0"/>
              <w:divBdr>
                <w:top w:val="none" w:sz="0" w:space="0" w:color="auto"/>
                <w:left w:val="none" w:sz="0" w:space="0" w:color="auto"/>
                <w:bottom w:val="none" w:sz="0" w:space="0" w:color="auto"/>
                <w:right w:val="none" w:sz="0" w:space="0" w:color="auto"/>
              </w:divBdr>
            </w:div>
            <w:div w:id="1333602679">
              <w:marLeft w:val="0"/>
              <w:marRight w:val="0"/>
              <w:marTop w:val="0"/>
              <w:marBottom w:val="0"/>
              <w:divBdr>
                <w:top w:val="none" w:sz="0" w:space="0" w:color="auto"/>
                <w:left w:val="none" w:sz="0" w:space="0" w:color="auto"/>
                <w:bottom w:val="none" w:sz="0" w:space="0" w:color="auto"/>
                <w:right w:val="none" w:sz="0" w:space="0" w:color="auto"/>
              </w:divBdr>
            </w:div>
            <w:div w:id="1395280838">
              <w:marLeft w:val="0"/>
              <w:marRight w:val="0"/>
              <w:marTop w:val="0"/>
              <w:marBottom w:val="0"/>
              <w:divBdr>
                <w:top w:val="none" w:sz="0" w:space="0" w:color="auto"/>
                <w:left w:val="none" w:sz="0" w:space="0" w:color="auto"/>
                <w:bottom w:val="none" w:sz="0" w:space="0" w:color="auto"/>
                <w:right w:val="none" w:sz="0" w:space="0" w:color="auto"/>
              </w:divBdr>
            </w:div>
            <w:div w:id="46951314">
              <w:marLeft w:val="0"/>
              <w:marRight w:val="0"/>
              <w:marTop w:val="0"/>
              <w:marBottom w:val="0"/>
              <w:divBdr>
                <w:top w:val="none" w:sz="0" w:space="0" w:color="auto"/>
                <w:left w:val="none" w:sz="0" w:space="0" w:color="auto"/>
                <w:bottom w:val="none" w:sz="0" w:space="0" w:color="auto"/>
                <w:right w:val="none" w:sz="0" w:space="0" w:color="auto"/>
              </w:divBdr>
            </w:div>
            <w:div w:id="1834224029">
              <w:marLeft w:val="0"/>
              <w:marRight w:val="0"/>
              <w:marTop w:val="0"/>
              <w:marBottom w:val="0"/>
              <w:divBdr>
                <w:top w:val="none" w:sz="0" w:space="0" w:color="auto"/>
                <w:left w:val="none" w:sz="0" w:space="0" w:color="auto"/>
                <w:bottom w:val="none" w:sz="0" w:space="0" w:color="auto"/>
                <w:right w:val="none" w:sz="0" w:space="0" w:color="auto"/>
              </w:divBdr>
            </w:div>
            <w:div w:id="1291473718">
              <w:marLeft w:val="0"/>
              <w:marRight w:val="0"/>
              <w:marTop w:val="0"/>
              <w:marBottom w:val="0"/>
              <w:divBdr>
                <w:top w:val="none" w:sz="0" w:space="0" w:color="auto"/>
                <w:left w:val="none" w:sz="0" w:space="0" w:color="auto"/>
                <w:bottom w:val="none" w:sz="0" w:space="0" w:color="auto"/>
                <w:right w:val="none" w:sz="0" w:space="0" w:color="auto"/>
              </w:divBdr>
            </w:div>
            <w:div w:id="1334185737">
              <w:marLeft w:val="0"/>
              <w:marRight w:val="0"/>
              <w:marTop w:val="0"/>
              <w:marBottom w:val="0"/>
              <w:divBdr>
                <w:top w:val="none" w:sz="0" w:space="0" w:color="auto"/>
                <w:left w:val="none" w:sz="0" w:space="0" w:color="auto"/>
                <w:bottom w:val="none" w:sz="0" w:space="0" w:color="auto"/>
                <w:right w:val="none" w:sz="0" w:space="0" w:color="auto"/>
              </w:divBdr>
            </w:div>
            <w:div w:id="1752308952">
              <w:marLeft w:val="0"/>
              <w:marRight w:val="0"/>
              <w:marTop w:val="0"/>
              <w:marBottom w:val="0"/>
              <w:divBdr>
                <w:top w:val="none" w:sz="0" w:space="0" w:color="auto"/>
                <w:left w:val="none" w:sz="0" w:space="0" w:color="auto"/>
                <w:bottom w:val="none" w:sz="0" w:space="0" w:color="auto"/>
                <w:right w:val="none" w:sz="0" w:space="0" w:color="auto"/>
              </w:divBdr>
            </w:div>
            <w:div w:id="397478988">
              <w:marLeft w:val="0"/>
              <w:marRight w:val="0"/>
              <w:marTop w:val="0"/>
              <w:marBottom w:val="0"/>
              <w:divBdr>
                <w:top w:val="none" w:sz="0" w:space="0" w:color="auto"/>
                <w:left w:val="none" w:sz="0" w:space="0" w:color="auto"/>
                <w:bottom w:val="none" w:sz="0" w:space="0" w:color="auto"/>
                <w:right w:val="none" w:sz="0" w:space="0" w:color="auto"/>
              </w:divBdr>
            </w:div>
            <w:div w:id="1147016269">
              <w:marLeft w:val="0"/>
              <w:marRight w:val="0"/>
              <w:marTop w:val="0"/>
              <w:marBottom w:val="0"/>
              <w:divBdr>
                <w:top w:val="none" w:sz="0" w:space="0" w:color="auto"/>
                <w:left w:val="none" w:sz="0" w:space="0" w:color="auto"/>
                <w:bottom w:val="none" w:sz="0" w:space="0" w:color="auto"/>
                <w:right w:val="none" w:sz="0" w:space="0" w:color="auto"/>
              </w:divBdr>
            </w:div>
            <w:div w:id="1761294183">
              <w:marLeft w:val="0"/>
              <w:marRight w:val="0"/>
              <w:marTop w:val="0"/>
              <w:marBottom w:val="0"/>
              <w:divBdr>
                <w:top w:val="none" w:sz="0" w:space="0" w:color="auto"/>
                <w:left w:val="none" w:sz="0" w:space="0" w:color="auto"/>
                <w:bottom w:val="none" w:sz="0" w:space="0" w:color="auto"/>
                <w:right w:val="none" w:sz="0" w:space="0" w:color="auto"/>
              </w:divBdr>
            </w:div>
            <w:div w:id="166871764">
              <w:marLeft w:val="0"/>
              <w:marRight w:val="0"/>
              <w:marTop w:val="0"/>
              <w:marBottom w:val="0"/>
              <w:divBdr>
                <w:top w:val="none" w:sz="0" w:space="0" w:color="auto"/>
                <w:left w:val="none" w:sz="0" w:space="0" w:color="auto"/>
                <w:bottom w:val="none" w:sz="0" w:space="0" w:color="auto"/>
                <w:right w:val="none" w:sz="0" w:space="0" w:color="auto"/>
              </w:divBdr>
            </w:div>
            <w:div w:id="1500535885">
              <w:marLeft w:val="0"/>
              <w:marRight w:val="0"/>
              <w:marTop w:val="0"/>
              <w:marBottom w:val="0"/>
              <w:divBdr>
                <w:top w:val="none" w:sz="0" w:space="0" w:color="auto"/>
                <w:left w:val="none" w:sz="0" w:space="0" w:color="auto"/>
                <w:bottom w:val="none" w:sz="0" w:space="0" w:color="auto"/>
                <w:right w:val="none" w:sz="0" w:space="0" w:color="auto"/>
              </w:divBdr>
            </w:div>
            <w:div w:id="541789929">
              <w:marLeft w:val="0"/>
              <w:marRight w:val="0"/>
              <w:marTop w:val="0"/>
              <w:marBottom w:val="0"/>
              <w:divBdr>
                <w:top w:val="none" w:sz="0" w:space="0" w:color="auto"/>
                <w:left w:val="none" w:sz="0" w:space="0" w:color="auto"/>
                <w:bottom w:val="none" w:sz="0" w:space="0" w:color="auto"/>
                <w:right w:val="none" w:sz="0" w:space="0" w:color="auto"/>
              </w:divBdr>
            </w:div>
            <w:div w:id="419450775">
              <w:marLeft w:val="0"/>
              <w:marRight w:val="0"/>
              <w:marTop w:val="0"/>
              <w:marBottom w:val="0"/>
              <w:divBdr>
                <w:top w:val="none" w:sz="0" w:space="0" w:color="auto"/>
                <w:left w:val="none" w:sz="0" w:space="0" w:color="auto"/>
                <w:bottom w:val="none" w:sz="0" w:space="0" w:color="auto"/>
                <w:right w:val="none" w:sz="0" w:space="0" w:color="auto"/>
              </w:divBdr>
            </w:div>
            <w:div w:id="1944724976">
              <w:marLeft w:val="0"/>
              <w:marRight w:val="0"/>
              <w:marTop w:val="0"/>
              <w:marBottom w:val="0"/>
              <w:divBdr>
                <w:top w:val="none" w:sz="0" w:space="0" w:color="auto"/>
                <w:left w:val="none" w:sz="0" w:space="0" w:color="auto"/>
                <w:bottom w:val="none" w:sz="0" w:space="0" w:color="auto"/>
                <w:right w:val="none" w:sz="0" w:space="0" w:color="auto"/>
              </w:divBdr>
            </w:div>
            <w:div w:id="1782065330">
              <w:marLeft w:val="0"/>
              <w:marRight w:val="0"/>
              <w:marTop w:val="0"/>
              <w:marBottom w:val="0"/>
              <w:divBdr>
                <w:top w:val="none" w:sz="0" w:space="0" w:color="auto"/>
                <w:left w:val="none" w:sz="0" w:space="0" w:color="auto"/>
                <w:bottom w:val="none" w:sz="0" w:space="0" w:color="auto"/>
                <w:right w:val="none" w:sz="0" w:space="0" w:color="auto"/>
              </w:divBdr>
            </w:div>
            <w:div w:id="915701498">
              <w:marLeft w:val="0"/>
              <w:marRight w:val="0"/>
              <w:marTop w:val="0"/>
              <w:marBottom w:val="0"/>
              <w:divBdr>
                <w:top w:val="none" w:sz="0" w:space="0" w:color="auto"/>
                <w:left w:val="none" w:sz="0" w:space="0" w:color="auto"/>
                <w:bottom w:val="none" w:sz="0" w:space="0" w:color="auto"/>
                <w:right w:val="none" w:sz="0" w:space="0" w:color="auto"/>
              </w:divBdr>
            </w:div>
            <w:div w:id="1831825150">
              <w:marLeft w:val="0"/>
              <w:marRight w:val="0"/>
              <w:marTop w:val="0"/>
              <w:marBottom w:val="0"/>
              <w:divBdr>
                <w:top w:val="none" w:sz="0" w:space="0" w:color="auto"/>
                <w:left w:val="none" w:sz="0" w:space="0" w:color="auto"/>
                <w:bottom w:val="none" w:sz="0" w:space="0" w:color="auto"/>
                <w:right w:val="none" w:sz="0" w:space="0" w:color="auto"/>
              </w:divBdr>
            </w:div>
            <w:div w:id="835192850">
              <w:marLeft w:val="0"/>
              <w:marRight w:val="0"/>
              <w:marTop w:val="0"/>
              <w:marBottom w:val="0"/>
              <w:divBdr>
                <w:top w:val="none" w:sz="0" w:space="0" w:color="auto"/>
                <w:left w:val="none" w:sz="0" w:space="0" w:color="auto"/>
                <w:bottom w:val="none" w:sz="0" w:space="0" w:color="auto"/>
                <w:right w:val="none" w:sz="0" w:space="0" w:color="auto"/>
              </w:divBdr>
            </w:div>
            <w:div w:id="399639874">
              <w:marLeft w:val="0"/>
              <w:marRight w:val="0"/>
              <w:marTop w:val="0"/>
              <w:marBottom w:val="0"/>
              <w:divBdr>
                <w:top w:val="none" w:sz="0" w:space="0" w:color="auto"/>
                <w:left w:val="none" w:sz="0" w:space="0" w:color="auto"/>
                <w:bottom w:val="none" w:sz="0" w:space="0" w:color="auto"/>
                <w:right w:val="none" w:sz="0" w:space="0" w:color="auto"/>
              </w:divBdr>
            </w:div>
            <w:div w:id="1031807929">
              <w:marLeft w:val="0"/>
              <w:marRight w:val="0"/>
              <w:marTop w:val="0"/>
              <w:marBottom w:val="0"/>
              <w:divBdr>
                <w:top w:val="none" w:sz="0" w:space="0" w:color="auto"/>
                <w:left w:val="none" w:sz="0" w:space="0" w:color="auto"/>
                <w:bottom w:val="none" w:sz="0" w:space="0" w:color="auto"/>
                <w:right w:val="none" w:sz="0" w:space="0" w:color="auto"/>
              </w:divBdr>
            </w:div>
            <w:div w:id="2124838190">
              <w:marLeft w:val="0"/>
              <w:marRight w:val="0"/>
              <w:marTop w:val="0"/>
              <w:marBottom w:val="0"/>
              <w:divBdr>
                <w:top w:val="none" w:sz="0" w:space="0" w:color="auto"/>
                <w:left w:val="none" w:sz="0" w:space="0" w:color="auto"/>
                <w:bottom w:val="none" w:sz="0" w:space="0" w:color="auto"/>
                <w:right w:val="none" w:sz="0" w:space="0" w:color="auto"/>
              </w:divBdr>
            </w:div>
            <w:div w:id="282467785">
              <w:marLeft w:val="0"/>
              <w:marRight w:val="0"/>
              <w:marTop w:val="0"/>
              <w:marBottom w:val="0"/>
              <w:divBdr>
                <w:top w:val="none" w:sz="0" w:space="0" w:color="auto"/>
                <w:left w:val="none" w:sz="0" w:space="0" w:color="auto"/>
                <w:bottom w:val="none" w:sz="0" w:space="0" w:color="auto"/>
                <w:right w:val="none" w:sz="0" w:space="0" w:color="auto"/>
              </w:divBdr>
            </w:div>
            <w:div w:id="1066102757">
              <w:marLeft w:val="0"/>
              <w:marRight w:val="0"/>
              <w:marTop w:val="0"/>
              <w:marBottom w:val="0"/>
              <w:divBdr>
                <w:top w:val="none" w:sz="0" w:space="0" w:color="auto"/>
                <w:left w:val="none" w:sz="0" w:space="0" w:color="auto"/>
                <w:bottom w:val="none" w:sz="0" w:space="0" w:color="auto"/>
                <w:right w:val="none" w:sz="0" w:space="0" w:color="auto"/>
              </w:divBdr>
            </w:div>
            <w:div w:id="1216239220">
              <w:marLeft w:val="0"/>
              <w:marRight w:val="0"/>
              <w:marTop w:val="0"/>
              <w:marBottom w:val="0"/>
              <w:divBdr>
                <w:top w:val="none" w:sz="0" w:space="0" w:color="auto"/>
                <w:left w:val="none" w:sz="0" w:space="0" w:color="auto"/>
                <w:bottom w:val="none" w:sz="0" w:space="0" w:color="auto"/>
                <w:right w:val="none" w:sz="0" w:space="0" w:color="auto"/>
              </w:divBdr>
            </w:div>
            <w:div w:id="1217398517">
              <w:marLeft w:val="0"/>
              <w:marRight w:val="0"/>
              <w:marTop w:val="0"/>
              <w:marBottom w:val="0"/>
              <w:divBdr>
                <w:top w:val="none" w:sz="0" w:space="0" w:color="auto"/>
                <w:left w:val="none" w:sz="0" w:space="0" w:color="auto"/>
                <w:bottom w:val="none" w:sz="0" w:space="0" w:color="auto"/>
                <w:right w:val="none" w:sz="0" w:space="0" w:color="auto"/>
              </w:divBdr>
            </w:div>
            <w:div w:id="10305840">
              <w:marLeft w:val="0"/>
              <w:marRight w:val="0"/>
              <w:marTop w:val="0"/>
              <w:marBottom w:val="0"/>
              <w:divBdr>
                <w:top w:val="none" w:sz="0" w:space="0" w:color="auto"/>
                <w:left w:val="none" w:sz="0" w:space="0" w:color="auto"/>
                <w:bottom w:val="none" w:sz="0" w:space="0" w:color="auto"/>
                <w:right w:val="none" w:sz="0" w:space="0" w:color="auto"/>
              </w:divBdr>
            </w:div>
            <w:div w:id="1622568097">
              <w:marLeft w:val="0"/>
              <w:marRight w:val="0"/>
              <w:marTop w:val="0"/>
              <w:marBottom w:val="0"/>
              <w:divBdr>
                <w:top w:val="none" w:sz="0" w:space="0" w:color="auto"/>
                <w:left w:val="none" w:sz="0" w:space="0" w:color="auto"/>
                <w:bottom w:val="none" w:sz="0" w:space="0" w:color="auto"/>
                <w:right w:val="none" w:sz="0" w:space="0" w:color="auto"/>
              </w:divBdr>
            </w:div>
            <w:div w:id="2094811185">
              <w:marLeft w:val="0"/>
              <w:marRight w:val="0"/>
              <w:marTop w:val="0"/>
              <w:marBottom w:val="0"/>
              <w:divBdr>
                <w:top w:val="none" w:sz="0" w:space="0" w:color="auto"/>
                <w:left w:val="none" w:sz="0" w:space="0" w:color="auto"/>
                <w:bottom w:val="none" w:sz="0" w:space="0" w:color="auto"/>
                <w:right w:val="none" w:sz="0" w:space="0" w:color="auto"/>
              </w:divBdr>
            </w:div>
            <w:div w:id="581178503">
              <w:marLeft w:val="0"/>
              <w:marRight w:val="0"/>
              <w:marTop w:val="0"/>
              <w:marBottom w:val="0"/>
              <w:divBdr>
                <w:top w:val="none" w:sz="0" w:space="0" w:color="auto"/>
                <w:left w:val="none" w:sz="0" w:space="0" w:color="auto"/>
                <w:bottom w:val="none" w:sz="0" w:space="0" w:color="auto"/>
                <w:right w:val="none" w:sz="0" w:space="0" w:color="auto"/>
              </w:divBdr>
            </w:div>
            <w:div w:id="240141956">
              <w:marLeft w:val="0"/>
              <w:marRight w:val="0"/>
              <w:marTop w:val="0"/>
              <w:marBottom w:val="0"/>
              <w:divBdr>
                <w:top w:val="none" w:sz="0" w:space="0" w:color="auto"/>
                <w:left w:val="none" w:sz="0" w:space="0" w:color="auto"/>
                <w:bottom w:val="none" w:sz="0" w:space="0" w:color="auto"/>
                <w:right w:val="none" w:sz="0" w:space="0" w:color="auto"/>
              </w:divBdr>
            </w:div>
            <w:div w:id="1434201503">
              <w:marLeft w:val="0"/>
              <w:marRight w:val="0"/>
              <w:marTop w:val="0"/>
              <w:marBottom w:val="0"/>
              <w:divBdr>
                <w:top w:val="none" w:sz="0" w:space="0" w:color="auto"/>
                <w:left w:val="none" w:sz="0" w:space="0" w:color="auto"/>
                <w:bottom w:val="none" w:sz="0" w:space="0" w:color="auto"/>
                <w:right w:val="none" w:sz="0" w:space="0" w:color="auto"/>
              </w:divBdr>
            </w:div>
            <w:div w:id="794833480">
              <w:marLeft w:val="0"/>
              <w:marRight w:val="0"/>
              <w:marTop w:val="0"/>
              <w:marBottom w:val="0"/>
              <w:divBdr>
                <w:top w:val="none" w:sz="0" w:space="0" w:color="auto"/>
                <w:left w:val="none" w:sz="0" w:space="0" w:color="auto"/>
                <w:bottom w:val="none" w:sz="0" w:space="0" w:color="auto"/>
                <w:right w:val="none" w:sz="0" w:space="0" w:color="auto"/>
              </w:divBdr>
            </w:div>
            <w:div w:id="2041469492">
              <w:marLeft w:val="0"/>
              <w:marRight w:val="0"/>
              <w:marTop w:val="0"/>
              <w:marBottom w:val="0"/>
              <w:divBdr>
                <w:top w:val="none" w:sz="0" w:space="0" w:color="auto"/>
                <w:left w:val="none" w:sz="0" w:space="0" w:color="auto"/>
                <w:bottom w:val="none" w:sz="0" w:space="0" w:color="auto"/>
                <w:right w:val="none" w:sz="0" w:space="0" w:color="auto"/>
              </w:divBdr>
            </w:div>
            <w:div w:id="627664195">
              <w:marLeft w:val="0"/>
              <w:marRight w:val="0"/>
              <w:marTop w:val="0"/>
              <w:marBottom w:val="0"/>
              <w:divBdr>
                <w:top w:val="none" w:sz="0" w:space="0" w:color="auto"/>
                <w:left w:val="none" w:sz="0" w:space="0" w:color="auto"/>
                <w:bottom w:val="none" w:sz="0" w:space="0" w:color="auto"/>
                <w:right w:val="none" w:sz="0" w:space="0" w:color="auto"/>
              </w:divBdr>
            </w:div>
            <w:div w:id="1496529455">
              <w:marLeft w:val="0"/>
              <w:marRight w:val="0"/>
              <w:marTop w:val="0"/>
              <w:marBottom w:val="0"/>
              <w:divBdr>
                <w:top w:val="none" w:sz="0" w:space="0" w:color="auto"/>
                <w:left w:val="none" w:sz="0" w:space="0" w:color="auto"/>
                <w:bottom w:val="none" w:sz="0" w:space="0" w:color="auto"/>
                <w:right w:val="none" w:sz="0" w:space="0" w:color="auto"/>
              </w:divBdr>
            </w:div>
            <w:div w:id="735930115">
              <w:marLeft w:val="0"/>
              <w:marRight w:val="0"/>
              <w:marTop w:val="0"/>
              <w:marBottom w:val="0"/>
              <w:divBdr>
                <w:top w:val="none" w:sz="0" w:space="0" w:color="auto"/>
                <w:left w:val="none" w:sz="0" w:space="0" w:color="auto"/>
                <w:bottom w:val="none" w:sz="0" w:space="0" w:color="auto"/>
                <w:right w:val="none" w:sz="0" w:space="0" w:color="auto"/>
              </w:divBdr>
            </w:div>
            <w:div w:id="111365116">
              <w:marLeft w:val="0"/>
              <w:marRight w:val="0"/>
              <w:marTop w:val="0"/>
              <w:marBottom w:val="0"/>
              <w:divBdr>
                <w:top w:val="none" w:sz="0" w:space="0" w:color="auto"/>
                <w:left w:val="none" w:sz="0" w:space="0" w:color="auto"/>
                <w:bottom w:val="none" w:sz="0" w:space="0" w:color="auto"/>
                <w:right w:val="none" w:sz="0" w:space="0" w:color="auto"/>
              </w:divBdr>
            </w:div>
            <w:div w:id="864561294">
              <w:marLeft w:val="0"/>
              <w:marRight w:val="0"/>
              <w:marTop w:val="0"/>
              <w:marBottom w:val="0"/>
              <w:divBdr>
                <w:top w:val="none" w:sz="0" w:space="0" w:color="auto"/>
                <w:left w:val="none" w:sz="0" w:space="0" w:color="auto"/>
                <w:bottom w:val="none" w:sz="0" w:space="0" w:color="auto"/>
                <w:right w:val="none" w:sz="0" w:space="0" w:color="auto"/>
              </w:divBdr>
            </w:div>
            <w:div w:id="1454445422">
              <w:marLeft w:val="0"/>
              <w:marRight w:val="0"/>
              <w:marTop w:val="0"/>
              <w:marBottom w:val="0"/>
              <w:divBdr>
                <w:top w:val="none" w:sz="0" w:space="0" w:color="auto"/>
                <w:left w:val="none" w:sz="0" w:space="0" w:color="auto"/>
                <w:bottom w:val="none" w:sz="0" w:space="0" w:color="auto"/>
                <w:right w:val="none" w:sz="0" w:space="0" w:color="auto"/>
              </w:divBdr>
            </w:div>
            <w:div w:id="2083134607">
              <w:marLeft w:val="0"/>
              <w:marRight w:val="0"/>
              <w:marTop w:val="0"/>
              <w:marBottom w:val="0"/>
              <w:divBdr>
                <w:top w:val="none" w:sz="0" w:space="0" w:color="auto"/>
                <w:left w:val="none" w:sz="0" w:space="0" w:color="auto"/>
                <w:bottom w:val="none" w:sz="0" w:space="0" w:color="auto"/>
                <w:right w:val="none" w:sz="0" w:space="0" w:color="auto"/>
              </w:divBdr>
            </w:div>
            <w:div w:id="636765432">
              <w:marLeft w:val="0"/>
              <w:marRight w:val="0"/>
              <w:marTop w:val="0"/>
              <w:marBottom w:val="0"/>
              <w:divBdr>
                <w:top w:val="none" w:sz="0" w:space="0" w:color="auto"/>
                <w:left w:val="none" w:sz="0" w:space="0" w:color="auto"/>
                <w:bottom w:val="none" w:sz="0" w:space="0" w:color="auto"/>
                <w:right w:val="none" w:sz="0" w:space="0" w:color="auto"/>
              </w:divBdr>
            </w:div>
            <w:div w:id="100347040">
              <w:marLeft w:val="0"/>
              <w:marRight w:val="0"/>
              <w:marTop w:val="0"/>
              <w:marBottom w:val="0"/>
              <w:divBdr>
                <w:top w:val="none" w:sz="0" w:space="0" w:color="auto"/>
                <w:left w:val="none" w:sz="0" w:space="0" w:color="auto"/>
                <w:bottom w:val="none" w:sz="0" w:space="0" w:color="auto"/>
                <w:right w:val="none" w:sz="0" w:space="0" w:color="auto"/>
              </w:divBdr>
            </w:div>
            <w:div w:id="384715679">
              <w:marLeft w:val="0"/>
              <w:marRight w:val="0"/>
              <w:marTop w:val="0"/>
              <w:marBottom w:val="0"/>
              <w:divBdr>
                <w:top w:val="none" w:sz="0" w:space="0" w:color="auto"/>
                <w:left w:val="none" w:sz="0" w:space="0" w:color="auto"/>
                <w:bottom w:val="none" w:sz="0" w:space="0" w:color="auto"/>
                <w:right w:val="none" w:sz="0" w:space="0" w:color="auto"/>
              </w:divBdr>
            </w:div>
            <w:div w:id="998268214">
              <w:marLeft w:val="0"/>
              <w:marRight w:val="0"/>
              <w:marTop w:val="0"/>
              <w:marBottom w:val="0"/>
              <w:divBdr>
                <w:top w:val="none" w:sz="0" w:space="0" w:color="auto"/>
                <w:left w:val="none" w:sz="0" w:space="0" w:color="auto"/>
                <w:bottom w:val="none" w:sz="0" w:space="0" w:color="auto"/>
                <w:right w:val="none" w:sz="0" w:space="0" w:color="auto"/>
              </w:divBdr>
            </w:div>
            <w:div w:id="137037388">
              <w:marLeft w:val="0"/>
              <w:marRight w:val="0"/>
              <w:marTop w:val="0"/>
              <w:marBottom w:val="0"/>
              <w:divBdr>
                <w:top w:val="none" w:sz="0" w:space="0" w:color="auto"/>
                <w:left w:val="none" w:sz="0" w:space="0" w:color="auto"/>
                <w:bottom w:val="none" w:sz="0" w:space="0" w:color="auto"/>
                <w:right w:val="none" w:sz="0" w:space="0" w:color="auto"/>
              </w:divBdr>
            </w:div>
            <w:div w:id="514274528">
              <w:marLeft w:val="0"/>
              <w:marRight w:val="0"/>
              <w:marTop w:val="0"/>
              <w:marBottom w:val="0"/>
              <w:divBdr>
                <w:top w:val="none" w:sz="0" w:space="0" w:color="auto"/>
                <w:left w:val="none" w:sz="0" w:space="0" w:color="auto"/>
                <w:bottom w:val="none" w:sz="0" w:space="0" w:color="auto"/>
                <w:right w:val="none" w:sz="0" w:space="0" w:color="auto"/>
              </w:divBdr>
            </w:div>
            <w:div w:id="114956098">
              <w:marLeft w:val="0"/>
              <w:marRight w:val="0"/>
              <w:marTop w:val="0"/>
              <w:marBottom w:val="0"/>
              <w:divBdr>
                <w:top w:val="none" w:sz="0" w:space="0" w:color="auto"/>
                <w:left w:val="none" w:sz="0" w:space="0" w:color="auto"/>
                <w:bottom w:val="none" w:sz="0" w:space="0" w:color="auto"/>
                <w:right w:val="none" w:sz="0" w:space="0" w:color="auto"/>
              </w:divBdr>
            </w:div>
            <w:div w:id="1479607972">
              <w:marLeft w:val="0"/>
              <w:marRight w:val="0"/>
              <w:marTop w:val="0"/>
              <w:marBottom w:val="0"/>
              <w:divBdr>
                <w:top w:val="none" w:sz="0" w:space="0" w:color="auto"/>
                <w:left w:val="none" w:sz="0" w:space="0" w:color="auto"/>
                <w:bottom w:val="none" w:sz="0" w:space="0" w:color="auto"/>
                <w:right w:val="none" w:sz="0" w:space="0" w:color="auto"/>
              </w:divBdr>
            </w:div>
            <w:div w:id="1444882071">
              <w:marLeft w:val="0"/>
              <w:marRight w:val="0"/>
              <w:marTop w:val="0"/>
              <w:marBottom w:val="0"/>
              <w:divBdr>
                <w:top w:val="none" w:sz="0" w:space="0" w:color="auto"/>
                <w:left w:val="none" w:sz="0" w:space="0" w:color="auto"/>
                <w:bottom w:val="none" w:sz="0" w:space="0" w:color="auto"/>
                <w:right w:val="none" w:sz="0" w:space="0" w:color="auto"/>
              </w:divBdr>
            </w:div>
            <w:div w:id="1868911022">
              <w:marLeft w:val="0"/>
              <w:marRight w:val="0"/>
              <w:marTop w:val="0"/>
              <w:marBottom w:val="0"/>
              <w:divBdr>
                <w:top w:val="none" w:sz="0" w:space="0" w:color="auto"/>
                <w:left w:val="none" w:sz="0" w:space="0" w:color="auto"/>
                <w:bottom w:val="none" w:sz="0" w:space="0" w:color="auto"/>
                <w:right w:val="none" w:sz="0" w:space="0" w:color="auto"/>
              </w:divBdr>
            </w:div>
            <w:div w:id="310328811">
              <w:marLeft w:val="0"/>
              <w:marRight w:val="0"/>
              <w:marTop w:val="0"/>
              <w:marBottom w:val="0"/>
              <w:divBdr>
                <w:top w:val="none" w:sz="0" w:space="0" w:color="auto"/>
                <w:left w:val="none" w:sz="0" w:space="0" w:color="auto"/>
                <w:bottom w:val="none" w:sz="0" w:space="0" w:color="auto"/>
                <w:right w:val="none" w:sz="0" w:space="0" w:color="auto"/>
              </w:divBdr>
            </w:div>
            <w:div w:id="1744791991">
              <w:marLeft w:val="0"/>
              <w:marRight w:val="0"/>
              <w:marTop w:val="0"/>
              <w:marBottom w:val="0"/>
              <w:divBdr>
                <w:top w:val="none" w:sz="0" w:space="0" w:color="auto"/>
                <w:left w:val="none" w:sz="0" w:space="0" w:color="auto"/>
                <w:bottom w:val="none" w:sz="0" w:space="0" w:color="auto"/>
                <w:right w:val="none" w:sz="0" w:space="0" w:color="auto"/>
              </w:divBdr>
            </w:div>
            <w:div w:id="883366850">
              <w:marLeft w:val="0"/>
              <w:marRight w:val="0"/>
              <w:marTop w:val="0"/>
              <w:marBottom w:val="0"/>
              <w:divBdr>
                <w:top w:val="none" w:sz="0" w:space="0" w:color="auto"/>
                <w:left w:val="none" w:sz="0" w:space="0" w:color="auto"/>
                <w:bottom w:val="none" w:sz="0" w:space="0" w:color="auto"/>
                <w:right w:val="none" w:sz="0" w:space="0" w:color="auto"/>
              </w:divBdr>
            </w:div>
            <w:div w:id="1623924037">
              <w:marLeft w:val="0"/>
              <w:marRight w:val="0"/>
              <w:marTop w:val="0"/>
              <w:marBottom w:val="0"/>
              <w:divBdr>
                <w:top w:val="none" w:sz="0" w:space="0" w:color="auto"/>
                <w:left w:val="none" w:sz="0" w:space="0" w:color="auto"/>
                <w:bottom w:val="none" w:sz="0" w:space="0" w:color="auto"/>
                <w:right w:val="none" w:sz="0" w:space="0" w:color="auto"/>
              </w:divBdr>
            </w:div>
            <w:div w:id="1730179976">
              <w:marLeft w:val="0"/>
              <w:marRight w:val="0"/>
              <w:marTop w:val="0"/>
              <w:marBottom w:val="0"/>
              <w:divBdr>
                <w:top w:val="none" w:sz="0" w:space="0" w:color="auto"/>
                <w:left w:val="none" w:sz="0" w:space="0" w:color="auto"/>
                <w:bottom w:val="none" w:sz="0" w:space="0" w:color="auto"/>
                <w:right w:val="none" w:sz="0" w:space="0" w:color="auto"/>
              </w:divBdr>
            </w:div>
            <w:div w:id="1282108260">
              <w:marLeft w:val="0"/>
              <w:marRight w:val="0"/>
              <w:marTop w:val="0"/>
              <w:marBottom w:val="0"/>
              <w:divBdr>
                <w:top w:val="none" w:sz="0" w:space="0" w:color="auto"/>
                <w:left w:val="none" w:sz="0" w:space="0" w:color="auto"/>
                <w:bottom w:val="none" w:sz="0" w:space="0" w:color="auto"/>
                <w:right w:val="none" w:sz="0" w:space="0" w:color="auto"/>
              </w:divBdr>
            </w:div>
            <w:div w:id="143742816">
              <w:marLeft w:val="0"/>
              <w:marRight w:val="0"/>
              <w:marTop w:val="0"/>
              <w:marBottom w:val="0"/>
              <w:divBdr>
                <w:top w:val="none" w:sz="0" w:space="0" w:color="auto"/>
                <w:left w:val="none" w:sz="0" w:space="0" w:color="auto"/>
                <w:bottom w:val="none" w:sz="0" w:space="0" w:color="auto"/>
                <w:right w:val="none" w:sz="0" w:space="0" w:color="auto"/>
              </w:divBdr>
            </w:div>
            <w:div w:id="804085735">
              <w:marLeft w:val="0"/>
              <w:marRight w:val="0"/>
              <w:marTop w:val="0"/>
              <w:marBottom w:val="0"/>
              <w:divBdr>
                <w:top w:val="none" w:sz="0" w:space="0" w:color="auto"/>
                <w:left w:val="none" w:sz="0" w:space="0" w:color="auto"/>
                <w:bottom w:val="none" w:sz="0" w:space="0" w:color="auto"/>
                <w:right w:val="none" w:sz="0" w:space="0" w:color="auto"/>
              </w:divBdr>
            </w:div>
            <w:div w:id="1018240305">
              <w:marLeft w:val="0"/>
              <w:marRight w:val="0"/>
              <w:marTop w:val="0"/>
              <w:marBottom w:val="0"/>
              <w:divBdr>
                <w:top w:val="none" w:sz="0" w:space="0" w:color="auto"/>
                <w:left w:val="none" w:sz="0" w:space="0" w:color="auto"/>
                <w:bottom w:val="none" w:sz="0" w:space="0" w:color="auto"/>
                <w:right w:val="none" w:sz="0" w:space="0" w:color="auto"/>
              </w:divBdr>
            </w:div>
            <w:div w:id="2094813427">
              <w:marLeft w:val="0"/>
              <w:marRight w:val="0"/>
              <w:marTop w:val="0"/>
              <w:marBottom w:val="0"/>
              <w:divBdr>
                <w:top w:val="none" w:sz="0" w:space="0" w:color="auto"/>
                <w:left w:val="none" w:sz="0" w:space="0" w:color="auto"/>
                <w:bottom w:val="none" w:sz="0" w:space="0" w:color="auto"/>
                <w:right w:val="none" w:sz="0" w:space="0" w:color="auto"/>
              </w:divBdr>
            </w:div>
            <w:div w:id="153570414">
              <w:marLeft w:val="0"/>
              <w:marRight w:val="0"/>
              <w:marTop w:val="0"/>
              <w:marBottom w:val="0"/>
              <w:divBdr>
                <w:top w:val="none" w:sz="0" w:space="0" w:color="auto"/>
                <w:left w:val="none" w:sz="0" w:space="0" w:color="auto"/>
                <w:bottom w:val="none" w:sz="0" w:space="0" w:color="auto"/>
                <w:right w:val="none" w:sz="0" w:space="0" w:color="auto"/>
              </w:divBdr>
            </w:div>
            <w:div w:id="779253135">
              <w:marLeft w:val="0"/>
              <w:marRight w:val="0"/>
              <w:marTop w:val="0"/>
              <w:marBottom w:val="0"/>
              <w:divBdr>
                <w:top w:val="none" w:sz="0" w:space="0" w:color="auto"/>
                <w:left w:val="none" w:sz="0" w:space="0" w:color="auto"/>
                <w:bottom w:val="none" w:sz="0" w:space="0" w:color="auto"/>
                <w:right w:val="none" w:sz="0" w:space="0" w:color="auto"/>
              </w:divBdr>
            </w:div>
            <w:div w:id="568229866">
              <w:marLeft w:val="0"/>
              <w:marRight w:val="0"/>
              <w:marTop w:val="0"/>
              <w:marBottom w:val="0"/>
              <w:divBdr>
                <w:top w:val="none" w:sz="0" w:space="0" w:color="auto"/>
                <w:left w:val="none" w:sz="0" w:space="0" w:color="auto"/>
                <w:bottom w:val="none" w:sz="0" w:space="0" w:color="auto"/>
                <w:right w:val="none" w:sz="0" w:space="0" w:color="auto"/>
              </w:divBdr>
            </w:div>
            <w:div w:id="1936013744">
              <w:marLeft w:val="0"/>
              <w:marRight w:val="0"/>
              <w:marTop w:val="0"/>
              <w:marBottom w:val="0"/>
              <w:divBdr>
                <w:top w:val="none" w:sz="0" w:space="0" w:color="auto"/>
                <w:left w:val="none" w:sz="0" w:space="0" w:color="auto"/>
                <w:bottom w:val="none" w:sz="0" w:space="0" w:color="auto"/>
                <w:right w:val="none" w:sz="0" w:space="0" w:color="auto"/>
              </w:divBdr>
            </w:div>
            <w:div w:id="739058355">
              <w:marLeft w:val="0"/>
              <w:marRight w:val="0"/>
              <w:marTop w:val="0"/>
              <w:marBottom w:val="0"/>
              <w:divBdr>
                <w:top w:val="none" w:sz="0" w:space="0" w:color="auto"/>
                <w:left w:val="none" w:sz="0" w:space="0" w:color="auto"/>
                <w:bottom w:val="none" w:sz="0" w:space="0" w:color="auto"/>
                <w:right w:val="none" w:sz="0" w:space="0" w:color="auto"/>
              </w:divBdr>
            </w:div>
            <w:div w:id="1077164477">
              <w:marLeft w:val="0"/>
              <w:marRight w:val="0"/>
              <w:marTop w:val="0"/>
              <w:marBottom w:val="0"/>
              <w:divBdr>
                <w:top w:val="none" w:sz="0" w:space="0" w:color="auto"/>
                <w:left w:val="none" w:sz="0" w:space="0" w:color="auto"/>
                <w:bottom w:val="none" w:sz="0" w:space="0" w:color="auto"/>
                <w:right w:val="none" w:sz="0" w:space="0" w:color="auto"/>
              </w:divBdr>
            </w:div>
            <w:div w:id="311257003">
              <w:marLeft w:val="0"/>
              <w:marRight w:val="0"/>
              <w:marTop w:val="0"/>
              <w:marBottom w:val="0"/>
              <w:divBdr>
                <w:top w:val="none" w:sz="0" w:space="0" w:color="auto"/>
                <w:left w:val="none" w:sz="0" w:space="0" w:color="auto"/>
                <w:bottom w:val="none" w:sz="0" w:space="0" w:color="auto"/>
                <w:right w:val="none" w:sz="0" w:space="0" w:color="auto"/>
              </w:divBdr>
            </w:div>
            <w:div w:id="996300392">
              <w:marLeft w:val="0"/>
              <w:marRight w:val="0"/>
              <w:marTop w:val="0"/>
              <w:marBottom w:val="0"/>
              <w:divBdr>
                <w:top w:val="none" w:sz="0" w:space="0" w:color="auto"/>
                <w:left w:val="none" w:sz="0" w:space="0" w:color="auto"/>
                <w:bottom w:val="none" w:sz="0" w:space="0" w:color="auto"/>
                <w:right w:val="none" w:sz="0" w:space="0" w:color="auto"/>
              </w:divBdr>
            </w:div>
            <w:div w:id="1804495669">
              <w:marLeft w:val="0"/>
              <w:marRight w:val="0"/>
              <w:marTop w:val="0"/>
              <w:marBottom w:val="0"/>
              <w:divBdr>
                <w:top w:val="none" w:sz="0" w:space="0" w:color="auto"/>
                <w:left w:val="none" w:sz="0" w:space="0" w:color="auto"/>
                <w:bottom w:val="none" w:sz="0" w:space="0" w:color="auto"/>
                <w:right w:val="none" w:sz="0" w:space="0" w:color="auto"/>
              </w:divBdr>
            </w:div>
            <w:div w:id="2027168204">
              <w:marLeft w:val="0"/>
              <w:marRight w:val="0"/>
              <w:marTop w:val="0"/>
              <w:marBottom w:val="0"/>
              <w:divBdr>
                <w:top w:val="none" w:sz="0" w:space="0" w:color="auto"/>
                <w:left w:val="none" w:sz="0" w:space="0" w:color="auto"/>
                <w:bottom w:val="none" w:sz="0" w:space="0" w:color="auto"/>
                <w:right w:val="none" w:sz="0" w:space="0" w:color="auto"/>
              </w:divBdr>
            </w:div>
            <w:div w:id="282539060">
              <w:marLeft w:val="0"/>
              <w:marRight w:val="0"/>
              <w:marTop w:val="0"/>
              <w:marBottom w:val="0"/>
              <w:divBdr>
                <w:top w:val="none" w:sz="0" w:space="0" w:color="auto"/>
                <w:left w:val="none" w:sz="0" w:space="0" w:color="auto"/>
                <w:bottom w:val="none" w:sz="0" w:space="0" w:color="auto"/>
                <w:right w:val="none" w:sz="0" w:space="0" w:color="auto"/>
              </w:divBdr>
            </w:div>
            <w:div w:id="1078022021">
              <w:marLeft w:val="0"/>
              <w:marRight w:val="0"/>
              <w:marTop w:val="0"/>
              <w:marBottom w:val="0"/>
              <w:divBdr>
                <w:top w:val="none" w:sz="0" w:space="0" w:color="auto"/>
                <w:left w:val="none" w:sz="0" w:space="0" w:color="auto"/>
                <w:bottom w:val="none" w:sz="0" w:space="0" w:color="auto"/>
                <w:right w:val="none" w:sz="0" w:space="0" w:color="auto"/>
              </w:divBdr>
            </w:div>
            <w:div w:id="1246498569">
              <w:marLeft w:val="0"/>
              <w:marRight w:val="0"/>
              <w:marTop w:val="0"/>
              <w:marBottom w:val="0"/>
              <w:divBdr>
                <w:top w:val="none" w:sz="0" w:space="0" w:color="auto"/>
                <w:left w:val="none" w:sz="0" w:space="0" w:color="auto"/>
                <w:bottom w:val="none" w:sz="0" w:space="0" w:color="auto"/>
                <w:right w:val="none" w:sz="0" w:space="0" w:color="auto"/>
              </w:divBdr>
            </w:div>
            <w:div w:id="1171680485">
              <w:marLeft w:val="0"/>
              <w:marRight w:val="0"/>
              <w:marTop w:val="0"/>
              <w:marBottom w:val="0"/>
              <w:divBdr>
                <w:top w:val="none" w:sz="0" w:space="0" w:color="auto"/>
                <w:left w:val="none" w:sz="0" w:space="0" w:color="auto"/>
                <w:bottom w:val="none" w:sz="0" w:space="0" w:color="auto"/>
                <w:right w:val="none" w:sz="0" w:space="0" w:color="auto"/>
              </w:divBdr>
            </w:div>
            <w:div w:id="659425470">
              <w:marLeft w:val="0"/>
              <w:marRight w:val="0"/>
              <w:marTop w:val="0"/>
              <w:marBottom w:val="0"/>
              <w:divBdr>
                <w:top w:val="none" w:sz="0" w:space="0" w:color="auto"/>
                <w:left w:val="none" w:sz="0" w:space="0" w:color="auto"/>
                <w:bottom w:val="none" w:sz="0" w:space="0" w:color="auto"/>
                <w:right w:val="none" w:sz="0" w:space="0" w:color="auto"/>
              </w:divBdr>
            </w:div>
            <w:div w:id="2098404079">
              <w:marLeft w:val="0"/>
              <w:marRight w:val="0"/>
              <w:marTop w:val="0"/>
              <w:marBottom w:val="0"/>
              <w:divBdr>
                <w:top w:val="none" w:sz="0" w:space="0" w:color="auto"/>
                <w:left w:val="none" w:sz="0" w:space="0" w:color="auto"/>
                <w:bottom w:val="none" w:sz="0" w:space="0" w:color="auto"/>
                <w:right w:val="none" w:sz="0" w:space="0" w:color="auto"/>
              </w:divBdr>
            </w:div>
            <w:div w:id="1635717965">
              <w:marLeft w:val="0"/>
              <w:marRight w:val="0"/>
              <w:marTop w:val="0"/>
              <w:marBottom w:val="0"/>
              <w:divBdr>
                <w:top w:val="none" w:sz="0" w:space="0" w:color="auto"/>
                <w:left w:val="none" w:sz="0" w:space="0" w:color="auto"/>
                <w:bottom w:val="none" w:sz="0" w:space="0" w:color="auto"/>
                <w:right w:val="none" w:sz="0" w:space="0" w:color="auto"/>
              </w:divBdr>
            </w:div>
            <w:div w:id="243951578">
              <w:marLeft w:val="0"/>
              <w:marRight w:val="0"/>
              <w:marTop w:val="0"/>
              <w:marBottom w:val="0"/>
              <w:divBdr>
                <w:top w:val="none" w:sz="0" w:space="0" w:color="auto"/>
                <w:left w:val="none" w:sz="0" w:space="0" w:color="auto"/>
                <w:bottom w:val="none" w:sz="0" w:space="0" w:color="auto"/>
                <w:right w:val="none" w:sz="0" w:space="0" w:color="auto"/>
              </w:divBdr>
            </w:div>
            <w:div w:id="943263399">
              <w:marLeft w:val="0"/>
              <w:marRight w:val="0"/>
              <w:marTop w:val="0"/>
              <w:marBottom w:val="0"/>
              <w:divBdr>
                <w:top w:val="none" w:sz="0" w:space="0" w:color="auto"/>
                <w:left w:val="none" w:sz="0" w:space="0" w:color="auto"/>
                <w:bottom w:val="none" w:sz="0" w:space="0" w:color="auto"/>
                <w:right w:val="none" w:sz="0" w:space="0" w:color="auto"/>
              </w:divBdr>
            </w:div>
            <w:div w:id="597057110">
              <w:marLeft w:val="0"/>
              <w:marRight w:val="0"/>
              <w:marTop w:val="0"/>
              <w:marBottom w:val="0"/>
              <w:divBdr>
                <w:top w:val="none" w:sz="0" w:space="0" w:color="auto"/>
                <w:left w:val="none" w:sz="0" w:space="0" w:color="auto"/>
                <w:bottom w:val="none" w:sz="0" w:space="0" w:color="auto"/>
                <w:right w:val="none" w:sz="0" w:space="0" w:color="auto"/>
              </w:divBdr>
            </w:div>
            <w:div w:id="989946512">
              <w:marLeft w:val="0"/>
              <w:marRight w:val="0"/>
              <w:marTop w:val="0"/>
              <w:marBottom w:val="0"/>
              <w:divBdr>
                <w:top w:val="none" w:sz="0" w:space="0" w:color="auto"/>
                <w:left w:val="none" w:sz="0" w:space="0" w:color="auto"/>
                <w:bottom w:val="none" w:sz="0" w:space="0" w:color="auto"/>
                <w:right w:val="none" w:sz="0" w:space="0" w:color="auto"/>
              </w:divBdr>
            </w:div>
            <w:div w:id="1340085213">
              <w:marLeft w:val="0"/>
              <w:marRight w:val="0"/>
              <w:marTop w:val="0"/>
              <w:marBottom w:val="0"/>
              <w:divBdr>
                <w:top w:val="none" w:sz="0" w:space="0" w:color="auto"/>
                <w:left w:val="none" w:sz="0" w:space="0" w:color="auto"/>
                <w:bottom w:val="none" w:sz="0" w:space="0" w:color="auto"/>
                <w:right w:val="none" w:sz="0" w:space="0" w:color="auto"/>
              </w:divBdr>
            </w:div>
            <w:div w:id="233246948">
              <w:marLeft w:val="0"/>
              <w:marRight w:val="0"/>
              <w:marTop w:val="0"/>
              <w:marBottom w:val="0"/>
              <w:divBdr>
                <w:top w:val="none" w:sz="0" w:space="0" w:color="auto"/>
                <w:left w:val="none" w:sz="0" w:space="0" w:color="auto"/>
                <w:bottom w:val="none" w:sz="0" w:space="0" w:color="auto"/>
                <w:right w:val="none" w:sz="0" w:space="0" w:color="auto"/>
              </w:divBdr>
            </w:div>
            <w:div w:id="8991954">
              <w:marLeft w:val="0"/>
              <w:marRight w:val="0"/>
              <w:marTop w:val="0"/>
              <w:marBottom w:val="0"/>
              <w:divBdr>
                <w:top w:val="none" w:sz="0" w:space="0" w:color="auto"/>
                <w:left w:val="none" w:sz="0" w:space="0" w:color="auto"/>
                <w:bottom w:val="none" w:sz="0" w:space="0" w:color="auto"/>
                <w:right w:val="none" w:sz="0" w:space="0" w:color="auto"/>
              </w:divBdr>
            </w:div>
            <w:div w:id="1771392149">
              <w:marLeft w:val="0"/>
              <w:marRight w:val="0"/>
              <w:marTop w:val="0"/>
              <w:marBottom w:val="0"/>
              <w:divBdr>
                <w:top w:val="none" w:sz="0" w:space="0" w:color="auto"/>
                <w:left w:val="none" w:sz="0" w:space="0" w:color="auto"/>
                <w:bottom w:val="none" w:sz="0" w:space="0" w:color="auto"/>
                <w:right w:val="none" w:sz="0" w:space="0" w:color="auto"/>
              </w:divBdr>
            </w:div>
            <w:div w:id="75371890">
              <w:marLeft w:val="0"/>
              <w:marRight w:val="0"/>
              <w:marTop w:val="0"/>
              <w:marBottom w:val="0"/>
              <w:divBdr>
                <w:top w:val="none" w:sz="0" w:space="0" w:color="auto"/>
                <w:left w:val="none" w:sz="0" w:space="0" w:color="auto"/>
                <w:bottom w:val="none" w:sz="0" w:space="0" w:color="auto"/>
                <w:right w:val="none" w:sz="0" w:space="0" w:color="auto"/>
              </w:divBdr>
            </w:div>
            <w:div w:id="1363045414">
              <w:marLeft w:val="0"/>
              <w:marRight w:val="0"/>
              <w:marTop w:val="0"/>
              <w:marBottom w:val="0"/>
              <w:divBdr>
                <w:top w:val="none" w:sz="0" w:space="0" w:color="auto"/>
                <w:left w:val="none" w:sz="0" w:space="0" w:color="auto"/>
                <w:bottom w:val="none" w:sz="0" w:space="0" w:color="auto"/>
                <w:right w:val="none" w:sz="0" w:space="0" w:color="auto"/>
              </w:divBdr>
            </w:div>
            <w:div w:id="611212325">
              <w:marLeft w:val="0"/>
              <w:marRight w:val="0"/>
              <w:marTop w:val="0"/>
              <w:marBottom w:val="0"/>
              <w:divBdr>
                <w:top w:val="none" w:sz="0" w:space="0" w:color="auto"/>
                <w:left w:val="none" w:sz="0" w:space="0" w:color="auto"/>
                <w:bottom w:val="none" w:sz="0" w:space="0" w:color="auto"/>
                <w:right w:val="none" w:sz="0" w:space="0" w:color="auto"/>
              </w:divBdr>
            </w:div>
            <w:div w:id="456266858">
              <w:marLeft w:val="0"/>
              <w:marRight w:val="0"/>
              <w:marTop w:val="0"/>
              <w:marBottom w:val="0"/>
              <w:divBdr>
                <w:top w:val="none" w:sz="0" w:space="0" w:color="auto"/>
                <w:left w:val="none" w:sz="0" w:space="0" w:color="auto"/>
                <w:bottom w:val="none" w:sz="0" w:space="0" w:color="auto"/>
                <w:right w:val="none" w:sz="0" w:space="0" w:color="auto"/>
              </w:divBdr>
            </w:div>
            <w:div w:id="605501074">
              <w:marLeft w:val="0"/>
              <w:marRight w:val="0"/>
              <w:marTop w:val="0"/>
              <w:marBottom w:val="0"/>
              <w:divBdr>
                <w:top w:val="none" w:sz="0" w:space="0" w:color="auto"/>
                <w:left w:val="none" w:sz="0" w:space="0" w:color="auto"/>
                <w:bottom w:val="none" w:sz="0" w:space="0" w:color="auto"/>
                <w:right w:val="none" w:sz="0" w:space="0" w:color="auto"/>
              </w:divBdr>
            </w:div>
            <w:div w:id="80176716">
              <w:marLeft w:val="0"/>
              <w:marRight w:val="0"/>
              <w:marTop w:val="0"/>
              <w:marBottom w:val="0"/>
              <w:divBdr>
                <w:top w:val="none" w:sz="0" w:space="0" w:color="auto"/>
                <w:left w:val="none" w:sz="0" w:space="0" w:color="auto"/>
                <w:bottom w:val="none" w:sz="0" w:space="0" w:color="auto"/>
                <w:right w:val="none" w:sz="0" w:space="0" w:color="auto"/>
              </w:divBdr>
            </w:div>
            <w:div w:id="241646638">
              <w:marLeft w:val="0"/>
              <w:marRight w:val="0"/>
              <w:marTop w:val="0"/>
              <w:marBottom w:val="0"/>
              <w:divBdr>
                <w:top w:val="none" w:sz="0" w:space="0" w:color="auto"/>
                <w:left w:val="none" w:sz="0" w:space="0" w:color="auto"/>
                <w:bottom w:val="none" w:sz="0" w:space="0" w:color="auto"/>
                <w:right w:val="none" w:sz="0" w:space="0" w:color="auto"/>
              </w:divBdr>
            </w:div>
            <w:div w:id="1237086834">
              <w:marLeft w:val="0"/>
              <w:marRight w:val="0"/>
              <w:marTop w:val="0"/>
              <w:marBottom w:val="0"/>
              <w:divBdr>
                <w:top w:val="none" w:sz="0" w:space="0" w:color="auto"/>
                <w:left w:val="none" w:sz="0" w:space="0" w:color="auto"/>
                <w:bottom w:val="none" w:sz="0" w:space="0" w:color="auto"/>
                <w:right w:val="none" w:sz="0" w:space="0" w:color="auto"/>
              </w:divBdr>
            </w:div>
            <w:div w:id="968704589">
              <w:marLeft w:val="0"/>
              <w:marRight w:val="0"/>
              <w:marTop w:val="0"/>
              <w:marBottom w:val="0"/>
              <w:divBdr>
                <w:top w:val="none" w:sz="0" w:space="0" w:color="auto"/>
                <w:left w:val="none" w:sz="0" w:space="0" w:color="auto"/>
                <w:bottom w:val="none" w:sz="0" w:space="0" w:color="auto"/>
                <w:right w:val="none" w:sz="0" w:space="0" w:color="auto"/>
              </w:divBdr>
            </w:div>
            <w:div w:id="358361318">
              <w:marLeft w:val="0"/>
              <w:marRight w:val="0"/>
              <w:marTop w:val="0"/>
              <w:marBottom w:val="0"/>
              <w:divBdr>
                <w:top w:val="none" w:sz="0" w:space="0" w:color="auto"/>
                <w:left w:val="none" w:sz="0" w:space="0" w:color="auto"/>
                <w:bottom w:val="none" w:sz="0" w:space="0" w:color="auto"/>
                <w:right w:val="none" w:sz="0" w:space="0" w:color="auto"/>
              </w:divBdr>
            </w:div>
            <w:div w:id="289631861">
              <w:marLeft w:val="0"/>
              <w:marRight w:val="0"/>
              <w:marTop w:val="0"/>
              <w:marBottom w:val="0"/>
              <w:divBdr>
                <w:top w:val="none" w:sz="0" w:space="0" w:color="auto"/>
                <w:left w:val="none" w:sz="0" w:space="0" w:color="auto"/>
                <w:bottom w:val="none" w:sz="0" w:space="0" w:color="auto"/>
                <w:right w:val="none" w:sz="0" w:space="0" w:color="auto"/>
              </w:divBdr>
            </w:div>
            <w:div w:id="625618629">
              <w:marLeft w:val="0"/>
              <w:marRight w:val="0"/>
              <w:marTop w:val="0"/>
              <w:marBottom w:val="0"/>
              <w:divBdr>
                <w:top w:val="none" w:sz="0" w:space="0" w:color="auto"/>
                <w:left w:val="none" w:sz="0" w:space="0" w:color="auto"/>
                <w:bottom w:val="none" w:sz="0" w:space="0" w:color="auto"/>
                <w:right w:val="none" w:sz="0" w:space="0" w:color="auto"/>
              </w:divBdr>
            </w:div>
            <w:div w:id="1656492873">
              <w:marLeft w:val="0"/>
              <w:marRight w:val="0"/>
              <w:marTop w:val="0"/>
              <w:marBottom w:val="0"/>
              <w:divBdr>
                <w:top w:val="none" w:sz="0" w:space="0" w:color="auto"/>
                <w:left w:val="none" w:sz="0" w:space="0" w:color="auto"/>
                <w:bottom w:val="none" w:sz="0" w:space="0" w:color="auto"/>
                <w:right w:val="none" w:sz="0" w:space="0" w:color="auto"/>
              </w:divBdr>
            </w:div>
            <w:div w:id="1892303622">
              <w:marLeft w:val="0"/>
              <w:marRight w:val="0"/>
              <w:marTop w:val="0"/>
              <w:marBottom w:val="0"/>
              <w:divBdr>
                <w:top w:val="none" w:sz="0" w:space="0" w:color="auto"/>
                <w:left w:val="none" w:sz="0" w:space="0" w:color="auto"/>
                <w:bottom w:val="none" w:sz="0" w:space="0" w:color="auto"/>
                <w:right w:val="none" w:sz="0" w:space="0" w:color="auto"/>
              </w:divBdr>
            </w:div>
            <w:div w:id="1329405546">
              <w:marLeft w:val="0"/>
              <w:marRight w:val="0"/>
              <w:marTop w:val="0"/>
              <w:marBottom w:val="0"/>
              <w:divBdr>
                <w:top w:val="none" w:sz="0" w:space="0" w:color="auto"/>
                <w:left w:val="none" w:sz="0" w:space="0" w:color="auto"/>
                <w:bottom w:val="none" w:sz="0" w:space="0" w:color="auto"/>
                <w:right w:val="none" w:sz="0" w:space="0" w:color="auto"/>
              </w:divBdr>
            </w:div>
            <w:div w:id="1583638491">
              <w:marLeft w:val="0"/>
              <w:marRight w:val="0"/>
              <w:marTop w:val="0"/>
              <w:marBottom w:val="0"/>
              <w:divBdr>
                <w:top w:val="none" w:sz="0" w:space="0" w:color="auto"/>
                <w:left w:val="none" w:sz="0" w:space="0" w:color="auto"/>
                <w:bottom w:val="none" w:sz="0" w:space="0" w:color="auto"/>
                <w:right w:val="none" w:sz="0" w:space="0" w:color="auto"/>
              </w:divBdr>
            </w:div>
            <w:div w:id="1433479410">
              <w:marLeft w:val="0"/>
              <w:marRight w:val="0"/>
              <w:marTop w:val="0"/>
              <w:marBottom w:val="0"/>
              <w:divBdr>
                <w:top w:val="none" w:sz="0" w:space="0" w:color="auto"/>
                <w:left w:val="none" w:sz="0" w:space="0" w:color="auto"/>
                <w:bottom w:val="none" w:sz="0" w:space="0" w:color="auto"/>
                <w:right w:val="none" w:sz="0" w:space="0" w:color="auto"/>
              </w:divBdr>
            </w:div>
            <w:div w:id="1893345654">
              <w:marLeft w:val="0"/>
              <w:marRight w:val="0"/>
              <w:marTop w:val="0"/>
              <w:marBottom w:val="0"/>
              <w:divBdr>
                <w:top w:val="none" w:sz="0" w:space="0" w:color="auto"/>
                <w:left w:val="none" w:sz="0" w:space="0" w:color="auto"/>
                <w:bottom w:val="none" w:sz="0" w:space="0" w:color="auto"/>
                <w:right w:val="none" w:sz="0" w:space="0" w:color="auto"/>
              </w:divBdr>
            </w:div>
            <w:div w:id="828638480">
              <w:marLeft w:val="0"/>
              <w:marRight w:val="0"/>
              <w:marTop w:val="0"/>
              <w:marBottom w:val="0"/>
              <w:divBdr>
                <w:top w:val="none" w:sz="0" w:space="0" w:color="auto"/>
                <w:left w:val="none" w:sz="0" w:space="0" w:color="auto"/>
                <w:bottom w:val="none" w:sz="0" w:space="0" w:color="auto"/>
                <w:right w:val="none" w:sz="0" w:space="0" w:color="auto"/>
              </w:divBdr>
            </w:div>
            <w:div w:id="1107886928">
              <w:marLeft w:val="0"/>
              <w:marRight w:val="0"/>
              <w:marTop w:val="0"/>
              <w:marBottom w:val="0"/>
              <w:divBdr>
                <w:top w:val="none" w:sz="0" w:space="0" w:color="auto"/>
                <w:left w:val="none" w:sz="0" w:space="0" w:color="auto"/>
                <w:bottom w:val="none" w:sz="0" w:space="0" w:color="auto"/>
                <w:right w:val="none" w:sz="0" w:space="0" w:color="auto"/>
              </w:divBdr>
            </w:div>
            <w:div w:id="244345328">
              <w:marLeft w:val="0"/>
              <w:marRight w:val="0"/>
              <w:marTop w:val="0"/>
              <w:marBottom w:val="0"/>
              <w:divBdr>
                <w:top w:val="none" w:sz="0" w:space="0" w:color="auto"/>
                <w:left w:val="none" w:sz="0" w:space="0" w:color="auto"/>
                <w:bottom w:val="none" w:sz="0" w:space="0" w:color="auto"/>
                <w:right w:val="none" w:sz="0" w:space="0" w:color="auto"/>
              </w:divBdr>
            </w:div>
            <w:div w:id="1046640505">
              <w:marLeft w:val="0"/>
              <w:marRight w:val="0"/>
              <w:marTop w:val="0"/>
              <w:marBottom w:val="0"/>
              <w:divBdr>
                <w:top w:val="none" w:sz="0" w:space="0" w:color="auto"/>
                <w:left w:val="none" w:sz="0" w:space="0" w:color="auto"/>
                <w:bottom w:val="none" w:sz="0" w:space="0" w:color="auto"/>
                <w:right w:val="none" w:sz="0" w:space="0" w:color="auto"/>
              </w:divBdr>
            </w:div>
            <w:div w:id="442388063">
              <w:marLeft w:val="0"/>
              <w:marRight w:val="0"/>
              <w:marTop w:val="0"/>
              <w:marBottom w:val="0"/>
              <w:divBdr>
                <w:top w:val="none" w:sz="0" w:space="0" w:color="auto"/>
                <w:left w:val="none" w:sz="0" w:space="0" w:color="auto"/>
                <w:bottom w:val="none" w:sz="0" w:space="0" w:color="auto"/>
                <w:right w:val="none" w:sz="0" w:space="0" w:color="auto"/>
              </w:divBdr>
            </w:div>
            <w:div w:id="1048409455">
              <w:marLeft w:val="0"/>
              <w:marRight w:val="0"/>
              <w:marTop w:val="0"/>
              <w:marBottom w:val="0"/>
              <w:divBdr>
                <w:top w:val="none" w:sz="0" w:space="0" w:color="auto"/>
                <w:left w:val="none" w:sz="0" w:space="0" w:color="auto"/>
                <w:bottom w:val="none" w:sz="0" w:space="0" w:color="auto"/>
                <w:right w:val="none" w:sz="0" w:space="0" w:color="auto"/>
              </w:divBdr>
            </w:div>
            <w:div w:id="1610579310">
              <w:marLeft w:val="0"/>
              <w:marRight w:val="0"/>
              <w:marTop w:val="0"/>
              <w:marBottom w:val="0"/>
              <w:divBdr>
                <w:top w:val="none" w:sz="0" w:space="0" w:color="auto"/>
                <w:left w:val="none" w:sz="0" w:space="0" w:color="auto"/>
                <w:bottom w:val="none" w:sz="0" w:space="0" w:color="auto"/>
                <w:right w:val="none" w:sz="0" w:space="0" w:color="auto"/>
              </w:divBdr>
            </w:div>
            <w:div w:id="8680604">
              <w:marLeft w:val="0"/>
              <w:marRight w:val="0"/>
              <w:marTop w:val="0"/>
              <w:marBottom w:val="0"/>
              <w:divBdr>
                <w:top w:val="none" w:sz="0" w:space="0" w:color="auto"/>
                <w:left w:val="none" w:sz="0" w:space="0" w:color="auto"/>
                <w:bottom w:val="none" w:sz="0" w:space="0" w:color="auto"/>
                <w:right w:val="none" w:sz="0" w:space="0" w:color="auto"/>
              </w:divBdr>
            </w:div>
            <w:div w:id="1042512381">
              <w:marLeft w:val="0"/>
              <w:marRight w:val="0"/>
              <w:marTop w:val="0"/>
              <w:marBottom w:val="0"/>
              <w:divBdr>
                <w:top w:val="none" w:sz="0" w:space="0" w:color="auto"/>
                <w:left w:val="none" w:sz="0" w:space="0" w:color="auto"/>
                <w:bottom w:val="none" w:sz="0" w:space="0" w:color="auto"/>
                <w:right w:val="none" w:sz="0" w:space="0" w:color="auto"/>
              </w:divBdr>
            </w:div>
            <w:div w:id="2048479871">
              <w:marLeft w:val="0"/>
              <w:marRight w:val="0"/>
              <w:marTop w:val="0"/>
              <w:marBottom w:val="0"/>
              <w:divBdr>
                <w:top w:val="none" w:sz="0" w:space="0" w:color="auto"/>
                <w:left w:val="none" w:sz="0" w:space="0" w:color="auto"/>
                <w:bottom w:val="none" w:sz="0" w:space="0" w:color="auto"/>
                <w:right w:val="none" w:sz="0" w:space="0" w:color="auto"/>
              </w:divBdr>
            </w:div>
            <w:div w:id="1897886009">
              <w:marLeft w:val="0"/>
              <w:marRight w:val="0"/>
              <w:marTop w:val="0"/>
              <w:marBottom w:val="0"/>
              <w:divBdr>
                <w:top w:val="none" w:sz="0" w:space="0" w:color="auto"/>
                <w:left w:val="none" w:sz="0" w:space="0" w:color="auto"/>
                <w:bottom w:val="none" w:sz="0" w:space="0" w:color="auto"/>
                <w:right w:val="none" w:sz="0" w:space="0" w:color="auto"/>
              </w:divBdr>
            </w:div>
            <w:div w:id="800004496">
              <w:marLeft w:val="0"/>
              <w:marRight w:val="0"/>
              <w:marTop w:val="0"/>
              <w:marBottom w:val="0"/>
              <w:divBdr>
                <w:top w:val="none" w:sz="0" w:space="0" w:color="auto"/>
                <w:left w:val="none" w:sz="0" w:space="0" w:color="auto"/>
                <w:bottom w:val="none" w:sz="0" w:space="0" w:color="auto"/>
                <w:right w:val="none" w:sz="0" w:space="0" w:color="auto"/>
              </w:divBdr>
            </w:div>
            <w:div w:id="648020707">
              <w:marLeft w:val="0"/>
              <w:marRight w:val="0"/>
              <w:marTop w:val="0"/>
              <w:marBottom w:val="0"/>
              <w:divBdr>
                <w:top w:val="none" w:sz="0" w:space="0" w:color="auto"/>
                <w:left w:val="none" w:sz="0" w:space="0" w:color="auto"/>
                <w:bottom w:val="none" w:sz="0" w:space="0" w:color="auto"/>
                <w:right w:val="none" w:sz="0" w:space="0" w:color="auto"/>
              </w:divBdr>
            </w:div>
            <w:div w:id="1381783279">
              <w:marLeft w:val="0"/>
              <w:marRight w:val="0"/>
              <w:marTop w:val="0"/>
              <w:marBottom w:val="0"/>
              <w:divBdr>
                <w:top w:val="none" w:sz="0" w:space="0" w:color="auto"/>
                <w:left w:val="none" w:sz="0" w:space="0" w:color="auto"/>
                <w:bottom w:val="none" w:sz="0" w:space="0" w:color="auto"/>
                <w:right w:val="none" w:sz="0" w:space="0" w:color="auto"/>
              </w:divBdr>
            </w:div>
            <w:div w:id="825363739">
              <w:marLeft w:val="0"/>
              <w:marRight w:val="0"/>
              <w:marTop w:val="0"/>
              <w:marBottom w:val="0"/>
              <w:divBdr>
                <w:top w:val="none" w:sz="0" w:space="0" w:color="auto"/>
                <w:left w:val="none" w:sz="0" w:space="0" w:color="auto"/>
                <w:bottom w:val="none" w:sz="0" w:space="0" w:color="auto"/>
                <w:right w:val="none" w:sz="0" w:space="0" w:color="auto"/>
              </w:divBdr>
            </w:div>
            <w:div w:id="1671247908">
              <w:marLeft w:val="0"/>
              <w:marRight w:val="0"/>
              <w:marTop w:val="0"/>
              <w:marBottom w:val="0"/>
              <w:divBdr>
                <w:top w:val="none" w:sz="0" w:space="0" w:color="auto"/>
                <w:left w:val="none" w:sz="0" w:space="0" w:color="auto"/>
                <w:bottom w:val="none" w:sz="0" w:space="0" w:color="auto"/>
                <w:right w:val="none" w:sz="0" w:space="0" w:color="auto"/>
              </w:divBdr>
            </w:div>
            <w:div w:id="1500536760">
              <w:marLeft w:val="0"/>
              <w:marRight w:val="0"/>
              <w:marTop w:val="0"/>
              <w:marBottom w:val="0"/>
              <w:divBdr>
                <w:top w:val="none" w:sz="0" w:space="0" w:color="auto"/>
                <w:left w:val="none" w:sz="0" w:space="0" w:color="auto"/>
                <w:bottom w:val="none" w:sz="0" w:space="0" w:color="auto"/>
                <w:right w:val="none" w:sz="0" w:space="0" w:color="auto"/>
              </w:divBdr>
            </w:div>
            <w:div w:id="756366900">
              <w:marLeft w:val="0"/>
              <w:marRight w:val="0"/>
              <w:marTop w:val="0"/>
              <w:marBottom w:val="0"/>
              <w:divBdr>
                <w:top w:val="none" w:sz="0" w:space="0" w:color="auto"/>
                <w:left w:val="none" w:sz="0" w:space="0" w:color="auto"/>
                <w:bottom w:val="none" w:sz="0" w:space="0" w:color="auto"/>
                <w:right w:val="none" w:sz="0" w:space="0" w:color="auto"/>
              </w:divBdr>
            </w:div>
            <w:div w:id="1515607461">
              <w:marLeft w:val="0"/>
              <w:marRight w:val="0"/>
              <w:marTop w:val="0"/>
              <w:marBottom w:val="0"/>
              <w:divBdr>
                <w:top w:val="none" w:sz="0" w:space="0" w:color="auto"/>
                <w:left w:val="none" w:sz="0" w:space="0" w:color="auto"/>
                <w:bottom w:val="none" w:sz="0" w:space="0" w:color="auto"/>
                <w:right w:val="none" w:sz="0" w:space="0" w:color="auto"/>
              </w:divBdr>
            </w:div>
            <w:div w:id="740635720">
              <w:marLeft w:val="0"/>
              <w:marRight w:val="0"/>
              <w:marTop w:val="0"/>
              <w:marBottom w:val="0"/>
              <w:divBdr>
                <w:top w:val="none" w:sz="0" w:space="0" w:color="auto"/>
                <w:left w:val="none" w:sz="0" w:space="0" w:color="auto"/>
                <w:bottom w:val="none" w:sz="0" w:space="0" w:color="auto"/>
                <w:right w:val="none" w:sz="0" w:space="0" w:color="auto"/>
              </w:divBdr>
            </w:div>
            <w:div w:id="936450889">
              <w:marLeft w:val="0"/>
              <w:marRight w:val="0"/>
              <w:marTop w:val="0"/>
              <w:marBottom w:val="0"/>
              <w:divBdr>
                <w:top w:val="none" w:sz="0" w:space="0" w:color="auto"/>
                <w:left w:val="none" w:sz="0" w:space="0" w:color="auto"/>
                <w:bottom w:val="none" w:sz="0" w:space="0" w:color="auto"/>
                <w:right w:val="none" w:sz="0" w:space="0" w:color="auto"/>
              </w:divBdr>
            </w:div>
            <w:div w:id="1317148105">
              <w:marLeft w:val="0"/>
              <w:marRight w:val="0"/>
              <w:marTop w:val="0"/>
              <w:marBottom w:val="0"/>
              <w:divBdr>
                <w:top w:val="none" w:sz="0" w:space="0" w:color="auto"/>
                <w:left w:val="none" w:sz="0" w:space="0" w:color="auto"/>
                <w:bottom w:val="none" w:sz="0" w:space="0" w:color="auto"/>
                <w:right w:val="none" w:sz="0" w:space="0" w:color="auto"/>
              </w:divBdr>
            </w:div>
            <w:div w:id="1282616113">
              <w:marLeft w:val="0"/>
              <w:marRight w:val="0"/>
              <w:marTop w:val="0"/>
              <w:marBottom w:val="0"/>
              <w:divBdr>
                <w:top w:val="none" w:sz="0" w:space="0" w:color="auto"/>
                <w:left w:val="none" w:sz="0" w:space="0" w:color="auto"/>
                <w:bottom w:val="none" w:sz="0" w:space="0" w:color="auto"/>
                <w:right w:val="none" w:sz="0" w:space="0" w:color="auto"/>
              </w:divBdr>
            </w:div>
            <w:div w:id="445924052">
              <w:marLeft w:val="0"/>
              <w:marRight w:val="0"/>
              <w:marTop w:val="0"/>
              <w:marBottom w:val="0"/>
              <w:divBdr>
                <w:top w:val="none" w:sz="0" w:space="0" w:color="auto"/>
                <w:left w:val="none" w:sz="0" w:space="0" w:color="auto"/>
                <w:bottom w:val="none" w:sz="0" w:space="0" w:color="auto"/>
                <w:right w:val="none" w:sz="0" w:space="0" w:color="auto"/>
              </w:divBdr>
            </w:div>
            <w:div w:id="1433086110">
              <w:marLeft w:val="0"/>
              <w:marRight w:val="0"/>
              <w:marTop w:val="0"/>
              <w:marBottom w:val="0"/>
              <w:divBdr>
                <w:top w:val="none" w:sz="0" w:space="0" w:color="auto"/>
                <w:left w:val="none" w:sz="0" w:space="0" w:color="auto"/>
                <w:bottom w:val="none" w:sz="0" w:space="0" w:color="auto"/>
                <w:right w:val="none" w:sz="0" w:space="0" w:color="auto"/>
              </w:divBdr>
            </w:div>
            <w:div w:id="1472822249">
              <w:marLeft w:val="0"/>
              <w:marRight w:val="0"/>
              <w:marTop w:val="0"/>
              <w:marBottom w:val="0"/>
              <w:divBdr>
                <w:top w:val="none" w:sz="0" w:space="0" w:color="auto"/>
                <w:left w:val="none" w:sz="0" w:space="0" w:color="auto"/>
                <w:bottom w:val="none" w:sz="0" w:space="0" w:color="auto"/>
                <w:right w:val="none" w:sz="0" w:space="0" w:color="auto"/>
              </w:divBdr>
            </w:div>
            <w:div w:id="1171215267">
              <w:marLeft w:val="0"/>
              <w:marRight w:val="0"/>
              <w:marTop w:val="0"/>
              <w:marBottom w:val="0"/>
              <w:divBdr>
                <w:top w:val="none" w:sz="0" w:space="0" w:color="auto"/>
                <w:left w:val="none" w:sz="0" w:space="0" w:color="auto"/>
                <w:bottom w:val="none" w:sz="0" w:space="0" w:color="auto"/>
                <w:right w:val="none" w:sz="0" w:space="0" w:color="auto"/>
              </w:divBdr>
            </w:div>
            <w:div w:id="941373820">
              <w:marLeft w:val="0"/>
              <w:marRight w:val="0"/>
              <w:marTop w:val="0"/>
              <w:marBottom w:val="0"/>
              <w:divBdr>
                <w:top w:val="none" w:sz="0" w:space="0" w:color="auto"/>
                <w:left w:val="none" w:sz="0" w:space="0" w:color="auto"/>
                <w:bottom w:val="none" w:sz="0" w:space="0" w:color="auto"/>
                <w:right w:val="none" w:sz="0" w:space="0" w:color="auto"/>
              </w:divBdr>
            </w:div>
            <w:div w:id="1646467698">
              <w:marLeft w:val="0"/>
              <w:marRight w:val="0"/>
              <w:marTop w:val="0"/>
              <w:marBottom w:val="0"/>
              <w:divBdr>
                <w:top w:val="none" w:sz="0" w:space="0" w:color="auto"/>
                <w:left w:val="none" w:sz="0" w:space="0" w:color="auto"/>
                <w:bottom w:val="none" w:sz="0" w:space="0" w:color="auto"/>
                <w:right w:val="none" w:sz="0" w:space="0" w:color="auto"/>
              </w:divBdr>
            </w:div>
            <w:div w:id="450828939">
              <w:marLeft w:val="0"/>
              <w:marRight w:val="0"/>
              <w:marTop w:val="0"/>
              <w:marBottom w:val="0"/>
              <w:divBdr>
                <w:top w:val="none" w:sz="0" w:space="0" w:color="auto"/>
                <w:left w:val="none" w:sz="0" w:space="0" w:color="auto"/>
                <w:bottom w:val="none" w:sz="0" w:space="0" w:color="auto"/>
                <w:right w:val="none" w:sz="0" w:space="0" w:color="auto"/>
              </w:divBdr>
            </w:div>
            <w:div w:id="1489441109">
              <w:marLeft w:val="0"/>
              <w:marRight w:val="0"/>
              <w:marTop w:val="0"/>
              <w:marBottom w:val="0"/>
              <w:divBdr>
                <w:top w:val="none" w:sz="0" w:space="0" w:color="auto"/>
                <w:left w:val="none" w:sz="0" w:space="0" w:color="auto"/>
                <w:bottom w:val="none" w:sz="0" w:space="0" w:color="auto"/>
                <w:right w:val="none" w:sz="0" w:space="0" w:color="auto"/>
              </w:divBdr>
            </w:div>
            <w:div w:id="1984500563">
              <w:marLeft w:val="0"/>
              <w:marRight w:val="0"/>
              <w:marTop w:val="0"/>
              <w:marBottom w:val="0"/>
              <w:divBdr>
                <w:top w:val="none" w:sz="0" w:space="0" w:color="auto"/>
                <w:left w:val="none" w:sz="0" w:space="0" w:color="auto"/>
                <w:bottom w:val="none" w:sz="0" w:space="0" w:color="auto"/>
                <w:right w:val="none" w:sz="0" w:space="0" w:color="auto"/>
              </w:divBdr>
            </w:div>
            <w:div w:id="1507792457">
              <w:marLeft w:val="0"/>
              <w:marRight w:val="0"/>
              <w:marTop w:val="0"/>
              <w:marBottom w:val="0"/>
              <w:divBdr>
                <w:top w:val="none" w:sz="0" w:space="0" w:color="auto"/>
                <w:left w:val="none" w:sz="0" w:space="0" w:color="auto"/>
                <w:bottom w:val="none" w:sz="0" w:space="0" w:color="auto"/>
                <w:right w:val="none" w:sz="0" w:space="0" w:color="auto"/>
              </w:divBdr>
            </w:div>
            <w:div w:id="2097704958">
              <w:marLeft w:val="0"/>
              <w:marRight w:val="0"/>
              <w:marTop w:val="0"/>
              <w:marBottom w:val="0"/>
              <w:divBdr>
                <w:top w:val="none" w:sz="0" w:space="0" w:color="auto"/>
                <w:left w:val="none" w:sz="0" w:space="0" w:color="auto"/>
                <w:bottom w:val="none" w:sz="0" w:space="0" w:color="auto"/>
                <w:right w:val="none" w:sz="0" w:space="0" w:color="auto"/>
              </w:divBdr>
            </w:div>
            <w:div w:id="449207662">
              <w:marLeft w:val="0"/>
              <w:marRight w:val="0"/>
              <w:marTop w:val="0"/>
              <w:marBottom w:val="0"/>
              <w:divBdr>
                <w:top w:val="none" w:sz="0" w:space="0" w:color="auto"/>
                <w:left w:val="none" w:sz="0" w:space="0" w:color="auto"/>
                <w:bottom w:val="none" w:sz="0" w:space="0" w:color="auto"/>
                <w:right w:val="none" w:sz="0" w:space="0" w:color="auto"/>
              </w:divBdr>
            </w:div>
            <w:div w:id="1964270669">
              <w:marLeft w:val="0"/>
              <w:marRight w:val="0"/>
              <w:marTop w:val="0"/>
              <w:marBottom w:val="0"/>
              <w:divBdr>
                <w:top w:val="none" w:sz="0" w:space="0" w:color="auto"/>
                <w:left w:val="none" w:sz="0" w:space="0" w:color="auto"/>
                <w:bottom w:val="none" w:sz="0" w:space="0" w:color="auto"/>
                <w:right w:val="none" w:sz="0" w:space="0" w:color="auto"/>
              </w:divBdr>
            </w:div>
            <w:div w:id="2134320581">
              <w:marLeft w:val="0"/>
              <w:marRight w:val="0"/>
              <w:marTop w:val="0"/>
              <w:marBottom w:val="0"/>
              <w:divBdr>
                <w:top w:val="none" w:sz="0" w:space="0" w:color="auto"/>
                <w:left w:val="none" w:sz="0" w:space="0" w:color="auto"/>
                <w:bottom w:val="none" w:sz="0" w:space="0" w:color="auto"/>
                <w:right w:val="none" w:sz="0" w:space="0" w:color="auto"/>
              </w:divBdr>
            </w:div>
            <w:div w:id="155607409">
              <w:marLeft w:val="0"/>
              <w:marRight w:val="0"/>
              <w:marTop w:val="0"/>
              <w:marBottom w:val="0"/>
              <w:divBdr>
                <w:top w:val="none" w:sz="0" w:space="0" w:color="auto"/>
                <w:left w:val="none" w:sz="0" w:space="0" w:color="auto"/>
                <w:bottom w:val="none" w:sz="0" w:space="0" w:color="auto"/>
                <w:right w:val="none" w:sz="0" w:space="0" w:color="auto"/>
              </w:divBdr>
            </w:div>
            <w:div w:id="1617984236">
              <w:marLeft w:val="0"/>
              <w:marRight w:val="0"/>
              <w:marTop w:val="0"/>
              <w:marBottom w:val="0"/>
              <w:divBdr>
                <w:top w:val="none" w:sz="0" w:space="0" w:color="auto"/>
                <w:left w:val="none" w:sz="0" w:space="0" w:color="auto"/>
                <w:bottom w:val="none" w:sz="0" w:space="0" w:color="auto"/>
                <w:right w:val="none" w:sz="0" w:space="0" w:color="auto"/>
              </w:divBdr>
            </w:div>
            <w:div w:id="1624310061">
              <w:marLeft w:val="0"/>
              <w:marRight w:val="0"/>
              <w:marTop w:val="0"/>
              <w:marBottom w:val="0"/>
              <w:divBdr>
                <w:top w:val="none" w:sz="0" w:space="0" w:color="auto"/>
                <w:left w:val="none" w:sz="0" w:space="0" w:color="auto"/>
                <w:bottom w:val="none" w:sz="0" w:space="0" w:color="auto"/>
                <w:right w:val="none" w:sz="0" w:space="0" w:color="auto"/>
              </w:divBdr>
            </w:div>
            <w:div w:id="688071346">
              <w:marLeft w:val="0"/>
              <w:marRight w:val="0"/>
              <w:marTop w:val="0"/>
              <w:marBottom w:val="0"/>
              <w:divBdr>
                <w:top w:val="none" w:sz="0" w:space="0" w:color="auto"/>
                <w:left w:val="none" w:sz="0" w:space="0" w:color="auto"/>
                <w:bottom w:val="none" w:sz="0" w:space="0" w:color="auto"/>
                <w:right w:val="none" w:sz="0" w:space="0" w:color="auto"/>
              </w:divBdr>
            </w:div>
            <w:div w:id="298146651">
              <w:marLeft w:val="0"/>
              <w:marRight w:val="0"/>
              <w:marTop w:val="0"/>
              <w:marBottom w:val="0"/>
              <w:divBdr>
                <w:top w:val="none" w:sz="0" w:space="0" w:color="auto"/>
                <w:left w:val="none" w:sz="0" w:space="0" w:color="auto"/>
                <w:bottom w:val="none" w:sz="0" w:space="0" w:color="auto"/>
                <w:right w:val="none" w:sz="0" w:space="0" w:color="auto"/>
              </w:divBdr>
            </w:div>
            <w:div w:id="1740978110">
              <w:marLeft w:val="0"/>
              <w:marRight w:val="0"/>
              <w:marTop w:val="0"/>
              <w:marBottom w:val="0"/>
              <w:divBdr>
                <w:top w:val="none" w:sz="0" w:space="0" w:color="auto"/>
                <w:left w:val="none" w:sz="0" w:space="0" w:color="auto"/>
                <w:bottom w:val="none" w:sz="0" w:space="0" w:color="auto"/>
                <w:right w:val="none" w:sz="0" w:space="0" w:color="auto"/>
              </w:divBdr>
            </w:div>
            <w:div w:id="347485228">
              <w:marLeft w:val="0"/>
              <w:marRight w:val="0"/>
              <w:marTop w:val="0"/>
              <w:marBottom w:val="0"/>
              <w:divBdr>
                <w:top w:val="none" w:sz="0" w:space="0" w:color="auto"/>
                <w:left w:val="none" w:sz="0" w:space="0" w:color="auto"/>
                <w:bottom w:val="none" w:sz="0" w:space="0" w:color="auto"/>
                <w:right w:val="none" w:sz="0" w:space="0" w:color="auto"/>
              </w:divBdr>
            </w:div>
            <w:div w:id="596601653">
              <w:marLeft w:val="0"/>
              <w:marRight w:val="0"/>
              <w:marTop w:val="0"/>
              <w:marBottom w:val="0"/>
              <w:divBdr>
                <w:top w:val="none" w:sz="0" w:space="0" w:color="auto"/>
                <w:left w:val="none" w:sz="0" w:space="0" w:color="auto"/>
                <w:bottom w:val="none" w:sz="0" w:space="0" w:color="auto"/>
                <w:right w:val="none" w:sz="0" w:space="0" w:color="auto"/>
              </w:divBdr>
            </w:div>
            <w:div w:id="1721704910">
              <w:marLeft w:val="0"/>
              <w:marRight w:val="0"/>
              <w:marTop w:val="0"/>
              <w:marBottom w:val="0"/>
              <w:divBdr>
                <w:top w:val="none" w:sz="0" w:space="0" w:color="auto"/>
                <w:left w:val="none" w:sz="0" w:space="0" w:color="auto"/>
                <w:bottom w:val="none" w:sz="0" w:space="0" w:color="auto"/>
                <w:right w:val="none" w:sz="0" w:space="0" w:color="auto"/>
              </w:divBdr>
            </w:div>
            <w:div w:id="1941257835">
              <w:marLeft w:val="0"/>
              <w:marRight w:val="0"/>
              <w:marTop w:val="0"/>
              <w:marBottom w:val="0"/>
              <w:divBdr>
                <w:top w:val="none" w:sz="0" w:space="0" w:color="auto"/>
                <w:left w:val="none" w:sz="0" w:space="0" w:color="auto"/>
                <w:bottom w:val="none" w:sz="0" w:space="0" w:color="auto"/>
                <w:right w:val="none" w:sz="0" w:space="0" w:color="auto"/>
              </w:divBdr>
            </w:div>
            <w:div w:id="1006403261">
              <w:marLeft w:val="0"/>
              <w:marRight w:val="0"/>
              <w:marTop w:val="0"/>
              <w:marBottom w:val="0"/>
              <w:divBdr>
                <w:top w:val="none" w:sz="0" w:space="0" w:color="auto"/>
                <w:left w:val="none" w:sz="0" w:space="0" w:color="auto"/>
                <w:bottom w:val="none" w:sz="0" w:space="0" w:color="auto"/>
                <w:right w:val="none" w:sz="0" w:space="0" w:color="auto"/>
              </w:divBdr>
            </w:div>
            <w:div w:id="1285579981">
              <w:marLeft w:val="0"/>
              <w:marRight w:val="0"/>
              <w:marTop w:val="0"/>
              <w:marBottom w:val="0"/>
              <w:divBdr>
                <w:top w:val="none" w:sz="0" w:space="0" w:color="auto"/>
                <w:left w:val="none" w:sz="0" w:space="0" w:color="auto"/>
                <w:bottom w:val="none" w:sz="0" w:space="0" w:color="auto"/>
                <w:right w:val="none" w:sz="0" w:space="0" w:color="auto"/>
              </w:divBdr>
            </w:div>
            <w:div w:id="593824162">
              <w:marLeft w:val="0"/>
              <w:marRight w:val="0"/>
              <w:marTop w:val="0"/>
              <w:marBottom w:val="0"/>
              <w:divBdr>
                <w:top w:val="none" w:sz="0" w:space="0" w:color="auto"/>
                <w:left w:val="none" w:sz="0" w:space="0" w:color="auto"/>
                <w:bottom w:val="none" w:sz="0" w:space="0" w:color="auto"/>
                <w:right w:val="none" w:sz="0" w:space="0" w:color="auto"/>
              </w:divBdr>
            </w:div>
            <w:div w:id="121774972">
              <w:marLeft w:val="0"/>
              <w:marRight w:val="0"/>
              <w:marTop w:val="0"/>
              <w:marBottom w:val="0"/>
              <w:divBdr>
                <w:top w:val="none" w:sz="0" w:space="0" w:color="auto"/>
                <w:left w:val="none" w:sz="0" w:space="0" w:color="auto"/>
                <w:bottom w:val="none" w:sz="0" w:space="0" w:color="auto"/>
                <w:right w:val="none" w:sz="0" w:space="0" w:color="auto"/>
              </w:divBdr>
            </w:div>
            <w:div w:id="1491942187">
              <w:marLeft w:val="0"/>
              <w:marRight w:val="0"/>
              <w:marTop w:val="0"/>
              <w:marBottom w:val="0"/>
              <w:divBdr>
                <w:top w:val="none" w:sz="0" w:space="0" w:color="auto"/>
                <w:left w:val="none" w:sz="0" w:space="0" w:color="auto"/>
                <w:bottom w:val="none" w:sz="0" w:space="0" w:color="auto"/>
                <w:right w:val="none" w:sz="0" w:space="0" w:color="auto"/>
              </w:divBdr>
            </w:div>
            <w:div w:id="1771244419">
              <w:marLeft w:val="0"/>
              <w:marRight w:val="0"/>
              <w:marTop w:val="0"/>
              <w:marBottom w:val="0"/>
              <w:divBdr>
                <w:top w:val="none" w:sz="0" w:space="0" w:color="auto"/>
                <w:left w:val="none" w:sz="0" w:space="0" w:color="auto"/>
                <w:bottom w:val="none" w:sz="0" w:space="0" w:color="auto"/>
                <w:right w:val="none" w:sz="0" w:space="0" w:color="auto"/>
              </w:divBdr>
            </w:div>
            <w:div w:id="654457366">
              <w:marLeft w:val="0"/>
              <w:marRight w:val="0"/>
              <w:marTop w:val="0"/>
              <w:marBottom w:val="0"/>
              <w:divBdr>
                <w:top w:val="none" w:sz="0" w:space="0" w:color="auto"/>
                <w:left w:val="none" w:sz="0" w:space="0" w:color="auto"/>
                <w:bottom w:val="none" w:sz="0" w:space="0" w:color="auto"/>
                <w:right w:val="none" w:sz="0" w:space="0" w:color="auto"/>
              </w:divBdr>
            </w:div>
            <w:div w:id="1822580806">
              <w:marLeft w:val="0"/>
              <w:marRight w:val="0"/>
              <w:marTop w:val="0"/>
              <w:marBottom w:val="0"/>
              <w:divBdr>
                <w:top w:val="none" w:sz="0" w:space="0" w:color="auto"/>
                <w:left w:val="none" w:sz="0" w:space="0" w:color="auto"/>
                <w:bottom w:val="none" w:sz="0" w:space="0" w:color="auto"/>
                <w:right w:val="none" w:sz="0" w:space="0" w:color="auto"/>
              </w:divBdr>
            </w:div>
            <w:div w:id="2014139794">
              <w:marLeft w:val="0"/>
              <w:marRight w:val="0"/>
              <w:marTop w:val="0"/>
              <w:marBottom w:val="0"/>
              <w:divBdr>
                <w:top w:val="none" w:sz="0" w:space="0" w:color="auto"/>
                <w:left w:val="none" w:sz="0" w:space="0" w:color="auto"/>
                <w:bottom w:val="none" w:sz="0" w:space="0" w:color="auto"/>
                <w:right w:val="none" w:sz="0" w:space="0" w:color="auto"/>
              </w:divBdr>
            </w:div>
            <w:div w:id="1447189108">
              <w:marLeft w:val="0"/>
              <w:marRight w:val="0"/>
              <w:marTop w:val="0"/>
              <w:marBottom w:val="0"/>
              <w:divBdr>
                <w:top w:val="none" w:sz="0" w:space="0" w:color="auto"/>
                <w:left w:val="none" w:sz="0" w:space="0" w:color="auto"/>
                <w:bottom w:val="none" w:sz="0" w:space="0" w:color="auto"/>
                <w:right w:val="none" w:sz="0" w:space="0" w:color="auto"/>
              </w:divBdr>
            </w:div>
            <w:div w:id="826944963">
              <w:marLeft w:val="0"/>
              <w:marRight w:val="0"/>
              <w:marTop w:val="0"/>
              <w:marBottom w:val="0"/>
              <w:divBdr>
                <w:top w:val="none" w:sz="0" w:space="0" w:color="auto"/>
                <w:left w:val="none" w:sz="0" w:space="0" w:color="auto"/>
                <w:bottom w:val="none" w:sz="0" w:space="0" w:color="auto"/>
                <w:right w:val="none" w:sz="0" w:space="0" w:color="auto"/>
              </w:divBdr>
            </w:div>
            <w:div w:id="364794794">
              <w:marLeft w:val="0"/>
              <w:marRight w:val="0"/>
              <w:marTop w:val="0"/>
              <w:marBottom w:val="0"/>
              <w:divBdr>
                <w:top w:val="none" w:sz="0" w:space="0" w:color="auto"/>
                <w:left w:val="none" w:sz="0" w:space="0" w:color="auto"/>
                <w:bottom w:val="none" w:sz="0" w:space="0" w:color="auto"/>
                <w:right w:val="none" w:sz="0" w:space="0" w:color="auto"/>
              </w:divBdr>
            </w:div>
            <w:div w:id="993676825">
              <w:marLeft w:val="0"/>
              <w:marRight w:val="0"/>
              <w:marTop w:val="0"/>
              <w:marBottom w:val="0"/>
              <w:divBdr>
                <w:top w:val="none" w:sz="0" w:space="0" w:color="auto"/>
                <w:left w:val="none" w:sz="0" w:space="0" w:color="auto"/>
                <w:bottom w:val="none" w:sz="0" w:space="0" w:color="auto"/>
                <w:right w:val="none" w:sz="0" w:space="0" w:color="auto"/>
              </w:divBdr>
            </w:div>
            <w:div w:id="924848917">
              <w:marLeft w:val="0"/>
              <w:marRight w:val="0"/>
              <w:marTop w:val="0"/>
              <w:marBottom w:val="0"/>
              <w:divBdr>
                <w:top w:val="none" w:sz="0" w:space="0" w:color="auto"/>
                <w:left w:val="none" w:sz="0" w:space="0" w:color="auto"/>
                <w:bottom w:val="none" w:sz="0" w:space="0" w:color="auto"/>
                <w:right w:val="none" w:sz="0" w:space="0" w:color="auto"/>
              </w:divBdr>
            </w:div>
            <w:div w:id="574558179">
              <w:marLeft w:val="0"/>
              <w:marRight w:val="0"/>
              <w:marTop w:val="0"/>
              <w:marBottom w:val="0"/>
              <w:divBdr>
                <w:top w:val="none" w:sz="0" w:space="0" w:color="auto"/>
                <w:left w:val="none" w:sz="0" w:space="0" w:color="auto"/>
                <w:bottom w:val="none" w:sz="0" w:space="0" w:color="auto"/>
                <w:right w:val="none" w:sz="0" w:space="0" w:color="auto"/>
              </w:divBdr>
            </w:div>
            <w:div w:id="2030139019">
              <w:marLeft w:val="0"/>
              <w:marRight w:val="0"/>
              <w:marTop w:val="0"/>
              <w:marBottom w:val="0"/>
              <w:divBdr>
                <w:top w:val="none" w:sz="0" w:space="0" w:color="auto"/>
                <w:left w:val="none" w:sz="0" w:space="0" w:color="auto"/>
                <w:bottom w:val="none" w:sz="0" w:space="0" w:color="auto"/>
                <w:right w:val="none" w:sz="0" w:space="0" w:color="auto"/>
              </w:divBdr>
            </w:div>
            <w:div w:id="1753425315">
              <w:marLeft w:val="0"/>
              <w:marRight w:val="0"/>
              <w:marTop w:val="0"/>
              <w:marBottom w:val="0"/>
              <w:divBdr>
                <w:top w:val="none" w:sz="0" w:space="0" w:color="auto"/>
                <w:left w:val="none" w:sz="0" w:space="0" w:color="auto"/>
                <w:bottom w:val="none" w:sz="0" w:space="0" w:color="auto"/>
                <w:right w:val="none" w:sz="0" w:space="0" w:color="auto"/>
              </w:divBdr>
            </w:div>
            <w:div w:id="1766073484">
              <w:marLeft w:val="0"/>
              <w:marRight w:val="0"/>
              <w:marTop w:val="0"/>
              <w:marBottom w:val="0"/>
              <w:divBdr>
                <w:top w:val="none" w:sz="0" w:space="0" w:color="auto"/>
                <w:left w:val="none" w:sz="0" w:space="0" w:color="auto"/>
                <w:bottom w:val="none" w:sz="0" w:space="0" w:color="auto"/>
                <w:right w:val="none" w:sz="0" w:space="0" w:color="auto"/>
              </w:divBdr>
            </w:div>
            <w:div w:id="757482097">
              <w:marLeft w:val="0"/>
              <w:marRight w:val="0"/>
              <w:marTop w:val="0"/>
              <w:marBottom w:val="0"/>
              <w:divBdr>
                <w:top w:val="none" w:sz="0" w:space="0" w:color="auto"/>
                <w:left w:val="none" w:sz="0" w:space="0" w:color="auto"/>
                <w:bottom w:val="none" w:sz="0" w:space="0" w:color="auto"/>
                <w:right w:val="none" w:sz="0" w:space="0" w:color="auto"/>
              </w:divBdr>
            </w:div>
            <w:div w:id="295137156">
              <w:marLeft w:val="0"/>
              <w:marRight w:val="0"/>
              <w:marTop w:val="0"/>
              <w:marBottom w:val="0"/>
              <w:divBdr>
                <w:top w:val="none" w:sz="0" w:space="0" w:color="auto"/>
                <w:left w:val="none" w:sz="0" w:space="0" w:color="auto"/>
                <w:bottom w:val="none" w:sz="0" w:space="0" w:color="auto"/>
                <w:right w:val="none" w:sz="0" w:space="0" w:color="auto"/>
              </w:divBdr>
            </w:div>
            <w:div w:id="956641333">
              <w:marLeft w:val="0"/>
              <w:marRight w:val="0"/>
              <w:marTop w:val="0"/>
              <w:marBottom w:val="0"/>
              <w:divBdr>
                <w:top w:val="none" w:sz="0" w:space="0" w:color="auto"/>
                <w:left w:val="none" w:sz="0" w:space="0" w:color="auto"/>
                <w:bottom w:val="none" w:sz="0" w:space="0" w:color="auto"/>
                <w:right w:val="none" w:sz="0" w:space="0" w:color="auto"/>
              </w:divBdr>
            </w:div>
          </w:divsChild>
        </w:div>
        <w:div w:id="372852462">
          <w:marLeft w:val="1080"/>
          <w:marRight w:val="0"/>
          <w:marTop w:val="0"/>
          <w:marBottom w:val="120"/>
          <w:divBdr>
            <w:top w:val="none" w:sz="0" w:space="0" w:color="auto"/>
            <w:left w:val="none" w:sz="0" w:space="0" w:color="auto"/>
            <w:bottom w:val="none" w:sz="0" w:space="0" w:color="auto"/>
            <w:right w:val="none" w:sz="0" w:space="0" w:color="auto"/>
          </w:divBdr>
        </w:div>
        <w:div w:id="395903277">
          <w:marLeft w:val="1080"/>
          <w:marRight w:val="330"/>
          <w:marTop w:val="0"/>
          <w:marBottom w:val="150"/>
          <w:divBdr>
            <w:top w:val="none" w:sz="0" w:space="0" w:color="auto"/>
            <w:left w:val="single" w:sz="6" w:space="6" w:color="838383"/>
            <w:bottom w:val="none" w:sz="0" w:space="0" w:color="auto"/>
            <w:right w:val="none" w:sz="0" w:space="0" w:color="auto"/>
          </w:divBdr>
          <w:divsChild>
            <w:div w:id="686754551">
              <w:marLeft w:val="0"/>
              <w:marRight w:val="0"/>
              <w:marTop w:val="0"/>
              <w:marBottom w:val="0"/>
              <w:divBdr>
                <w:top w:val="none" w:sz="0" w:space="0" w:color="auto"/>
                <w:left w:val="none" w:sz="0" w:space="0" w:color="auto"/>
                <w:bottom w:val="none" w:sz="0" w:space="0" w:color="auto"/>
                <w:right w:val="none" w:sz="0" w:space="0" w:color="auto"/>
              </w:divBdr>
            </w:div>
            <w:div w:id="1131440914">
              <w:marLeft w:val="0"/>
              <w:marRight w:val="0"/>
              <w:marTop w:val="0"/>
              <w:marBottom w:val="0"/>
              <w:divBdr>
                <w:top w:val="none" w:sz="0" w:space="0" w:color="auto"/>
                <w:left w:val="none" w:sz="0" w:space="0" w:color="auto"/>
                <w:bottom w:val="none" w:sz="0" w:space="0" w:color="auto"/>
                <w:right w:val="none" w:sz="0" w:space="0" w:color="auto"/>
              </w:divBdr>
            </w:div>
            <w:div w:id="970744042">
              <w:marLeft w:val="0"/>
              <w:marRight w:val="0"/>
              <w:marTop w:val="0"/>
              <w:marBottom w:val="0"/>
              <w:divBdr>
                <w:top w:val="none" w:sz="0" w:space="0" w:color="auto"/>
                <w:left w:val="none" w:sz="0" w:space="0" w:color="auto"/>
                <w:bottom w:val="none" w:sz="0" w:space="0" w:color="auto"/>
                <w:right w:val="none" w:sz="0" w:space="0" w:color="auto"/>
              </w:divBdr>
            </w:div>
            <w:div w:id="298264767">
              <w:marLeft w:val="0"/>
              <w:marRight w:val="0"/>
              <w:marTop w:val="0"/>
              <w:marBottom w:val="0"/>
              <w:divBdr>
                <w:top w:val="none" w:sz="0" w:space="0" w:color="auto"/>
                <w:left w:val="none" w:sz="0" w:space="0" w:color="auto"/>
                <w:bottom w:val="none" w:sz="0" w:space="0" w:color="auto"/>
                <w:right w:val="none" w:sz="0" w:space="0" w:color="auto"/>
              </w:divBdr>
            </w:div>
            <w:div w:id="1264411986">
              <w:marLeft w:val="0"/>
              <w:marRight w:val="0"/>
              <w:marTop w:val="0"/>
              <w:marBottom w:val="0"/>
              <w:divBdr>
                <w:top w:val="none" w:sz="0" w:space="0" w:color="auto"/>
                <w:left w:val="none" w:sz="0" w:space="0" w:color="auto"/>
                <w:bottom w:val="none" w:sz="0" w:space="0" w:color="auto"/>
                <w:right w:val="none" w:sz="0" w:space="0" w:color="auto"/>
              </w:divBdr>
            </w:div>
            <w:div w:id="592936517">
              <w:marLeft w:val="0"/>
              <w:marRight w:val="0"/>
              <w:marTop w:val="0"/>
              <w:marBottom w:val="0"/>
              <w:divBdr>
                <w:top w:val="none" w:sz="0" w:space="0" w:color="auto"/>
                <w:left w:val="none" w:sz="0" w:space="0" w:color="auto"/>
                <w:bottom w:val="none" w:sz="0" w:space="0" w:color="auto"/>
                <w:right w:val="none" w:sz="0" w:space="0" w:color="auto"/>
              </w:divBdr>
            </w:div>
            <w:div w:id="1353801694">
              <w:marLeft w:val="0"/>
              <w:marRight w:val="0"/>
              <w:marTop w:val="0"/>
              <w:marBottom w:val="0"/>
              <w:divBdr>
                <w:top w:val="none" w:sz="0" w:space="0" w:color="auto"/>
                <w:left w:val="none" w:sz="0" w:space="0" w:color="auto"/>
                <w:bottom w:val="none" w:sz="0" w:space="0" w:color="auto"/>
                <w:right w:val="none" w:sz="0" w:space="0" w:color="auto"/>
              </w:divBdr>
            </w:div>
            <w:div w:id="2079596716">
              <w:marLeft w:val="0"/>
              <w:marRight w:val="0"/>
              <w:marTop w:val="0"/>
              <w:marBottom w:val="0"/>
              <w:divBdr>
                <w:top w:val="none" w:sz="0" w:space="0" w:color="auto"/>
                <w:left w:val="none" w:sz="0" w:space="0" w:color="auto"/>
                <w:bottom w:val="none" w:sz="0" w:space="0" w:color="auto"/>
                <w:right w:val="none" w:sz="0" w:space="0" w:color="auto"/>
              </w:divBdr>
            </w:div>
            <w:div w:id="44839623">
              <w:marLeft w:val="0"/>
              <w:marRight w:val="0"/>
              <w:marTop w:val="0"/>
              <w:marBottom w:val="0"/>
              <w:divBdr>
                <w:top w:val="none" w:sz="0" w:space="0" w:color="auto"/>
                <w:left w:val="none" w:sz="0" w:space="0" w:color="auto"/>
                <w:bottom w:val="none" w:sz="0" w:space="0" w:color="auto"/>
                <w:right w:val="none" w:sz="0" w:space="0" w:color="auto"/>
              </w:divBdr>
            </w:div>
            <w:div w:id="425460252">
              <w:marLeft w:val="0"/>
              <w:marRight w:val="0"/>
              <w:marTop w:val="0"/>
              <w:marBottom w:val="0"/>
              <w:divBdr>
                <w:top w:val="none" w:sz="0" w:space="0" w:color="auto"/>
                <w:left w:val="none" w:sz="0" w:space="0" w:color="auto"/>
                <w:bottom w:val="none" w:sz="0" w:space="0" w:color="auto"/>
                <w:right w:val="none" w:sz="0" w:space="0" w:color="auto"/>
              </w:divBdr>
            </w:div>
            <w:div w:id="1754162878">
              <w:marLeft w:val="0"/>
              <w:marRight w:val="0"/>
              <w:marTop w:val="0"/>
              <w:marBottom w:val="0"/>
              <w:divBdr>
                <w:top w:val="none" w:sz="0" w:space="0" w:color="auto"/>
                <w:left w:val="none" w:sz="0" w:space="0" w:color="auto"/>
                <w:bottom w:val="none" w:sz="0" w:space="0" w:color="auto"/>
                <w:right w:val="none" w:sz="0" w:space="0" w:color="auto"/>
              </w:divBdr>
            </w:div>
            <w:div w:id="618537276">
              <w:marLeft w:val="0"/>
              <w:marRight w:val="0"/>
              <w:marTop w:val="0"/>
              <w:marBottom w:val="0"/>
              <w:divBdr>
                <w:top w:val="none" w:sz="0" w:space="0" w:color="auto"/>
                <w:left w:val="none" w:sz="0" w:space="0" w:color="auto"/>
                <w:bottom w:val="none" w:sz="0" w:space="0" w:color="auto"/>
                <w:right w:val="none" w:sz="0" w:space="0" w:color="auto"/>
              </w:divBdr>
            </w:div>
            <w:div w:id="512958994">
              <w:marLeft w:val="0"/>
              <w:marRight w:val="0"/>
              <w:marTop w:val="0"/>
              <w:marBottom w:val="0"/>
              <w:divBdr>
                <w:top w:val="none" w:sz="0" w:space="0" w:color="auto"/>
                <w:left w:val="none" w:sz="0" w:space="0" w:color="auto"/>
                <w:bottom w:val="none" w:sz="0" w:space="0" w:color="auto"/>
                <w:right w:val="none" w:sz="0" w:space="0" w:color="auto"/>
              </w:divBdr>
            </w:div>
            <w:div w:id="720054277">
              <w:marLeft w:val="0"/>
              <w:marRight w:val="0"/>
              <w:marTop w:val="0"/>
              <w:marBottom w:val="0"/>
              <w:divBdr>
                <w:top w:val="none" w:sz="0" w:space="0" w:color="auto"/>
                <w:left w:val="none" w:sz="0" w:space="0" w:color="auto"/>
                <w:bottom w:val="none" w:sz="0" w:space="0" w:color="auto"/>
                <w:right w:val="none" w:sz="0" w:space="0" w:color="auto"/>
              </w:divBdr>
            </w:div>
            <w:div w:id="1293903190">
              <w:marLeft w:val="0"/>
              <w:marRight w:val="0"/>
              <w:marTop w:val="0"/>
              <w:marBottom w:val="0"/>
              <w:divBdr>
                <w:top w:val="none" w:sz="0" w:space="0" w:color="auto"/>
                <w:left w:val="none" w:sz="0" w:space="0" w:color="auto"/>
                <w:bottom w:val="none" w:sz="0" w:space="0" w:color="auto"/>
                <w:right w:val="none" w:sz="0" w:space="0" w:color="auto"/>
              </w:divBdr>
            </w:div>
            <w:div w:id="953096338">
              <w:marLeft w:val="0"/>
              <w:marRight w:val="0"/>
              <w:marTop w:val="0"/>
              <w:marBottom w:val="0"/>
              <w:divBdr>
                <w:top w:val="none" w:sz="0" w:space="0" w:color="auto"/>
                <w:left w:val="none" w:sz="0" w:space="0" w:color="auto"/>
                <w:bottom w:val="none" w:sz="0" w:space="0" w:color="auto"/>
                <w:right w:val="none" w:sz="0" w:space="0" w:color="auto"/>
              </w:divBdr>
            </w:div>
            <w:div w:id="477579517">
              <w:marLeft w:val="0"/>
              <w:marRight w:val="0"/>
              <w:marTop w:val="0"/>
              <w:marBottom w:val="0"/>
              <w:divBdr>
                <w:top w:val="none" w:sz="0" w:space="0" w:color="auto"/>
                <w:left w:val="none" w:sz="0" w:space="0" w:color="auto"/>
                <w:bottom w:val="none" w:sz="0" w:space="0" w:color="auto"/>
                <w:right w:val="none" w:sz="0" w:space="0" w:color="auto"/>
              </w:divBdr>
            </w:div>
            <w:div w:id="703558086">
              <w:marLeft w:val="0"/>
              <w:marRight w:val="0"/>
              <w:marTop w:val="0"/>
              <w:marBottom w:val="0"/>
              <w:divBdr>
                <w:top w:val="none" w:sz="0" w:space="0" w:color="auto"/>
                <w:left w:val="none" w:sz="0" w:space="0" w:color="auto"/>
                <w:bottom w:val="none" w:sz="0" w:space="0" w:color="auto"/>
                <w:right w:val="none" w:sz="0" w:space="0" w:color="auto"/>
              </w:divBdr>
            </w:div>
            <w:div w:id="1427652394">
              <w:marLeft w:val="0"/>
              <w:marRight w:val="0"/>
              <w:marTop w:val="0"/>
              <w:marBottom w:val="0"/>
              <w:divBdr>
                <w:top w:val="none" w:sz="0" w:space="0" w:color="auto"/>
                <w:left w:val="none" w:sz="0" w:space="0" w:color="auto"/>
                <w:bottom w:val="none" w:sz="0" w:space="0" w:color="auto"/>
                <w:right w:val="none" w:sz="0" w:space="0" w:color="auto"/>
              </w:divBdr>
            </w:div>
            <w:div w:id="1099332643">
              <w:marLeft w:val="0"/>
              <w:marRight w:val="0"/>
              <w:marTop w:val="0"/>
              <w:marBottom w:val="0"/>
              <w:divBdr>
                <w:top w:val="none" w:sz="0" w:space="0" w:color="auto"/>
                <w:left w:val="none" w:sz="0" w:space="0" w:color="auto"/>
                <w:bottom w:val="none" w:sz="0" w:space="0" w:color="auto"/>
                <w:right w:val="none" w:sz="0" w:space="0" w:color="auto"/>
              </w:divBdr>
            </w:div>
            <w:div w:id="2037847820">
              <w:marLeft w:val="0"/>
              <w:marRight w:val="0"/>
              <w:marTop w:val="0"/>
              <w:marBottom w:val="0"/>
              <w:divBdr>
                <w:top w:val="none" w:sz="0" w:space="0" w:color="auto"/>
                <w:left w:val="none" w:sz="0" w:space="0" w:color="auto"/>
                <w:bottom w:val="none" w:sz="0" w:space="0" w:color="auto"/>
                <w:right w:val="none" w:sz="0" w:space="0" w:color="auto"/>
              </w:divBdr>
            </w:div>
            <w:div w:id="1149176461">
              <w:marLeft w:val="0"/>
              <w:marRight w:val="0"/>
              <w:marTop w:val="0"/>
              <w:marBottom w:val="0"/>
              <w:divBdr>
                <w:top w:val="none" w:sz="0" w:space="0" w:color="auto"/>
                <w:left w:val="none" w:sz="0" w:space="0" w:color="auto"/>
                <w:bottom w:val="none" w:sz="0" w:space="0" w:color="auto"/>
                <w:right w:val="none" w:sz="0" w:space="0" w:color="auto"/>
              </w:divBdr>
            </w:div>
            <w:div w:id="1015618222">
              <w:marLeft w:val="0"/>
              <w:marRight w:val="0"/>
              <w:marTop w:val="0"/>
              <w:marBottom w:val="0"/>
              <w:divBdr>
                <w:top w:val="none" w:sz="0" w:space="0" w:color="auto"/>
                <w:left w:val="none" w:sz="0" w:space="0" w:color="auto"/>
                <w:bottom w:val="none" w:sz="0" w:space="0" w:color="auto"/>
                <w:right w:val="none" w:sz="0" w:space="0" w:color="auto"/>
              </w:divBdr>
            </w:div>
            <w:div w:id="97987552">
              <w:marLeft w:val="0"/>
              <w:marRight w:val="0"/>
              <w:marTop w:val="0"/>
              <w:marBottom w:val="0"/>
              <w:divBdr>
                <w:top w:val="none" w:sz="0" w:space="0" w:color="auto"/>
                <w:left w:val="none" w:sz="0" w:space="0" w:color="auto"/>
                <w:bottom w:val="none" w:sz="0" w:space="0" w:color="auto"/>
                <w:right w:val="none" w:sz="0" w:space="0" w:color="auto"/>
              </w:divBdr>
            </w:div>
            <w:div w:id="1199702473">
              <w:marLeft w:val="0"/>
              <w:marRight w:val="0"/>
              <w:marTop w:val="0"/>
              <w:marBottom w:val="0"/>
              <w:divBdr>
                <w:top w:val="none" w:sz="0" w:space="0" w:color="auto"/>
                <w:left w:val="none" w:sz="0" w:space="0" w:color="auto"/>
                <w:bottom w:val="none" w:sz="0" w:space="0" w:color="auto"/>
                <w:right w:val="none" w:sz="0" w:space="0" w:color="auto"/>
              </w:divBdr>
            </w:div>
            <w:div w:id="1938295440">
              <w:marLeft w:val="0"/>
              <w:marRight w:val="0"/>
              <w:marTop w:val="0"/>
              <w:marBottom w:val="0"/>
              <w:divBdr>
                <w:top w:val="none" w:sz="0" w:space="0" w:color="auto"/>
                <w:left w:val="none" w:sz="0" w:space="0" w:color="auto"/>
                <w:bottom w:val="none" w:sz="0" w:space="0" w:color="auto"/>
                <w:right w:val="none" w:sz="0" w:space="0" w:color="auto"/>
              </w:divBdr>
            </w:div>
            <w:div w:id="1377318758">
              <w:marLeft w:val="0"/>
              <w:marRight w:val="0"/>
              <w:marTop w:val="0"/>
              <w:marBottom w:val="0"/>
              <w:divBdr>
                <w:top w:val="none" w:sz="0" w:space="0" w:color="auto"/>
                <w:left w:val="none" w:sz="0" w:space="0" w:color="auto"/>
                <w:bottom w:val="none" w:sz="0" w:space="0" w:color="auto"/>
                <w:right w:val="none" w:sz="0" w:space="0" w:color="auto"/>
              </w:divBdr>
            </w:div>
            <w:div w:id="1601333189">
              <w:marLeft w:val="0"/>
              <w:marRight w:val="0"/>
              <w:marTop w:val="0"/>
              <w:marBottom w:val="0"/>
              <w:divBdr>
                <w:top w:val="none" w:sz="0" w:space="0" w:color="auto"/>
                <w:left w:val="none" w:sz="0" w:space="0" w:color="auto"/>
                <w:bottom w:val="none" w:sz="0" w:space="0" w:color="auto"/>
                <w:right w:val="none" w:sz="0" w:space="0" w:color="auto"/>
              </w:divBdr>
            </w:div>
            <w:div w:id="579753152">
              <w:marLeft w:val="0"/>
              <w:marRight w:val="0"/>
              <w:marTop w:val="0"/>
              <w:marBottom w:val="0"/>
              <w:divBdr>
                <w:top w:val="none" w:sz="0" w:space="0" w:color="auto"/>
                <w:left w:val="none" w:sz="0" w:space="0" w:color="auto"/>
                <w:bottom w:val="none" w:sz="0" w:space="0" w:color="auto"/>
                <w:right w:val="none" w:sz="0" w:space="0" w:color="auto"/>
              </w:divBdr>
            </w:div>
            <w:div w:id="1519585624">
              <w:marLeft w:val="0"/>
              <w:marRight w:val="0"/>
              <w:marTop w:val="0"/>
              <w:marBottom w:val="0"/>
              <w:divBdr>
                <w:top w:val="none" w:sz="0" w:space="0" w:color="auto"/>
                <w:left w:val="none" w:sz="0" w:space="0" w:color="auto"/>
                <w:bottom w:val="none" w:sz="0" w:space="0" w:color="auto"/>
                <w:right w:val="none" w:sz="0" w:space="0" w:color="auto"/>
              </w:divBdr>
            </w:div>
            <w:div w:id="197354563">
              <w:marLeft w:val="0"/>
              <w:marRight w:val="0"/>
              <w:marTop w:val="0"/>
              <w:marBottom w:val="0"/>
              <w:divBdr>
                <w:top w:val="none" w:sz="0" w:space="0" w:color="auto"/>
                <w:left w:val="none" w:sz="0" w:space="0" w:color="auto"/>
                <w:bottom w:val="none" w:sz="0" w:space="0" w:color="auto"/>
                <w:right w:val="none" w:sz="0" w:space="0" w:color="auto"/>
              </w:divBdr>
            </w:div>
            <w:div w:id="1938249831">
              <w:marLeft w:val="0"/>
              <w:marRight w:val="0"/>
              <w:marTop w:val="0"/>
              <w:marBottom w:val="0"/>
              <w:divBdr>
                <w:top w:val="none" w:sz="0" w:space="0" w:color="auto"/>
                <w:left w:val="none" w:sz="0" w:space="0" w:color="auto"/>
                <w:bottom w:val="none" w:sz="0" w:space="0" w:color="auto"/>
                <w:right w:val="none" w:sz="0" w:space="0" w:color="auto"/>
              </w:divBdr>
            </w:div>
            <w:div w:id="2029720443">
              <w:marLeft w:val="0"/>
              <w:marRight w:val="0"/>
              <w:marTop w:val="0"/>
              <w:marBottom w:val="0"/>
              <w:divBdr>
                <w:top w:val="none" w:sz="0" w:space="0" w:color="auto"/>
                <w:left w:val="none" w:sz="0" w:space="0" w:color="auto"/>
                <w:bottom w:val="none" w:sz="0" w:space="0" w:color="auto"/>
                <w:right w:val="none" w:sz="0" w:space="0" w:color="auto"/>
              </w:divBdr>
            </w:div>
            <w:div w:id="1910649681">
              <w:marLeft w:val="0"/>
              <w:marRight w:val="0"/>
              <w:marTop w:val="0"/>
              <w:marBottom w:val="0"/>
              <w:divBdr>
                <w:top w:val="none" w:sz="0" w:space="0" w:color="auto"/>
                <w:left w:val="none" w:sz="0" w:space="0" w:color="auto"/>
                <w:bottom w:val="none" w:sz="0" w:space="0" w:color="auto"/>
                <w:right w:val="none" w:sz="0" w:space="0" w:color="auto"/>
              </w:divBdr>
            </w:div>
            <w:div w:id="1359623841">
              <w:marLeft w:val="0"/>
              <w:marRight w:val="0"/>
              <w:marTop w:val="0"/>
              <w:marBottom w:val="0"/>
              <w:divBdr>
                <w:top w:val="none" w:sz="0" w:space="0" w:color="auto"/>
                <w:left w:val="none" w:sz="0" w:space="0" w:color="auto"/>
                <w:bottom w:val="none" w:sz="0" w:space="0" w:color="auto"/>
                <w:right w:val="none" w:sz="0" w:space="0" w:color="auto"/>
              </w:divBdr>
            </w:div>
            <w:div w:id="1450664606">
              <w:marLeft w:val="0"/>
              <w:marRight w:val="0"/>
              <w:marTop w:val="0"/>
              <w:marBottom w:val="0"/>
              <w:divBdr>
                <w:top w:val="none" w:sz="0" w:space="0" w:color="auto"/>
                <w:left w:val="none" w:sz="0" w:space="0" w:color="auto"/>
                <w:bottom w:val="none" w:sz="0" w:space="0" w:color="auto"/>
                <w:right w:val="none" w:sz="0" w:space="0" w:color="auto"/>
              </w:divBdr>
            </w:div>
            <w:div w:id="1887524943">
              <w:marLeft w:val="0"/>
              <w:marRight w:val="0"/>
              <w:marTop w:val="0"/>
              <w:marBottom w:val="0"/>
              <w:divBdr>
                <w:top w:val="none" w:sz="0" w:space="0" w:color="auto"/>
                <w:left w:val="none" w:sz="0" w:space="0" w:color="auto"/>
                <w:bottom w:val="none" w:sz="0" w:space="0" w:color="auto"/>
                <w:right w:val="none" w:sz="0" w:space="0" w:color="auto"/>
              </w:divBdr>
            </w:div>
            <w:div w:id="2060131576">
              <w:marLeft w:val="0"/>
              <w:marRight w:val="0"/>
              <w:marTop w:val="0"/>
              <w:marBottom w:val="0"/>
              <w:divBdr>
                <w:top w:val="none" w:sz="0" w:space="0" w:color="auto"/>
                <w:left w:val="none" w:sz="0" w:space="0" w:color="auto"/>
                <w:bottom w:val="none" w:sz="0" w:space="0" w:color="auto"/>
                <w:right w:val="none" w:sz="0" w:space="0" w:color="auto"/>
              </w:divBdr>
            </w:div>
            <w:div w:id="1916353205">
              <w:marLeft w:val="0"/>
              <w:marRight w:val="0"/>
              <w:marTop w:val="0"/>
              <w:marBottom w:val="0"/>
              <w:divBdr>
                <w:top w:val="none" w:sz="0" w:space="0" w:color="auto"/>
                <w:left w:val="none" w:sz="0" w:space="0" w:color="auto"/>
                <w:bottom w:val="none" w:sz="0" w:space="0" w:color="auto"/>
                <w:right w:val="none" w:sz="0" w:space="0" w:color="auto"/>
              </w:divBdr>
            </w:div>
            <w:div w:id="1163619346">
              <w:marLeft w:val="0"/>
              <w:marRight w:val="0"/>
              <w:marTop w:val="0"/>
              <w:marBottom w:val="0"/>
              <w:divBdr>
                <w:top w:val="none" w:sz="0" w:space="0" w:color="auto"/>
                <w:left w:val="none" w:sz="0" w:space="0" w:color="auto"/>
                <w:bottom w:val="none" w:sz="0" w:space="0" w:color="auto"/>
                <w:right w:val="none" w:sz="0" w:space="0" w:color="auto"/>
              </w:divBdr>
            </w:div>
            <w:div w:id="664741766">
              <w:marLeft w:val="0"/>
              <w:marRight w:val="0"/>
              <w:marTop w:val="0"/>
              <w:marBottom w:val="0"/>
              <w:divBdr>
                <w:top w:val="none" w:sz="0" w:space="0" w:color="auto"/>
                <w:left w:val="none" w:sz="0" w:space="0" w:color="auto"/>
                <w:bottom w:val="none" w:sz="0" w:space="0" w:color="auto"/>
                <w:right w:val="none" w:sz="0" w:space="0" w:color="auto"/>
              </w:divBdr>
            </w:div>
            <w:div w:id="1711566116">
              <w:marLeft w:val="0"/>
              <w:marRight w:val="0"/>
              <w:marTop w:val="0"/>
              <w:marBottom w:val="0"/>
              <w:divBdr>
                <w:top w:val="none" w:sz="0" w:space="0" w:color="auto"/>
                <w:left w:val="none" w:sz="0" w:space="0" w:color="auto"/>
                <w:bottom w:val="none" w:sz="0" w:space="0" w:color="auto"/>
                <w:right w:val="none" w:sz="0" w:space="0" w:color="auto"/>
              </w:divBdr>
            </w:div>
            <w:div w:id="530386586">
              <w:marLeft w:val="0"/>
              <w:marRight w:val="0"/>
              <w:marTop w:val="0"/>
              <w:marBottom w:val="0"/>
              <w:divBdr>
                <w:top w:val="none" w:sz="0" w:space="0" w:color="auto"/>
                <w:left w:val="none" w:sz="0" w:space="0" w:color="auto"/>
                <w:bottom w:val="none" w:sz="0" w:space="0" w:color="auto"/>
                <w:right w:val="none" w:sz="0" w:space="0" w:color="auto"/>
              </w:divBdr>
            </w:div>
            <w:div w:id="654603746">
              <w:marLeft w:val="0"/>
              <w:marRight w:val="0"/>
              <w:marTop w:val="0"/>
              <w:marBottom w:val="0"/>
              <w:divBdr>
                <w:top w:val="none" w:sz="0" w:space="0" w:color="auto"/>
                <w:left w:val="none" w:sz="0" w:space="0" w:color="auto"/>
                <w:bottom w:val="none" w:sz="0" w:space="0" w:color="auto"/>
                <w:right w:val="none" w:sz="0" w:space="0" w:color="auto"/>
              </w:divBdr>
            </w:div>
            <w:div w:id="381365353">
              <w:marLeft w:val="0"/>
              <w:marRight w:val="0"/>
              <w:marTop w:val="0"/>
              <w:marBottom w:val="0"/>
              <w:divBdr>
                <w:top w:val="none" w:sz="0" w:space="0" w:color="auto"/>
                <w:left w:val="none" w:sz="0" w:space="0" w:color="auto"/>
                <w:bottom w:val="none" w:sz="0" w:space="0" w:color="auto"/>
                <w:right w:val="none" w:sz="0" w:space="0" w:color="auto"/>
              </w:divBdr>
            </w:div>
            <w:div w:id="1075323599">
              <w:marLeft w:val="0"/>
              <w:marRight w:val="0"/>
              <w:marTop w:val="0"/>
              <w:marBottom w:val="0"/>
              <w:divBdr>
                <w:top w:val="none" w:sz="0" w:space="0" w:color="auto"/>
                <w:left w:val="none" w:sz="0" w:space="0" w:color="auto"/>
                <w:bottom w:val="none" w:sz="0" w:space="0" w:color="auto"/>
                <w:right w:val="none" w:sz="0" w:space="0" w:color="auto"/>
              </w:divBdr>
            </w:div>
            <w:div w:id="249627160">
              <w:marLeft w:val="0"/>
              <w:marRight w:val="0"/>
              <w:marTop w:val="0"/>
              <w:marBottom w:val="0"/>
              <w:divBdr>
                <w:top w:val="none" w:sz="0" w:space="0" w:color="auto"/>
                <w:left w:val="none" w:sz="0" w:space="0" w:color="auto"/>
                <w:bottom w:val="none" w:sz="0" w:space="0" w:color="auto"/>
                <w:right w:val="none" w:sz="0" w:space="0" w:color="auto"/>
              </w:divBdr>
            </w:div>
            <w:div w:id="1822845148">
              <w:marLeft w:val="0"/>
              <w:marRight w:val="0"/>
              <w:marTop w:val="0"/>
              <w:marBottom w:val="0"/>
              <w:divBdr>
                <w:top w:val="none" w:sz="0" w:space="0" w:color="auto"/>
                <w:left w:val="none" w:sz="0" w:space="0" w:color="auto"/>
                <w:bottom w:val="none" w:sz="0" w:space="0" w:color="auto"/>
                <w:right w:val="none" w:sz="0" w:space="0" w:color="auto"/>
              </w:divBdr>
            </w:div>
            <w:div w:id="1570581783">
              <w:marLeft w:val="0"/>
              <w:marRight w:val="0"/>
              <w:marTop w:val="0"/>
              <w:marBottom w:val="0"/>
              <w:divBdr>
                <w:top w:val="none" w:sz="0" w:space="0" w:color="auto"/>
                <w:left w:val="none" w:sz="0" w:space="0" w:color="auto"/>
                <w:bottom w:val="none" w:sz="0" w:space="0" w:color="auto"/>
                <w:right w:val="none" w:sz="0" w:space="0" w:color="auto"/>
              </w:divBdr>
            </w:div>
            <w:div w:id="1654674973">
              <w:marLeft w:val="0"/>
              <w:marRight w:val="0"/>
              <w:marTop w:val="0"/>
              <w:marBottom w:val="0"/>
              <w:divBdr>
                <w:top w:val="none" w:sz="0" w:space="0" w:color="auto"/>
                <w:left w:val="none" w:sz="0" w:space="0" w:color="auto"/>
                <w:bottom w:val="none" w:sz="0" w:space="0" w:color="auto"/>
                <w:right w:val="none" w:sz="0" w:space="0" w:color="auto"/>
              </w:divBdr>
            </w:div>
            <w:div w:id="912007483">
              <w:marLeft w:val="0"/>
              <w:marRight w:val="0"/>
              <w:marTop w:val="0"/>
              <w:marBottom w:val="0"/>
              <w:divBdr>
                <w:top w:val="none" w:sz="0" w:space="0" w:color="auto"/>
                <w:left w:val="none" w:sz="0" w:space="0" w:color="auto"/>
                <w:bottom w:val="none" w:sz="0" w:space="0" w:color="auto"/>
                <w:right w:val="none" w:sz="0" w:space="0" w:color="auto"/>
              </w:divBdr>
            </w:div>
            <w:div w:id="1428115158">
              <w:marLeft w:val="0"/>
              <w:marRight w:val="0"/>
              <w:marTop w:val="0"/>
              <w:marBottom w:val="0"/>
              <w:divBdr>
                <w:top w:val="none" w:sz="0" w:space="0" w:color="auto"/>
                <w:left w:val="none" w:sz="0" w:space="0" w:color="auto"/>
                <w:bottom w:val="none" w:sz="0" w:space="0" w:color="auto"/>
                <w:right w:val="none" w:sz="0" w:space="0" w:color="auto"/>
              </w:divBdr>
            </w:div>
            <w:div w:id="244463324">
              <w:marLeft w:val="0"/>
              <w:marRight w:val="0"/>
              <w:marTop w:val="0"/>
              <w:marBottom w:val="0"/>
              <w:divBdr>
                <w:top w:val="none" w:sz="0" w:space="0" w:color="auto"/>
                <w:left w:val="none" w:sz="0" w:space="0" w:color="auto"/>
                <w:bottom w:val="none" w:sz="0" w:space="0" w:color="auto"/>
                <w:right w:val="none" w:sz="0" w:space="0" w:color="auto"/>
              </w:divBdr>
            </w:div>
            <w:div w:id="713963303">
              <w:marLeft w:val="0"/>
              <w:marRight w:val="0"/>
              <w:marTop w:val="0"/>
              <w:marBottom w:val="0"/>
              <w:divBdr>
                <w:top w:val="none" w:sz="0" w:space="0" w:color="auto"/>
                <w:left w:val="none" w:sz="0" w:space="0" w:color="auto"/>
                <w:bottom w:val="none" w:sz="0" w:space="0" w:color="auto"/>
                <w:right w:val="none" w:sz="0" w:space="0" w:color="auto"/>
              </w:divBdr>
            </w:div>
            <w:div w:id="1907106530">
              <w:marLeft w:val="0"/>
              <w:marRight w:val="0"/>
              <w:marTop w:val="0"/>
              <w:marBottom w:val="0"/>
              <w:divBdr>
                <w:top w:val="none" w:sz="0" w:space="0" w:color="auto"/>
                <w:left w:val="none" w:sz="0" w:space="0" w:color="auto"/>
                <w:bottom w:val="none" w:sz="0" w:space="0" w:color="auto"/>
                <w:right w:val="none" w:sz="0" w:space="0" w:color="auto"/>
              </w:divBdr>
            </w:div>
            <w:div w:id="1219898234">
              <w:marLeft w:val="0"/>
              <w:marRight w:val="0"/>
              <w:marTop w:val="0"/>
              <w:marBottom w:val="0"/>
              <w:divBdr>
                <w:top w:val="none" w:sz="0" w:space="0" w:color="auto"/>
                <w:left w:val="none" w:sz="0" w:space="0" w:color="auto"/>
                <w:bottom w:val="none" w:sz="0" w:space="0" w:color="auto"/>
                <w:right w:val="none" w:sz="0" w:space="0" w:color="auto"/>
              </w:divBdr>
            </w:div>
            <w:div w:id="1965039111">
              <w:marLeft w:val="0"/>
              <w:marRight w:val="0"/>
              <w:marTop w:val="0"/>
              <w:marBottom w:val="0"/>
              <w:divBdr>
                <w:top w:val="none" w:sz="0" w:space="0" w:color="auto"/>
                <w:left w:val="none" w:sz="0" w:space="0" w:color="auto"/>
                <w:bottom w:val="none" w:sz="0" w:space="0" w:color="auto"/>
                <w:right w:val="none" w:sz="0" w:space="0" w:color="auto"/>
              </w:divBdr>
            </w:div>
            <w:div w:id="78529639">
              <w:marLeft w:val="0"/>
              <w:marRight w:val="0"/>
              <w:marTop w:val="0"/>
              <w:marBottom w:val="0"/>
              <w:divBdr>
                <w:top w:val="none" w:sz="0" w:space="0" w:color="auto"/>
                <w:left w:val="none" w:sz="0" w:space="0" w:color="auto"/>
                <w:bottom w:val="none" w:sz="0" w:space="0" w:color="auto"/>
                <w:right w:val="none" w:sz="0" w:space="0" w:color="auto"/>
              </w:divBdr>
            </w:div>
            <w:div w:id="1239901507">
              <w:marLeft w:val="0"/>
              <w:marRight w:val="0"/>
              <w:marTop w:val="0"/>
              <w:marBottom w:val="0"/>
              <w:divBdr>
                <w:top w:val="none" w:sz="0" w:space="0" w:color="auto"/>
                <w:left w:val="none" w:sz="0" w:space="0" w:color="auto"/>
                <w:bottom w:val="none" w:sz="0" w:space="0" w:color="auto"/>
                <w:right w:val="none" w:sz="0" w:space="0" w:color="auto"/>
              </w:divBdr>
            </w:div>
            <w:div w:id="1518040555">
              <w:marLeft w:val="0"/>
              <w:marRight w:val="0"/>
              <w:marTop w:val="0"/>
              <w:marBottom w:val="0"/>
              <w:divBdr>
                <w:top w:val="none" w:sz="0" w:space="0" w:color="auto"/>
                <w:left w:val="none" w:sz="0" w:space="0" w:color="auto"/>
                <w:bottom w:val="none" w:sz="0" w:space="0" w:color="auto"/>
                <w:right w:val="none" w:sz="0" w:space="0" w:color="auto"/>
              </w:divBdr>
            </w:div>
            <w:div w:id="1964573275">
              <w:marLeft w:val="0"/>
              <w:marRight w:val="0"/>
              <w:marTop w:val="0"/>
              <w:marBottom w:val="0"/>
              <w:divBdr>
                <w:top w:val="none" w:sz="0" w:space="0" w:color="auto"/>
                <w:left w:val="none" w:sz="0" w:space="0" w:color="auto"/>
                <w:bottom w:val="none" w:sz="0" w:space="0" w:color="auto"/>
                <w:right w:val="none" w:sz="0" w:space="0" w:color="auto"/>
              </w:divBdr>
            </w:div>
            <w:div w:id="1881745805">
              <w:marLeft w:val="0"/>
              <w:marRight w:val="0"/>
              <w:marTop w:val="0"/>
              <w:marBottom w:val="0"/>
              <w:divBdr>
                <w:top w:val="none" w:sz="0" w:space="0" w:color="auto"/>
                <w:left w:val="none" w:sz="0" w:space="0" w:color="auto"/>
                <w:bottom w:val="none" w:sz="0" w:space="0" w:color="auto"/>
                <w:right w:val="none" w:sz="0" w:space="0" w:color="auto"/>
              </w:divBdr>
            </w:div>
            <w:div w:id="668675047">
              <w:marLeft w:val="0"/>
              <w:marRight w:val="0"/>
              <w:marTop w:val="0"/>
              <w:marBottom w:val="0"/>
              <w:divBdr>
                <w:top w:val="none" w:sz="0" w:space="0" w:color="auto"/>
                <w:left w:val="none" w:sz="0" w:space="0" w:color="auto"/>
                <w:bottom w:val="none" w:sz="0" w:space="0" w:color="auto"/>
                <w:right w:val="none" w:sz="0" w:space="0" w:color="auto"/>
              </w:divBdr>
            </w:div>
            <w:div w:id="1088306115">
              <w:marLeft w:val="0"/>
              <w:marRight w:val="0"/>
              <w:marTop w:val="0"/>
              <w:marBottom w:val="0"/>
              <w:divBdr>
                <w:top w:val="none" w:sz="0" w:space="0" w:color="auto"/>
                <w:left w:val="none" w:sz="0" w:space="0" w:color="auto"/>
                <w:bottom w:val="none" w:sz="0" w:space="0" w:color="auto"/>
                <w:right w:val="none" w:sz="0" w:space="0" w:color="auto"/>
              </w:divBdr>
            </w:div>
            <w:div w:id="888345132">
              <w:marLeft w:val="0"/>
              <w:marRight w:val="0"/>
              <w:marTop w:val="0"/>
              <w:marBottom w:val="0"/>
              <w:divBdr>
                <w:top w:val="none" w:sz="0" w:space="0" w:color="auto"/>
                <w:left w:val="none" w:sz="0" w:space="0" w:color="auto"/>
                <w:bottom w:val="none" w:sz="0" w:space="0" w:color="auto"/>
                <w:right w:val="none" w:sz="0" w:space="0" w:color="auto"/>
              </w:divBdr>
            </w:div>
            <w:div w:id="607351837">
              <w:marLeft w:val="0"/>
              <w:marRight w:val="0"/>
              <w:marTop w:val="0"/>
              <w:marBottom w:val="0"/>
              <w:divBdr>
                <w:top w:val="none" w:sz="0" w:space="0" w:color="auto"/>
                <w:left w:val="none" w:sz="0" w:space="0" w:color="auto"/>
                <w:bottom w:val="none" w:sz="0" w:space="0" w:color="auto"/>
                <w:right w:val="none" w:sz="0" w:space="0" w:color="auto"/>
              </w:divBdr>
            </w:div>
            <w:div w:id="603462907">
              <w:marLeft w:val="0"/>
              <w:marRight w:val="0"/>
              <w:marTop w:val="0"/>
              <w:marBottom w:val="0"/>
              <w:divBdr>
                <w:top w:val="none" w:sz="0" w:space="0" w:color="auto"/>
                <w:left w:val="none" w:sz="0" w:space="0" w:color="auto"/>
                <w:bottom w:val="none" w:sz="0" w:space="0" w:color="auto"/>
                <w:right w:val="none" w:sz="0" w:space="0" w:color="auto"/>
              </w:divBdr>
            </w:div>
            <w:div w:id="723679271">
              <w:marLeft w:val="0"/>
              <w:marRight w:val="0"/>
              <w:marTop w:val="0"/>
              <w:marBottom w:val="0"/>
              <w:divBdr>
                <w:top w:val="none" w:sz="0" w:space="0" w:color="auto"/>
                <w:left w:val="none" w:sz="0" w:space="0" w:color="auto"/>
                <w:bottom w:val="none" w:sz="0" w:space="0" w:color="auto"/>
                <w:right w:val="none" w:sz="0" w:space="0" w:color="auto"/>
              </w:divBdr>
            </w:div>
            <w:div w:id="150682339">
              <w:marLeft w:val="0"/>
              <w:marRight w:val="0"/>
              <w:marTop w:val="0"/>
              <w:marBottom w:val="0"/>
              <w:divBdr>
                <w:top w:val="none" w:sz="0" w:space="0" w:color="auto"/>
                <w:left w:val="none" w:sz="0" w:space="0" w:color="auto"/>
                <w:bottom w:val="none" w:sz="0" w:space="0" w:color="auto"/>
                <w:right w:val="none" w:sz="0" w:space="0" w:color="auto"/>
              </w:divBdr>
            </w:div>
            <w:div w:id="853031434">
              <w:marLeft w:val="0"/>
              <w:marRight w:val="0"/>
              <w:marTop w:val="0"/>
              <w:marBottom w:val="0"/>
              <w:divBdr>
                <w:top w:val="none" w:sz="0" w:space="0" w:color="auto"/>
                <w:left w:val="none" w:sz="0" w:space="0" w:color="auto"/>
                <w:bottom w:val="none" w:sz="0" w:space="0" w:color="auto"/>
                <w:right w:val="none" w:sz="0" w:space="0" w:color="auto"/>
              </w:divBdr>
            </w:div>
            <w:div w:id="676464524">
              <w:marLeft w:val="0"/>
              <w:marRight w:val="0"/>
              <w:marTop w:val="0"/>
              <w:marBottom w:val="0"/>
              <w:divBdr>
                <w:top w:val="none" w:sz="0" w:space="0" w:color="auto"/>
                <w:left w:val="none" w:sz="0" w:space="0" w:color="auto"/>
                <w:bottom w:val="none" w:sz="0" w:space="0" w:color="auto"/>
                <w:right w:val="none" w:sz="0" w:space="0" w:color="auto"/>
              </w:divBdr>
            </w:div>
            <w:div w:id="954944599">
              <w:marLeft w:val="0"/>
              <w:marRight w:val="0"/>
              <w:marTop w:val="0"/>
              <w:marBottom w:val="0"/>
              <w:divBdr>
                <w:top w:val="none" w:sz="0" w:space="0" w:color="auto"/>
                <w:left w:val="none" w:sz="0" w:space="0" w:color="auto"/>
                <w:bottom w:val="none" w:sz="0" w:space="0" w:color="auto"/>
                <w:right w:val="none" w:sz="0" w:space="0" w:color="auto"/>
              </w:divBdr>
            </w:div>
            <w:div w:id="1276668142">
              <w:marLeft w:val="0"/>
              <w:marRight w:val="0"/>
              <w:marTop w:val="0"/>
              <w:marBottom w:val="0"/>
              <w:divBdr>
                <w:top w:val="none" w:sz="0" w:space="0" w:color="auto"/>
                <w:left w:val="none" w:sz="0" w:space="0" w:color="auto"/>
                <w:bottom w:val="none" w:sz="0" w:space="0" w:color="auto"/>
                <w:right w:val="none" w:sz="0" w:space="0" w:color="auto"/>
              </w:divBdr>
            </w:div>
            <w:div w:id="398216744">
              <w:marLeft w:val="0"/>
              <w:marRight w:val="0"/>
              <w:marTop w:val="0"/>
              <w:marBottom w:val="0"/>
              <w:divBdr>
                <w:top w:val="none" w:sz="0" w:space="0" w:color="auto"/>
                <w:left w:val="none" w:sz="0" w:space="0" w:color="auto"/>
                <w:bottom w:val="none" w:sz="0" w:space="0" w:color="auto"/>
                <w:right w:val="none" w:sz="0" w:space="0" w:color="auto"/>
              </w:divBdr>
            </w:div>
            <w:div w:id="1847596755">
              <w:marLeft w:val="0"/>
              <w:marRight w:val="0"/>
              <w:marTop w:val="0"/>
              <w:marBottom w:val="0"/>
              <w:divBdr>
                <w:top w:val="none" w:sz="0" w:space="0" w:color="auto"/>
                <w:left w:val="none" w:sz="0" w:space="0" w:color="auto"/>
                <w:bottom w:val="none" w:sz="0" w:space="0" w:color="auto"/>
                <w:right w:val="none" w:sz="0" w:space="0" w:color="auto"/>
              </w:divBdr>
            </w:div>
            <w:div w:id="801339229">
              <w:marLeft w:val="0"/>
              <w:marRight w:val="0"/>
              <w:marTop w:val="0"/>
              <w:marBottom w:val="0"/>
              <w:divBdr>
                <w:top w:val="none" w:sz="0" w:space="0" w:color="auto"/>
                <w:left w:val="none" w:sz="0" w:space="0" w:color="auto"/>
                <w:bottom w:val="none" w:sz="0" w:space="0" w:color="auto"/>
                <w:right w:val="none" w:sz="0" w:space="0" w:color="auto"/>
              </w:divBdr>
            </w:div>
            <w:div w:id="1377729890">
              <w:marLeft w:val="0"/>
              <w:marRight w:val="0"/>
              <w:marTop w:val="0"/>
              <w:marBottom w:val="0"/>
              <w:divBdr>
                <w:top w:val="none" w:sz="0" w:space="0" w:color="auto"/>
                <w:left w:val="none" w:sz="0" w:space="0" w:color="auto"/>
                <w:bottom w:val="none" w:sz="0" w:space="0" w:color="auto"/>
                <w:right w:val="none" w:sz="0" w:space="0" w:color="auto"/>
              </w:divBdr>
            </w:div>
            <w:div w:id="988558393">
              <w:marLeft w:val="0"/>
              <w:marRight w:val="0"/>
              <w:marTop w:val="0"/>
              <w:marBottom w:val="0"/>
              <w:divBdr>
                <w:top w:val="none" w:sz="0" w:space="0" w:color="auto"/>
                <w:left w:val="none" w:sz="0" w:space="0" w:color="auto"/>
                <w:bottom w:val="none" w:sz="0" w:space="0" w:color="auto"/>
                <w:right w:val="none" w:sz="0" w:space="0" w:color="auto"/>
              </w:divBdr>
            </w:div>
            <w:div w:id="193467735">
              <w:marLeft w:val="0"/>
              <w:marRight w:val="0"/>
              <w:marTop w:val="0"/>
              <w:marBottom w:val="0"/>
              <w:divBdr>
                <w:top w:val="none" w:sz="0" w:space="0" w:color="auto"/>
                <w:left w:val="none" w:sz="0" w:space="0" w:color="auto"/>
                <w:bottom w:val="none" w:sz="0" w:space="0" w:color="auto"/>
                <w:right w:val="none" w:sz="0" w:space="0" w:color="auto"/>
              </w:divBdr>
            </w:div>
            <w:div w:id="1150252360">
              <w:marLeft w:val="0"/>
              <w:marRight w:val="0"/>
              <w:marTop w:val="0"/>
              <w:marBottom w:val="0"/>
              <w:divBdr>
                <w:top w:val="none" w:sz="0" w:space="0" w:color="auto"/>
                <w:left w:val="none" w:sz="0" w:space="0" w:color="auto"/>
                <w:bottom w:val="none" w:sz="0" w:space="0" w:color="auto"/>
                <w:right w:val="none" w:sz="0" w:space="0" w:color="auto"/>
              </w:divBdr>
            </w:div>
            <w:div w:id="1689215930">
              <w:marLeft w:val="0"/>
              <w:marRight w:val="0"/>
              <w:marTop w:val="0"/>
              <w:marBottom w:val="0"/>
              <w:divBdr>
                <w:top w:val="none" w:sz="0" w:space="0" w:color="auto"/>
                <w:left w:val="none" w:sz="0" w:space="0" w:color="auto"/>
                <w:bottom w:val="none" w:sz="0" w:space="0" w:color="auto"/>
                <w:right w:val="none" w:sz="0" w:space="0" w:color="auto"/>
              </w:divBdr>
            </w:div>
            <w:div w:id="220558638">
              <w:marLeft w:val="0"/>
              <w:marRight w:val="0"/>
              <w:marTop w:val="0"/>
              <w:marBottom w:val="0"/>
              <w:divBdr>
                <w:top w:val="none" w:sz="0" w:space="0" w:color="auto"/>
                <w:left w:val="none" w:sz="0" w:space="0" w:color="auto"/>
                <w:bottom w:val="none" w:sz="0" w:space="0" w:color="auto"/>
                <w:right w:val="none" w:sz="0" w:space="0" w:color="auto"/>
              </w:divBdr>
            </w:div>
            <w:div w:id="269627080">
              <w:marLeft w:val="0"/>
              <w:marRight w:val="0"/>
              <w:marTop w:val="0"/>
              <w:marBottom w:val="0"/>
              <w:divBdr>
                <w:top w:val="none" w:sz="0" w:space="0" w:color="auto"/>
                <w:left w:val="none" w:sz="0" w:space="0" w:color="auto"/>
                <w:bottom w:val="none" w:sz="0" w:space="0" w:color="auto"/>
                <w:right w:val="none" w:sz="0" w:space="0" w:color="auto"/>
              </w:divBdr>
            </w:div>
            <w:div w:id="939726885">
              <w:marLeft w:val="0"/>
              <w:marRight w:val="0"/>
              <w:marTop w:val="0"/>
              <w:marBottom w:val="0"/>
              <w:divBdr>
                <w:top w:val="none" w:sz="0" w:space="0" w:color="auto"/>
                <w:left w:val="none" w:sz="0" w:space="0" w:color="auto"/>
                <w:bottom w:val="none" w:sz="0" w:space="0" w:color="auto"/>
                <w:right w:val="none" w:sz="0" w:space="0" w:color="auto"/>
              </w:divBdr>
            </w:div>
            <w:div w:id="1422412509">
              <w:marLeft w:val="0"/>
              <w:marRight w:val="0"/>
              <w:marTop w:val="0"/>
              <w:marBottom w:val="0"/>
              <w:divBdr>
                <w:top w:val="none" w:sz="0" w:space="0" w:color="auto"/>
                <w:left w:val="none" w:sz="0" w:space="0" w:color="auto"/>
                <w:bottom w:val="none" w:sz="0" w:space="0" w:color="auto"/>
                <w:right w:val="none" w:sz="0" w:space="0" w:color="auto"/>
              </w:divBdr>
            </w:div>
            <w:div w:id="787236272">
              <w:marLeft w:val="0"/>
              <w:marRight w:val="0"/>
              <w:marTop w:val="0"/>
              <w:marBottom w:val="0"/>
              <w:divBdr>
                <w:top w:val="none" w:sz="0" w:space="0" w:color="auto"/>
                <w:left w:val="none" w:sz="0" w:space="0" w:color="auto"/>
                <w:bottom w:val="none" w:sz="0" w:space="0" w:color="auto"/>
                <w:right w:val="none" w:sz="0" w:space="0" w:color="auto"/>
              </w:divBdr>
            </w:div>
            <w:div w:id="2069911324">
              <w:marLeft w:val="0"/>
              <w:marRight w:val="0"/>
              <w:marTop w:val="0"/>
              <w:marBottom w:val="0"/>
              <w:divBdr>
                <w:top w:val="none" w:sz="0" w:space="0" w:color="auto"/>
                <w:left w:val="none" w:sz="0" w:space="0" w:color="auto"/>
                <w:bottom w:val="none" w:sz="0" w:space="0" w:color="auto"/>
                <w:right w:val="none" w:sz="0" w:space="0" w:color="auto"/>
              </w:divBdr>
            </w:div>
            <w:div w:id="1908146410">
              <w:marLeft w:val="0"/>
              <w:marRight w:val="0"/>
              <w:marTop w:val="0"/>
              <w:marBottom w:val="0"/>
              <w:divBdr>
                <w:top w:val="none" w:sz="0" w:space="0" w:color="auto"/>
                <w:left w:val="none" w:sz="0" w:space="0" w:color="auto"/>
                <w:bottom w:val="none" w:sz="0" w:space="0" w:color="auto"/>
                <w:right w:val="none" w:sz="0" w:space="0" w:color="auto"/>
              </w:divBdr>
            </w:div>
            <w:div w:id="294608456">
              <w:marLeft w:val="0"/>
              <w:marRight w:val="0"/>
              <w:marTop w:val="0"/>
              <w:marBottom w:val="0"/>
              <w:divBdr>
                <w:top w:val="none" w:sz="0" w:space="0" w:color="auto"/>
                <w:left w:val="none" w:sz="0" w:space="0" w:color="auto"/>
                <w:bottom w:val="none" w:sz="0" w:space="0" w:color="auto"/>
                <w:right w:val="none" w:sz="0" w:space="0" w:color="auto"/>
              </w:divBdr>
            </w:div>
            <w:div w:id="157623626">
              <w:marLeft w:val="0"/>
              <w:marRight w:val="0"/>
              <w:marTop w:val="0"/>
              <w:marBottom w:val="0"/>
              <w:divBdr>
                <w:top w:val="none" w:sz="0" w:space="0" w:color="auto"/>
                <w:left w:val="none" w:sz="0" w:space="0" w:color="auto"/>
                <w:bottom w:val="none" w:sz="0" w:space="0" w:color="auto"/>
                <w:right w:val="none" w:sz="0" w:space="0" w:color="auto"/>
              </w:divBdr>
            </w:div>
            <w:div w:id="575168116">
              <w:marLeft w:val="0"/>
              <w:marRight w:val="0"/>
              <w:marTop w:val="0"/>
              <w:marBottom w:val="0"/>
              <w:divBdr>
                <w:top w:val="none" w:sz="0" w:space="0" w:color="auto"/>
                <w:left w:val="none" w:sz="0" w:space="0" w:color="auto"/>
                <w:bottom w:val="none" w:sz="0" w:space="0" w:color="auto"/>
                <w:right w:val="none" w:sz="0" w:space="0" w:color="auto"/>
              </w:divBdr>
            </w:div>
            <w:div w:id="878861760">
              <w:marLeft w:val="0"/>
              <w:marRight w:val="0"/>
              <w:marTop w:val="0"/>
              <w:marBottom w:val="0"/>
              <w:divBdr>
                <w:top w:val="none" w:sz="0" w:space="0" w:color="auto"/>
                <w:left w:val="none" w:sz="0" w:space="0" w:color="auto"/>
                <w:bottom w:val="none" w:sz="0" w:space="0" w:color="auto"/>
                <w:right w:val="none" w:sz="0" w:space="0" w:color="auto"/>
              </w:divBdr>
            </w:div>
            <w:div w:id="790435539">
              <w:marLeft w:val="0"/>
              <w:marRight w:val="0"/>
              <w:marTop w:val="0"/>
              <w:marBottom w:val="0"/>
              <w:divBdr>
                <w:top w:val="none" w:sz="0" w:space="0" w:color="auto"/>
                <w:left w:val="none" w:sz="0" w:space="0" w:color="auto"/>
                <w:bottom w:val="none" w:sz="0" w:space="0" w:color="auto"/>
                <w:right w:val="none" w:sz="0" w:space="0" w:color="auto"/>
              </w:divBdr>
            </w:div>
            <w:div w:id="952977247">
              <w:marLeft w:val="0"/>
              <w:marRight w:val="0"/>
              <w:marTop w:val="0"/>
              <w:marBottom w:val="0"/>
              <w:divBdr>
                <w:top w:val="none" w:sz="0" w:space="0" w:color="auto"/>
                <w:left w:val="none" w:sz="0" w:space="0" w:color="auto"/>
                <w:bottom w:val="none" w:sz="0" w:space="0" w:color="auto"/>
                <w:right w:val="none" w:sz="0" w:space="0" w:color="auto"/>
              </w:divBdr>
            </w:div>
            <w:div w:id="325862995">
              <w:marLeft w:val="0"/>
              <w:marRight w:val="0"/>
              <w:marTop w:val="0"/>
              <w:marBottom w:val="0"/>
              <w:divBdr>
                <w:top w:val="none" w:sz="0" w:space="0" w:color="auto"/>
                <w:left w:val="none" w:sz="0" w:space="0" w:color="auto"/>
                <w:bottom w:val="none" w:sz="0" w:space="0" w:color="auto"/>
                <w:right w:val="none" w:sz="0" w:space="0" w:color="auto"/>
              </w:divBdr>
            </w:div>
            <w:div w:id="1791514110">
              <w:marLeft w:val="0"/>
              <w:marRight w:val="0"/>
              <w:marTop w:val="0"/>
              <w:marBottom w:val="0"/>
              <w:divBdr>
                <w:top w:val="none" w:sz="0" w:space="0" w:color="auto"/>
                <w:left w:val="none" w:sz="0" w:space="0" w:color="auto"/>
                <w:bottom w:val="none" w:sz="0" w:space="0" w:color="auto"/>
                <w:right w:val="none" w:sz="0" w:space="0" w:color="auto"/>
              </w:divBdr>
            </w:div>
            <w:div w:id="107240057">
              <w:marLeft w:val="0"/>
              <w:marRight w:val="0"/>
              <w:marTop w:val="0"/>
              <w:marBottom w:val="0"/>
              <w:divBdr>
                <w:top w:val="none" w:sz="0" w:space="0" w:color="auto"/>
                <w:left w:val="none" w:sz="0" w:space="0" w:color="auto"/>
                <w:bottom w:val="none" w:sz="0" w:space="0" w:color="auto"/>
                <w:right w:val="none" w:sz="0" w:space="0" w:color="auto"/>
              </w:divBdr>
            </w:div>
            <w:div w:id="1830634532">
              <w:marLeft w:val="0"/>
              <w:marRight w:val="0"/>
              <w:marTop w:val="0"/>
              <w:marBottom w:val="0"/>
              <w:divBdr>
                <w:top w:val="none" w:sz="0" w:space="0" w:color="auto"/>
                <w:left w:val="none" w:sz="0" w:space="0" w:color="auto"/>
                <w:bottom w:val="none" w:sz="0" w:space="0" w:color="auto"/>
                <w:right w:val="none" w:sz="0" w:space="0" w:color="auto"/>
              </w:divBdr>
            </w:div>
            <w:div w:id="1177764716">
              <w:marLeft w:val="0"/>
              <w:marRight w:val="0"/>
              <w:marTop w:val="0"/>
              <w:marBottom w:val="0"/>
              <w:divBdr>
                <w:top w:val="none" w:sz="0" w:space="0" w:color="auto"/>
                <w:left w:val="none" w:sz="0" w:space="0" w:color="auto"/>
                <w:bottom w:val="none" w:sz="0" w:space="0" w:color="auto"/>
                <w:right w:val="none" w:sz="0" w:space="0" w:color="auto"/>
              </w:divBdr>
            </w:div>
            <w:div w:id="671495697">
              <w:marLeft w:val="0"/>
              <w:marRight w:val="0"/>
              <w:marTop w:val="0"/>
              <w:marBottom w:val="0"/>
              <w:divBdr>
                <w:top w:val="none" w:sz="0" w:space="0" w:color="auto"/>
                <w:left w:val="none" w:sz="0" w:space="0" w:color="auto"/>
                <w:bottom w:val="none" w:sz="0" w:space="0" w:color="auto"/>
                <w:right w:val="none" w:sz="0" w:space="0" w:color="auto"/>
              </w:divBdr>
            </w:div>
            <w:div w:id="1163815126">
              <w:marLeft w:val="0"/>
              <w:marRight w:val="0"/>
              <w:marTop w:val="0"/>
              <w:marBottom w:val="0"/>
              <w:divBdr>
                <w:top w:val="none" w:sz="0" w:space="0" w:color="auto"/>
                <w:left w:val="none" w:sz="0" w:space="0" w:color="auto"/>
                <w:bottom w:val="none" w:sz="0" w:space="0" w:color="auto"/>
                <w:right w:val="none" w:sz="0" w:space="0" w:color="auto"/>
              </w:divBdr>
            </w:div>
            <w:div w:id="2113012160">
              <w:marLeft w:val="0"/>
              <w:marRight w:val="0"/>
              <w:marTop w:val="0"/>
              <w:marBottom w:val="0"/>
              <w:divBdr>
                <w:top w:val="none" w:sz="0" w:space="0" w:color="auto"/>
                <w:left w:val="none" w:sz="0" w:space="0" w:color="auto"/>
                <w:bottom w:val="none" w:sz="0" w:space="0" w:color="auto"/>
                <w:right w:val="none" w:sz="0" w:space="0" w:color="auto"/>
              </w:divBdr>
            </w:div>
            <w:div w:id="558058873">
              <w:marLeft w:val="0"/>
              <w:marRight w:val="0"/>
              <w:marTop w:val="0"/>
              <w:marBottom w:val="0"/>
              <w:divBdr>
                <w:top w:val="none" w:sz="0" w:space="0" w:color="auto"/>
                <w:left w:val="none" w:sz="0" w:space="0" w:color="auto"/>
                <w:bottom w:val="none" w:sz="0" w:space="0" w:color="auto"/>
                <w:right w:val="none" w:sz="0" w:space="0" w:color="auto"/>
              </w:divBdr>
            </w:div>
            <w:div w:id="775055661">
              <w:marLeft w:val="0"/>
              <w:marRight w:val="0"/>
              <w:marTop w:val="0"/>
              <w:marBottom w:val="0"/>
              <w:divBdr>
                <w:top w:val="none" w:sz="0" w:space="0" w:color="auto"/>
                <w:left w:val="none" w:sz="0" w:space="0" w:color="auto"/>
                <w:bottom w:val="none" w:sz="0" w:space="0" w:color="auto"/>
                <w:right w:val="none" w:sz="0" w:space="0" w:color="auto"/>
              </w:divBdr>
            </w:div>
            <w:div w:id="494687704">
              <w:marLeft w:val="0"/>
              <w:marRight w:val="0"/>
              <w:marTop w:val="0"/>
              <w:marBottom w:val="0"/>
              <w:divBdr>
                <w:top w:val="none" w:sz="0" w:space="0" w:color="auto"/>
                <w:left w:val="none" w:sz="0" w:space="0" w:color="auto"/>
                <w:bottom w:val="none" w:sz="0" w:space="0" w:color="auto"/>
                <w:right w:val="none" w:sz="0" w:space="0" w:color="auto"/>
              </w:divBdr>
            </w:div>
            <w:div w:id="1501774807">
              <w:marLeft w:val="0"/>
              <w:marRight w:val="0"/>
              <w:marTop w:val="0"/>
              <w:marBottom w:val="0"/>
              <w:divBdr>
                <w:top w:val="none" w:sz="0" w:space="0" w:color="auto"/>
                <w:left w:val="none" w:sz="0" w:space="0" w:color="auto"/>
                <w:bottom w:val="none" w:sz="0" w:space="0" w:color="auto"/>
                <w:right w:val="none" w:sz="0" w:space="0" w:color="auto"/>
              </w:divBdr>
            </w:div>
            <w:div w:id="408771501">
              <w:marLeft w:val="0"/>
              <w:marRight w:val="0"/>
              <w:marTop w:val="0"/>
              <w:marBottom w:val="0"/>
              <w:divBdr>
                <w:top w:val="none" w:sz="0" w:space="0" w:color="auto"/>
                <w:left w:val="none" w:sz="0" w:space="0" w:color="auto"/>
                <w:bottom w:val="none" w:sz="0" w:space="0" w:color="auto"/>
                <w:right w:val="none" w:sz="0" w:space="0" w:color="auto"/>
              </w:divBdr>
            </w:div>
            <w:div w:id="402799351">
              <w:marLeft w:val="0"/>
              <w:marRight w:val="0"/>
              <w:marTop w:val="0"/>
              <w:marBottom w:val="0"/>
              <w:divBdr>
                <w:top w:val="none" w:sz="0" w:space="0" w:color="auto"/>
                <w:left w:val="none" w:sz="0" w:space="0" w:color="auto"/>
                <w:bottom w:val="none" w:sz="0" w:space="0" w:color="auto"/>
                <w:right w:val="none" w:sz="0" w:space="0" w:color="auto"/>
              </w:divBdr>
            </w:div>
            <w:div w:id="549420345">
              <w:marLeft w:val="0"/>
              <w:marRight w:val="0"/>
              <w:marTop w:val="0"/>
              <w:marBottom w:val="0"/>
              <w:divBdr>
                <w:top w:val="none" w:sz="0" w:space="0" w:color="auto"/>
                <w:left w:val="none" w:sz="0" w:space="0" w:color="auto"/>
                <w:bottom w:val="none" w:sz="0" w:space="0" w:color="auto"/>
                <w:right w:val="none" w:sz="0" w:space="0" w:color="auto"/>
              </w:divBdr>
            </w:div>
            <w:div w:id="494423593">
              <w:marLeft w:val="0"/>
              <w:marRight w:val="0"/>
              <w:marTop w:val="0"/>
              <w:marBottom w:val="0"/>
              <w:divBdr>
                <w:top w:val="none" w:sz="0" w:space="0" w:color="auto"/>
                <w:left w:val="none" w:sz="0" w:space="0" w:color="auto"/>
                <w:bottom w:val="none" w:sz="0" w:space="0" w:color="auto"/>
                <w:right w:val="none" w:sz="0" w:space="0" w:color="auto"/>
              </w:divBdr>
            </w:div>
            <w:div w:id="559099032">
              <w:marLeft w:val="0"/>
              <w:marRight w:val="0"/>
              <w:marTop w:val="0"/>
              <w:marBottom w:val="0"/>
              <w:divBdr>
                <w:top w:val="none" w:sz="0" w:space="0" w:color="auto"/>
                <w:left w:val="none" w:sz="0" w:space="0" w:color="auto"/>
                <w:bottom w:val="none" w:sz="0" w:space="0" w:color="auto"/>
                <w:right w:val="none" w:sz="0" w:space="0" w:color="auto"/>
              </w:divBdr>
            </w:div>
            <w:div w:id="1437559407">
              <w:marLeft w:val="0"/>
              <w:marRight w:val="0"/>
              <w:marTop w:val="0"/>
              <w:marBottom w:val="0"/>
              <w:divBdr>
                <w:top w:val="none" w:sz="0" w:space="0" w:color="auto"/>
                <w:left w:val="none" w:sz="0" w:space="0" w:color="auto"/>
                <w:bottom w:val="none" w:sz="0" w:space="0" w:color="auto"/>
                <w:right w:val="none" w:sz="0" w:space="0" w:color="auto"/>
              </w:divBdr>
            </w:div>
            <w:div w:id="1288270834">
              <w:marLeft w:val="0"/>
              <w:marRight w:val="0"/>
              <w:marTop w:val="0"/>
              <w:marBottom w:val="0"/>
              <w:divBdr>
                <w:top w:val="none" w:sz="0" w:space="0" w:color="auto"/>
                <w:left w:val="none" w:sz="0" w:space="0" w:color="auto"/>
                <w:bottom w:val="none" w:sz="0" w:space="0" w:color="auto"/>
                <w:right w:val="none" w:sz="0" w:space="0" w:color="auto"/>
              </w:divBdr>
            </w:div>
            <w:div w:id="670327948">
              <w:marLeft w:val="0"/>
              <w:marRight w:val="0"/>
              <w:marTop w:val="0"/>
              <w:marBottom w:val="0"/>
              <w:divBdr>
                <w:top w:val="none" w:sz="0" w:space="0" w:color="auto"/>
                <w:left w:val="none" w:sz="0" w:space="0" w:color="auto"/>
                <w:bottom w:val="none" w:sz="0" w:space="0" w:color="auto"/>
                <w:right w:val="none" w:sz="0" w:space="0" w:color="auto"/>
              </w:divBdr>
            </w:div>
            <w:div w:id="1991051697">
              <w:marLeft w:val="0"/>
              <w:marRight w:val="0"/>
              <w:marTop w:val="0"/>
              <w:marBottom w:val="0"/>
              <w:divBdr>
                <w:top w:val="none" w:sz="0" w:space="0" w:color="auto"/>
                <w:left w:val="none" w:sz="0" w:space="0" w:color="auto"/>
                <w:bottom w:val="none" w:sz="0" w:space="0" w:color="auto"/>
                <w:right w:val="none" w:sz="0" w:space="0" w:color="auto"/>
              </w:divBdr>
            </w:div>
            <w:div w:id="1765296234">
              <w:marLeft w:val="0"/>
              <w:marRight w:val="0"/>
              <w:marTop w:val="0"/>
              <w:marBottom w:val="0"/>
              <w:divBdr>
                <w:top w:val="none" w:sz="0" w:space="0" w:color="auto"/>
                <w:left w:val="none" w:sz="0" w:space="0" w:color="auto"/>
                <w:bottom w:val="none" w:sz="0" w:space="0" w:color="auto"/>
                <w:right w:val="none" w:sz="0" w:space="0" w:color="auto"/>
              </w:divBdr>
            </w:div>
            <w:div w:id="862934541">
              <w:marLeft w:val="0"/>
              <w:marRight w:val="0"/>
              <w:marTop w:val="0"/>
              <w:marBottom w:val="0"/>
              <w:divBdr>
                <w:top w:val="none" w:sz="0" w:space="0" w:color="auto"/>
                <w:left w:val="none" w:sz="0" w:space="0" w:color="auto"/>
                <w:bottom w:val="none" w:sz="0" w:space="0" w:color="auto"/>
                <w:right w:val="none" w:sz="0" w:space="0" w:color="auto"/>
              </w:divBdr>
            </w:div>
            <w:div w:id="1324161600">
              <w:marLeft w:val="0"/>
              <w:marRight w:val="0"/>
              <w:marTop w:val="0"/>
              <w:marBottom w:val="0"/>
              <w:divBdr>
                <w:top w:val="none" w:sz="0" w:space="0" w:color="auto"/>
                <w:left w:val="none" w:sz="0" w:space="0" w:color="auto"/>
                <w:bottom w:val="none" w:sz="0" w:space="0" w:color="auto"/>
                <w:right w:val="none" w:sz="0" w:space="0" w:color="auto"/>
              </w:divBdr>
            </w:div>
            <w:div w:id="490219314">
              <w:marLeft w:val="0"/>
              <w:marRight w:val="0"/>
              <w:marTop w:val="0"/>
              <w:marBottom w:val="0"/>
              <w:divBdr>
                <w:top w:val="none" w:sz="0" w:space="0" w:color="auto"/>
                <w:left w:val="none" w:sz="0" w:space="0" w:color="auto"/>
                <w:bottom w:val="none" w:sz="0" w:space="0" w:color="auto"/>
                <w:right w:val="none" w:sz="0" w:space="0" w:color="auto"/>
              </w:divBdr>
            </w:div>
            <w:div w:id="1116488526">
              <w:marLeft w:val="0"/>
              <w:marRight w:val="0"/>
              <w:marTop w:val="0"/>
              <w:marBottom w:val="0"/>
              <w:divBdr>
                <w:top w:val="none" w:sz="0" w:space="0" w:color="auto"/>
                <w:left w:val="none" w:sz="0" w:space="0" w:color="auto"/>
                <w:bottom w:val="none" w:sz="0" w:space="0" w:color="auto"/>
                <w:right w:val="none" w:sz="0" w:space="0" w:color="auto"/>
              </w:divBdr>
            </w:div>
            <w:div w:id="287704836">
              <w:marLeft w:val="0"/>
              <w:marRight w:val="0"/>
              <w:marTop w:val="0"/>
              <w:marBottom w:val="0"/>
              <w:divBdr>
                <w:top w:val="none" w:sz="0" w:space="0" w:color="auto"/>
                <w:left w:val="none" w:sz="0" w:space="0" w:color="auto"/>
                <w:bottom w:val="none" w:sz="0" w:space="0" w:color="auto"/>
                <w:right w:val="none" w:sz="0" w:space="0" w:color="auto"/>
              </w:divBdr>
            </w:div>
            <w:div w:id="961226192">
              <w:marLeft w:val="0"/>
              <w:marRight w:val="0"/>
              <w:marTop w:val="0"/>
              <w:marBottom w:val="0"/>
              <w:divBdr>
                <w:top w:val="none" w:sz="0" w:space="0" w:color="auto"/>
                <w:left w:val="none" w:sz="0" w:space="0" w:color="auto"/>
                <w:bottom w:val="none" w:sz="0" w:space="0" w:color="auto"/>
                <w:right w:val="none" w:sz="0" w:space="0" w:color="auto"/>
              </w:divBdr>
            </w:div>
            <w:div w:id="670789748">
              <w:marLeft w:val="0"/>
              <w:marRight w:val="0"/>
              <w:marTop w:val="0"/>
              <w:marBottom w:val="0"/>
              <w:divBdr>
                <w:top w:val="none" w:sz="0" w:space="0" w:color="auto"/>
                <w:left w:val="none" w:sz="0" w:space="0" w:color="auto"/>
                <w:bottom w:val="none" w:sz="0" w:space="0" w:color="auto"/>
                <w:right w:val="none" w:sz="0" w:space="0" w:color="auto"/>
              </w:divBdr>
            </w:div>
            <w:div w:id="726880927">
              <w:marLeft w:val="0"/>
              <w:marRight w:val="0"/>
              <w:marTop w:val="0"/>
              <w:marBottom w:val="0"/>
              <w:divBdr>
                <w:top w:val="none" w:sz="0" w:space="0" w:color="auto"/>
                <w:left w:val="none" w:sz="0" w:space="0" w:color="auto"/>
                <w:bottom w:val="none" w:sz="0" w:space="0" w:color="auto"/>
                <w:right w:val="none" w:sz="0" w:space="0" w:color="auto"/>
              </w:divBdr>
            </w:div>
            <w:div w:id="998465564">
              <w:marLeft w:val="0"/>
              <w:marRight w:val="0"/>
              <w:marTop w:val="0"/>
              <w:marBottom w:val="0"/>
              <w:divBdr>
                <w:top w:val="none" w:sz="0" w:space="0" w:color="auto"/>
                <w:left w:val="none" w:sz="0" w:space="0" w:color="auto"/>
                <w:bottom w:val="none" w:sz="0" w:space="0" w:color="auto"/>
                <w:right w:val="none" w:sz="0" w:space="0" w:color="auto"/>
              </w:divBdr>
            </w:div>
            <w:div w:id="735856943">
              <w:marLeft w:val="0"/>
              <w:marRight w:val="0"/>
              <w:marTop w:val="0"/>
              <w:marBottom w:val="0"/>
              <w:divBdr>
                <w:top w:val="none" w:sz="0" w:space="0" w:color="auto"/>
                <w:left w:val="none" w:sz="0" w:space="0" w:color="auto"/>
                <w:bottom w:val="none" w:sz="0" w:space="0" w:color="auto"/>
                <w:right w:val="none" w:sz="0" w:space="0" w:color="auto"/>
              </w:divBdr>
            </w:div>
            <w:div w:id="765926571">
              <w:marLeft w:val="0"/>
              <w:marRight w:val="0"/>
              <w:marTop w:val="0"/>
              <w:marBottom w:val="0"/>
              <w:divBdr>
                <w:top w:val="none" w:sz="0" w:space="0" w:color="auto"/>
                <w:left w:val="none" w:sz="0" w:space="0" w:color="auto"/>
                <w:bottom w:val="none" w:sz="0" w:space="0" w:color="auto"/>
                <w:right w:val="none" w:sz="0" w:space="0" w:color="auto"/>
              </w:divBdr>
            </w:div>
            <w:div w:id="1242761137">
              <w:marLeft w:val="0"/>
              <w:marRight w:val="0"/>
              <w:marTop w:val="0"/>
              <w:marBottom w:val="0"/>
              <w:divBdr>
                <w:top w:val="none" w:sz="0" w:space="0" w:color="auto"/>
                <w:left w:val="none" w:sz="0" w:space="0" w:color="auto"/>
                <w:bottom w:val="none" w:sz="0" w:space="0" w:color="auto"/>
                <w:right w:val="none" w:sz="0" w:space="0" w:color="auto"/>
              </w:divBdr>
            </w:div>
            <w:div w:id="704981770">
              <w:marLeft w:val="0"/>
              <w:marRight w:val="0"/>
              <w:marTop w:val="0"/>
              <w:marBottom w:val="0"/>
              <w:divBdr>
                <w:top w:val="none" w:sz="0" w:space="0" w:color="auto"/>
                <w:left w:val="none" w:sz="0" w:space="0" w:color="auto"/>
                <w:bottom w:val="none" w:sz="0" w:space="0" w:color="auto"/>
                <w:right w:val="none" w:sz="0" w:space="0" w:color="auto"/>
              </w:divBdr>
            </w:div>
            <w:div w:id="819419689">
              <w:marLeft w:val="0"/>
              <w:marRight w:val="0"/>
              <w:marTop w:val="0"/>
              <w:marBottom w:val="0"/>
              <w:divBdr>
                <w:top w:val="none" w:sz="0" w:space="0" w:color="auto"/>
                <w:left w:val="none" w:sz="0" w:space="0" w:color="auto"/>
                <w:bottom w:val="none" w:sz="0" w:space="0" w:color="auto"/>
                <w:right w:val="none" w:sz="0" w:space="0" w:color="auto"/>
              </w:divBdr>
            </w:div>
            <w:div w:id="2140880838">
              <w:marLeft w:val="0"/>
              <w:marRight w:val="0"/>
              <w:marTop w:val="0"/>
              <w:marBottom w:val="0"/>
              <w:divBdr>
                <w:top w:val="none" w:sz="0" w:space="0" w:color="auto"/>
                <w:left w:val="none" w:sz="0" w:space="0" w:color="auto"/>
                <w:bottom w:val="none" w:sz="0" w:space="0" w:color="auto"/>
                <w:right w:val="none" w:sz="0" w:space="0" w:color="auto"/>
              </w:divBdr>
            </w:div>
            <w:div w:id="1006251330">
              <w:marLeft w:val="0"/>
              <w:marRight w:val="0"/>
              <w:marTop w:val="0"/>
              <w:marBottom w:val="0"/>
              <w:divBdr>
                <w:top w:val="none" w:sz="0" w:space="0" w:color="auto"/>
                <w:left w:val="none" w:sz="0" w:space="0" w:color="auto"/>
                <w:bottom w:val="none" w:sz="0" w:space="0" w:color="auto"/>
                <w:right w:val="none" w:sz="0" w:space="0" w:color="auto"/>
              </w:divBdr>
            </w:div>
            <w:div w:id="1126391430">
              <w:marLeft w:val="0"/>
              <w:marRight w:val="0"/>
              <w:marTop w:val="0"/>
              <w:marBottom w:val="0"/>
              <w:divBdr>
                <w:top w:val="none" w:sz="0" w:space="0" w:color="auto"/>
                <w:left w:val="none" w:sz="0" w:space="0" w:color="auto"/>
                <w:bottom w:val="none" w:sz="0" w:space="0" w:color="auto"/>
                <w:right w:val="none" w:sz="0" w:space="0" w:color="auto"/>
              </w:divBdr>
            </w:div>
            <w:div w:id="1713115783">
              <w:marLeft w:val="0"/>
              <w:marRight w:val="0"/>
              <w:marTop w:val="0"/>
              <w:marBottom w:val="0"/>
              <w:divBdr>
                <w:top w:val="none" w:sz="0" w:space="0" w:color="auto"/>
                <w:left w:val="none" w:sz="0" w:space="0" w:color="auto"/>
                <w:bottom w:val="none" w:sz="0" w:space="0" w:color="auto"/>
                <w:right w:val="none" w:sz="0" w:space="0" w:color="auto"/>
              </w:divBdr>
            </w:div>
            <w:div w:id="1629049504">
              <w:marLeft w:val="0"/>
              <w:marRight w:val="0"/>
              <w:marTop w:val="0"/>
              <w:marBottom w:val="0"/>
              <w:divBdr>
                <w:top w:val="none" w:sz="0" w:space="0" w:color="auto"/>
                <w:left w:val="none" w:sz="0" w:space="0" w:color="auto"/>
                <w:bottom w:val="none" w:sz="0" w:space="0" w:color="auto"/>
                <w:right w:val="none" w:sz="0" w:space="0" w:color="auto"/>
              </w:divBdr>
            </w:div>
            <w:div w:id="1664620752">
              <w:marLeft w:val="0"/>
              <w:marRight w:val="0"/>
              <w:marTop w:val="0"/>
              <w:marBottom w:val="0"/>
              <w:divBdr>
                <w:top w:val="none" w:sz="0" w:space="0" w:color="auto"/>
                <w:left w:val="none" w:sz="0" w:space="0" w:color="auto"/>
                <w:bottom w:val="none" w:sz="0" w:space="0" w:color="auto"/>
                <w:right w:val="none" w:sz="0" w:space="0" w:color="auto"/>
              </w:divBdr>
            </w:div>
            <w:div w:id="79183220">
              <w:marLeft w:val="0"/>
              <w:marRight w:val="0"/>
              <w:marTop w:val="0"/>
              <w:marBottom w:val="0"/>
              <w:divBdr>
                <w:top w:val="none" w:sz="0" w:space="0" w:color="auto"/>
                <w:left w:val="none" w:sz="0" w:space="0" w:color="auto"/>
                <w:bottom w:val="none" w:sz="0" w:space="0" w:color="auto"/>
                <w:right w:val="none" w:sz="0" w:space="0" w:color="auto"/>
              </w:divBdr>
            </w:div>
            <w:div w:id="571429452">
              <w:marLeft w:val="0"/>
              <w:marRight w:val="0"/>
              <w:marTop w:val="0"/>
              <w:marBottom w:val="0"/>
              <w:divBdr>
                <w:top w:val="none" w:sz="0" w:space="0" w:color="auto"/>
                <w:left w:val="none" w:sz="0" w:space="0" w:color="auto"/>
                <w:bottom w:val="none" w:sz="0" w:space="0" w:color="auto"/>
                <w:right w:val="none" w:sz="0" w:space="0" w:color="auto"/>
              </w:divBdr>
            </w:div>
            <w:div w:id="1460562409">
              <w:marLeft w:val="0"/>
              <w:marRight w:val="0"/>
              <w:marTop w:val="0"/>
              <w:marBottom w:val="0"/>
              <w:divBdr>
                <w:top w:val="none" w:sz="0" w:space="0" w:color="auto"/>
                <w:left w:val="none" w:sz="0" w:space="0" w:color="auto"/>
                <w:bottom w:val="none" w:sz="0" w:space="0" w:color="auto"/>
                <w:right w:val="none" w:sz="0" w:space="0" w:color="auto"/>
              </w:divBdr>
            </w:div>
            <w:div w:id="629752754">
              <w:marLeft w:val="0"/>
              <w:marRight w:val="0"/>
              <w:marTop w:val="0"/>
              <w:marBottom w:val="0"/>
              <w:divBdr>
                <w:top w:val="none" w:sz="0" w:space="0" w:color="auto"/>
                <w:left w:val="none" w:sz="0" w:space="0" w:color="auto"/>
                <w:bottom w:val="none" w:sz="0" w:space="0" w:color="auto"/>
                <w:right w:val="none" w:sz="0" w:space="0" w:color="auto"/>
              </w:divBdr>
            </w:div>
            <w:div w:id="514465517">
              <w:marLeft w:val="0"/>
              <w:marRight w:val="0"/>
              <w:marTop w:val="0"/>
              <w:marBottom w:val="0"/>
              <w:divBdr>
                <w:top w:val="none" w:sz="0" w:space="0" w:color="auto"/>
                <w:left w:val="none" w:sz="0" w:space="0" w:color="auto"/>
                <w:bottom w:val="none" w:sz="0" w:space="0" w:color="auto"/>
                <w:right w:val="none" w:sz="0" w:space="0" w:color="auto"/>
              </w:divBdr>
            </w:div>
            <w:div w:id="2025206401">
              <w:marLeft w:val="0"/>
              <w:marRight w:val="0"/>
              <w:marTop w:val="0"/>
              <w:marBottom w:val="0"/>
              <w:divBdr>
                <w:top w:val="none" w:sz="0" w:space="0" w:color="auto"/>
                <w:left w:val="none" w:sz="0" w:space="0" w:color="auto"/>
                <w:bottom w:val="none" w:sz="0" w:space="0" w:color="auto"/>
                <w:right w:val="none" w:sz="0" w:space="0" w:color="auto"/>
              </w:divBdr>
            </w:div>
            <w:div w:id="178859471">
              <w:marLeft w:val="0"/>
              <w:marRight w:val="0"/>
              <w:marTop w:val="0"/>
              <w:marBottom w:val="0"/>
              <w:divBdr>
                <w:top w:val="none" w:sz="0" w:space="0" w:color="auto"/>
                <w:left w:val="none" w:sz="0" w:space="0" w:color="auto"/>
                <w:bottom w:val="none" w:sz="0" w:space="0" w:color="auto"/>
                <w:right w:val="none" w:sz="0" w:space="0" w:color="auto"/>
              </w:divBdr>
            </w:div>
            <w:div w:id="1907690423">
              <w:marLeft w:val="0"/>
              <w:marRight w:val="0"/>
              <w:marTop w:val="0"/>
              <w:marBottom w:val="0"/>
              <w:divBdr>
                <w:top w:val="none" w:sz="0" w:space="0" w:color="auto"/>
                <w:left w:val="none" w:sz="0" w:space="0" w:color="auto"/>
                <w:bottom w:val="none" w:sz="0" w:space="0" w:color="auto"/>
                <w:right w:val="none" w:sz="0" w:space="0" w:color="auto"/>
              </w:divBdr>
            </w:div>
            <w:div w:id="2066832909">
              <w:marLeft w:val="0"/>
              <w:marRight w:val="0"/>
              <w:marTop w:val="0"/>
              <w:marBottom w:val="0"/>
              <w:divBdr>
                <w:top w:val="none" w:sz="0" w:space="0" w:color="auto"/>
                <w:left w:val="none" w:sz="0" w:space="0" w:color="auto"/>
                <w:bottom w:val="none" w:sz="0" w:space="0" w:color="auto"/>
                <w:right w:val="none" w:sz="0" w:space="0" w:color="auto"/>
              </w:divBdr>
            </w:div>
            <w:div w:id="1170293493">
              <w:marLeft w:val="0"/>
              <w:marRight w:val="0"/>
              <w:marTop w:val="0"/>
              <w:marBottom w:val="0"/>
              <w:divBdr>
                <w:top w:val="none" w:sz="0" w:space="0" w:color="auto"/>
                <w:left w:val="none" w:sz="0" w:space="0" w:color="auto"/>
                <w:bottom w:val="none" w:sz="0" w:space="0" w:color="auto"/>
                <w:right w:val="none" w:sz="0" w:space="0" w:color="auto"/>
              </w:divBdr>
            </w:div>
            <w:div w:id="1553351511">
              <w:marLeft w:val="0"/>
              <w:marRight w:val="0"/>
              <w:marTop w:val="0"/>
              <w:marBottom w:val="0"/>
              <w:divBdr>
                <w:top w:val="none" w:sz="0" w:space="0" w:color="auto"/>
                <w:left w:val="none" w:sz="0" w:space="0" w:color="auto"/>
                <w:bottom w:val="none" w:sz="0" w:space="0" w:color="auto"/>
                <w:right w:val="none" w:sz="0" w:space="0" w:color="auto"/>
              </w:divBdr>
            </w:div>
            <w:div w:id="242691005">
              <w:marLeft w:val="0"/>
              <w:marRight w:val="0"/>
              <w:marTop w:val="0"/>
              <w:marBottom w:val="0"/>
              <w:divBdr>
                <w:top w:val="none" w:sz="0" w:space="0" w:color="auto"/>
                <w:left w:val="none" w:sz="0" w:space="0" w:color="auto"/>
                <w:bottom w:val="none" w:sz="0" w:space="0" w:color="auto"/>
                <w:right w:val="none" w:sz="0" w:space="0" w:color="auto"/>
              </w:divBdr>
            </w:div>
            <w:div w:id="380708808">
              <w:marLeft w:val="0"/>
              <w:marRight w:val="0"/>
              <w:marTop w:val="0"/>
              <w:marBottom w:val="0"/>
              <w:divBdr>
                <w:top w:val="none" w:sz="0" w:space="0" w:color="auto"/>
                <w:left w:val="none" w:sz="0" w:space="0" w:color="auto"/>
                <w:bottom w:val="none" w:sz="0" w:space="0" w:color="auto"/>
                <w:right w:val="none" w:sz="0" w:space="0" w:color="auto"/>
              </w:divBdr>
            </w:div>
            <w:div w:id="1094207882">
              <w:marLeft w:val="0"/>
              <w:marRight w:val="0"/>
              <w:marTop w:val="0"/>
              <w:marBottom w:val="0"/>
              <w:divBdr>
                <w:top w:val="none" w:sz="0" w:space="0" w:color="auto"/>
                <w:left w:val="none" w:sz="0" w:space="0" w:color="auto"/>
                <w:bottom w:val="none" w:sz="0" w:space="0" w:color="auto"/>
                <w:right w:val="none" w:sz="0" w:space="0" w:color="auto"/>
              </w:divBdr>
            </w:div>
            <w:div w:id="1483348477">
              <w:marLeft w:val="0"/>
              <w:marRight w:val="0"/>
              <w:marTop w:val="0"/>
              <w:marBottom w:val="0"/>
              <w:divBdr>
                <w:top w:val="none" w:sz="0" w:space="0" w:color="auto"/>
                <w:left w:val="none" w:sz="0" w:space="0" w:color="auto"/>
                <w:bottom w:val="none" w:sz="0" w:space="0" w:color="auto"/>
                <w:right w:val="none" w:sz="0" w:space="0" w:color="auto"/>
              </w:divBdr>
            </w:div>
            <w:div w:id="333925182">
              <w:marLeft w:val="0"/>
              <w:marRight w:val="0"/>
              <w:marTop w:val="0"/>
              <w:marBottom w:val="0"/>
              <w:divBdr>
                <w:top w:val="none" w:sz="0" w:space="0" w:color="auto"/>
                <w:left w:val="none" w:sz="0" w:space="0" w:color="auto"/>
                <w:bottom w:val="none" w:sz="0" w:space="0" w:color="auto"/>
                <w:right w:val="none" w:sz="0" w:space="0" w:color="auto"/>
              </w:divBdr>
            </w:div>
            <w:div w:id="410732962">
              <w:marLeft w:val="0"/>
              <w:marRight w:val="0"/>
              <w:marTop w:val="0"/>
              <w:marBottom w:val="0"/>
              <w:divBdr>
                <w:top w:val="none" w:sz="0" w:space="0" w:color="auto"/>
                <w:left w:val="none" w:sz="0" w:space="0" w:color="auto"/>
                <w:bottom w:val="none" w:sz="0" w:space="0" w:color="auto"/>
                <w:right w:val="none" w:sz="0" w:space="0" w:color="auto"/>
              </w:divBdr>
            </w:div>
            <w:div w:id="1526215441">
              <w:marLeft w:val="0"/>
              <w:marRight w:val="0"/>
              <w:marTop w:val="0"/>
              <w:marBottom w:val="0"/>
              <w:divBdr>
                <w:top w:val="none" w:sz="0" w:space="0" w:color="auto"/>
                <w:left w:val="none" w:sz="0" w:space="0" w:color="auto"/>
                <w:bottom w:val="none" w:sz="0" w:space="0" w:color="auto"/>
                <w:right w:val="none" w:sz="0" w:space="0" w:color="auto"/>
              </w:divBdr>
            </w:div>
            <w:div w:id="989560775">
              <w:marLeft w:val="0"/>
              <w:marRight w:val="0"/>
              <w:marTop w:val="0"/>
              <w:marBottom w:val="0"/>
              <w:divBdr>
                <w:top w:val="none" w:sz="0" w:space="0" w:color="auto"/>
                <w:left w:val="none" w:sz="0" w:space="0" w:color="auto"/>
                <w:bottom w:val="none" w:sz="0" w:space="0" w:color="auto"/>
                <w:right w:val="none" w:sz="0" w:space="0" w:color="auto"/>
              </w:divBdr>
            </w:div>
            <w:div w:id="325138117">
              <w:marLeft w:val="0"/>
              <w:marRight w:val="0"/>
              <w:marTop w:val="0"/>
              <w:marBottom w:val="0"/>
              <w:divBdr>
                <w:top w:val="none" w:sz="0" w:space="0" w:color="auto"/>
                <w:left w:val="none" w:sz="0" w:space="0" w:color="auto"/>
                <w:bottom w:val="none" w:sz="0" w:space="0" w:color="auto"/>
                <w:right w:val="none" w:sz="0" w:space="0" w:color="auto"/>
              </w:divBdr>
            </w:div>
            <w:div w:id="766463260">
              <w:marLeft w:val="0"/>
              <w:marRight w:val="0"/>
              <w:marTop w:val="0"/>
              <w:marBottom w:val="0"/>
              <w:divBdr>
                <w:top w:val="none" w:sz="0" w:space="0" w:color="auto"/>
                <w:left w:val="none" w:sz="0" w:space="0" w:color="auto"/>
                <w:bottom w:val="none" w:sz="0" w:space="0" w:color="auto"/>
                <w:right w:val="none" w:sz="0" w:space="0" w:color="auto"/>
              </w:divBdr>
            </w:div>
            <w:div w:id="1506943053">
              <w:marLeft w:val="0"/>
              <w:marRight w:val="0"/>
              <w:marTop w:val="0"/>
              <w:marBottom w:val="0"/>
              <w:divBdr>
                <w:top w:val="none" w:sz="0" w:space="0" w:color="auto"/>
                <w:left w:val="none" w:sz="0" w:space="0" w:color="auto"/>
                <w:bottom w:val="none" w:sz="0" w:space="0" w:color="auto"/>
                <w:right w:val="none" w:sz="0" w:space="0" w:color="auto"/>
              </w:divBdr>
            </w:div>
            <w:div w:id="933822633">
              <w:marLeft w:val="0"/>
              <w:marRight w:val="0"/>
              <w:marTop w:val="0"/>
              <w:marBottom w:val="0"/>
              <w:divBdr>
                <w:top w:val="none" w:sz="0" w:space="0" w:color="auto"/>
                <w:left w:val="none" w:sz="0" w:space="0" w:color="auto"/>
                <w:bottom w:val="none" w:sz="0" w:space="0" w:color="auto"/>
                <w:right w:val="none" w:sz="0" w:space="0" w:color="auto"/>
              </w:divBdr>
            </w:div>
            <w:div w:id="1739280258">
              <w:marLeft w:val="0"/>
              <w:marRight w:val="0"/>
              <w:marTop w:val="0"/>
              <w:marBottom w:val="0"/>
              <w:divBdr>
                <w:top w:val="none" w:sz="0" w:space="0" w:color="auto"/>
                <w:left w:val="none" w:sz="0" w:space="0" w:color="auto"/>
                <w:bottom w:val="none" w:sz="0" w:space="0" w:color="auto"/>
                <w:right w:val="none" w:sz="0" w:space="0" w:color="auto"/>
              </w:divBdr>
            </w:div>
            <w:div w:id="1055589427">
              <w:marLeft w:val="0"/>
              <w:marRight w:val="0"/>
              <w:marTop w:val="0"/>
              <w:marBottom w:val="0"/>
              <w:divBdr>
                <w:top w:val="none" w:sz="0" w:space="0" w:color="auto"/>
                <w:left w:val="none" w:sz="0" w:space="0" w:color="auto"/>
                <w:bottom w:val="none" w:sz="0" w:space="0" w:color="auto"/>
                <w:right w:val="none" w:sz="0" w:space="0" w:color="auto"/>
              </w:divBdr>
            </w:div>
            <w:div w:id="854271037">
              <w:marLeft w:val="0"/>
              <w:marRight w:val="0"/>
              <w:marTop w:val="0"/>
              <w:marBottom w:val="0"/>
              <w:divBdr>
                <w:top w:val="none" w:sz="0" w:space="0" w:color="auto"/>
                <w:left w:val="none" w:sz="0" w:space="0" w:color="auto"/>
                <w:bottom w:val="none" w:sz="0" w:space="0" w:color="auto"/>
                <w:right w:val="none" w:sz="0" w:space="0" w:color="auto"/>
              </w:divBdr>
            </w:div>
            <w:div w:id="1566336387">
              <w:marLeft w:val="0"/>
              <w:marRight w:val="0"/>
              <w:marTop w:val="0"/>
              <w:marBottom w:val="0"/>
              <w:divBdr>
                <w:top w:val="none" w:sz="0" w:space="0" w:color="auto"/>
                <w:left w:val="none" w:sz="0" w:space="0" w:color="auto"/>
                <w:bottom w:val="none" w:sz="0" w:space="0" w:color="auto"/>
                <w:right w:val="none" w:sz="0" w:space="0" w:color="auto"/>
              </w:divBdr>
            </w:div>
            <w:div w:id="2132673246">
              <w:marLeft w:val="0"/>
              <w:marRight w:val="0"/>
              <w:marTop w:val="0"/>
              <w:marBottom w:val="0"/>
              <w:divBdr>
                <w:top w:val="none" w:sz="0" w:space="0" w:color="auto"/>
                <w:left w:val="none" w:sz="0" w:space="0" w:color="auto"/>
                <w:bottom w:val="none" w:sz="0" w:space="0" w:color="auto"/>
                <w:right w:val="none" w:sz="0" w:space="0" w:color="auto"/>
              </w:divBdr>
            </w:div>
            <w:div w:id="843672126">
              <w:marLeft w:val="0"/>
              <w:marRight w:val="0"/>
              <w:marTop w:val="0"/>
              <w:marBottom w:val="0"/>
              <w:divBdr>
                <w:top w:val="none" w:sz="0" w:space="0" w:color="auto"/>
                <w:left w:val="none" w:sz="0" w:space="0" w:color="auto"/>
                <w:bottom w:val="none" w:sz="0" w:space="0" w:color="auto"/>
                <w:right w:val="none" w:sz="0" w:space="0" w:color="auto"/>
              </w:divBdr>
            </w:div>
            <w:div w:id="1975671497">
              <w:marLeft w:val="0"/>
              <w:marRight w:val="0"/>
              <w:marTop w:val="0"/>
              <w:marBottom w:val="0"/>
              <w:divBdr>
                <w:top w:val="none" w:sz="0" w:space="0" w:color="auto"/>
                <w:left w:val="none" w:sz="0" w:space="0" w:color="auto"/>
                <w:bottom w:val="none" w:sz="0" w:space="0" w:color="auto"/>
                <w:right w:val="none" w:sz="0" w:space="0" w:color="auto"/>
              </w:divBdr>
            </w:div>
            <w:div w:id="1472090532">
              <w:marLeft w:val="0"/>
              <w:marRight w:val="0"/>
              <w:marTop w:val="0"/>
              <w:marBottom w:val="0"/>
              <w:divBdr>
                <w:top w:val="none" w:sz="0" w:space="0" w:color="auto"/>
                <w:left w:val="none" w:sz="0" w:space="0" w:color="auto"/>
                <w:bottom w:val="none" w:sz="0" w:space="0" w:color="auto"/>
                <w:right w:val="none" w:sz="0" w:space="0" w:color="auto"/>
              </w:divBdr>
            </w:div>
            <w:div w:id="777405727">
              <w:marLeft w:val="0"/>
              <w:marRight w:val="0"/>
              <w:marTop w:val="0"/>
              <w:marBottom w:val="0"/>
              <w:divBdr>
                <w:top w:val="none" w:sz="0" w:space="0" w:color="auto"/>
                <w:left w:val="none" w:sz="0" w:space="0" w:color="auto"/>
                <w:bottom w:val="none" w:sz="0" w:space="0" w:color="auto"/>
                <w:right w:val="none" w:sz="0" w:space="0" w:color="auto"/>
              </w:divBdr>
            </w:div>
            <w:div w:id="1164129363">
              <w:marLeft w:val="0"/>
              <w:marRight w:val="0"/>
              <w:marTop w:val="0"/>
              <w:marBottom w:val="0"/>
              <w:divBdr>
                <w:top w:val="none" w:sz="0" w:space="0" w:color="auto"/>
                <w:left w:val="none" w:sz="0" w:space="0" w:color="auto"/>
                <w:bottom w:val="none" w:sz="0" w:space="0" w:color="auto"/>
                <w:right w:val="none" w:sz="0" w:space="0" w:color="auto"/>
              </w:divBdr>
            </w:div>
            <w:div w:id="1986665617">
              <w:marLeft w:val="0"/>
              <w:marRight w:val="0"/>
              <w:marTop w:val="0"/>
              <w:marBottom w:val="0"/>
              <w:divBdr>
                <w:top w:val="none" w:sz="0" w:space="0" w:color="auto"/>
                <w:left w:val="none" w:sz="0" w:space="0" w:color="auto"/>
                <w:bottom w:val="none" w:sz="0" w:space="0" w:color="auto"/>
                <w:right w:val="none" w:sz="0" w:space="0" w:color="auto"/>
              </w:divBdr>
            </w:div>
            <w:div w:id="1935552909">
              <w:marLeft w:val="0"/>
              <w:marRight w:val="0"/>
              <w:marTop w:val="0"/>
              <w:marBottom w:val="0"/>
              <w:divBdr>
                <w:top w:val="none" w:sz="0" w:space="0" w:color="auto"/>
                <w:left w:val="none" w:sz="0" w:space="0" w:color="auto"/>
                <w:bottom w:val="none" w:sz="0" w:space="0" w:color="auto"/>
                <w:right w:val="none" w:sz="0" w:space="0" w:color="auto"/>
              </w:divBdr>
            </w:div>
            <w:div w:id="2007827644">
              <w:marLeft w:val="0"/>
              <w:marRight w:val="0"/>
              <w:marTop w:val="0"/>
              <w:marBottom w:val="0"/>
              <w:divBdr>
                <w:top w:val="none" w:sz="0" w:space="0" w:color="auto"/>
                <w:left w:val="none" w:sz="0" w:space="0" w:color="auto"/>
                <w:bottom w:val="none" w:sz="0" w:space="0" w:color="auto"/>
                <w:right w:val="none" w:sz="0" w:space="0" w:color="auto"/>
              </w:divBdr>
            </w:div>
            <w:div w:id="841049638">
              <w:marLeft w:val="0"/>
              <w:marRight w:val="0"/>
              <w:marTop w:val="0"/>
              <w:marBottom w:val="0"/>
              <w:divBdr>
                <w:top w:val="none" w:sz="0" w:space="0" w:color="auto"/>
                <w:left w:val="none" w:sz="0" w:space="0" w:color="auto"/>
                <w:bottom w:val="none" w:sz="0" w:space="0" w:color="auto"/>
                <w:right w:val="none" w:sz="0" w:space="0" w:color="auto"/>
              </w:divBdr>
            </w:div>
            <w:div w:id="1422795903">
              <w:marLeft w:val="0"/>
              <w:marRight w:val="0"/>
              <w:marTop w:val="0"/>
              <w:marBottom w:val="0"/>
              <w:divBdr>
                <w:top w:val="none" w:sz="0" w:space="0" w:color="auto"/>
                <w:left w:val="none" w:sz="0" w:space="0" w:color="auto"/>
                <w:bottom w:val="none" w:sz="0" w:space="0" w:color="auto"/>
                <w:right w:val="none" w:sz="0" w:space="0" w:color="auto"/>
              </w:divBdr>
            </w:div>
            <w:div w:id="1049765198">
              <w:marLeft w:val="0"/>
              <w:marRight w:val="0"/>
              <w:marTop w:val="0"/>
              <w:marBottom w:val="0"/>
              <w:divBdr>
                <w:top w:val="none" w:sz="0" w:space="0" w:color="auto"/>
                <w:left w:val="none" w:sz="0" w:space="0" w:color="auto"/>
                <w:bottom w:val="none" w:sz="0" w:space="0" w:color="auto"/>
                <w:right w:val="none" w:sz="0" w:space="0" w:color="auto"/>
              </w:divBdr>
            </w:div>
            <w:div w:id="625280716">
              <w:marLeft w:val="0"/>
              <w:marRight w:val="0"/>
              <w:marTop w:val="0"/>
              <w:marBottom w:val="0"/>
              <w:divBdr>
                <w:top w:val="none" w:sz="0" w:space="0" w:color="auto"/>
                <w:left w:val="none" w:sz="0" w:space="0" w:color="auto"/>
                <w:bottom w:val="none" w:sz="0" w:space="0" w:color="auto"/>
                <w:right w:val="none" w:sz="0" w:space="0" w:color="auto"/>
              </w:divBdr>
            </w:div>
            <w:div w:id="1334987917">
              <w:marLeft w:val="0"/>
              <w:marRight w:val="0"/>
              <w:marTop w:val="0"/>
              <w:marBottom w:val="0"/>
              <w:divBdr>
                <w:top w:val="none" w:sz="0" w:space="0" w:color="auto"/>
                <w:left w:val="none" w:sz="0" w:space="0" w:color="auto"/>
                <w:bottom w:val="none" w:sz="0" w:space="0" w:color="auto"/>
                <w:right w:val="none" w:sz="0" w:space="0" w:color="auto"/>
              </w:divBdr>
            </w:div>
            <w:div w:id="1683970818">
              <w:marLeft w:val="0"/>
              <w:marRight w:val="0"/>
              <w:marTop w:val="0"/>
              <w:marBottom w:val="0"/>
              <w:divBdr>
                <w:top w:val="none" w:sz="0" w:space="0" w:color="auto"/>
                <w:left w:val="none" w:sz="0" w:space="0" w:color="auto"/>
                <w:bottom w:val="none" w:sz="0" w:space="0" w:color="auto"/>
                <w:right w:val="none" w:sz="0" w:space="0" w:color="auto"/>
              </w:divBdr>
            </w:div>
            <w:div w:id="1877350837">
              <w:marLeft w:val="0"/>
              <w:marRight w:val="0"/>
              <w:marTop w:val="0"/>
              <w:marBottom w:val="0"/>
              <w:divBdr>
                <w:top w:val="none" w:sz="0" w:space="0" w:color="auto"/>
                <w:left w:val="none" w:sz="0" w:space="0" w:color="auto"/>
                <w:bottom w:val="none" w:sz="0" w:space="0" w:color="auto"/>
                <w:right w:val="none" w:sz="0" w:space="0" w:color="auto"/>
              </w:divBdr>
            </w:div>
            <w:div w:id="854031956">
              <w:marLeft w:val="0"/>
              <w:marRight w:val="0"/>
              <w:marTop w:val="0"/>
              <w:marBottom w:val="0"/>
              <w:divBdr>
                <w:top w:val="none" w:sz="0" w:space="0" w:color="auto"/>
                <w:left w:val="none" w:sz="0" w:space="0" w:color="auto"/>
                <w:bottom w:val="none" w:sz="0" w:space="0" w:color="auto"/>
                <w:right w:val="none" w:sz="0" w:space="0" w:color="auto"/>
              </w:divBdr>
            </w:div>
            <w:div w:id="2019651407">
              <w:marLeft w:val="0"/>
              <w:marRight w:val="0"/>
              <w:marTop w:val="0"/>
              <w:marBottom w:val="0"/>
              <w:divBdr>
                <w:top w:val="none" w:sz="0" w:space="0" w:color="auto"/>
                <w:left w:val="none" w:sz="0" w:space="0" w:color="auto"/>
                <w:bottom w:val="none" w:sz="0" w:space="0" w:color="auto"/>
                <w:right w:val="none" w:sz="0" w:space="0" w:color="auto"/>
              </w:divBdr>
            </w:div>
            <w:div w:id="1192458696">
              <w:marLeft w:val="0"/>
              <w:marRight w:val="0"/>
              <w:marTop w:val="0"/>
              <w:marBottom w:val="0"/>
              <w:divBdr>
                <w:top w:val="none" w:sz="0" w:space="0" w:color="auto"/>
                <w:left w:val="none" w:sz="0" w:space="0" w:color="auto"/>
                <w:bottom w:val="none" w:sz="0" w:space="0" w:color="auto"/>
                <w:right w:val="none" w:sz="0" w:space="0" w:color="auto"/>
              </w:divBdr>
            </w:div>
            <w:div w:id="628171917">
              <w:marLeft w:val="0"/>
              <w:marRight w:val="0"/>
              <w:marTop w:val="0"/>
              <w:marBottom w:val="0"/>
              <w:divBdr>
                <w:top w:val="none" w:sz="0" w:space="0" w:color="auto"/>
                <w:left w:val="none" w:sz="0" w:space="0" w:color="auto"/>
                <w:bottom w:val="none" w:sz="0" w:space="0" w:color="auto"/>
                <w:right w:val="none" w:sz="0" w:space="0" w:color="auto"/>
              </w:divBdr>
            </w:div>
            <w:div w:id="1476407043">
              <w:marLeft w:val="0"/>
              <w:marRight w:val="0"/>
              <w:marTop w:val="0"/>
              <w:marBottom w:val="0"/>
              <w:divBdr>
                <w:top w:val="none" w:sz="0" w:space="0" w:color="auto"/>
                <w:left w:val="none" w:sz="0" w:space="0" w:color="auto"/>
                <w:bottom w:val="none" w:sz="0" w:space="0" w:color="auto"/>
                <w:right w:val="none" w:sz="0" w:space="0" w:color="auto"/>
              </w:divBdr>
            </w:div>
            <w:div w:id="530996054">
              <w:marLeft w:val="0"/>
              <w:marRight w:val="0"/>
              <w:marTop w:val="0"/>
              <w:marBottom w:val="0"/>
              <w:divBdr>
                <w:top w:val="none" w:sz="0" w:space="0" w:color="auto"/>
                <w:left w:val="none" w:sz="0" w:space="0" w:color="auto"/>
                <w:bottom w:val="none" w:sz="0" w:space="0" w:color="auto"/>
                <w:right w:val="none" w:sz="0" w:space="0" w:color="auto"/>
              </w:divBdr>
            </w:div>
            <w:div w:id="232130928">
              <w:marLeft w:val="0"/>
              <w:marRight w:val="0"/>
              <w:marTop w:val="0"/>
              <w:marBottom w:val="0"/>
              <w:divBdr>
                <w:top w:val="none" w:sz="0" w:space="0" w:color="auto"/>
                <w:left w:val="none" w:sz="0" w:space="0" w:color="auto"/>
                <w:bottom w:val="none" w:sz="0" w:space="0" w:color="auto"/>
                <w:right w:val="none" w:sz="0" w:space="0" w:color="auto"/>
              </w:divBdr>
            </w:div>
            <w:div w:id="182090607">
              <w:marLeft w:val="0"/>
              <w:marRight w:val="0"/>
              <w:marTop w:val="0"/>
              <w:marBottom w:val="0"/>
              <w:divBdr>
                <w:top w:val="none" w:sz="0" w:space="0" w:color="auto"/>
                <w:left w:val="none" w:sz="0" w:space="0" w:color="auto"/>
                <w:bottom w:val="none" w:sz="0" w:space="0" w:color="auto"/>
                <w:right w:val="none" w:sz="0" w:space="0" w:color="auto"/>
              </w:divBdr>
            </w:div>
            <w:div w:id="1956400119">
              <w:marLeft w:val="0"/>
              <w:marRight w:val="0"/>
              <w:marTop w:val="0"/>
              <w:marBottom w:val="0"/>
              <w:divBdr>
                <w:top w:val="none" w:sz="0" w:space="0" w:color="auto"/>
                <w:left w:val="none" w:sz="0" w:space="0" w:color="auto"/>
                <w:bottom w:val="none" w:sz="0" w:space="0" w:color="auto"/>
                <w:right w:val="none" w:sz="0" w:space="0" w:color="auto"/>
              </w:divBdr>
            </w:div>
            <w:div w:id="1476751261">
              <w:marLeft w:val="0"/>
              <w:marRight w:val="0"/>
              <w:marTop w:val="0"/>
              <w:marBottom w:val="0"/>
              <w:divBdr>
                <w:top w:val="none" w:sz="0" w:space="0" w:color="auto"/>
                <w:left w:val="none" w:sz="0" w:space="0" w:color="auto"/>
                <w:bottom w:val="none" w:sz="0" w:space="0" w:color="auto"/>
                <w:right w:val="none" w:sz="0" w:space="0" w:color="auto"/>
              </w:divBdr>
            </w:div>
            <w:div w:id="2068989932">
              <w:marLeft w:val="0"/>
              <w:marRight w:val="0"/>
              <w:marTop w:val="0"/>
              <w:marBottom w:val="0"/>
              <w:divBdr>
                <w:top w:val="none" w:sz="0" w:space="0" w:color="auto"/>
                <w:left w:val="none" w:sz="0" w:space="0" w:color="auto"/>
                <w:bottom w:val="none" w:sz="0" w:space="0" w:color="auto"/>
                <w:right w:val="none" w:sz="0" w:space="0" w:color="auto"/>
              </w:divBdr>
            </w:div>
            <w:div w:id="1350453770">
              <w:marLeft w:val="0"/>
              <w:marRight w:val="0"/>
              <w:marTop w:val="0"/>
              <w:marBottom w:val="0"/>
              <w:divBdr>
                <w:top w:val="none" w:sz="0" w:space="0" w:color="auto"/>
                <w:left w:val="none" w:sz="0" w:space="0" w:color="auto"/>
                <w:bottom w:val="none" w:sz="0" w:space="0" w:color="auto"/>
                <w:right w:val="none" w:sz="0" w:space="0" w:color="auto"/>
              </w:divBdr>
            </w:div>
            <w:div w:id="2057073768">
              <w:marLeft w:val="0"/>
              <w:marRight w:val="0"/>
              <w:marTop w:val="0"/>
              <w:marBottom w:val="0"/>
              <w:divBdr>
                <w:top w:val="none" w:sz="0" w:space="0" w:color="auto"/>
                <w:left w:val="none" w:sz="0" w:space="0" w:color="auto"/>
                <w:bottom w:val="none" w:sz="0" w:space="0" w:color="auto"/>
                <w:right w:val="none" w:sz="0" w:space="0" w:color="auto"/>
              </w:divBdr>
            </w:div>
            <w:div w:id="1986858927">
              <w:marLeft w:val="0"/>
              <w:marRight w:val="0"/>
              <w:marTop w:val="0"/>
              <w:marBottom w:val="0"/>
              <w:divBdr>
                <w:top w:val="none" w:sz="0" w:space="0" w:color="auto"/>
                <w:left w:val="none" w:sz="0" w:space="0" w:color="auto"/>
                <w:bottom w:val="none" w:sz="0" w:space="0" w:color="auto"/>
                <w:right w:val="none" w:sz="0" w:space="0" w:color="auto"/>
              </w:divBdr>
            </w:div>
            <w:div w:id="640187300">
              <w:marLeft w:val="0"/>
              <w:marRight w:val="0"/>
              <w:marTop w:val="0"/>
              <w:marBottom w:val="0"/>
              <w:divBdr>
                <w:top w:val="none" w:sz="0" w:space="0" w:color="auto"/>
                <w:left w:val="none" w:sz="0" w:space="0" w:color="auto"/>
                <w:bottom w:val="none" w:sz="0" w:space="0" w:color="auto"/>
                <w:right w:val="none" w:sz="0" w:space="0" w:color="auto"/>
              </w:divBdr>
            </w:div>
            <w:div w:id="1595434051">
              <w:marLeft w:val="0"/>
              <w:marRight w:val="0"/>
              <w:marTop w:val="0"/>
              <w:marBottom w:val="0"/>
              <w:divBdr>
                <w:top w:val="none" w:sz="0" w:space="0" w:color="auto"/>
                <w:left w:val="none" w:sz="0" w:space="0" w:color="auto"/>
                <w:bottom w:val="none" w:sz="0" w:space="0" w:color="auto"/>
                <w:right w:val="none" w:sz="0" w:space="0" w:color="auto"/>
              </w:divBdr>
            </w:div>
            <w:div w:id="2080402495">
              <w:marLeft w:val="0"/>
              <w:marRight w:val="0"/>
              <w:marTop w:val="0"/>
              <w:marBottom w:val="0"/>
              <w:divBdr>
                <w:top w:val="none" w:sz="0" w:space="0" w:color="auto"/>
                <w:left w:val="none" w:sz="0" w:space="0" w:color="auto"/>
                <w:bottom w:val="none" w:sz="0" w:space="0" w:color="auto"/>
                <w:right w:val="none" w:sz="0" w:space="0" w:color="auto"/>
              </w:divBdr>
            </w:div>
            <w:div w:id="1470593805">
              <w:marLeft w:val="0"/>
              <w:marRight w:val="0"/>
              <w:marTop w:val="0"/>
              <w:marBottom w:val="0"/>
              <w:divBdr>
                <w:top w:val="none" w:sz="0" w:space="0" w:color="auto"/>
                <w:left w:val="none" w:sz="0" w:space="0" w:color="auto"/>
                <w:bottom w:val="none" w:sz="0" w:space="0" w:color="auto"/>
                <w:right w:val="none" w:sz="0" w:space="0" w:color="auto"/>
              </w:divBdr>
            </w:div>
            <w:div w:id="1424759861">
              <w:marLeft w:val="0"/>
              <w:marRight w:val="0"/>
              <w:marTop w:val="0"/>
              <w:marBottom w:val="0"/>
              <w:divBdr>
                <w:top w:val="none" w:sz="0" w:space="0" w:color="auto"/>
                <w:left w:val="none" w:sz="0" w:space="0" w:color="auto"/>
                <w:bottom w:val="none" w:sz="0" w:space="0" w:color="auto"/>
                <w:right w:val="none" w:sz="0" w:space="0" w:color="auto"/>
              </w:divBdr>
            </w:div>
            <w:div w:id="765538019">
              <w:marLeft w:val="0"/>
              <w:marRight w:val="0"/>
              <w:marTop w:val="0"/>
              <w:marBottom w:val="0"/>
              <w:divBdr>
                <w:top w:val="none" w:sz="0" w:space="0" w:color="auto"/>
                <w:left w:val="none" w:sz="0" w:space="0" w:color="auto"/>
                <w:bottom w:val="none" w:sz="0" w:space="0" w:color="auto"/>
                <w:right w:val="none" w:sz="0" w:space="0" w:color="auto"/>
              </w:divBdr>
            </w:div>
            <w:div w:id="1240099936">
              <w:marLeft w:val="0"/>
              <w:marRight w:val="0"/>
              <w:marTop w:val="0"/>
              <w:marBottom w:val="0"/>
              <w:divBdr>
                <w:top w:val="none" w:sz="0" w:space="0" w:color="auto"/>
                <w:left w:val="none" w:sz="0" w:space="0" w:color="auto"/>
                <w:bottom w:val="none" w:sz="0" w:space="0" w:color="auto"/>
                <w:right w:val="none" w:sz="0" w:space="0" w:color="auto"/>
              </w:divBdr>
            </w:div>
            <w:div w:id="988023531">
              <w:marLeft w:val="0"/>
              <w:marRight w:val="0"/>
              <w:marTop w:val="0"/>
              <w:marBottom w:val="0"/>
              <w:divBdr>
                <w:top w:val="none" w:sz="0" w:space="0" w:color="auto"/>
                <w:left w:val="none" w:sz="0" w:space="0" w:color="auto"/>
                <w:bottom w:val="none" w:sz="0" w:space="0" w:color="auto"/>
                <w:right w:val="none" w:sz="0" w:space="0" w:color="auto"/>
              </w:divBdr>
            </w:div>
            <w:div w:id="1709522998">
              <w:marLeft w:val="0"/>
              <w:marRight w:val="0"/>
              <w:marTop w:val="0"/>
              <w:marBottom w:val="0"/>
              <w:divBdr>
                <w:top w:val="none" w:sz="0" w:space="0" w:color="auto"/>
                <w:left w:val="none" w:sz="0" w:space="0" w:color="auto"/>
                <w:bottom w:val="none" w:sz="0" w:space="0" w:color="auto"/>
                <w:right w:val="none" w:sz="0" w:space="0" w:color="auto"/>
              </w:divBdr>
            </w:div>
            <w:div w:id="2014604342">
              <w:marLeft w:val="0"/>
              <w:marRight w:val="0"/>
              <w:marTop w:val="0"/>
              <w:marBottom w:val="0"/>
              <w:divBdr>
                <w:top w:val="none" w:sz="0" w:space="0" w:color="auto"/>
                <w:left w:val="none" w:sz="0" w:space="0" w:color="auto"/>
                <w:bottom w:val="none" w:sz="0" w:space="0" w:color="auto"/>
                <w:right w:val="none" w:sz="0" w:space="0" w:color="auto"/>
              </w:divBdr>
            </w:div>
            <w:div w:id="2100976325">
              <w:marLeft w:val="0"/>
              <w:marRight w:val="0"/>
              <w:marTop w:val="0"/>
              <w:marBottom w:val="0"/>
              <w:divBdr>
                <w:top w:val="none" w:sz="0" w:space="0" w:color="auto"/>
                <w:left w:val="none" w:sz="0" w:space="0" w:color="auto"/>
                <w:bottom w:val="none" w:sz="0" w:space="0" w:color="auto"/>
                <w:right w:val="none" w:sz="0" w:space="0" w:color="auto"/>
              </w:divBdr>
            </w:div>
            <w:div w:id="1794518825">
              <w:marLeft w:val="0"/>
              <w:marRight w:val="0"/>
              <w:marTop w:val="0"/>
              <w:marBottom w:val="0"/>
              <w:divBdr>
                <w:top w:val="none" w:sz="0" w:space="0" w:color="auto"/>
                <w:left w:val="none" w:sz="0" w:space="0" w:color="auto"/>
                <w:bottom w:val="none" w:sz="0" w:space="0" w:color="auto"/>
                <w:right w:val="none" w:sz="0" w:space="0" w:color="auto"/>
              </w:divBdr>
            </w:div>
            <w:div w:id="1608535266">
              <w:marLeft w:val="0"/>
              <w:marRight w:val="0"/>
              <w:marTop w:val="0"/>
              <w:marBottom w:val="0"/>
              <w:divBdr>
                <w:top w:val="none" w:sz="0" w:space="0" w:color="auto"/>
                <w:left w:val="none" w:sz="0" w:space="0" w:color="auto"/>
                <w:bottom w:val="none" w:sz="0" w:space="0" w:color="auto"/>
                <w:right w:val="none" w:sz="0" w:space="0" w:color="auto"/>
              </w:divBdr>
            </w:div>
            <w:div w:id="511265980">
              <w:marLeft w:val="0"/>
              <w:marRight w:val="0"/>
              <w:marTop w:val="0"/>
              <w:marBottom w:val="0"/>
              <w:divBdr>
                <w:top w:val="none" w:sz="0" w:space="0" w:color="auto"/>
                <w:left w:val="none" w:sz="0" w:space="0" w:color="auto"/>
                <w:bottom w:val="none" w:sz="0" w:space="0" w:color="auto"/>
                <w:right w:val="none" w:sz="0" w:space="0" w:color="auto"/>
              </w:divBdr>
            </w:div>
            <w:div w:id="1834490848">
              <w:marLeft w:val="0"/>
              <w:marRight w:val="0"/>
              <w:marTop w:val="0"/>
              <w:marBottom w:val="0"/>
              <w:divBdr>
                <w:top w:val="none" w:sz="0" w:space="0" w:color="auto"/>
                <w:left w:val="none" w:sz="0" w:space="0" w:color="auto"/>
                <w:bottom w:val="none" w:sz="0" w:space="0" w:color="auto"/>
                <w:right w:val="none" w:sz="0" w:space="0" w:color="auto"/>
              </w:divBdr>
            </w:div>
            <w:div w:id="1927761340">
              <w:marLeft w:val="0"/>
              <w:marRight w:val="0"/>
              <w:marTop w:val="0"/>
              <w:marBottom w:val="0"/>
              <w:divBdr>
                <w:top w:val="none" w:sz="0" w:space="0" w:color="auto"/>
                <w:left w:val="none" w:sz="0" w:space="0" w:color="auto"/>
                <w:bottom w:val="none" w:sz="0" w:space="0" w:color="auto"/>
                <w:right w:val="none" w:sz="0" w:space="0" w:color="auto"/>
              </w:divBdr>
            </w:div>
            <w:div w:id="957613010">
              <w:marLeft w:val="0"/>
              <w:marRight w:val="0"/>
              <w:marTop w:val="0"/>
              <w:marBottom w:val="0"/>
              <w:divBdr>
                <w:top w:val="none" w:sz="0" w:space="0" w:color="auto"/>
                <w:left w:val="none" w:sz="0" w:space="0" w:color="auto"/>
                <w:bottom w:val="none" w:sz="0" w:space="0" w:color="auto"/>
                <w:right w:val="none" w:sz="0" w:space="0" w:color="auto"/>
              </w:divBdr>
            </w:div>
            <w:div w:id="599607412">
              <w:marLeft w:val="0"/>
              <w:marRight w:val="0"/>
              <w:marTop w:val="0"/>
              <w:marBottom w:val="0"/>
              <w:divBdr>
                <w:top w:val="none" w:sz="0" w:space="0" w:color="auto"/>
                <w:left w:val="none" w:sz="0" w:space="0" w:color="auto"/>
                <w:bottom w:val="none" w:sz="0" w:space="0" w:color="auto"/>
                <w:right w:val="none" w:sz="0" w:space="0" w:color="auto"/>
              </w:divBdr>
            </w:div>
            <w:div w:id="744189004">
              <w:marLeft w:val="0"/>
              <w:marRight w:val="0"/>
              <w:marTop w:val="0"/>
              <w:marBottom w:val="0"/>
              <w:divBdr>
                <w:top w:val="none" w:sz="0" w:space="0" w:color="auto"/>
                <w:left w:val="none" w:sz="0" w:space="0" w:color="auto"/>
                <w:bottom w:val="none" w:sz="0" w:space="0" w:color="auto"/>
                <w:right w:val="none" w:sz="0" w:space="0" w:color="auto"/>
              </w:divBdr>
            </w:div>
            <w:div w:id="906572605">
              <w:marLeft w:val="0"/>
              <w:marRight w:val="0"/>
              <w:marTop w:val="0"/>
              <w:marBottom w:val="0"/>
              <w:divBdr>
                <w:top w:val="none" w:sz="0" w:space="0" w:color="auto"/>
                <w:left w:val="none" w:sz="0" w:space="0" w:color="auto"/>
                <w:bottom w:val="none" w:sz="0" w:space="0" w:color="auto"/>
                <w:right w:val="none" w:sz="0" w:space="0" w:color="auto"/>
              </w:divBdr>
            </w:div>
            <w:div w:id="830830144">
              <w:marLeft w:val="0"/>
              <w:marRight w:val="0"/>
              <w:marTop w:val="0"/>
              <w:marBottom w:val="0"/>
              <w:divBdr>
                <w:top w:val="none" w:sz="0" w:space="0" w:color="auto"/>
                <w:left w:val="none" w:sz="0" w:space="0" w:color="auto"/>
                <w:bottom w:val="none" w:sz="0" w:space="0" w:color="auto"/>
                <w:right w:val="none" w:sz="0" w:space="0" w:color="auto"/>
              </w:divBdr>
            </w:div>
            <w:div w:id="692150481">
              <w:marLeft w:val="0"/>
              <w:marRight w:val="0"/>
              <w:marTop w:val="0"/>
              <w:marBottom w:val="0"/>
              <w:divBdr>
                <w:top w:val="none" w:sz="0" w:space="0" w:color="auto"/>
                <w:left w:val="none" w:sz="0" w:space="0" w:color="auto"/>
                <w:bottom w:val="none" w:sz="0" w:space="0" w:color="auto"/>
                <w:right w:val="none" w:sz="0" w:space="0" w:color="auto"/>
              </w:divBdr>
            </w:div>
            <w:div w:id="1290666851">
              <w:marLeft w:val="0"/>
              <w:marRight w:val="0"/>
              <w:marTop w:val="0"/>
              <w:marBottom w:val="0"/>
              <w:divBdr>
                <w:top w:val="none" w:sz="0" w:space="0" w:color="auto"/>
                <w:left w:val="none" w:sz="0" w:space="0" w:color="auto"/>
                <w:bottom w:val="none" w:sz="0" w:space="0" w:color="auto"/>
                <w:right w:val="none" w:sz="0" w:space="0" w:color="auto"/>
              </w:divBdr>
            </w:div>
            <w:div w:id="86729675">
              <w:marLeft w:val="0"/>
              <w:marRight w:val="0"/>
              <w:marTop w:val="0"/>
              <w:marBottom w:val="0"/>
              <w:divBdr>
                <w:top w:val="none" w:sz="0" w:space="0" w:color="auto"/>
                <w:left w:val="none" w:sz="0" w:space="0" w:color="auto"/>
                <w:bottom w:val="none" w:sz="0" w:space="0" w:color="auto"/>
                <w:right w:val="none" w:sz="0" w:space="0" w:color="auto"/>
              </w:divBdr>
            </w:div>
            <w:div w:id="261030623">
              <w:marLeft w:val="0"/>
              <w:marRight w:val="0"/>
              <w:marTop w:val="0"/>
              <w:marBottom w:val="0"/>
              <w:divBdr>
                <w:top w:val="none" w:sz="0" w:space="0" w:color="auto"/>
                <w:left w:val="none" w:sz="0" w:space="0" w:color="auto"/>
                <w:bottom w:val="none" w:sz="0" w:space="0" w:color="auto"/>
                <w:right w:val="none" w:sz="0" w:space="0" w:color="auto"/>
              </w:divBdr>
            </w:div>
            <w:div w:id="964115865">
              <w:marLeft w:val="0"/>
              <w:marRight w:val="0"/>
              <w:marTop w:val="0"/>
              <w:marBottom w:val="0"/>
              <w:divBdr>
                <w:top w:val="none" w:sz="0" w:space="0" w:color="auto"/>
                <w:left w:val="none" w:sz="0" w:space="0" w:color="auto"/>
                <w:bottom w:val="none" w:sz="0" w:space="0" w:color="auto"/>
                <w:right w:val="none" w:sz="0" w:space="0" w:color="auto"/>
              </w:divBdr>
            </w:div>
            <w:div w:id="897010815">
              <w:marLeft w:val="0"/>
              <w:marRight w:val="0"/>
              <w:marTop w:val="0"/>
              <w:marBottom w:val="0"/>
              <w:divBdr>
                <w:top w:val="none" w:sz="0" w:space="0" w:color="auto"/>
                <w:left w:val="none" w:sz="0" w:space="0" w:color="auto"/>
                <w:bottom w:val="none" w:sz="0" w:space="0" w:color="auto"/>
                <w:right w:val="none" w:sz="0" w:space="0" w:color="auto"/>
              </w:divBdr>
            </w:div>
            <w:div w:id="1019549267">
              <w:marLeft w:val="0"/>
              <w:marRight w:val="0"/>
              <w:marTop w:val="0"/>
              <w:marBottom w:val="0"/>
              <w:divBdr>
                <w:top w:val="none" w:sz="0" w:space="0" w:color="auto"/>
                <w:left w:val="none" w:sz="0" w:space="0" w:color="auto"/>
                <w:bottom w:val="none" w:sz="0" w:space="0" w:color="auto"/>
                <w:right w:val="none" w:sz="0" w:space="0" w:color="auto"/>
              </w:divBdr>
            </w:div>
            <w:div w:id="2062098863">
              <w:marLeft w:val="0"/>
              <w:marRight w:val="0"/>
              <w:marTop w:val="0"/>
              <w:marBottom w:val="0"/>
              <w:divBdr>
                <w:top w:val="none" w:sz="0" w:space="0" w:color="auto"/>
                <w:left w:val="none" w:sz="0" w:space="0" w:color="auto"/>
                <w:bottom w:val="none" w:sz="0" w:space="0" w:color="auto"/>
                <w:right w:val="none" w:sz="0" w:space="0" w:color="auto"/>
              </w:divBdr>
            </w:div>
            <w:div w:id="1337809426">
              <w:marLeft w:val="0"/>
              <w:marRight w:val="0"/>
              <w:marTop w:val="0"/>
              <w:marBottom w:val="0"/>
              <w:divBdr>
                <w:top w:val="none" w:sz="0" w:space="0" w:color="auto"/>
                <w:left w:val="none" w:sz="0" w:space="0" w:color="auto"/>
                <w:bottom w:val="none" w:sz="0" w:space="0" w:color="auto"/>
                <w:right w:val="none" w:sz="0" w:space="0" w:color="auto"/>
              </w:divBdr>
            </w:div>
            <w:div w:id="435829609">
              <w:marLeft w:val="0"/>
              <w:marRight w:val="0"/>
              <w:marTop w:val="0"/>
              <w:marBottom w:val="0"/>
              <w:divBdr>
                <w:top w:val="none" w:sz="0" w:space="0" w:color="auto"/>
                <w:left w:val="none" w:sz="0" w:space="0" w:color="auto"/>
                <w:bottom w:val="none" w:sz="0" w:space="0" w:color="auto"/>
                <w:right w:val="none" w:sz="0" w:space="0" w:color="auto"/>
              </w:divBdr>
            </w:div>
            <w:div w:id="1396704295">
              <w:marLeft w:val="0"/>
              <w:marRight w:val="0"/>
              <w:marTop w:val="0"/>
              <w:marBottom w:val="0"/>
              <w:divBdr>
                <w:top w:val="none" w:sz="0" w:space="0" w:color="auto"/>
                <w:left w:val="none" w:sz="0" w:space="0" w:color="auto"/>
                <w:bottom w:val="none" w:sz="0" w:space="0" w:color="auto"/>
                <w:right w:val="none" w:sz="0" w:space="0" w:color="auto"/>
              </w:divBdr>
            </w:div>
            <w:div w:id="1672836110">
              <w:marLeft w:val="0"/>
              <w:marRight w:val="0"/>
              <w:marTop w:val="0"/>
              <w:marBottom w:val="0"/>
              <w:divBdr>
                <w:top w:val="none" w:sz="0" w:space="0" w:color="auto"/>
                <w:left w:val="none" w:sz="0" w:space="0" w:color="auto"/>
                <w:bottom w:val="none" w:sz="0" w:space="0" w:color="auto"/>
                <w:right w:val="none" w:sz="0" w:space="0" w:color="auto"/>
              </w:divBdr>
            </w:div>
            <w:div w:id="1833837534">
              <w:marLeft w:val="0"/>
              <w:marRight w:val="0"/>
              <w:marTop w:val="0"/>
              <w:marBottom w:val="0"/>
              <w:divBdr>
                <w:top w:val="none" w:sz="0" w:space="0" w:color="auto"/>
                <w:left w:val="none" w:sz="0" w:space="0" w:color="auto"/>
                <w:bottom w:val="none" w:sz="0" w:space="0" w:color="auto"/>
                <w:right w:val="none" w:sz="0" w:space="0" w:color="auto"/>
              </w:divBdr>
            </w:div>
            <w:div w:id="116028388">
              <w:marLeft w:val="0"/>
              <w:marRight w:val="0"/>
              <w:marTop w:val="0"/>
              <w:marBottom w:val="0"/>
              <w:divBdr>
                <w:top w:val="none" w:sz="0" w:space="0" w:color="auto"/>
                <w:left w:val="none" w:sz="0" w:space="0" w:color="auto"/>
                <w:bottom w:val="none" w:sz="0" w:space="0" w:color="auto"/>
                <w:right w:val="none" w:sz="0" w:space="0" w:color="auto"/>
              </w:divBdr>
            </w:div>
            <w:div w:id="343289868">
              <w:marLeft w:val="0"/>
              <w:marRight w:val="0"/>
              <w:marTop w:val="0"/>
              <w:marBottom w:val="0"/>
              <w:divBdr>
                <w:top w:val="none" w:sz="0" w:space="0" w:color="auto"/>
                <w:left w:val="none" w:sz="0" w:space="0" w:color="auto"/>
                <w:bottom w:val="none" w:sz="0" w:space="0" w:color="auto"/>
                <w:right w:val="none" w:sz="0" w:space="0" w:color="auto"/>
              </w:divBdr>
            </w:div>
            <w:div w:id="1254557039">
              <w:marLeft w:val="0"/>
              <w:marRight w:val="0"/>
              <w:marTop w:val="0"/>
              <w:marBottom w:val="0"/>
              <w:divBdr>
                <w:top w:val="none" w:sz="0" w:space="0" w:color="auto"/>
                <w:left w:val="none" w:sz="0" w:space="0" w:color="auto"/>
                <w:bottom w:val="none" w:sz="0" w:space="0" w:color="auto"/>
                <w:right w:val="none" w:sz="0" w:space="0" w:color="auto"/>
              </w:divBdr>
            </w:div>
            <w:div w:id="191697338">
              <w:marLeft w:val="0"/>
              <w:marRight w:val="0"/>
              <w:marTop w:val="0"/>
              <w:marBottom w:val="0"/>
              <w:divBdr>
                <w:top w:val="none" w:sz="0" w:space="0" w:color="auto"/>
                <w:left w:val="none" w:sz="0" w:space="0" w:color="auto"/>
                <w:bottom w:val="none" w:sz="0" w:space="0" w:color="auto"/>
                <w:right w:val="none" w:sz="0" w:space="0" w:color="auto"/>
              </w:divBdr>
            </w:div>
            <w:div w:id="556017209">
              <w:marLeft w:val="0"/>
              <w:marRight w:val="0"/>
              <w:marTop w:val="0"/>
              <w:marBottom w:val="0"/>
              <w:divBdr>
                <w:top w:val="none" w:sz="0" w:space="0" w:color="auto"/>
                <w:left w:val="none" w:sz="0" w:space="0" w:color="auto"/>
                <w:bottom w:val="none" w:sz="0" w:space="0" w:color="auto"/>
                <w:right w:val="none" w:sz="0" w:space="0" w:color="auto"/>
              </w:divBdr>
            </w:div>
            <w:div w:id="1662273211">
              <w:marLeft w:val="0"/>
              <w:marRight w:val="0"/>
              <w:marTop w:val="0"/>
              <w:marBottom w:val="0"/>
              <w:divBdr>
                <w:top w:val="none" w:sz="0" w:space="0" w:color="auto"/>
                <w:left w:val="none" w:sz="0" w:space="0" w:color="auto"/>
                <w:bottom w:val="none" w:sz="0" w:space="0" w:color="auto"/>
                <w:right w:val="none" w:sz="0" w:space="0" w:color="auto"/>
              </w:divBdr>
            </w:div>
            <w:div w:id="466749869">
              <w:marLeft w:val="0"/>
              <w:marRight w:val="0"/>
              <w:marTop w:val="0"/>
              <w:marBottom w:val="0"/>
              <w:divBdr>
                <w:top w:val="none" w:sz="0" w:space="0" w:color="auto"/>
                <w:left w:val="none" w:sz="0" w:space="0" w:color="auto"/>
                <w:bottom w:val="none" w:sz="0" w:space="0" w:color="auto"/>
                <w:right w:val="none" w:sz="0" w:space="0" w:color="auto"/>
              </w:divBdr>
            </w:div>
            <w:div w:id="709375604">
              <w:marLeft w:val="0"/>
              <w:marRight w:val="0"/>
              <w:marTop w:val="0"/>
              <w:marBottom w:val="0"/>
              <w:divBdr>
                <w:top w:val="none" w:sz="0" w:space="0" w:color="auto"/>
                <w:left w:val="none" w:sz="0" w:space="0" w:color="auto"/>
                <w:bottom w:val="none" w:sz="0" w:space="0" w:color="auto"/>
                <w:right w:val="none" w:sz="0" w:space="0" w:color="auto"/>
              </w:divBdr>
            </w:div>
            <w:div w:id="663633271">
              <w:marLeft w:val="0"/>
              <w:marRight w:val="0"/>
              <w:marTop w:val="0"/>
              <w:marBottom w:val="0"/>
              <w:divBdr>
                <w:top w:val="none" w:sz="0" w:space="0" w:color="auto"/>
                <w:left w:val="none" w:sz="0" w:space="0" w:color="auto"/>
                <w:bottom w:val="none" w:sz="0" w:space="0" w:color="auto"/>
                <w:right w:val="none" w:sz="0" w:space="0" w:color="auto"/>
              </w:divBdr>
            </w:div>
            <w:div w:id="463279213">
              <w:marLeft w:val="0"/>
              <w:marRight w:val="0"/>
              <w:marTop w:val="0"/>
              <w:marBottom w:val="0"/>
              <w:divBdr>
                <w:top w:val="none" w:sz="0" w:space="0" w:color="auto"/>
                <w:left w:val="none" w:sz="0" w:space="0" w:color="auto"/>
                <w:bottom w:val="none" w:sz="0" w:space="0" w:color="auto"/>
                <w:right w:val="none" w:sz="0" w:space="0" w:color="auto"/>
              </w:divBdr>
            </w:div>
            <w:div w:id="708653368">
              <w:marLeft w:val="0"/>
              <w:marRight w:val="0"/>
              <w:marTop w:val="0"/>
              <w:marBottom w:val="0"/>
              <w:divBdr>
                <w:top w:val="none" w:sz="0" w:space="0" w:color="auto"/>
                <w:left w:val="none" w:sz="0" w:space="0" w:color="auto"/>
                <w:bottom w:val="none" w:sz="0" w:space="0" w:color="auto"/>
                <w:right w:val="none" w:sz="0" w:space="0" w:color="auto"/>
              </w:divBdr>
            </w:div>
            <w:div w:id="1349523488">
              <w:marLeft w:val="0"/>
              <w:marRight w:val="0"/>
              <w:marTop w:val="0"/>
              <w:marBottom w:val="0"/>
              <w:divBdr>
                <w:top w:val="none" w:sz="0" w:space="0" w:color="auto"/>
                <w:left w:val="none" w:sz="0" w:space="0" w:color="auto"/>
                <w:bottom w:val="none" w:sz="0" w:space="0" w:color="auto"/>
                <w:right w:val="none" w:sz="0" w:space="0" w:color="auto"/>
              </w:divBdr>
            </w:div>
            <w:div w:id="2144493750">
              <w:marLeft w:val="0"/>
              <w:marRight w:val="0"/>
              <w:marTop w:val="0"/>
              <w:marBottom w:val="0"/>
              <w:divBdr>
                <w:top w:val="none" w:sz="0" w:space="0" w:color="auto"/>
                <w:left w:val="none" w:sz="0" w:space="0" w:color="auto"/>
                <w:bottom w:val="none" w:sz="0" w:space="0" w:color="auto"/>
                <w:right w:val="none" w:sz="0" w:space="0" w:color="auto"/>
              </w:divBdr>
            </w:div>
            <w:div w:id="1555696911">
              <w:marLeft w:val="0"/>
              <w:marRight w:val="0"/>
              <w:marTop w:val="0"/>
              <w:marBottom w:val="0"/>
              <w:divBdr>
                <w:top w:val="none" w:sz="0" w:space="0" w:color="auto"/>
                <w:left w:val="none" w:sz="0" w:space="0" w:color="auto"/>
                <w:bottom w:val="none" w:sz="0" w:space="0" w:color="auto"/>
                <w:right w:val="none" w:sz="0" w:space="0" w:color="auto"/>
              </w:divBdr>
            </w:div>
            <w:div w:id="318536324">
              <w:marLeft w:val="0"/>
              <w:marRight w:val="0"/>
              <w:marTop w:val="0"/>
              <w:marBottom w:val="0"/>
              <w:divBdr>
                <w:top w:val="none" w:sz="0" w:space="0" w:color="auto"/>
                <w:left w:val="none" w:sz="0" w:space="0" w:color="auto"/>
                <w:bottom w:val="none" w:sz="0" w:space="0" w:color="auto"/>
                <w:right w:val="none" w:sz="0" w:space="0" w:color="auto"/>
              </w:divBdr>
            </w:div>
            <w:div w:id="1138959281">
              <w:marLeft w:val="0"/>
              <w:marRight w:val="0"/>
              <w:marTop w:val="0"/>
              <w:marBottom w:val="0"/>
              <w:divBdr>
                <w:top w:val="none" w:sz="0" w:space="0" w:color="auto"/>
                <w:left w:val="none" w:sz="0" w:space="0" w:color="auto"/>
                <w:bottom w:val="none" w:sz="0" w:space="0" w:color="auto"/>
                <w:right w:val="none" w:sz="0" w:space="0" w:color="auto"/>
              </w:divBdr>
            </w:div>
            <w:div w:id="1507017937">
              <w:marLeft w:val="0"/>
              <w:marRight w:val="0"/>
              <w:marTop w:val="0"/>
              <w:marBottom w:val="0"/>
              <w:divBdr>
                <w:top w:val="none" w:sz="0" w:space="0" w:color="auto"/>
                <w:left w:val="none" w:sz="0" w:space="0" w:color="auto"/>
                <w:bottom w:val="none" w:sz="0" w:space="0" w:color="auto"/>
                <w:right w:val="none" w:sz="0" w:space="0" w:color="auto"/>
              </w:divBdr>
            </w:div>
            <w:div w:id="619534447">
              <w:marLeft w:val="0"/>
              <w:marRight w:val="0"/>
              <w:marTop w:val="0"/>
              <w:marBottom w:val="0"/>
              <w:divBdr>
                <w:top w:val="none" w:sz="0" w:space="0" w:color="auto"/>
                <w:left w:val="none" w:sz="0" w:space="0" w:color="auto"/>
                <w:bottom w:val="none" w:sz="0" w:space="0" w:color="auto"/>
                <w:right w:val="none" w:sz="0" w:space="0" w:color="auto"/>
              </w:divBdr>
            </w:div>
            <w:div w:id="1107235320">
              <w:marLeft w:val="0"/>
              <w:marRight w:val="0"/>
              <w:marTop w:val="0"/>
              <w:marBottom w:val="0"/>
              <w:divBdr>
                <w:top w:val="none" w:sz="0" w:space="0" w:color="auto"/>
                <w:left w:val="none" w:sz="0" w:space="0" w:color="auto"/>
                <w:bottom w:val="none" w:sz="0" w:space="0" w:color="auto"/>
                <w:right w:val="none" w:sz="0" w:space="0" w:color="auto"/>
              </w:divBdr>
            </w:div>
            <w:div w:id="1567228968">
              <w:marLeft w:val="0"/>
              <w:marRight w:val="0"/>
              <w:marTop w:val="0"/>
              <w:marBottom w:val="0"/>
              <w:divBdr>
                <w:top w:val="none" w:sz="0" w:space="0" w:color="auto"/>
                <w:left w:val="none" w:sz="0" w:space="0" w:color="auto"/>
                <w:bottom w:val="none" w:sz="0" w:space="0" w:color="auto"/>
                <w:right w:val="none" w:sz="0" w:space="0" w:color="auto"/>
              </w:divBdr>
            </w:div>
            <w:div w:id="2100977769">
              <w:marLeft w:val="0"/>
              <w:marRight w:val="0"/>
              <w:marTop w:val="0"/>
              <w:marBottom w:val="0"/>
              <w:divBdr>
                <w:top w:val="none" w:sz="0" w:space="0" w:color="auto"/>
                <w:left w:val="none" w:sz="0" w:space="0" w:color="auto"/>
                <w:bottom w:val="none" w:sz="0" w:space="0" w:color="auto"/>
                <w:right w:val="none" w:sz="0" w:space="0" w:color="auto"/>
              </w:divBdr>
            </w:div>
            <w:div w:id="947005486">
              <w:marLeft w:val="0"/>
              <w:marRight w:val="0"/>
              <w:marTop w:val="0"/>
              <w:marBottom w:val="0"/>
              <w:divBdr>
                <w:top w:val="none" w:sz="0" w:space="0" w:color="auto"/>
                <w:left w:val="none" w:sz="0" w:space="0" w:color="auto"/>
                <w:bottom w:val="none" w:sz="0" w:space="0" w:color="auto"/>
                <w:right w:val="none" w:sz="0" w:space="0" w:color="auto"/>
              </w:divBdr>
            </w:div>
            <w:div w:id="205802342">
              <w:marLeft w:val="0"/>
              <w:marRight w:val="0"/>
              <w:marTop w:val="0"/>
              <w:marBottom w:val="0"/>
              <w:divBdr>
                <w:top w:val="none" w:sz="0" w:space="0" w:color="auto"/>
                <w:left w:val="none" w:sz="0" w:space="0" w:color="auto"/>
                <w:bottom w:val="none" w:sz="0" w:space="0" w:color="auto"/>
                <w:right w:val="none" w:sz="0" w:space="0" w:color="auto"/>
              </w:divBdr>
            </w:div>
            <w:div w:id="548149783">
              <w:marLeft w:val="0"/>
              <w:marRight w:val="0"/>
              <w:marTop w:val="0"/>
              <w:marBottom w:val="0"/>
              <w:divBdr>
                <w:top w:val="none" w:sz="0" w:space="0" w:color="auto"/>
                <w:left w:val="none" w:sz="0" w:space="0" w:color="auto"/>
                <w:bottom w:val="none" w:sz="0" w:space="0" w:color="auto"/>
                <w:right w:val="none" w:sz="0" w:space="0" w:color="auto"/>
              </w:divBdr>
            </w:div>
            <w:div w:id="1849978357">
              <w:marLeft w:val="0"/>
              <w:marRight w:val="0"/>
              <w:marTop w:val="0"/>
              <w:marBottom w:val="0"/>
              <w:divBdr>
                <w:top w:val="none" w:sz="0" w:space="0" w:color="auto"/>
                <w:left w:val="none" w:sz="0" w:space="0" w:color="auto"/>
                <w:bottom w:val="none" w:sz="0" w:space="0" w:color="auto"/>
                <w:right w:val="none" w:sz="0" w:space="0" w:color="auto"/>
              </w:divBdr>
            </w:div>
            <w:div w:id="157968712">
              <w:marLeft w:val="0"/>
              <w:marRight w:val="0"/>
              <w:marTop w:val="0"/>
              <w:marBottom w:val="0"/>
              <w:divBdr>
                <w:top w:val="none" w:sz="0" w:space="0" w:color="auto"/>
                <w:left w:val="none" w:sz="0" w:space="0" w:color="auto"/>
                <w:bottom w:val="none" w:sz="0" w:space="0" w:color="auto"/>
                <w:right w:val="none" w:sz="0" w:space="0" w:color="auto"/>
              </w:divBdr>
            </w:div>
            <w:div w:id="451438386">
              <w:marLeft w:val="0"/>
              <w:marRight w:val="0"/>
              <w:marTop w:val="0"/>
              <w:marBottom w:val="0"/>
              <w:divBdr>
                <w:top w:val="none" w:sz="0" w:space="0" w:color="auto"/>
                <w:left w:val="none" w:sz="0" w:space="0" w:color="auto"/>
                <w:bottom w:val="none" w:sz="0" w:space="0" w:color="auto"/>
                <w:right w:val="none" w:sz="0" w:space="0" w:color="auto"/>
              </w:divBdr>
            </w:div>
            <w:div w:id="150677998">
              <w:marLeft w:val="0"/>
              <w:marRight w:val="0"/>
              <w:marTop w:val="0"/>
              <w:marBottom w:val="0"/>
              <w:divBdr>
                <w:top w:val="none" w:sz="0" w:space="0" w:color="auto"/>
                <w:left w:val="none" w:sz="0" w:space="0" w:color="auto"/>
                <w:bottom w:val="none" w:sz="0" w:space="0" w:color="auto"/>
                <w:right w:val="none" w:sz="0" w:space="0" w:color="auto"/>
              </w:divBdr>
            </w:div>
            <w:div w:id="286785751">
              <w:marLeft w:val="0"/>
              <w:marRight w:val="0"/>
              <w:marTop w:val="0"/>
              <w:marBottom w:val="0"/>
              <w:divBdr>
                <w:top w:val="none" w:sz="0" w:space="0" w:color="auto"/>
                <w:left w:val="none" w:sz="0" w:space="0" w:color="auto"/>
                <w:bottom w:val="none" w:sz="0" w:space="0" w:color="auto"/>
                <w:right w:val="none" w:sz="0" w:space="0" w:color="auto"/>
              </w:divBdr>
            </w:div>
            <w:div w:id="1296331526">
              <w:marLeft w:val="0"/>
              <w:marRight w:val="0"/>
              <w:marTop w:val="0"/>
              <w:marBottom w:val="0"/>
              <w:divBdr>
                <w:top w:val="none" w:sz="0" w:space="0" w:color="auto"/>
                <w:left w:val="none" w:sz="0" w:space="0" w:color="auto"/>
                <w:bottom w:val="none" w:sz="0" w:space="0" w:color="auto"/>
                <w:right w:val="none" w:sz="0" w:space="0" w:color="auto"/>
              </w:divBdr>
            </w:div>
            <w:div w:id="1666785998">
              <w:marLeft w:val="0"/>
              <w:marRight w:val="0"/>
              <w:marTop w:val="0"/>
              <w:marBottom w:val="0"/>
              <w:divBdr>
                <w:top w:val="none" w:sz="0" w:space="0" w:color="auto"/>
                <w:left w:val="none" w:sz="0" w:space="0" w:color="auto"/>
                <w:bottom w:val="none" w:sz="0" w:space="0" w:color="auto"/>
                <w:right w:val="none" w:sz="0" w:space="0" w:color="auto"/>
              </w:divBdr>
            </w:div>
            <w:div w:id="1487934958">
              <w:marLeft w:val="0"/>
              <w:marRight w:val="0"/>
              <w:marTop w:val="0"/>
              <w:marBottom w:val="0"/>
              <w:divBdr>
                <w:top w:val="none" w:sz="0" w:space="0" w:color="auto"/>
                <w:left w:val="none" w:sz="0" w:space="0" w:color="auto"/>
                <w:bottom w:val="none" w:sz="0" w:space="0" w:color="auto"/>
                <w:right w:val="none" w:sz="0" w:space="0" w:color="auto"/>
              </w:divBdr>
            </w:div>
            <w:div w:id="1666780637">
              <w:marLeft w:val="0"/>
              <w:marRight w:val="0"/>
              <w:marTop w:val="0"/>
              <w:marBottom w:val="0"/>
              <w:divBdr>
                <w:top w:val="none" w:sz="0" w:space="0" w:color="auto"/>
                <w:left w:val="none" w:sz="0" w:space="0" w:color="auto"/>
                <w:bottom w:val="none" w:sz="0" w:space="0" w:color="auto"/>
                <w:right w:val="none" w:sz="0" w:space="0" w:color="auto"/>
              </w:divBdr>
            </w:div>
            <w:div w:id="1826697879">
              <w:marLeft w:val="0"/>
              <w:marRight w:val="0"/>
              <w:marTop w:val="0"/>
              <w:marBottom w:val="0"/>
              <w:divBdr>
                <w:top w:val="none" w:sz="0" w:space="0" w:color="auto"/>
                <w:left w:val="none" w:sz="0" w:space="0" w:color="auto"/>
                <w:bottom w:val="none" w:sz="0" w:space="0" w:color="auto"/>
                <w:right w:val="none" w:sz="0" w:space="0" w:color="auto"/>
              </w:divBdr>
            </w:div>
            <w:div w:id="1608385729">
              <w:marLeft w:val="0"/>
              <w:marRight w:val="0"/>
              <w:marTop w:val="0"/>
              <w:marBottom w:val="0"/>
              <w:divBdr>
                <w:top w:val="none" w:sz="0" w:space="0" w:color="auto"/>
                <w:left w:val="none" w:sz="0" w:space="0" w:color="auto"/>
                <w:bottom w:val="none" w:sz="0" w:space="0" w:color="auto"/>
                <w:right w:val="none" w:sz="0" w:space="0" w:color="auto"/>
              </w:divBdr>
            </w:div>
            <w:div w:id="1885755146">
              <w:marLeft w:val="0"/>
              <w:marRight w:val="0"/>
              <w:marTop w:val="0"/>
              <w:marBottom w:val="0"/>
              <w:divBdr>
                <w:top w:val="none" w:sz="0" w:space="0" w:color="auto"/>
                <w:left w:val="none" w:sz="0" w:space="0" w:color="auto"/>
                <w:bottom w:val="none" w:sz="0" w:space="0" w:color="auto"/>
                <w:right w:val="none" w:sz="0" w:space="0" w:color="auto"/>
              </w:divBdr>
            </w:div>
            <w:div w:id="1186679327">
              <w:marLeft w:val="0"/>
              <w:marRight w:val="0"/>
              <w:marTop w:val="0"/>
              <w:marBottom w:val="0"/>
              <w:divBdr>
                <w:top w:val="none" w:sz="0" w:space="0" w:color="auto"/>
                <w:left w:val="none" w:sz="0" w:space="0" w:color="auto"/>
                <w:bottom w:val="none" w:sz="0" w:space="0" w:color="auto"/>
                <w:right w:val="none" w:sz="0" w:space="0" w:color="auto"/>
              </w:divBdr>
            </w:div>
            <w:div w:id="709956861">
              <w:marLeft w:val="0"/>
              <w:marRight w:val="0"/>
              <w:marTop w:val="0"/>
              <w:marBottom w:val="0"/>
              <w:divBdr>
                <w:top w:val="none" w:sz="0" w:space="0" w:color="auto"/>
                <w:left w:val="none" w:sz="0" w:space="0" w:color="auto"/>
                <w:bottom w:val="none" w:sz="0" w:space="0" w:color="auto"/>
                <w:right w:val="none" w:sz="0" w:space="0" w:color="auto"/>
              </w:divBdr>
            </w:div>
            <w:div w:id="822241562">
              <w:marLeft w:val="0"/>
              <w:marRight w:val="0"/>
              <w:marTop w:val="0"/>
              <w:marBottom w:val="0"/>
              <w:divBdr>
                <w:top w:val="none" w:sz="0" w:space="0" w:color="auto"/>
                <w:left w:val="none" w:sz="0" w:space="0" w:color="auto"/>
                <w:bottom w:val="none" w:sz="0" w:space="0" w:color="auto"/>
                <w:right w:val="none" w:sz="0" w:space="0" w:color="auto"/>
              </w:divBdr>
            </w:div>
            <w:div w:id="669018028">
              <w:marLeft w:val="0"/>
              <w:marRight w:val="0"/>
              <w:marTop w:val="0"/>
              <w:marBottom w:val="0"/>
              <w:divBdr>
                <w:top w:val="none" w:sz="0" w:space="0" w:color="auto"/>
                <w:left w:val="none" w:sz="0" w:space="0" w:color="auto"/>
                <w:bottom w:val="none" w:sz="0" w:space="0" w:color="auto"/>
                <w:right w:val="none" w:sz="0" w:space="0" w:color="auto"/>
              </w:divBdr>
            </w:div>
            <w:div w:id="1606234695">
              <w:marLeft w:val="0"/>
              <w:marRight w:val="0"/>
              <w:marTop w:val="0"/>
              <w:marBottom w:val="0"/>
              <w:divBdr>
                <w:top w:val="none" w:sz="0" w:space="0" w:color="auto"/>
                <w:left w:val="none" w:sz="0" w:space="0" w:color="auto"/>
                <w:bottom w:val="none" w:sz="0" w:space="0" w:color="auto"/>
                <w:right w:val="none" w:sz="0" w:space="0" w:color="auto"/>
              </w:divBdr>
            </w:div>
            <w:div w:id="1868330331">
              <w:marLeft w:val="0"/>
              <w:marRight w:val="0"/>
              <w:marTop w:val="0"/>
              <w:marBottom w:val="0"/>
              <w:divBdr>
                <w:top w:val="none" w:sz="0" w:space="0" w:color="auto"/>
                <w:left w:val="none" w:sz="0" w:space="0" w:color="auto"/>
                <w:bottom w:val="none" w:sz="0" w:space="0" w:color="auto"/>
                <w:right w:val="none" w:sz="0" w:space="0" w:color="auto"/>
              </w:divBdr>
            </w:div>
            <w:div w:id="1135026585">
              <w:marLeft w:val="0"/>
              <w:marRight w:val="0"/>
              <w:marTop w:val="0"/>
              <w:marBottom w:val="0"/>
              <w:divBdr>
                <w:top w:val="none" w:sz="0" w:space="0" w:color="auto"/>
                <w:left w:val="none" w:sz="0" w:space="0" w:color="auto"/>
                <w:bottom w:val="none" w:sz="0" w:space="0" w:color="auto"/>
                <w:right w:val="none" w:sz="0" w:space="0" w:color="auto"/>
              </w:divBdr>
            </w:div>
            <w:div w:id="1882476764">
              <w:marLeft w:val="0"/>
              <w:marRight w:val="0"/>
              <w:marTop w:val="0"/>
              <w:marBottom w:val="0"/>
              <w:divBdr>
                <w:top w:val="none" w:sz="0" w:space="0" w:color="auto"/>
                <w:left w:val="none" w:sz="0" w:space="0" w:color="auto"/>
                <w:bottom w:val="none" w:sz="0" w:space="0" w:color="auto"/>
                <w:right w:val="none" w:sz="0" w:space="0" w:color="auto"/>
              </w:divBdr>
            </w:div>
            <w:div w:id="520706058">
              <w:marLeft w:val="0"/>
              <w:marRight w:val="0"/>
              <w:marTop w:val="0"/>
              <w:marBottom w:val="0"/>
              <w:divBdr>
                <w:top w:val="none" w:sz="0" w:space="0" w:color="auto"/>
                <w:left w:val="none" w:sz="0" w:space="0" w:color="auto"/>
                <w:bottom w:val="none" w:sz="0" w:space="0" w:color="auto"/>
                <w:right w:val="none" w:sz="0" w:space="0" w:color="auto"/>
              </w:divBdr>
            </w:div>
            <w:div w:id="116607370">
              <w:marLeft w:val="0"/>
              <w:marRight w:val="0"/>
              <w:marTop w:val="0"/>
              <w:marBottom w:val="0"/>
              <w:divBdr>
                <w:top w:val="none" w:sz="0" w:space="0" w:color="auto"/>
                <w:left w:val="none" w:sz="0" w:space="0" w:color="auto"/>
                <w:bottom w:val="none" w:sz="0" w:space="0" w:color="auto"/>
                <w:right w:val="none" w:sz="0" w:space="0" w:color="auto"/>
              </w:divBdr>
            </w:div>
            <w:div w:id="1313943601">
              <w:marLeft w:val="0"/>
              <w:marRight w:val="0"/>
              <w:marTop w:val="0"/>
              <w:marBottom w:val="0"/>
              <w:divBdr>
                <w:top w:val="none" w:sz="0" w:space="0" w:color="auto"/>
                <w:left w:val="none" w:sz="0" w:space="0" w:color="auto"/>
                <w:bottom w:val="none" w:sz="0" w:space="0" w:color="auto"/>
                <w:right w:val="none" w:sz="0" w:space="0" w:color="auto"/>
              </w:divBdr>
            </w:div>
            <w:div w:id="1614677395">
              <w:marLeft w:val="0"/>
              <w:marRight w:val="0"/>
              <w:marTop w:val="0"/>
              <w:marBottom w:val="0"/>
              <w:divBdr>
                <w:top w:val="none" w:sz="0" w:space="0" w:color="auto"/>
                <w:left w:val="none" w:sz="0" w:space="0" w:color="auto"/>
                <w:bottom w:val="none" w:sz="0" w:space="0" w:color="auto"/>
                <w:right w:val="none" w:sz="0" w:space="0" w:color="auto"/>
              </w:divBdr>
            </w:div>
            <w:div w:id="1742824989">
              <w:marLeft w:val="0"/>
              <w:marRight w:val="0"/>
              <w:marTop w:val="0"/>
              <w:marBottom w:val="0"/>
              <w:divBdr>
                <w:top w:val="none" w:sz="0" w:space="0" w:color="auto"/>
                <w:left w:val="none" w:sz="0" w:space="0" w:color="auto"/>
                <w:bottom w:val="none" w:sz="0" w:space="0" w:color="auto"/>
                <w:right w:val="none" w:sz="0" w:space="0" w:color="auto"/>
              </w:divBdr>
            </w:div>
            <w:div w:id="459568345">
              <w:marLeft w:val="0"/>
              <w:marRight w:val="0"/>
              <w:marTop w:val="0"/>
              <w:marBottom w:val="0"/>
              <w:divBdr>
                <w:top w:val="none" w:sz="0" w:space="0" w:color="auto"/>
                <w:left w:val="none" w:sz="0" w:space="0" w:color="auto"/>
                <w:bottom w:val="none" w:sz="0" w:space="0" w:color="auto"/>
                <w:right w:val="none" w:sz="0" w:space="0" w:color="auto"/>
              </w:divBdr>
            </w:div>
            <w:div w:id="1484345552">
              <w:marLeft w:val="0"/>
              <w:marRight w:val="0"/>
              <w:marTop w:val="0"/>
              <w:marBottom w:val="0"/>
              <w:divBdr>
                <w:top w:val="none" w:sz="0" w:space="0" w:color="auto"/>
                <w:left w:val="none" w:sz="0" w:space="0" w:color="auto"/>
                <w:bottom w:val="none" w:sz="0" w:space="0" w:color="auto"/>
                <w:right w:val="none" w:sz="0" w:space="0" w:color="auto"/>
              </w:divBdr>
            </w:div>
            <w:div w:id="1382899150">
              <w:marLeft w:val="0"/>
              <w:marRight w:val="0"/>
              <w:marTop w:val="0"/>
              <w:marBottom w:val="0"/>
              <w:divBdr>
                <w:top w:val="none" w:sz="0" w:space="0" w:color="auto"/>
                <w:left w:val="none" w:sz="0" w:space="0" w:color="auto"/>
                <w:bottom w:val="none" w:sz="0" w:space="0" w:color="auto"/>
                <w:right w:val="none" w:sz="0" w:space="0" w:color="auto"/>
              </w:divBdr>
            </w:div>
            <w:div w:id="1555310221">
              <w:marLeft w:val="0"/>
              <w:marRight w:val="0"/>
              <w:marTop w:val="0"/>
              <w:marBottom w:val="0"/>
              <w:divBdr>
                <w:top w:val="none" w:sz="0" w:space="0" w:color="auto"/>
                <w:left w:val="none" w:sz="0" w:space="0" w:color="auto"/>
                <w:bottom w:val="none" w:sz="0" w:space="0" w:color="auto"/>
                <w:right w:val="none" w:sz="0" w:space="0" w:color="auto"/>
              </w:divBdr>
            </w:div>
            <w:div w:id="121072467">
              <w:marLeft w:val="0"/>
              <w:marRight w:val="0"/>
              <w:marTop w:val="0"/>
              <w:marBottom w:val="0"/>
              <w:divBdr>
                <w:top w:val="none" w:sz="0" w:space="0" w:color="auto"/>
                <w:left w:val="none" w:sz="0" w:space="0" w:color="auto"/>
                <w:bottom w:val="none" w:sz="0" w:space="0" w:color="auto"/>
                <w:right w:val="none" w:sz="0" w:space="0" w:color="auto"/>
              </w:divBdr>
            </w:div>
            <w:div w:id="29495073">
              <w:marLeft w:val="0"/>
              <w:marRight w:val="0"/>
              <w:marTop w:val="0"/>
              <w:marBottom w:val="0"/>
              <w:divBdr>
                <w:top w:val="none" w:sz="0" w:space="0" w:color="auto"/>
                <w:left w:val="none" w:sz="0" w:space="0" w:color="auto"/>
                <w:bottom w:val="none" w:sz="0" w:space="0" w:color="auto"/>
                <w:right w:val="none" w:sz="0" w:space="0" w:color="auto"/>
              </w:divBdr>
            </w:div>
            <w:div w:id="1684549713">
              <w:marLeft w:val="0"/>
              <w:marRight w:val="0"/>
              <w:marTop w:val="0"/>
              <w:marBottom w:val="0"/>
              <w:divBdr>
                <w:top w:val="none" w:sz="0" w:space="0" w:color="auto"/>
                <w:left w:val="none" w:sz="0" w:space="0" w:color="auto"/>
                <w:bottom w:val="none" w:sz="0" w:space="0" w:color="auto"/>
                <w:right w:val="none" w:sz="0" w:space="0" w:color="auto"/>
              </w:divBdr>
            </w:div>
            <w:div w:id="498036583">
              <w:marLeft w:val="0"/>
              <w:marRight w:val="0"/>
              <w:marTop w:val="0"/>
              <w:marBottom w:val="0"/>
              <w:divBdr>
                <w:top w:val="none" w:sz="0" w:space="0" w:color="auto"/>
                <w:left w:val="none" w:sz="0" w:space="0" w:color="auto"/>
                <w:bottom w:val="none" w:sz="0" w:space="0" w:color="auto"/>
                <w:right w:val="none" w:sz="0" w:space="0" w:color="auto"/>
              </w:divBdr>
            </w:div>
            <w:div w:id="2125926445">
              <w:marLeft w:val="0"/>
              <w:marRight w:val="0"/>
              <w:marTop w:val="0"/>
              <w:marBottom w:val="0"/>
              <w:divBdr>
                <w:top w:val="none" w:sz="0" w:space="0" w:color="auto"/>
                <w:left w:val="none" w:sz="0" w:space="0" w:color="auto"/>
                <w:bottom w:val="none" w:sz="0" w:space="0" w:color="auto"/>
                <w:right w:val="none" w:sz="0" w:space="0" w:color="auto"/>
              </w:divBdr>
            </w:div>
            <w:div w:id="320428663">
              <w:marLeft w:val="0"/>
              <w:marRight w:val="0"/>
              <w:marTop w:val="0"/>
              <w:marBottom w:val="0"/>
              <w:divBdr>
                <w:top w:val="none" w:sz="0" w:space="0" w:color="auto"/>
                <w:left w:val="none" w:sz="0" w:space="0" w:color="auto"/>
                <w:bottom w:val="none" w:sz="0" w:space="0" w:color="auto"/>
                <w:right w:val="none" w:sz="0" w:space="0" w:color="auto"/>
              </w:divBdr>
            </w:div>
            <w:div w:id="530343468">
              <w:marLeft w:val="0"/>
              <w:marRight w:val="0"/>
              <w:marTop w:val="0"/>
              <w:marBottom w:val="0"/>
              <w:divBdr>
                <w:top w:val="none" w:sz="0" w:space="0" w:color="auto"/>
                <w:left w:val="none" w:sz="0" w:space="0" w:color="auto"/>
                <w:bottom w:val="none" w:sz="0" w:space="0" w:color="auto"/>
                <w:right w:val="none" w:sz="0" w:space="0" w:color="auto"/>
              </w:divBdr>
            </w:div>
            <w:div w:id="1038820289">
              <w:marLeft w:val="0"/>
              <w:marRight w:val="0"/>
              <w:marTop w:val="0"/>
              <w:marBottom w:val="0"/>
              <w:divBdr>
                <w:top w:val="none" w:sz="0" w:space="0" w:color="auto"/>
                <w:left w:val="none" w:sz="0" w:space="0" w:color="auto"/>
                <w:bottom w:val="none" w:sz="0" w:space="0" w:color="auto"/>
                <w:right w:val="none" w:sz="0" w:space="0" w:color="auto"/>
              </w:divBdr>
            </w:div>
            <w:div w:id="652025773">
              <w:marLeft w:val="0"/>
              <w:marRight w:val="0"/>
              <w:marTop w:val="0"/>
              <w:marBottom w:val="0"/>
              <w:divBdr>
                <w:top w:val="none" w:sz="0" w:space="0" w:color="auto"/>
                <w:left w:val="none" w:sz="0" w:space="0" w:color="auto"/>
                <w:bottom w:val="none" w:sz="0" w:space="0" w:color="auto"/>
                <w:right w:val="none" w:sz="0" w:space="0" w:color="auto"/>
              </w:divBdr>
            </w:div>
            <w:div w:id="1307902376">
              <w:marLeft w:val="0"/>
              <w:marRight w:val="0"/>
              <w:marTop w:val="0"/>
              <w:marBottom w:val="0"/>
              <w:divBdr>
                <w:top w:val="none" w:sz="0" w:space="0" w:color="auto"/>
                <w:left w:val="none" w:sz="0" w:space="0" w:color="auto"/>
                <w:bottom w:val="none" w:sz="0" w:space="0" w:color="auto"/>
                <w:right w:val="none" w:sz="0" w:space="0" w:color="auto"/>
              </w:divBdr>
            </w:div>
            <w:div w:id="269438913">
              <w:marLeft w:val="0"/>
              <w:marRight w:val="0"/>
              <w:marTop w:val="0"/>
              <w:marBottom w:val="0"/>
              <w:divBdr>
                <w:top w:val="none" w:sz="0" w:space="0" w:color="auto"/>
                <w:left w:val="none" w:sz="0" w:space="0" w:color="auto"/>
                <w:bottom w:val="none" w:sz="0" w:space="0" w:color="auto"/>
                <w:right w:val="none" w:sz="0" w:space="0" w:color="auto"/>
              </w:divBdr>
            </w:div>
            <w:div w:id="810823992">
              <w:marLeft w:val="0"/>
              <w:marRight w:val="0"/>
              <w:marTop w:val="0"/>
              <w:marBottom w:val="0"/>
              <w:divBdr>
                <w:top w:val="none" w:sz="0" w:space="0" w:color="auto"/>
                <w:left w:val="none" w:sz="0" w:space="0" w:color="auto"/>
                <w:bottom w:val="none" w:sz="0" w:space="0" w:color="auto"/>
                <w:right w:val="none" w:sz="0" w:space="0" w:color="auto"/>
              </w:divBdr>
            </w:div>
            <w:div w:id="977608834">
              <w:marLeft w:val="0"/>
              <w:marRight w:val="0"/>
              <w:marTop w:val="0"/>
              <w:marBottom w:val="0"/>
              <w:divBdr>
                <w:top w:val="none" w:sz="0" w:space="0" w:color="auto"/>
                <w:left w:val="none" w:sz="0" w:space="0" w:color="auto"/>
                <w:bottom w:val="none" w:sz="0" w:space="0" w:color="auto"/>
                <w:right w:val="none" w:sz="0" w:space="0" w:color="auto"/>
              </w:divBdr>
            </w:div>
            <w:div w:id="559100975">
              <w:marLeft w:val="0"/>
              <w:marRight w:val="0"/>
              <w:marTop w:val="0"/>
              <w:marBottom w:val="0"/>
              <w:divBdr>
                <w:top w:val="none" w:sz="0" w:space="0" w:color="auto"/>
                <w:left w:val="none" w:sz="0" w:space="0" w:color="auto"/>
                <w:bottom w:val="none" w:sz="0" w:space="0" w:color="auto"/>
                <w:right w:val="none" w:sz="0" w:space="0" w:color="auto"/>
              </w:divBdr>
            </w:div>
            <w:div w:id="249043663">
              <w:marLeft w:val="0"/>
              <w:marRight w:val="0"/>
              <w:marTop w:val="0"/>
              <w:marBottom w:val="0"/>
              <w:divBdr>
                <w:top w:val="none" w:sz="0" w:space="0" w:color="auto"/>
                <w:left w:val="none" w:sz="0" w:space="0" w:color="auto"/>
                <w:bottom w:val="none" w:sz="0" w:space="0" w:color="auto"/>
                <w:right w:val="none" w:sz="0" w:space="0" w:color="auto"/>
              </w:divBdr>
            </w:div>
            <w:div w:id="372197368">
              <w:marLeft w:val="0"/>
              <w:marRight w:val="0"/>
              <w:marTop w:val="0"/>
              <w:marBottom w:val="0"/>
              <w:divBdr>
                <w:top w:val="none" w:sz="0" w:space="0" w:color="auto"/>
                <w:left w:val="none" w:sz="0" w:space="0" w:color="auto"/>
                <w:bottom w:val="none" w:sz="0" w:space="0" w:color="auto"/>
                <w:right w:val="none" w:sz="0" w:space="0" w:color="auto"/>
              </w:divBdr>
            </w:div>
            <w:div w:id="60374800">
              <w:marLeft w:val="0"/>
              <w:marRight w:val="0"/>
              <w:marTop w:val="0"/>
              <w:marBottom w:val="0"/>
              <w:divBdr>
                <w:top w:val="none" w:sz="0" w:space="0" w:color="auto"/>
                <w:left w:val="none" w:sz="0" w:space="0" w:color="auto"/>
                <w:bottom w:val="none" w:sz="0" w:space="0" w:color="auto"/>
                <w:right w:val="none" w:sz="0" w:space="0" w:color="auto"/>
              </w:divBdr>
            </w:div>
            <w:div w:id="1415277422">
              <w:marLeft w:val="0"/>
              <w:marRight w:val="0"/>
              <w:marTop w:val="0"/>
              <w:marBottom w:val="0"/>
              <w:divBdr>
                <w:top w:val="none" w:sz="0" w:space="0" w:color="auto"/>
                <w:left w:val="none" w:sz="0" w:space="0" w:color="auto"/>
                <w:bottom w:val="none" w:sz="0" w:space="0" w:color="auto"/>
                <w:right w:val="none" w:sz="0" w:space="0" w:color="auto"/>
              </w:divBdr>
            </w:div>
            <w:div w:id="2111928179">
              <w:marLeft w:val="0"/>
              <w:marRight w:val="0"/>
              <w:marTop w:val="0"/>
              <w:marBottom w:val="0"/>
              <w:divBdr>
                <w:top w:val="none" w:sz="0" w:space="0" w:color="auto"/>
                <w:left w:val="none" w:sz="0" w:space="0" w:color="auto"/>
                <w:bottom w:val="none" w:sz="0" w:space="0" w:color="auto"/>
                <w:right w:val="none" w:sz="0" w:space="0" w:color="auto"/>
              </w:divBdr>
            </w:div>
            <w:div w:id="797452391">
              <w:marLeft w:val="0"/>
              <w:marRight w:val="0"/>
              <w:marTop w:val="0"/>
              <w:marBottom w:val="0"/>
              <w:divBdr>
                <w:top w:val="none" w:sz="0" w:space="0" w:color="auto"/>
                <w:left w:val="none" w:sz="0" w:space="0" w:color="auto"/>
                <w:bottom w:val="none" w:sz="0" w:space="0" w:color="auto"/>
                <w:right w:val="none" w:sz="0" w:space="0" w:color="auto"/>
              </w:divBdr>
            </w:div>
            <w:div w:id="324286942">
              <w:marLeft w:val="0"/>
              <w:marRight w:val="0"/>
              <w:marTop w:val="0"/>
              <w:marBottom w:val="0"/>
              <w:divBdr>
                <w:top w:val="none" w:sz="0" w:space="0" w:color="auto"/>
                <w:left w:val="none" w:sz="0" w:space="0" w:color="auto"/>
                <w:bottom w:val="none" w:sz="0" w:space="0" w:color="auto"/>
                <w:right w:val="none" w:sz="0" w:space="0" w:color="auto"/>
              </w:divBdr>
            </w:div>
            <w:div w:id="38824028">
              <w:marLeft w:val="0"/>
              <w:marRight w:val="0"/>
              <w:marTop w:val="0"/>
              <w:marBottom w:val="0"/>
              <w:divBdr>
                <w:top w:val="none" w:sz="0" w:space="0" w:color="auto"/>
                <w:left w:val="none" w:sz="0" w:space="0" w:color="auto"/>
                <w:bottom w:val="none" w:sz="0" w:space="0" w:color="auto"/>
                <w:right w:val="none" w:sz="0" w:space="0" w:color="auto"/>
              </w:divBdr>
            </w:div>
            <w:div w:id="1226793793">
              <w:marLeft w:val="0"/>
              <w:marRight w:val="0"/>
              <w:marTop w:val="0"/>
              <w:marBottom w:val="0"/>
              <w:divBdr>
                <w:top w:val="none" w:sz="0" w:space="0" w:color="auto"/>
                <w:left w:val="none" w:sz="0" w:space="0" w:color="auto"/>
                <w:bottom w:val="none" w:sz="0" w:space="0" w:color="auto"/>
                <w:right w:val="none" w:sz="0" w:space="0" w:color="auto"/>
              </w:divBdr>
            </w:div>
            <w:div w:id="1678192162">
              <w:marLeft w:val="0"/>
              <w:marRight w:val="0"/>
              <w:marTop w:val="0"/>
              <w:marBottom w:val="0"/>
              <w:divBdr>
                <w:top w:val="none" w:sz="0" w:space="0" w:color="auto"/>
                <w:left w:val="none" w:sz="0" w:space="0" w:color="auto"/>
                <w:bottom w:val="none" w:sz="0" w:space="0" w:color="auto"/>
                <w:right w:val="none" w:sz="0" w:space="0" w:color="auto"/>
              </w:divBdr>
            </w:div>
            <w:div w:id="1913391088">
              <w:marLeft w:val="0"/>
              <w:marRight w:val="0"/>
              <w:marTop w:val="0"/>
              <w:marBottom w:val="0"/>
              <w:divBdr>
                <w:top w:val="none" w:sz="0" w:space="0" w:color="auto"/>
                <w:left w:val="none" w:sz="0" w:space="0" w:color="auto"/>
                <w:bottom w:val="none" w:sz="0" w:space="0" w:color="auto"/>
                <w:right w:val="none" w:sz="0" w:space="0" w:color="auto"/>
              </w:divBdr>
            </w:div>
            <w:div w:id="350227227">
              <w:marLeft w:val="0"/>
              <w:marRight w:val="0"/>
              <w:marTop w:val="0"/>
              <w:marBottom w:val="0"/>
              <w:divBdr>
                <w:top w:val="none" w:sz="0" w:space="0" w:color="auto"/>
                <w:left w:val="none" w:sz="0" w:space="0" w:color="auto"/>
                <w:bottom w:val="none" w:sz="0" w:space="0" w:color="auto"/>
                <w:right w:val="none" w:sz="0" w:space="0" w:color="auto"/>
              </w:divBdr>
            </w:div>
            <w:div w:id="486172585">
              <w:marLeft w:val="0"/>
              <w:marRight w:val="0"/>
              <w:marTop w:val="0"/>
              <w:marBottom w:val="0"/>
              <w:divBdr>
                <w:top w:val="none" w:sz="0" w:space="0" w:color="auto"/>
                <w:left w:val="none" w:sz="0" w:space="0" w:color="auto"/>
                <w:bottom w:val="none" w:sz="0" w:space="0" w:color="auto"/>
                <w:right w:val="none" w:sz="0" w:space="0" w:color="auto"/>
              </w:divBdr>
            </w:div>
            <w:div w:id="1755473799">
              <w:marLeft w:val="0"/>
              <w:marRight w:val="0"/>
              <w:marTop w:val="0"/>
              <w:marBottom w:val="0"/>
              <w:divBdr>
                <w:top w:val="none" w:sz="0" w:space="0" w:color="auto"/>
                <w:left w:val="none" w:sz="0" w:space="0" w:color="auto"/>
                <w:bottom w:val="none" w:sz="0" w:space="0" w:color="auto"/>
                <w:right w:val="none" w:sz="0" w:space="0" w:color="auto"/>
              </w:divBdr>
            </w:div>
            <w:div w:id="1523516238">
              <w:marLeft w:val="0"/>
              <w:marRight w:val="0"/>
              <w:marTop w:val="0"/>
              <w:marBottom w:val="0"/>
              <w:divBdr>
                <w:top w:val="none" w:sz="0" w:space="0" w:color="auto"/>
                <w:left w:val="none" w:sz="0" w:space="0" w:color="auto"/>
                <w:bottom w:val="none" w:sz="0" w:space="0" w:color="auto"/>
                <w:right w:val="none" w:sz="0" w:space="0" w:color="auto"/>
              </w:divBdr>
            </w:div>
            <w:div w:id="1282959691">
              <w:marLeft w:val="0"/>
              <w:marRight w:val="0"/>
              <w:marTop w:val="0"/>
              <w:marBottom w:val="0"/>
              <w:divBdr>
                <w:top w:val="none" w:sz="0" w:space="0" w:color="auto"/>
                <w:left w:val="none" w:sz="0" w:space="0" w:color="auto"/>
                <w:bottom w:val="none" w:sz="0" w:space="0" w:color="auto"/>
                <w:right w:val="none" w:sz="0" w:space="0" w:color="auto"/>
              </w:divBdr>
            </w:div>
            <w:div w:id="414086764">
              <w:marLeft w:val="0"/>
              <w:marRight w:val="0"/>
              <w:marTop w:val="0"/>
              <w:marBottom w:val="0"/>
              <w:divBdr>
                <w:top w:val="none" w:sz="0" w:space="0" w:color="auto"/>
                <w:left w:val="none" w:sz="0" w:space="0" w:color="auto"/>
                <w:bottom w:val="none" w:sz="0" w:space="0" w:color="auto"/>
                <w:right w:val="none" w:sz="0" w:space="0" w:color="auto"/>
              </w:divBdr>
            </w:div>
            <w:div w:id="697507568">
              <w:marLeft w:val="0"/>
              <w:marRight w:val="0"/>
              <w:marTop w:val="0"/>
              <w:marBottom w:val="0"/>
              <w:divBdr>
                <w:top w:val="none" w:sz="0" w:space="0" w:color="auto"/>
                <w:left w:val="none" w:sz="0" w:space="0" w:color="auto"/>
                <w:bottom w:val="none" w:sz="0" w:space="0" w:color="auto"/>
                <w:right w:val="none" w:sz="0" w:space="0" w:color="auto"/>
              </w:divBdr>
            </w:div>
            <w:div w:id="2083720892">
              <w:marLeft w:val="0"/>
              <w:marRight w:val="0"/>
              <w:marTop w:val="0"/>
              <w:marBottom w:val="0"/>
              <w:divBdr>
                <w:top w:val="none" w:sz="0" w:space="0" w:color="auto"/>
                <w:left w:val="none" w:sz="0" w:space="0" w:color="auto"/>
                <w:bottom w:val="none" w:sz="0" w:space="0" w:color="auto"/>
                <w:right w:val="none" w:sz="0" w:space="0" w:color="auto"/>
              </w:divBdr>
            </w:div>
            <w:div w:id="1602908350">
              <w:marLeft w:val="0"/>
              <w:marRight w:val="0"/>
              <w:marTop w:val="0"/>
              <w:marBottom w:val="0"/>
              <w:divBdr>
                <w:top w:val="none" w:sz="0" w:space="0" w:color="auto"/>
                <w:left w:val="none" w:sz="0" w:space="0" w:color="auto"/>
                <w:bottom w:val="none" w:sz="0" w:space="0" w:color="auto"/>
                <w:right w:val="none" w:sz="0" w:space="0" w:color="auto"/>
              </w:divBdr>
            </w:div>
            <w:div w:id="1100028285">
              <w:marLeft w:val="0"/>
              <w:marRight w:val="0"/>
              <w:marTop w:val="0"/>
              <w:marBottom w:val="0"/>
              <w:divBdr>
                <w:top w:val="none" w:sz="0" w:space="0" w:color="auto"/>
                <w:left w:val="none" w:sz="0" w:space="0" w:color="auto"/>
                <w:bottom w:val="none" w:sz="0" w:space="0" w:color="auto"/>
                <w:right w:val="none" w:sz="0" w:space="0" w:color="auto"/>
              </w:divBdr>
            </w:div>
            <w:div w:id="1775975703">
              <w:marLeft w:val="0"/>
              <w:marRight w:val="0"/>
              <w:marTop w:val="0"/>
              <w:marBottom w:val="0"/>
              <w:divBdr>
                <w:top w:val="none" w:sz="0" w:space="0" w:color="auto"/>
                <w:left w:val="none" w:sz="0" w:space="0" w:color="auto"/>
                <w:bottom w:val="none" w:sz="0" w:space="0" w:color="auto"/>
                <w:right w:val="none" w:sz="0" w:space="0" w:color="auto"/>
              </w:divBdr>
            </w:div>
            <w:div w:id="1019425780">
              <w:marLeft w:val="0"/>
              <w:marRight w:val="0"/>
              <w:marTop w:val="0"/>
              <w:marBottom w:val="0"/>
              <w:divBdr>
                <w:top w:val="none" w:sz="0" w:space="0" w:color="auto"/>
                <w:left w:val="none" w:sz="0" w:space="0" w:color="auto"/>
                <w:bottom w:val="none" w:sz="0" w:space="0" w:color="auto"/>
                <w:right w:val="none" w:sz="0" w:space="0" w:color="auto"/>
              </w:divBdr>
            </w:div>
            <w:div w:id="1101953615">
              <w:marLeft w:val="0"/>
              <w:marRight w:val="0"/>
              <w:marTop w:val="0"/>
              <w:marBottom w:val="0"/>
              <w:divBdr>
                <w:top w:val="none" w:sz="0" w:space="0" w:color="auto"/>
                <w:left w:val="none" w:sz="0" w:space="0" w:color="auto"/>
                <w:bottom w:val="none" w:sz="0" w:space="0" w:color="auto"/>
                <w:right w:val="none" w:sz="0" w:space="0" w:color="auto"/>
              </w:divBdr>
            </w:div>
            <w:div w:id="1443652807">
              <w:marLeft w:val="0"/>
              <w:marRight w:val="0"/>
              <w:marTop w:val="0"/>
              <w:marBottom w:val="0"/>
              <w:divBdr>
                <w:top w:val="none" w:sz="0" w:space="0" w:color="auto"/>
                <w:left w:val="none" w:sz="0" w:space="0" w:color="auto"/>
                <w:bottom w:val="none" w:sz="0" w:space="0" w:color="auto"/>
                <w:right w:val="none" w:sz="0" w:space="0" w:color="auto"/>
              </w:divBdr>
            </w:div>
            <w:div w:id="1466194353">
              <w:marLeft w:val="0"/>
              <w:marRight w:val="0"/>
              <w:marTop w:val="0"/>
              <w:marBottom w:val="0"/>
              <w:divBdr>
                <w:top w:val="none" w:sz="0" w:space="0" w:color="auto"/>
                <w:left w:val="none" w:sz="0" w:space="0" w:color="auto"/>
                <w:bottom w:val="none" w:sz="0" w:space="0" w:color="auto"/>
                <w:right w:val="none" w:sz="0" w:space="0" w:color="auto"/>
              </w:divBdr>
            </w:div>
            <w:div w:id="128714269">
              <w:marLeft w:val="0"/>
              <w:marRight w:val="0"/>
              <w:marTop w:val="0"/>
              <w:marBottom w:val="0"/>
              <w:divBdr>
                <w:top w:val="none" w:sz="0" w:space="0" w:color="auto"/>
                <w:left w:val="none" w:sz="0" w:space="0" w:color="auto"/>
                <w:bottom w:val="none" w:sz="0" w:space="0" w:color="auto"/>
                <w:right w:val="none" w:sz="0" w:space="0" w:color="auto"/>
              </w:divBdr>
            </w:div>
            <w:div w:id="96213559">
              <w:marLeft w:val="0"/>
              <w:marRight w:val="0"/>
              <w:marTop w:val="0"/>
              <w:marBottom w:val="0"/>
              <w:divBdr>
                <w:top w:val="none" w:sz="0" w:space="0" w:color="auto"/>
                <w:left w:val="none" w:sz="0" w:space="0" w:color="auto"/>
                <w:bottom w:val="none" w:sz="0" w:space="0" w:color="auto"/>
                <w:right w:val="none" w:sz="0" w:space="0" w:color="auto"/>
              </w:divBdr>
            </w:div>
            <w:div w:id="937298100">
              <w:marLeft w:val="0"/>
              <w:marRight w:val="0"/>
              <w:marTop w:val="0"/>
              <w:marBottom w:val="0"/>
              <w:divBdr>
                <w:top w:val="none" w:sz="0" w:space="0" w:color="auto"/>
                <w:left w:val="none" w:sz="0" w:space="0" w:color="auto"/>
                <w:bottom w:val="none" w:sz="0" w:space="0" w:color="auto"/>
                <w:right w:val="none" w:sz="0" w:space="0" w:color="auto"/>
              </w:divBdr>
            </w:div>
            <w:div w:id="1863206689">
              <w:marLeft w:val="0"/>
              <w:marRight w:val="0"/>
              <w:marTop w:val="0"/>
              <w:marBottom w:val="0"/>
              <w:divBdr>
                <w:top w:val="none" w:sz="0" w:space="0" w:color="auto"/>
                <w:left w:val="none" w:sz="0" w:space="0" w:color="auto"/>
                <w:bottom w:val="none" w:sz="0" w:space="0" w:color="auto"/>
                <w:right w:val="none" w:sz="0" w:space="0" w:color="auto"/>
              </w:divBdr>
            </w:div>
            <w:div w:id="1377119303">
              <w:marLeft w:val="0"/>
              <w:marRight w:val="0"/>
              <w:marTop w:val="0"/>
              <w:marBottom w:val="0"/>
              <w:divBdr>
                <w:top w:val="none" w:sz="0" w:space="0" w:color="auto"/>
                <w:left w:val="none" w:sz="0" w:space="0" w:color="auto"/>
                <w:bottom w:val="none" w:sz="0" w:space="0" w:color="auto"/>
                <w:right w:val="none" w:sz="0" w:space="0" w:color="auto"/>
              </w:divBdr>
            </w:div>
            <w:div w:id="983463366">
              <w:marLeft w:val="0"/>
              <w:marRight w:val="0"/>
              <w:marTop w:val="0"/>
              <w:marBottom w:val="0"/>
              <w:divBdr>
                <w:top w:val="none" w:sz="0" w:space="0" w:color="auto"/>
                <w:left w:val="none" w:sz="0" w:space="0" w:color="auto"/>
                <w:bottom w:val="none" w:sz="0" w:space="0" w:color="auto"/>
                <w:right w:val="none" w:sz="0" w:space="0" w:color="auto"/>
              </w:divBdr>
            </w:div>
            <w:div w:id="1201942513">
              <w:marLeft w:val="0"/>
              <w:marRight w:val="0"/>
              <w:marTop w:val="0"/>
              <w:marBottom w:val="0"/>
              <w:divBdr>
                <w:top w:val="none" w:sz="0" w:space="0" w:color="auto"/>
                <w:left w:val="none" w:sz="0" w:space="0" w:color="auto"/>
                <w:bottom w:val="none" w:sz="0" w:space="0" w:color="auto"/>
                <w:right w:val="none" w:sz="0" w:space="0" w:color="auto"/>
              </w:divBdr>
            </w:div>
            <w:div w:id="998847054">
              <w:marLeft w:val="0"/>
              <w:marRight w:val="0"/>
              <w:marTop w:val="0"/>
              <w:marBottom w:val="0"/>
              <w:divBdr>
                <w:top w:val="none" w:sz="0" w:space="0" w:color="auto"/>
                <w:left w:val="none" w:sz="0" w:space="0" w:color="auto"/>
                <w:bottom w:val="none" w:sz="0" w:space="0" w:color="auto"/>
                <w:right w:val="none" w:sz="0" w:space="0" w:color="auto"/>
              </w:divBdr>
            </w:div>
            <w:div w:id="1676614968">
              <w:marLeft w:val="0"/>
              <w:marRight w:val="0"/>
              <w:marTop w:val="0"/>
              <w:marBottom w:val="0"/>
              <w:divBdr>
                <w:top w:val="none" w:sz="0" w:space="0" w:color="auto"/>
                <w:left w:val="none" w:sz="0" w:space="0" w:color="auto"/>
                <w:bottom w:val="none" w:sz="0" w:space="0" w:color="auto"/>
                <w:right w:val="none" w:sz="0" w:space="0" w:color="auto"/>
              </w:divBdr>
            </w:div>
            <w:div w:id="50737337">
              <w:marLeft w:val="0"/>
              <w:marRight w:val="0"/>
              <w:marTop w:val="0"/>
              <w:marBottom w:val="0"/>
              <w:divBdr>
                <w:top w:val="none" w:sz="0" w:space="0" w:color="auto"/>
                <w:left w:val="none" w:sz="0" w:space="0" w:color="auto"/>
                <w:bottom w:val="none" w:sz="0" w:space="0" w:color="auto"/>
                <w:right w:val="none" w:sz="0" w:space="0" w:color="auto"/>
              </w:divBdr>
            </w:div>
            <w:div w:id="906694514">
              <w:marLeft w:val="0"/>
              <w:marRight w:val="0"/>
              <w:marTop w:val="0"/>
              <w:marBottom w:val="0"/>
              <w:divBdr>
                <w:top w:val="none" w:sz="0" w:space="0" w:color="auto"/>
                <w:left w:val="none" w:sz="0" w:space="0" w:color="auto"/>
                <w:bottom w:val="none" w:sz="0" w:space="0" w:color="auto"/>
                <w:right w:val="none" w:sz="0" w:space="0" w:color="auto"/>
              </w:divBdr>
            </w:div>
            <w:div w:id="625355036">
              <w:marLeft w:val="0"/>
              <w:marRight w:val="0"/>
              <w:marTop w:val="0"/>
              <w:marBottom w:val="0"/>
              <w:divBdr>
                <w:top w:val="none" w:sz="0" w:space="0" w:color="auto"/>
                <w:left w:val="none" w:sz="0" w:space="0" w:color="auto"/>
                <w:bottom w:val="none" w:sz="0" w:space="0" w:color="auto"/>
                <w:right w:val="none" w:sz="0" w:space="0" w:color="auto"/>
              </w:divBdr>
            </w:div>
            <w:div w:id="555555759">
              <w:marLeft w:val="0"/>
              <w:marRight w:val="0"/>
              <w:marTop w:val="0"/>
              <w:marBottom w:val="0"/>
              <w:divBdr>
                <w:top w:val="none" w:sz="0" w:space="0" w:color="auto"/>
                <w:left w:val="none" w:sz="0" w:space="0" w:color="auto"/>
                <w:bottom w:val="none" w:sz="0" w:space="0" w:color="auto"/>
                <w:right w:val="none" w:sz="0" w:space="0" w:color="auto"/>
              </w:divBdr>
            </w:div>
            <w:div w:id="458230724">
              <w:marLeft w:val="0"/>
              <w:marRight w:val="0"/>
              <w:marTop w:val="0"/>
              <w:marBottom w:val="0"/>
              <w:divBdr>
                <w:top w:val="none" w:sz="0" w:space="0" w:color="auto"/>
                <w:left w:val="none" w:sz="0" w:space="0" w:color="auto"/>
                <w:bottom w:val="none" w:sz="0" w:space="0" w:color="auto"/>
                <w:right w:val="none" w:sz="0" w:space="0" w:color="auto"/>
              </w:divBdr>
            </w:div>
            <w:div w:id="1958217898">
              <w:marLeft w:val="0"/>
              <w:marRight w:val="0"/>
              <w:marTop w:val="0"/>
              <w:marBottom w:val="0"/>
              <w:divBdr>
                <w:top w:val="none" w:sz="0" w:space="0" w:color="auto"/>
                <w:left w:val="none" w:sz="0" w:space="0" w:color="auto"/>
                <w:bottom w:val="none" w:sz="0" w:space="0" w:color="auto"/>
                <w:right w:val="none" w:sz="0" w:space="0" w:color="auto"/>
              </w:divBdr>
            </w:div>
            <w:div w:id="1951888959">
              <w:marLeft w:val="0"/>
              <w:marRight w:val="0"/>
              <w:marTop w:val="0"/>
              <w:marBottom w:val="0"/>
              <w:divBdr>
                <w:top w:val="none" w:sz="0" w:space="0" w:color="auto"/>
                <w:left w:val="none" w:sz="0" w:space="0" w:color="auto"/>
                <w:bottom w:val="none" w:sz="0" w:space="0" w:color="auto"/>
                <w:right w:val="none" w:sz="0" w:space="0" w:color="auto"/>
              </w:divBdr>
            </w:div>
            <w:div w:id="1789858949">
              <w:marLeft w:val="0"/>
              <w:marRight w:val="0"/>
              <w:marTop w:val="0"/>
              <w:marBottom w:val="0"/>
              <w:divBdr>
                <w:top w:val="none" w:sz="0" w:space="0" w:color="auto"/>
                <w:left w:val="none" w:sz="0" w:space="0" w:color="auto"/>
                <w:bottom w:val="none" w:sz="0" w:space="0" w:color="auto"/>
                <w:right w:val="none" w:sz="0" w:space="0" w:color="auto"/>
              </w:divBdr>
            </w:div>
            <w:div w:id="759569924">
              <w:marLeft w:val="0"/>
              <w:marRight w:val="0"/>
              <w:marTop w:val="0"/>
              <w:marBottom w:val="0"/>
              <w:divBdr>
                <w:top w:val="none" w:sz="0" w:space="0" w:color="auto"/>
                <w:left w:val="none" w:sz="0" w:space="0" w:color="auto"/>
                <w:bottom w:val="none" w:sz="0" w:space="0" w:color="auto"/>
                <w:right w:val="none" w:sz="0" w:space="0" w:color="auto"/>
              </w:divBdr>
            </w:div>
            <w:div w:id="130443842">
              <w:marLeft w:val="0"/>
              <w:marRight w:val="0"/>
              <w:marTop w:val="0"/>
              <w:marBottom w:val="0"/>
              <w:divBdr>
                <w:top w:val="none" w:sz="0" w:space="0" w:color="auto"/>
                <w:left w:val="none" w:sz="0" w:space="0" w:color="auto"/>
                <w:bottom w:val="none" w:sz="0" w:space="0" w:color="auto"/>
                <w:right w:val="none" w:sz="0" w:space="0" w:color="auto"/>
              </w:divBdr>
            </w:div>
            <w:div w:id="366758797">
              <w:marLeft w:val="0"/>
              <w:marRight w:val="0"/>
              <w:marTop w:val="0"/>
              <w:marBottom w:val="0"/>
              <w:divBdr>
                <w:top w:val="none" w:sz="0" w:space="0" w:color="auto"/>
                <w:left w:val="none" w:sz="0" w:space="0" w:color="auto"/>
                <w:bottom w:val="none" w:sz="0" w:space="0" w:color="auto"/>
                <w:right w:val="none" w:sz="0" w:space="0" w:color="auto"/>
              </w:divBdr>
            </w:div>
            <w:div w:id="206453284">
              <w:marLeft w:val="0"/>
              <w:marRight w:val="0"/>
              <w:marTop w:val="0"/>
              <w:marBottom w:val="0"/>
              <w:divBdr>
                <w:top w:val="none" w:sz="0" w:space="0" w:color="auto"/>
                <w:left w:val="none" w:sz="0" w:space="0" w:color="auto"/>
                <w:bottom w:val="none" w:sz="0" w:space="0" w:color="auto"/>
                <w:right w:val="none" w:sz="0" w:space="0" w:color="auto"/>
              </w:divBdr>
            </w:div>
            <w:div w:id="178323932">
              <w:marLeft w:val="0"/>
              <w:marRight w:val="0"/>
              <w:marTop w:val="0"/>
              <w:marBottom w:val="0"/>
              <w:divBdr>
                <w:top w:val="none" w:sz="0" w:space="0" w:color="auto"/>
                <w:left w:val="none" w:sz="0" w:space="0" w:color="auto"/>
                <w:bottom w:val="none" w:sz="0" w:space="0" w:color="auto"/>
                <w:right w:val="none" w:sz="0" w:space="0" w:color="auto"/>
              </w:divBdr>
            </w:div>
            <w:div w:id="1244533260">
              <w:marLeft w:val="0"/>
              <w:marRight w:val="0"/>
              <w:marTop w:val="0"/>
              <w:marBottom w:val="0"/>
              <w:divBdr>
                <w:top w:val="none" w:sz="0" w:space="0" w:color="auto"/>
                <w:left w:val="none" w:sz="0" w:space="0" w:color="auto"/>
                <w:bottom w:val="none" w:sz="0" w:space="0" w:color="auto"/>
                <w:right w:val="none" w:sz="0" w:space="0" w:color="auto"/>
              </w:divBdr>
            </w:div>
            <w:div w:id="1465193332">
              <w:marLeft w:val="0"/>
              <w:marRight w:val="0"/>
              <w:marTop w:val="0"/>
              <w:marBottom w:val="0"/>
              <w:divBdr>
                <w:top w:val="none" w:sz="0" w:space="0" w:color="auto"/>
                <w:left w:val="none" w:sz="0" w:space="0" w:color="auto"/>
                <w:bottom w:val="none" w:sz="0" w:space="0" w:color="auto"/>
                <w:right w:val="none" w:sz="0" w:space="0" w:color="auto"/>
              </w:divBdr>
            </w:div>
            <w:div w:id="1773745845">
              <w:marLeft w:val="0"/>
              <w:marRight w:val="0"/>
              <w:marTop w:val="0"/>
              <w:marBottom w:val="0"/>
              <w:divBdr>
                <w:top w:val="none" w:sz="0" w:space="0" w:color="auto"/>
                <w:left w:val="none" w:sz="0" w:space="0" w:color="auto"/>
                <w:bottom w:val="none" w:sz="0" w:space="0" w:color="auto"/>
                <w:right w:val="none" w:sz="0" w:space="0" w:color="auto"/>
              </w:divBdr>
            </w:div>
            <w:div w:id="1386175158">
              <w:marLeft w:val="0"/>
              <w:marRight w:val="0"/>
              <w:marTop w:val="0"/>
              <w:marBottom w:val="0"/>
              <w:divBdr>
                <w:top w:val="none" w:sz="0" w:space="0" w:color="auto"/>
                <w:left w:val="none" w:sz="0" w:space="0" w:color="auto"/>
                <w:bottom w:val="none" w:sz="0" w:space="0" w:color="auto"/>
                <w:right w:val="none" w:sz="0" w:space="0" w:color="auto"/>
              </w:divBdr>
            </w:div>
            <w:div w:id="378435967">
              <w:marLeft w:val="0"/>
              <w:marRight w:val="0"/>
              <w:marTop w:val="0"/>
              <w:marBottom w:val="0"/>
              <w:divBdr>
                <w:top w:val="none" w:sz="0" w:space="0" w:color="auto"/>
                <w:left w:val="none" w:sz="0" w:space="0" w:color="auto"/>
                <w:bottom w:val="none" w:sz="0" w:space="0" w:color="auto"/>
                <w:right w:val="none" w:sz="0" w:space="0" w:color="auto"/>
              </w:divBdr>
            </w:div>
            <w:div w:id="763914829">
              <w:marLeft w:val="0"/>
              <w:marRight w:val="0"/>
              <w:marTop w:val="0"/>
              <w:marBottom w:val="0"/>
              <w:divBdr>
                <w:top w:val="none" w:sz="0" w:space="0" w:color="auto"/>
                <w:left w:val="none" w:sz="0" w:space="0" w:color="auto"/>
                <w:bottom w:val="none" w:sz="0" w:space="0" w:color="auto"/>
                <w:right w:val="none" w:sz="0" w:space="0" w:color="auto"/>
              </w:divBdr>
            </w:div>
            <w:div w:id="710619661">
              <w:marLeft w:val="0"/>
              <w:marRight w:val="0"/>
              <w:marTop w:val="0"/>
              <w:marBottom w:val="0"/>
              <w:divBdr>
                <w:top w:val="none" w:sz="0" w:space="0" w:color="auto"/>
                <w:left w:val="none" w:sz="0" w:space="0" w:color="auto"/>
                <w:bottom w:val="none" w:sz="0" w:space="0" w:color="auto"/>
                <w:right w:val="none" w:sz="0" w:space="0" w:color="auto"/>
              </w:divBdr>
            </w:div>
            <w:div w:id="592670610">
              <w:marLeft w:val="0"/>
              <w:marRight w:val="0"/>
              <w:marTop w:val="0"/>
              <w:marBottom w:val="0"/>
              <w:divBdr>
                <w:top w:val="none" w:sz="0" w:space="0" w:color="auto"/>
                <w:left w:val="none" w:sz="0" w:space="0" w:color="auto"/>
                <w:bottom w:val="none" w:sz="0" w:space="0" w:color="auto"/>
                <w:right w:val="none" w:sz="0" w:space="0" w:color="auto"/>
              </w:divBdr>
            </w:div>
            <w:div w:id="1508448926">
              <w:marLeft w:val="0"/>
              <w:marRight w:val="0"/>
              <w:marTop w:val="0"/>
              <w:marBottom w:val="0"/>
              <w:divBdr>
                <w:top w:val="none" w:sz="0" w:space="0" w:color="auto"/>
                <w:left w:val="none" w:sz="0" w:space="0" w:color="auto"/>
                <w:bottom w:val="none" w:sz="0" w:space="0" w:color="auto"/>
                <w:right w:val="none" w:sz="0" w:space="0" w:color="auto"/>
              </w:divBdr>
            </w:div>
            <w:div w:id="726344134">
              <w:marLeft w:val="0"/>
              <w:marRight w:val="0"/>
              <w:marTop w:val="0"/>
              <w:marBottom w:val="0"/>
              <w:divBdr>
                <w:top w:val="none" w:sz="0" w:space="0" w:color="auto"/>
                <w:left w:val="none" w:sz="0" w:space="0" w:color="auto"/>
                <w:bottom w:val="none" w:sz="0" w:space="0" w:color="auto"/>
                <w:right w:val="none" w:sz="0" w:space="0" w:color="auto"/>
              </w:divBdr>
            </w:div>
            <w:div w:id="1261841838">
              <w:marLeft w:val="0"/>
              <w:marRight w:val="0"/>
              <w:marTop w:val="0"/>
              <w:marBottom w:val="0"/>
              <w:divBdr>
                <w:top w:val="none" w:sz="0" w:space="0" w:color="auto"/>
                <w:left w:val="none" w:sz="0" w:space="0" w:color="auto"/>
                <w:bottom w:val="none" w:sz="0" w:space="0" w:color="auto"/>
                <w:right w:val="none" w:sz="0" w:space="0" w:color="auto"/>
              </w:divBdr>
            </w:div>
            <w:div w:id="1928538929">
              <w:marLeft w:val="0"/>
              <w:marRight w:val="0"/>
              <w:marTop w:val="0"/>
              <w:marBottom w:val="0"/>
              <w:divBdr>
                <w:top w:val="none" w:sz="0" w:space="0" w:color="auto"/>
                <w:left w:val="none" w:sz="0" w:space="0" w:color="auto"/>
                <w:bottom w:val="none" w:sz="0" w:space="0" w:color="auto"/>
                <w:right w:val="none" w:sz="0" w:space="0" w:color="auto"/>
              </w:divBdr>
            </w:div>
            <w:div w:id="441190366">
              <w:marLeft w:val="0"/>
              <w:marRight w:val="0"/>
              <w:marTop w:val="0"/>
              <w:marBottom w:val="0"/>
              <w:divBdr>
                <w:top w:val="none" w:sz="0" w:space="0" w:color="auto"/>
                <w:left w:val="none" w:sz="0" w:space="0" w:color="auto"/>
                <w:bottom w:val="none" w:sz="0" w:space="0" w:color="auto"/>
                <w:right w:val="none" w:sz="0" w:space="0" w:color="auto"/>
              </w:divBdr>
            </w:div>
            <w:div w:id="1607885602">
              <w:marLeft w:val="0"/>
              <w:marRight w:val="0"/>
              <w:marTop w:val="0"/>
              <w:marBottom w:val="0"/>
              <w:divBdr>
                <w:top w:val="none" w:sz="0" w:space="0" w:color="auto"/>
                <w:left w:val="none" w:sz="0" w:space="0" w:color="auto"/>
                <w:bottom w:val="none" w:sz="0" w:space="0" w:color="auto"/>
                <w:right w:val="none" w:sz="0" w:space="0" w:color="auto"/>
              </w:divBdr>
            </w:div>
            <w:div w:id="580136860">
              <w:marLeft w:val="0"/>
              <w:marRight w:val="0"/>
              <w:marTop w:val="0"/>
              <w:marBottom w:val="0"/>
              <w:divBdr>
                <w:top w:val="none" w:sz="0" w:space="0" w:color="auto"/>
                <w:left w:val="none" w:sz="0" w:space="0" w:color="auto"/>
                <w:bottom w:val="none" w:sz="0" w:space="0" w:color="auto"/>
                <w:right w:val="none" w:sz="0" w:space="0" w:color="auto"/>
              </w:divBdr>
            </w:div>
            <w:div w:id="2044287394">
              <w:marLeft w:val="0"/>
              <w:marRight w:val="0"/>
              <w:marTop w:val="0"/>
              <w:marBottom w:val="0"/>
              <w:divBdr>
                <w:top w:val="none" w:sz="0" w:space="0" w:color="auto"/>
                <w:left w:val="none" w:sz="0" w:space="0" w:color="auto"/>
                <w:bottom w:val="none" w:sz="0" w:space="0" w:color="auto"/>
                <w:right w:val="none" w:sz="0" w:space="0" w:color="auto"/>
              </w:divBdr>
            </w:div>
            <w:div w:id="1074669146">
              <w:marLeft w:val="0"/>
              <w:marRight w:val="0"/>
              <w:marTop w:val="0"/>
              <w:marBottom w:val="0"/>
              <w:divBdr>
                <w:top w:val="none" w:sz="0" w:space="0" w:color="auto"/>
                <w:left w:val="none" w:sz="0" w:space="0" w:color="auto"/>
                <w:bottom w:val="none" w:sz="0" w:space="0" w:color="auto"/>
                <w:right w:val="none" w:sz="0" w:space="0" w:color="auto"/>
              </w:divBdr>
            </w:div>
            <w:div w:id="1608272154">
              <w:marLeft w:val="0"/>
              <w:marRight w:val="0"/>
              <w:marTop w:val="0"/>
              <w:marBottom w:val="0"/>
              <w:divBdr>
                <w:top w:val="none" w:sz="0" w:space="0" w:color="auto"/>
                <w:left w:val="none" w:sz="0" w:space="0" w:color="auto"/>
                <w:bottom w:val="none" w:sz="0" w:space="0" w:color="auto"/>
                <w:right w:val="none" w:sz="0" w:space="0" w:color="auto"/>
              </w:divBdr>
            </w:div>
            <w:div w:id="2006322284">
              <w:marLeft w:val="0"/>
              <w:marRight w:val="0"/>
              <w:marTop w:val="0"/>
              <w:marBottom w:val="0"/>
              <w:divBdr>
                <w:top w:val="none" w:sz="0" w:space="0" w:color="auto"/>
                <w:left w:val="none" w:sz="0" w:space="0" w:color="auto"/>
                <w:bottom w:val="none" w:sz="0" w:space="0" w:color="auto"/>
                <w:right w:val="none" w:sz="0" w:space="0" w:color="auto"/>
              </w:divBdr>
            </w:div>
            <w:div w:id="119886432">
              <w:marLeft w:val="0"/>
              <w:marRight w:val="0"/>
              <w:marTop w:val="0"/>
              <w:marBottom w:val="0"/>
              <w:divBdr>
                <w:top w:val="none" w:sz="0" w:space="0" w:color="auto"/>
                <w:left w:val="none" w:sz="0" w:space="0" w:color="auto"/>
                <w:bottom w:val="none" w:sz="0" w:space="0" w:color="auto"/>
                <w:right w:val="none" w:sz="0" w:space="0" w:color="auto"/>
              </w:divBdr>
            </w:div>
            <w:div w:id="1379235528">
              <w:marLeft w:val="0"/>
              <w:marRight w:val="0"/>
              <w:marTop w:val="0"/>
              <w:marBottom w:val="0"/>
              <w:divBdr>
                <w:top w:val="none" w:sz="0" w:space="0" w:color="auto"/>
                <w:left w:val="none" w:sz="0" w:space="0" w:color="auto"/>
                <w:bottom w:val="none" w:sz="0" w:space="0" w:color="auto"/>
                <w:right w:val="none" w:sz="0" w:space="0" w:color="auto"/>
              </w:divBdr>
            </w:div>
            <w:div w:id="134761312">
              <w:marLeft w:val="0"/>
              <w:marRight w:val="0"/>
              <w:marTop w:val="0"/>
              <w:marBottom w:val="0"/>
              <w:divBdr>
                <w:top w:val="none" w:sz="0" w:space="0" w:color="auto"/>
                <w:left w:val="none" w:sz="0" w:space="0" w:color="auto"/>
                <w:bottom w:val="none" w:sz="0" w:space="0" w:color="auto"/>
                <w:right w:val="none" w:sz="0" w:space="0" w:color="auto"/>
              </w:divBdr>
            </w:div>
            <w:div w:id="1399404170">
              <w:marLeft w:val="0"/>
              <w:marRight w:val="0"/>
              <w:marTop w:val="0"/>
              <w:marBottom w:val="0"/>
              <w:divBdr>
                <w:top w:val="none" w:sz="0" w:space="0" w:color="auto"/>
                <w:left w:val="none" w:sz="0" w:space="0" w:color="auto"/>
                <w:bottom w:val="none" w:sz="0" w:space="0" w:color="auto"/>
                <w:right w:val="none" w:sz="0" w:space="0" w:color="auto"/>
              </w:divBdr>
            </w:div>
            <w:div w:id="1971667565">
              <w:marLeft w:val="0"/>
              <w:marRight w:val="0"/>
              <w:marTop w:val="0"/>
              <w:marBottom w:val="0"/>
              <w:divBdr>
                <w:top w:val="none" w:sz="0" w:space="0" w:color="auto"/>
                <w:left w:val="none" w:sz="0" w:space="0" w:color="auto"/>
                <w:bottom w:val="none" w:sz="0" w:space="0" w:color="auto"/>
                <w:right w:val="none" w:sz="0" w:space="0" w:color="auto"/>
              </w:divBdr>
            </w:div>
            <w:div w:id="1507943808">
              <w:marLeft w:val="0"/>
              <w:marRight w:val="0"/>
              <w:marTop w:val="0"/>
              <w:marBottom w:val="0"/>
              <w:divBdr>
                <w:top w:val="none" w:sz="0" w:space="0" w:color="auto"/>
                <w:left w:val="none" w:sz="0" w:space="0" w:color="auto"/>
                <w:bottom w:val="none" w:sz="0" w:space="0" w:color="auto"/>
                <w:right w:val="none" w:sz="0" w:space="0" w:color="auto"/>
              </w:divBdr>
            </w:div>
            <w:div w:id="2078088761">
              <w:marLeft w:val="0"/>
              <w:marRight w:val="0"/>
              <w:marTop w:val="0"/>
              <w:marBottom w:val="0"/>
              <w:divBdr>
                <w:top w:val="none" w:sz="0" w:space="0" w:color="auto"/>
                <w:left w:val="none" w:sz="0" w:space="0" w:color="auto"/>
                <w:bottom w:val="none" w:sz="0" w:space="0" w:color="auto"/>
                <w:right w:val="none" w:sz="0" w:space="0" w:color="auto"/>
              </w:divBdr>
            </w:div>
            <w:div w:id="2025547901">
              <w:marLeft w:val="0"/>
              <w:marRight w:val="0"/>
              <w:marTop w:val="0"/>
              <w:marBottom w:val="0"/>
              <w:divBdr>
                <w:top w:val="none" w:sz="0" w:space="0" w:color="auto"/>
                <w:left w:val="none" w:sz="0" w:space="0" w:color="auto"/>
                <w:bottom w:val="none" w:sz="0" w:space="0" w:color="auto"/>
                <w:right w:val="none" w:sz="0" w:space="0" w:color="auto"/>
              </w:divBdr>
            </w:div>
            <w:div w:id="1025059503">
              <w:marLeft w:val="0"/>
              <w:marRight w:val="0"/>
              <w:marTop w:val="0"/>
              <w:marBottom w:val="0"/>
              <w:divBdr>
                <w:top w:val="none" w:sz="0" w:space="0" w:color="auto"/>
                <w:left w:val="none" w:sz="0" w:space="0" w:color="auto"/>
                <w:bottom w:val="none" w:sz="0" w:space="0" w:color="auto"/>
                <w:right w:val="none" w:sz="0" w:space="0" w:color="auto"/>
              </w:divBdr>
            </w:div>
            <w:div w:id="2110151736">
              <w:marLeft w:val="0"/>
              <w:marRight w:val="0"/>
              <w:marTop w:val="0"/>
              <w:marBottom w:val="0"/>
              <w:divBdr>
                <w:top w:val="none" w:sz="0" w:space="0" w:color="auto"/>
                <w:left w:val="none" w:sz="0" w:space="0" w:color="auto"/>
                <w:bottom w:val="none" w:sz="0" w:space="0" w:color="auto"/>
                <w:right w:val="none" w:sz="0" w:space="0" w:color="auto"/>
              </w:divBdr>
            </w:div>
            <w:div w:id="75635703">
              <w:marLeft w:val="0"/>
              <w:marRight w:val="0"/>
              <w:marTop w:val="0"/>
              <w:marBottom w:val="0"/>
              <w:divBdr>
                <w:top w:val="none" w:sz="0" w:space="0" w:color="auto"/>
                <w:left w:val="none" w:sz="0" w:space="0" w:color="auto"/>
                <w:bottom w:val="none" w:sz="0" w:space="0" w:color="auto"/>
                <w:right w:val="none" w:sz="0" w:space="0" w:color="auto"/>
              </w:divBdr>
            </w:div>
            <w:div w:id="1451316081">
              <w:marLeft w:val="0"/>
              <w:marRight w:val="0"/>
              <w:marTop w:val="0"/>
              <w:marBottom w:val="0"/>
              <w:divBdr>
                <w:top w:val="none" w:sz="0" w:space="0" w:color="auto"/>
                <w:left w:val="none" w:sz="0" w:space="0" w:color="auto"/>
                <w:bottom w:val="none" w:sz="0" w:space="0" w:color="auto"/>
                <w:right w:val="none" w:sz="0" w:space="0" w:color="auto"/>
              </w:divBdr>
            </w:div>
            <w:div w:id="746920636">
              <w:marLeft w:val="0"/>
              <w:marRight w:val="0"/>
              <w:marTop w:val="0"/>
              <w:marBottom w:val="0"/>
              <w:divBdr>
                <w:top w:val="none" w:sz="0" w:space="0" w:color="auto"/>
                <w:left w:val="none" w:sz="0" w:space="0" w:color="auto"/>
                <w:bottom w:val="none" w:sz="0" w:space="0" w:color="auto"/>
                <w:right w:val="none" w:sz="0" w:space="0" w:color="auto"/>
              </w:divBdr>
            </w:div>
            <w:div w:id="797380324">
              <w:marLeft w:val="0"/>
              <w:marRight w:val="0"/>
              <w:marTop w:val="0"/>
              <w:marBottom w:val="0"/>
              <w:divBdr>
                <w:top w:val="none" w:sz="0" w:space="0" w:color="auto"/>
                <w:left w:val="none" w:sz="0" w:space="0" w:color="auto"/>
                <w:bottom w:val="none" w:sz="0" w:space="0" w:color="auto"/>
                <w:right w:val="none" w:sz="0" w:space="0" w:color="auto"/>
              </w:divBdr>
            </w:div>
            <w:div w:id="1100371610">
              <w:marLeft w:val="0"/>
              <w:marRight w:val="0"/>
              <w:marTop w:val="0"/>
              <w:marBottom w:val="0"/>
              <w:divBdr>
                <w:top w:val="none" w:sz="0" w:space="0" w:color="auto"/>
                <w:left w:val="none" w:sz="0" w:space="0" w:color="auto"/>
                <w:bottom w:val="none" w:sz="0" w:space="0" w:color="auto"/>
                <w:right w:val="none" w:sz="0" w:space="0" w:color="auto"/>
              </w:divBdr>
            </w:div>
            <w:div w:id="109129296">
              <w:marLeft w:val="0"/>
              <w:marRight w:val="0"/>
              <w:marTop w:val="0"/>
              <w:marBottom w:val="0"/>
              <w:divBdr>
                <w:top w:val="none" w:sz="0" w:space="0" w:color="auto"/>
                <w:left w:val="none" w:sz="0" w:space="0" w:color="auto"/>
                <w:bottom w:val="none" w:sz="0" w:space="0" w:color="auto"/>
                <w:right w:val="none" w:sz="0" w:space="0" w:color="auto"/>
              </w:divBdr>
            </w:div>
            <w:div w:id="1230463540">
              <w:marLeft w:val="0"/>
              <w:marRight w:val="0"/>
              <w:marTop w:val="0"/>
              <w:marBottom w:val="0"/>
              <w:divBdr>
                <w:top w:val="none" w:sz="0" w:space="0" w:color="auto"/>
                <w:left w:val="none" w:sz="0" w:space="0" w:color="auto"/>
                <w:bottom w:val="none" w:sz="0" w:space="0" w:color="auto"/>
                <w:right w:val="none" w:sz="0" w:space="0" w:color="auto"/>
              </w:divBdr>
            </w:div>
            <w:div w:id="471991367">
              <w:marLeft w:val="0"/>
              <w:marRight w:val="0"/>
              <w:marTop w:val="0"/>
              <w:marBottom w:val="0"/>
              <w:divBdr>
                <w:top w:val="none" w:sz="0" w:space="0" w:color="auto"/>
                <w:left w:val="none" w:sz="0" w:space="0" w:color="auto"/>
                <w:bottom w:val="none" w:sz="0" w:space="0" w:color="auto"/>
                <w:right w:val="none" w:sz="0" w:space="0" w:color="auto"/>
              </w:divBdr>
            </w:div>
            <w:div w:id="657149786">
              <w:marLeft w:val="0"/>
              <w:marRight w:val="0"/>
              <w:marTop w:val="0"/>
              <w:marBottom w:val="0"/>
              <w:divBdr>
                <w:top w:val="none" w:sz="0" w:space="0" w:color="auto"/>
                <w:left w:val="none" w:sz="0" w:space="0" w:color="auto"/>
                <w:bottom w:val="none" w:sz="0" w:space="0" w:color="auto"/>
                <w:right w:val="none" w:sz="0" w:space="0" w:color="auto"/>
              </w:divBdr>
            </w:div>
            <w:div w:id="1606306127">
              <w:marLeft w:val="0"/>
              <w:marRight w:val="0"/>
              <w:marTop w:val="0"/>
              <w:marBottom w:val="0"/>
              <w:divBdr>
                <w:top w:val="none" w:sz="0" w:space="0" w:color="auto"/>
                <w:left w:val="none" w:sz="0" w:space="0" w:color="auto"/>
                <w:bottom w:val="none" w:sz="0" w:space="0" w:color="auto"/>
                <w:right w:val="none" w:sz="0" w:space="0" w:color="auto"/>
              </w:divBdr>
            </w:div>
            <w:div w:id="1913729972">
              <w:marLeft w:val="0"/>
              <w:marRight w:val="0"/>
              <w:marTop w:val="0"/>
              <w:marBottom w:val="0"/>
              <w:divBdr>
                <w:top w:val="none" w:sz="0" w:space="0" w:color="auto"/>
                <w:left w:val="none" w:sz="0" w:space="0" w:color="auto"/>
                <w:bottom w:val="none" w:sz="0" w:space="0" w:color="auto"/>
                <w:right w:val="none" w:sz="0" w:space="0" w:color="auto"/>
              </w:divBdr>
            </w:div>
            <w:div w:id="479737503">
              <w:marLeft w:val="0"/>
              <w:marRight w:val="0"/>
              <w:marTop w:val="0"/>
              <w:marBottom w:val="0"/>
              <w:divBdr>
                <w:top w:val="none" w:sz="0" w:space="0" w:color="auto"/>
                <w:left w:val="none" w:sz="0" w:space="0" w:color="auto"/>
                <w:bottom w:val="none" w:sz="0" w:space="0" w:color="auto"/>
                <w:right w:val="none" w:sz="0" w:space="0" w:color="auto"/>
              </w:divBdr>
            </w:div>
            <w:div w:id="2123527618">
              <w:marLeft w:val="0"/>
              <w:marRight w:val="0"/>
              <w:marTop w:val="0"/>
              <w:marBottom w:val="0"/>
              <w:divBdr>
                <w:top w:val="none" w:sz="0" w:space="0" w:color="auto"/>
                <w:left w:val="none" w:sz="0" w:space="0" w:color="auto"/>
                <w:bottom w:val="none" w:sz="0" w:space="0" w:color="auto"/>
                <w:right w:val="none" w:sz="0" w:space="0" w:color="auto"/>
              </w:divBdr>
            </w:div>
            <w:div w:id="791635931">
              <w:marLeft w:val="0"/>
              <w:marRight w:val="0"/>
              <w:marTop w:val="0"/>
              <w:marBottom w:val="0"/>
              <w:divBdr>
                <w:top w:val="none" w:sz="0" w:space="0" w:color="auto"/>
                <w:left w:val="none" w:sz="0" w:space="0" w:color="auto"/>
                <w:bottom w:val="none" w:sz="0" w:space="0" w:color="auto"/>
                <w:right w:val="none" w:sz="0" w:space="0" w:color="auto"/>
              </w:divBdr>
            </w:div>
            <w:div w:id="1497769301">
              <w:marLeft w:val="0"/>
              <w:marRight w:val="0"/>
              <w:marTop w:val="0"/>
              <w:marBottom w:val="0"/>
              <w:divBdr>
                <w:top w:val="none" w:sz="0" w:space="0" w:color="auto"/>
                <w:left w:val="none" w:sz="0" w:space="0" w:color="auto"/>
                <w:bottom w:val="none" w:sz="0" w:space="0" w:color="auto"/>
                <w:right w:val="none" w:sz="0" w:space="0" w:color="auto"/>
              </w:divBdr>
            </w:div>
            <w:div w:id="870265995">
              <w:marLeft w:val="0"/>
              <w:marRight w:val="0"/>
              <w:marTop w:val="0"/>
              <w:marBottom w:val="0"/>
              <w:divBdr>
                <w:top w:val="none" w:sz="0" w:space="0" w:color="auto"/>
                <w:left w:val="none" w:sz="0" w:space="0" w:color="auto"/>
                <w:bottom w:val="none" w:sz="0" w:space="0" w:color="auto"/>
                <w:right w:val="none" w:sz="0" w:space="0" w:color="auto"/>
              </w:divBdr>
            </w:div>
            <w:div w:id="1435325060">
              <w:marLeft w:val="0"/>
              <w:marRight w:val="0"/>
              <w:marTop w:val="0"/>
              <w:marBottom w:val="0"/>
              <w:divBdr>
                <w:top w:val="none" w:sz="0" w:space="0" w:color="auto"/>
                <w:left w:val="none" w:sz="0" w:space="0" w:color="auto"/>
                <w:bottom w:val="none" w:sz="0" w:space="0" w:color="auto"/>
                <w:right w:val="none" w:sz="0" w:space="0" w:color="auto"/>
              </w:divBdr>
            </w:div>
            <w:div w:id="695080743">
              <w:marLeft w:val="0"/>
              <w:marRight w:val="0"/>
              <w:marTop w:val="0"/>
              <w:marBottom w:val="0"/>
              <w:divBdr>
                <w:top w:val="none" w:sz="0" w:space="0" w:color="auto"/>
                <w:left w:val="none" w:sz="0" w:space="0" w:color="auto"/>
                <w:bottom w:val="none" w:sz="0" w:space="0" w:color="auto"/>
                <w:right w:val="none" w:sz="0" w:space="0" w:color="auto"/>
              </w:divBdr>
            </w:div>
            <w:div w:id="1024287653">
              <w:marLeft w:val="0"/>
              <w:marRight w:val="0"/>
              <w:marTop w:val="0"/>
              <w:marBottom w:val="0"/>
              <w:divBdr>
                <w:top w:val="none" w:sz="0" w:space="0" w:color="auto"/>
                <w:left w:val="none" w:sz="0" w:space="0" w:color="auto"/>
                <w:bottom w:val="none" w:sz="0" w:space="0" w:color="auto"/>
                <w:right w:val="none" w:sz="0" w:space="0" w:color="auto"/>
              </w:divBdr>
            </w:div>
            <w:div w:id="1254627477">
              <w:marLeft w:val="0"/>
              <w:marRight w:val="0"/>
              <w:marTop w:val="0"/>
              <w:marBottom w:val="0"/>
              <w:divBdr>
                <w:top w:val="none" w:sz="0" w:space="0" w:color="auto"/>
                <w:left w:val="none" w:sz="0" w:space="0" w:color="auto"/>
                <w:bottom w:val="none" w:sz="0" w:space="0" w:color="auto"/>
                <w:right w:val="none" w:sz="0" w:space="0" w:color="auto"/>
              </w:divBdr>
            </w:div>
            <w:div w:id="321005314">
              <w:marLeft w:val="0"/>
              <w:marRight w:val="0"/>
              <w:marTop w:val="0"/>
              <w:marBottom w:val="0"/>
              <w:divBdr>
                <w:top w:val="none" w:sz="0" w:space="0" w:color="auto"/>
                <w:left w:val="none" w:sz="0" w:space="0" w:color="auto"/>
                <w:bottom w:val="none" w:sz="0" w:space="0" w:color="auto"/>
                <w:right w:val="none" w:sz="0" w:space="0" w:color="auto"/>
              </w:divBdr>
            </w:div>
            <w:div w:id="301279678">
              <w:marLeft w:val="0"/>
              <w:marRight w:val="0"/>
              <w:marTop w:val="0"/>
              <w:marBottom w:val="0"/>
              <w:divBdr>
                <w:top w:val="none" w:sz="0" w:space="0" w:color="auto"/>
                <w:left w:val="none" w:sz="0" w:space="0" w:color="auto"/>
                <w:bottom w:val="none" w:sz="0" w:space="0" w:color="auto"/>
                <w:right w:val="none" w:sz="0" w:space="0" w:color="auto"/>
              </w:divBdr>
            </w:div>
            <w:div w:id="2048144600">
              <w:marLeft w:val="0"/>
              <w:marRight w:val="0"/>
              <w:marTop w:val="0"/>
              <w:marBottom w:val="0"/>
              <w:divBdr>
                <w:top w:val="none" w:sz="0" w:space="0" w:color="auto"/>
                <w:left w:val="none" w:sz="0" w:space="0" w:color="auto"/>
                <w:bottom w:val="none" w:sz="0" w:space="0" w:color="auto"/>
                <w:right w:val="none" w:sz="0" w:space="0" w:color="auto"/>
              </w:divBdr>
            </w:div>
            <w:div w:id="1822499538">
              <w:marLeft w:val="0"/>
              <w:marRight w:val="0"/>
              <w:marTop w:val="0"/>
              <w:marBottom w:val="0"/>
              <w:divBdr>
                <w:top w:val="none" w:sz="0" w:space="0" w:color="auto"/>
                <w:left w:val="none" w:sz="0" w:space="0" w:color="auto"/>
                <w:bottom w:val="none" w:sz="0" w:space="0" w:color="auto"/>
                <w:right w:val="none" w:sz="0" w:space="0" w:color="auto"/>
              </w:divBdr>
            </w:div>
            <w:div w:id="1683623141">
              <w:marLeft w:val="0"/>
              <w:marRight w:val="0"/>
              <w:marTop w:val="0"/>
              <w:marBottom w:val="0"/>
              <w:divBdr>
                <w:top w:val="none" w:sz="0" w:space="0" w:color="auto"/>
                <w:left w:val="none" w:sz="0" w:space="0" w:color="auto"/>
                <w:bottom w:val="none" w:sz="0" w:space="0" w:color="auto"/>
                <w:right w:val="none" w:sz="0" w:space="0" w:color="auto"/>
              </w:divBdr>
            </w:div>
            <w:div w:id="978191969">
              <w:marLeft w:val="0"/>
              <w:marRight w:val="0"/>
              <w:marTop w:val="0"/>
              <w:marBottom w:val="0"/>
              <w:divBdr>
                <w:top w:val="none" w:sz="0" w:space="0" w:color="auto"/>
                <w:left w:val="none" w:sz="0" w:space="0" w:color="auto"/>
                <w:bottom w:val="none" w:sz="0" w:space="0" w:color="auto"/>
                <w:right w:val="none" w:sz="0" w:space="0" w:color="auto"/>
              </w:divBdr>
            </w:div>
            <w:div w:id="1296830298">
              <w:marLeft w:val="0"/>
              <w:marRight w:val="0"/>
              <w:marTop w:val="0"/>
              <w:marBottom w:val="0"/>
              <w:divBdr>
                <w:top w:val="none" w:sz="0" w:space="0" w:color="auto"/>
                <w:left w:val="none" w:sz="0" w:space="0" w:color="auto"/>
                <w:bottom w:val="none" w:sz="0" w:space="0" w:color="auto"/>
                <w:right w:val="none" w:sz="0" w:space="0" w:color="auto"/>
              </w:divBdr>
            </w:div>
            <w:div w:id="95952301">
              <w:marLeft w:val="0"/>
              <w:marRight w:val="0"/>
              <w:marTop w:val="0"/>
              <w:marBottom w:val="0"/>
              <w:divBdr>
                <w:top w:val="none" w:sz="0" w:space="0" w:color="auto"/>
                <w:left w:val="none" w:sz="0" w:space="0" w:color="auto"/>
                <w:bottom w:val="none" w:sz="0" w:space="0" w:color="auto"/>
                <w:right w:val="none" w:sz="0" w:space="0" w:color="auto"/>
              </w:divBdr>
            </w:div>
            <w:div w:id="176626642">
              <w:marLeft w:val="0"/>
              <w:marRight w:val="0"/>
              <w:marTop w:val="0"/>
              <w:marBottom w:val="0"/>
              <w:divBdr>
                <w:top w:val="none" w:sz="0" w:space="0" w:color="auto"/>
                <w:left w:val="none" w:sz="0" w:space="0" w:color="auto"/>
                <w:bottom w:val="none" w:sz="0" w:space="0" w:color="auto"/>
                <w:right w:val="none" w:sz="0" w:space="0" w:color="auto"/>
              </w:divBdr>
            </w:div>
            <w:div w:id="1716657472">
              <w:marLeft w:val="0"/>
              <w:marRight w:val="0"/>
              <w:marTop w:val="0"/>
              <w:marBottom w:val="0"/>
              <w:divBdr>
                <w:top w:val="none" w:sz="0" w:space="0" w:color="auto"/>
                <w:left w:val="none" w:sz="0" w:space="0" w:color="auto"/>
                <w:bottom w:val="none" w:sz="0" w:space="0" w:color="auto"/>
                <w:right w:val="none" w:sz="0" w:space="0" w:color="auto"/>
              </w:divBdr>
            </w:div>
            <w:div w:id="779682727">
              <w:marLeft w:val="0"/>
              <w:marRight w:val="0"/>
              <w:marTop w:val="0"/>
              <w:marBottom w:val="0"/>
              <w:divBdr>
                <w:top w:val="none" w:sz="0" w:space="0" w:color="auto"/>
                <w:left w:val="none" w:sz="0" w:space="0" w:color="auto"/>
                <w:bottom w:val="none" w:sz="0" w:space="0" w:color="auto"/>
                <w:right w:val="none" w:sz="0" w:space="0" w:color="auto"/>
              </w:divBdr>
            </w:div>
            <w:div w:id="650794957">
              <w:marLeft w:val="0"/>
              <w:marRight w:val="0"/>
              <w:marTop w:val="0"/>
              <w:marBottom w:val="0"/>
              <w:divBdr>
                <w:top w:val="none" w:sz="0" w:space="0" w:color="auto"/>
                <w:left w:val="none" w:sz="0" w:space="0" w:color="auto"/>
                <w:bottom w:val="none" w:sz="0" w:space="0" w:color="auto"/>
                <w:right w:val="none" w:sz="0" w:space="0" w:color="auto"/>
              </w:divBdr>
            </w:div>
            <w:div w:id="2060280992">
              <w:marLeft w:val="0"/>
              <w:marRight w:val="0"/>
              <w:marTop w:val="0"/>
              <w:marBottom w:val="0"/>
              <w:divBdr>
                <w:top w:val="none" w:sz="0" w:space="0" w:color="auto"/>
                <w:left w:val="none" w:sz="0" w:space="0" w:color="auto"/>
                <w:bottom w:val="none" w:sz="0" w:space="0" w:color="auto"/>
                <w:right w:val="none" w:sz="0" w:space="0" w:color="auto"/>
              </w:divBdr>
            </w:div>
            <w:div w:id="1745569005">
              <w:marLeft w:val="0"/>
              <w:marRight w:val="0"/>
              <w:marTop w:val="0"/>
              <w:marBottom w:val="0"/>
              <w:divBdr>
                <w:top w:val="none" w:sz="0" w:space="0" w:color="auto"/>
                <w:left w:val="none" w:sz="0" w:space="0" w:color="auto"/>
                <w:bottom w:val="none" w:sz="0" w:space="0" w:color="auto"/>
                <w:right w:val="none" w:sz="0" w:space="0" w:color="auto"/>
              </w:divBdr>
            </w:div>
            <w:div w:id="1367635834">
              <w:marLeft w:val="0"/>
              <w:marRight w:val="0"/>
              <w:marTop w:val="0"/>
              <w:marBottom w:val="0"/>
              <w:divBdr>
                <w:top w:val="none" w:sz="0" w:space="0" w:color="auto"/>
                <w:left w:val="none" w:sz="0" w:space="0" w:color="auto"/>
                <w:bottom w:val="none" w:sz="0" w:space="0" w:color="auto"/>
                <w:right w:val="none" w:sz="0" w:space="0" w:color="auto"/>
              </w:divBdr>
            </w:div>
            <w:div w:id="865338276">
              <w:marLeft w:val="0"/>
              <w:marRight w:val="0"/>
              <w:marTop w:val="0"/>
              <w:marBottom w:val="0"/>
              <w:divBdr>
                <w:top w:val="none" w:sz="0" w:space="0" w:color="auto"/>
                <w:left w:val="none" w:sz="0" w:space="0" w:color="auto"/>
                <w:bottom w:val="none" w:sz="0" w:space="0" w:color="auto"/>
                <w:right w:val="none" w:sz="0" w:space="0" w:color="auto"/>
              </w:divBdr>
            </w:div>
            <w:div w:id="1073577592">
              <w:marLeft w:val="0"/>
              <w:marRight w:val="0"/>
              <w:marTop w:val="0"/>
              <w:marBottom w:val="0"/>
              <w:divBdr>
                <w:top w:val="none" w:sz="0" w:space="0" w:color="auto"/>
                <w:left w:val="none" w:sz="0" w:space="0" w:color="auto"/>
                <w:bottom w:val="none" w:sz="0" w:space="0" w:color="auto"/>
                <w:right w:val="none" w:sz="0" w:space="0" w:color="auto"/>
              </w:divBdr>
            </w:div>
            <w:div w:id="1594438542">
              <w:marLeft w:val="0"/>
              <w:marRight w:val="0"/>
              <w:marTop w:val="0"/>
              <w:marBottom w:val="0"/>
              <w:divBdr>
                <w:top w:val="none" w:sz="0" w:space="0" w:color="auto"/>
                <w:left w:val="none" w:sz="0" w:space="0" w:color="auto"/>
                <w:bottom w:val="none" w:sz="0" w:space="0" w:color="auto"/>
                <w:right w:val="none" w:sz="0" w:space="0" w:color="auto"/>
              </w:divBdr>
            </w:div>
            <w:div w:id="1430420015">
              <w:marLeft w:val="0"/>
              <w:marRight w:val="0"/>
              <w:marTop w:val="0"/>
              <w:marBottom w:val="0"/>
              <w:divBdr>
                <w:top w:val="none" w:sz="0" w:space="0" w:color="auto"/>
                <w:left w:val="none" w:sz="0" w:space="0" w:color="auto"/>
                <w:bottom w:val="none" w:sz="0" w:space="0" w:color="auto"/>
                <w:right w:val="none" w:sz="0" w:space="0" w:color="auto"/>
              </w:divBdr>
            </w:div>
            <w:div w:id="240221865">
              <w:marLeft w:val="0"/>
              <w:marRight w:val="0"/>
              <w:marTop w:val="0"/>
              <w:marBottom w:val="0"/>
              <w:divBdr>
                <w:top w:val="none" w:sz="0" w:space="0" w:color="auto"/>
                <w:left w:val="none" w:sz="0" w:space="0" w:color="auto"/>
                <w:bottom w:val="none" w:sz="0" w:space="0" w:color="auto"/>
                <w:right w:val="none" w:sz="0" w:space="0" w:color="auto"/>
              </w:divBdr>
            </w:div>
            <w:div w:id="1337147953">
              <w:marLeft w:val="0"/>
              <w:marRight w:val="0"/>
              <w:marTop w:val="0"/>
              <w:marBottom w:val="0"/>
              <w:divBdr>
                <w:top w:val="none" w:sz="0" w:space="0" w:color="auto"/>
                <w:left w:val="none" w:sz="0" w:space="0" w:color="auto"/>
                <w:bottom w:val="none" w:sz="0" w:space="0" w:color="auto"/>
                <w:right w:val="none" w:sz="0" w:space="0" w:color="auto"/>
              </w:divBdr>
            </w:div>
            <w:div w:id="1812866385">
              <w:marLeft w:val="0"/>
              <w:marRight w:val="0"/>
              <w:marTop w:val="0"/>
              <w:marBottom w:val="0"/>
              <w:divBdr>
                <w:top w:val="none" w:sz="0" w:space="0" w:color="auto"/>
                <w:left w:val="none" w:sz="0" w:space="0" w:color="auto"/>
                <w:bottom w:val="none" w:sz="0" w:space="0" w:color="auto"/>
                <w:right w:val="none" w:sz="0" w:space="0" w:color="auto"/>
              </w:divBdr>
            </w:div>
            <w:div w:id="763261613">
              <w:marLeft w:val="0"/>
              <w:marRight w:val="0"/>
              <w:marTop w:val="0"/>
              <w:marBottom w:val="0"/>
              <w:divBdr>
                <w:top w:val="none" w:sz="0" w:space="0" w:color="auto"/>
                <w:left w:val="none" w:sz="0" w:space="0" w:color="auto"/>
                <w:bottom w:val="none" w:sz="0" w:space="0" w:color="auto"/>
                <w:right w:val="none" w:sz="0" w:space="0" w:color="auto"/>
              </w:divBdr>
            </w:div>
            <w:div w:id="1785776">
              <w:marLeft w:val="0"/>
              <w:marRight w:val="0"/>
              <w:marTop w:val="0"/>
              <w:marBottom w:val="0"/>
              <w:divBdr>
                <w:top w:val="none" w:sz="0" w:space="0" w:color="auto"/>
                <w:left w:val="none" w:sz="0" w:space="0" w:color="auto"/>
                <w:bottom w:val="none" w:sz="0" w:space="0" w:color="auto"/>
                <w:right w:val="none" w:sz="0" w:space="0" w:color="auto"/>
              </w:divBdr>
            </w:div>
            <w:div w:id="1609703241">
              <w:marLeft w:val="0"/>
              <w:marRight w:val="0"/>
              <w:marTop w:val="0"/>
              <w:marBottom w:val="0"/>
              <w:divBdr>
                <w:top w:val="none" w:sz="0" w:space="0" w:color="auto"/>
                <w:left w:val="none" w:sz="0" w:space="0" w:color="auto"/>
                <w:bottom w:val="none" w:sz="0" w:space="0" w:color="auto"/>
                <w:right w:val="none" w:sz="0" w:space="0" w:color="auto"/>
              </w:divBdr>
            </w:div>
            <w:div w:id="875124927">
              <w:marLeft w:val="0"/>
              <w:marRight w:val="0"/>
              <w:marTop w:val="0"/>
              <w:marBottom w:val="0"/>
              <w:divBdr>
                <w:top w:val="none" w:sz="0" w:space="0" w:color="auto"/>
                <w:left w:val="none" w:sz="0" w:space="0" w:color="auto"/>
                <w:bottom w:val="none" w:sz="0" w:space="0" w:color="auto"/>
                <w:right w:val="none" w:sz="0" w:space="0" w:color="auto"/>
              </w:divBdr>
            </w:div>
            <w:div w:id="1210804404">
              <w:marLeft w:val="0"/>
              <w:marRight w:val="0"/>
              <w:marTop w:val="0"/>
              <w:marBottom w:val="0"/>
              <w:divBdr>
                <w:top w:val="none" w:sz="0" w:space="0" w:color="auto"/>
                <w:left w:val="none" w:sz="0" w:space="0" w:color="auto"/>
                <w:bottom w:val="none" w:sz="0" w:space="0" w:color="auto"/>
                <w:right w:val="none" w:sz="0" w:space="0" w:color="auto"/>
              </w:divBdr>
            </w:div>
            <w:div w:id="1669937145">
              <w:marLeft w:val="0"/>
              <w:marRight w:val="0"/>
              <w:marTop w:val="0"/>
              <w:marBottom w:val="0"/>
              <w:divBdr>
                <w:top w:val="none" w:sz="0" w:space="0" w:color="auto"/>
                <w:left w:val="none" w:sz="0" w:space="0" w:color="auto"/>
                <w:bottom w:val="none" w:sz="0" w:space="0" w:color="auto"/>
                <w:right w:val="none" w:sz="0" w:space="0" w:color="auto"/>
              </w:divBdr>
            </w:div>
            <w:div w:id="1863744998">
              <w:marLeft w:val="0"/>
              <w:marRight w:val="0"/>
              <w:marTop w:val="0"/>
              <w:marBottom w:val="0"/>
              <w:divBdr>
                <w:top w:val="none" w:sz="0" w:space="0" w:color="auto"/>
                <w:left w:val="none" w:sz="0" w:space="0" w:color="auto"/>
                <w:bottom w:val="none" w:sz="0" w:space="0" w:color="auto"/>
                <w:right w:val="none" w:sz="0" w:space="0" w:color="auto"/>
              </w:divBdr>
            </w:div>
            <w:div w:id="183179088">
              <w:marLeft w:val="0"/>
              <w:marRight w:val="0"/>
              <w:marTop w:val="0"/>
              <w:marBottom w:val="0"/>
              <w:divBdr>
                <w:top w:val="none" w:sz="0" w:space="0" w:color="auto"/>
                <w:left w:val="none" w:sz="0" w:space="0" w:color="auto"/>
                <w:bottom w:val="none" w:sz="0" w:space="0" w:color="auto"/>
                <w:right w:val="none" w:sz="0" w:space="0" w:color="auto"/>
              </w:divBdr>
            </w:div>
            <w:div w:id="1861550092">
              <w:marLeft w:val="0"/>
              <w:marRight w:val="0"/>
              <w:marTop w:val="0"/>
              <w:marBottom w:val="0"/>
              <w:divBdr>
                <w:top w:val="none" w:sz="0" w:space="0" w:color="auto"/>
                <w:left w:val="none" w:sz="0" w:space="0" w:color="auto"/>
                <w:bottom w:val="none" w:sz="0" w:space="0" w:color="auto"/>
                <w:right w:val="none" w:sz="0" w:space="0" w:color="auto"/>
              </w:divBdr>
            </w:div>
            <w:div w:id="1366638072">
              <w:marLeft w:val="0"/>
              <w:marRight w:val="0"/>
              <w:marTop w:val="0"/>
              <w:marBottom w:val="0"/>
              <w:divBdr>
                <w:top w:val="none" w:sz="0" w:space="0" w:color="auto"/>
                <w:left w:val="none" w:sz="0" w:space="0" w:color="auto"/>
                <w:bottom w:val="none" w:sz="0" w:space="0" w:color="auto"/>
                <w:right w:val="none" w:sz="0" w:space="0" w:color="auto"/>
              </w:divBdr>
            </w:div>
            <w:div w:id="1953005199">
              <w:marLeft w:val="0"/>
              <w:marRight w:val="0"/>
              <w:marTop w:val="0"/>
              <w:marBottom w:val="0"/>
              <w:divBdr>
                <w:top w:val="none" w:sz="0" w:space="0" w:color="auto"/>
                <w:left w:val="none" w:sz="0" w:space="0" w:color="auto"/>
                <w:bottom w:val="none" w:sz="0" w:space="0" w:color="auto"/>
                <w:right w:val="none" w:sz="0" w:space="0" w:color="auto"/>
              </w:divBdr>
            </w:div>
            <w:div w:id="1624649101">
              <w:marLeft w:val="0"/>
              <w:marRight w:val="0"/>
              <w:marTop w:val="0"/>
              <w:marBottom w:val="0"/>
              <w:divBdr>
                <w:top w:val="none" w:sz="0" w:space="0" w:color="auto"/>
                <w:left w:val="none" w:sz="0" w:space="0" w:color="auto"/>
                <w:bottom w:val="none" w:sz="0" w:space="0" w:color="auto"/>
                <w:right w:val="none" w:sz="0" w:space="0" w:color="auto"/>
              </w:divBdr>
            </w:div>
            <w:div w:id="514418531">
              <w:marLeft w:val="0"/>
              <w:marRight w:val="0"/>
              <w:marTop w:val="0"/>
              <w:marBottom w:val="0"/>
              <w:divBdr>
                <w:top w:val="none" w:sz="0" w:space="0" w:color="auto"/>
                <w:left w:val="none" w:sz="0" w:space="0" w:color="auto"/>
                <w:bottom w:val="none" w:sz="0" w:space="0" w:color="auto"/>
                <w:right w:val="none" w:sz="0" w:space="0" w:color="auto"/>
              </w:divBdr>
            </w:div>
            <w:div w:id="1748990159">
              <w:marLeft w:val="0"/>
              <w:marRight w:val="0"/>
              <w:marTop w:val="0"/>
              <w:marBottom w:val="0"/>
              <w:divBdr>
                <w:top w:val="none" w:sz="0" w:space="0" w:color="auto"/>
                <w:left w:val="none" w:sz="0" w:space="0" w:color="auto"/>
                <w:bottom w:val="none" w:sz="0" w:space="0" w:color="auto"/>
                <w:right w:val="none" w:sz="0" w:space="0" w:color="auto"/>
              </w:divBdr>
            </w:div>
            <w:div w:id="1418399041">
              <w:marLeft w:val="0"/>
              <w:marRight w:val="0"/>
              <w:marTop w:val="0"/>
              <w:marBottom w:val="0"/>
              <w:divBdr>
                <w:top w:val="none" w:sz="0" w:space="0" w:color="auto"/>
                <w:left w:val="none" w:sz="0" w:space="0" w:color="auto"/>
                <w:bottom w:val="none" w:sz="0" w:space="0" w:color="auto"/>
                <w:right w:val="none" w:sz="0" w:space="0" w:color="auto"/>
              </w:divBdr>
            </w:div>
            <w:div w:id="101850253">
              <w:marLeft w:val="0"/>
              <w:marRight w:val="0"/>
              <w:marTop w:val="0"/>
              <w:marBottom w:val="0"/>
              <w:divBdr>
                <w:top w:val="none" w:sz="0" w:space="0" w:color="auto"/>
                <w:left w:val="none" w:sz="0" w:space="0" w:color="auto"/>
                <w:bottom w:val="none" w:sz="0" w:space="0" w:color="auto"/>
                <w:right w:val="none" w:sz="0" w:space="0" w:color="auto"/>
              </w:divBdr>
            </w:div>
            <w:div w:id="1755198190">
              <w:marLeft w:val="0"/>
              <w:marRight w:val="0"/>
              <w:marTop w:val="0"/>
              <w:marBottom w:val="0"/>
              <w:divBdr>
                <w:top w:val="none" w:sz="0" w:space="0" w:color="auto"/>
                <w:left w:val="none" w:sz="0" w:space="0" w:color="auto"/>
                <w:bottom w:val="none" w:sz="0" w:space="0" w:color="auto"/>
                <w:right w:val="none" w:sz="0" w:space="0" w:color="auto"/>
              </w:divBdr>
            </w:div>
            <w:div w:id="1902324432">
              <w:marLeft w:val="0"/>
              <w:marRight w:val="0"/>
              <w:marTop w:val="0"/>
              <w:marBottom w:val="0"/>
              <w:divBdr>
                <w:top w:val="none" w:sz="0" w:space="0" w:color="auto"/>
                <w:left w:val="none" w:sz="0" w:space="0" w:color="auto"/>
                <w:bottom w:val="none" w:sz="0" w:space="0" w:color="auto"/>
                <w:right w:val="none" w:sz="0" w:space="0" w:color="auto"/>
              </w:divBdr>
            </w:div>
            <w:div w:id="2127649990">
              <w:marLeft w:val="0"/>
              <w:marRight w:val="0"/>
              <w:marTop w:val="0"/>
              <w:marBottom w:val="0"/>
              <w:divBdr>
                <w:top w:val="none" w:sz="0" w:space="0" w:color="auto"/>
                <w:left w:val="none" w:sz="0" w:space="0" w:color="auto"/>
                <w:bottom w:val="none" w:sz="0" w:space="0" w:color="auto"/>
                <w:right w:val="none" w:sz="0" w:space="0" w:color="auto"/>
              </w:divBdr>
            </w:div>
            <w:div w:id="712848405">
              <w:marLeft w:val="0"/>
              <w:marRight w:val="0"/>
              <w:marTop w:val="0"/>
              <w:marBottom w:val="0"/>
              <w:divBdr>
                <w:top w:val="none" w:sz="0" w:space="0" w:color="auto"/>
                <w:left w:val="none" w:sz="0" w:space="0" w:color="auto"/>
                <w:bottom w:val="none" w:sz="0" w:space="0" w:color="auto"/>
                <w:right w:val="none" w:sz="0" w:space="0" w:color="auto"/>
              </w:divBdr>
            </w:div>
            <w:div w:id="412044127">
              <w:marLeft w:val="0"/>
              <w:marRight w:val="0"/>
              <w:marTop w:val="0"/>
              <w:marBottom w:val="0"/>
              <w:divBdr>
                <w:top w:val="none" w:sz="0" w:space="0" w:color="auto"/>
                <w:left w:val="none" w:sz="0" w:space="0" w:color="auto"/>
                <w:bottom w:val="none" w:sz="0" w:space="0" w:color="auto"/>
                <w:right w:val="none" w:sz="0" w:space="0" w:color="auto"/>
              </w:divBdr>
            </w:div>
            <w:div w:id="159515609">
              <w:marLeft w:val="0"/>
              <w:marRight w:val="0"/>
              <w:marTop w:val="0"/>
              <w:marBottom w:val="0"/>
              <w:divBdr>
                <w:top w:val="none" w:sz="0" w:space="0" w:color="auto"/>
                <w:left w:val="none" w:sz="0" w:space="0" w:color="auto"/>
                <w:bottom w:val="none" w:sz="0" w:space="0" w:color="auto"/>
                <w:right w:val="none" w:sz="0" w:space="0" w:color="auto"/>
              </w:divBdr>
            </w:div>
            <w:div w:id="640185141">
              <w:marLeft w:val="0"/>
              <w:marRight w:val="0"/>
              <w:marTop w:val="0"/>
              <w:marBottom w:val="0"/>
              <w:divBdr>
                <w:top w:val="none" w:sz="0" w:space="0" w:color="auto"/>
                <w:left w:val="none" w:sz="0" w:space="0" w:color="auto"/>
                <w:bottom w:val="none" w:sz="0" w:space="0" w:color="auto"/>
                <w:right w:val="none" w:sz="0" w:space="0" w:color="auto"/>
              </w:divBdr>
            </w:div>
            <w:div w:id="1430926085">
              <w:marLeft w:val="0"/>
              <w:marRight w:val="0"/>
              <w:marTop w:val="0"/>
              <w:marBottom w:val="0"/>
              <w:divBdr>
                <w:top w:val="none" w:sz="0" w:space="0" w:color="auto"/>
                <w:left w:val="none" w:sz="0" w:space="0" w:color="auto"/>
                <w:bottom w:val="none" w:sz="0" w:space="0" w:color="auto"/>
                <w:right w:val="none" w:sz="0" w:space="0" w:color="auto"/>
              </w:divBdr>
            </w:div>
            <w:div w:id="1876113709">
              <w:marLeft w:val="0"/>
              <w:marRight w:val="0"/>
              <w:marTop w:val="0"/>
              <w:marBottom w:val="0"/>
              <w:divBdr>
                <w:top w:val="none" w:sz="0" w:space="0" w:color="auto"/>
                <w:left w:val="none" w:sz="0" w:space="0" w:color="auto"/>
                <w:bottom w:val="none" w:sz="0" w:space="0" w:color="auto"/>
                <w:right w:val="none" w:sz="0" w:space="0" w:color="auto"/>
              </w:divBdr>
            </w:div>
            <w:div w:id="84351068">
              <w:marLeft w:val="0"/>
              <w:marRight w:val="0"/>
              <w:marTop w:val="0"/>
              <w:marBottom w:val="0"/>
              <w:divBdr>
                <w:top w:val="none" w:sz="0" w:space="0" w:color="auto"/>
                <w:left w:val="none" w:sz="0" w:space="0" w:color="auto"/>
                <w:bottom w:val="none" w:sz="0" w:space="0" w:color="auto"/>
                <w:right w:val="none" w:sz="0" w:space="0" w:color="auto"/>
              </w:divBdr>
            </w:div>
            <w:div w:id="217983355">
              <w:marLeft w:val="0"/>
              <w:marRight w:val="0"/>
              <w:marTop w:val="0"/>
              <w:marBottom w:val="0"/>
              <w:divBdr>
                <w:top w:val="none" w:sz="0" w:space="0" w:color="auto"/>
                <w:left w:val="none" w:sz="0" w:space="0" w:color="auto"/>
                <w:bottom w:val="none" w:sz="0" w:space="0" w:color="auto"/>
                <w:right w:val="none" w:sz="0" w:space="0" w:color="auto"/>
              </w:divBdr>
            </w:div>
            <w:div w:id="1661884324">
              <w:marLeft w:val="0"/>
              <w:marRight w:val="0"/>
              <w:marTop w:val="0"/>
              <w:marBottom w:val="0"/>
              <w:divBdr>
                <w:top w:val="none" w:sz="0" w:space="0" w:color="auto"/>
                <w:left w:val="none" w:sz="0" w:space="0" w:color="auto"/>
                <w:bottom w:val="none" w:sz="0" w:space="0" w:color="auto"/>
                <w:right w:val="none" w:sz="0" w:space="0" w:color="auto"/>
              </w:divBdr>
            </w:div>
            <w:div w:id="1612739873">
              <w:marLeft w:val="0"/>
              <w:marRight w:val="0"/>
              <w:marTop w:val="0"/>
              <w:marBottom w:val="0"/>
              <w:divBdr>
                <w:top w:val="none" w:sz="0" w:space="0" w:color="auto"/>
                <w:left w:val="none" w:sz="0" w:space="0" w:color="auto"/>
                <w:bottom w:val="none" w:sz="0" w:space="0" w:color="auto"/>
                <w:right w:val="none" w:sz="0" w:space="0" w:color="auto"/>
              </w:divBdr>
            </w:div>
            <w:div w:id="567498196">
              <w:marLeft w:val="0"/>
              <w:marRight w:val="0"/>
              <w:marTop w:val="0"/>
              <w:marBottom w:val="0"/>
              <w:divBdr>
                <w:top w:val="none" w:sz="0" w:space="0" w:color="auto"/>
                <w:left w:val="none" w:sz="0" w:space="0" w:color="auto"/>
                <w:bottom w:val="none" w:sz="0" w:space="0" w:color="auto"/>
                <w:right w:val="none" w:sz="0" w:space="0" w:color="auto"/>
              </w:divBdr>
            </w:div>
            <w:div w:id="960720110">
              <w:marLeft w:val="0"/>
              <w:marRight w:val="0"/>
              <w:marTop w:val="0"/>
              <w:marBottom w:val="0"/>
              <w:divBdr>
                <w:top w:val="none" w:sz="0" w:space="0" w:color="auto"/>
                <w:left w:val="none" w:sz="0" w:space="0" w:color="auto"/>
                <w:bottom w:val="none" w:sz="0" w:space="0" w:color="auto"/>
                <w:right w:val="none" w:sz="0" w:space="0" w:color="auto"/>
              </w:divBdr>
            </w:div>
            <w:div w:id="149178625">
              <w:marLeft w:val="0"/>
              <w:marRight w:val="0"/>
              <w:marTop w:val="0"/>
              <w:marBottom w:val="0"/>
              <w:divBdr>
                <w:top w:val="none" w:sz="0" w:space="0" w:color="auto"/>
                <w:left w:val="none" w:sz="0" w:space="0" w:color="auto"/>
                <w:bottom w:val="none" w:sz="0" w:space="0" w:color="auto"/>
                <w:right w:val="none" w:sz="0" w:space="0" w:color="auto"/>
              </w:divBdr>
            </w:div>
            <w:div w:id="932274875">
              <w:marLeft w:val="0"/>
              <w:marRight w:val="0"/>
              <w:marTop w:val="0"/>
              <w:marBottom w:val="0"/>
              <w:divBdr>
                <w:top w:val="none" w:sz="0" w:space="0" w:color="auto"/>
                <w:left w:val="none" w:sz="0" w:space="0" w:color="auto"/>
                <w:bottom w:val="none" w:sz="0" w:space="0" w:color="auto"/>
                <w:right w:val="none" w:sz="0" w:space="0" w:color="auto"/>
              </w:divBdr>
            </w:div>
            <w:div w:id="1270161431">
              <w:marLeft w:val="0"/>
              <w:marRight w:val="0"/>
              <w:marTop w:val="0"/>
              <w:marBottom w:val="0"/>
              <w:divBdr>
                <w:top w:val="none" w:sz="0" w:space="0" w:color="auto"/>
                <w:left w:val="none" w:sz="0" w:space="0" w:color="auto"/>
                <w:bottom w:val="none" w:sz="0" w:space="0" w:color="auto"/>
                <w:right w:val="none" w:sz="0" w:space="0" w:color="auto"/>
              </w:divBdr>
            </w:div>
            <w:div w:id="619841193">
              <w:marLeft w:val="0"/>
              <w:marRight w:val="0"/>
              <w:marTop w:val="0"/>
              <w:marBottom w:val="0"/>
              <w:divBdr>
                <w:top w:val="none" w:sz="0" w:space="0" w:color="auto"/>
                <w:left w:val="none" w:sz="0" w:space="0" w:color="auto"/>
                <w:bottom w:val="none" w:sz="0" w:space="0" w:color="auto"/>
                <w:right w:val="none" w:sz="0" w:space="0" w:color="auto"/>
              </w:divBdr>
            </w:div>
            <w:div w:id="385573369">
              <w:marLeft w:val="0"/>
              <w:marRight w:val="0"/>
              <w:marTop w:val="0"/>
              <w:marBottom w:val="0"/>
              <w:divBdr>
                <w:top w:val="none" w:sz="0" w:space="0" w:color="auto"/>
                <w:left w:val="none" w:sz="0" w:space="0" w:color="auto"/>
                <w:bottom w:val="none" w:sz="0" w:space="0" w:color="auto"/>
                <w:right w:val="none" w:sz="0" w:space="0" w:color="auto"/>
              </w:divBdr>
            </w:div>
            <w:div w:id="1121995555">
              <w:marLeft w:val="0"/>
              <w:marRight w:val="0"/>
              <w:marTop w:val="0"/>
              <w:marBottom w:val="0"/>
              <w:divBdr>
                <w:top w:val="none" w:sz="0" w:space="0" w:color="auto"/>
                <w:left w:val="none" w:sz="0" w:space="0" w:color="auto"/>
                <w:bottom w:val="none" w:sz="0" w:space="0" w:color="auto"/>
                <w:right w:val="none" w:sz="0" w:space="0" w:color="auto"/>
              </w:divBdr>
            </w:div>
            <w:div w:id="169566357">
              <w:marLeft w:val="0"/>
              <w:marRight w:val="0"/>
              <w:marTop w:val="0"/>
              <w:marBottom w:val="0"/>
              <w:divBdr>
                <w:top w:val="none" w:sz="0" w:space="0" w:color="auto"/>
                <w:left w:val="none" w:sz="0" w:space="0" w:color="auto"/>
                <w:bottom w:val="none" w:sz="0" w:space="0" w:color="auto"/>
                <w:right w:val="none" w:sz="0" w:space="0" w:color="auto"/>
              </w:divBdr>
            </w:div>
            <w:div w:id="1380477155">
              <w:marLeft w:val="0"/>
              <w:marRight w:val="0"/>
              <w:marTop w:val="0"/>
              <w:marBottom w:val="0"/>
              <w:divBdr>
                <w:top w:val="none" w:sz="0" w:space="0" w:color="auto"/>
                <w:left w:val="none" w:sz="0" w:space="0" w:color="auto"/>
                <w:bottom w:val="none" w:sz="0" w:space="0" w:color="auto"/>
                <w:right w:val="none" w:sz="0" w:space="0" w:color="auto"/>
              </w:divBdr>
            </w:div>
            <w:div w:id="1867013449">
              <w:marLeft w:val="0"/>
              <w:marRight w:val="0"/>
              <w:marTop w:val="0"/>
              <w:marBottom w:val="0"/>
              <w:divBdr>
                <w:top w:val="none" w:sz="0" w:space="0" w:color="auto"/>
                <w:left w:val="none" w:sz="0" w:space="0" w:color="auto"/>
                <w:bottom w:val="none" w:sz="0" w:space="0" w:color="auto"/>
                <w:right w:val="none" w:sz="0" w:space="0" w:color="auto"/>
              </w:divBdr>
            </w:div>
            <w:div w:id="1445224565">
              <w:marLeft w:val="0"/>
              <w:marRight w:val="0"/>
              <w:marTop w:val="0"/>
              <w:marBottom w:val="0"/>
              <w:divBdr>
                <w:top w:val="none" w:sz="0" w:space="0" w:color="auto"/>
                <w:left w:val="none" w:sz="0" w:space="0" w:color="auto"/>
                <w:bottom w:val="none" w:sz="0" w:space="0" w:color="auto"/>
                <w:right w:val="none" w:sz="0" w:space="0" w:color="auto"/>
              </w:divBdr>
            </w:div>
            <w:div w:id="200097123">
              <w:marLeft w:val="0"/>
              <w:marRight w:val="0"/>
              <w:marTop w:val="0"/>
              <w:marBottom w:val="0"/>
              <w:divBdr>
                <w:top w:val="none" w:sz="0" w:space="0" w:color="auto"/>
                <w:left w:val="none" w:sz="0" w:space="0" w:color="auto"/>
                <w:bottom w:val="none" w:sz="0" w:space="0" w:color="auto"/>
                <w:right w:val="none" w:sz="0" w:space="0" w:color="auto"/>
              </w:divBdr>
            </w:div>
            <w:div w:id="532619701">
              <w:marLeft w:val="0"/>
              <w:marRight w:val="0"/>
              <w:marTop w:val="0"/>
              <w:marBottom w:val="0"/>
              <w:divBdr>
                <w:top w:val="none" w:sz="0" w:space="0" w:color="auto"/>
                <w:left w:val="none" w:sz="0" w:space="0" w:color="auto"/>
                <w:bottom w:val="none" w:sz="0" w:space="0" w:color="auto"/>
                <w:right w:val="none" w:sz="0" w:space="0" w:color="auto"/>
              </w:divBdr>
            </w:div>
            <w:div w:id="579679749">
              <w:marLeft w:val="0"/>
              <w:marRight w:val="0"/>
              <w:marTop w:val="0"/>
              <w:marBottom w:val="0"/>
              <w:divBdr>
                <w:top w:val="none" w:sz="0" w:space="0" w:color="auto"/>
                <w:left w:val="none" w:sz="0" w:space="0" w:color="auto"/>
                <w:bottom w:val="none" w:sz="0" w:space="0" w:color="auto"/>
                <w:right w:val="none" w:sz="0" w:space="0" w:color="auto"/>
              </w:divBdr>
            </w:div>
            <w:div w:id="1754351176">
              <w:marLeft w:val="0"/>
              <w:marRight w:val="0"/>
              <w:marTop w:val="0"/>
              <w:marBottom w:val="0"/>
              <w:divBdr>
                <w:top w:val="none" w:sz="0" w:space="0" w:color="auto"/>
                <w:left w:val="none" w:sz="0" w:space="0" w:color="auto"/>
                <w:bottom w:val="none" w:sz="0" w:space="0" w:color="auto"/>
                <w:right w:val="none" w:sz="0" w:space="0" w:color="auto"/>
              </w:divBdr>
            </w:div>
            <w:div w:id="1631936977">
              <w:marLeft w:val="0"/>
              <w:marRight w:val="0"/>
              <w:marTop w:val="0"/>
              <w:marBottom w:val="0"/>
              <w:divBdr>
                <w:top w:val="none" w:sz="0" w:space="0" w:color="auto"/>
                <w:left w:val="none" w:sz="0" w:space="0" w:color="auto"/>
                <w:bottom w:val="none" w:sz="0" w:space="0" w:color="auto"/>
                <w:right w:val="none" w:sz="0" w:space="0" w:color="auto"/>
              </w:divBdr>
            </w:div>
            <w:div w:id="1025138818">
              <w:marLeft w:val="0"/>
              <w:marRight w:val="0"/>
              <w:marTop w:val="0"/>
              <w:marBottom w:val="0"/>
              <w:divBdr>
                <w:top w:val="none" w:sz="0" w:space="0" w:color="auto"/>
                <w:left w:val="none" w:sz="0" w:space="0" w:color="auto"/>
                <w:bottom w:val="none" w:sz="0" w:space="0" w:color="auto"/>
                <w:right w:val="none" w:sz="0" w:space="0" w:color="auto"/>
              </w:divBdr>
            </w:div>
            <w:div w:id="2090344106">
              <w:marLeft w:val="0"/>
              <w:marRight w:val="0"/>
              <w:marTop w:val="0"/>
              <w:marBottom w:val="0"/>
              <w:divBdr>
                <w:top w:val="none" w:sz="0" w:space="0" w:color="auto"/>
                <w:left w:val="none" w:sz="0" w:space="0" w:color="auto"/>
                <w:bottom w:val="none" w:sz="0" w:space="0" w:color="auto"/>
                <w:right w:val="none" w:sz="0" w:space="0" w:color="auto"/>
              </w:divBdr>
            </w:div>
            <w:div w:id="1900169197">
              <w:marLeft w:val="0"/>
              <w:marRight w:val="0"/>
              <w:marTop w:val="0"/>
              <w:marBottom w:val="0"/>
              <w:divBdr>
                <w:top w:val="none" w:sz="0" w:space="0" w:color="auto"/>
                <w:left w:val="none" w:sz="0" w:space="0" w:color="auto"/>
                <w:bottom w:val="none" w:sz="0" w:space="0" w:color="auto"/>
                <w:right w:val="none" w:sz="0" w:space="0" w:color="auto"/>
              </w:divBdr>
            </w:div>
            <w:div w:id="1765757488">
              <w:marLeft w:val="0"/>
              <w:marRight w:val="0"/>
              <w:marTop w:val="0"/>
              <w:marBottom w:val="0"/>
              <w:divBdr>
                <w:top w:val="none" w:sz="0" w:space="0" w:color="auto"/>
                <w:left w:val="none" w:sz="0" w:space="0" w:color="auto"/>
                <w:bottom w:val="none" w:sz="0" w:space="0" w:color="auto"/>
                <w:right w:val="none" w:sz="0" w:space="0" w:color="auto"/>
              </w:divBdr>
            </w:div>
            <w:div w:id="584414209">
              <w:marLeft w:val="0"/>
              <w:marRight w:val="0"/>
              <w:marTop w:val="0"/>
              <w:marBottom w:val="0"/>
              <w:divBdr>
                <w:top w:val="none" w:sz="0" w:space="0" w:color="auto"/>
                <w:left w:val="none" w:sz="0" w:space="0" w:color="auto"/>
                <w:bottom w:val="none" w:sz="0" w:space="0" w:color="auto"/>
                <w:right w:val="none" w:sz="0" w:space="0" w:color="auto"/>
              </w:divBdr>
            </w:div>
            <w:div w:id="92626296">
              <w:marLeft w:val="0"/>
              <w:marRight w:val="0"/>
              <w:marTop w:val="0"/>
              <w:marBottom w:val="0"/>
              <w:divBdr>
                <w:top w:val="none" w:sz="0" w:space="0" w:color="auto"/>
                <w:left w:val="none" w:sz="0" w:space="0" w:color="auto"/>
                <w:bottom w:val="none" w:sz="0" w:space="0" w:color="auto"/>
                <w:right w:val="none" w:sz="0" w:space="0" w:color="auto"/>
              </w:divBdr>
            </w:div>
            <w:div w:id="1937983454">
              <w:marLeft w:val="0"/>
              <w:marRight w:val="0"/>
              <w:marTop w:val="0"/>
              <w:marBottom w:val="0"/>
              <w:divBdr>
                <w:top w:val="none" w:sz="0" w:space="0" w:color="auto"/>
                <w:left w:val="none" w:sz="0" w:space="0" w:color="auto"/>
                <w:bottom w:val="none" w:sz="0" w:space="0" w:color="auto"/>
                <w:right w:val="none" w:sz="0" w:space="0" w:color="auto"/>
              </w:divBdr>
            </w:div>
            <w:div w:id="881138407">
              <w:marLeft w:val="0"/>
              <w:marRight w:val="0"/>
              <w:marTop w:val="0"/>
              <w:marBottom w:val="0"/>
              <w:divBdr>
                <w:top w:val="none" w:sz="0" w:space="0" w:color="auto"/>
                <w:left w:val="none" w:sz="0" w:space="0" w:color="auto"/>
                <w:bottom w:val="none" w:sz="0" w:space="0" w:color="auto"/>
                <w:right w:val="none" w:sz="0" w:space="0" w:color="auto"/>
              </w:divBdr>
            </w:div>
            <w:div w:id="825125560">
              <w:marLeft w:val="0"/>
              <w:marRight w:val="0"/>
              <w:marTop w:val="0"/>
              <w:marBottom w:val="0"/>
              <w:divBdr>
                <w:top w:val="none" w:sz="0" w:space="0" w:color="auto"/>
                <w:left w:val="none" w:sz="0" w:space="0" w:color="auto"/>
                <w:bottom w:val="none" w:sz="0" w:space="0" w:color="auto"/>
                <w:right w:val="none" w:sz="0" w:space="0" w:color="auto"/>
              </w:divBdr>
            </w:div>
            <w:div w:id="1081834723">
              <w:marLeft w:val="0"/>
              <w:marRight w:val="0"/>
              <w:marTop w:val="0"/>
              <w:marBottom w:val="0"/>
              <w:divBdr>
                <w:top w:val="none" w:sz="0" w:space="0" w:color="auto"/>
                <w:left w:val="none" w:sz="0" w:space="0" w:color="auto"/>
                <w:bottom w:val="none" w:sz="0" w:space="0" w:color="auto"/>
                <w:right w:val="none" w:sz="0" w:space="0" w:color="auto"/>
              </w:divBdr>
            </w:div>
            <w:div w:id="720635106">
              <w:marLeft w:val="0"/>
              <w:marRight w:val="0"/>
              <w:marTop w:val="0"/>
              <w:marBottom w:val="0"/>
              <w:divBdr>
                <w:top w:val="none" w:sz="0" w:space="0" w:color="auto"/>
                <w:left w:val="none" w:sz="0" w:space="0" w:color="auto"/>
                <w:bottom w:val="none" w:sz="0" w:space="0" w:color="auto"/>
                <w:right w:val="none" w:sz="0" w:space="0" w:color="auto"/>
              </w:divBdr>
            </w:div>
            <w:div w:id="1260454426">
              <w:marLeft w:val="0"/>
              <w:marRight w:val="0"/>
              <w:marTop w:val="0"/>
              <w:marBottom w:val="0"/>
              <w:divBdr>
                <w:top w:val="none" w:sz="0" w:space="0" w:color="auto"/>
                <w:left w:val="none" w:sz="0" w:space="0" w:color="auto"/>
                <w:bottom w:val="none" w:sz="0" w:space="0" w:color="auto"/>
                <w:right w:val="none" w:sz="0" w:space="0" w:color="auto"/>
              </w:divBdr>
            </w:div>
            <w:div w:id="804272851">
              <w:marLeft w:val="0"/>
              <w:marRight w:val="0"/>
              <w:marTop w:val="0"/>
              <w:marBottom w:val="0"/>
              <w:divBdr>
                <w:top w:val="none" w:sz="0" w:space="0" w:color="auto"/>
                <w:left w:val="none" w:sz="0" w:space="0" w:color="auto"/>
                <w:bottom w:val="none" w:sz="0" w:space="0" w:color="auto"/>
                <w:right w:val="none" w:sz="0" w:space="0" w:color="auto"/>
              </w:divBdr>
            </w:div>
            <w:div w:id="1194151146">
              <w:marLeft w:val="0"/>
              <w:marRight w:val="0"/>
              <w:marTop w:val="0"/>
              <w:marBottom w:val="0"/>
              <w:divBdr>
                <w:top w:val="none" w:sz="0" w:space="0" w:color="auto"/>
                <w:left w:val="none" w:sz="0" w:space="0" w:color="auto"/>
                <w:bottom w:val="none" w:sz="0" w:space="0" w:color="auto"/>
                <w:right w:val="none" w:sz="0" w:space="0" w:color="auto"/>
              </w:divBdr>
            </w:div>
            <w:div w:id="1510414621">
              <w:marLeft w:val="0"/>
              <w:marRight w:val="0"/>
              <w:marTop w:val="0"/>
              <w:marBottom w:val="0"/>
              <w:divBdr>
                <w:top w:val="none" w:sz="0" w:space="0" w:color="auto"/>
                <w:left w:val="none" w:sz="0" w:space="0" w:color="auto"/>
                <w:bottom w:val="none" w:sz="0" w:space="0" w:color="auto"/>
                <w:right w:val="none" w:sz="0" w:space="0" w:color="auto"/>
              </w:divBdr>
            </w:div>
            <w:div w:id="257715083">
              <w:marLeft w:val="0"/>
              <w:marRight w:val="0"/>
              <w:marTop w:val="0"/>
              <w:marBottom w:val="0"/>
              <w:divBdr>
                <w:top w:val="none" w:sz="0" w:space="0" w:color="auto"/>
                <w:left w:val="none" w:sz="0" w:space="0" w:color="auto"/>
                <w:bottom w:val="none" w:sz="0" w:space="0" w:color="auto"/>
                <w:right w:val="none" w:sz="0" w:space="0" w:color="auto"/>
              </w:divBdr>
            </w:div>
            <w:div w:id="1693602374">
              <w:marLeft w:val="0"/>
              <w:marRight w:val="0"/>
              <w:marTop w:val="0"/>
              <w:marBottom w:val="0"/>
              <w:divBdr>
                <w:top w:val="none" w:sz="0" w:space="0" w:color="auto"/>
                <w:left w:val="none" w:sz="0" w:space="0" w:color="auto"/>
                <w:bottom w:val="none" w:sz="0" w:space="0" w:color="auto"/>
                <w:right w:val="none" w:sz="0" w:space="0" w:color="auto"/>
              </w:divBdr>
            </w:div>
            <w:div w:id="1553999987">
              <w:marLeft w:val="0"/>
              <w:marRight w:val="0"/>
              <w:marTop w:val="0"/>
              <w:marBottom w:val="0"/>
              <w:divBdr>
                <w:top w:val="none" w:sz="0" w:space="0" w:color="auto"/>
                <w:left w:val="none" w:sz="0" w:space="0" w:color="auto"/>
                <w:bottom w:val="none" w:sz="0" w:space="0" w:color="auto"/>
                <w:right w:val="none" w:sz="0" w:space="0" w:color="auto"/>
              </w:divBdr>
            </w:div>
            <w:div w:id="1422222395">
              <w:marLeft w:val="0"/>
              <w:marRight w:val="0"/>
              <w:marTop w:val="0"/>
              <w:marBottom w:val="0"/>
              <w:divBdr>
                <w:top w:val="none" w:sz="0" w:space="0" w:color="auto"/>
                <w:left w:val="none" w:sz="0" w:space="0" w:color="auto"/>
                <w:bottom w:val="none" w:sz="0" w:space="0" w:color="auto"/>
                <w:right w:val="none" w:sz="0" w:space="0" w:color="auto"/>
              </w:divBdr>
            </w:div>
            <w:div w:id="1545291000">
              <w:marLeft w:val="0"/>
              <w:marRight w:val="0"/>
              <w:marTop w:val="0"/>
              <w:marBottom w:val="0"/>
              <w:divBdr>
                <w:top w:val="none" w:sz="0" w:space="0" w:color="auto"/>
                <w:left w:val="none" w:sz="0" w:space="0" w:color="auto"/>
                <w:bottom w:val="none" w:sz="0" w:space="0" w:color="auto"/>
                <w:right w:val="none" w:sz="0" w:space="0" w:color="auto"/>
              </w:divBdr>
            </w:div>
            <w:div w:id="2096320412">
              <w:marLeft w:val="0"/>
              <w:marRight w:val="0"/>
              <w:marTop w:val="0"/>
              <w:marBottom w:val="0"/>
              <w:divBdr>
                <w:top w:val="none" w:sz="0" w:space="0" w:color="auto"/>
                <w:left w:val="none" w:sz="0" w:space="0" w:color="auto"/>
                <w:bottom w:val="none" w:sz="0" w:space="0" w:color="auto"/>
                <w:right w:val="none" w:sz="0" w:space="0" w:color="auto"/>
              </w:divBdr>
            </w:div>
            <w:div w:id="1148285574">
              <w:marLeft w:val="0"/>
              <w:marRight w:val="0"/>
              <w:marTop w:val="0"/>
              <w:marBottom w:val="0"/>
              <w:divBdr>
                <w:top w:val="none" w:sz="0" w:space="0" w:color="auto"/>
                <w:left w:val="none" w:sz="0" w:space="0" w:color="auto"/>
                <w:bottom w:val="none" w:sz="0" w:space="0" w:color="auto"/>
                <w:right w:val="none" w:sz="0" w:space="0" w:color="auto"/>
              </w:divBdr>
            </w:div>
            <w:div w:id="573510482">
              <w:marLeft w:val="0"/>
              <w:marRight w:val="0"/>
              <w:marTop w:val="0"/>
              <w:marBottom w:val="0"/>
              <w:divBdr>
                <w:top w:val="none" w:sz="0" w:space="0" w:color="auto"/>
                <w:left w:val="none" w:sz="0" w:space="0" w:color="auto"/>
                <w:bottom w:val="none" w:sz="0" w:space="0" w:color="auto"/>
                <w:right w:val="none" w:sz="0" w:space="0" w:color="auto"/>
              </w:divBdr>
            </w:div>
            <w:div w:id="1237397322">
              <w:marLeft w:val="0"/>
              <w:marRight w:val="0"/>
              <w:marTop w:val="0"/>
              <w:marBottom w:val="0"/>
              <w:divBdr>
                <w:top w:val="none" w:sz="0" w:space="0" w:color="auto"/>
                <w:left w:val="none" w:sz="0" w:space="0" w:color="auto"/>
                <w:bottom w:val="none" w:sz="0" w:space="0" w:color="auto"/>
                <w:right w:val="none" w:sz="0" w:space="0" w:color="auto"/>
              </w:divBdr>
            </w:div>
            <w:div w:id="1213806702">
              <w:marLeft w:val="0"/>
              <w:marRight w:val="0"/>
              <w:marTop w:val="0"/>
              <w:marBottom w:val="0"/>
              <w:divBdr>
                <w:top w:val="none" w:sz="0" w:space="0" w:color="auto"/>
                <w:left w:val="none" w:sz="0" w:space="0" w:color="auto"/>
                <w:bottom w:val="none" w:sz="0" w:space="0" w:color="auto"/>
                <w:right w:val="none" w:sz="0" w:space="0" w:color="auto"/>
              </w:divBdr>
            </w:div>
            <w:div w:id="1747335606">
              <w:marLeft w:val="0"/>
              <w:marRight w:val="0"/>
              <w:marTop w:val="0"/>
              <w:marBottom w:val="0"/>
              <w:divBdr>
                <w:top w:val="none" w:sz="0" w:space="0" w:color="auto"/>
                <w:left w:val="none" w:sz="0" w:space="0" w:color="auto"/>
                <w:bottom w:val="none" w:sz="0" w:space="0" w:color="auto"/>
                <w:right w:val="none" w:sz="0" w:space="0" w:color="auto"/>
              </w:divBdr>
            </w:div>
            <w:div w:id="631524294">
              <w:marLeft w:val="0"/>
              <w:marRight w:val="0"/>
              <w:marTop w:val="0"/>
              <w:marBottom w:val="0"/>
              <w:divBdr>
                <w:top w:val="none" w:sz="0" w:space="0" w:color="auto"/>
                <w:left w:val="none" w:sz="0" w:space="0" w:color="auto"/>
                <w:bottom w:val="none" w:sz="0" w:space="0" w:color="auto"/>
                <w:right w:val="none" w:sz="0" w:space="0" w:color="auto"/>
              </w:divBdr>
            </w:div>
            <w:div w:id="476341553">
              <w:marLeft w:val="0"/>
              <w:marRight w:val="0"/>
              <w:marTop w:val="0"/>
              <w:marBottom w:val="0"/>
              <w:divBdr>
                <w:top w:val="none" w:sz="0" w:space="0" w:color="auto"/>
                <w:left w:val="none" w:sz="0" w:space="0" w:color="auto"/>
                <w:bottom w:val="none" w:sz="0" w:space="0" w:color="auto"/>
                <w:right w:val="none" w:sz="0" w:space="0" w:color="auto"/>
              </w:divBdr>
            </w:div>
            <w:div w:id="879129684">
              <w:marLeft w:val="0"/>
              <w:marRight w:val="0"/>
              <w:marTop w:val="0"/>
              <w:marBottom w:val="0"/>
              <w:divBdr>
                <w:top w:val="none" w:sz="0" w:space="0" w:color="auto"/>
                <w:left w:val="none" w:sz="0" w:space="0" w:color="auto"/>
                <w:bottom w:val="none" w:sz="0" w:space="0" w:color="auto"/>
                <w:right w:val="none" w:sz="0" w:space="0" w:color="auto"/>
              </w:divBdr>
            </w:div>
            <w:div w:id="1713574629">
              <w:marLeft w:val="0"/>
              <w:marRight w:val="0"/>
              <w:marTop w:val="0"/>
              <w:marBottom w:val="0"/>
              <w:divBdr>
                <w:top w:val="none" w:sz="0" w:space="0" w:color="auto"/>
                <w:left w:val="none" w:sz="0" w:space="0" w:color="auto"/>
                <w:bottom w:val="none" w:sz="0" w:space="0" w:color="auto"/>
                <w:right w:val="none" w:sz="0" w:space="0" w:color="auto"/>
              </w:divBdr>
            </w:div>
            <w:div w:id="1903516487">
              <w:marLeft w:val="0"/>
              <w:marRight w:val="0"/>
              <w:marTop w:val="0"/>
              <w:marBottom w:val="0"/>
              <w:divBdr>
                <w:top w:val="none" w:sz="0" w:space="0" w:color="auto"/>
                <w:left w:val="none" w:sz="0" w:space="0" w:color="auto"/>
                <w:bottom w:val="none" w:sz="0" w:space="0" w:color="auto"/>
                <w:right w:val="none" w:sz="0" w:space="0" w:color="auto"/>
              </w:divBdr>
            </w:div>
            <w:div w:id="1730685814">
              <w:marLeft w:val="0"/>
              <w:marRight w:val="0"/>
              <w:marTop w:val="0"/>
              <w:marBottom w:val="0"/>
              <w:divBdr>
                <w:top w:val="none" w:sz="0" w:space="0" w:color="auto"/>
                <w:left w:val="none" w:sz="0" w:space="0" w:color="auto"/>
                <w:bottom w:val="none" w:sz="0" w:space="0" w:color="auto"/>
                <w:right w:val="none" w:sz="0" w:space="0" w:color="auto"/>
              </w:divBdr>
            </w:div>
            <w:div w:id="1543979781">
              <w:marLeft w:val="0"/>
              <w:marRight w:val="0"/>
              <w:marTop w:val="0"/>
              <w:marBottom w:val="0"/>
              <w:divBdr>
                <w:top w:val="none" w:sz="0" w:space="0" w:color="auto"/>
                <w:left w:val="none" w:sz="0" w:space="0" w:color="auto"/>
                <w:bottom w:val="none" w:sz="0" w:space="0" w:color="auto"/>
                <w:right w:val="none" w:sz="0" w:space="0" w:color="auto"/>
              </w:divBdr>
            </w:div>
            <w:div w:id="1006319976">
              <w:marLeft w:val="0"/>
              <w:marRight w:val="0"/>
              <w:marTop w:val="0"/>
              <w:marBottom w:val="0"/>
              <w:divBdr>
                <w:top w:val="none" w:sz="0" w:space="0" w:color="auto"/>
                <w:left w:val="none" w:sz="0" w:space="0" w:color="auto"/>
                <w:bottom w:val="none" w:sz="0" w:space="0" w:color="auto"/>
                <w:right w:val="none" w:sz="0" w:space="0" w:color="auto"/>
              </w:divBdr>
            </w:div>
            <w:div w:id="1671955052">
              <w:marLeft w:val="0"/>
              <w:marRight w:val="0"/>
              <w:marTop w:val="0"/>
              <w:marBottom w:val="0"/>
              <w:divBdr>
                <w:top w:val="none" w:sz="0" w:space="0" w:color="auto"/>
                <w:left w:val="none" w:sz="0" w:space="0" w:color="auto"/>
                <w:bottom w:val="none" w:sz="0" w:space="0" w:color="auto"/>
                <w:right w:val="none" w:sz="0" w:space="0" w:color="auto"/>
              </w:divBdr>
            </w:div>
            <w:div w:id="1873493360">
              <w:marLeft w:val="0"/>
              <w:marRight w:val="0"/>
              <w:marTop w:val="0"/>
              <w:marBottom w:val="0"/>
              <w:divBdr>
                <w:top w:val="none" w:sz="0" w:space="0" w:color="auto"/>
                <w:left w:val="none" w:sz="0" w:space="0" w:color="auto"/>
                <w:bottom w:val="none" w:sz="0" w:space="0" w:color="auto"/>
                <w:right w:val="none" w:sz="0" w:space="0" w:color="auto"/>
              </w:divBdr>
            </w:div>
            <w:div w:id="2064869664">
              <w:marLeft w:val="0"/>
              <w:marRight w:val="0"/>
              <w:marTop w:val="0"/>
              <w:marBottom w:val="0"/>
              <w:divBdr>
                <w:top w:val="none" w:sz="0" w:space="0" w:color="auto"/>
                <w:left w:val="none" w:sz="0" w:space="0" w:color="auto"/>
                <w:bottom w:val="none" w:sz="0" w:space="0" w:color="auto"/>
                <w:right w:val="none" w:sz="0" w:space="0" w:color="auto"/>
              </w:divBdr>
            </w:div>
            <w:div w:id="135798877">
              <w:marLeft w:val="0"/>
              <w:marRight w:val="0"/>
              <w:marTop w:val="0"/>
              <w:marBottom w:val="0"/>
              <w:divBdr>
                <w:top w:val="none" w:sz="0" w:space="0" w:color="auto"/>
                <w:left w:val="none" w:sz="0" w:space="0" w:color="auto"/>
                <w:bottom w:val="none" w:sz="0" w:space="0" w:color="auto"/>
                <w:right w:val="none" w:sz="0" w:space="0" w:color="auto"/>
              </w:divBdr>
            </w:div>
            <w:div w:id="811218563">
              <w:marLeft w:val="0"/>
              <w:marRight w:val="0"/>
              <w:marTop w:val="0"/>
              <w:marBottom w:val="0"/>
              <w:divBdr>
                <w:top w:val="none" w:sz="0" w:space="0" w:color="auto"/>
                <w:left w:val="none" w:sz="0" w:space="0" w:color="auto"/>
                <w:bottom w:val="none" w:sz="0" w:space="0" w:color="auto"/>
                <w:right w:val="none" w:sz="0" w:space="0" w:color="auto"/>
              </w:divBdr>
            </w:div>
            <w:div w:id="1619409460">
              <w:marLeft w:val="0"/>
              <w:marRight w:val="0"/>
              <w:marTop w:val="0"/>
              <w:marBottom w:val="0"/>
              <w:divBdr>
                <w:top w:val="none" w:sz="0" w:space="0" w:color="auto"/>
                <w:left w:val="none" w:sz="0" w:space="0" w:color="auto"/>
                <w:bottom w:val="none" w:sz="0" w:space="0" w:color="auto"/>
                <w:right w:val="none" w:sz="0" w:space="0" w:color="auto"/>
              </w:divBdr>
            </w:div>
            <w:div w:id="1917664963">
              <w:marLeft w:val="0"/>
              <w:marRight w:val="0"/>
              <w:marTop w:val="0"/>
              <w:marBottom w:val="0"/>
              <w:divBdr>
                <w:top w:val="none" w:sz="0" w:space="0" w:color="auto"/>
                <w:left w:val="none" w:sz="0" w:space="0" w:color="auto"/>
                <w:bottom w:val="none" w:sz="0" w:space="0" w:color="auto"/>
                <w:right w:val="none" w:sz="0" w:space="0" w:color="auto"/>
              </w:divBdr>
            </w:div>
            <w:div w:id="1541743090">
              <w:marLeft w:val="0"/>
              <w:marRight w:val="0"/>
              <w:marTop w:val="0"/>
              <w:marBottom w:val="0"/>
              <w:divBdr>
                <w:top w:val="none" w:sz="0" w:space="0" w:color="auto"/>
                <w:left w:val="none" w:sz="0" w:space="0" w:color="auto"/>
                <w:bottom w:val="none" w:sz="0" w:space="0" w:color="auto"/>
                <w:right w:val="none" w:sz="0" w:space="0" w:color="auto"/>
              </w:divBdr>
            </w:div>
            <w:div w:id="1179928533">
              <w:marLeft w:val="0"/>
              <w:marRight w:val="0"/>
              <w:marTop w:val="0"/>
              <w:marBottom w:val="0"/>
              <w:divBdr>
                <w:top w:val="none" w:sz="0" w:space="0" w:color="auto"/>
                <w:left w:val="none" w:sz="0" w:space="0" w:color="auto"/>
                <w:bottom w:val="none" w:sz="0" w:space="0" w:color="auto"/>
                <w:right w:val="none" w:sz="0" w:space="0" w:color="auto"/>
              </w:divBdr>
            </w:div>
            <w:div w:id="1262757329">
              <w:marLeft w:val="0"/>
              <w:marRight w:val="0"/>
              <w:marTop w:val="0"/>
              <w:marBottom w:val="0"/>
              <w:divBdr>
                <w:top w:val="none" w:sz="0" w:space="0" w:color="auto"/>
                <w:left w:val="none" w:sz="0" w:space="0" w:color="auto"/>
                <w:bottom w:val="none" w:sz="0" w:space="0" w:color="auto"/>
                <w:right w:val="none" w:sz="0" w:space="0" w:color="auto"/>
              </w:divBdr>
            </w:div>
            <w:div w:id="1265111425">
              <w:marLeft w:val="0"/>
              <w:marRight w:val="0"/>
              <w:marTop w:val="0"/>
              <w:marBottom w:val="0"/>
              <w:divBdr>
                <w:top w:val="none" w:sz="0" w:space="0" w:color="auto"/>
                <w:left w:val="none" w:sz="0" w:space="0" w:color="auto"/>
                <w:bottom w:val="none" w:sz="0" w:space="0" w:color="auto"/>
                <w:right w:val="none" w:sz="0" w:space="0" w:color="auto"/>
              </w:divBdr>
            </w:div>
            <w:div w:id="311106331">
              <w:marLeft w:val="0"/>
              <w:marRight w:val="0"/>
              <w:marTop w:val="0"/>
              <w:marBottom w:val="0"/>
              <w:divBdr>
                <w:top w:val="none" w:sz="0" w:space="0" w:color="auto"/>
                <w:left w:val="none" w:sz="0" w:space="0" w:color="auto"/>
                <w:bottom w:val="none" w:sz="0" w:space="0" w:color="auto"/>
                <w:right w:val="none" w:sz="0" w:space="0" w:color="auto"/>
              </w:divBdr>
            </w:div>
            <w:div w:id="1733187492">
              <w:marLeft w:val="0"/>
              <w:marRight w:val="0"/>
              <w:marTop w:val="0"/>
              <w:marBottom w:val="0"/>
              <w:divBdr>
                <w:top w:val="none" w:sz="0" w:space="0" w:color="auto"/>
                <w:left w:val="none" w:sz="0" w:space="0" w:color="auto"/>
                <w:bottom w:val="none" w:sz="0" w:space="0" w:color="auto"/>
                <w:right w:val="none" w:sz="0" w:space="0" w:color="auto"/>
              </w:divBdr>
            </w:div>
            <w:div w:id="1187208566">
              <w:marLeft w:val="0"/>
              <w:marRight w:val="0"/>
              <w:marTop w:val="0"/>
              <w:marBottom w:val="0"/>
              <w:divBdr>
                <w:top w:val="none" w:sz="0" w:space="0" w:color="auto"/>
                <w:left w:val="none" w:sz="0" w:space="0" w:color="auto"/>
                <w:bottom w:val="none" w:sz="0" w:space="0" w:color="auto"/>
                <w:right w:val="none" w:sz="0" w:space="0" w:color="auto"/>
              </w:divBdr>
            </w:div>
            <w:div w:id="158496994">
              <w:marLeft w:val="0"/>
              <w:marRight w:val="0"/>
              <w:marTop w:val="0"/>
              <w:marBottom w:val="0"/>
              <w:divBdr>
                <w:top w:val="none" w:sz="0" w:space="0" w:color="auto"/>
                <w:left w:val="none" w:sz="0" w:space="0" w:color="auto"/>
                <w:bottom w:val="none" w:sz="0" w:space="0" w:color="auto"/>
                <w:right w:val="none" w:sz="0" w:space="0" w:color="auto"/>
              </w:divBdr>
            </w:div>
            <w:div w:id="447165175">
              <w:marLeft w:val="0"/>
              <w:marRight w:val="0"/>
              <w:marTop w:val="0"/>
              <w:marBottom w:val="0"/>
              <w:divBdr>
                <w:top w:val="none" w:sz="0" w:space="0" w:color="auto"/>
                <w:left w:val="none" w:sz="0" w:space="0" w:color="auto"/>
                <w:bottom w:val="none" w:sz="0" w:space="0" w:color="auto"/>
                <w:right w:val="none" w:sz="0" w:space="0" w:color="auto"/>
              </w:divBdr>
            </w:div>
            <w:div w:id="955135008">
              <w:marLeft w:val="0"/>
              <w:marRight w:val="0"/>
              <w:marTop w:val="0"/>
              <w:marBottom w:val="0"/>
              <w:divBdr>
                <w:top w:val="none" w:sz="0" w:space="0" w:color="auto"/>
                <w:left w:val="none" w:sz="0" w:space="0" w:color="auto"/>
                <w:bottom w:val="none" w:sz="0" w:space="0" w:color="auto"/>
                <w:right w:val="none" w:sz="0" w:space="0" w:color="auto"/>
              </w:divBdr>
            </w:div>
            <w:div w:id="1130174394">
              <w:marLeft w:val="0"/>
              <w:marRight w:val="0"/>
              <w:marTop w:val="0"/>
              <w:marBottom w:val="0"/>
              <w:divBdr>
                <w:top w:val="none" w:sz="0" w:space="0" w:color="auto"/>
                <w:left w:val="none" w:sz="0" w:space="0" w:color="auto"/>
                <w:bottom w:val="none" w:sz="0" w:space="0" w:color="auto"/>
                <w:right w:val="none" w:sz="0" w:space="0" w:color="auto"/>
              </w:divBdr>
            </w:div>
            <w:div w:id="1517814941">
              <w:marLeft w:val="0"/>
              <w:marRight w:val="0"/>
              <w:marTop w:val="0"/>
              <w:marBottom w:val="0"/>
              <w:divBdr>
                <w:top w:val="none" w:sz="0" w:space="0" w:color="auto"/>
                <w:left w:val="none" w:sz="0" w:space="0" w:color="auto"/>
                <w:bottom w:val="none" w:sz="0" w:space="0" w:color="auto"/>
                <w:right w:val="none" w:sz="0" w:space="0" w:color="auto"/>
              </w:divBdr>
            </w:div>
            <w:div w:id="100032704">
              <w:marLeft w:val="0"/>
              <w:marRight w:val="0"/>
              <w:marTop w:val="0"/>
              <w:marBottom w:val="0"/>
              <w:divBdr>
                <w:top w:val="none" w:sz="0" w:space="0" w:color="auto"/>
                <w:left w:val="none" w:sz="0" w:space="0" w:color="auto"/>
                <w:bottom w:val="none" w:sz="0" w:space="0" w:color="auto"/>
                <w:right w:val="none" w:sz="0" w:space="0" w:color="auto"/>
              </w:divBdr>
            </w:div>
            <w:div w:id="988557677">
              <w:marLeft w:val="0"/>
              <w:marRight w:val="0"/>
              <w:marTop w:val="0"/>
              <w:marBottom w:val="0"/>
              <w:divBdr>
                <w:top w:val="none" w:sz="0" w:space="0" w:color="auto"/>
                <w:left w:val="none" w:sz="0" w:space="0" w:color="auto"/>
                <w:bottom w:val="none" w:sz="0" w:space="0" w:color="auto"/>
                <w:right w:val="none" w:sz="0" w:space="0" w:color="auto"/>
              </w:divBdr>
            </w:div>
            <w:div w:id="791246877">
              <w:marLeft w:val="0"/>
              <w:marRight w:val="0"/>
              <w:marTop w:val="0"/>
              <w:marBottom w:val="0"/>
              <w:divBdr>
                <w:top w:val="none" w:sz="0" w:space="0" w:color="auto"/>
                <w:left w:val="none" w:sz="0" w:space="0" w:color="auto"/>
                <w:bottom w:val="none" w:sz="0" w:space="0" w:color="auto"/>
                <w:right w:val="none" w:sz="0" w:space="0" w:color="auto"/>
              </w:divBdr>
            </w:div>
            <w:div w:id="536894366">
              <w:marLeft w:val="0"/>
              <w:marRight w:val="0"/>
              <w:marTop w:val="0"/>
              <w:marBottom w:val="0"/>
              <w:divBdr>
                <w:top w:val="none" w:sz="0" w:space="0" w:color="auto"/>
                <w:left w:val="none" w:sz="0" w:space="0" w:color="auto"/>
                <w:bottom w:val="none" w:sz="0" w:space="0" w:color="auto"/>
                <w:right w:val="none" w:sz="0" w:space="0" w:color="auto"/>
              </w:divBdr>
            </w:div>
            <w:div w:id="1288046643">
              <w:marLeft w:val="0"/>
              <w:marRight w:val="0"/>
              <w:marTop w:val="0"/>
              <w:marBottom w:val="0"/>
              <w:divBdr>
                <w:top w:val="none" w:sz="0" w:space="0" w:color="auto"/>
                <w:left w:val="none" w:sz="0" w:space="0" w:color="auto"/>
                <w:bottom w:val="none" w:sz="0" w:space="0" w:color="auto"/>
                <w:right w:val="none" w:sz="0" w:space="0" w:color="auto"/>
              </w:divBdr>
            </w:div>
            <w:div w:id="154691752">
              <w:marLeft w:val="0"/>
              <w:marRight w:val="0"/>
              <w:marTop w:val="0"/>
              <w:marBottom w:val="0"/>
              <w:divBdr>
                <w:top w:val="none" w:sz="0" w:space="0" w:color="auto"/>
                <w:left w:val="none" w:sz="0" w:space="0" w:color="auto"/>
                <w:bottom w:val="none" w:sz="0" w:space="0" w:color="auto"/>
                <w:right w:val="none" w:sz="0" w:space="0" w:color="auto"/>
              </w:divBdr>
            </w:div>
            <w:div w:id="457723608">
              <w:marLeft w:val="0"/>
              <w:marRight w:val="0"/>
              <w:marTop w:val="0"/>
              <w:marBottom w:val="0"/>
              <w:divBdr>
                <w:top w:val="none" w:sz="0" w:space="0" w:color="auto"/>
                <w:left w:val="none" w:sz="0" w:space="0" w:color="auto"/>
                <w:bottom w:val="none" w:sz="0" w:space="0" w:color="auto"/>
                <w:right w:val="none" w:sz="0" w:space="0" w:color="auto"/>
              </w:divBdr>
            </w:div>
            <w:div w:id="1727148024">
              <w:marLeft w:val="0"/>
              <w:marRight w:val="0"/>
              <w:marTop w:val="0"/>
              <w:marBottom w:val="0"/>
              <w:divBdr>
                <w:top w:val="none" w:sz="0" w:space="0" w:color="auto"/>
                <w:left w:val="none" w:sz="0" w:space="0" w:color="auto"/>
                <w:bottom w:val="none" w:sz="0" w:space="0" w:color="auto"/>
                <w:right w:val="none" w:sz="0" w:space="0" w:color="auto"/>
              </w:divBdr>
            </w:div>
            <w:div w:id="1594237731">
              <w:marLeft w:val="0"/>
              <w:marRight w:val="0"/>
              <w:marTop w:val="0"/>
              <w:marBottom w:val="0"/>
              <w:divBdr>
                <w:top w:val="none" w:sz="0" w:space="0" w:color="auto"/>
                <w:left w:val="none" w:sz="0" w:space="0" w:color="auto"/>
                <w:bottom w:val="none" w:sz="0" w:space="0" w:color="auto"/>
                <w:right w:val="none" w:sz="0" w:space="0" w:color="auto"/>
              </w:divBdr>
            </w:div>
            <w:div w:id="197360063">
              <w:marLeft w:val="0"/>
              <w:marRight w:val="0"/>
              <w:marTop w:val="0"/>
              <w:marBottom w:val="0"/>
              <w:divBdr>
                <w:top w:val="none" w:sz="0" w:space="0" w:color="auto"/>
                <w:left w:val="none" w:sz="0" w:space="0" w:color="auto"/>
                <w:bottom w:val="none" w:sz="0" w:space="0" w:color="auto"/>
                <w:right w:val="none" w:sz="0" w:space="0" w:color="auto"/>
              </w:divBdr>
            </w:div>
            <w:div w:id="1271857223">
              <w:marLeft w:val="0"/>
              <w:marRight w:val="0"/>
              <w:marTop w:val="0"/>
              <w:marBottom w:val="0"/>
              <w:divBdr>
                <w:top w:val="none" w:sz="0" w:space="0" w:color="auto"/>
                <w:left w:val="none" w:sz="0" w:space="0" w:color="auto"/>
                <w:bottom w:val="none" w:sz="0" w:space="0" w:color="auto"/>
                <w:right w:val="none" w:sz="0" w:space="0" w:color="auto"/>
              </w:divBdr>
            </w:div>
            <w:div w:id="956837001">
              <w:marLeft w:val="0"/>
              <w:marRight w:val="0"/>
              <w:marTop w:val="0"/>
              <w:marBottom w:val="0"/>
              <w:divBdr>
                <w:top w:val="none" w:sz="0" w:space="0" w:color="auto"/>
                <w:left w:val="none" w:sz="0" w:space="0" w:color="auto"/>
                <w:bottom w:val="none" w:sz="0" w:space="0" w:color="auto"/>
                <w:right w:val="none" w:sz="0" w:space="0" w:color="auto"/>
              </w:divBdr>
            </w:div>
            <w:div w:id="612446403">
              <w:marLeft w:val="0"/>
              <w:marRight w:val="0"/>
              <w:marTop w:val="0"/>
              <w:marBottom w:val="0"/>
              <w:divBdr>
                <w:top w:val="none" w:sz="0" w:space="0" w:color="auto"/>
                <w:left w:val="none" w:sz="0" w:space="0" w:color="auto"/>
                <w:bottom w:val="none" w:sz="0" w:space="0" w:color="auto"/>
                <w:right w:val="none" w:sz="0" w:space="0" w:color="auto"/>
              </w:divBdr>
            </w:div>
            <w:div w:id="1233543945">
              <w:marLeft w:val="0"/>
              <w:marRight w:val="0"/>
              <w:marTop w:val="0"/>
              <w:marBottom w:val="0"/>
              <w:divBdr>
                <w:top w:val="none" w:sz="0" w:space="0" w:color="auto"/>
                <w:left w:val="none" w:sz="0" w:space="0" w:color="auto"/>
                <w:bottom w:val="none" w:sz="0" w:space="0" w:color="auto"/>
                <w:right w:val="none" w:sz="0" w:space="0" w:color="auto"/>
              </w:divBdr>
            </w:div>
            <w:div w:id="1973821641">
              <w:marLeft w:val="0"/>
              <w:marRight w:val="0"/>
              <w:marTop w:val="0"/>
              <w:marBottom w:val="0"/>
              <w:divBdr>
                <w:top w:val="none" w:sz="0" w:space="0" w:color="auto"/>
                <w:left w:val="none" w:sz="0" w:space="0" w:color="auto"/>
                <w:bottom w:val="none" w:sz="0" w:space="0" w:color="auto"/>
                <w:right w:val="none" w:sz="0" w:space="0" w:color="auto"/>
              </w:divBdr>
            </w:div>
            <w:div w:id="1393500172">
              <w:marLeft w:val="0"/>
              <w:marRight w:val="0"/>
              <w:marTop w:val="0"/>
              <w:marBottom w:val="0"/>
              <w:divBdr>
                <w:top w:val="none" w:sz="0" w:space="0" w:color="auto"/>
                <w:left w:val="none" w:sz="0" w:space="0" w:color="auto"/>
                <w:bottom w:val="none" w:sz="0" w:space="0" w:color="auto"/>
                <w:right w:val="none" w:sz="0" w:space="0" w:color="auto"/>
              </w:divBdr>
            </w:div>
            <w:div w:id="1885747731">
              <w:marLeft w:val="0"/>
              <w:marRight w:val="0"/>
              <w:marTop w:val="0"/>
              <w:marBottom w:val="0"/>
              <w:divBdr>
                <w:top w:val="none" w:sz="0" w:space="0" w:color="auto"/>
                <w:left w:val="none" w:sz="0" w:space="0" w:color="auto"/>
                <w:bottom w:val="none" w:sz="0" w:space="0" w:color="auto"/>
                <w:right w:val="none" w:sz="0" w:space="0" w:color="auto"/>
              </w:divBdr>
            </w:div>
            <w:div w:id="1921058688">
              <w:marLeft w:val="0"/>
              <w:marRight w:val="0"/>
              <w:marTop w:val="0"/>
              <w:marBottom w:val="0"/>
              <w:divBdr>
                <w:top w:val="none" w:sz="0" w:space="0" w:color="auto"/>
                <w:left w:val="none" w:sz="0" w:space="0" w:color="auto"/>
                <w:bottom w:val="none" w:sz="0" w:space="0" w:color="auto"/>
                <w:right w:val="none" w:sz="0" w:space="0" w:color="auto"/>
              </w:divBdr>
            </w:div>
            <w:div w:id="1285036624">
              <w:marLeft w:val="0"/>
              <w:marRight w:val="0"/>
              <w:marTop w:val="0"/>
              <w:marBottom w:val="0"/>
              <w:divBdr>
                <w:top w:val="none" w:sz="0" w:space="0" w:color="auto"/>
                <w:left w:val="none" w:sz="0" w:space="0" w:color="auto"/>
                <w:bottom w:val="none" w:sz="0" w:space="0" w:color="auto"/>
                <w:right w:val="none" w:sz="0" w:space="0" w:color="auto"/>
              </w:divBdr>
            </w:div>
            <w:div w:id="300698328">
              <w:marLeft w:val="0"/>
              <w:marRight w:val="0"/>
              <w:marTop w:val="0"/>
              <w:marBottom w:val="0"/>
              <w:divBdr>
                <w:top w:val="none" w:sz="0" w:space="0" w:color="auto"/>
                <w:left w:val="none" w:sz="0" w:space="0" w:color="auto"/>
                <w:bottom w:val="none" w:sz="0" w:space="0" w:color="auto"/>
                <w:right w:val="none" w:sz="0" w:space="0" w:color="auto"/>
              </w:divBdr>
            </w:div>
            <w:div w:id="1812676425">
              <w:marLeft w:val="0"/>
              <w:marRight w:val="0"/>
              <w:marTop w:val="0"/>
              <w:marBottom w:val="0"/>
              <w:divBdr>
                <w:top w:val="none" w:sz="0" w:space="0" w:color="auto"/>
                <w:left w:val="none" w:sz="0" w:space="0" w:color="auto"/>
                <w:bottom w:val="none" w:sz="0" w:space="0" w:color="auto"/>
                <w:right w:val="none" w:sz="0" w:space="0" w:color="auto"/>
              </w:divBdr>
            </w:div>
            <w:div w:id="1966041549">
              <w:marLeft w:val="0"/>
              <w:marRight w:val="0"/>
              <w:marTop w:val="0"/>
              <w:marBottom w:val="0"/>
              <w:divBdr>
                <w:top w:val="none" w:sz="0" w:space="0" w:color="auto"/>
                <w:left w:val="none" w:sz="0" w:space="0" w:color="auto"/>
                <w:bottom w:val="none" w:sz="0" w:space="0" w:color="auto"/>
                <w:right w:val="none" w:sz="0" w:space="0" w:color="auto"/>
              </w:divBdr>
            </w:div>
            <w:div w:id="198277541">
              <w:marLeft w:val="0"/>
              <w:marRight w:val="0"/>
              <w:marTop w:val="0"/>
              <w:marBottom w:val="0"/>
              <w:divBdr>
                <w:top w:val="none" w:sz="0" w:space="0" w:color="auto"/>
                <w:left w:val="none" w:sz="0" w:space="0" w:color="auto"/>
                <w:bottom w:val="none" w:sz="0" w:space="0" w:color="auto"/>
                <w:right w:val="none" w:sz="0" w:space="0" w:color="auto"/>
              </w:divBdr>
            </w:div>
            <w:div w:id="1760710831">
              <w:marLeft w:val="0"/>
              <w:marRight w:val="0"/>
              <w:marTop w:val="0"/>
              <w:marBottom w:val="0"/>
              <w:divBdr>
                <w:top w:val="none" w:sz="0" w:space="0" w:color="auto"/>
                <w:left w:val="none" w:sz="0" w:space="0" w:color="auto"/>
                <w:bottom w:val="none" w:sz="0" w:space="0" w:color="auto"/>
                <w:right w:val="none" w:sz="0" w:space="0" w:color="auto"/>
              </w:divBdr>
            </w:div>
            <w:div w:id="1816411402">
              <w:marLeft w:val="0"/>
              <w:marRight w:val="0"/>
              <w:marTop w:val="0"/>
              <w:marBottom w:val="0"/>
              <w:divBdr>
                <w:top w:val="none" w:sz="0" w:space="0" w:color="auto"/>
                <w:left w:val="none" w:sz="0" w:space="0" w:color="auto"/>
                <w:bottom w:val="none" w:sz="0" w:space="0" w:color="auto"/>
                <w:right w:val="none" w:sz="0" w:space="0" w:color="auto"/>
              </w:divBdr>
            </w:div>
            <w:div w:id="841892025">
              <w:marLeft w:val="0"/>
              <w:marRight w:val="0"/>
              <w:marTop w:val="0"/>
              <w:marBottom w:val="0"/>
              <w:divBdr>
                <w:top w:val="none" w:sz="0" w:space="0" w:color="auto"/>
                <w:left w:val="none" w:sz="0" w:space="0" w:color="auto"/>
                <w:bottom w:val="none" w:sz="0" w:space="0" w:color="auto"/>
                <w:right w:val="none" w:sz="0" w:space="0" w:color="auto"/>
              </w:divBdr>
            </w:div>
            <w:div w:id="188565386">
              <w:marLeft w:val="0"/>
              <w:marRight w:val="0"/>
              <w:marTop w:val="0"/>
              <w:marBottom w:val="0"/>
              <w:divBdr>
                <w:top w:val="none" w:sz="0" w:space="0" w:color="auto"/>
                <w:left w:val="none" w:sz="0" w:space="0" w:color="auto"/>
                <w:bottom w:val="none" w:sz="0" w:space="0" w:color="auto"/>
                <w:right w:val="none" w:sz="0" w:space="0" w:color="auto"/>
              </w:divBdr>
            </w:div>
            <w:div w:id="510028484">
              <w:marLeft w:val="0"/>
              <w:marRight w:val="0"/>
              <w:marTop w:val="0"/>
              <w:marBottom w:val="0"/>
              <w:divBdr>
                <w:top w:val="none" w:sz="0" w:space="0" w:color="auto"/>
                <w:left w:val="none" w:sz="0" w:space="0" w:color="auto"/>
                <w:bottom w:val="none" w:sz="0" w:space="0" w:color="auto"/>
                <w:right w:val="none" w:sz="0" w:space="0" w:color="auto"/>
              </w:divBdr>
            </w:div>
            <w:div w:id="43795779">
              <w:marLeft w:val="0"/>
              <w:marRight w:val="0"/>
              <w:marTop w:val="0"/>
              <w:marBottom w:val="0"/>
              <w:divBdr>
                <w:top w:val="none" w:sz="0" w:space="0" w:color="auto"/>
                <w:left w:val="none" w:sz="0" w:space="0" w:color="auto"/>
                <w:bottom w:val="none" w:sz="0" w:space="0" w:color="auto"/>
                <w:right w:val="none" w:sz="0" w:space="0" w:color="auto"/>
              </w:divBdr>
            </w:div>
            <w:div w:id="892935345">
              <w:marLeft w:val="0"/>
              <w:marRight w:val="0"/>
              <w:marTop w:val="0"/>
              <w:marBottom w:val="0"/>
              <w:divBdr>
                <w:top w:val="none" w:sz="0" w:space="0" w:color="auto"/>
                <w:left w:val="none" w:sz="0" w:space="0" w:color="auto"/>
                <w:bottom w:val="none" w:sz="0" w:space="0" w:color="auto"/>
                <w:right w:val="none" w:sz="0" w:space="0" w:color="auto"/>
              </w:divBdr>
            </w:div>
            <w:div w:id="1119958723">
              <w:marLeft w:val="0"/>
              <w:marRight w:val="0"/>
              <w:marTop w:val="0"/>
              <w:marBottom w:val="0"/>
              <w:divBdr>
                <w:top w:val="none" w:sz="0" w:space="0" w:color="auto"/>
                <w:left w:val="none" w:sz="0" w:space="0" w:color="auto"/>
                <w:bottom w:val="none" w:sz="0" w:space="0" w:color="auto"/>
                <w:right w:val="none" w:sz="0" w:space="0" w:color="auto"/>
              </w:divBdr>
            </w:div>
            <w:div w:id="1960136648">
              <w:marLeft w:val="0"/>
              <w:marRight w:val="0"/>
              <w:marTop w:val="0"/>
              <w:marBottom w:val="0"/>
              <w:divBdr>
                <w:top w:val="none" w:sz="0" w:space="0" w:color="auto"/>
                <w:left w:val="none" w:sz="0" w:space="0" w:color="auto"/>
                <w:bottom w:val="none" w:sz="0" w:space="0" w:color="auto"/>
                <w:right w:val="none" w:sz="0" w:space="0" w:color="auto"/>
              </w:divBdr>
            </w:div>
            <w:div w:id="1352218708">
              <w:marLeft w:val="0"/>
              <w:marRight w:val="0"/>
              <w:marTop w:val="0"/>
              <w:marBottom w:val="0"/>
              <w:divBdr>
                <w:top w:val="none" w:sz="0" w:space="0" w:color="auto"/>
                <w:left w:val="none" w:sz="0" w:space="0" w:color="auto"/>
                <w:bottom w:val="none" w:sz="0" w:space="0" w:color="auto"/>
                <w:right w:val="none" w:sz="0" w:space="0" w:color="auto"/>
              </w:divBdr>
            </w:div>
            <w:div w:id="1964798459">
              <w:marLeft w:val="0"/>
              <w:marRight w:val="0"/>
              <w:marTop w:val="0"/>
              <w:marBottom w:val="0"/>
              <w:divBdr>
                <w:top w:val="none" w:sz="0" w:space="0" w:color="auto"/>
                <w:left w:val="none" w:sz="0" w:space="0" w:color="auto"/>
                <w:bottom w:val="none" w:sz="0" w:space="0" w:color="auto"/>
                <w:right w:val="none" w:sz="0" w:space="0" w:color="auto"/>
              </w:divBdr>
            </w:div>
            <w:div w:id="1349139584">
              <w:marLeft w:val="0"/>
              <w:marRight w:val="0"/>
              <w:marTop w:val="0"/>
              <w:marBottom w:val="0"/>
              <w:divBdr>
                <w:top w:val="none" w:sz="0" w:space="0" w:color="auto"/>
                <w:left w:val="none" w:sz="0" w:space="0" w:color="auto"/>
                <w:bottom w:val="none" w:sz="0" w:space="0" w:color="auto"/>
                <w:right w:val="none" w:sz="0" w:space="0" w:color="auto"/>
              </w:divBdr>
            </w:div>
            <w:div w:id="170218892">
              <w:marLeft w:val="0"/>
              <w:marRight w:val="0"/>
              <w:marTop w:val="0"/>
              <w:marBottom w:val="0"/>
              <w:divBdr>
                <w:top w:val="none" w:sz="0" w:space="0" w:color="auto"/>
                <w:left w:val="none" w:sz="0" w:space="0" w:color="auto"/>
                <w:bottom w:val="none" w:sz="0" w:space="0" w:color="auto"/>
                <w:right w:val="none" w:sz="0" w:space="0" w:color="auto"/>
              </w:divBdr>
            </w:div>
            <w:div w:id="2031490341">
              <w:marLeft w:val="0"/>
              <w:marRight w:val="0"/>
              <w:marTop w:val="0"/>
              <w:marBottom w:val="0"/>
              <w:divBdr>
                <w:top w:val="none" w:sz="0" w:space="0" w:color="auto"/>
                <w:left w:val="none" w:sz="0" w:space="0" w:color="auto"/>
                <w:bottom w:val="none" w:sz="0" w:space="0" w:color="auto"/>
                <w:right w:val="none" w:sz="0" w:space="0" w:color="auto"/>
              </w:divBdr>
            </w:div>
            <w:div w:id="903027128">
              <w:marLeft w:val="0"/>
              <w:marRight w:val="0"/>
              <w:marTop w:val="0"/>
              <w:marBottom w:val="0"/>
              <w:divBdr>
                <w:top w:val="none" w:sz="0" w:space="0" w:color="auto"/>
                <w:left w:val="none" w:sz="0" w:space="0" w:color="auto"/>
                <w:bottom w:val="none" w:sz="0" w:space="0" w:color="auto"/>
                <w:right w:val="none" w:sz="0" w:space="0" w:color="auto"/>
              </w:divBdr>
            </w:div>
            <w:div w:id="732503050">
              <w:marLeft w:val="0"/>
              <w:marRight w:val="0"/>
              <w:marTop w:val="0"/>
              <w:marBottom w:val="0"/>
              <w:divBdr>
                <w:top w:val="none" w:sz="0" w:space="0" w:color="auto"/>
                <w:left w:val="none" w:sz="0" w:space="0" w:color="auto"/>
                <w:bottom w:val="none" w:sz="0" w:space="0" w:color="auto"/>
                <w:right w:val="none" w:sz="0" w:space="0" w:color="auto"/>
              </w:divBdr>
            </w:div>
            <w:div w:id="816728763">
              <w:marLeft w:val="0"/>
              <w:marRight w:val="0"/>
              <w:marTop w:val="0"/>
              <w:marBottom w:val="0"/>
              <w:divBdr>
                <w:top w:val="none" w:sz="0" w:space="0" w:color="auto"/>
                <w:left w:val="none" w:sz="0" w:space="0" w:color="auto"/>
                <w:bottom w:val="none" w:sz="0" w:space="0" w:color="auto"/>
                <w:right w:val="none" w:sz="0" w:space="0" w:color="auto"/>
              </w:divBdr>
            </w:div>
            <w:div w:id="142621565">
              <w:marLeft w:val="0"/>
              <w:marRight w:val="0"/>
              <w:marTop w:val="0"/>
              <w:marBottom w:val="0"/>
              <w:divBdr>
                <w:top w:val="none" w:sz="0" w:space="0" w:color="auto"/>
                <w:left w:val="none" w:sz="0" w:space="0" w:color="auto"/>
                <w:bottom w:val="none" w:sz="0" w:space="0" w:color="auto"/>
                <w:right w:val="none" w:sz="0" w:space="0" w:color="auto"/>
              </w:divBdr>
            </w:div>
            <w:div w:id="1043292462">
              <w:marLeft w:val="0"/>
              <w:marRight w:val="0"/>
              <w:marTop w:val="0"/>
              <w:marBottom w:val="0"/>
              <w:divBdr>
                <w:top w:val="none" w:sz="0" w:space="0" w:color="auto"/>
                <w:left w:val="none" w:sz="0" w:space="0" w:color="auto"/>
                <w:bottom w:val="none" w:sz="0" w:space="0" w:color="auto"/>
                <w:right w:val="none" w:sz="0" w:space="0" w:color="auto"/>
              </w:divBdr>
            </w:div>
            <w:div w:id="1183589304">
              <w:marLeft w:val="0"/>
              <w:marRight w:val="0"/>
              <w:marTop w:val="0"/>
              <w:marBottom w:val="0"/>
              <w:divBdr>
                <w:top w:val="none" w:sz="0" w:space="0" w:color="auto"/>
                <w:left w:val="none" w:sz="0" w:space="0" w:color="auto"/>
                <w:bottom w:val="none" w:sz="0" w:space="0" w:color="auto"/>
                <w:right w:val="none" w:sz="0" w:space="0" w:color="auto"/>
              </w:divBdr>
            </w:div>
            <w:div w:id="1572691512">
              <w:marLeft w:val="0"/>
              <w:marRight w:val="0"/>
              <w:marTop w:val="0"/>
              <w:marBottom w:val="0"/>
              <w:divBdr>
                <w:top w:val="none" w:sz="0" w:space="0" w:color="auto"/>
                <w:left w:val="none" w:sz="0" w:space="0" w:color="auto"/>
                <w:bottom w:val="none" w:sz="0" w:space="0" w:color="auto"/>
                <w:right w:val="none" w:sz="0" w:space="0" w:color="auto"/>
              </w:divBdr>
            </w:div>
            <w:div w:id="536506935">
              <w:marLeft w:val="0"/>
              <w:marRight w:val="0"/>
              <w:marTop w:val="0"/>
              <w:marBottom w:val="0"/>
              <w:divBdr>
                <w:top w:val="none" w:sz="0" w:space="0" w:color="auto"/>
                <w:left w:val="none" w:sz="0" w:space="0" w:color="auto"/>
                <w:bottom w:val="none" w:sz="0" w:space="0" w:color="auto"/>
                <w:right w:val="none" w:sz="0" w:space="0" w:color="auto"/>
              </w:divBdr>
            </w:div>
            <w:div w:id="1123384952">
              <w:marLeft w:val="0"/>
              <w:marRight w:val="0"/>
              <w:marTop w:val="0"/>
              <w:marBottom w:val="0"/>
              <w:divBdr>
                <w:top w:val="none" w:sz="0" w:space="0" w:color="auto"/>
                <w:left w:val="none" w:sz="0" w:space="0" w:color="auto"/>
                <w:bottom w:val="none" w:sz="0" w:space="0" w:color="auto"/>
                <w:right w:val="none" w:sz="0" w:space="0" w:color="auto"/>
              </w:divBdr>
            </w:div>
            <w:div w:id="1965387036">
              <w:marLeft w:val="0"/>
              <w:marRight w:val="0"/>
              <w:marTop w:val="0"/>
              <w:marBottom w:val="0"/>
              <w:divBdr>
                <w:top w:val="none" w:sz="0" w:space="0" w:color="auto"/>
                <w:left w:val="none" w:sz="0" w:space="0" w:color="auto"/>
                <w:bottom w:val="none" w:sz="0" w:space="0" w:color="auto"/>
                <w:right w:val="none" w:sz="0" w:space="0" w:color="auto"/>
              </w:divBdr>
            </w:div>
            <w:div w:id="2142067706">
              <w:marLeft w:val="0"/>
              <w:marRight w:val="0"/>
              <w:marTop w:val="0"/>
              <w:marBottom w:val="0"/>
              <w:divBdr>
                <w:top w:val="none" w:sz="0" w:space="0" w:color="auto"/>
                <w:left w:val="none" w:sz="0" w:space="0" w:color="auto"/>
                <w:bottom w:val="none" w:sz="0" w:space="0" w:color="auto"/>
                <w:right w:val="none" w:sz="0" w:space="0" w:color="auto"/>
              </w:divBdr>
            </w:div>
            <w:div w:id="435372398">
              <w:marLeft w:val="0"/>
              <w:marRight w:val="0"/>
              <w:marTop w:val="0"/>
              <w:marBottom w:val="0"/>
              <w:divBdr>
                <w:top w:val="none" w:sz="0" w:space="0" w:color="auto"/>
                <w:left w:val="none" w:sz="0" w:space="0" w:color="auto"/>
                <w:bottom w:val="none" w:sz="0" w:space="0" w:color="auto"/>
                <w:right w:val="none" w:sz="0" w:space="0" w:color="auto"/>
              </w:divBdr>
            </w:div>
            <w:div w:id="1076787309">
              <w:marLeft w:val="0"/>
              <w:marRight w:val="0"/>
              <w:marTop w:val="0"/>
              <w:marBottom w:val="0"/>
              <w:divBdr>
                <w:top w:val="none" w:sz="0" w:space="0" w:color="auto"/>
                <w:left w:val="none" w:sz="0" w:space="0" w:color="auto"/>
                <w:bottom w:val="none" w:sz="0" w:space="0" w:color="auto"/>
                <w:right w:val="none" w:sz="0" w:space="0" w:color="auto"/>
              </w:divBdr>
            </w:div>
            <w:div w:id="362638825">
              <w:marLeft w:val="0"/>
              <w:marRight w:val="0"/>
              <w:marTop w:val="0"/>
              <w:marBottom w:val="0"/>
              <w:divBdr>
                <w:top w:val="none" w:sz="0" w:space="0" w:color="auto"/>
                <w:left w:val="none" w:sz="0" w:space="0" w:color="auto"/>
                <w:bottom w:val="none" w:sz="0" w:space="0" w:color="auto"/>
                <w:right w:val="none" w:sz="0" w:space="0" w:color="auto"/>
              </w:divBdr>
            </w:div>
            <w:div w:id="906257613">
              <w:marLeft w:val="0"/>
              <w:marRight w:val="0"/>
              <w:marTop w:val="0"/>
              <w:marBottom w:val="0"/>
              <w:divBdr>
                <w:top w:val="none" w:sz="0" w:space="0" w:color="auto"/>
                <w:left w:val="none" w:sz="0" w:space="0" w:color="auto"/>
                <w:bottom w:val="none" w:sz="0" w:space="0" w:color="auto"/>
                <w:right w:val="none" w:sz="0" w:space="0" w:color="auto"/>
              </w:divBdr>
            </w:div>
            <w:div w:id="806706533">
              <w:marLeft w:val="0"/>
              <w:marRight w:val="0"/>
              <w:marTop w:val="0"/>
              <w:marBottom w:val="0"/>
              <w:divBdr>
                <w:top w:val="none" w:sz="0" w:space="0" w:color="auto"/>
                <w:left w:val="none" w:sz="0" w:space="0" w:color="auto"/>
                <w:bottom w:val="none" w:sz="0" w:space="0" w:color="auto"/>
                <w:right w:val="none" w:sz="0" w:space="0" w:color="auto"/>
              </w:divBdr>
            </w:div>
            <w:div w:id="158423443">
              <w:marLeft w:val="0"/>
              <w:marRight w:val="0"/>
              <w:marTop w:val="0"/>
              <w:marBottom w:val="0"/>
              <w:divBdr>
                <w:top w:val="none" w:sz="0" w:space="0" w:color="auto"/>
                <w:left w:val="none" w:sz="0" w:space="0" w:color="auto"/>
                <w:bottom w:val="none" w:sz="0" w:space="0" w:color="auto"/>
                <w:right w:val="none" w:sz="0" w:space="0" w:color="auto"/>
              </w:divBdr>
            </w:div>
            <w:div w:id="84348914">
              <w:marLeft w:val="0"/>
              <w:marRight w:val="0"/>
              <w:marTop w:val="0"/>
              <w:marBottom w:val="0"/>
              <w:divBdr>
                <w:top w:val="none" w:sz="0" w:space="0" w:color="auto"/>
                <w:left w:val="none" w:sz="0" w:space="0" w:color="auto"/>
                <w:bottom w:val="none" w:sz="0" w:space="0" w:color="auto"/>
                <w:right w:val="none" w:sz="0" w:space="0" w:color="auto"/>
              </w:divBdr>
            </w:div>
            <w:div w:id="959140871">
              <w:marLeft w:val="0"/>
              <w:marRight w:val="0"/>
              <w:marTop w:val="0"/>
              <w:marBottom w:val="0"/>
              <w:divBdr>
                <w:top w:val="none" w:sz="0" w:space="0" w:color="auto"/>
                <w:left w:val="none" w:sz="0" w:space="0" w:color="auto"/>
                <w:bottom w:val="none" w:sz="0" w:space="0" w:color="auto"/>
                <w:right w:val="none" w:sz="0" w:space="0" w:color="auto"/>
              </w:divBdr>
            </w:div>
            <w:div w:id="589972789">
              <w:marLeft w:val="0"/>
              <w:marRight w:val="0"/>
              <w:marTop w:val="0"/>
              <w:marBottom w:val="0"/>
              <w:divBdr>
                <w:top w:val="none" w:sz="0" w:space="0" w:color="auto"/>
                <w:left w:val="none" w:sz="0" w:space="0" w:color="auto"/>
                <w:bottom w:val="none" w:sz="0" w:space="0" w:color="auto"/>
                <w:right w:val="none" w:sz="0" w:space="0" w:color="auto"/>
              </w:divBdr>
            </w:div>
            <w:div w:id="260450593">
              <w:marLeft w:val="0"/>
              <w:marRight w:val="0"/>
              <w:marTop w:val="0"/>
              <w:marBottom w:val="0"/>
              <w:divBdr>
                <w:top w:val="none" w:sz="0" w:space="0" w:color="auto"/>
                <w:left w:val="none" w:sz="0" w:space="0" w:color="auto"/>
                <w:bottom w:val="none" w:sz="0" w:space="0" w:color="auto"/>
                <w:right w:val="none" w:sz="0" w:space="0" w:color="auto"/>
              </w:divBdr>
            </w:div>
            <w:div w:id="1598829208">
              <w:marLeft w:val="0"/>
              <w:marRight w:val="0"/>
              <w:marTop w:val="0"/>
              <w:marBottom w:val="0"/>
              <w:divBdr>
                <w:top w:val="none" w:sz="0" w:space="0" w:color="auto"/>
                <w:left w:val="none" w:sz="0" w:space="0" w:color="auto"/>
                <w:bottom w:val="none" w:sz="0" w:space="0" w:color="auto"/>
                <w:right w:val="none" w:sz="0" w:space="0" w:color="auto"/>
              </w:divBdr>
            </w:div>
            <w:div w:id="438650455">
              <w:marLeft w:val="0"/>
              <w:marRight w:val="0"/>
              <w:marTop w:val="0"/>
              <w:marBottom w:val="0"/>
              <w:divBdr>
                <w:top w:val="none" w:sz="0" w:space="0" w:color="auto"/>
                <w:left w:val="none" w:sz="0" w:space="0" w:color="auto"/>
                <w:bottom w:val="none" w:sz="0" w:space="0" w:color="auto"/>
                <w:right w:val="none" w:sz="0" w:space="0" w:color="auto"/>
              </w:divBdr>
            </w:div>
            <w:div w:id="435101372">
              <w:marLeft w:val="0"/>
              <w:marRight w:val="0"/>
              <w:marTop w:val="0"/>
              <w:marBottom w:val="0"/>
              <w:divBdr>
                <w:top w:val="none" w:sz="0" w:space="0" w:color="auto"/>
                <w:left w:val="none" w:sz="0" w:space="0" w:color="auto"/>
                <w:bottom w:val="none" w:sz="0" w:space="0" w:color="auto"/>
                <w:right w:val="none" w:sz="0" w:space="0" w:color="auto"/>
              </w:divBdr>
            </w:div>
            <w:div w:id="674068461">
              <w:marLeft w:val="0"/>
              <w:marRight w:val="0"/>
              <w:marTop w:val="0"/>
              <w:marBottom w:val="0"/>
              <w:divBdr>
                <w:top w:val="none" w:sz="0" w:space="0" w:color="auto"/>
                <w:left w:val="none" w:sz="0" w:space="0" w:color="auto"/>
                <w:bottom w:val="none" w:sz="0" w:space="0" w:color="auto"/>
                <w:right w:val="none" w:sz="0" w:space="0" w:color="auto"/>
              </w:divBdr>
            </w:div>
            <w:div w:id="1957757662">
              <w:marLeft w:val="0"/>
              <w:marRight w:val="0"/>
              <w:marTop w:val="0"/>
              <w:marBottom w:val="0"/>
              <w:divBdr>
                <w:top w:val="none" w:sz="0" w:space="0" w:color="auto"/>
                <w:left w:val="none" w:sz="0" w:space="0" w:color="auto"/>
                <w:bottom w:val="none" w:sz="0" w:space="0" w:color="auto"/>
                <w:right w:val="none" w:sz="0" w:space="0" w:color="auto"/>
              </w:divBdr>
            </w:div>
            <w:div w:id="1706917">
              <w:marLeft w:val="0"/>
              <w:marRight w:val="0"/>
              <w:marTop w:val="0"/>
              <w:marBottom w:val="0"/>
              <w:divBdr>
                <w:top w:val="none" w:sz="0" w:space="0" w:color="auto"/>
                <w:left w:val="none" w:sz="0" w:space="0" w:color="auto"/>
                <w:bottom w:val="none" w:sz="0" w:space="0" w:color="auto"/>
                <w:right w:val="none" w:sz="0" w:space="0" w:color="auto"/>
              </w:divBdr>
            </w:div>
            <w:div w:id="1125079975">
              <w:marLeft w:val="0"/>
              <w:marRight w:val="0"/>
              <w:marTop w:val="0"/>
              <w:marBottom w:val="0"/>
              <w:divBdr>
                <w:top w:val="none" w:sz="0" w:space="0" w:color="auto"/>
                <w:left w:val="none" w:sz="0" w:space="0" w:color="auto"/>
                <w:bottom w:val="none" w:sz="0" w:space="0" w:color="auto"/>
                <w:right w:val="none" w:sz="0" w:space="0" w:color="auto"/>
              </w:divBdr>
            </w:div>
            <w:div w:id="860901284">
              <w:marLeft w:val="0"/>
              <w:marRight w:val="0"/>
              <w:marTop w:val="0"/>
              <w:marBottom w:val="0"/>
              <w:divBdr>
                <w:top w:val="none" w:sz="0" w:space="0" w:color="auto"/>
                <w:left w:val="none" w:sz="0" w:space="0" w:color="auto"/>
                <w:bottom w:val="none" w:sz="0" w:space="0" w:color="auto"/>
                <w:right w:val="none" w:sz="0" w:space="0" w:color="auto"/>
              </w:divBdr>
            </w:div>
            <w:div w:id="2036033552">
              <w:marLeft w:val="0"/>
              <w:marRight w:val="0"/>
              <w:marTop w:val="0"/>
              <w:marBottom w:val="0"/>
              <w:divBdr>
                <w:top w:val="none" w:sz="0" w:space="0" w:color="auto"/>
                <w:left w:val="none" w:sz="0" w:space="0" w:color="auto"/>
                <w:bottom w:val="none" w:sz="0" w:space="0" w:color="auto"/>
                <w:right w:val="none" w:sz="0" w:space="0" w:color="auto"/>
              </w:divBdr>
            </w:div>
            <w:div w:id="1566574853">
              <w:marLeft w:val="0"/>
              <w:marRight w:val="0"/>
              <w:marTop w:val="0"/>
              <w:marBottom w:val="0"/>
              <w:divBdr>
                <w:top w:val="none" w:sz="0" w:space="0" w:color="auto"/>
                <w:left w:val="none" w:sz="0" w:space="0" w:color="auto"/>
                <w:bottom w:val="none" w:sz="0" w:space="0" w:color="auto"/>
                <w:right w:val="none" w:sz="0" w:space="0" w:color="auto"/>
              </w:divBdr>
            </w:div>
            <w:div w:id="494614852">
              <w:marLeft w:val="0"/>
              <w:marRight w:val="0"/>
              <w:marTop w:val="0"/>
              <w:marBottom w:val="0"/>
              <w:divBdr>
                <w:top w:val="none" w:sz="0" w:space="0" w:color="auto"/>
                <w:left w:val="none" w:sz="0" w:space="0" w:color="auto"/>
                <w:bottom w:val="none" w:sz="0" w:space="0" w:color="auto"/>
                <w:right w:val="none" w:sz="0" w:space="0" w:color="auto"/>
              </w:divBdr>
            </w:div>
            <w:div w:id="1975022247">
              <w:marLeft w:val="0"/>
              <w:marRight w:val="0"/>
              <w:marTop w:val="0"/>
              <w:marBottom w:val="0"/>
              <w:divBdr>
                <w:top w:val="none" w:sz="0" w:space="0" w:color="auto"/>
                <w:left w:val="none" w:sz="0" w:space="0" w:color="auto"/>
                <w:bottom w:val="none" w:sz="0" w:space="0" w:color="auto"/>
                <w:right w:val="none" w:sz="0" w:space="0" w:color="auto"/>
              </w:divBdr>
            </w:div>
            <w:div w:id="519121032">
              <w:marLeft w:val="0"/>
              <w:marRight w:val="0"/>
              <w:marTop w:val="0"/>
              <w:marBottom w:val="0"/>
              <w:divBdr>
                <w:top w:val="none" w:sz="0" w:space="0" w:color="auto"/>
                <w:left w:val="none" w:sz="0" w:space="0" w:color="auto"/>
                <w:bottom w:val="none" w:sz="0" w:space="0" w:color="auto"/>
                <w:right w:val="none" w:sz="0" w:space="0" w:color="auto"/>
              </w:divBdr>
            </w:div>
            <w:div w:id="102766308">
              <w:marLeft w:val="0"/>
              <w:marRight w:val="0"/>
              <w:marTop w:val="0"/>
              <w:marBottom w:val="0"/>
              <w:divBdr>
                <w:top w:val="none" w:sz="0" w:space="0" w:color="auto"/>
                <w:left w:val="none" w:sz="0" w:space="0" w:color="auto"/>
                <w:bottom w:val="none" w:sz="0" w:space="0" w:color="auto"/>
                <w:right w:val="none" w:sz="0" w:space="0" w:color="auto"/>
              </w:divBdr>
            </w:div>
            <w:div w:id="1227691870">
              <w:marLeft w:val="0"/>
              <w:marRight w:val="0"/>
              <w:marTop w:val="0"/>
              <w:marBottom w:val="0"/>
              <w:divBdr>
                <w:top w:val="none" w:sz="0" w:space="0" w:color="auto"/>
                <w:left w:val="none" w:sz="0" w:space="0" w:color="auto"/>
                <w:bottom w:val="none" w:sz="0" w:space="0" w:color="auto"/>
                <w:right w:val="none" w:sz="0" w:space="0" w:color="auto"/>
              </w:divBdr>
            </w:div>
            <w:div w:id="188683302">
              <w:marLeft w:val="0"/>
              <w:marRight w:val="0"/>
              <w:marTop w:val="0"/>
              <w:marBottom w:val="0"/>
              <w:divBdr>
                <w:top w:val="none" w:sz="0" w:space="0" w:color="auto"/>
                <w:left w:val="none" w:sz="0" w:space="0" w:color="auto"/>
                <w:bottom w:val="none" w:sz="0" w:space="0" w:color="auto"/>
                <w:right w:val="none" w:sz="0" w:space="0" w:color="auto"/>
              </w:divBdr>
            </w:div>
            <w:div w:id="2086762668">
              <w:marLeft w:val="0"/>
              <w:marRight w:val="0"/>
              <w:marTop w:val="0"/>
              <w:marBottom w:val="0"/>
              <w:divBdr>
                <w:top w:val="none" w:sz="0" w:space="0" w:color="auto"/>
                <w:left w:val="none" w:sz="0" w:space="0" w:color="auto"/>
                <w:bottom w:val="none" w:sz="0" w:space="0" w:color="auto"/>
                <w:right w:val="none" w:sz="0" w:space="0" w:color="auto"/>
              </w:divBdr>
            </w:div>
            <w:div w:id="469901807">
              <w:marLeft w:val="0"/>
              <w:marRight w:val="0"/>
              <w:marTop w:val="0"/>
              <w:marBottom w:val="0"/>
              <w:divBdr>
                <w:top w:val="none" w:sz="0" w:space="0" w:color="auto"/>
                <w:left w:val="none" w:sz="0" w:space="0" w:color="auto"/>
                <w:bottom w:val="none" w:sz="0" w:space="0" w:color="auto"/>
                <w:right w:val="none" w:sz="0" w:space="0" w:color="auto"/>
              </w:divBdr>
            </w:div>
            <w:div w:id="1481193328">
              <w:marLeft w:val="0"/>
              <w:marRight w:val="0"/>
              <w:marTop w:val="0"/>
              <w:marBottom w:val="0"/>
              <w:divBdr>
                <w:top w:val="none" w:sz="0" w:space="0" w:color="auto"/>
                <w:left w:val="none" w:sz="0" w:space="0" w:color="auto"/>
                <w:bottom w:val="none" w:sz="0" w:space="0" w:color="auto"/>
                <w:right w:val="none" w:sz="0" w:space="0" w:color="auto"/>
              </w:divBdr>
            </w:div>
            <w:div w:id="1722244946">
              <w:marLeft w:val="0"/>
              <w:marRight w:val="0"/>
              <w:marTop w:val="0"/>
              <w:marBottom w:val="0"/>
              <w:divBdr>
                <w:top w:val="none" w:sz="0" w:space="0" w:color="auto"/>
                <w:left w:val="none" w:sz="0" w:space="0" w:color="auto"/>
                <w:bottom w:val="none" w:sz="0" w:space="0" w:color="auto"/>
                <w:right w:val="none" w:sz="0" w:space="0" w:color="auto"/>
              </w:divBdr>
            </w:div>
            <w:div w:id="1729065560">
              <w:marLeft w:val="0"/>
              <w:marRight w:val="0"/>
              <w:marTop w:val="0"/>
              <w:marBottom w:val="0"/>
              <w:divBdr>
                <w:top w:val="none" w:sz="0" w:space="0" w:color="auto"/>
                <w:left w:val="none" w:sz="0" w:space="0" w:color="auto"/>
                <w:bottom w:val="none" w:sz="0" w:space="0" w:color="auto"/>
                <w:right w:val="none" w:sz="0" w:space="0" w:color="auto"/>
              </w:divBdr>
            </w:div>
            <w:div w:id="837616189">
              <w:marLeft w:val="0"/>
              <w:marRight w:val="0"/>
              <w:marTop w:val="0"/>
              <w:marBottom w:val="0"/>
              <w:divBdr>
                <w:top w:val="none" w:sz="0" w:space="0" w:color="auto"/>
                <w:left w:val="none" w:sz="0" w:space="0" w:color="auto"/>
                <w:bottom w:val="none" w:sz="0" w:space="0" w:color="auto"/>
                <w:right w:val="none" w:sz="0" w:space="0" w:color="auto"/>
              </w:divBdr>
            </w:div>
            <w:div w:id="1700425526">
              <w:marLeft w:val="0"/>
              <w:marRight w:val="0"/>
              <w:marTop w:val="0"/>
              <w:marBottom w:val="0"/>
              <w:divBdr>
                <w:top w:val="none" w:sz="0" w:space="0" w:color="auto"/>
                <w:left w:val="none" w:sz="0" w:space="0" w:color="auto"/>
                <w:bottom w:val="none" w:sz="0" w:space="0" w:color="auto"/>
                <w:right w:val="none" w:sz="0" w:space="0" w:color="auto"/>
              </w:divBdr>
            </w:div>
          </w:divsChild>
        </w:div>
        <w:div w:id="148130665">
          <w:marLeft w:val="0"/>
          <w:marRight w:val="0"/>
          <w:marTop w:val="0"/>
          <w:marBottom w:val="120"/>
          <w:divBdr>
            <w:top w:val="none" w:sz="0" w:space="0" w:color="auto"/>
            <w:left w:val="none" w:sz="0" w:space="0" w:color="auto"/>
            <w:bottom w:val="none" w:sz="0" w:space="0" w:color="auto"/>
            <w:right w:val="none" w:sz="0" w:space="0" w:color="auto"/>
          </w:divBdr>
          <w:divsChild>
            <w:div w:id="890455802">
              <w:marLeft w:val="0"/>
              <w:marRight w:val="0"/>
              <w:marTop w:val="0"/>
              <w:marBottom w:val="0"/>
              <w:divBdr>
                <w:top w:val="none" w:sz="0" w:space="0" w:color="auto"/>
                <w:left w:val="none" w:sz="0" w:space="0" w:color="auto"/>
                <w:bottom w:val="none" w:sz="0" w:space="0" w:color="auto"/>
                <w:right w:val="none" w:sz="0" w:space="0" w:color="auto"/>
              </w:divBdr>
            </w:div>
            <w:div w:id="20074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459">
      <w:bodyDiv w:val="1"/>
      <w:marLeft w:val="390"/>
      <w:marRight w:val="390"/>
      <w:marTop w:val="0"/>
      <w:marBottom w:val="0"/>
      <w:divBdr>
        <w:top w:val="none" w:sz="0" w:space="0" w:color="auto"/>
        <w:left w:val="none" w:sz="0" w:space="0" w:color="auto"/>
        <w:bottom w:val="none" w:sz="0" w:space="0" w:color="auto"/>
        <w:right w:val="none" w:sz="0" w:space="0" w:color="auto"/>
      </w:divBdr>
      <w:divsChild>
        <w:div w:id="335764636">
          <w:marLeft w:val="0"/>
          <w:marRight w:val="0"/>
          <w:marTop w:val="0"/>
          <w:marBottom w:val="120"/>
          <w:divBdr>
            <w:top w:val="none" w:sz="0" w:space="0" w:color="auto"/>
            <w:left w:val="none" w:sz="0" w:space="0" w:color="auto"/>
            <w:bottom w:val="none" w:sz="0" w:space="0" w:color="auto"/>
            <w:right w:val="none" w:sz="0" w:space="0" w:color="auto"/>
          </w:divBdr>
          <w:divsChild>
            <w:div w:id="1780687024">
              <w:marLeft w:val="0"/>
              <w:marRight w:val="0"/>
              <w:marTop w:val="0"/>
              <w:marBottom w:val="0"/>
              <w:divBdr>
                <w:top w:val="none" w:sz="0" w:space="0" w:color="auto"/>
                <w:left w:val="none" w:sz="0" w:space="0" w:color="auto"/>
                <w:bottom w:val="none" w:sz="0" w:space="0" w:color="auto"/>
                <w:right w:val="none" w:sz="0" w:space="0" w:color="auto"/>
              </w:divBdr>
            </w:div>
            <w:div w:id="2145654953">
              <w:marLeft w:val="0"/>
              <w:marRight w:val="0"/>
              <w:marTop w:val="0"/>
              <w:marBottom w:val="0"/>
              <w:divBdr>
                <w:top w:val="none" w:sz="0" w:space="0" w:color="auto"/>
                <w:left w:val="none" w:sz="0" w:space="0" w:color="auto"/>
                <w:bottom w:val="none" w:sz="0" w:space="0" w:color="auto"/>
                <w:right w:val="none" w:sz="0" w:space="0" w:color="auto"/>
              </w:divBdr>
            </w:div>
            <w:div w:id="447236403">
              <w:marLeft w:val="0"/>
              <w:marRight w:val="0"/>
              <w:marTop w:val="0"/>
              <w:marBottom w:val="0"/>
              <w:divBdr>
                <w:top w:val="none" w:sz="0" w:space="0" w:color="auto"/>
                <w:left w:val="none" w:sz="0" w:space="0" w:color="auto"/>
                <w:bottom w:val="none" w:sz="0" w:space="0" w:color="auto"/>
                <w:right w:val="none" w:sz="0" w:space="0" w:color="auto"/>
              </w:divBdr>
            </w:div>
            <w:div w:id="1463618545">
              <w:marLeft w:val="0"/>
              <w:marRight w:val="0"/>
              <w:marTop w:val="0"/>
              <w:marBottom w:val="0"/>
              <w:divBdr>
                <w:top w:val="none" w:sz="0" w:space="0" w:color="auto"/>
                <w:left w:val="none" w:sz="0" w:space="0" w:color="auto"/>
                <w:bottom w:val="none" w:sz="0" w:space="0" w:color="auto"/>
                <w:right w:val="none" w:sz="0" w:space="0" w:color="auto"/>
              </w:divBdr>
            </w:div>
            <w:div w:id="640574911">
              <w:marLeft w:val="0"/>
              <w:marRight w:val="0"/>
              <w:marTop w:val="0"/>
              <w:marBottom w:val="0"/>
              <w:divBdr>
                <w:top w:val="none" w:sz="0" w:space="0" w:color="auto"/>
                <w:left w:val="none" w:sz="0" w:space="0" w:color="auto"/>
                <w:bottom w:val="none" w:sz="0" w:space="0" w:color="auto"/>
                <w:right w:val="none" w:sz="0" w:space="0" w:color="auto"/>
              </w:divBdr>
            </w:div>
            <w:div w:id="2106731148">
              <w:marLeft w:val="0"/>
              <w:marRight w:val="0"/>
              <w:marTop w:val="0"/>
              <w:marBottom w:val="0"/>
              <w:divBdr>
                <w:top w:val="none" w:sz="0" w:space="0" w:color="auto"/>
                <w:left w:val="none" w:sz="0" w:space="0" w:color="auto"/>
                <w:bottom w:val="none" w:sz="0" w:space="0" w:color="auto"/>
                <w:right w:val="none" w:sz="0" w:space="0" w:color="auto"/>
              </w:divBdr>
            </w:div>
            <w:div w:id="1582786666">
              <w:marLeft w:val="0"/>
              <w:marRight w:val="0"/>
              <w:marTop w:val="0"/>
              <w:marBottom w:val="0"/>
              <w:divBdr>
                <w:top w:val="none" w:sz="0" w:space="0" w:color="auto"/>
                <w:left w:val="none" w:sz="0" w:space="0" w:color="auto"/>
                <w:bottom w:val="none" w:sz="0" w:space="0" w:color="auto"/>
                <w:right w:val="none" w:sz="0" w:space="0" w:color="auto"/>
              </w:divBdr>
            </w:div>
            <w:div w:id="1938713958">
              <w:marLeft w:val="0"/>
              <w:marRight w:val="0"/>
              <w:marTop w:val="0"/>
              <w:marBottom w:val="0"/>
              <w:divBdr>
                <w:top w:val="none" w:sz="0" w:space="0" w:color="auto"/>
                <w:left w:val="none" w:sz="0" w:space="0" w:color="auto"/>
                <w:bottom w:val="none" w:sz="0" w:space="0" w:color="auto"/>
                <w:right w:val="none" w:sz="0" w:space="0" w:color="auto"/>
              </w:divBdr>
            </w:div>
            <w:div w:id="8800305">
              <w:marLeft w:val="0"/>
              <w:marRight w:val="0"/>
              <w:marTop w:val="0"/>
              <w:marBottom w:val="0"/>
              <w:divBdr>
                <w:top w:val="none" w:sz="0" w:space="0" w:color="auto"/>
                <w:left w:val="none" w:sz="0" w:space="0" w:color="auto"/>
                <w:bottom w:val="none" w:sz="0" w:space="0" w:color="auto"/>
                <w:right w:val="none" w:sz="0" w:space="0" w:color="auto"/>
              </w:divBdr>
            </w:div>
            <w:div w:id="172694984">
              <w:marLeft w:val="0"/>
              <w:marRight w:val="0"/>
              <w:marTop w:val="0"/>
              <w:marBottom w:val="0"/>
              <w:divBdr>
                <w:top w:val="none" w:sz="0" w:space="0" w:color="auto"/>
                <w:left w:val="none" w:sz="0" w:space="0" w:color="auto"/>
                <w:bottom w:val="none" w:sz="0" w:space="0" w:color="auto"/>
                <w:right w:val="none" w:sz="0" w:space="0" w:color="auto"/>
              </w:divBdr>
            </w:div>
            <w:div w:id="293829106">
              <w:marLeft w:val="0"/>
              <w:marRight w:val="0"/>
              <w:marTop w:val="0"/>
              <w:marBottom w:val="0"/>
              <w:divBdr>
                <w:top w:val="none" w:sz="0" w:space="0" w:color="auto"/>
                <w:left w:val="none" w:sz="0" w:space="0" w:color="auto"/>
                <w:bottom w:val="none" w:sz="0" w:space="0" w:color="auto"/>
                <w:right w:val="none" w:sz="0" w:space="0" w:color="auto"/>
              </w:divBdr>
            </w:div>
            <w:div w:id="1702632297">
              <w:marLeft w:val="0"/>
              <w:marRight w:val="0"/>
              <w:marTop w:val="0"/>
              <w:marBottom w:val="0"/>
              <w:divBdr>
                <w:top w:val="none" w:sz="0" w:space="0" w:color="auto"/>
                <w:left w:val="none" w:sz="0" w:space="0" w:color="auto"/>
                <w:bottom w:val="none" w:sz="0" w:space="0" w:color="auto"/>
                <w:right w:val="none" w:sz="0" w:space="0" w:color="auto"/>
              </w:divBdr>
            </w:div>
          </w:divsChild>
        </w:div>
        <w:div w:id="1595362600">
          <w:marLeft w:val="1080"/>
          <w:marRight w:val="0"/>
          <w:marTop w:val="0"/>
          <w:marBottom w:val="120"/>
          <w:divBdr>
            <w:top w:val="none" w:sz="0" w:space="0" w:color="auto"/>
            <w:left w:val="none" w:sz="0" w:space="0" w:color="auto"/>
            <w:bottom w:val="none" w:sz="0" w:space="0" w:color="auto"/>
            <w:right w:val="none" w:sz="0" w:space="0" w:color="auto"/>
          </w:divBdr>
        </w:div>
        <w:div w:id="1602294195">
          <w:marLeft w:val="1080"/>
          <w:marRight w:val="330"/>
          <w:marTop w:val="0"/>
          <w:marBottom w:val="150"/>
          <w:divBdr>
            <w:top w:val="none" w:sz="0" w:space="0" w:color="auto"/>
            <w:left w:val="single" w:sz="6" w:space="6" w:color="838383"/>
            <w:bottom w:val="none" w:sz="0" w:space="0" w:color="auto"/>
            <w:right w:val="none" w:sz="0" w:space="0" w:color="auto"/>
          </w:divBdr>
          <w:divsChild>
            <w:div w:id="443231287">
              <w:marLeft w:val="0"/>
              <w:marRight w:val="0"/>
              <w:marTop w:val="0"/>
              <w:marBottom w:val="0"/>
              <w:divBdr>
                <w:top w:val="none" w:sz="0" w:space="0" w:color="auto"/>
                <w:left w:val="none" w:sz="0" w:space="0" w:color="auto"/>
                <w:bottom w:val="none" w:sz="0" w:space="0" w:color="auto"/>
                <w:right w:val="none" w:sz="0" w:space="0" w:color="auto"/>
              </w:divBdr>
            </w:div>
            <w:div w:id="1354651126">
              <w:marLeft w:val="0"/>
              <w:marRight w:val="0"/>
              <w:marTop w:val="0"/>
              <w:marBottom w:val="0"/>
              <w:divBdr>
                <w:top w:val="none" w:sz="0" w:space="0" w:color="auto"/>
                <w:left w:val="none" w:sz="0" w:space="0" w:color="auto"/>
                <w:bottom w:val="none" w:sz="0" w:space="0" w:color="auto"/>
                <w:right w:val="none" w:sz="0" w:space="0" w:color="auto"/>
              </w:divBdr>
            </w:div>
            <w:div w:id="1426926857">
              <w:marLeft w:val="0"/>
              <w:marRight w:val="0"/>
              <w:marTop w:val="0"/>
              <w:marBottom w:val="0"/>
              <w:divBdr>
                <w:top w:val="none" w:sz="0" w:space="0" w:color="auto"/>
                <w:left w:val="none" w:sz="0" w:space="0" w:color="auto"/>
                <w:bottom w:val="none" w:sz="0" w:space="0" w:color="auto"/>
                <w:right w:val="none" w:sz="0" w:space="0" w:color="auto"/>
              </w:divBdr>
            </w:div>
            <w:div w:id="1039431625">
              <w:marLeft w:val="0"/>
              <w:marRight w:val="0"/>
              <w:marTop w:val="0"/>
              <w:marBottom w:val="0"/>
              <w:divBdr>
                <w:top w:val="none" w:sz="0" w:space="0" w:color="auto"/>
                <w:left w:val="none" w:sz="0" w:space="0" w:color="auto"/>
                <w:bottom w:val="none" w:sz="0" w:space="0" w:color="auto"/>
                <w:right w:val="none" w:sz="0" w:space="0" w:color="auto"/>
              </w:divBdr>
            </w:div>
            <w:div w:id="1947689945">
              <w:marLeft w:val="0"/>
              <w:marRight w:val="0"/>
              <w:marTop w:val="0"/>
              <w:marBottom w:val="0"/>
              <w:divBdr>
                <w:top w:val="none" w:sz="0" w:space="0" w:color="auto"/>
                <w:left w:val="none" w:sz="0" w:space="0" w:color="auto"/>
                <w:bottom w:val="none" w:sz="0" w:space="0" w:color="auto"/>
                <w:right w:val="none" w:sz="0" w:space="0" w:color="auto"/>
              </w:divBdr>
            </w:div>
            <w:div w:id="508644065">
              <w:marLeft w:val="0"/>
              <w:marRight w:val="0"/>
              <w:marTop w:val="0"/>
              <w:marBottom w:val="0"/>
              <w:divBdr>
                <w:top w:val="none" w:sz="0" w:space="0" w:color="auto"/>
                <w:left w:val="none" w:sz="0" w:space="0" w:color="auto"/>
                <w:bottom w:val="none" w:sz="0" w:space="0" w:color="auto"/>
                <w:right w:val="none" w:sz="0" w:space="0" w:color="auto"/>
              </w:divBdr>
            </w:div>
            <w:div w:id="1088968266">
              <w:marLeft w:val="0"/>
              <w:marRight w:val="0"/>
              <w:marTop w:val="0"/>
              <w:marBottom w:val="0"/>
              <w:divBdr>
                <w:top w:val="none" w:sz="0" w:space="0" w:color="auto"/>
                <w:left w:val="none" w:sz="0" w:space="0" w:color="auto"/>
                <w:bottom w:val="none" w:sz="0" w:space="0" w:color="auto"/>
                <w:right w:val="none" w:sz="0" w:space="0" w:color="auto"/>
              </w:divBdr>
            </w:div>
            <w:div w:id="753937021">
              <w:marLeft w:val="0"/>
              <w:marRight w:val="0"/>
              <w:marTop w:val="0"/>
              <w:marBottom w:val="0"/>
              <w:divBdr>
                <w:top w:val="none" w:sz="0" w:space="0" w:color="auto"/>
                <w:left w:val="none" w:sz="0" w:space="0" w:color="auto"/>
                <w:bottom w:val="none" w:sz="0" w:space="0" w:color="auto"/>
                <w:right w:val="none" w:sz="0" w:space="0" w:color="auto"/>
              </w:divBdr>
            </w:div>
            <w:div w:id="496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61022">
      <w:bodyDiv w:val="1"/>
      <w:marLeft w:val="390"/>
      <w:marRight w:val="390"/>
      <w:marTop w:val="0"/>
      <w:marBottom w:val="0"/>
      <w:divBdr>
        <w:top w:val="none" w:sz="0" w:space="0" w:color="auto"/>
        <w:left w:val="none" w:sz="0" w:space="0" w:color="auto"/>
        <w:bottom w:val="none" w:sz="0" w:space="0" w:color="auto"/>
        <w:right w:val="none" w:sz="0" w:space="0" w:color="auto"/>
      </w:divBdr>
      <w:divsChild>
        <w:div w:id="978145708">
          <w:marLeft w:val="0"/>
          <w:marRight w:val="0"/>
          <w:marTop w:val="0"/>
          <w:marBottom w:val="120"/>
          <w:divBdr>
            <w:top w:val="none" w:sz="0" w:space="0" w:color="auto"/>
            <w:left w:val="none" w:sz="0" w:space="0" w:color="auto"/>
            <w:bottom w:val="none" w:sz="0" w:space="0" w:color="auto"/>
            <w:right w:val="none" w:sz="0" w:space="0" w:color="auto"/>
          </w:divBdr>
          <w:divsChild>
            <w:div w:id="183175996">
              <w:marLeft w:val="0"/>
              <w:marRight w:val="0"/>
              <w:marTop w:val="0"/>
              <w:marBottom w:val="0"/>
              <w:divBdr>
                <w:top w:val="none" w:sz="0" w:space="0" w:color="auto"/>
                <w:left w:val="none" w:sz="0" w:space="0" w:color="auto"/>
                <w:bottom w:val="none" w:sz="0" w:space="0" w:color="auto"/>
                <w:right w:val="none" w:sz="0" w:space="0" w:color="auto"/>
              </w:divBdr>
            </w:div>
            <w:div w:id="287132391">
              <w:marLeft w:val="0"/>
              <w:marRight w:val="0"/>
              <w:marTop w:val="0"/>
              <w:marBottom w:val="0"/>
              <w:divBdr>
                <w:top w:val="none" w:sz="0" w:space="0" w:color="auto"/>
                <w:left w:val="none" w:sz="0" w:space="0" w:color="auto"/>
                <w:bottom w:val="none" w:sz="0" w:space="0" w:color="auto"/>
                <w:right w:val="none" w:sz="0" w:space="0" w:color="auto"/>
              </w:divBdr>
            </w:div>
            <w:div w:id="1618484118">
              <w:marLeft w:val="0"/>
              <w:marRight w:val="0"/>
              <w:marTop w:val="0"/>
              <w:marBottom w:val="0"/>
              <w:divBdr>
                <w:top w:val="none" w:sz="0" w:space="0" w:color="auto"/>
                <w:left w:val="none" w:sz="0" w:space="0" w:color="auto"/>
                <w:bottom w:val="none" w:sz="0" w:space="0" w:color="auto"/>
                <w:right w:val="none" w:sz="0" w:space="0" w:color="auto"/>
              </w:divBdr>
            </w:div>
            <w:div w:id="1937135422">
              <w:marLeft w:val="0"/>
              <w:marRight w:val="0"/>
              <w:marTop w:val="0"/>
              <w:marBottom w:val="0"/>
              <w:divBdr>
                <w:top w:val="none" w:sz="0" w:space="0" w:color="auto"/>
                <w:left w:val="none" w:sz="0" w:space="0" w:color="auto"/>
                <w:bottom w:val="none" w:sz="0" w:space="0" w:color="auto"/>
                <w:right w:val="none" w:sz="0" w:space="0" w:color="auto"/>
              </w:divBdr>
            </w:div>
            <w:div w:id="1822425542">
              <w:marLeft w:val="0"/>
              <w:marRight w:val="0"/>
              <w:marTop w:val="0"/>
              <w:marBottom w:val="0"/>
              <w:divBdr>
                <w:top w:val="none" w:sz="0" w:space="0" w:color="auto"/>
                <w:left w:val="none" w:sz="0" w:space="0" w:color="auto"/>
                <w:bottom w:val="none" w:sz="0" w:space="0" w:color="auto"/>
                <w:right w:val="none" w:sz="0" w:space="0" w:color="auto"/>
              </w:divBdr>
            </w:div>
            <w:div w:id="587731038">
              <w:marLeft w:val="0"/>
              <w:marRight w:val="0"/>
              <w:marTop w:val="0"/>
              <w:marBottom w:val="0"/>
              <w:divBdr>
                <w:top w:val="none" w:sz="0" w:space="0" w:color="auto"/>
                <w:left w:val="none" w:sz="0" w:space="0" w:color="auto"/>
                <w:bottom w:val="none" w:sz="0" w:space="0" w:color="auto"/>
                <w:right w:val="none" w:sz="0" w:space="0" w:color="auto"/>
              </w:divBdr>
            </w:div>
            <w:div w:id="615218566">
              <w:marLeft w:val="0"/>
              <w:marRight w:val="0"/>
              <w:marTop w:val="0"/>
              <w:marBottom w:val="0"/>
              <w:divBdr>
                <w:top w:val="none" w:sz="0" w:space="0" w:color="auto"/>
                <w:left w:val="none" w:sz="0" w:space="0" w:color="auto"/>
                <w:bottom w:val="none" w:sz="0" w:space="0" w:color="auto"/>
                <w:right w:val="none" w:sz="0" w:space="0" w:color="auto"/>
              </w:divBdr>
            </w:div>
            <w:div w:id="1855916918">
              <w:marLeft w:val="0"/>
              <w:marRight w:val="0"/>
              <w:marTop w:val="0"/>
              <w:marBottom w:val="0"/>
              <w:divBdr>
                <w:top w:val="none" w:sz="0" w:space="0" w:color="auto"/>
                <w:left w:val="none" w:sz="0" w:space="0" w:color="auto"/>
                <w:bottom w:val="none" w:sz="0" w:space="0" w:color="auto"/>
                <w:right w:val="none" w:sz="0" w:space="0" w:color="auto"/>
              </w:divBdr>
            </w:div>
            <w:div w:id="288122452">
              <w:marLeft w:val="0"/>
              <w:marRight w:val="0"/>
              <w:marTop w:val="0"/>
              <w:marBottom w:val="0"/>
              <w:divBdr>
                <w:top w:val="none" w:sz="0" w:space="0" w:color="auto"/>
                <w:left w:val="none" w:sz="0" w:space="0" w:color="auto"/>
                <w:bottom w:val="none" w:sz="0" w:space="0" w:color="auto"/>
                <w:right w:val="none" w:sz="0" w:space="0" w:color="auto"/>
              </w:divBdr>
            </w:div>
            <w:div w:id="404306980">
              <w:marLeft w:val="0"/>
              <w:marRight w:val="0"/>
              <w:marTop w:val="0"/>
              <w:marBottom w:val="0"/>
              <w:divBdr>
                <w:top w:val="none" w:sz="0" w:space="0" w:color="auto"/>
                <w:left w:val="none" w:sz="0" w:space="0" w:color="auto"/>
                <w:bottom w:val="none" w:sz="0" w:space="0" w:color="auto"/>
                <w:right w:val="none" w:sz="0" w:space="0" w:color="auto"/>
              </w:divBdr>
            </w:div>
            <w:div w:id="151143658">
              <w:marLeft w:val="0"/>
              <w:marRight w:val="0"/>
              <w:marTop w:val="0"/>
              <w:marBottom w:val="0"/>
              <w:divBdr>
                <w:top w:val="none" w:sz="0" w:space="0" w:color="auto"/>
                <w:left w:val="none" w:sz="0" w:space="0" w:color="auto"/>
                <w:bottom w:val="none" w:sz="0" w:space="0" w:color="auto"/>
                <w:right w:val="none" w:sz="0" w:space="0" w:color="auto"/>
              </w:divBdr>
            </w:div>
            <w:div w:id="351539486">
              <w:marLeft w:val="0"/>
              <w:marRight w:val="0"/>
              <w:marTop w:val="0"/>
              <w:marBottom w:val="0"/>
              <w:divBdr>
                <w:top w:val="none" w:sz="0" w:space="0" w:color="auto"/>
                <w:left w:val="none" w:sz="0" w:space="0" w:color="auto"/>
                <w:bottom w:val="none" w:sz="0" w:space="0" w:color="auto"/>
                <w:right w:val="none" w:sz="0" w:space="0" w:color="auto"/>
              </w:divBdr>
            </w:div>
            <w:div w:id="2004623538">
              <w:marLeft w:val="0"/>
              <w:marRight w:val="0"/>
              <w:marTop w:val="0"/>
              <w:marBottom w:val="0"/>
              <w:divBdr>
                <w:top w:val="none" w:sz="0" w:space="0" w:color="auto"/>
                <w:left w:val="none" w:sz="0" w:space="0" w:color="auto"/>
                <w:bottom w:val="none" w:sz="0" w:space="0" w:color="auto"/>
                <w:right w:val="none" w:sz="0" w:space="0" w:color="auto"/>
              </w:divBdr>
            </w:div>
            <w:div w:id="364646579">
              <w:marLeft w:val="0"/>
              <w:marRight w:val="0"/>
              <w:marTop w:val="0"/>
              <w:marBottom w:val="0"/>
              <w:divBdr>
                <w:top w:val="none" w:sz="0" w:space="0" w:color="auto"/>
                <w:left w:val="none" w:sz="0" w:space="0" w:color="auto"/>
                <w:bottom w:val="none" w:sz="0" w:space="0" w:color="auto"/>
                <w:right w:val="none" w:sz="0" w:space="0" w:color="auto"/>
              </w:divBdr>
            </w:div>
            <w:div w:id="137691923">
              <w:marLeft w:val="0"/>
              <w:marRight w:val="0"/>
              <w:marTop w:val="0"/>
              <w:marBottom w:val="0"/>
              <w:divBdr>
                <w:top w:val="none" w:sz="0" w:space="0" w:color="auto"/>
                <w:left w:val="none" w:sz="0" w:space="0" w:color="auto"/>
                <w:bottom w:val="none" w:sz="0" w:space="0" w:color="auto"/>
                <w:right w:val="none" w:sz="0" w:space="0" w:color="auto"/>
              </w:divBdr>
            </w:div>
            <w:div w:id="1003165322">
              <w:marLeft w:val="0"/>
              <w:marRight w:val="0"/>
              <w:marTop w:val="0"/>
              <w:marBottom w:val="0"/>
              <w:divBdr>
                <w:top w:val="none" w:sz="0" w:space="0" w:color="auto"/>
                <w:left w:val="none" w:sz="0" w:space="0" w:color="auto"/>
                <w:bottom w:val="none" w:sz="0" w:space="0" w:color="auto"/>
                <w:right w:val="none" w:sz="0" w:space="0" w:color="auto"/>
              </w:divBdr>
            </w:div>
            <w:div w:id="686642562">
              <w:marLeft w:val="0"/>
              <w:marRight w:val="0"/>
              <w:marTop w:val="0"/>
              <w:marBottom w:val="0"/>
              <w:divBdr>
                <w:top w:val="none" w:sz="0" w:space="0" w:color="auto"/>
                <w:left w:val="none" w:sz="0" w:space="0" w:color="auto"/>
                <w:bottom w:val="none" w:sz="0" w:space="0" w:color="auto"/>
                <w:right w:val="none" w:sz="0" w:space="0" w:color="auto"/>
              </w:divBdr>
            </w:div>
            <w:div w:id="582177729">
              <w:marLeft w:val="0"/>
              <w:marRight w:val="0"/>
              <w:marTop w:val="0"/>
              <w:marBottom w:val="0"/>
              <w:divBdr>
                <w:top w:val="none" w:sz="0" w:space="0" w:color="auto"/>
                <w:left w:val="none" w:sz="0" w:space="0" w:color="auto"/>
                <w:bottom w:val="none" w:sz="0" w:space="0" w:color="auto"/>
                <w:right w:val="none" w:sz="0" w:space="0" w:color="auto"/>
              </w:divBdr>
            </w:div>
            <w:div w:id="2100827965">
              <w:marLeft w:val="0"/>
              <w:marRight w:val="0"/>
              <w:marTop w:val="0"/>
              <w:marBottom w:val="0"/>
              <w:divBdr>
                <w:top w:val="none" w:sz="0" w:space="0" w:color="auto"/>
                <w:left w:val="none" w:sz="0" w:space="0" w:color="auto"/>
                <w:bottom w:val="none" w:sz="0" w:space="0" w:color="auto"/>
                <w:right w:val="none" w:sz="0" w:space="0" w:color="auto"/>
              </w:divBdr>
            </w:div>
            <w:div w:id="732895122">
              <w:marLeft w:val="0"/>
              <w:marRight w:val="0"/>
              <w:marTop w:val="0"/>
              <w:marBottom w:val="0"/>
              <w:divBdr>
                <w:top w:val="none" w:sz="0" w:space="0" w:color="auto"/>
                <w:left w:val="none" w:sz="0" w:space="0" w:color="auto"/>
                <w:bottom w:val="none" w:sz="0" w:space="0" w:color="auto"/>
                <w:right w:val="none" w:sz="0" w:space="0" w:color="auto"/>
              </w:divBdr>
            </w:div>
          </w:divsChild>
        </w:div>
        <w:div w:id="1203594731">
          <w:marLeft w:val="1080"/>
          <w:marRight w:val="0"/>
          <w:marTop w:val="0"/>
          <w:marBottom w:val="120"/>
          <w:divBdr>
            <w:top w:val="none" w:sz="0" w:space="0" w:color="auto"/>
            <w:left w:val="none" w:sz="0" w:space="0" w:color="auto"/>
            <w:bottom w:val="none" w:sz="0" w:space="0" w:color="auto"/>
            <w:right w:val="none" w:sz="0" w:space="0" w:color="auto"/>
          </w:divBdr>
        </w:div>
        <w:div w:id="1087069669">
          <w:marLeft w:val="1080"/>
          <w:marRight w:val="330"/>
          <w:marTop w:val="0"/>
          <w:marBottom w:val="150"/>
          <w:divBdr>
            <w:top w:val="none" w:sz="0" w:space="0" w:color="auto"/>
            <w:left w:val="single" w:sz="6" w:space="6" w:color="838383"/>
            <w:bottom w:val="none" w:sz="0" w:space="0" w:color="auto"/>
            <w:right w:val="none" w:sz="0" w:space="0" w:color="auto"/>
          </w:divBdr>
          <w:divsChild>
            <w:div w:id="337852250">
              <w:marLeft w:val="0"/>
              <w:marRight w:val="0"/>
              <w:marTop w:val="0"/>
              <w:marBottom w:val="0"/>
              <w:divBdr>
                <w:top w:val="none" w:sz="0" w:space="0" w:color="auto"/>
                <w:left w:val="none" w:sz="0" w:space="0" w:color="auto"/>
                <w:bottom w:val="none" w:sz="0" w:space="0" w:color="auto"/>
                <w:right w:val="none" w:sz="0" w:space="0" w:color="auto"/>
              </w:divBdr>
            </w:div>
            <w:div w:id="509368010">
              <w:marLeft w:val="0"/>
              <w:marRight w:val="0"/>
              <w:marTop w:val="0"/>
              <w:marBottom w:val="0"/>
              <w:divBdr>
                <w:top w:val="none" w:sz="0" w:space="0" w:color="auto"/>
                <w:left w:val="none" w:sz="0" w:space="0" w:color="auto"/>
                <w:bottom w:val="none" w:sz="0" w:space="0" w:color="auto"/>
                <w:right w:val="none" w:sz="0" w:space="0" w:color="auto"/>
              </w:divBdr>
            </w:div>
            <w:div w:id="897013460">
              <w:marLeft w:val="0"/>
              <w:marRight w:val="0"/>
              <w:marTop w:val="0"/>
              <w:marBottom w:val="0"/>
              <w:divBdr>
                <w:top w:val="none" w:sz="0" w:space="0" w:color="auto"/>
                <w:left w:val="none" w:sz="0" w:space="0" w:color="auto"/>
                <w:bottom w:val="none" w:sz="0" w:space="0" w:color="auto"/>
                <w:right w:val="none" w:sz="0" w:space="0" w:color="auto"/>
              </w:divBdr>
            </w:div>
            <w:div w:id="876501945">
              <w:marLeft w:val="0"/>
              <w:marRight w:val="0"/>
              <w:marTop w:val="0"/>
              <w:marBottom w:val="0"/>
              <w:divBdr>
                <w:top w:val="none" w:sz="0" w:space="0" w:color="auto"/>
                <w:left w:val="none" w:sz="0" w:space="0" w:color="auto"/>
                <w:bottom w:val="none" w:sz="0" w:space="0" w:color="auto"/>
                <w:right w:val="none" w:sz="0" w:space="0" w:color="auto"/>
              </w:divBdr>
            </w:div>
            <w:div w:id="2032607962">
              <w:marLeft w:val="0"/>
              <w:marRight w:val="0"/>
              <w:marTop w:val="0"/>
              <w:marBottom w:val="0"/>
              <w:divBdr>
                <w:top w:val="none" w:sz="0" w:space="0" w:color="auto"/>
                <w:left w:val="none" w:sz="0" w:space="0" w:color="auto"/>
                <w:bottom w:val="none" w:sz="0" w:space="0" w:color="auto"/>
                <w:right w:val="none" w:sz="0" w:space="0" w:color="auto"/>
              </w:divBdr>
            </w:div>
            <w:div w:id="790326367">
              <w:marLeft w:val="0"/>
              <w:marRight w:val="0"/>
              <w:marTop w:val="0"/>
              <w:marBottom w:val="0"/>
              <w:divBdr>
                <w:top w:val="none" w:sz="0" w:space="0" w:color="auto"/>
                <w:left w:val="none" w:sz="0" w:space="0" w:color="auto"/>
                <w:bottom w:val="none" w:sz="0" w:space="0" w:color="auto"/>
                <w:right w:val="none" w:sz="0" w:space="0" w:color="auto"/>
              </w:divBdr>
            </w:div>
            <w:div w:id="742485402">
              <w:marLeft w:val="0"/>
              <w:marRight w:val="0"/>
              <w:marTop w:val="0"/>
              <w:marBottom w:val="0"/>
              <w:divBdr>
                <w:top w:val="none" w:sz="0" w:space="0" w:color="auto"/>
                <w:left w:val="none" w:sz="0" w:space="0" w:color="auto"/>
                <w:bottom w:val="none" w:sz="0" w:space="0" w:color="auto"/>
                <w:right w:val="none" w:sz="0" w:space="0" w:color="auto"/>
              </w:divBdr>
            </w:div>
            <w:div w:id="1434786475">
              <w:marLeft w:val="0"/>
              <w:marRight w:val="0"/>
              <w:marTop w:val="0"/>
              <w:marBottom w:val="0"/>
              <w:divBdr>
                <w:top w:val="none" w:sz="0" w:space="0" w:color="auto"/>
                <w:left w:val="none" w:sz="0" w:space="0" w:color="auto"/>
                <w:bottom w:val="none" w:sz="0" w:space="0" w:color="auto"/>
                <w:right w:val="none" w:sz="0" w:space="0" w:color="auto"/>
              </w:divBdr>
            </w:div>
            <w:div w:id="2146965094">
              <w:marLeft w:val="0"/>
              <w:marRight w:val="0"/>
              <w:marTop w:val="0"/>
              <w:marBottom w:val="0"/>
              <w:divBdr>
                <w:top w:val="none" w:sz="0" w:space="0" w:color="auto"/>
                <w:left w:val="none" w:sz="0" w:space="0" w:color="auto"/>
                <w:bottom w:val="none" w:sz="0" w:space="0" w:color="auto"/>
                <w:right w:val="none" w:sz="0" w:space="0" w:color="auto"/>
              </w:divBdr>
            </w:div>
          </w:divsChild>
        </w:div>
        <w:div w:id="1441608154">
          <w:marLeft w:val="0"/>
          <w:marRight w:val="0"/>
          <w:marTop w:val="0"/>
          <w:marBottom w:val="120"/>
          <w:divBdr>
            <w:top w:val="none" w:sz="0" w:space="0" w:color="auto"/>
            <w:left w:val="none" w:sz="0" w:space="0" w:color="auto"/>
            <w:bottom w:val="none" w:sz="0" w:space="0" w:color="auto"/>
            <w:right w:val="none" w:sz="0" w:space="0" w:color="auto"/>
          </w:divBdr>
          <w:divsChild>
            <w:div w:id="1007295309">
              <w:marLeft w:val="0"/>
              <w:marRight w:val="0"/>
              <w:marTop w:val="0"/>
              <w:marBottom w:val="0"/>
              <w:divBdr>
                <w:top w:val="none" w:sz="0" w:space="0" w:color="auto"/>
                <w:left w:val="none" w:sz="0" w:space="0" w:color="auto"/>
                <w:bottom w:val="none" w:sz="0" w:space="0" w:color="auto"/>
                <w:right w:val="none" w:sz="0" w:space="0" w:color="auto"/>
              </w:divBdr>
            </w:div>
            <w:div w:id="1955357304">
              <w:marLeft w:val="0"/>
              <w:marRight w:val="0"/>
              <w:marTop w:val="0"/>
              <w:marBottom w:val="0"/>
              <w:divBdr>
                <w:top w:val="none" w:sz="0" w:space="0" w:color="auto"/>
                <w:left w:val="none" w:sz="0" w:space="0" w:color="auto"/>
                <w:bottom w:val="none" w:sz="0" w:space="0" w:color="auto"/>
                <w:right w:val="none" w:sz="0" w:space="0" w:color="auto"/>
              </w:divBdr>
            </w:div>
            <w:div w:id="1127045606">
              <w:marLeft w:val="0"/>
              <w:marRight w:val="0"/>
              <w:marTop w:val="0"/>
              <w:marBottom w:val="0"/>
              <w:divBdr>
                <w:top w:val="none" w:sz="0" w:space="0" w:color="auto"/>
                <w:left w:val="none" w:sz="0" w:space="0" w:color="auto"/>
                <w:bottom w:val="none" w:sz="0" w:space="0" w:color="auto"/>
                <w:right w:val="none" w:sz="0" w:space="0" w:color="auto"/>
              </w:divBdr>
            </w:div>
            <w:div w:id="1719013161">
              <w:marLeft w:val="0"/>
              <w:marRight w:val="0"/>
              <w:marTop w:val="0"/>
              <w:marBottom w:val="0"/>
              <w:divBdr>
                <w:top w:val="none" w:sz="0" w:space="0" w:color="auto"/>
                <w:left w:val="none" w:sz="0" w:space="0" w:color="auto"/>
                <w:bottom w:val="none" w:sz="0" w:space="0" w:color="auto"/>
                <w:right w:val="none" w:sz="0" w:space="0" w:color="auto"/>
              </w:divBdr>
            </w:div>
            <w:div w:id="352223231">
              <w:marLeft w:val="0"/>
              <w:marRight w:val="0"/>
              <w:marTop w:val="0"/>
              <w:marBottom w:val="0"/>
              <w:divBdr>
                <w:top w:val="none" w:sz="0" w:space="0" w:color="auto"/>
                <w:left w:val="none" w:sz="0" w:space="0" w:color="auto"/>
                <w:bottom w:val="none" w:sz="0" w:space="0" w:color="auto"/>
                <w:right w:val="none" w:sz="0" w:space="0" w:color="auto"/>
              </w:divBdr>
            </w:div>
            <w:div w:id="402144269">
              <w:marLeft w:val="0"/>
              <w:marRight w:val="0"/>
              <w:marTop w:val="0"/>
              <w:marBottom w:val="0"/>
              <w:divBdr>
                <w:top w:val="none" w:sz="0" w:space="0" w:color="auto"/>
                <w:left w:val="none" w:sz="0" w:space="0" w:color="auto"/>
                <w:bottom w:val="none" w:sz="0" w:space="0" w:color="auto"/>
                <w:right w:val="none" w:sz="0" w:space="0" w:color="auto"/>
              </w:divBdr>
            </w:div>
            <w:div w:id="1533568844">
              <w:marLeft w:val="0"/>
              <w:marRight w:val="0"/>
              <w:marTop w:val="0"/>
              <w:marBottom w:val="0"/>
              <w:divBdr>
                <w:top w:val="none" w:sz="0" w:space="0" w:color="auto"/>
                <w:left w:val="none" w:sz="0" w:space="0" w:color="auto"/>
                <w:bottom w:val="none" w:sz="0" w:space="0" w:color="auto"/>
                <w:right w:val="none" w:sz="0" w:space="0" w:color="auto"/>
              </w:divBdr>
            </w:div>
            <w:div w:id="1796875357">
              <w:marLeft w:val="0"/>
              <w:marRight w:val="0"/>
              <w:marTop w:val="0"/>
              <w:marBottom w:val="0"/>
              <w:divBdr>
                <w:top w:val="none" w:sz="0" w:space="0" w:color="auto"/>
                <w:left w:val="none" w:sz="0" w:space="0" w:color="auto"/>
                <w:bottom w:val="none" w:sz="0" w:space="0" w:color="auto"/>
                <w:right w:val="none" w:sz="0" w:space="0" w:color="auto"/>
              </w:divBdr>
            </w:div>
          </w:divsChild>
        </w:div>
        <w:div w:id="561330646">
          <w:marLeft w:val="1080"/>
          <w:marRight w:val="0"/>
          <w:marTop w:val="0"/>
          <w:marBottom w:val="120"/>
          <w:divBdr>
            <w:top w:val="none" w:sz="0" w:space="0" w:color="auto"/>
            <w:left w:val="none" w:sz="0" w:space="0" w:color="auto"/>
            <w:bottom w:val="none" w:sz="0" w:space="0" w:color="auto"/>
            <w:right w:val="none" w:sz="0" w:space="0" w:color="auto"/>
          </w:divBdr>
        </w:div>
        <w:div w:id="1531913464">
          <w:marLeft w:val="1080"/>
          <w:marRight w:val="330"/>
          <w:marTop w:val="0"/>
          <w:marBottom w:val="150"/>
          <w:divBdr>
            <w:top w:val="none" w:sz="0" w:space="0" w:color="auto"/>
            <w:left w:val="single" w:sz="6" w:space="6" w:color="838383"/>
            <w:bottom w:val="none" w:sz="0" w:space="0" w:color="auto"/>
            <w:right w:val="none" w:sz="0" w:space="0" w:color="auto"/>
          </w:divBdr>
          <w:divsChild>
            <w:div w:id="1756129606">
              <w:marLeft w:val="0"/>
              <w:marRight w:val="0"/>
              <w:marTop w:val="0"/>
              <w:marBottom w:val="0"/>
              <w:divBdr>
                <w:top w:val="none" w:sz="0" w:space="0" w:color="auto"/>
                <w:left w:val="none" w:sz="0" w:space="0" w:color="auto"/>
                <w:bottom w:val="none" w:sz="0" w:space="0" w:color="auto"/>
                <w:right w:val="none" w:sz="0" w:space="0" w:color="auto"/>
              </w:divBdr>
            </w:div>
            <w:div w:id="962266530">
              <w:marLeft w:val="0"/>
              <w:marRight w:val="0"/>
              <w:marTop w:val="0"/>
              <w:marBottom w:val="0"/>
              <w:divBdr>
                <w:top w:val="none" w:sz="0" w:space="0" w:color="auto"/>
                <w:left w:val="none" w:sz="0" w:space="0" w:color="auto"/>
                <w:bottom w:val="none" w:sz="0" w:space="0" w:color="auto"/>
                <w:right w:val="none" w:sz="0" w:space="0" w:color="auto"/>
              </w:divBdr>
            </w:div>
            <w:div w:id="2045397374">
              <w:marLeft w:val="0"/>
              <w:marRight w:val="0"/>
              <w:marTop w:val="0"/>
              <w:marBottom w:val="0"/>
              <w:divBdr>
                <w:top w:val="none" w:sz="0" w:space="0" w:color="auto"/>
                <w:left w:val="none" w:sz="0" w:space="0" w:color="auto"/>
                <w:bottom w:val="none" w:sz="0" w:space="0" w:color="auto"/>
                <w:right w:val="none" w:sz="0" w:space="0" w:color="auto"/>
              </w:divBdr>
            </w:div>
            <w:div w:id="2102946349">
              <w:marLeft w:val="0"/>
              <w:marRight w:val="0"/>
              <w:marTop w:val="0"/>
              <w:marBottom w:val="0"/>
              <w:divBdr>
                <w:top w:val="none" w:sz="0" w:space="0" w:color="auto"/>
                <w:left w:val="none" w:sz="0" w:space="0" w:color="auto"/>
                <w:bottom w:val="none" w:sz="0" w:space="0" w:color="auto"/>
                <w:right w:val="none" w:sz="0" w:space="0" w:color="auto"/>
              </w:divBdr>
            </w:div>
            <w:div w:id="1786263983">
              <w:marLeft w:val="0"/>
              <w:marRight w:val="0"/>
              <w:marTop w:val="0"/>
              <w:marBottom w:val="0"/>
              <w:divBdr>
                <w:top w:val="none" w:sz="0" w:space="0" w:color="auto"/>
                <w:left w:val="none" w:sz="0" w:space="0" w:color="auto"/>
                <w:bottom w:val="none" w:sz="0" w:space="0" w:color="auto"/>
                <w:right w:val="none" w:sz="0" w:space="0" w:color="auto"/>
              </w:divBdr>
            </w:div>
            <w:div w:id="313679764">
              <w:marLeft w:val="0"/>
              <w:marRight w:val="0"/>
              <w:marTop w:val="0"/>
              <w:marBottom w:val="0"/>
              <w:divBdr>
                <w:top w:val="none" w:sz="0" w:space="0" w:color="auto"/>
                <w:left w:val="none" w:sz="0" w:space="0" w:color="auto"/>
                <w:bottom w:val="none" w:sz="0" w:space="0" w:color="auto"/>
                <w:right w:val="none" w:sz="0" w:space="0" w:color="auto"/>
              </w:divBdr>
            </w:div>
            <w:div w:id="1257791354">
              <w:marLeft w:val="0"/>
              <w:marRight w:val="0"/>
              <w:marTop w:val="0"/>
              <w:marBottom w:val="0"/>
              <w:divBdr>
                <w:top w:val="none" w:sz="0" w:space="0" w:color="auto"/>
                <w:left w:val="none" w:sz="0" w:space="0" w:color="auto"/>
                <w:bottom w:val="none" w:sz="0" w:space="0" w:color="auto"/>
                <w:right w:val="none" w:sz="0" w:space="0" w:color="auto"/>
              </w:divBdr>
            </w:div>
            <w:div w:id="1905753293">
              <w:marLeft w:val="0"/>
              <w:marRight w:val="0"/>
              <w:marTop w:val="0"/>
              <w:marBottom w:val="0"/>
              <w:divBdr>
                <w:top w:val="none" w:sz="0" w:space="0" w:color="auto"/>
                <w:left w:val="none" w:sz="0" w:space="0" w:color="auto"/>
                <w:bottom w:val="none" w:sz="0" w:space="0" w:color="auto"/>
                <w:right w:val="none" w:sz="0" w:space="0" w:color="auto"/>
              </w:divBdr>
            </w:div>
          </w:divsChild>
        </w:div>
        <w:div w:id="7677611">
          <w:marLeft w:val="0"/>
          <w:marRight w:val="0"/>
          <w:marTop w:val="0"/>
          <w:marBottom w:val="120"/>
          <w:divBdr>
            <w:top w:val="none" w:sz="0" w:space="0" w:color="auto"/>
            <w:left w:val="none" w:sz="0" w:space="0" w:color="auto"/>
            <w:bottom w:val="none" w:sz="0" w:space="0" w:color="auto"/>
            <w:right w:val="none" w:sz="0" w:space="0" w:color="auto"/>
          </w:divBdr>
          <w:divsChild>
            <w:div w:id="1190604398">
              <w:marLeft w:val="0"/>
              <w:marRight w:val="0"/>
              <w:marTop w:val="0"/>
              <w:marBottom w:val="0"/>
              <w:divBdr>
                <w:top w:val="none" w:sz="0" w:space="0" w:color="auto"/>
                <w:left w:val="none" w:sz="0" w:space="0" w:color="auto"/>
                <w:bottom w:val="none" w:sz="0" w:space="0" w:color="auto"/>
                <w:right w:val="none" w:sz="0" w:space="0" w:color="auto"/>
              </w:divBdr>
            </w:div>
            <w:div w:id="1215578312">
              <w:marLeft w:val="0"/>
              <w:marRight w:val="0"/>
              <w:marTop w:val="0"/>
              <w:marBottom w:val="0"/>
              <w:divBdr>
                <w:top w:val="none" w:sz="0" w:space="0" w:color="auto"/>
                <w:left w:val="none" w:sz="0" w:space="0" w:color="auto"/>
                <w:bottom w:val="none" w:sz="0" w:space="0" w:color="auto"/>
                <w:right w:val="none" w:sz="0" w:space="0" w:color="auto"/>
              </w:divBdr>
            </w:div>
            <w:div w:id="312219389">
              <w:marLeft w:val="0"/>
              <w:marRight w:val="0"/>
              <w:marTop w:val="0"/>
              <w:marBottom w:val="0"/>
              <w:divBdr>
                <w:top w:val="none" w:sz="0" w:space="0" w:color="auto"/>
                <w:left w:val="none" w:sz="0" w:space="0" w:color="auto"/>
                <w:bottom w:val="none" w:sz="0" w:space="0" w:color="auto"/>
                <w:right w:val="none" w:sz="0" w:space="0" w:color="auto"/>
              </w:divBdr>
            </w:div>
            <w:div w:id="1907567270">
              <w:marLeft w:val="0"/>
              <w:marRight w:val="0"/>
              <w:marTop w:val="0"/>
              <w:marBottom w:val="0"/>
              <w:divBdr>
                <w:top w:val="none" w:sz="0" w:space="0" w:color="auto"/>
                <w:left w:val="none" w:sz="0" w:space="0" w:color="auto"/>
                <w:bottom w:val="none" w:sz="0" w:space="0" w:color="auto"/>
                <w:right w:val="none" w:sz="0" w:space="0" w:color="auto"/>
              </w:divBdr>
            </w:div>
            <w:div w:id="1042825815">
              <w:marLeft w:val="0"/>
              <w:marRight w:val="0"/>
              <w:marTop w:val="0"/>
              <w:marBottom w:val="0"/>
              <w:divBdr>
                <w:top w:val="none" w:sz="0" w:space="0" w:color="auto"/>
                <w:left w:val="none" w:sz="0" w:space="0" w:color="auto"/>
                <w:bottom w:val="none" w:sz="0" w:space="0" w:color="auto"/>
                <w:right w:val="none" w:sz="0" w:space="0" w:color="auto"/>
              </w:divBdr>
            </w:div>
            <w:div w:id="655885129">
              <w:marLeft w:val="0"/>
              <w:marRight w:val="0"/>
              <w:marTop w:val="0"/>
              <w:marBottom w:val="0"/>
              <w:divBdr>
                <w:top w:val="none" w:sz="0" w:space="0" w:color="auto"/>
                <w:left w:val="none" w:sz="0" w:space="0" w:color="auto"/>
                <w:bottom w:val="none" w:sz="0" w:space="0" w:color="auto"/>
                <w:right w:val="none" w:sz="0" w:space="0" w:color="auto"/>
              </w:divBdr>
            </w:div>
            <w:div w:id="303320958">
              <w:marLeft w:val="0"/>
              <w:marRight w:val="0"/>
              <w:marTop w:val="0"/>
              <w:marBottom w:val="0"/>
              <w:divBdr>
                <w:top w:val="none" w:sz="0" w:space="0" w:color="auto"/>
                <w:left w:val="none" w:sz="0" w:space="0" w:color="auto"/>
                <w:bottom w:val="none" w:sz="0" w:space="0" w:color="auto"/>
                <w:right w:val="none" w:sz="0" w:space="0" w:color="auto"/>
              </w:divBdr>
            </w:div>
            <w:div w:id="804665965">
              <w:marLeft w:val="0"/>
              <w:marRight w:val="0"/>
              <w:marTop w:val="0"/>
              <w:marBottom w:val="0"/>
              <w:divBdr>
                <w:top w:val="none" w:sz="0" w:space="0" w:color="auto"/>
                <w:left w:val="none" w:sz="0" w:space="0" w:color="auto"/>
                <w:bottom w:val="none" w:sz="0" w:space="0" w:color="auto"/>
                <w:right w:val="none" w:sz="0" w:space="0" w:color="auto"/>
              </w:divBdr>
            </w:div>
          </w:divsChild>
        </w:div>
        <w:div w:id="1949585276">
          <w:marLeft w:val="1080"/>
          <w:marRight w:val="0"/>
          <w:marTop w:val="0"/>
          <w:marBottom w:val="120"/>
          <w:divBdr>
            <w:top w:val="none" w:sz="0" w:space="0" w:color="auto"/>
            <w:left w:val="none" w:sz="0" w:space="0" w:color="auto"/>
            <w:bottom w:val="none" w:sz="0" w:space="0" w:color="auto"/>
            <w:right w:val="none" w:sz="0" w:space="0" w:color="auto"/>
          </w:divBdr>
        </w:div>
        <w:div w:id="611522482">
          <w:marLeft w:val="1080"/>
          <w:marRight w:val="330"/>
          <w:marTop w:val="0"/>
          <w:marBottom w:val="150"/>
          <w:divBdr>
            <w:top w:val="none" w:sz="0" w:space="0" w:color="auto"/>
            <w:left w:val="single" w:sz="6" w:space="6" w:color="838383"/>
            <w:bottom w:val="none" w:sz="0" w:space="0" w:color="auto"/>
            <w:right w:val="none" w:sz="0" w:space="0" w:color="auto"/>
          </w:divBdr>
          <w:divsChild>
            <w:div w:id="1451361066">
              <w:marLeft w:val="0"/>
              <w:marRight w:val="0"/>
              <w:marTop w:val="0"/>
              <w:marBottom w:val="0"/>
              <w:divBdr>
                <w:top w:val="none" w:sz="0" w:space="0" w:color="auto"/>
                <w:left w:val="none" w:sz="0" w:space="0" w:color="auto"/>
                <w:bottom w:val="none" w:sz="0" w:space="0" w:color="auto"/>
                <w:right w:val="none" w:sz="0" w:space="0" w:color="auto"/>
              </w:divBdr>
            </w:div>
            <w:div w:id="1868248891">
              <w:marLeft w:val="0"/>
              <w:marRight w:val="0"/>
              <w:marTop w:val="0"/>
              <w:marBottom w:val="0"/>
              <w:divBdr>
                <w:top w:val="none" w:sz="0" w:space="0" w:color="auto"/>
                <w:left w:val="none" w:sz="0" w:space="0" w:color="auto"/>
                <w:bottom w:val="none" w:sz="0" w:space="0" w:color="auto"/>
                <w:right w:val="none" w:sz="0" w:space="0" w:color="auto"/>
              </w:divBdr>
            </w:div>
            <w:div w:id="1170556658">
              <w:marLeft w:val="0"/>
              <w:marRight w:val="0"/>
              <w:marTop w:val="0"/>
              <w:marBottom w:val="0"/>
              <w:divBdr>
                <w:top w:val="none" w:sz="0" w:space="0" w:color="auto"/>
                <w:left w:val="none" w:sz="0" w:space="0" w:color="auto"/>
                <w:bottom w:val="none" w:sz="0" w:space="0" w:color="auto"/>
                <w:right w:val="none" w:sz="0" w:space="0" w:color="auto"/>
              </w:divBdr>
            </w:div>
            <w:div w:id="1445072585">
              <w:marLeft w:val="0"/>
              <w:marRight w:val="0"/>
              <w:marTop w:val="0"/>
              <w:marBottom w:val="0"/>
              <w:divBdr>
                <w:top w:val="none" w:sz="0" w:space="0" w:color="auto"/>
                <w:left w:val="none" w:sz="0" w:space="0" w:color="auto"/>
                <w:bottom w:val="none" w:sz="0" w:space="0" w:color="auto"/>
                <w:right w:val="none" w:sz="0" w:space="0" w:color="auto"/>
              </w:divBdr>
            </w:div>
            <w:div w:id="1024745794">
              <w:marLeft w:val="0"/>
              <w:marRight w:val="0"/>
              <w:marTop w:val="0"/>
              <w:marBottom w:val="0"/>
              <w:divBdr>
                <w:top w:val="none" w:sz="0" w:space="0" w:color="auto"/>
                <w:left w:val="none" w:sz="0" w:space="0" w:color="auto"/>
                <w:bottom w:val="none" w:sz="0" w:space="0" w:color="auto"/>
                <w:right w:val="none" w:sz="0" w:space="0" w:color="auto"/>
              </w:divBdr>
            </w:div>
            <w:div w:id="962035516">
              <w:marLeft w:val="0"/>
              <w:marRight w:val="0"/>
              <w:marTop w:val="0"/>
              <w:marBottom w:val="0"/>
              <w:divBdr>
                <w:top w:val="none" w:sz="0" w:space="0" w:color="auto"/>
                <w:left w:val="none" w:sz="0" w:space="0" w:color="auto"/>
                <w:bottom w:val="none" w:sz="0" w:space="0" w:color="auto"/>
                <w:right w:val="none" w:sz="0" w:space="0" w:color="auto"/>
              </w:divBdr>
            </w:div>
            <w:div w:id="1024599522">
              <w:marLeft w:val="0"/>
              <w:marRight w:val="0"/>
              <w:marTop w:val="0"/>
              <w:marBottom w:val="0"/>
              <w:divBdr>
                <w:top w:val="none" w:sz="0" w:space="0" w:color="auto"/>
                <w:left w:val="none" w:sz="0" w:space="0" w:color="auto"/>
                <w:bottom w:val="none" w:sz="0" w:space="0" w:color="auto"/>
                <w:right w:val="none" w:sz="0" w:space="0" w:color="auto"/>
              </w:divBdr>
            </w:div>
            <w:div w:id="1132334046">
              <w:marLeft w:val="0"/>
              <w:marRight w:val="0"/>
              <w:marTop w:val="0"/>
              <w:marBottom w:val="0"/>
              <w:divBdr>
                <w:top w:val="none" w:sz="0" w:space="0" w:color="auto"/>
                <w:left w:val="none" w:sz="0" w:space="0" w:color="auto"/>
                <w:bottom w:val="none" w:sz="0" w:space="0" w:color="auto"/>
                <w:right w:val="none" w:sz="0" w:space="0" w:color="auto"/>
              </w:divBdr>
            </w:div>
          </w:divsChild>
        </w:div>
        <w:div w:id="1069494930">
          <w:marLeft w:val="0"/>
          <w:marRight w:val="0"/>
          <w:marTop w:val="0"/>
          <w:marBottom w:val="120"/>
          <w:divBdr>
            <w:top w:val="none" w:sz="0" w:space="0" w:color="auto"/>
            <w:left w:val="none" w:sz="0" w:space="0" w:color="auto"/>
            <w:bottom w:val="none" w:sz="0" w:space="0" w:color="auto"/>
            <w:right w:val="none" w:sz="0" w:space="0" w:color="auto"/>
          </w:divBdr>
          <w:divsChild>
            <w:div w:id="102965539">
              <w:marLeft w:val="0"/>
              <w:marRight w:val="0"/>
              <w:marTop w:val="0"/>
              <w:marBottom w:val="0"/>
              <w:divBdr>
                <w:top w:val="none" w:sz="0" w:space="0" w:color="auto"/>
                <w:left w:val="none" w:sz="0" w:space="0" w:color="auto"/>
                <w:bottom w:val="none" w:sz="0" w:space="0" w:color="auto"/>
                <w:right w:val="none" w:sz="0" w:space="0" w:color="auto"/>
              </w:divBdr>
            </w:div>
            <w:div w:id="999190709">
              <w:marLeft w:val="0"/>
              <w:marRight w:val="0"/>
              <w:marTop w:val="0"/>
              <w:marBottom w:val="0"/>
              <w:divBdr>
                <w:top w:val="none" w:sz="0" w:space="0" w:color="auto"/>
                <w:left w:val="none" w:sz="0" w:space="0" w:color="auto"/>
                <w:bottom w:val="none" w:sz="0" w:space="0" w:color="auto"/>
                <w:right w:val="none" w:sz="0" w:space="0" w:color="auto"/>
              </w:divBdr>
            </w:div>
          </w:divsChild>
        </w:div>
        <w:div w:id="1704281507">
          <w:marLeft w:val="0"/>
          <w:marRight w:val="0"/>
          <w:marTop w:val="0"/>
          <w:marBottom w:val="120"/>
          <w:divBdr>
            <w:top w:val="none" w:sz="0" w:space="0" w:color="auto"/>
            <w:left w:val="none" w:sz="0" w:space="0" w:color="auto"/>
            <w:bottom w:val="none" w:sz="0" w:space="0" w:color="auto"/>
            <w:right w:val="none" w:sz="0" w:space="0" w:color="auto"/>
          </w:divBdr>
          <w:divsChild>
            <w:div w:id="738023239">
              <w:marLeft w:val="0"/>
              <w:marRight w:val="0"/>
              <w:marTop w:val="0"/>
              <w:marBottom w:val="0"/>
              <w:divBdr>
                <w:top w:val="none" w:sz="0" w:space="0" w:color="auto"/>
                <w:left w:val="none" w:sz="0" w:space="0" w:color="auto"/>
                <w:bottom w:val="none" w:sz="0" w:space="0" w:color="auto"/>
                <w:right w:val="none" w:sz="0" w:space="0" w:color="auto"/>
              </w:divBdr>
            </w:div>
            <w:div w:id="1379354298">
              <w:marLeft w:val="0"/>
              <w:marRight w:val="0"/>
              <w:marTop w:val="0"/>
              <w:marBottom w:val="0"/>
              <w:divBdr>
                <w:top w:val="none" w:sz="0" w:space="0" w:color="auto"/>
                <w:left w:val="none" w:sz="0" w:space="0" w:color="auto"/>
                <w:bottom w:val="none" w:sz="0" w:space="0" w:color="auto"/>
                <w:right w:val="none" w:sz="0" w:space="0" w:color="auto"/>
              </w:divBdr>
            </w:div>
            <w:div w:id="1143502883">
              <w:marLeft w:val="0"/>
              <w:marRight w:val="0"/>
              <w:marTop w:val="0"/>
              <w:marBottom w:val="0"/>
              <w:divBdr>
                <w:top w:val="none" w:sz="0" w:space="0" w:color="auto"/>
                <w:left w:val="none" w:sz="0" w:space="0" w:color="auto"/>
                <w:bottom w:val="none" w:sz="0" w:space="0" w:color="auto"/>
                <w:right w:val="none" w:sz="0" w:space="0" w:color="auto"/>
              </w:divBdr>
            </w:div>
            <w:div w:id="27068903">
              <w:marLeft w:val="0"/>
              <w:marRight w:val="0"/>
              <w:marTop w:val="0"/>
              <w:marBottom w:val="0"/>
              <w:divBdr>
                <w:top w:val="none" w:sz="0" w:space="0" w:color="auto"/>
                <w:left w:val="none" w:sz="0" w:space="0" w:color="auto"/>
                <w:bottom w:val="none" w:sz="0" w:space="0" w:color="auto"/>
                <w:right w:val="none" w:sz="0" w:space="0" w:color="auto"/>
              </w:divBdr>
            </w:div>
            <w:div w:id="1639383557">
              <w:marLeft w:val="0"/>
              <w:marRight w:val="0"/>
              <w:marTop w:val="0"/>
              <w:marBottom w:val="0"/>
              <w:divBdr>
                <w:top w:val="none" w:sz="0" w:space="0" w:color="auto"/>
                <w:left w:val="none" w:sz="0" w:space="0" w:color="auto"/>
                <w:bottom w:val="none" w:sz="0" w:space="0" w:color="auto"/>
                <w:right w:val="none" w:sz="0" w:space="0" w:color="auto"/>
              </w:divBdr>
            </w:div>
            <w:div w:id="118764749">
              <w:marLeft w:val="0"/>
              <w:marRight w:val="0"/>
              <w:marTop w:val="0"/>
              <w:marBottom w:val="0"/>
              <w:divBdr>
                <w:top w:val="none" w:sz="0" w:space="0" w:color="auto"/>
                <w:left w:val="none" w:sz="0" w:space="0" w:color="auto"/>
                <w:bottom w:val="none" w:sz="0" w:space="0" w:color="auto"/>
                <w:right w:val="none" w:sz="0" w:space="0" w:color="auto"/>
              </w:divBdr>
            </w:div>
            <w:div w:id="644968475">
              <w:marLeft w:val="0"/>
              <w:marRight w:val="0"/>
              <w:marTop w:val="0"/>
              <w:marBottom w:val="0"/>
              <w:divBdr>
                <w:top w:val="none" w:sz="0" w:space="0" w:color="auto"/>
                <w:left w:val="none" w:sz="0" w:space="0" w:color="auto"/>
                <w:bottom w:val="none" w:sz="0" w:space="0" w:color="auto"/>
                <w:right w:val="none" w:sz="0" w:space="0" w:color="auto"/>
              </w:divBdr>
            </w:div>
            <w:div w:id="1586643508">
              <w:marLeft w:val="0"/>
              <w:marRight w:val="0"/>
              <w:marTop w:val="0"/>
              <w:marBottom w:val="0"/>
              <w:divBdr>
                <w:top w:val="none" w:sz="0" w:space="0" w:color="auto"/>
                <w:left w:val="none" w:sz="0" w:space="0" w:color="auto"/>
                <w:bottom w:val="none" w:sz="0" w:space="0" w:color="auto"/>
                <w:right w:val="none" w:sz="0" w:space="0" w:color="auto"/>
              </w:divBdr>
            </w:div>
            <w:div w:id="1764644411">
              <w:marLeft w:val="0"/>
              <w:marRight w:val="0"/>
              <w:marTop w:val="0"/>
              <w:marBottom w:val="0"/>
              <w:divBdr>
                <w:top w:val="none" w:sz="0" w:space="0" w:color="auto"/>
                <w:left w:val="none" w:sz="0" w:space="0" w:color="auto"/>
                <w:bottom w:val="none" w:sz="0" w:space="0" w:color="auto"/>
                <w:right w:val="none" w:sz="0" w:space="0" w:color="auto"/>
              </w:divBdr>
            </w:div>
            <w:div w:id="1156606519">
              <w:marLeft w:val="0"/>
              <w:marRight w:val="0"/>
              <w:marTop w:val="0"/>
              <w:marBottom w:val="0"/>
              <w:divBdr>
                <w:top w:val="none" w:sz="0" w:space="0" w:color="auto"/>
                <w:left w:val="none" w:sz="0" w:space="0" w:color="auto"/>
                <w:bottom w:val="none" w:sz="0" w:space="0" w:color="auto"/>
                <w:right w:val="none" w:sz="0" w:space="0" w:color="auto"/>
              </w:divBdr>
            </w:div>
            <w:div w:id="1886136731">
              <w:marLeft w:val="0"/>
              <w:marRight w:val="0"/>
              <w:marTop w:val="0"/>
              <w:marBottom w:val="0"/>
              <w:divBdr>
                <w:top w:val="none" w:sz="0" w:space="0" w:color="auto"/>
                <w:left w:val="none" w:sz="0" w:space="0" w:color="auto"/>
                <w:bottom w:val="none" w:sz="0" w:space="0" w:color="auto"/>
                <w:right w:val="none" w:sz="0" w:space="0" w:color="auto"/>
              </w:divBdr>
            </w:div>
            <w:div w:id="695035308">
              <w:marLeft w:val="0"/>
              <w:marRight w:val="0"/>
              <w:marTop w:val="0"/>
              <w:marBottom w:val="0"/>
              <w:divBdr>
                <w:top w:val="none" w:sz="0" w:space="0" w:color="auto"/>
                <w:left w:val="none" w:sz="0" w:space="0" w:color="auto"/>
                <w:bottom w:val="none" w:sz="0" w:space="0" w:color="auto"/>
                <w:right w:val="none" w:sz="0" w:space="0" w:color="auto"/>
              </w:divBdr>
            </w:div>
            <w:div w:id="524369287">
              <w:marLeft w:val="0"/>
              <w:marRight w:val="0"/>
              <w:marTop w:val="0"/>
              <w:marBottom w:val="0"/>
              <w:divBdr>
                <w:top w:val="none" w:sz="0" w:space="0" w:color="auto"/>
                <w:left w:val="none" w:sz="0" w:space="0" w:color="auto"/>
                <w:bottom w:val="none" w:sz="0" w:space="0" w:color="auto"/>
                <w:right w:val="none" w:sz="0" w:space="0" w:color="auto"/>
              </w:divBdr>
            </w:div>
            <w:div w:id="144779649">
              <w:marLeft w:val="0"/>
              <w:marRight w:val="0"/>
              <w:marTop w:val="0"/>
              <w:marBottom w:val="0"/>
              <w:divBdr>
                <w:top w:val="none" w:sz="0" w:space="0" w:color="auto"/>
                <w:left w:val="none" w:sz="0" w:space="0" w:color="auto"/>
                <w:bottom w:val="none" w:sz="0" w:space="0" w:color="auto"/>
                <w:right w:val="none" w:sz="0" w:space="0" w:color="auto"/>
              </w:divBdr>
            </w:div>
            <w:div w:id="1385912518">
              <w:marLeft w:val="0"/>
              <w:marRight w:val="0"/>
              <w:marTop w:val="0"/>
              <w:marBottom w:val="0"/>
              <w:divBdr>
                <w:top w:val="none" w:sz="0" w:space="0" w:color="auto"/>
                <w:left w:val="none" w:sz="0" w:space="0" w:color="auto"/>
                <w:bottom w:val="none" w:sz="0" w:space="0" w:color="auto"/>
                <w:right w:val="none" w:sz="0" w:space="0" w:color="auto"/>
              </w:divBdr>
            </w:div>
            <w:div w:id="1438211322">
              <w:marLeft w:val="0"/>
              <w:marRight w:val="0"/>
              <w:marTop w:val="0"/>
              <w:marBottom w:val="0"/>
              <w:divBdr>
                <w:top w:val="none" w:sz="0" w:space="0" w:color="auto"/>
                <w:left w:val="none" w:sz="0" w:space="0" w:color="auto"/>
                <w:bottom w:val="none" w:sz="0" w:space="0" w:color="auto"/>
                <w:right w:val="none" w:sz="0" w:space="0" w:color="auto"/>
              </w:divBdr>
            </w:div>
            <w:div w:id="177357901">
              <w:marLeft w:val="0"/>
              <w:marRight w:val="0"/>
              <w:marTop w:val="0"/>
              <w:marBottom w:val="0"/>
              <w:divBdr>
                <w:top w:val="none" w:sz="0" w:space="0" w:color="auto"/>
                <w:left w:val="none" w:sz="0" w:space="0" w:color="auto"/>
                <w:bottom w:val="none" w:sz="0" w:space="0" w:color="auto"/>
                <w:right w:val="none" w:sz="0" w:space="0" w:color="auto"/>
              </w:divBdr>
            </w:div>
            <w:div w:id="1289509152">
              <w:marLeft w:val="0"/>
              <w:marRight w:val="0"/>
              <w:marTop w:val="0"/>
              <w:marBottom w:val="0"/>
              <w:divBdr>
                <w:top w:val="none" w:sz="0" w:space="0" w:color="auto"/>
                <w:left w:val="none" w:sz="0" w:space="0" w:color="auto"/>
                <w:bottom w:val="none" w:sz="0" w:space="0" w:color="auto"/>
                <w:right w:val="none" w:sz="0" w:space="0" w:color="auto"/>
              </w:divBdr>
            </w:div>
            <w:div w:id="1140003337">
              <w:marLeft w:val="0"/>
              <w:marRight w:val="0"/>
              <w:marTop w:val="0"/>
              <w:marBottom w:val="0"/>
              <w:divBdr>
                <w:top w:val="none" w:sz="0" w:space="0" w:color="auto"/>
                <w:left w:val="none" w:sz="0" w:space="0" w:color="auto"/>
                <w:bottom w:val="none" w:sz="0" w:space="0" w:color="auto"/>
                <w:right w:val="none" w:sz="0" w:space="0" w:color="auto"/>
              </w:divBdr>
            </w:div>
            <w:div w:id="2143964850">
              <w:marLeft w:val="0"/>
              <w:marRight w:val="0"/>
              <w:marTop w:val="0"/>
              <w:marBottom w:val="0"/>
              <w:divBdr>
                <w:top w:val="none" w:sz="0" w:space="0" w:color="auto"/>
                <w:left w:val="none" w:sz="0" w:space="0" w:color="auto"/>
                <w:bottom w:val="none" w:sz="0" w:space="0" w:color="auto"/>
                <w:right w:val="none" w:sz="0" w:space="0" w:color="auto"/>
              </w:divBdr>
            </w:div>
            <w:div w:id="821892683">
              <w:marLeft w:val="0"/>
              <w:marRight w:val="0"/>
              <w:marTop w:val="0"/>
              <w:marBottom w:val="0"/>
              <w:divBdr>
                <w:top w:val="none" w:sz="0" w:space="0" w:color="auto"/>
                <w:left w:val="none" w:sz="0" w:space="0" w:color="auto"/>
                <w:bottom w:val="none" w:sz="0" w:space="0" w:color="auto"/>
                <w:right w:val="none" w:sz="0" w:space="0" w:color="auto"/>
              </w:divBdr>
            </w:div>
            <w:div w:id="1481460785">
              <w:marLeft w:val="0"/>
              <w:marRight w:val="0"/>
              <w:marTop w:val="0"/>
              <w:marBottom w:val="0"/>
              <w:divBdr>
                <w:top w:val="none" w:sz="0" w:space="0" w:color="auto"/>
                <w:left w:val="none" w:sz="0" w:space="0" w:color="auto"/>
                <w:bottom w:val="none" w:sz="0" w:space="0" w:color="auto"/>
                <w:right w:val="none" w:sz="0" w:space="0" w:color="auto"/>
              </w:divBdr>
            </w:div>
            <w:div w:id="123743393">
              <w:marLeft w:val="0"/>
              <w:marRight w:val="0"/>
              <w:marTop w:val="0"/>
              <w:marBottom w:val="0"/>
              <w:divBdr>
                <w:top w:val="none" w:sz="0" w:space="0" w:color="auto"/>
                <w:left w:val="none" w:sz="0" w:space="0" w:color="auto"/>
                <w:bottom w:val="none" w:sz="0" w:space="0" w:color="auto"/>
                <w:right w:val="none" w:sz="0" w:space="0" w:color="auto"/>
              </w:divBdr>
            </w:div>
            <w:div w:id="971403081">
              <w:marLeft w:val="0"/>
              <w:marRight w:val="0"/>
              <w:marTop w:val="0"/>
              <w:marBottom w:val="0"/>
              <w:divBdr>
                <w:top w:val="none" w:sz="0" w:space="0" w:color="auto"/>
                <w:left w:val="none" w:sz="0" w:space="0" w:color="auto"/>
                <w:bottom w:val="none" w:sz="0" w:space="0" w:color="auto"/>
                <w:right w:val="none" w:sz="0" w:space="0" w:color="auto"/>
              </w:divBdr>
            </w:div>
            <w:div w:id="880437464">
              <w:marLeft w:val="0"/>
              <w:marRight w:val="0"/>
              <w:marTop w:val="0"/>
              <w:marBottom w:val="0"/>
              <w:divBdr>
                <w:top w:val="none" w:sz="0" w:space="0" w:color="auto"/>
                <w:left w:val="none" w:sz="0" w:space="0" w:color="auto"/>
                <w:bottom w:val="none" w:sz="0" w:space="0" w:color="auto"/>
                <w:right w:val="none" w:sz="0" w:space="0" w:color="auto"/>
              </w:divBdr>
            </w:div>
            <w:div w:id="1304120651">
              <w:marLeft w:val="0"/>
              <w:marRight w:val="0"/>
              <w:marTop w:val="0"/>
              <w:marBottom w:val="0"/>
              <w:divBdr>
                <w:top w:val="none" w:sz="0" w:space="0" w:color="auto"/>
                <w:left w:val="none" w:sz="0" w:space="0" w:color="auto"/>
                <w:bottom w:val="none" w:sz="0" w:space="0" w:color="auto"/>
                <w:right w:val="none" w:sz="0" w:space="0" w:color="auto"/>
              </w:divBdr>
            </w:div>
            <w:div w:id="1414007789">
              <w:marLeft w:val="0"/>
              <w:marRight w:val="0"/>
              <w:marTop w:val="0"/>
              <w:marBottom w:val="0"/>
              <w:divBdr>
                <w:top w:val="none" w:sz="0" w:space="0" w:color="auto"/>
                <w:left w:val="none" w:sz="0" w:space="0" w:color="auto"/>
                <w:bottom w:val="none" w:sz="0" w:space="0" w:color="auto"/>
                <w:right w:val="none" w:sz="0" w:space="0" w:color="auto"/>
              </w:divBdr>
            </w:div>
            <w:div w:id="435322554">
              <w:marLeft w:val="0"/>
              <w:marRight w:val="0"/>
              <w:marTop w:val="0"/>
              <w:marBottom w:val="0"/>
              <w:divBdr>
                <w:top w:val="none" w:sz="0" w:space="0" w:color="auto"/>
                <w:left w:val="none" w:sz="0" w:space="0" w:color="auto"/>
                <w:bottom w:val="none" w:sz="0" w:space="0" w:color="auto"/>
                <w:right w:val="none" w:sz="0" w:space="0" w:color="auto"/>
              </w:divBdr>
            </w:div>
          </w:divsChild>
        </w:div>
        <w:div w:id="693580473">
          <w:marLeft w:val="1080"/>
          <w:marRight w:val="0"/>
          <w:marTop w:val="0"/>
          <w:marBottom w:val="120"/>
          <w:divBdr>
            <w:top w:val="none" w:sz="0" w:space="0" w:color="auto"/>
            <w:left w:val="none" w:sz="0" w:space="0" w:color="auto"/>
            <w:bottom w:val="none" w:sz="0" w:space="0" w:color="auto"/>
            <w:right w:val="none" w:sz="0" w:space="0" w:color="auto"/>
          </w:divBdr>
        </w:div>
        <w:div w:id="1652900208">
          <w:marLeft w:val="1080"/>
          <w:marRight w:val="330"/>
          <w:marTop w:val="0"/>
          <w:marBottom w:val="150"/>
          <w:divBdr>
            <w:top w:val="none" w:sz="0" w:space="0" w:color="auto"/>
            <w:left w:val="single" w:sz="6" w:space="6" w:color="838383"/>
            <w:bottom w:val="none" w:sz="0" w:space="0" w:color="auto"/>
            <w:right w:val="none" w:sz="0" w:space="0" w:color="auto"/>
          </w:divBdr>
          <w:divsChild>
            <w:div w:id="1905526650">
              <w:marLeft w:val="0"/>
              <w:marRight w:val="0"/>
              <w:marTop w:val="0"/>
              <w:marBottom w:val="0"/>
              <w:divBdr>
                <w:top w:val="none" w:sz="0" w:space="0" w:color="auto"/>
                <w:left w:val="none" w:sz="0" w:space="0" w:color="auto"/>
                <w:bottom w:val="none" w:sz="0" w:space="0" w:color="auto"/>
                <w:right w:val="none" w:sz="0" w:space="0" w:color="auto"/>
              </w:divBdr>
            </w:div>
            <w:div w:id="1789423009">
              <w:marLeft w:val="0"/>
              <w:marRight w:val="0"/>
              <w:marTop w:val="0"/>
              <w:marBottom w:val="0"/>
              <w:divBdr>
                <w:top w:val="none" w:sz="0" w:space="0" w:color="auto"/>
                <w:left w:val="none" w:sz="0" w:space="0" w:color="auto"/>
                <w:bottom w:val="none" w:sz="0" w:space="0" w:color="auto"/>
                <w:right w:val="none" w:sz="0" w:space="0" w:color="auto"/>
              </w:divBdr>
            </w:div>
            <w:div w:id="1499924775">
              <w:marLeft w:val="0"/>
              <w:marRight w:val="0"/>
              <w:marTop w:val="0"/>
              <w:marBottom w:val="0"/>
              <w:divBdr>
                <w:top w:val="none" w:sz="0" w:space="0" w:color="auto"/>
                <w:left w:val="none" w:sz="0" w:space="0" w:color="auto"/>
                <w:bottom w:val="none" w:sz="0" w:space="0" w:color="auto"/>
                <w:right w:val="none" w:sz="0" w:space="0" w:color="auto"/>
              </w:divBdr>
            </w:div>
            <w:div w:id="1402213267">
              <w:marLeft w:val="0"/>
              <w:marRight w:val="0"/>
              <w:marTop w:val="0"/>
              <w:marBottom w:val="0"/>
              <w:divBdr>
                <w:top w:val="none" w:sz="0" w:space="0" w:color="auto"/>
                <w:left w:val="none" w:sz="0" w:space="0" w:color="auto"/>
                <w:bottom w:val="none" w:sz="0" w:space="0" w:color="auto"/>
                <w:right w:val="none" w:sz="0" w:space="0" w:color="auto"/>
              </w:divBdr>
            </w:div>
            <w:div w:id="7365637">
              <w:marLeft w:val="0"/>
              <w:marRight w:val="0"/>
              <w:marTop w:val="0"/>
              <w:marBottom w:val="0"/>
              <w:divBdr>
                <w:top w:val="none" w:sz="0" w:space="0" w:color="auto"/>
                <w:left w:val="none" w:sz="0" w:space="0" w:color="auto"/>
                <w:bottom w:val="none" w:sz="0" w:space="0" w:color="auto"/>
                <w:right w:val="none" w:sz="0" w:space="0" w:color="auto"/>
              </w:divBdr>
            </w:div>
            <w:div w:id="1154639892">
              <w:marLeft w:val="0"/>
              <w:marRight w:val="0"/>
              <w:marTop w:val="0"/>
              <w:marBottom w:val="0"/>
              <w:divBdr>
                <w:top w:val="none" w:sz="0" w:space="0" w:color="auto"/>
                <w:left w:val="none" w:sz="0" w:space="0" w:color="auto"/>
                <w:bottom w:val="none" w:sz="0" w:space="0" w:color="auto"/>
                <w:right w:val="none" w:sz="0" w:space="0" w:color="auto"/>
              </w:divBdr>
            </w:div>
            <w:div w:id="1788432287">
              <w:marLeft w:val="0"/>
              <w:marRight w:val="0"/>
              <w:marTop w:val="0"/>
              <w:marBottom w:val="0"/>
              <w:divBdr>
                <w:top w:val="none" w:sz="0" w:space="0" w:color="auto"/>
                <w:left w:val="none" w:sz="0" w:space="0" w:color="auto"/>
                <w:bottom w:val="none" w:sz="0" w:space="0" w:color="auto"/>
                <w:right w:val="none" w:sz="0" w:space="0" w:color="auto"/>
              </w:divBdr>
            </w:div>
            <w:div w:id="341393542">
              <w:marLeft w:val="0"/>
              <w:marRight w:val="0"/>
              <w:marTop w:val="0"/>
              <w:marBottom w:val="0"/>
              <w:divBdr>
                <w:top w:val="none" w:sz="0" w:space="0" w:color="auto"/>
                <w:left w:val="none" w:sz="0" w:space="0" w:color="auto"/>
                <w:bottom w:val="none" w:sz="0" w:space="0" w:color="auto"/>
                <w:right w:val="none" w:sz="0" w:space="0" w:color="auto"/>
              </w:divBdr>
            </w:div>
            <w:div w:id="1628317001">
              <w:marLeft w:val="0"/>
              <w:marRight w:val="0"/>
              <w:marTop w:val="0"/>
              <w:marBottom w:val="0"/>
              <w:divBdr>
                <w:top w:val="none" w:sz="0" w:space="0" w:color="auto"/>
                <w:left w:val="none" w:sz="0" w:space="0" w:color="auto"/>
                <w:bottom w:val="none" w:sz="0" w:space="0" w:color="auto"/>
                <w:right w:val="none" w:sz="0" w:space="0" w:color="auto"/>
              </w:divBdr>
            </w:div>
            <w:div w:id="1820270434">
              <w:marLeft w:val="0"/>
              <w:marRight w:val="0"/>
              <w:marTop w:val="0"/>
              <w:marBottom w:val="0"/>
              <w:divBdr>
                <w:top w:val="none" w:sz="0" w:space="0" w:color="auto"/>
                <w:left w:val="none" w:sz="0" w:space="0" w:color="auto"/>
                <w:bottom w:val="none" w:sz="0" w:space="0" w:color="auto"/>
                <w:right w:val="none" w:sz="0" w:space="0" w:color="auto"/>
              </w:divBdr>
            </w:div>
            <w:div w:id="33041410">
              <w:marLeft w:val="0"/>
              <w:marRight w:val="0"/>
              <w:marTop w:val="0"/>
              <w:marBottom w:val="0"/>
              <w:divBdr>
                <w:top w:val="none" w:sz="0" w:space="0" w:color="auto"/>
                <w:left w:val="none" w:sz="0" w:space="0" w:color="auto"/>
                <w:bottom w:val="none" w:sz="0" w:space="0" w:color="auto"/>
                <w:right w:val="none" w:sz="0" w:space="0" w:color="auto"/>
              </w:divBdr>
            </w:div>
            <w:div w:id="1430152059">
              <w:marLeft w:val="0"/>
              <w:marRight w:val="0"/>
              <w:marTop w:val="0"/>
              <w:marBottom w:val="0"/>
              <w:divBdr>
                <w:top w:val="none" w:sz="0" w:space="0" w:color="auto"/>
                <w:left w:val="none" w:sz="0" w:space="0" w:color="auto"/>
                <w:bottom w:val="none" w:sz="0" w:space="0" w:color="auto"/>
                <w:right w:val="none" w:sz="0" w:space="0" w:color="auto"/>
              </w:divBdr>
            </w:div>
            <w:div w:id="386101900">
              <w:marLeft w:val="0"/>
              <w:marRight w:val="0"/>
              <w:marTop w:val="0"/>
              <w:marBottom w:val="0"/>
              <w:divBdr>
                <w:top w:val="none" w:sz="0" w:space="0" w:color="auto"/>
                <w:left w:val="none" w:sz="0" w:space="0" w:color="auto"/>
                <w:bottom w:val="none" w:sz="0" w:space="0" w:color="auto"/>
                <w:right w:val="none" w:sz="0" w:space="0" w:color="auto"/>
              </w:divBdr>
            </w:div>
            <w:div w:id="296685487">
              <w:marLeft w:val="0"/>
              <w:marRight w:val="0"/>
              <w:marTop w:val="0"/>
              <w:marBottom w:val="0"/>
              <w:divBdr>
                <w:top w:val="none" w:sz="0" w:space="0" w:color="auto"/>
                <w:left w:val="none" w:sz="0" w:space="0" w:color="auto"/>
                <w:bottom w:val="none" w:sz="0" w:space="0" w:color="auto"/>
                <w:right w:val="none" w:sz="0" w:space="0" w:color="auto"/>
              </w:divBdr>
            </w:div>
            <w:div w:id="1250966646">
              <w:marLeft w:val="0"/>
              <w:marRight w:val="0"/>
              <w:marTop w:val="0"/>
              <w:marBottom w:val="0"/>
              <w:divBdr>
                <w:top w:val="none" w:sz="0" w:space="0" w:color="auto"/>
                <w:left w:val="none" w:sz="0" w:space="0" w:color="auto"/>
                <w:bottom w:val="none" w:sz="0" w:space="0" w:color="auto"/>
                <w:right w:val="none" w:sz="0" w:space="0" w:color="auto"/>
              </w:divBdr>
            </w:div>
            <w:div w:id="271472639">
              <w:marLeft w:val="0"/>
              <w:marRight w:val="0"/>
              <w:marTop w:val="0"/>
              <w:marBottom w:val="0"/>
              <w:divBdr>
                <w:top w:val="none" w:sz="0" w:space="0" w:color="auto"/>
                <w:left w:val="none" w:sz="0" w:space="0" w:color="auto"/>
                <w:bottom w:val="none" w:sz="0" w:space="0" w:color="auto"/>
                <w:right w:val="none" w:sz="0" w:space="0" w:color="auto"/>
              </w:divBdr>
            </w:div>
            <w:div w:id="65030657">
              <w:marLeft w:val="0"/>
              <w:marRight w:val="0"/>
              <w:marTop w:val="0"/>
              <w:marBottom w:val="0"/>
              <w:divBdr>
                <w:top w:val="none" w:sz="0" w:space="0" w:color="auto"/>
                <w:left w:val="none" w:sz="0" w:space="0" w:color="auto"/>
                <w:bottom w:val="none" w:sz="0" w:space="0" w:color="auto"/>
                <w:right w:val="none" w:sz="0" w:space="0" w:color="auto"/>
              </w:divBdr>
            </w:div>
            <w:div w:id="873231166">
              <w:marLeft w:val="0"/>
              <w:marRight w:val="0"/>
              <w:marTop w:val="0"/>
              <w:marBottom w:val="0"/>
              <w:divBdr>
                <w:top w:val="none" w:sz="0" w:space="0" w:color="auto"/>
                <w:left w:val="none" w:sz="0" w:space="0" w:color="auto"/>
                <w:bottom w:val="none" w:sz="0" w:space="0" w:color="auto"/>
                <w:right w:val="none" w:sz="0" w:space="0" w:color="auto"/>
              </w:divBdr>
            </w:div>
            <w:div w:id="688415935">
              <w:marLeft w:val="0"/>
              <w:marRight w:val="0"/>
              <w:marTop w:val="0"/>
              <w:marBottom w:val="0"/>
              <w:divBdr>
                <w:top w:val="none" w:sz="0" w:space="0" w:color="auto"/>
                <w:left w:val="none" w:sz="0" w:space="0" w:color="auto"/>
                <w:bottom w:val="none" w:sz="0" w:space="0" w:color="auto"/>
                <w:right w:val="none" w:sz="0" w:space="0" w:color="auto"/>
              </w:divBdr>
            </w:div>
            <w:div w:id="226913599">
              <w:marLeft w:val="0"/>
              <w:marRight w:val="0"/>
              <w:marTop w:val="0"/>
              <w:marBottom w:val="0"/>
              <w:divBdr>
                <w:top w:val="none" w:sz="0" w:space="0" w:color="auto"/>
                <w:left w:val="none" w:sz="0" w:space="0" w:color="auto"/>
                <w:bottom w:val="none" w:sz="0" w:space="0" w:color="auto"/>
                <w:right w:val="none" w:sz="0" w:space="0" w:color="auto"/>
              </w:divBdr>
            </w:div>
            <w:div w:id="566653978">
              <w:marLeft w:val="0"/>
              <w:marRight w:val="0"/>
              <w:marTop w:val="0"/>
              <w:marBottom w:val="0"/>
              <w:divBdr>
                <w:top w:val="none" w:sz="0" w:space="0" w:color="auto"/>
                <w:left w:val="none" w:sz="0" w:space="0" w:color="auto"/>
                <w:bottom w:val="none" w:sz="0" w:space="0" w:color="auto"/>
                <w:right w:val="none" w:sz="0" w:space="0" w:color="auto"/>
              </w:divBdr>
            </w:div>
            <w:div w:id="1177962833">
              <w:marLeft w:val="0"/>
              <w:marRight w:val="0"/>
              <w:marTop w:val="0"/>
              <w:marBottom w:val="0"/>
              <w:divBdr>
                <w:top w:val="none" w:sz="0" w:space="0" w:color="auto"/>
                <w:left w:val="none" w:sz="0" w:space="0" w:color="auto"/>
                <w:bottom w:val="none" w:sz="0" w:space="0" w:color="auto"/>
                <w:right w:val="none" w:sz="0" w:space="0" w:color="auto"/>
              </w:divBdr>
            </w:div>
            <w:div w:id="1031688931">
              <w:marLeft w:val="0"/>
              <w:marRight w:val="0"/>
              <w:marTop w:val="0"/>
              <w:marBottom w:val="0"/>
              <w:divBdr>
                <w:top w:val="none" w:sz="0" w:space="0" w:color="auto"/>
                <w:left w:val="none" w:sz="0" w:space="0" w:color="auto"/>
                <w:bottom w:val="none" w:sz="0" w:space="0" w:color="auto"/>
                <w:right w:val="none" w:sz="0" w:space="0" w:color="auto"/>
              </w:divBdr>
            </w:div>
            <w:div w:id="2050300157">
              <w:marLeft w:val="0"/>
              <w:marRight w:val="0"/>
              <w:marTop w:val="0"/>
              <w:marBottom w:val="0"/>
              <w:divBdr>
                <w:top w:val="none" w:sz="0" w:space="0" w:color="auto"/>
                <w:left w:val="none" w:sz="0" w:space="0" w:color="auto"/>
                <w:bottom w:val="none" w:sz="0" w:space="0" w:color="auto"/>
                <w:right w:val="none" w:sz="0" w:space="0" w:color="auto"/>
              </w:divBdr>
            </w:div>
            <w:div w:id="1131902217">
              <w:marLeft w:val="0"/>
              <w:marRight w:val="0"/>
              <w:marTop w:val="0"/>
              <w:marBottom w:val="0"/>
              <w:divBdr>
                <w:top w:val="none" w:sz="0" w:space="0" w:color="auto"/>
                <w:left w:val="none" w:sz="0" w:space="0" w:color="auto"/>
                <w:bottom w:val="none" w:sz="0" w:space="0" w:color="auto"/>
                <w:right w:val="none" w:sz="0" w:space="0" w:color="auto"/>
              </w:divBdr>
            </w:div>
            <w:div w:id="317728921">
              <w:marLeft w:val="0"/>
              <w:marRight w:val="0"/>
              <w:marTop w:val="0"/>
              <w:marBottom w:val="0"/>
              <w:divBdr>
                <w:top w:val="none" w:sz="0" w:space="0" w:color="auto"/>
                <w:left w:val="none" w:sz="0" w:space="0" w:color="auto"/>
                <w:bottom w:val="none" w:sz="0" w:space="0" w:color="auto"/>
                <w:right w:val="none" w:sz="0" w:space="0" w:color="auto"/>
              </w:divBdr>
            </w:div>
            <w:div w:id="17900602">
              <w:marLeft w:val="0"/>
              <w:marRight w:val="0"/>
              <w:marTop w:val="0"/>
              <w:marBottom w:val="0"/>
              <w:divBdr>
                <w:top w:val="none" w:sz="0" w:space="0" w:color="auto"/>
                <w:left w:val="none" w:sz="0" w:space="0" w:color="auto"/>
                <w:bottom w:val="none" w:sz="0" w:space="0" w:color="auto"/>
                <w:right w:val="none" w:sz="0" w:space="0" w:color="auto"/>
              </w:divBdr>
            </w:div>
            <w:div w:id="1320422700">
              <w:marLeft w:val="0"/>
              <w:marRight w:val="0"/>
              <w:marTop w:val="0"/>
              <w:marBottom w:val="0"/>
              <w:divBdr>
                <w:top w:val="none" w:sz="0" w:space="0" w:color="auto"/>
                <w:left w:val="none" w:sz="0" w:space="0" w:color="auto"/>
                <w:bottom w:val="none" w:sz="0" w:space="0" w:color="auto"/>
                <w:right w:val="none" w:sz="0" w:space="0" w:color="auto"/>
              </w:divBdr>
            </w:div>
            <w:div w:id="1455640589">
              <w:marLeft w:val="0"/>
              <w:marRight w:val="0"/>
              <w:marTop w:val="0"/>
              <w:marBottom w:val="0"/>
              <w:divBdr>
                <w:top w:val="none" w:sz="0" w:space="0" w:color="auto"/>
                <w:left w:val="none" w:sz="0" w:space="0" w:color="auto"/>
                <w:bottom w:val="none" w:sz="0" w:space="0" w:color="auto"/>
                <w:right w:val="none" w:sz="0" w:space="0" w:color="auto"/>
              </w:divBdr>
            </w:div>
            <w:div w:id="8770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49425">
      <w:bodyDiv w:val="1"/>
      <w:marLeft w:val="390"/>
      <w:marRight w:val="390"/>
      <w:marTop w:val="0"/>
      <w:marBottom w:val="0"/>
      <w:divBdr>
        <w:top w:val="none" w:sz="0" w:space="0" w:color="auto"/>
        <w:left w:val="none" w:sz="0" w:space="0" w:color="auto"/>
        <w:bottom w:val="none" w:sz="0" w:space="0" w:color="auto"/>
        <w:right w:val="none" w:sz="0" w:space="0" w:color="auto"/>
      </w:divBdr>
      <w:divsChild>
        <w:div w:id="70781299">
          <w:marLeft w:val="0"/>
          <w:marRight w:val="0"/>
          <w:marTop w:val="0"/>
          <w:marBottom w:val="120"/>
          <w:divBdr>
            <w:top w:val="none" w:sz="0" w:space="0" w:color="auto"/>
            <w:left w:val="none" w:sz="0" w:space="0" w:color="auto"/>
            <w:bottom w:val="none" w:sz="0" w:space="0" w:color="auto"/>
            <w:right w:val="none" w:sz="0" w:space="0" w:color="auto"/>
          </w:divBdr>
          <w:divsChild>
            <w:div w:id="1926379137">
              <w:marLeft w:val="0"/>
              <w:marRight w:val="0"/>
              <w:marTop w:val="0"/>
              <w:marBottom w:val="0"/>
              <w:divBdr>
                <w:top w:val="none" w:sz="0" w:space="0" w:color="auto"/>
                <w:left w:val="none" w:sz="0" w:space="0" w:color="auto"/>
                <w:bottom w:val="none" w:sz="0" w:space="0" w:color="auto"/>
                <w:right w:val="none" w:sz="0" w:space="0" w:color="auto"/>
              </w:divBdr>
            </w:div>
            <w:div w:id="497158706">
              <w:marLeft w:val="0"/>
              <w:marRight w:val="0"/>
              <w:marTop w:val="0"/>
              <w:marBottom w:val="0"/>
              <w:divBdr>
                <w:top w:val="none" w:sz="0" w:space="0" w:color="auto"/>
                <w:left w:val="none" w:sz="0" w:space="0" w:color="auto"/>
                <w:bottom w:val="none" w:sz="0" w:space="0" w:color="auto"/>
                <w:right w:val="none" w:sz="0" w:space="0" w:color="auto"/>
              </w:divBdr>
            </w:div>
            <w:div w:id="864633389">
              <w:marLeft w:val="0"/>
              <w:marRight w:val="0"/>
              <w:marTop w:val="0"/>
              <w:marBottom w:val="0"/>
              <w:divBdr>
                <w:top w:val="none" w:sz="0" w:space="0" w:color="auto"/>
                <w:left w:val="none" w:sz="0" w:space="0" w:color="auto"/>
                <w:bottom w:val="none" w:sz="0" w:space="0" w:color="auto"/>
                <w:right w:val="none" w:sz="0" w:space="0" w:color="auto"/>
              </w:divBdr>
            </w:div>
          </w:divsChild>
        </w:div>
        <w:div w:id="267389972">
          <w:marLeft w:val="1080"/>
          <w:marRight w:val="0"/>
          <w:marTop w:val="0"/>
          <w:marBottom w:val="120"/>
          <w:divBdr>
            <w:top w:val="none" w:sz="0" w:space="0" w:color="auto"/>
            <w:left w:val="none" w:sz="0" w:space="0" w:color="auto"/>
            <w:bottom w:val="none" w:sz="0" w:space="0" w:color="auto"/>
            <w:right w:val="none" w:sz="0" w:space="0" w:color="auto"/>
          </w:divBdr>
        </w:div>
        <w:div w:id="1616669207">
          <w:marLeft w:val="1080"/>
          <w:marRight w:val="330"/>
          <w:marTop w:val="0"/>
          <w:marBottom w:val="150"/>
          <w:divBdr>
            <w:top w:val="none" w:sz="0" w:space="0" w:color="auto"/>
            <w:left w:val="single" w:sz="6" w:space="6" w:color="838383"/>
            <w:bottom w:val="none" w:sz="0" w:space="0" w:color="auto"/>
            <w:right w:val="none" w:sz="0" w:space="0" w:color="auto"/>
          </w:divBdr>
          <w:divsChild>
            <w:div w:id="1894807409">
              <w:marLeft w:val="0"/>
              <w:marRight w:val="0"/>
              <w:marTop w:val="0"/>
              <w:marBottom w:val="0"/>
              <w:divBdr>
                <w:top w:val="none" w:sz="0" w:space="0" w:color="auto"/>
                <w:left w:val="none" w:sz="0" w:space="0" w:color="auto"/>
                <w:bottom w:val="none" w:sz="0" w:space="0" w:color="auto"/>
                <w:right w:val="none" w:sz="0" w:space="0" w:color="auto"/>
              </w:divBdr>
            </w:div>
            <w:div w:id="1345748581">
              <w:marLeft w:val="0"/>
              <w:marRight w:val="0"/>
              <w:marTop w:val="0"/>
              <w:marBottom w:val="0"/>
              <w:divBdr>
                <w:top w:val="none" w:sz="0" w:space="0" w:color="auto"/>
                <w:left w:val="none" w:sz="0" w:space="0" w:color="auto"/>
                <w:bottom w:val="none" w:sz="0" w:space="0" w:color="auto"/>
                <w:right w:val="none" w:sz="0" w:space="0" w:color="auto"/>
              </w:divBdr>
            </w:div>
            <w:div w:id="188490660">
              <w:marLeft w:val="0"/>
              <w:marRight w:val="0"/>
              <w:marTop w:val="0"/>
              <w:marBottom w:val="0"/>
              <w:divBdr>
                <w:top w:val="none" w:sz="0" w:space="0" w:color="auto"/>
                <w:left w:val="none" w:sz="0" w:space="0" w:color="auto"/>
                <w:bottom w:val="none" w:sz="0" w:space="0" w:color="auto"/>
                <w:right w:val="none" w:sz="0" w:space="0" w:color="auto"/>
              </w:divBdr>
            </w:div>
            <w:div w:id="1453599142">
              <w:marLeft w:val="0"/>
              <w:marRight w:val="0"/>
              <w:marTop w:val="0"/>
              <w:marBottom w:val="0"/>
              <w:divBdr>
                <w:top w:val="none" w:sz="0" w:space="0" w:color="auto"/>
                <w:left w:val="none" w:sz="0" w:space="0" w:color="auto"/>
                <w:bottom w:val="none" w:sz="0" w:space="0" w:color="auto"/>
                <w:right w:val="none" w:sz="0" w:space="0" w:color="auto"/>
              </w:divBdr>
            </w:div>
            <w:div w:id="1538817303">
              <w:marLeft w:val="0"/>
              <w:marRight w:val="0"/>
              <w:marTop w:val="0"/>
              <w:marBottom w:val="0"/>
              <w:divBdr>
                <w:top w:val="none" w:sz="0" w:space="0" w:color="auto"/>
                <w:left w:val="none" w:sz="0" w:space="0" w:color="auto"/>
                <w:bottom w:val="none" w:sz="0" w:space="0" w:color="auto"/>
                <w:right w:val="none" w:sz="0" w:space="0" w:color="auto"/>
              </w:divBdr>
            </w:div>
            <w:div w:id="2135174002">
              <w:marLeft w:val="0"/>
              <w:marRight w:val="0"/>
              <w:marTop w:val="0"/>
              <w:marBottom w:val="0"/>
              <w:divBdr>
                <w:top w:val="none" w:sz="0" w:space="0" w:color="auto"/>
                <w:left w:val="none" w:sz="0" w:space="0" w:color="auto"/>
                <w:bottom w:val="none" w:sz="0" w:space="0" w:color="auto"/>
                <w:right w:val="none" w:sz="0" w:space="0" w:color="auto"/>
              </w:divBdr>
            </w:div>
            <w:div w:id="1220673717">
              <w:marLeft w:val="0"/>
              <w:marRight w:val="0"/>
              <w:marTop w:val="0"/>
              <w:marBottom w:val="0"/>
              <w:divBdr>
                <w:top w:val="none" w:sz="0" w:space="0" w:color="auto"/>
                <w:left w:val="none" w:sz="0" w:space="0" w:color="auto"/>
                <w:bottom w:val="none" w:sz="0" w:space="0" w:color="auto"/>
                <w:right w:val="none" w:sz="0" w:space="0" w:color="auto"/>
              </w:divBdr>
            </w:div>
            <w:div w:id="912662059">
              <w:marLeft w:val="0"/>
              <w:marRight w:val="0"/>
              <w:marTop w:val="0"/>
              <w:marBottom w:val="0"/>
              <w:divBdr>
                <w:top w:val="none" w:sz="0" w:space="0" w:color="auto"/>
                <w:left w:val="none" w:sz="0" w:space="0" w:color="auto"/>
                <w:bottom w:val="none" w:sz="0" w:space="0" w:color="auto"/>
                <w:right w:val="none" w:sz="0" w:space="0" w:color="auto"/>
              </w:divBdr>
            </w:div>
            <w:div w:id="1800604953">
              <w:marLeft w:val="0"/>
              <w:marRight w:val="0"/>
              <w:marTop w:val="0"/>
              <w:marBottom w:val="0"/>
              <w:divBdr>
                <w:top w:val="none" w:sz="0" w:space="0" w:color="auto"/>
                <w:left w:val="none" w:sz="0" w:space="0" w:color="auto"/>
                <w:bottom w:val="none" w:sz="0" w:space="0" w:color="auto"/>
                <w:right w:val="none" w:sz="0" w:space="0" w:color="auto"/>
              </w:divBdr>
            </w:div>
            <w:div w:id="537738593">
              <w:marLeft w:val="0"/>
              <w:marRight w:val="0"/>
              <w:marTop w:val="0"/>
              <w:marBottom w:val="0"/>
              <w:divBdr>
                <w:top w:val="none" w:sz="0" w:space="0" w:color="auto"/>
                <w:left w:val="none" w:sz="0" w:space="0" w:color="auto"/>
                <w:bottom w:val="none" w:sz="0" w:space="0" w:color="auto"/>
                <w:right w:val="none" w:sz="0" w:space="0" w:color="auto"/>
              </w:divBdr>
            </w:div>
            <w:div w:id="999970032">
              <w:marLeft w:val="0"/>
              <w:marRight w:val="0"/>
              <w:marTop w:val="0"/>
              <w:marBottom w:val="0"/>
              <w:divBdr>
                <w:top w:val="none" w:sz="0" w:space="0" w:color="auto"/>
                <w:left w:val="none" w:sz="0" w:space="0" w:color="auto"/>
                <w:bottom w:val="none" w:sz="0" w:space="0" w:color="auto"/>
                <w:right w:val="none" w:sz="0" w:space="0" w:color="auto"/>
              </w:divBdr>
            </w:div>
            <w:div w:id="339507161">
              <w:marLeft w:val="0"/>
              <w:marRight w:val="0"/>
              <w:marTop w:val="0"/>
              <w:marBottom w:val="0"/>
              <w:divBdr>
                <w:top w:val="none" w:sz="0" w:space="0" w:color="auto"/>
                <w:left w:val="none" w:sz="0" w:space="0" w:color="auto"/>
                <w:bottom w:val="none" w:sz="0" w:space="0" w:color="auto"/>
                <w:right w:val="none" w:sz="0" w:space="0" w:color="auto"/>
              </w:divBdr>
            </w:div>
            <w:div w:id="15785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40037">
      <w:bodyDiv w:val="1"/>
      <w:marLeft w:val="390"/>
      <w:marRight w:val="390"/>
      <w:marTop w:val="0"/>
      <w:marBottom w:val="0"/>
      <w:divBdr>
        <w:top w:val="none" w:sz="0" w:space="0" w:color="auto"/>
        <w:left w:val="none" w:sz="0" w:space="0" w:color="auto"/>
        <w:bottom w:val="none" w:sz="0" w:space="0" w:color="auto"/>
        <w:right w:val="none" w:sz="0" w:space="0" w:color="auto"/>
      </w:divBdr>
      <w:divsChild>
        <w:div w:id="693460005">
          <w:marLeft w:val="0"/>
          <w:marRight w:val="0"/>
          <w:marTop w:val="0"/>
          <w:marBottom w:val="120"/>
          <w:divBdr>
            <w:top w:val="none" w:sz="0" w:space="0" w:color="auto"/>
            <w:left w:val="none" w:sz="0" w:space="0" w:color="auto"/>
            <w:bottom w:val="none" w:sz="0" w:space="0" w:color="auto"/>
            <w:right w:val="none" w:sz="0" w:space="0" w:color="auto"/>
          </w:divBdr>
          <w:divsChild>
            <w:div w:id="2079086753">
              <w:marLeft w:val="0"/>
              <w:marRight w:val="0"/>
              <w:marTop w:val="0"/>
              <w:marBottom w:val="0"/>
              <w:divBdr>
                <w:top w:val="none" w:sz="0" w:space="0" w:color="auto"/>
                <w:left w:val="none" w:sz="0" w:space="0" w:color="auto"/>
                <w:bottom w:val="none" w:sz="0" w:space="0" w:color="auto"/>
                <w:right w:val="none" w:sz="0" w:space="0" w:color="auto"/>
              </w:divBdr>
            </w:div>
            <w:div w:id="1253657920">
              <w:marLeft w:val="0"/>
              <w:marRight w:val="0"/>
              <w:marTop w:val="0"/>
              <w:marBottom w:val="0"/>
              <w:divBdr>
                <w:top w:val="none" w:sz="0" w:space="0" w:color="auto"/>
                <w:left w:val="none" w:sz="0" w:space="0" w:color="auto"/>
                <w:bottom w:val="none" w:sz="0" w:space="0" w:color="auto"/>
                <w:right w:val="none" w:sz="0" w:space="0" w:color="auto"/>
              </w:divBdr>
            </w:div>
            <w:div w:id="595359159">
              <w:marLeft w:val="0"/>
              <w:marRight w:val="0"/>
              <w:marTop w:val="0"/>
              <w:marBottom w:val="0"/>
              <w:divBdr>
                <w:top w:val="none" w:sz="0" w:space="0" w:color="auto"/>
                <w:left w:val="none" w:sz="0" w:space="0" w:color="auto"/>
                <w:bottom w:val="none" w:sz="0" w:space="0" w:color="auto"/>
                <w:right w:val="none" w:sz="0" w:space="0" w:color="auto"/>
              </w:divBdr>
            </w:div>
            <w:div w:id="414592928">
              <w:marLeft w:val="0"/>
              <w:marRight w:val="0"/>
              <w:marTop w:val="0"/>
              <w:marBottom w:val="0"/>
              <w:divBdr>
                <w:top w:val="none" w:sz="0" w:space="0" w:color="auto"/>
                <w:left w:val="none" w:sz="0" w:space="0" w:color="auto"/>
                <w:bottom w:val="none" w:sz="0" w:space="0" w:color="auto"/>
                <w:right w:val="none" w:sz="0" w:space="0" w:color="auto"/>
              </w:divBdr>
            </w:div>
          </w:divsChild>
        </w:div>
        <w:div w:id="933126358">
          <w:marLeft w:val="0"/>
          <w:marRight w:val="0"/>
          <w:marTop w:val="0"/>
          <w:marBottom w:val="120"/>
          <w:divBdr>
            <w:top w:val="none" w:sz="0" w:space="0" w:color="auto"/>
            <w:left w:val="none" w:sz="0" w:space="0" w:color="auto"/>
            <w:bottom w:val="none" w:sz="0" w:space="0" w:color="auto"/>
            <w:right w:val="none" w:sz="0" w:space="0" w:color="auto"/>
          </w:divBdr>
          <w:divsChild>
            <w:div w:id="270868066">
              <w:marLeft w:val="0"/>
              <w:marRight w:val="0"/>
              <w:marTop w:val="0"/>
              <w:marBottom w:val="0"/>
              <w:divBdr>
                <w:top w:val="none" w:sz="0" w:space="0" w:color="auto"/>
                <w:left w:val="none" w:sz="0" w:space="0" w:color="auto"/>
                <w:bottom w:val="none" w:sz="0" w:space="0" w:color="auto"/>
                <w:right w:val="none" w:sz="0" w:space="0" w:color="auto"/>
              </w:divBdr>
            </w:div>
            <w:div w:id="504981937">
              <w:marLeft w:val="0"/>
              <w:marRight w:val="0"/>
              <w:marTop w:val="0"/>
              <w:marBottom w:val="0"/>
              <w:divBdr>
                <w:top w:val="none" w:sz="0" w:space="0" w:color="auto"/>
                <w:left w:val="none" w:sz="0" w:space="0" w:color="auto"/>
                <w:bottom w:val="none" w:sz="0" w:space="0" w:color="auto"/>
                <w:right w:val="none" w:sz="0" w:space="0" w:color="auto"/>
              </w:divBdr>
            </w:div>
            <w:div w:id="106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63195">
      <w:bodyDiv w:val="1"/>
      <w:marLeft w:val="390"/>
      <w:marRight w:val="390"/>
      <w:marTop w:val="0"/>
      <w:marBottom w:val="0"/>
      <w:divBdr>
        <w:top w:val="none" w:sz="0" w:space="0" w:color="auto"/>
        <w:left w:val="none" w:sz="0" w:space="0" w:color="auto"/>
        <w:bottom w:val="none" w:sz="0" w:space="0" w:color="auto"/>
        <w:right w:val="none" w:sz="0" w:space="0" w:color="auto"/>
      </w:divBdr>
      <w:divsChild>
        <w:div w:id="1664553450">
          <w:marLeft w:val="0"/>
          <w:marRight w:val="0"/>
          <w:marTop w:val="0"/>
          <w:marBottom w:val="120"/>
          <w:divBdr>
            <w:top w:val="none" w:sz="0" w:space="0" w:color="auto"/>
            <w:left w:val="none" w:sz="0" w:space="0" w:color="auto"/>
            <w:bottom w:val="none" w:sz="0" w:space="0" w:color="auto"/>
            <w:right w:val="none" w:sz="0" w:space="0" w:color="auto"/>
          </w:divBdr>
          <w:divsChild>
            <w:div w:id="1053115215">
              <w:marLeft w:val="0"/>
              <w:marRight w:val="0"/>
              <w:marTop w:val="0"/>
              <w:marBottom w:val="0"/>
              <w:divBdr>
                <w:top w:val="none" w:sz="0" w:space="0" w:color="auto"/>
                <w:left w:val="none" w:sz="0" w:space="0" w:color="auto"/>
                <w:bottom w:val="none" w:sz="0" w:space="0" w:color="auto"/>
                <w:right w:val="none" w:sz="0" w:space="0" w:color="auto"/>
              </w:divBdr>
            </w:div>
            <w:div w:id="1009524822">
              <w:marLeft w:val="0"/>
              <w:marRight w:val="0"/>
              <w:marTop w:val="0"/>
              <w:marBottom w:val="0"/>
              <w:divBdr>
                <w:top w:val="none" w:sz="0" w:space="0" w:color="auto"/>
                <w:left w:val="none" w:sz="0" w:space="0" w:color="auto"/>
                <w:bottom w:val="none" w:sz="0" w:space="0" w:color="auto"/>
                <w:right w:val="none" w:sz="0" w:space="0" w:color="auto"/>
              </w:divBdr>
            </w:div>
            <w:div w:id="896820121">
              <w:marLeft w:val="0"/>
              <w:marRight w:val="0"/>
              <w:marTop w:val="0"/>
              <w:marBottom w:val="0"/>
              <w:divBdr>
                <w:top w:val="none" w:sz="0" w:space="0" w:color="auto"/>
                <w:left w:val="none" w:sz="0" w:space="0" w:color="auto"/>
                <w:bottom w:val="none" w:sz="0" w:space="0" w:color="auto"/>
                <w:right w:val="none" w:sz="0" w:space="0" w:color="auto"/>
              </w:divBdr>
            </w:div>
            <w:div w:id="680666120">
              <w:marLeft w:val="0"/>
              <w:marRight w:val="0"/>
              <w:marTop w:val="0"/>
              <w:marBottom w:val="0"/>
              <w:divBdr>
                <w:top w:val="none" w:sz="0" w:space="0" w:color="auto"/>
                <w:left w:val="none" w:sz="0" w:space="0" w:color="auto"/>
                <w:bottom w:val="none" w:sz="0" w:space="0" w:color="auto"/>
                <w:right w:val="none" w:sz="0" w:space="0" w:color="auto"/>
              </w:divBdr>
            </w:div>
          </w:divsChild>
        </w:div>
        <w:div w:id="1254896955">
          <w:marLeft w:val="1080"/>
          <w:marRight w:val="0"/>
          <w:marTop w:val="0"/>
          <w:marBottom w:val="120"/>
          <w:divBdr>
            <w:top w:val="none" w:sz="0" w:space="0" w:color="auto"/>
            <w:left w:val="none" w:sz="0" w:space="0" w:color="auto"/>
            <w:bottom w:val="none" w:sz="0" w:space="0" w:color="auto"/>
            <w:right w:val="none" w:sz="0" w:space="0" w:color="auto"/>
          </w:divBdr>
        </w:div>
        <w:div w:id="945889103">
          <w:marLeft w:val="1080"/>
          <w:marRight w:val="330"/>
          <w:marTop w:val="0"/>
          <w:marBottom w:val="150"/>
          <w:divBdr>
            <w:top w:val="none" w:sz="0" w:space="0" w:color="auto"/>
            <w:left w:val="single" w:sz="6" w:space="6" w:color="838383"/>
            <w:bottom w:val="none" w:sz="0" w:space="0" w:color="auto"/>
            <w:right w:val="none" w:sz="0" w:space="0" w:color="auto"/>
          </w:divBdr>
          <w:divsChild>
            <w:div w:id="869494186">
              <w:marLeft w:val="0"/>
              <w:marRight w:val="0"/>
              <w:marTop w:val="0"/>
              <w:marBottom w:val="0"/>
              <w:divBdr>
                <w:top w:val="none" w:sz="0" w:space="0" w:color="auto"/>
                <w:left w:val="none" w:sz="0" w:space="0" w:color="auto"/>
                <w:bottom w:val="none" w:sz="0" w:space="0" w:color="auto"/>
                <w:right w:val="none" w:sz="0" w:space="0" w:color="auto"/>
              </w:divBdr>
            </w:div>
            <w:div w:id="1205097904">
              <w:marLeft w:val="0"/>
              <w:marRight w:val="0"/>
              <w:marTop w:val="0"/>
              <w:marBottom w:val="0"/>
              <w:divBdr>
                <w:top w:val="none" w:sz="0" w:space="0" w:color="auto"/>
                <w:left w:val="none" w:sz="0" w:space="0" w:color="auto"/>
                <w:bottom w:val="none" w:sz="0" w:space="0" w:color="auto"/>
                <w:right w:val="none" w:sz="0" w:space="0" w:color="auto"/>
              </w:divBdr>
            </w:div>
            <w:div w:id="19110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5579">
      <w:bodyDiv w:val="1"/>
      <w:marLeft w:val="390"/>
      <w:marRight w:val="390"/>
      <w:marTop w:val="0"/>
      <w:marBottom w:val="0"/>
      <w:divBdr>
        <w:top w:val="none" w:sz="0" w:space="0" w:color="auto"/>
        <w:left w:val="none" w:sz="0" w:space="0" w:color="auto"/>
        <w:bottom w:val="none" w:sz="0" w:space="0" w:color="auto"/>
        <w:right w:val="none" w:sz="0" w:space="0" w:color="auto"/>
      </w:divBdr>
      <w:divsChild>
        <w:div w:id="1404841057">
          <w:marLeft w:val="0"/>
          <w:marRight w:val="0"/>
          <w:marTop w:val="0"/>
          <w:marBottom w:val="120"/>
          <w:divBdr>
            <w:top w:val="none" w:sz="0" w:space="0" w:color="auto"/>
            <w:left w:val="none" w:sz="0" w:space="0" w:color="auto"/>
            <w:bottom w:val="none" w:sz="0" w:space="0" w:color="auto"/>
            <w:right w:val="none" w:sz="0" w:space="0" w:color="auto"/>
          </w:divBdr>
          <w:divsChild>
            <w:div w:id="49428420">
              <w:marLeft w:val="0"/>
              <w:marRight w:val="0"/>
              <w:marTop w:val="0"/>
              <w:marBottom w:val="0"/>
              <w:divBdr>
                <w:top w:val="none" w:sz="0" w:space="0" w:color="auto"/>
                <w:left w:val="none" w:sz="0" w:space="0" w:color="auto"/>
                <w:bottom w:val="none" w:sz="0" w:space="0" w:color="auto"/>
                <w:right w:val="none" w:sz="0" w:space="0" w:color="auto"/>
              </w:divBdr>
            </w:div>
            <w:div w:id="1622569874">
              <w:marLeft w:val="0"/>
              <w:marRight w:val="0"/>
              <w:marTop w:val="0"/>
              <w:marBottom w:val="0"/>
              <w:divBdr>
                <w:top w:val="none" w:sz="0" w:space="0" w:color="auto"/>
                <w:left w:val="none" w:sz="0" w:space="0" w:color="auto"/>
                <w:bottom w:val="none" w:sz="0" w:space="0" w:color="auto"/>
                <w:right w:val="none" w:sz="0" w:space="0" w:color="auto"/>
              </w:divBdr>
            </w:div>
            <w:div w:id="1988124479">
              <w:marLeft w:val="0"/>
              <w:marRight w:val="0"/>
              <w:marTop w:val="0"/>
              <w:marBottom w:val="0"/>
              <w:divBdr>
                <w:top w:val="none" w:sz="0" w:space="0" w:color="auto"/>
                <w:left w:val="none" w:sz="0" w:space="0" w:color="auto"/>
                <w:bottom w:val="none" w:sz="0" w:space="0" w:color="auto"/>
                <w:right w:val="none" w:sz="0" w:space="0" w:color="auto"/>
              </w:divBdr>
            </w:div>
            <w:div w:id="570164938">
              <w:marLeft w:val="0"/>
              <w:marRight w:val="0"/>
              <w:marTop w:val="0"/>
              <w:marBottom w:val="0"/>
              <w:divBdr>
                <w:top w:val="none" w:sz="0" w:space="0" w:color="auto"/>
                <w:left w:val="none" w:sz="0" w:space="0" w:color="auto"/>
                <w:bottom w:val="none" w:sz="0" w:space="0" w:color="auto"/>
                <w:right w:val="none" w:sz="0" w:space="0" w:color="auto"/>
              </w:divBdr>
            </w:div>
            <w:div w:id="1777020277">
              <w:marLeft w:val="0"/>
              <w:marRight w:val="0"/>
              <w:marTop w:val="0"/>
              <w:marBottom w:val="0"/>
              <w:divBdr>
                <w:top w:val="none" w:sz="0" w:space="0" w:color="auto"/>
                <w:left w:val="none" w:sz="0" w:space="0" w:color="auto"/>
                <w:bottom w:val="none" w:sz="0" w:space="0" w:color="auto"/>
                <w:right w:val="none" w:sz="0" w:space="0" w:color="auto"/>
              </w:divBdr>
            </w:div>
            <w:div w:id="32658246">
              <w:marLeft w:val="0"/>
              <w:marRight w:val="0"/>
              <w:marTop w:val="0"/>
              <w:marBottom w:val="0"/>
              <w:divBdr>
                <w:top w:val="none" w:sz="0" w:space="0" w:color="auto"/>
                <w:left w:val="none" w:sz="0" w:space="0" w:color="auto"/>
                <w:bottom w:val="none" w:sz="0" w:space="0" w:color="auto"/>
                <w:right w:val="none" w:sz="0" w:space="0" w:color="auto"/>
              </w:divBdr>
            </w:div>
            <w:div w:id="731271937">
              <w:marLeft w:val="0"/>
              <w:marRight w:val="0"/>
              <w:marTop w:val="0"/>
              <w:marBottom w:val="0"/>
              <w:divBdr>
                <w:top w:val="none" w:sz="0" w:space="0" w:color="auto"/>
                <w:left w:val="none" w:sz="0" w:space="0" w:color="auto"/>
                <w:bottom w:val="none" w:sz="0" w:space="0" w:color="auto"/>
                <w:right w:val="none" w:sz="0" w:space="0" w:color="auto"/>
              </w:divBdr>
            </w:div>
            <w:div w:id="1808232538">
              <w:marLeft w:val="0"/>
              <w:marRight w:val="0"/>
              <w:marTop w:val="0"/>
              <w:marBottom w:val="0"/>
              <w:divBdr>
                <w:top w:val="none" w:sz="0" w:space="0" w:color="auto"/>
                <w:left w:val="none" w:sz="0" w:space="0" w:color="auto"/>
                <w:bottom w:val="none" w:sz="0" w:space="0" w:color="auto"/>
                <w:right w:val="none" w:sz="0" w:space="0" w:color="auto"/>
              </w:divBdr>
            </w:div>
            <w:div w:id="1701930438">
              <w:marLeft w:val="0"/>
              <w:marRight w:val="0"/>
              <w:marTop w:val="0"/>
              <w:marBottom w:val="0"/>
              <w:divBdr>
                <w:top w:val="none" w:sz="0" w:space="0" w:color="auto"/>
                <w:left w:val="none" w:sz="0" w:space="0" w:color="auto"/>
                <w:bottom w:val="none" w:sz="0" w:space="0" w:color="auto"/>
                <w:right w:val="none" w:sz="0" w:space="0" w:color="auto"/>
              </w:divBdr>
            </w:div>
            <w:div w:id="1180704522">
              <w:marLeft w:val="0"/>
              <w:marRight w:val="0"/>
              <w:marTop w:val="0"/>
              <w:marBottom w:val="0"/>
              <w:divBdr>
                <w:top w:val="none" w:sz="0" w:space="0" w:color="auto"/>
                <w:left w:val="none" w:sz="0" w:space="0" w:color="auto"/>
                <w:bottom w:val="none" w:sz="0" w:space="0" w:color="auto"/>
                <w:right w:val="none" w:sz="0" w:space="0" w:color="auto"/>
              </w:divBdr>
            </w:div>
            <w:div w:id="1040858816">
              <w:marLeft w:val="0"/>
              <w:marRight w:val="0"/>
              <w:marTop w:val="0"/>
              <w:marBottom w:val="0"/>
              <w:divBdr>
                <w:top w:val="none" w:sz="0" w:space="0" w:color="auto"/>
                <w:left w:val="none" w:sz="0" w:space="0" w:color="auto"/>
                <w:bottom w:val="none" w:sz="0" w:space="0" w:color="auto"/>
                <w:right w:val="none" w:sz="0" w:space="0" w:color="auto"/>
              </w:divBdr>
            </w:div>
            <w:div w:id="1287541648">
              <w:marLeft w:val="0"/>
              <w:marRight w:val="0"/>
              <w:marTop w:val="0"/>
              <w:marBottom w:val="0"/>
              <w:divBdr>
                <w:top w:val="none" w:sz="0" w:space="0" w:color="auto"/>
                <w:left w:val="none" w:sz="0" w:space="0" w:color="auto"/>
                <w:bottom w:val="none" w:sz="0" w:space="0" w:color="auto"/>
                <w:right w:val="none" w:sz="0" w:space="0" w:color="auto"/>
              </w:divBdr>
            </w:div>
            <w:div w:id="1102073560">
              <w:marLeft w:val="0"/>
              <w:marRight w:val="0"/>
              <w:marTop w:val="0"/>
              <w:marBottom w:val="0"/>
              <w:divBdr>
                <w:top w:val="none" w:sz="0" w:space="0" w:color="auto"/>
                <w:left w:val="none" w:sz="0" w:space="0" w:color="auto"/>
                <w:bottom w:val="none" w:sz="0" w:space="0" w:color="auto"/>
                <w:right w:val="none" w:sz="0" w:space="0" w:color="auto"/>
              </w:divBdr>
            </w:div>
            <w:div w:id="1536885846">
              <w:marLeft w:val="0"/>
              <w:marRight w:val="0"/>
              <w:marTop w:val="0"/>
              <w:marBottom w:val="0"/>
              <w:divBdr>
                <w:top w:val="none" w:sz="0" w:space="0" w:color="auto"/>
                <w:left w:val="none" w:sz="0" w:space="0" w:color="auto"/>
                <w:bottom w:val="none" w:sz="0" w:space="0" w:color="auto"/>
                <w:right w:val="none" w:sz="0" w:space="0" w:color="auto"/>
              </w:divBdr>
            </w:div>
            <w:div w:id="588587673">
              <w:marLeft w:val="0"/>
              <w:marRight w:val="0"/>
              <w:marTop w:val="0"/>
              <w:marBottom w:val="0"/>
              <w:divBdr>
                <w:top w:val="none" w:sz="0" w:space="0" w:color="auto"/>
                <w:left w:val="none" w:sz="0" w:space="0" w:color="auto"/>
                <w:bottom w:val="none" w:sz="0" w:space="0" w:color="auto"/>
                <w:right w:val="none" w:sz="0" w:space="0" w:color="auto"/>
              </w:divBdr>
            </w:div>
            <w:div w:id="996886819">
              <w:marLeft w:val="0"/>
              <w:marRight w:val="0"/>
              <w:marTop w:val="0"/>
              <w:marBottom w:val="0"/>
              <w:divBdr>
                <w:top w:val="none" w:sz="0" w:space="0" w:color="auto"/>
                <w:left w:val="none" w:sz="0" w:space="0" w:color="auto"/>
                <w:bottom w:val="none" w:sz="0" w:space="0" w:color="auto"/>
                <w:right w:val="none" w:sz="0" w:space="0" w:color="auto"/>
              </w:divBdr>
            </w:div>
            <w:div w:id="1525945132">
              <w:marLeft w:val="0"/>
              <w:marRight w:val="0"/>
              <w:marTop w:val="0"/>
              <w:marBottom w:val="0"/>
              <w:divBdr>
                <w:top w:val="none" w:sz="0" w:space="0" w:color="auto"/>
                <w:left w:val="none" w:sz="0" w:space="0" w:color="auto"/>
                <w:bottom w:val="none" w:sz="0" w:space="0" w:color="auto"/>
                <w:right w:val="none" w:sz="0" w:space="0" w:color="auto"/>
              </w:divBdr>
            </w:div>
            <w:div w:id="1023215160">
              <w:marLeft w:val="0"/>
              <w:marRight w:val="0"/>
              <w:marTop w:val="0"/>
              <w:marBottom w:val="0"/>
              <w:divBdr>
                <w:top w:val="none" w:sz="0" w:space="0" w:color="auto"/>
                <w:left w:val="none" w:sz="0" w:space="0" w:color="auto"/>
                <w:bottom w:val="none" w:sz="0" w:space="0" w:color="auto"/>
                <w:right w:val="none" w:sz="0" w:space="0" w:color="auto"/>
              </w:divBdr>
            </w:div>
            <w:div w:id="700205780">
              <w:marLeft w:val="0"/>
              <w:marRight w:val="0"/>
              <w:marTop w:val="0"/>
              <w:marBottom w:val="0"/>
              <w:divBdr>
                <w:top w:val="none" w:sz="0" w:space="0" w:color="auto"/>
                <w:left w:val="none" w:sz="0" w:space="0" w:color="auto"/>
                <w:bottom w:val="none" w:sz="0" w:space="0" w:color="auto"/>
                <w:right w:val="none" w:sz="0" w:space="0" w:color="auto"/>
              </w:divBdr>
            </w:div>
            <w:div w:id="654456158">
              <w:marLeft w:val="0"/>
              <w:marRight w:val="0"/>
              <w:marTop w:val="0"/>
              <w:marBottom w:val="0"/>
              <w:divBdr>
                <w:top w:val="none" w:sz="0" w:space="0" w:color="auto"/>
                <w:left w:val="none" w:sz="0" w:space="0" w:color="auto"/>
                <w:bottom w:val="none" w:sz="0" w:space="0" w:color="auto"/>
                <w:right w:val="none" w:sz="0" w:space="0" w:color="auto"/>
              </w:divBdr>
            </w:div>
            <w:div w:id="1941601378">
              <w:marLeft w:val="0"/>
              <w:marRight w:val="0"/>
              <w:marTop w:val="0"/>
              <w:marBottom w:val="0"/>
              <w:divBdr>
                <w:top w:val="none" w:sz="0" w:space="0" w:color="auto"/>
                <w:left w:val="none" w:sz="0" w:space="0" w:color="auto"/>
                <w:bottom w:val="none" w:sz="0" w:space="0" w:color="auto"/>
                <w:right w:val="none" w:sz="0" w:space="0" w:color="auto"/>
              </w:divBdr>
            </w:div>
            <w:div w:id="100489664">
              <w:marLeft w:val="0"/>
              <w:marRight w:val="0"/>
              <w:marTop w:val="0"/>
              <w:marBottom w:val="0"/>
              <w:divBdr>
                <w:top w:val="none" w:sz="0" w:space="0" w:color="auto"/>
                <w:left w:val="none" w:sz="0" w:space="0" w:color="auto"/>
                <w:bottom w:val="none" w:sz="0" w:space="0" w:color="auto"/>
                <w:right w:val="none" w:sz="0" w:space="0" w:color="auto"/>
              </w:divBdr>
            </w:div>
            <w:div w:id="9327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3531">
      <w:bodyDiv w:val="1"/>
      <w:marLeft w:val="390"/>
      <w:marRight w:val="390"/>
      <w:marTop w:val="0"/>
      <w:marBottom w:val="0"/>
      <w:divBdr>
        <w:top w:val="none" w:sz="0" w:space="0" w:color="auto"/>
        <w:left w:val="none" w:sz="0" w:space="0" w:color="auto"/>
        <w:bottom w:val="none" w:sz="0" w:space="0" w:color="auto"/>
        <w:right w:val="none" w:sz="0" w:space="0" w:color="auto"/>
      </w:divBdr>
      <w:divsChild>
        <w:div w:id="1633368509">
          <w:marLeft w:val="0"/>
          <w:marRight w:val="0"/>
          <w:marTop w:val="0"/>
          <w:marBottom w:val="120"/>
          <w:divBdr>
            <w:top w:val="none" w:sz="0" w:space="0" w:color="auto"/>
            <w:left w:val="none" w:sz="0" w:space="0" w:color="auto"/>
            <w:bottom w:val="none" w:sz="0" w:space="0" w:color="auto"/>
            <w:right w:val="none" w:sz="0" w:space="0" w:color="auto"/>
          </w:divBdr>
          <w:divsChild>
            <w:div w:id="894200421">
              <w:marLeft w:val="0"/>
              <w:marRight w:val="0"/>
              <w:marTop w:val="0"/>
              <w:marBottom w:val="0"/>
              <w:divBdr>
                <w:top w:val="none" w:sz="0" w:space="0" w:color="auto"/>
                <w:left w:val="none" w:sz="0" w:space="0" w:color="auto"/>
                <w:bottom w:val="none" w:sz="0" w:space="0" w:color="auto"/>
                <w:right w:val="none" w:sz="0" w:space="0" w:color="auto"/>
              </w:divBdr>
            </w:div>
            <w:div w:id="12249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6610">
      <w:bodyDiv w:val="1"/>
      <w:marLeft w:val="390"/>
      <w:marRight w:val="390"/>
      <w:marTop w:val="0"/>
      <w:marBottom w:val="0"/>
      <w:divBdr>
        <w:top w:val="none" w:sz="0" w:space="0" w:color="auto"/>
        <w:left w:val="none" w:sz="0" w:space="0" w:color="auto"/>
        <w:bottom w:val="none" w:sz="0" w:space="0" w:color="auto"/>
        <w:right w:val="none" w:sz="0" w:space="0" w:color="auto"/>
      </w:divBdr>
      <w:divsChild>
        <w:div w:id="165900472">
          <w:marLeft w:val="0"/>
          <w:marRight w:val="0"/>
          <w:marTop w:val="0"/>
          <w:marBottom w:val="0"/>
          <w:divBdr>
            <w:top w:val="none" w:sz="0" w:space="0" w:color="auto"/>
            <w:left w:val="none" w:sz="0" w:space="0" w:color="auto"/>
            <w:bottom w:val="none" w:sz="0" w:space="0" w:color="auto"/>
            <w:right w:val="none" w:sz="0" w:space="0" w:color="auto"/>
          </w:divBdr>
        </w:div>
        <w:div w:id="2140025909">
          <w:marLeft w:val="0"/>
          <w:marRight w:val="0"/>
          <w:marTop w:val="75"/>
          <w:marBottom w:val="0"/>
          <w:divBdr>
            <w:top w:val="none" w:sz="0" w:space="0" w:color="auto"/>
            <w:left w:val="none" w:sz="0" w:space="0" w:color="auto"/>
            <w:bottom w:val="none" w:sz="0" w:space="0" w:color="auto"/>
            <w:right w:val="none" w:sz="0" w:space="0" w:color="auto"/>
          </w:divBdr>
        </w:div>
        <w:div w:id="1798062862">
          <w:marLeft w:val="0"/>
          <w:marRight w:val="0"/>
          <w:marTop w:val="75"/>
          <w:marBottom w:val="0"/>
          <w:divBdr>
            <w:top w:val="none" w:sz="0" w:space="0" w:color="auto"/>
            <w:left w:val="none" w:sz="0" w:space="0" w:color="auto"/>
            <w:bottom w:val="none" w:sz="0" w:space="0" w:color="auto"/>
            <w:right w:val="none" w:sz="0" w:space="0" w:color="auto"/>
          </w:divBdr>
        </w:div>
        <w:div w:id="2086684853">
          <w:marLeft w:val="0"/>
          <w:marRight w:val="0"/>
          <w:marTop w:val="75"/>
          <w:marBottom w:val="0"/>
          <w:divBdr>
            <w:top w:val="none" w:sz="0" w:space="0" w:color="auto"/>
            <w:left w:val="none" w:sz="0" w:space="0" w:color="auto"/>
            <w:bottom w:val="none" w:sz="0" w:space="0" w:color="auto"/>
            <w:right w:val="none" w:sz="0" w:space="0" w:color="auto"/>
          </w:divBdr>
        </w:div>
        <w:div w:id="1866481188">
          <w:marLeft w:val="0"/>
          <w:marRight w:val="0"/>
          <w:marTop w:val="225"/>
          <w:marBottom w:val="0"/>
          <w:divBdr>
            <w:top w:val="none" w:sz="0" w:space="0" w:color="auto"/>
            <w:left w:val="none" w:sz="0" w:space="0" w:color="auto"/>
            <w:bottom w:val="none" w:sz="0" w:space="0" w:color="auto"/>
            <w:right w:val="none" w:sz="0" w:space="0" w:color="auto"/>
          </w:divBdr>
        </w:div>
        <w:div w:id="1001734708">
          <w:marLeft w:val="0"/>
          <w:marRight w:val="0"/>
          <w:marTop w:val="0"/>
          <w:marBottom w:val="120"/>
          <w:divBdr>
            <w:top w:val="none" w:sz="0" w:space="0" w:color="auto"/>
            <w:left w:val="none" w:sz="0" w:space="0" w:color="auto"/>
            <w:bottom w:val="none" w:sz="0" w:space="0" w:color="auto"/>
            <w:right w:val="none" w:sz="0" w:space="0" w:color="auto"/>
          </w:divBdr>
          <w:divsChild>
            <w:div w:id="1950700257">
              <w:marLeft w:val="0"/>
              <w:marRight w:val="0"/>
              <w:marTop w:val="0"/>
              <w:marBottom w:val="0"/>
              <w:divBdr>
                <w:top w:val="none" w:sz="0" w:space="0" w:color="auto"/>
                <w:left w:val="none" w:sz="0" w:space="0" w:color="auto"/>
                <w:bottom w:val="none" w:sz="0" w:space="0" w:color="auto"/>
                <w:right w:val="none" w:sz="0" w:space="0" w:color="auto"/>
              </w:divBdr>
            </w:div>
            <w:div w:id="566459722">
              <w:marLeft w:val="0"/>
              <w:marRight w:val="0"/>
              <w:marTop w:val="0"/>
              <w:marBottom w:val="0"/>
              <w:divBdr>
                <w:top w:val="none" w:sz="0" w:space="0" w:color="auto"/>
                <w:left w:val="none" w:sz="0" w:space="0" w:color="auto"/>
                <w:bottom w:val="none" w:sz="0" w:space="0" w:color="auto"/>
                <w:right w:val="none" w:sz="0" w:space="0" w:color="auto"/>
              </w:divBdr>
            </w:div>
            <w:div w:id="1045957086">
              <w:marLeft w:val="0"/>
              <w:marRight w:val="0"/>
              <w:marTop w:val="0"/>
              <w:marBottom w:val="0"/>
              <w:divBdr>
                <w:top w:val="none" w:sz="0" w:space="0" w:color="auto"/>
                <w:left w:val="none" w:sz="0" w:space="0" w:color="auto"/>
                <w:bottom w:val="none" w:sz="0" w:space="0" w:color="auto"/>
                <w:right w:val="none" w:sz="0" w:space="0" w:color="auto"/>
              </w:divBdr>
            </w:div>
            <w:div w:id="73862668">
              <w:marLeft w:val="0"/>
              <w:marRight w:val="0"/>
              <w:marTop w:val="0"/>
              <w:marBottom w:val="0"/>
              <w:divBdr>
                <w:top w:val="none" w:sz="0" w:space="0" w:color="auto"/>
                <w:left w:val="none" w:sz="0" w:space="0" w:color="auto"/>
                <w:bottom w:val="none" w:sz="0" w:space="0" w:color="auto"/>
                <w:right w:val="none" w:sz="0" w:space="0" w:color="auto"/>
              </w:divBdr>
            </w:div>
            <w:div w:id="1985769215">
              <w:marLeft w:val="0"/>
              <w:marRight w:val="0"/>
              <w:marTop w:val="0"/>
              <w:marBottom w:val="0"/>
              <w:divBdr>
                <w:top w:val="none" w:sz="0" w:space="0" w:color="auto"/>
                <w:left w:val="none" w:sz="0" w:space="0" w:color="auto"/>
                <w:bottom w:val="none" w:sz="0" w:space="0" w:color="auto"/>
                <w:right w:val="none" w:sz="0" w:space="0" w:color="auto"/>
              </w:divBdr>
            </w:div>
            <w:div w:id="1303265810">
              <w:marLeft w:val="0"/>
              <w:marRight w:val="0"/>
              <w:marTop w:val="0"/>
              <w:marBottom w:val="0"/>
              <w:divBdr>
                <w:top w:val="none" w:sz="0" w:space="0" w:color="auto"/>
                <w:left w:val="none" w:sz="0" w:space="0" w:color="auto"/>
                <w:bottom w:val="none" w:sz="0" w:space="0" w:color="auto"/>
                <w:right w:val="none" w:sz="0" w:space="0" w:color="auto"/>
              </w:divBdr>
            </w:div>
            <w:div w:id="1510026764">
              <w:marLeft w:val="0"/>
              <w:marRight w:val="0"/>
              <w:marTop w:val="0"/>
              <w:marBottom w:val="0"/>
              <w:divBdr>
                <w:top w:val="none" w:sz="0" w:space="0" w:color="auto"/>
                <w:left w:val="none" w:sz="0" w:space="0" w:color="auto"/>
                <w:bottom w:val="none" w:sz="0" w:space="0" w:color="auto"/>
                <w:right w:val="none" w:sz="0" w:space="0" w:color="auto"/>
              </w:divBdr>
            </w:div>
            <w:div w:id="176846240">
              <w:marLeft w:val="0"/>
              <w:marRight w:val="0"/>
              <w:marTop w:val="0"/>
              <w:marBottom w:val="0"/>
              <w:divBdr>
                <w:top w:val="none" w:sz="0" w:space="0" w:color="auto"/>
                <w:left w:val="none" w:sz="0" w:space="0" w:color="auto"/>
                <w:bottom w:val="none" w:sz="0" w:space="0" w:color="auto"/>
                <w:right w:val="none" w:sz="0" w:space="0" w:color="auto"/>
              </w:divBdr>
            </w:div>
            <w:div w:id="405151557">
              <w:marLeft w:val="0"/>
              <w:marRight w:val="0"/>
              <w:marTop w:val="0"/>
              <w:marBottom w:val="0"/>
              <w:divBdr>
                <w:top w:val="none" w:sz="0" w:space="0" w:color="auto"/>
                <w:left w:val="none" w:sz="0" w:space="0" w:color="auto"/>
                <w:bottom w:val="none" w:sz="0" w:space="0" w:color="auto"/>
                <w:right w:val="none" w:sz="0" w:space="0" w:color="auto"/>
              </w:divBdr>
            </w:div>
          </w:divsChild>
        </w:div>
        <w:div w:id="1536237054">
          <w:marLeft w:val="1080"/>
          <w:marRight w:val="0"/>
          <w:marTop w:val="0"/>
          <w:marBottom w:val="120"/>
          <w:divBdr>
            <w:top w:val="none" w:sz="0" w:space="0" w:color="auto"/>
            <w:left w:val="none" w:sz="0" w:space="0" w:color="auto"/>
            <w:bottom w:val="none" w:sz="0" w:space="0" w:color="auto"/>
            <w:right w:val="none" w:sz="0" w:space="0" w:color="auto"/>
          </w:divBdr>
        </w:div>
        <w:div w:id="1731345817">
          <w:marLeft w:val="1080"/>
          <w:marRight w:val="330"/>
          <w:marTop w:val="0"/>
          <w:marBottom w:val="150"/>
          <w:divBdr>
            <w:top w:val="none" w:sz="0" w:space="0" w:color="auto"/>
            <w:left w:val="single" w:sz="6" w:space="6" w:color="838383"/>
            <w:bottom w:val="none" w:sz="0" w:space="0" w:color="auto"/>
            <w:right w:val="none" w:sz="0" w:space="0" w:color="auto"/>
          </w:divBdr>
          <w:divsChild>
            <w:div w:id="894698711">
              <w:marLeft w:val="0"/>
              <w:marRight w:val="0"/>
              <w:marTop w:val="0"/>
              <w:marBottom w:val="0"/>
              <w:divBdr>
                <w:top w:val="none" w:sz="0" w:space="0" w:color="auto"/>
                <w:left w:val="none" w:sz="0" w:space="0" w:color="auto"/>
                <w:bottom w:val="none" w:sz="0" w:space="0" w:color="auto"/>
                <w:right w:val="none" w:sz="0" w:space="0" w:color="auto"/>
              </w:divBdr>
            </w:div>
            <w:div w:id="1087507109">
              <w:marLeft w:val="0"/>
              <w:marRight w:val="0"/>
              <w:marTop w:val="0"/>
              <w:marBottom w:val="0"/>
              <w:divBdr>
                <w:top w:val="none" w:sz="0" w:space="0" w:color="auto"/>
                <w:left w:val="none" w:sz="0" w:space="0" w:color="auto"/>
                <w:bottom w:val="none" w:sz="0" w:space="0" w:color="auto"/>
                <w:right w:val="none" w:sz="0" w:space="0" w:color="auto"/>
              </w:divBdr>
            </w:div>
            <w:div w:id="2037537193">
              <w:marLeft w:val="0"/>
              <w:marRight w:val="0"/>
              <w:marTop w:val="0"/>
              <w:marBottom w:val="0"/>
              <w:divBdr>
                <w:top w:val="none" w:sz="0" w:space="0" w:color="auto"/>
                <w:left w:val="none" w:sz="0" w:space="0" w:color="auto"/>
                <w:bottom w:val="none" w:sz="0" w:space="0" w:color="auto"/>
                <w:right w:val="none" w:sz="0" w:space="0" w:color="auto"/>
              </w:divBdr>
            </w:div>
            <w:div w:id="1430393438">
              <w:marLeft w:val="0"/>
              <w:marRight w:val="0"/>
              <w:marTop w:val="0"/>
              <w:marBottom w:val="0"/>
              <w:divBdr>
                <w:top w:val="none" w:sz="0" w:space="0" w:color="auto"/>
                <w:left w:val="none" w:sz="0" w:space="0" w:color="auto"/>
                <w:bottom w:val="none" w:sz="0" w:space="0" w:color="auto"/>
                <w:right w:val="none" w:sz="0" w:space="0" w:color="auto"/>
              </w:divBdr>
            </w:div>
            <w:div w:id="709648675">
              <w:marLeft w:val="0"/>
              <w:marRight w:val="0"/>
              <w:marTop w:val="0"/>
              <w:marBottom w:val="0"/>
              <w:divBdr>
                <w:top w:val="none" w:sz="0" w:space="0" w:color="auto"/>
                <w:left w:val="none" w:sz="0" w:space="0" w:color="auto"/>
                <w:bottom w:val="none" w:sz="0" w:space="0" w:color="auto"/>
                <w:right w:val="none" w:sz="0" w:space="0" w:color="auto"/>
              </w:divBdr>
            </w:div>
            <w:div w:id="403455072">
              <w:marLeft w:val="0"/>
              <w:marRight w:val="0"/>
              <w:marTop w:val="0"/>
              <w:marBottom w:val="0"/>
              <w:divBdr>
                <w:top w:val="none" w:sz="0" w:space="0" w:color="auto"/>
                <w:left w:val="none" w:sz="0" w:space="0" w:color="auto"/>
                <w:bottom w:val="none" w:sz="0" w:space="0" w:color="auto"/>
                <w:right w:val="none" w:sz="0" w:space="0" w:color="auto"/>
              </w:divBdr>
            </w:div>
            <w:div w:id="1519006758">
              <w:marLeft w:val="0"/>
              <w:marRight w:val="0"/>
              <w:marTop w:val="0"/>
              <w:marBottom w:val="0"/>
              <w:divBdr>
                <w:top w:val="none" w:sz="0" w:space="0" w:color="auto"/>
                <w:left w:val="none" w:sz="0" w:space="0" w:color="auto"/>
                <w:bottom w:val="none" w:sz="0" w:space="0" w:color="auto"/>
                <w:right w:val="none" w:sz="0" w:space="0" w:color="auto"/>
              </w:divBdr>
            </w:div>
            <w:div w:id="1071780040">
              <w:marLeft w:val="0"/>
              <w:marRight w:val="0"/>
              <w:marTop w:val="0"/>
              <w:marBottom w:val="0"/>
              <w:divBdr>
                <w:top w:val="none" w:sz="0" w:space="0" w:color="auto"/>
                <w:left w:val="none" w:sz="0" w:space="0" w:color="auto"/>
                <w:bottom w:val="none" w:sz="0" w:space="0" w:color="auto"/>
                <w:right w:val="none" w:sz="0" w:space="0" w:color="auto"/>
              </w:divBdr>
            </w:div>
          </w:divsChild>
        </w:div>
        <w:div w:id="552081401">
          <w:marLeft w:val="0"/>
          <w:marRight w:val="0"/>
          <w:marTop w:val="0"/>
          <w:marBottom w:val="120"/>
          <w:divBdr>
            <w:top w:val="none" w:sz="0" w:space="0" w:color="auto"/>
            <w:left w:val="none" w:sz="0" w:space="0" w:color="auto"/>
            <w:bottom w:val="none" w:sz="0" w:space="0" w:color="auto"/>
            <w:right w:val="none" w:sz="0" w:space="0" w:color="auto"/>
          </w:divBdr>
          <w:divsChild>
            <w:div w:id="972557569">
              <w:marLeft w:val="0"/>
              <w:marRight w:val="0"/>
              <w:marTop w:val="0"/>
              <w:marBottom w:val="0"/>
              <w:divBdr>
                <w:top w:val="none" w:sz="0" w:space="0" w:color="auto"/>
                <w:left w:val="none" w:sz="0" w:space="0" w:color="auto"/>
                <w:bottom w:val="none" w:sz="0" w:space="0" w:color="auto"/>
                <w:right w:val="none" w:sz="0" w:space="0" w:color="auto"/>
              </w:divBdr>
            </w:div>
            <w:div w:id="1886604557">
              <w:marLeft w:val="0"/>
              <w:marRight w:val="0"/>
              <w:marTop w:val="0"/>
              <w:marBottom w:val="0"/>
              <w:divBdr>
                <w:top w:val="none" w:sz="0" w:space="0" w:color="auto"/>
                <w:left w:val="none" w:sz="0" w:space="0" w:color="auto"/>
                <w:bottom w:val="none" w:sz="0" w:space="0" w:color="auto"/>
                <w:right w:val="none" w:sz="0" w:space="0" w:color="auto"/>
              </w:divBdr>
            </w:div>
            <w:div w:id="414546689">
              <w:marLeft w:val="0"/>
              <w:marRight w:val="0"/>
              <w:marTop w:val="0"/>
              <w:marBottom w:val="0"/>
              <w:divBdr>
                <w:top w:val="none" w:sz="0" w:space="0" w:color="auto"/>
                <w:left w:val="none" w:sz="0" w:space="0" w:color="auto"/>
                <w:bottom w:val="none" w:sz="0" w:space="0" w:color="auto"/>
                <w:right w:val="none" w:sz="0" w:space="0" w:color="auto"/>
              </w:divBdr>
            </w:div>
            <w:div w:id="188644901">
              <w:marLeft w:val="0"/>
              <w:marRight w:val="0"/>
              <w:marTop w:val="0"/>
              <w:marBottom w:val="0"/>
              <w:divBdr>
                <w:top w:val="none" w:sz="0" w:space="0" w:color="auto"/>
                <w:left w:val="none" w:sz="0" w:space="0" w:color="auto"/>
                <w:bottom w:val="none" w:sz="0" w:space="0" w:color="auto"/>
                <w:right w:val="none" w:sz="0" w:space="0" w:color="auto"/>
              </w:divBdr>
            </w:div>
            <w:div w:id="43919587">
              <w:marLeft w:val="0"/>
              <w:marRight w:val="0"/>
              <w:marTop w:val="0"/>
              <w:marBottom w:val="0"/>
              <w:divBdr>
                <w:top w:val="none" w:sz="0" w:space="0" w:color="auto"/>
                <w:left w:val="none" w:sz="0" w:space="0" w:color="auto"/>
                <w:bottom w:val="none" w:sz="0" w:space="0" w:color="auto"/>
                <w:right w:val="none" w:sz="0" w:space="0" w:color="auto"/>
              </w:divBdr>
            </w:div>
            <w:div w:id="805200458">
              <w:marLeft w:val="0"/>
              <w:marRight w:val="0"/>
              <w:marTop w:val="0"/>
              <w:marBottom w:val="0"/>
              <w:divBdr>
                <w:top w:val="none" w:sz="0" w:space="0" w:color="auto"/>
                <w:left w:val="none" w:sz="0" w:space="0" w:color="auto"/>
                <w:bottom w:val="none" w:sz="0" w:space="0" w:color="auto"/>
                <w:right w:val="none" w:sz="0" w:space="0" w:color="auto"/>
              </w:divBdr>
            </w:div>
            <w:div w:id="1145119608">
              <w:marLeft w:val="0"/>
              <w:marRight w:val="0"/>
              <w:marTop w:val="0"/>
              <w:marBottom w:val="0"/>
              <w:divBdr>
                <w:top w:val="none" w:sz="0" w:space="0" w:color="auto"/>
                <w:left w:val="none" w:sz="0" w:space="0" w:color="auto"/>
                <w:bottom w:val="none" w:sz="0" w:space="0" w:color="auto"/>
                <w:right w:val="none" w:sz="0" w:space="0" w:color="auto"/>
              </w:divBdr>
            </w:div>
            <w:div w:id="1234197774">
              <w:marLeft w:val="0"/>
              <w:marRight w:val="0"/>
              <w:marTop w:val="0"/>
              <w:marBottom w:val="0"/>
              <w:divBdr>
                <w:top w:val="none" w:sz="0" w:space="0" w:color="auto"/>
                <w:left w:val="none" w:sz="0" w:space="0" w:color="auto"/>
                <w:bottom w:val="none" w:sz="0" w:space="0" w:color="auto"/>
                <w:right w:val="none" w:sz="0" w:space="0" w:color="auto"/>
              </w:divBdr>
            </w:div>
            <w:div w:id="78841520">
              <w:marLeft w:val="0"/>
              <w:marRight w:val="0"/>
              <w:marTop w:val="0"/>
              <w:marBottom w:val="0"/>
              <w:divBdr>
                <w:top w:val="none" w:sz="0" w:space="0" w:color="auto"/>
                <w:left w:val="none" w:sz="0" w:space="0" w:color="auto"/>
                <w:bottom w:val="none" w:sz="0" w:space="0" w:color="auto"/>
                <w:right w:val="none" w:sz="0" w:space="0" w:color="auto"/>
              </w:divBdr>
            </w:div>
            <w:div w:id="648289256">
              <w:marLeft w:val="0"/>
              <w:marRight w:val="0"/>
              <w:marTop w:val="0"/>
              <w:marBottom w:val="0"/>
              <w:divBdr>
                <w:top w:val="none" w:sz="0" w:space="0" w:color="auto"/>
                <w:left w:val="none" w:sz="0" w:space="0" w:color="auto"/>
                <w:bottom w:val="none" w:sz="0" w:space="0" w:color="auto"/>
                <w:right w:val="none" w:sz="0" w:space="0" w:color="auto"/>
              </w:divBdr>
            </w:div>
            <w:div w:id="634990728">
              <w:marLeft w:val="0"/>
              <w:marRight w:val="0"/>
              <w:marTop w:val="0"/>
              <w:marBottom w:val="0"/>
              <w:divBdr>
                <w:top w:val="none" w:sz="0" w:space="0" w:color="auto"/>
                <w:left w:val="none" w:sz="0" w:space="0" w:color="auto"/>
                <w:bottom w:val="none" w:sz="0" w:space="0" w:color="auto"/>
                <w:right w:val="none" w:sz="0" w:space="0" w:color="auto"/>
              </w:divBdr>
            </w:div>
            <w:div w:id="1852255246">
              <w:marLeft w:val="0"/>
              <w:marRight w:val="0"/>
              <w:marTop w:val="0"/>
              <w:marBottom w:val="0"/>
              <w:divBdr>
                <w:top w:val="none" w:sz="0" w:space="0" w:color="auto"/>
                <w:left w:val="none" w:sz="0" w:space="0" w:color="auto"/>
                <w:bottom w:val="none" w:sz="0" w:space="0" w:color="auto"/>
                <w:right w:val="none" w:sz="0" w:space="0" w:color="auto"/>
              </w:divBdr>
            </w:div>
            <w:div w:id="715081490">
              <w:marLeft w:val="0"/>
              <w:marRight w:val="0"/>
              <w:marTop w:val="0"/>
              <w:marBottom w:val="0"/>
              <w:divBdr>
                <w:top w:val="none" w:sz="0" w:space="0" w:color="auto"/>
                <w:left w:val="none" w:sz="0" w:space="0" w:color="auto"/>
                <w:bottom w:val="none" w:sz="0" w:space="0" w:color="auto"/>
                <w:right w:val="none" w:sz="0" w:space="0" w:color="auto"/>
              </w:divBdr>
            </w:div>
          </w:divsChild>
        </w:div>
        <w:div w:id="1253852400">
          <w:marLeft w:val="1080"/>
          <w:marRight w:val="0"/>
          <w:marTop w:val="0"/>
          <w:marBottom w:val="120"/>
          <w:divBdr>
            <w:top w:val="none" w:sz="0" w:space="0" w:color="auto"/>
            <w:left w:val="none" w:sz="0" w:space="0" w:color="auto"/>
            <w:bottom w:val="none" w:sz="0" w:space="0" w:color="auto"/>
            <w:right w:val="none" w:sz="0" w:space="0" w:color="auto"/>
          </w:divBdr>
        </w:div>
        <w:div w:id="600377516">
          <w:marLeft w:val="1080"/>
          <w:marRight w:val="330"/>
          <w:marTop w:val="0"/>
          <w:marBottom w:val="150"/>
          <w:divBdr>
            <w:top w:val="none" w:sz="0" w:space="0" w:color="auto"/>
            <w:left w:val="single" w:sz="6" w:space="6" w:color="838383"/>
            <w:bottom w:val="none" w:sz="0" w:space="0" w:color="auto"/>
            <w:right w:val="none" w:sz="0" w:space="0" w:color="auto"/>
          </w:divBdr>
          <w:divsChild>
            <w:div w:id="1078402451">
              <w:marLeft w:val="0"/>
              <w:marRight w:val="0"/>
              <w:marTop w:val="0"/>
              <w:marBottom w:val="0"/>
              <w:divBdr>
                <w:top w:val="none" w:sz="0" w:space="0" w:color="auto"/>
                <w:left w:val="none" w:sz="0" w:space="0" w:color="auto"/>
                <w:bottom w:val="none" w:sz="0" w:space="0" w:color="auto"/>
                <w:right w:val="none" w:sz="0" w:space="0" w:color="auto"/>
              </w:divBdr>
            </w:div>
            <w:div w:id="631907879">
              <w:marLeft w:val="0"/>
              <w:marRight w:val="0"/>
              <w:marTop w:val="0"/>
              <w:marBottom w:val="0"/>
              <w:divBdr>
                <w:top w:val="none" w:sz="0" w:space="0" w:color="auto"/>
                <w:left w:val="none" w:sz="0" w:space="0" w:color="auto"/>
                <w:bottom w:val="none" w:sz="0" w:space="0" w:color="auto"/>
                <w:right w:val="none" w:sz="0" w:space="0" w:color="auto"/>
              </w:divBdr>
            </w:div>
            <w:div w:id="825634392">
              <w:marLeft w:val="0"/>
              <w:marRight w:val="0"/>
              <w:marTop w:val="0"/>
              <w:marBottom w:val="0"/>
              <w:divBdr>
                <w:top w:val="none" w:sz="0" w:space="0" w:color="auto"/>
                <w:left w:val="none" w:sz="0" w:space="0" w:color="auto"/>
                <w:bottom w:val="none" w:sz="0" w:space="0" w:color="auto"/>
                <w:right w:val="none" w:sz="0" w:space="0" w:color="auto"/>
              </w:divBdr>
            </w:div>
            <w:div w:id="2094817885">
              <w:marLeft w:val="0"/>
              <w:marRight w:val="0"/>
              <w:marTop w:val="0"/>
              <w:marBottom w:val="0"/>
              <w:divBdr>
                <w:top w:val="none" w:sz="0" w:space="0" w:color="auto"/>
                <w:left w:val="none" w:sz="0" w:space="0" w:color="auto"/>
                <w:bottom w:val="none" w:sz="0" w:space="0" w:color="auto"/>
                <w:right w:val="none" w:sz="0" w:space="0" w:color="auto"/>
              </w:divBdr>
            </w:div>
            <w:div w:id="1110856903">
              <w:marLeft w:val="0"/>
              <w:marRight w:val="0"/>
              <w:marTop w:val="0"/>
              <w:marBottom w:val="0"/>
              <w:divBdr>
                <w:top w:val="none" w:sz="0" w:space="0" w:color="auto"/>
                <w:left w:val="none" w:sz="0" w:space="0" w:color="auto"/>
                <w:bottom w:val="none" w:sz="0" w:space="0" w:color="auto"/>
                <w:right w:val="none" w:sz="0" w:space="0" w:color="auto"/>
              </w:divBdr>
            </w:div>
            <w:div w:id="1787967615">
              <w:marLeft w:val="0"/>
              <w:marRight w:val="0"/>
              <w:marTop w:val="0"/>
              <w:marBottom w:val="0"/>
              <w:divBdr>
                <w:top w:val="none" w:sz="0" w:space="0" w:color="auto"/>
                <w:left w:val="none" w:sz="0" w:space="0" w:color="auto"/>
                <w:bottom w:val="none" w:sz="0" w:space="0" w:color="auto"/>
                <w:right w:val="none" w:sz="0" w:space="0" w:color="auto"/>
              </w:divBdr>
            </w:div>
            <w:div w:id="2138135472">
              <w:marLeft w:val="0"/>
              <w:marRight w:val="0"/>
              <w:marTop w:val="0"/>
              <w:marBottom w:val="0"/>
              <w:divBdr>
                <w:top w:val="none" w:sz="0" w:space="0" w:color="auto"/>
                <w:left w:val="none" w:sz="0" w:space="0" w:color="auto"/>
                <w:bottom w:val="none" w:sz="0" w:space="0" w:color="auto"/>
                <w:right w:val="none" w:sz="0" w:space="0" w:color="auto"/>
              </w:divBdr>
            </w:div>
            <w:div w:id="108428981">
              <w:marLeft w:val="0"/>
              <w:marRight w:val="0"/>
              <w:marTop w:val="0"/>
              <w:marBottom w:val="0"/>
              <w:divBdr>
                <w:top w:val="none" w:sz="0" w:space="0" w:color="auto"/>
                <w:left w:val="none" w:sz="0" w:space="0" w:color="auto"/>
                <w:bottom w:val="none" w:sz="0" w:space="0" w:color="auto"/>
                <w:right w:val="none" w:sz="0" w:space="0" w:color="auto"/>
              </w:divBdr>
            </w:div>
            <w:div w:id="258830122">
              <w:marLeft w:val="0"/>
              <w:marRight w:val="0"/>
              <w:marTop w:val="0"/>
              <w:marBottom w:val="0"/>
              <w:divBdr>
                <w:top w:val="none" w:sz="0" w:space="0" w:color="auto"/>
                <w:left w:val="none" w:sz="0" w:space="0" w:color="auto"/>
                <w:bottom w:val="none" w:sz="0" w:space="0" w:color="auto"/>
                <w:right w:val="none" w:sz="0" w:space="0" w:color="auto"/>
              </w:divBdr>
            </w:div>
            <w:div w:id="925772219">
              <w:marLeft w:val="0"/>
              <w:marRight w:val="0"/>
              <w:marTop w:val="0"/>
              <w:marBottom w:val="0"/>
              <w:divBdr>
                <w:top w:val="none" w:sz="0" w:space="0" w:color="auto"/>
                <w:left w:val="none" w:sz="0" w:space="0" w:color="auto"/>
                <w:bottom w:val="none" w:sz="0" w:space="0" w:color="auto"/>
                <w:right w:val="none" w:sz="0" w:space="0" w:color="auto"/>
              </w:divBdr>
            </w:div>
            <w:div w:id="1953170130">
              <w:marLeft w:val="0"/>
              <w:marRight w:val="0"/>
              <w:marTop w:val="0"/>
              <w:marBottom w:val="0"/>
              <w:divBdr>
                <w:top w:val="none" w:sz="0" w:space="0" w:color="auto"/>
                <w:left w:val="none" w:sz="0" w:space="0" w:color="auto"/>
                <w:bottom w:val="none" w:sz="0" w:space="0" w:color="auto"/>
                <w:right w:val="none" w:sz="0" w:space="0" w:color="auto"/>
              </w:divBdr>
            </w:div>
            <w:div w:id="1225994855">
              <w:marLeft w:val="0"/>
              <w:marRight w:val="0"/>
              <w:marTop w:val="0"/>
              <w:marBottom w:val="0"/>
              <w:divBdr>
                <w:top w:val="none" w:sz="0" w:space="0" w:color="auto"/>
                <w:left w:val="none" w:sz="0" w:space="0" w:color="auto"/>
                <w:bottom w:val="none" w:sz="0" w:space="0" w:color="auto"/>
                <w:right w:val="none" w:sz="0" w:space="0" w:color="auto"/>
              </w:divBdr>
            </w:div>
          </w:divsChild>
        </w:div>
        <w:div w:id="86465175">
          <w:marLeft w:val="0"/>
          <w:marRight w:val="0"/>
          <w:marTop w:val="0"/>
          <w:marBottom w:val="120"/>
          <w:divBdr>
            <w:top w:val="none" w:sz="0" w:space="0" w:color="auto"/>
            <w:left w:val="none" w:sz="0" w:space="0" w:color="auto"/>
            <w:bottom w:val="none" w:sz="0" w:space="0" w:color="auto"/>
            <w:right w:val="none" w:sz="0" w:space="0" w:color="auto"/>
          </w:divBdr>
          <w:divsChild>
            <w:div w:id="848905004">
              <w:marLeft w:val="0"/>
              <w:marRight w:val="0"/>
              <w:marTop w:val="0"/>
              <w:marBottom w:val="0"/>
              <w:divBdr>
                <w:top w:val="none" w:sz="0" w:space="0" w:color="auto"/>
                <w:left w:val="none" w:sz="0" w:space="0" w:color="auto"/>
                <w:bottom w:val="none" w:sz="0" w:space="0" w:color="auto"/>
                <w:right w:val="none" w:sz="0" w:space="0" w:color="auto"/>
              </w:divBdr>
            </w:div>
            <w:div w:id="32116080">
              <w:marLeft w:val="0"/>
              <w:marRight w:val="0"/>
              <w:marTop w:val="0"/>
              <w:marBottom w:val="0"/>
              <w:divBdr>
                <w:top w:val="none" w:sz="0" w:space="0" w:color="auto"/>
                <w:left w:val="none" w:sz="0" w:space="0" w:color="auto"/>
                <w:bottom w:val="none" w:sz="0" w:space="0" w:color="auto"/>
                <w:right w:val="none" w:sz="0" w:space="0" w:color="auto"/>
              </w:divBdr>
            </w:div>
          </w:divsChild>
        </w:div>
        <w:div w:id="102463073">
          <w:marLeft w:val="0"/>
          <w:marRight w:val="0"/>
          <w:marTop w:val="225"/>
          <w:marBottom w:val="0"/>
          <w:divBdr>
            <w:top w:val="none" w:sz="0" w:space="0" w:color="auto"/>
            <w:left w:val="none" w:sz="0" w:space="0" w:color="auto"/>
            <w:bottom w:val="none" w:sz="0" w:space="0" w:color="auto"/>
            <w:right w:val="none" w:sz="0" w:space="0" w:color="auto"/>
          </w:divBdr>
        </w:div>
        <w:div w:id="1796098212">
          <w:marLeft w:val="0"/>
          <w:marRight w:val="0"/>
          <w:marTop w:val="0"/>
          <w:marBottom w:val="120"/>
          <w:divBdr>
            <w:top w:val="none" w:sz="0" w:space="0" w:color="auto"/>
            <w:left w:val="none" w:sz="0" w:space="0" w:color="auto"/>
            <w:bottom w:val="none" w:sz="0" w:space="0" w:color="auto"/>
            <w:right w:val="none" w:sz="0" w:space="0" w:color="auto"/>
          </w:divBdr>
          <w:divsChild>
            <w:div w:id="562133273">
              <w:marLeft w:val="0"/>
              <w:marRight w:val="0"/>
              <w:marTop w:val="0"/>
              <w:marBottom w:val="0"/>
              <w:divBdr>
                <w:top w:val="none" w:sz="0" w:space="0" w:color="auto"/>
                <w:left w:val="none" w:sz="0" w:space="0" w:color="auto"/>
                <w:bottom w:val="none" w:sz="0" w:space="0" w:color="auto"/>
                <w:right w:val="none" w:sz="0" w:space="0" w:color="auto"/>
              </w:divBdr>
            </w:div>
            <w:div w:id="1737126633">
              <w:marLeft w:val="0"/>
              <w:marRight w:val="0"/>
              <w:marTop w:val="0"/>
              <w:marBottom w:val="0"/>
              <w:divBdr>
                <w:top w:val="none" w:sz="0" w:space="0" w:color="auto"/>
                <w:left w:val="none" w:sz="0" w:space="0" w:color="auto"/>
                <w:bottom w:val="none" w:sz="0" w:space="0" w:color="auto"/>
                <w:right w:val="none" w:sz="0" w:space="0" w:color="auto"/>
              </w:divBdr>
            </w:div>
            <w:div w:id="304050654">
              <w:marLeft w:val="0"/>
              <w:marRight w:val="0"/>
              <w:marTop w:val="0"/>
              <w:marBottom w:val="0"/>
              <w:divBdr>
                <w:top w:val="none" w:sz="0" w:space="0" w:color="auto"/>
                <w:left w:val="none" w:sz="0" w:space="0" w:color="auto"/>
                <w:bottom w:val="none" w:sz="0" w:space="0" w:color="auto"/>
                <w:right w:val="none" w:sz="0" w:space="0" w:color="auto"/>
              </w:divBdr>
            </w:div>
            <w:div w:id="1992322575">
              <w:marLeft w:val="0"/>
              <w:marRight w:val="0"/>
              <w:marTop w:val="0"/>
              <w:marBottom w:val="0"/>
              <w:divBdr>
                <w:top w:val="none" w:sz="0" w:space="0" w:color="auto"/>
                <w:left w:val="none" w:sz="0" w:space="0" w:color="auto"/>
                <w:bottom w:val="none" w:sz="0" w:space="0" w:color="auto"/>
                <w:right w:val="none" w:sz="0" w:space="0" w:color="auto"/>
              </w:divBdr>
            </w:div>
            <w:div w:id="1753548966">
              <w:marLeft w:val="0"/>
              <w:marRight w:val="0"/>
              <w:marTop w:val="0"/>
              <w:marBottom w:val="0"/>
              <w:divBdr>
                <w:top w:val="none" w:sz="0" w:space="0" w:color="auto"/>
                <w:left w:val="none" w:sz="0" w:space="0" w:color="auto"/>
                <w:bottom w:val="none" w:sz="0" w:space="0" w:color="auto"/>
                <w:right w:val="none" w:sz="0" w:space="0" w:color="auto"/>
              </w:divBdr>
            </w:div>
            <w:div w:id="1332757929">
              <w:marLeft w:val="0"/>
              <w:marRight w:val="0"/>
              <w:marTop w:val="0"/>
              <w:marBottom w:val="0"/>
              <w:divBdr>
                <w:top w:val="none" w:sz="0" w:space="0" w:color="auto"/>
                <w:left w:val="none" w:sz="0" w:space="0" w:color="auto"/>
                <w:bottom w:val="none" w:sz="0" w:space="0" w:color="auto"/>
                <w:right w:val="none" w:sz="0" w:space="0" w:color="auto"/>
              </w:divBdr>
            </w:div>
            <w:div w:id="2123262887">
              <w:marLeft w:val="0"/>
              <w:marRight w:val="0"/>
              <w:marTop w:val="0"/>
              <w:marBottom w:val="0"/>
              <w:divBdr>
                <w:top w:val="none" w:sz="0" w:space="0" w:color="auto"/>
                <w:left w:val="none" w:sz="0" w:space="0" w:color="auto"/>
                <w:bottom w:val="none" w:sz="0" w:space="0" w:color="auto"/>
                <w:right w:val="none" w:sz="0" w:space="0" w:color="auto"/>
              </w:divBdr>
            </w:div>
            <w:div w:id="333580646">
              <w:marLeft w:val="0"/>
              <w:marRight w:val="0"/>
              <w:marTop w:val="0"/>
              <w:marBottom w:val="0"/>
              <w:divBdr>
                <w:top w:val="none" w:sz="0" w:space="0" w:color="auto"/>
                <w:left w:val="none" w:sz="0" w:space="0" w:color="auto"/>
                <w:bottom w:val="none" w:sz="0" w:space="0" w:color="auto"/>
                <w:right w:val="none" w:sz="0" w:space="0" w:color="auto"/>
              </w:divBdr>
            </w:div>
            <w:div w:id="705302022">
              <w:marLeft w:val="0"/>
              <w:marRight w:val="0"/>
              <w:marTop w:val="0"/>
              <w:marBottom w:val="0"/>
              <w:divBdr>
                <w:top w:val="none" w:sz="0" w:space="0" w:color="auto"/>
                <w:left w:val="none" w:sz="0" w:space="0" w:color="auto"/>
                <w:bottom w:val="none" w:sz="0" w:space="0" w:color="auto"/>
                <w:right w:val="none" w:sz="0" w:space="0" w:color="auto"/>
              </w:divBdr>
            </w:div>
            <w:div w:id="393046684">
              <w:marLeft w:val="0"/>
              <w:marRight w:val="0"/>
              <w:marTop w:val="0"/>
              <w:marBottom w:val="0"/>
              <w:divBdr>
                <w:top w:val="none" w:sz="0" w:space="0" w:color="auto"/>
                <w:left w:val="none" w:sz="0" w:space="0" w:color="auto"/>
                <w:bottom w:val="none" w:sz="0" w:space="0" w:color="auto"/>
                <w:right w:val="none" w:sz="0" w:space="0" w:color="auto"/>
              </w:divBdr>
            </w:div>
            <w:div w:id="473453012">
              <w:marLeft w:val="0"/>
              <w:marRight w:val="0"/>
              <w:marTop w:val="0"/>
              <w:marBottom w:val="0"/>
              <w:divBdr>
                <w:top w:val="none" w:sz="0" w:space="0" w:color="auto"/>
                <w:left w:val="none" w:sz="0" w:space="0" w:color="auto"/>
                <w:bottom w:val="none" w:sz="0" w:space="0" w:color="auto"/>
                <w:right w:val="none" w:sz="0" w:space="0" w:color="auto"/>
              </w:divBdr>
            </w:div>
            <w:div w:id="1076244086">
              <w:marLeft w:val="0"/>
              <w:marRight w:val="0"/>
              <w:marTop w:val="0"/>
              <w:marBottom w:val="0"/>
              <w:divBdr>
                <w:top w:val="none" w:sz="0" w:space="0" w:color="auto"/>
                <w:left w:val="none" w:sz="0" w:space="0" w:color="auto"/>
                <w:bottom w:val="none" w:sz="0" w:space="0" w:color="auto"/>
                <w:right w:val="none" w:sz="0" w:space="0" w:color="auto"/>
              </w:divBdr>
            </w:div>
            <w:div w:id="218981595">
              <w:marLeft w:val="0"/>
              <w:marRight w:val="0"/>
              <w:marTop w:val="0"/>
              <w:marBottom w:val="0"/>
              <w:divBdr>
                <w:top w:val="none" w:sz="0" w:space="0" w:color="auto"/>
                <w:left w:val="none" w:sz="0" w:space="0" w:color="auto"/>
                <w:bottom w:val="none" w:sz="0" w:space="0" w:color="auto"/>
                <w:right w:val="none" w:sz="0" w:space="0" w:color="auto"/>
              </w:divBdr>
            </w:div>
            <w:div w:id="1462455403">
              <w:marLeft w:val="0"/>
              <w:marRight w:val="0"/>
              <w:marTop w:val="0"/>
              <w:marBottom w:val="0"/>
              <w:divBdr>
                <w:top w:val="none" w:sz="0" w:space="0" w:color="auto"/>
                <w:left w:val="none" w:sz="0" w:space="0" w:color="auto"/>
                <w:bottom w:val="none" w:sz="0" w:space="0" w:color="auto"/>
                <w:right w:val="none" w:sz="0" w:space="0" w:color="auto"/>
              </w:divBdr>
            </w:div>
            <w:div w:id="1208639934">
              <w:marLeft w:val="0"/>
              <w:marRight w:val="0"/>
              <w:marTop w:val="0"/>
              <w:marBottom w:val="0"/>
              <w:divBdr>
                <w:top w:val="none" w:sz="0" w:space="0" w:color="auto"/>
                <w:left w:val="none" w:sz="0" w:space="0" w:color="auto"/>
                <w:bottom w:val="none" w:sz="0" w:space="0" w:color="auto"/>
                <w:right w:val="none" w:sz="0" w:space="0" w:color="auto"/>
              </w:divBdr>
            </w:div>
            <w:div w:id="1503163465">
              <w:marLeft w:val="0"/>
              <w:marRight w:val="0"/>
              <w:marTop w:val="0"/>
              <w:marBottom w:val="0"/>
              <w:divBdr>
                <w:top w:val="none" w:sz="0" w:space="0" w:color="auto"/>
                <w:left w:val="none" w:sz="0" w:space="0" w:color="auto"/>
                <w:bottom w:val="none" w:sz="0" w:space="0" w:color="auto"/>
                <w:right w:val="none" w:sz="0" w:space="0" w:color="auto"/>
              </w:divBdr>
            </w:div>
            <w:div w:id="1343052627">
              <w:marLeft w:val="0"/>
              <w:marRight w:val="0"/>
              <w:marTop w:val="0"/>
              <w:marBottom w:val="0"/>
              <w:divBdr>
                <w:top w:val="none" w:sz="0" w:space="0" w:color="auto"/>
                <w:left w:val="none" w:sz="0" w:space="0" w:color="auto"/>
                <w:bottom w:val="none" w:sz="0" w:space="0" w:color="auto"/>
                <w:right w:val="none" w:sz="0" w:space="0" w:color="auto"/>
              </w:divBdr>
            </w:div>
            <w:div w:id="644355110">
              <w:marLeft w:val="0"/>
              <w:marRight w:val="0"/>
              <w:marTop w:val="0"/>
              <w:marBottom w:val="0"/>
              <w:divBdr>
                <w:top w:val="none" w:sz="0" w:space="0" w:color="auto"/>
                <w:left w:val="none" w:sz="0" w:space="0" w:color="auto"/>
                <w:bottom w:val="none" w:sz="0" w:space="0" w:color="auto"/>
                <w:right w:val="none" w:sz="0" w:space="0" w:color="auto"/>
              </w:divBdr>
            </w:div>
            <w:div w:id="1960070066">
              <w:marLeft w:val="0"/>
              <w:marRight w:val="0"/>
              <w:marTop w:val="0"/>
              <w:marBottom w:val="0"/>
              <w:divBdr>
                <w:top w:val="none" w:sz="0" w:space="0" w:color="auto"/>
                <w:left w:val="none" w:sz="0" w:space="0" w:color="auto"/>
                <w:bottom w:val="none" w:sz="0" w:space="0" w:color="auto"/>
                <w:right w:val="none" w:sz="0" w:space="0" w:color="auto"/>
              </w:divBdr>
            </w:div>
            <w:div w:id="2119526234">
              <w:marLeft w:val="0"/>
              <w:marRight w:val="0"/>
              <w:marTop w:val="0"/>
              <w:marBottom w:val="0"/>
              <w:divBdr>
                <w:top w:val="none" w:sz="0" w:space="0" w:color="auto"/>
                <w:left w:val="none" w:sz="0" w:space="0" w:color="auto"/>
                <w:bottom w:val="none" w:sz="0" w:space="0" w:color="auto"/>
                <w:right w:val="none" w:sz="0" w:space="0" w:color="auto"/>
              </w:divBdr>
            </w:div>
            <w:div w:id="236213153">
              <w:marLeft w:val="0"/>
              <w:marRight w:val="0"/>
              <w:marTop w:val="0"/>
              <w:marBottom w:val="0"/>
              <w:divBdr>
                <w:top w:val="none" w:sz="0" w:space="0" w:color="auto"/>
                <w:left w:val="none" w:sz="0" w:space="0" w:color="auto"/>
                <w:bottom w:val="none" w:sz="0" w:space="0" w:color="auto"/>
                <w:right w:val="none" w:sz="0" w:space="0" w:color="auto"/>
              </w:divBdr>
            </w:div>
            <w:div w:id="1918124818">
              <w:marLeft w:val="0"/>
              <w:marRight w:val="0"/>
              <w:marTop w:val="0"/>
              <w:marBottom w:val="0"/>
              <w:divBdr>
                <w:top w:val="none" w:sz="0" w:space="0" w:color="auto"/>
                <w:left w:val="none" w:sz="0" w:space="0" w:color="auto"/>
                <w:bottom w:val="none" w:sz="0" w:space="0" w:color="auto"/>
                <w:right w:val="none" w:sz="0" w:space="0" w:color="auto"/>
              </w:divBdr>
            </w:div>
            <w:div w:id="364454397">
              <w:marLeft w:val="0"/>
              <w:marRight w:val="0"/>
              <w:marTop w:val="0"/>
              <w:marBottom w:val="0"/>
              <w:divBdr>
                <w:top w:val="none" w:sz="0" w:space="0" w:color="auto"/>
                <w:left w:val="none" w:sz="0" w:space="0" w:color="auto"/>
                <w:bottom w:val="none" w:sz="0" w:space="0" w:color="auto"/>
                <w:right w:val="none" w:sz="0" w:space="0" w:color="auto"/>
              </w:divBdr>
            </w:div>
            <w:div w:id="2012099334">
              <w:marLeft w:val="0"/>
              <w:marRight w:val="0"/>
              <w:marTop w:val="0"/>
              <w:marBottom w:val="0"/>
              <w:divBdr>
                <w:top w:val="none" w:sz="0" w:space="0" w:color="auto"/>
                <w:left w:val="none" w:sz="0" w:space="0" w:color="auto"/>
                <w:bottom w:val="none" w:sz="0" w:space="0" w:color="auto"/>
                <w:right w:val="none" w:sz="0" w:space="0" w:color="auto"/>
              </w:divBdr>
            </w:div>
            <w:div w:id="1929189653">
              <w:marLeft w:val="0"/>
              <w:marRight w:val="0"/>
              <w:marTop w:val="0"/>
              <w:marBottom w:val="0"/>
              <w:divBdr>
                <w:top w:val="none" w:sz="0" w:space="0" w:color="auto"/>
                <w:left w:val="none" w:sz="0" w:space="0" w:color="auto"/>
                <w:bottom w:val="none" w:sz="0" w:space="0" w:color="auto"/>
                <w:right w:val="none" w:sz="0" w:space="0" w:color="auto"/>
              </w:divBdr>
            </w:div>
            <w:div w:id="1553495395">
              <w:marLeft w:val="0"/>
              <w:marRight w:val="0"/>
              <w:marTop w:val="0"/>
              <w:marBottom w:val="0"/>
              <w:divBdr>
                <w:top w:val="none" w:sz="0" w:space="0" w:color="auto"/>
                <w:left w:val="none" w:sz="0" w:space="0" w:color="auto"/>
                <w:bottom w:val="none" w:sz="0" w:space="0" w:color="auto"/>
                <w:right w:val="none" w:sz="0" w:space="0" w:color="auto"/>
              </w:divBdr>
            </w:div>
            <w:div w:id="306710752">
              <w:marLeft w:val="0"/>
              <w:marRight w:val="0"/>
              <w:marTop w:val="0"/>
              <w:marBottom w:val="0"/>
              <w:divBdr>
                <w:top w:val="none" w:sz="0" w:space="0" w:color="auto"/>
                <w:left w:val="none" w:sz="0" w:space="0" w:color="auto"/>
                <w:bottom w:val="none" w:sz="0" w:space="0" w:color="auto"/>
                <w:right w:val="none" w:sz="0" w:space="0" w:color="auto"/>
              </w:divBdr>
            </w:div>
            <w:div w:id="12609980">
              <w:marLeft w:val="0"/>
              <w:marRight w:val="0"/>
              <w:marTop w:val="0"/>
              <w:marBottom w:val="0"/>
              <w:divBdr>
                <w:top w:val="none" w:sz="0" w:space="0" w:color="auto"/>
                <w:left w:val="none" w:sz="0" w:space="0" w:color="auto"/>
                <w:bottom w:val="none" w:sz="0" w:space="0" w:color="auto"/>
                <w:right w:val="none" w:sz="0" w:space="0" w:color="auto"/>
              </w:divBdr>
            </w:div>
            <w:div w:id="1769038978">
              <w:marLeft w:val="0"/>
              <w:marRight w:val="0"/>
              <w:marTop w:val="0"/>
              <w:marBottom w:val="0"/>
              <w:divBdr>
                <w:top w:val="none" w:sz="0" w:space="0" w:color="auto"/>
                <w:left w:val="none" w:sz="0" w:space="0" w:color="auto"/>
                <w:bottom w:val="none" w:sz="0" w:space="0" w:color="auto"/>
                <w:right w:val="none" w:sz="0" w:space="0" w:color="auto"/>
              </w:divBdr>
            </w:div>
          </w:divsChild>
        </w:div>
        <w:div w:id="704521824">
          <w:marLeft w:val="0"/>
          <w:marRight w:val="0"/>
          <w:marTop w:val="0"/>
          <w:marBottom w:val="120"/>
          <w:divBdr>
            <w:top w:val="none" w:sz="0" w:space="0" w:color="auto"/>
            <w:left w:val="none" w:sz="0" w:space="0" w:color="auto"/>
            <w:bottom w:val="none" w:sz="0" w:space="0" w:color="auto"/>
            <w:right w:val="none" w:sz="0" w:space="0" w:color="auto"/>
          </w:divBdr>
          <w:divsChild>
            <w:div w:id="1763912881">
              <w:marLeft w:val="0"/>
              <w:marRight w:val="0"/>
              <w:marTop w:val="0"/>
              <w:marBottom w:val="0"/>
              <w:divBdr>
                <w:top w:val="none" w:sz="0" w:space="0" w:color="auto"/>
                <w:left w:val="none" w:sz="0" w:space="0" w:color="auto"/>
                <w:bottom w:val="none" w:sz="0" w:space="0" w:color="auto"/>
                <w:right w:val="none" w:sz="0" w:space="0" w:color="auto"/>
              </w:divBdr>
            </w:div>
            <w:div w:id="673145901">
              <w:marLeft w:val="0"/>
              <w:marRight w:val="0"/>
              <w:marTop w:val="0"/>
              <w:marBottom w:val="0"/>
              <w:divBdr>
                <w:top w:val="none" w:sz="0" w:space="0" w:color="auto"/>
                <w:left w:val="none" w:sz="0" w:space="0" w:color="auto"/>
                <w:bottom w:val="none" w:sz="0" w:space="0" w:color="auto"/>
                <w:right w:val="none" w:sz="0" w:space="0" w:color="auto"/>
              </w:divBdr>
            </w:div>
            <w:div w:id="787507848">
              <w:marLeft w:val="0"/>
              <w:marRight w:val="0"/>
              <w:marTop w:val="0"/>
              <w:marBottom w:val="0"/>
              <w:divBdr>
                <w:top w:val="none" w:sz="0" w:space="0" w:color="auto"/>
                <w:left w:val="none" w:sz="0" w:space="0" w:color="auto"/>
                <w:bottom w:val="none" w:sz="0" w:space="0" w:color="auto"/>
                <w:right w:val="none" w:sz="0" w:space="0" w:color="auto"/>
              </w:divBdr>
            </w:div>
            <w:div w:id="2139450547">
              <w:marLeft w:val="0"/>
              <w:marRight w:val="0"/>
              <w:marTop w:val="0"/>
              <w:marBottom w:val="0"/>
              <w:divBdr>
                <w:top w:val="none" w:sz="0" w:space="0" w:color="auto"/>
                <w:left w:val="none" w:sz="0" w:space="0" w:color="auto"/>
                <w:bottom w:val="none" w:sz="0" w:space="0" w:color="auto"/>
                <w:right w:val="none" w:sz="0" w:space="0" w:color="auto"/>
              </w:divBdr>
            </w:div>
          </w:divsChild>
        </w:div>
        <w:div w:id="332756475">
          <w:marLeft w:val="0"/>
          <w:marRight w:val="0"/>
          <w:marTop w:val="0"/>
          <w:marBottom w:val="120"/>
          <w:divBdr>
            <w:top w:val="none" w:sz="0" w:space="0" w:color="auto"/>
            <w:left w:val="none" w:sz="0" w:space="0" w:color="auto"/>
            <w:bottom w:val="none" w:sz="0" w:space="0" w:color="auto"/>
            <w:right w:val="none" w:sz="0" w:space="0" w:color="auto"/>
          </w:divBdr>
          <w:divsChild>
            <w:div w:id="1333606358">
              <w:marLeft w:val="0"/>
              <w:marRight w:val="0"/>
              <w:marTop w:val="0"/>
              <w:marBottom w:val="0"/>
              <w:divBdr>
                <w:top w:val="none" w:sz="0" w:space="0" w:color="auto"/>
                <w:left w:val="none" w:sz="0" w:space="0" w:color="auto"/>
                <w:bottom w:val="none" w:sz="0" w:space="0" w:color="auto"/>
                <w:right w:val="none" w:sz="0" w:space="0" w:color="auto"/>
              </w:divBdr>
            </w:div>
            <w:div w:id="695666188">
              <w:marLeft w:val="0"/>
              <w:marRight w:val="0"/>
              <w:marTop w:val="0"/>
              <w:marBottom w:val="0"/>
              <w:divBdr>
                <w:top w:val="none" w:sz="0" w:space="0" w:color="auto"/>
                <w:left w:val="none" w:sz="0" w:space="0" w:color="auto"/>
                <w:bottom w:val="none" w:sz="0" w:space="0" w:color="auto"/>
                <w:right w:val="none" w:sz="0" w:space="0" w:color="auto"/>
              </w:divBdr>
            </w:div>
            <w:div w:id="1906795589">
              <w:marLeft w:val="0"/>
              <w:marRight w:val="0"/>
              <w:marTop w:val="0"/>
              <w:marBottom w:val="0"/>
              <w:divBdr>
                <w:top w:val="none" w:sz="0" w:space="0" w:color="auto"/>
                <w:left w:val="none" w:sz="0" w:space="0" w:color="auto"/>
                <w:bottom w:val="none" w:sz="0" w:space="0" w:color="auto"/>
                <w:right w:val="none" w:sz="0" w:space="0" w:color="auto"/>
              </w:divBdr>
            </w:div>
            <w:div w:id="1234046843">
              <w:marLeft w:val="0"/>
              <w:marRight w:val="0"/>
              <w:marTop w:val="0"/>
              <w:marBottom w:val="0"/>
              <w:divBdr>
                <w:top w:val="none" w:sz="0" w:space="0" w:color="auto"/>
                <w:left w:val="none" w:sz="0" w:space="0" w:color="auto"/>
                <w:bottom w:val="none" w:sz="0" w:space="0" w:color="auto"/>
                <w:right w:val="none" w:sz="0" w:space="0" w:color="auto"/>
              </w:divBdr>
            </w:div>
            <w:div w:id="1895966993">
              <w:marLeft w:val="0"/>
              <w:marRight w:val="0"/>
              <w:marTop w:val="0"/>
              <w:marBottom w:val="0"/>
              <w:divBdr>
                <w:top w:val="none" w:sz="0" w:space="0" w:color="auto"/>
                <w:left w:val="none" w:sz="0" w:space="0" w:color="auto"/>
                <w:bottom w:val="none" w:sz="0" w:space="0" w:color="auto"/>
                <w:right w:val="none" w:sz="0" w:space="0" w:color="auto"/>
              </w:divBdr>
            </w:div>
          </w:divsChild>
        </w:div>
        <w:div w:id="996224747">
          <w:marLeft w:val="0"/>
          <w:marRight w:val="0"/>
          <w:marTop w:val="0"/>
          <w:marBottom w:val="120"/>
          <w:divBdr>
            <w:top w:val="none" w:sz="0" w:space="0" w:color="auto"/>
            <w:left w:val="none" w:sz="0" w:space="0" w:color="auto"/>
            <w:bottom w:val="none" w:sz="0" w:space="0" w:color="auto"/>
            <w:right w:val="none" w:sz="0" w:space="0" w:color="auto"/>
          </w:divBdr>
          <w:divsChild>
            <w:div w:id="1420516826">
              <w:marLeft w:val="0"/>
              <w:marRight w:val="0"/>
              <w:marTop w:val="0"/>
              <w:marBottom w:val="0"/>
              <w:divBdr>
                <w:top w:val="none" w:sz="0" w:space="0" w:color="auto"/>
                <w:left w:val="none" w:sz="0" w:space="0" w:color="auto"/>
                <w:bottom w:val="none" w:sz="0" w:space="0" w:color="auto"/>
                <w:right w:val="none" w:sz="0" w:space="0" w:color="auto"/>
              </w:divBdr>
            </w:div>
            <w:div w:id="460265907">
              <w:marLeft w:val="0"/>
              <w:marRight w:val="0"/>
              <w:marTop w:val="0"/>
              <w:marBottom w:val="0"/>
              <w:divBdr>
                <w:top w:val="none" w:sz="0" w:space="0" w:color="auto"/>
                <w:left w:val="none" w:sz="0" w:space="0" w:color="auto"/>
                <w:bottom w:val="none" w:sz="0" w:space="0" w:color="auto"/>
                <w:right w:val="none" w:sz="0" w:space="0" w:color="auto"/>
              </w:divBdr>
            </w:div>
            <w:div w:id="2059432152">
              <w:marLeft w:val="0"/>
              <w:marRight w:val="0"/>
              <w:marTop w:val="0"/>
              <w:marBottom w:val="0"/>
              <w:divBdr>
                <w:top w:val="none" w:sz="0" w:space="0" w:color="auto"/>
                <w:left w:val="none" w:sz="0" w:space="0" w:color="auto"/>
                <w:bottom w:val="none" w:sz="0" w:space="0" w:color="auto"/>
                <w:right w:val="none" w:sz="0" w:space="0" w:color="auto"/>
              </w:divBdr>
            </w:div>
            <w:div w:id="869340960">
              <w:marLeft w:val="0"/>
              <w:marRight w:val="0"/>
              <w:marTop w:val="0"/>
              <w:marBottom w:val="0"/>
              <w:divBdr>
                <w:top w:val="none" w:sz="0" w:space="0" w:color="auto"/>
                <w:left w:val="none" w:sz="0" w:space="0" w:color="auto"/>
                <w:bottom w:val="none" w:sz="0" w:space="0" w:color="auto"/>
                <w:right w:val="none" w:sz="0" w:space="0" w:color="auto"/>
              </w:divBdr>
            </w:div>
            <w:div w:id="817496675">
              <w:marLeft w:val="0"/>
              <w:marRight w:val="0"/>
              <w:marTop w:val="0"/>
              <w:marBottom w:val="0"/>
              <w:divBdr>
                <w:top w:val="none" w:sz="0" w:space="0" w:color="auto"/>
                <w:left w:val="none" w:sz="0" w:space="0" w:color="auto"/>
                <w:bottom w:val="none" w:sz="0" w:space="0" w:color="auto"/>
                <w:right w:val="none" w:sz="0" w:space="0" w:color="auto"/>
              </w:divBdr>
            </w:div>
            <w:div w:id="729578158">
              <w:marLeft w:val="0"/>
              <w:marRight w:val="0"/>
              <w:marTop w:val="0"/>
              <w:marBottom w:val="0"/>
              <w:divBdr>
                <w:top w:val="none" w:sz="0" w:space="0" w:color="auto"/>
                <w:left w:val="none" w:sz="0" w:space="0" w:color="auto"/>
                <w:bottom w:val="none" w:sz="0" w:space="0" w:color="auto"/>
                <w:right w:val="none" w:sz="0" w:space="0" w:color="auto"/>
              </w:divBdr>
            </w:div>
            <w:div w:id="427583275">
              <w:marLeft w:val="0"/>
              <w:marRight w:val="0"/>
              <w:marTop w:val="0"/>
              <w:marBottom w:val="0"/>
              <w:divBdr>
                <w:top w:val="none" w:sz="0" w:space="0" w:color="auto"/>
                <w:left w:val="none" w:sz="0" w:space="0" w:color="auto"/>
                <w:bottom w:val="none" w:sz="0" w:space="0" w:color="auto"/>
                <w:right w:val="none" w:sz="0" w:space="0" w:color="auto"/>
              </w:divBdr>
            </w:div>
            <w:div w:id="1897356953">
              <w:marLeft w:val="0"/>
              <w:marRight w:val="0"/>
              <w:marTop w:val="0"/>
              <w:marBottom w:val="0"/>
              <w:divBdr>
                <w:top w:val="none" w:sz="0" w:space="0" w:color="auto"/>
                <w:left w:val="none" w:sz="0" w:space="0" w:color="auto"/>
                <w:bottom w:val="none" w:sz="0" w:space="0" w:color="auto"/>
                <w:right w:val="none" w:sz="0" w:space="0" w:color="auto"/>
              </w:divBdr>
            </w:div>
            <w:div w:id="1086072805">
              <w:marLeft w:val="0"/>
              <w:marRight w:val="0"/>
              <w:marTop w:val="0"/>
              <w:marBottom w:val="0"/>
              <w:divBdr>
                <w:top w:val="none" w:sz="0" w:space="0" w:color="auto"/>
                <w:left w:val="none" w:sz="0" w:space="0" w:color="auto"/>
                <w:bottom w:val="none" w:sz="0" w:space="0" w:color="auto"/>
                <w:right w:val="none" w:sz="0" w:space="0" w:color="auto"/>
              </w:divBdr>
            </w:div>
            <w:div w:id="477645980">
              <w:marLeft w:val="0"/>
              <w:marRight w:val="0"/>
              <w:marTop w:val="0"/>
              <w:marBottom w:val="0"/>
              <w:divBdr>
                <w:top w:val="none" w:sz="0" w:space="0" w:color="auto"/>
                <w:left w:val="none" w:sz="0" w:space="0" w:color="auto"/>
                <w:bottom w:val="none" w:sz="0" w:space="0" w:color="auto"/>
                <w:right w:val="none" w:sz="0" w:space="0" w:color="auto"/>
              </w:divBdr>
            </w:div>
            <w:div w:id="258220376">
              <w:marLeft w:val="0"/>
              <w:marRight w:val="0"/>
              <w:marTop w:val="0"/>
              <w:marBottom w:val="0"/>
              <w:divBdr>
                <w:top w:val="none" w:sz="0" w:space="0" w:color="auto"/>
                <w:left w:val="none" w:sz="0" w:space="0" w:color="auto"/>
                <w:bottom w:val="none" w:sz="0" w:space="0" w:color="auto"/>
                <w:right w:val="none" w:sz="0" w:space="0" w:color="auto"/>
              </w:divBdr>
            </w:div>
            <w:div w:id="1129515865">
              <w:marLeft w:val="0"/>
              <w:marRight w:val="0"/>
              <w:marTop w:val="0"/>
              <w:marBottom w:val="0"/>
              <w:divBdr>
                <w:top w:val="none" w:sz="0" w:space="0" w:color="auto"/>
                <w:left w:val="none" w:sz="0" w:space="0" w:color="auto"/>
                <w:bottom w:val="none" w:sz="0" w:space="0" w:color="auto"/>
                <w:right w:val="none" w:sz="0" w:space="0" w:color="auto"/>
              </w:divBdr>
            </w:div>
            <w:div w:id="1826311809">
              <w:marLeft w:val="0"/>
              <w:marRight w:val="0"/>
              <w:marTop w:val="0"/>
              <w:marBottom w:val="0"/>
              <w:divBdr>
                <w:top w:val="none" w:sz="0" w:space="0" w:color="auto"/>
                <w:left w:val="none" w:sz="0" w:space="0" w:color="auto"/>
                <w:bottom w:val="none" w:sz="0" w:space="0" w:color="auto"/>
                <w:right w:val="none" w:sz="0" w:space="0" w:color="auto"/>
              </w:divBdr>
            </w:div>
            <w:div w:id="1000277727">
              <w:marLeft w:val="0"/>
              <w:marRight w:val="0"/>
              <w:marTop w:val="0"/>
              <w:marBottom w:val="0"/>
              <w:divBdr>
                <w:top w:val="none" w:sz="0" w:space="0" w:color="auto"/>
                <w:left w:val="none" w:sz="0" w:space="0" w:color="auto"/>
                <w:bottom w:val="none" w:sz="0" w:space="0" w:color="auto"/>
                <w:right w:val="none" w:sz="0" w:space="0" w:color="auto"/>
              </w:divBdr>
            </w:div>
            <w:div w:id="721098101">
              <w:marLeft w:val="0"/>
              <w:marRight w:val="0"/>
              <w:marTop w:val="0"/>
              <w:marBottom w:val="0"/>
              <w:divBdr>
                <w:top w:val="none" w:sz="0" w:space="0" w:color="auto"/>
                <w:left w:val="none" w:sz="0" w:space="0" w:color="auto"/>
                <w:bottom w:val="none" w:sz="0" w:space="0" w:color="auto"/>
                <w:right w:val="none" w:sz="0" w:space="0" w:color="auto"/>
              </w:divBdr>
            </w:div>
            <w:div w:id="1199783191">
              <w:marLeft w:val="0"/>
              <w:marRight w:val="0"/>
              <w:marTop w:val="0"/>
              <w:marBottom w:val="0"/>
              <w:divBdr>
                <w:top w:val="none" w:sz="0" w:space="0" w:color="auto"/>
                <w:left w:val="none" w:sz="0" w:space="0" w:color="auto"/>
                <w:bottom w:val="none" w:sz="0" w:space="0" w:color="auto"/>
                <w:right w:val="none" w:sz="0" w:space="0" w:color="auto"/>
              </w:divBdr>
            </w:div>
          </w:divsChild>
        </w:div>
        <w:div w:id="1367482584">
          <w:marLeft w:val="0"/>
          <w:marRight w:val="0"/>
          <w:marTop w:val="0"/>
          <w:marBottom w:val="120"/>
          <w:divBdr>
            <w:top w:val="none" w:sz="0" w:space="0" w:color="auto"/>
            <w:left w:val="none" w:sz="0" w:space="0" w:color="auto"/>
            <w:bottom w:val="none" w:sz="0" w:space="0" w:color="auto"/>
            <w:right w:val="none" w:sz="0" w:space="0" w:color="auto"/>
          </w:divBdr>
          <w:divsChild>
            <w:div w:id="1920481943">
              <w:marLeft w:val="0"/>
              <w:marRight w:val="0"/>
              <w:marTop w:val="0"/>
              <w:marBottom w:val="0"/>
              <w:divBdr>
                <w:top w:val="none" w:sz="0" w:space="0" w:color="auto"/>
                <w:left w:val="none" w:sz="0" w:space="0" w:color="auto"/>
                <w:bottom w:val="none" w:sz="0" w:space="0" w:color="auto"/>
                <w:right w:val="none" w:sz="0" w:space="0" w:color="auto"/>
              </w:divBdr>
            </w:div>
            <w:div w:id="1371101766">
              <w:marLeft w:val="0"/>
              <w:marRight w:val="0"/>
              <w:marTop w:val="0"/>
              <w:marBottom w:val="0"/>
              <w:divBdr>
                <w:top w:val="none" w:sz="0" w:space="0" w:color="auto"/>
                <w:left w:val="none" w:sz="0" w:space="0" w:color="auto"/>
                <w:bottom w:val="none" w:sz="0" w:space="0" w:color="auto"/>
                <w:right w:val="none" w:sz="0" w:space="0" w:color="auto"/>
              </w:divBdr>
            </w:div>
            <w:div w:id="1693531506">
              <w:marLeft w:val="0"/>
              <w:marRight w:val="0"/>
              <w:marTop w:val="0"/>
              <w:marBottom w:val="0"/>
              <w:divBdr>
                <w:top w:val="none" w:sz="0" w:space="0" w:color="auto"/>
                <w:left w:val="none" w:sz="0" w:space="0" w:color="auto"/>
                <w:bottom w:val="none" w:sz="0" w:space="0" w:color="auto"/>
                <w:right w:val="none" w:sz="0" w:space="0" w:color="auto"/>
              </w:divBdr>
            </w:div>
            <w:div w:id="1354917170">
              <w:marLeft w:val="0"/>
              <w:marRight w:val="0"/>
              <w:marTop w:val="0"/>
              <w:marBottom w:val="0"/>
              <w:divBdr>
                <w:top w:val="none" w:sz="0" w:space="0" w:color="auto"/>
                <w:left w:val="none" w:sz="0" w:space="0" w:color="auto"/>
                <w:bottom w:val="none" w:sz="0" w:space="0" w:color="auto"/>
                <w:right w:val="none" w:sz="0" w:space="0" w:color="auto"/>
              </w:divBdr>
            </w:div>
            <w:div w:id="1291277059">
              <w:marLeft w:val="0"/>
              <w:marRight w:val="0"/>
              <w:marTop w:val="0"/>
              <w:marBottom w:val="0"/>
              <w:divBdr>
                <w:top w:val="none" w:sz="0" w:space="0" w:color="auto"/>
                <w:left w:val="none" w:sz="0" w:space="0" w:color="auto"/>
                <w:bottom w:val="none" w:sz="0" w:space="0" w:color="auto"/>
                <w:right w:val="none" w:sz="0" w:space="0" w:color="auto"/>
              </w:divBdr>
            </w:div>
            <w:div w:id="1002203605">
              <w:marLeft w:val="0"/>
              <w:marRight w:val="0"/>
              <w:marTop w:val="0"/>
              <w:marBottom w:val="0"/>
              <w:divBdr>
                <w:top w:val="none" w:sz="0" w:space="0" w:color="auto"/>
                <w:left w:val="none" w:sz="0" w:space="0" w:color="auto"/>
                <w:bottom w:val="none" w:sz="0" w:space="0" w:color="auto"/>
                <w:right w:val="none" w:sz="0" w:space="0" w:color="auto"/>
              </w:divBdr>
            </w:div>
            <w:div w:id="932275898">
              <w:marLeft w:val="0"/>
              <w:marRight w:val="0"/>
              <w:marTop w:val="0"/>
              <w:marBottom w:val="0"/>
              <w:divBdr>
                <w:top w:val="none" w:sz="0" w:space="0" w:color="auto"/>
                <w:left w:val="none" w:sz="0" w:space="0" w:color="auto"/>
                <w:bottom w:val="none" w:sz="0" w:space="0" w:color="auto"/>
                <w:right w:val="none" w:sz="0" w:space="0" w:color="auto"/>
              </w:divBdr>
            </w:div>
            <w:div w:id="276984534">
              <w:marLeft w:val="0"/>
              <w:marRight w:val="0"/>
              <w:marTop w:val="0"/>
              <w:marBottom w:val="0"/>
              <w:divBdr>
                <w:top w:val="none" w:sz="0" w:space="0" w:color="auto"/>
                <w:left w:val="none" w:sz="0" w:space="0" w:color="auto"/>
                <w:bottom w:val="none" w:sz="0" w:space="0" w:color="auto"/>
                <w:right w:val="none" w:sz="0" w:space="0" w:color="auto"/>
              </w:divBdr>
            </w:div>
            <w:div w:id="551813392">
              <w:marLeft w:val="0"/>
              <w:marRight w:val="0"/>
              <w:marTop w:val="0"/>
              <w:marBottom w:val="0"/>
              <w:divBdr>
                <w:top w:val="none" w:sz="0" w:space="0" w:color="auto"/>
                <w:left w:val="none" w:sz="0" w:space="0" w:color="auto"/>
                <w:bottom w:val="none" w:sz="0" w:space="0" w:color="auto"/>
                <w:right w:val="none" w:sz="0" w:space="0" w:color="auto"/>
              </w:divBdr>
            </w:div>
            <w:div w:id="1215846037">
              <w:marLeft w:val="0"/>
              <w:marRight w:val="0"/>
              <w:marTop w:val="0"/>
              <w:marBottom w:val="0"/>
              <w:divBdr>
                <w:top w:val="none" w:sz="0" w:space="0" w:color="auto"/>
                <w:left w:val="none" w:sz="0" w:space="0" w:color="auto"/>
                <w:bottom w:val="none" w:sz="0" w:space="0" w:color="auto"/>
                <w:right w:val="none" w:sz="0" w:space="0" w:color="auto"/>
              </w:divBdr>
            </w:div>
            <w:div w:id="556740239">
              <w:marLeft w:val="0"/>
              <w:marRight w:val="0"/>
              <w:marTop w:val="0"/>
              <w:marBottom w:val="0"/>
              <w:divBdr>
                <w:top w:val="none" w:sz="0" w:space="0" w:color="auto"/>
                <w:left w:val="none" w:sz="0" w:space="0" w:color="auto"/>
                <w:bottom w:val="none" w:sz="0" w:space="0" w:color="auto"/>
                <w:right w:val="none" w:sz="0" w:space="0" w:color="auto"/>
              </w:divBdr>
            </w:div>
            <w:div w:id="1140617242">
              <w:marLeft w:val="0"/>
              <w:marRight w:val="0"/>
              <w:marTop w:val="0"/>
              <w:marBottom w:val="0"/>
              <w:divBdr>
                <w:top w:val="none" w:sz="0" w:space="0" w:color="auto"/>
                <w:left w:val="none" w:sz="0" w:space="0" w:color="auto"/>
                <w:bottom w:val="none" w:sz="0" w:space="0" w:color="auto"/>
                <w:right w:val="none" w:sz="0" w:space="0" w:color="auto"/>
              </w:divBdr>
            </w:div>
          </w:divsChild>
        </w:div>
        <w:div w:id="351954492">
          <w:marLeft w:val="0"/>
          <w:marRight w:val="0"/>
          <w:marTop w:val="0"/>
          <w:marBottom w:val="120"/>
          <w:divBdr>
            <w:top w:val="none" w:sz="0" w:space="0" w:color="auto"/>
            <w:left w:val="none" w:sz="0" w:space="0" w:color="auto"/>
            <w:bottom w:val="none" w:sz="0" w:space="0" w:color="auto"/>
            <w:right w:val="none" w:sz="0" w:space="0" w:color="auto"/>
          </w:divBdr>
          <w:divsChild>
            <w:div w:id="361588277">
              <w:marLeft w:val="0"/>
              <w:marRight w:val="0"/>
              <w:marTop w:val="0"/>
              <w:marBottom w:val="0"/>
              <w:divBdr>
                <w:top w:val="none" w:sz="0" w:space="0" w:color="auto"/>
                <w:left w:val="none" w:sz="0" w:space="0" w:color="auto"/>
                <w:bottom w:val="none" w:sz="0" w:space="0" w:color="auto"/>
                <w:right w:val="none" w:sz="0" w:space="0" w:color="auto"/>
              </w:divBdr>
            </w:div>
            <w:div w:id="407309816">
              <w:marLeft w:val="0"/>
              <w:marRight w:val="0"/>
              <w:marTop w:val="0"/>
              <w:marBottom w:val="0"/>
              <w:divBdr>
                <w:top w:val="none" w:sz="0" w:space="0" w:color="auto"/>
                <w:left w:val="none" w:sz="0" w:space="0" w:color="auto"/>
                <w:bottom w:val="none" w:sz="0" w:space="0" w:color="auto"/>
                <w:right w:val="none" w:sz="0" w:space="0" w:color="auto"/>
              </w:divBdr>
            </w:div>
            <w:div w:id="1626616666">
              <w:marLeft w:val="0"/>
              <w:marRight w:val="0"/>
              <w:marTop w:val="0"/>
              <w:marBottom w:val="0"/>
              <w:divBdr>
                <w:top w:val="none" w:sz="0" w:space="0" w:color="auto"/>
                <w:left w:val="none" w:sz="0" w:space="0" w:color="auto"/>
                <w:bottom w:val="none" w:sz="0" w:space="0" w:color="auto"/>
                <w:right w:val="none" w:sz="0" w:space="0" w:color="auto"/>
              </w:divBdr>
            </w:div>
            <w:div w:id="397749940">
              <w:marLeft w:val="0"/>
              <w:marRight w:val="0"/>
              <w:marTop w:val="0"/>
              <w:marBottom w:val="0"/>
              <w:divBdr>
                <w:top w:val="none" w:sz="0" w:space="0" w:color="auto"/>
                <w:left w:val="none" w:sz="0" w:space="0" w:color="auto"/>
                <w:bottom w:val="none" w:sz="0" w:space="0" w:color="auto"/>
                <w:right w:val="none" w:sz="0" w:space="0" w:color="auto"/>
              </w:divBdr>
            </w:div>
            <w:div w:id="1320427821">
              <w:marLeft w:val="0"/>
              <w:marRight w:val="0"/>
              <w:marTop w:val="0"/>
              <w:marBottom w:val="0"/>
              <w:divBdr>
                <w:top w:val="none" w:sz="0" w:space="0" w:color="auto"/>
                <w:left w:val="none" w:sz="0" w:space="0" w:color="auto"/>
                <w:bottom w:val="none" w:sz="0" w:space="0" w:color="auto"/>
                <w:right w:val="none" w:sz="0" w:space="0" w:color="auto"/>
              </w:divBdr>
            </w:div>
            <w:div w:id="1587492169">
              <w:marLeft w:val="0"/>
              <w:marRight w:val="0"/>
              <w:marTop w:val="0"/>
              <w:marBottom w:val="0"/>
              <w:divBdr>
                <w:top w:val="none" w:sz="0" w:space="0" w:color="auto"/>
                <w:left w:val="none" w:sz="0" w:space="0" w:color="auto"/>
                <w:bottom w:val="none" w:sz="0" w:space="0" w:color="auto"/>
                <w:right w:val="none" w:sz="0" w:space="0" w:color="auto"/>
              </w:divBdr>
            </w:div>
            <w:div w:id="1160267584">
              <w:marLeft w:val="0"/>
              <w:marRight w:val="0"/>
              <w:marTop w:val="0"/>
              <w:marBottom w:val="0"/>
              <w:divBdr>
                <w:top w:val="none" w:sz="0" w:space="0" w:color="auto"/>
                <w:left w:val="none" w:sz="0" w:space="0" w:color="auto"/>
                <w:bottom w:val="none" w:sz="0" w:space="0" w:color="auto"/>
                <w:right w:val="none" w:sz="0" w:space="0" w:color="auto"/>
              </w:divBdr>
            </w:div>
            <w:div w:id="2029524440">
              <w:marLeft w:val="0"/>
              <w:marRight w:val="0"/>
              <w:marTop w:val="0"/>
              <w:marBottom w:val="0"/>
              <w:divBdr>
                <w:top w:val="none" w:sz="0" w:space="0" w:color="auto"/>
                <w:left w:val="none" w:sz="0" w:space="0" w:color="auto"/>
                <w:bottom w:val="none" w:sz="0" w:space="0" w:color="auto"/>
                <w:right w:val="none" w:sz="0" w:space="0" w:color="auto"/>
              </w:divBdr>
            </w:div>
            <w:div w:id="165445604">
              <w:marLeft w:val="0"/>
              <w:marRight w:val="0"/>
              <w:marTop w:val="0"/>
              <w:marBottom w:val="0"/>
              <w:divBdr>
                <w:top w:val="none" w:sz="0" w:space="0" w:color="auto"/>
                <w:left w:val="none" w:sz="0" w:space="0" w:color="auto"/>
                <w:bottom w:val="none" w:sz="0" w:space="0" w:color="auto"/>
                <w:right w:val="none" w:sz="0" w:space="0" w:color="auto"/>
              </w:divBdr>
            </w:div>
            <w:div w:id="1879850135">
              <w:marLeft w:val="0"/>
              <w:marRight w:val="0"/>
              <w:marTop w:val="0"/>
              <w:marBottom w:val="0"/>
              <w:divBdr>
                <w:top w:val="none" w:sz="0" w:space="0" w:color="auto"/>
                <w:left w:val="none" w:sz="0" w:space="0" w:color="auto"/>
                <w:bottom w:val="none" w:sz="0" w:space="0" w:color="auto"/>
                <w:right w:val="none" w:sz="0" w:space="0" w:color="auto"/>
              </w:divBdr>
            </w:div>
            <w:div w:id="1951206162">
              <w:marLeft w:val="0"/>
              <w:marRight w:val="0"/>
              <w:marTop w:val="0"/>
              <w:marBottom w:val="0"/>
              <w:divBdr>
                <w:top w:val="none" w:sz="0" w:space="0" w:color="auto"/>
                <w:left w:val="none" w:sz="0" w:space="0" w:color="auto"/>
                <w:bottom w:val="none" w:sz="0" w:space="0" w:color="auto"/>
                <w:right w:val="none" w:sz="0" w:space="0" w:color="auto"/>
              </w:divBdr>
            </w:div>
            <w:div w:id="745542098">
              <w:marLeft w:val="0"/>
              <w:marRight w:val="0"/>
              <w:marTop w:val="0"/>
              <w:marBottom w:val="0"/>
              <w:divBdr>
                <w:top w:val="none" w:sz="0" w:space="0" w:color="auto"/>
                <w:left w:val="none" w:sz="0" w:space="0" w:color="auto"/>
                <w:bottom w:val="none" w:sz="0" w:space="0" w:color="auto"/>
                <w:right w:val="none" w:sz="0" w:space="0" w:color="auto"/>
              </w:divBdr>
            </w:div>
            <w:div w:id="775097183">
              <w:marLeft w:val="0"/>
              <w:marRight w:val="0"/>
              <w:marTop w:val="0"/>
              <w:marBottom w:val="0"/>
              <w:divBdr>
                <w:top w:val="none" w:sz="0" w:space="0" w:color="auto"/>
                <w:left w:val="none" w:sz="0" w:space="0" w:color="auto"/>
                <w:bottom w:val="none" w:sz="0" w:space="0" w:color="auto"/>
                <w:right w:val="none" w:sz="0" w:space="0" w:color="auto"/>
              </w:divBdr>
            </w:div>
            <w:div w:id="1069114575">
              <w:marLeft w:val="0"/>
              <w:marRight w:val="0"/>
              <w:marTop w:val="0"/>
              <w:marBottom w:val="0"/>
              <w:divBdr>
                <w:top w:val="none" w:sz="0" w:space="0" w:color="auto"/>
                <w:left w:val="none" w:sz="0" w:space="0" w:color="auto"/>
                <w:bottom w:val="none" w:sz="0" w:space="0" w:color="auto"/>
                <w:right w:val="none" w:sz="0" w:space="0" w:color="auto"/>
              </w:divBdr>
            </w:div>
            <w:div w:id="97680375">
              <w:marLeft w:val="0"/>
              <w:marRight w:val="0"/>
              <w:marTop w:val="0"/>
              <w:marBottom w:val="0"/>
              <w:divBdr>
                <w:top w:val="none" w:sz="0" w:space="0" w:color="auto"/>
                <w:left w:val="none" w:sz="0" w:space="0" w:color="auto"/>
                <w:bottom w:val="none" w:sz="0" w:space="0" w:color="auto"/>
                <w:right w:val="none" w:sz="0" w:space="0" w:color="auto"/>
              </w:divBdr>
            </w:div>
            <w:div w:id="1802311172">
              <w:marLeft w:val="0"/>
              <w:marRight w:val="0"/>
              <w:marTop w:val="0"/>
              <w:marBottom w:val="0"/>
              <w:divBdr>
                <w:top w:val="none" w:sz="0" w:space="0" w:color="auto"/>
                <w:left w:val="none" w:sz="0" w:space="0" w:color="auto"/>
                <w:bottom w:val="none" w:sz="0" w:space="0" w:color="auto"/>
                <w:right w:val="none" w:sz="0" w:space="0" w:color="auto"/>
              </w:divBdr>
            </w:div>
            <w:div w:id="441147951">
              <w:marLeft w:val="0"/>
              <w:marRight w:val="0"/>
              <w:marTop w:val="0"/>
              <w:marBottom w:val="0"/>
              <w:divBdr>
                <w:top w:val="none" w:sz="0" w:space="0" w:color="auto"/>
                <w:left w:val="none" w:sz="0" w:space="0" w:color="auto"/>
                <w:bottom w:val="none" w:sz="0" w:space="0" w:color="auto"/>
                <w:right w:val="none" w:sz="0" w:space="0" w:color="auto"/>
              </w:divBdr>
            </w:div>
            <w:div w:id="1563055236">
              <w:marLeft w:val="0"/>
              <w:marRight w:val="0"/>
              <w:marTop w:val="0"/>
              <w:marBottom w:val="0"/>
              <w:divBdr>
                <w:top w:val="none" w:sz="0" w:space="0" w:color="auto"/>
                <w:left w:val="none" w:sz="0" w:space="0" w:color="auto"/>
                <w:bottom w:val="none" w:sz="0" w:space="0" w:color="auto"/>
                <w:right w:val="none" w:sz="0" w:space="0" w:color="auto"/>
              </w:divBdr>
            </w:div>
            <w:div w:id="1817988162">
              <w:marLeft w:val="0"/>
              <w:marRight w:val="0"/>
              <w:marTop w:val="0"/>
              <w:marBottom w:val="0"/>
              <w:divBdr>
                <w:top w:val="none" w:sz="0" w:space="0" w:color="auto"/>
                <w:left w:val="none" w:sz="0" w:space="0" w:color="auto"/>
                <w:bottom w:val="none" w:sz="0" w:space="0" w:color="auto"/>
                <w:right w:val="none" w:sz="0" w:space="0" w:color="auto"/>
              </w:divBdr>
            </w:div>
            <w:div w:id="648635415">
              <w:marLeft w:val="0"/>
              <w:marRight w:val="0"/>
              <w:marTop w:val="0"/>
              <w:marBottom w:val="0"/>
              <w:divBdr>
                <w:top w:val="none" w:sz="0" w:space="0" w:color="auto"/>
                <w:left w:val="none" w:sz="0" w:space="0" w:color="auto"/>
                <w:bottom w:val="none" w:sz="0" w:space="0" w:color="auto"/>
                <w:right w:val="none" w:sz="0" w:space="0" w:color="auto"/>
              </w:divBdr>
            </w:div>
            <w:div w:id="1836990151">
              <w:marLeft w:val="0"/>
              <w:marRight w:val="0"/>
              <w:marTop w:val="0"/>
              <w:marBottom w:val="0"/>
              <w:divBdr>
                <w:top w:val="none" w:sz="0" w:space="0" w:color="auto"/>
                <w:left w:val="none" w:sz="0" w:space="0" w:color="auto"/>
                <w:bottom w:val="none" w:sz="0" w:space="0" w:color="auto"/>
                <w:right w:val="none" w:sz="0" w:space="0" w:color="auto"/>
              </w:divBdr>
            </w:div>
            <w:div w:id="1800492942">
              <w:marLeft w:val="0"/>
              <w:marRight w:val="0"/>
              <w:marTop w:val="0"/>
              <w:marBottom w:val="0"/>
              <w:divBdr>
                <w:top w:val="none" w:sz="0" w:space="0" w:color="auto"/>
                <w:left w:val="none" w:sz="0" w:space="0" w:color="auto"/>
                <w:bottom w:val="none" w:sz="0" w:space="0" w:color="auto"/>
                <w:right w:val="none" w:sz="0" w:space="0" w:color="auto"/>
              </w:divBdr>
            </w:div>
            <w:div w:id="2056463736">
              <w:marLeft w:val="0"/>
              <w:marRight w:val="0"/>
              <w:marTop w:val="0"/>
              <w:marBottom w:val="0"/>
              <w:divBdr>
                <w:top w:val="none" w:sz="0" w:space="0" w:color="auto"/>
                <w:left w:val="none" w:sz="0" w:space="0" w:color="auto"/>
                <w:bottom w:val="none" w:sz="0" w:space="0" w:color="auto"/>
                <w:right w:val="none" w:sz="0" w:space="0" w:color="auto"/>
              </w:divBdr>
            </w:div>
            <w:div w:id="184832537">
              <w:marLeft w:val="0"/>
              <w:marRight w:val="0"/>
              <w:marTop w:val="0"/>
              <w:marBottom w:val="0"/>
              <w:divBdr>
                <w:top w:val="none" w:sz="0" w:space="0" w:color="auto"/>
                <w:left w:val="none" w:sz="0" w:space="0" w:color="auto"/>
                <w:bottom w:val="none" w:sz="0" w:space="0" w:color="auto"/>
                <w:right w:val="none" w:sz="0" w:space="0" w:color="auto"/>
              </w:divBdr>
            </w:div>
            <w:div w:id="414712550">
              <w:marLeft w:val="0"/>
              <w:marRight w:val="0"/>
              <w:marTop w:val="0"/>
              <w:marBottom w:val="0"/>
              <w:divBdr>
                <w:top w:val="none" w:sz="0" w:space="0" w:color="auto"/>
                <w:left w:val="none" w:sz="0" w:space="0" w:color="auto"/>
                <w:bottom w:val="none" w:sz="0" w:space="0" w:color="auto"/>
                <w:right w:val="none" w:sz="0" w:space="0" w:color="auto"/>
              </w:divBdr>
            </w:div>
            <w:div w:id="909576562">
              <w:marLeft w:val="0"/>
              <w:marRight w:val="0"/>
              <w:marTop w:val="0"/>
              <w:marBottom w:val="0"/>
              <w:divBdr>
                <w:top w:val="none" w:sz="0" w:space="0" w:color="auto"/>
                <w:left w:val="none" w:sz="0" w:space="0" w:color="auto"/>
                <w:bottom w:val="none" w:sz="0" w:space="0" w:color="auto"/>
                <w:right w:val="none" w:sz="0" w:space="0" w:color="auto"/>
              </w:divBdr>
            </w:div>
            <w:div w:id="1770925779">
              <w:marLeft w:val="0"/>
              <w:marRight w:val="0"/>
              <w:marTop w:val="0"/>
              <w:marBottom w:val="0"/>
              <w:divBdr>
                <w:top w:val="none" w:sz="0" w:space="0" w:color="auto"/>
                <w:left w:val="none" w:sz="0" w:space="0" w:color="auto"/>
                <w:bottom w:val="none" w:sz="0" w:space="0" w:color="auto"/>
                <w:right w:val="none" w:sz="0" w:space="0" w:color="auto"/>
              </w:divBdr>
            </w:div>
            <w:div w:id="2057050119">
              <w:marLeft w:val="0"/>
              <w:marRight w:val="0"/>
              <w:marTop w:val="0"/>
              <w:marBottom w:val="0"/>
              <w:divBdr>
                <w:top w:val="none" w:sz="0" w:space="0" w:color="auto"/>
                <w:left w:val="none" w:sz="0" w:space="0" w:color="auto"/>
                <w:bottom w:val="none" w:sz="0" w:space="0" w:color="auto"/>
                <w:right w:val="none" w:sz="0" w:space="0" w:color="auto"/>
              </w:divBdr>
            </w:div>
            <w:div w:id="1549612337">
              <w:marLeft w:val="0"/>
              <w:marRight w:val="0"/>
              <w:marTop w:val="0"/>
              <w:marBottom w:val="0"/>
              <w:divBdr>
                <w:top w:val="none" w:sz="0" w:space="0" w:color="auto"/>
                <w:left w:val="none" w:sz="0" w:space="0" w:color="auto"/>
                <w:bottom w:val="none" w:sz="0" w:space="0" w:color="auto"/>
                <w:right w:val="none" w:sz="0" w:space="0" w:color="auto"/>
              </w:divBdr>
            </w:div>
            <w:div w:id="519584029">
              <w:marLeft w:val="0"/>
              <w:marRight w:val="0"/>
              <w:marTop w:val="0"/>
              <w:marBottom w:val="0"/>
              <w:divBdr>
                <w:top w:val="none" w:sz="0" w:space="0" w:color="auto"/>
                <w:left w:val="none" w:sz="0" w:space="0" w:color="auto"/>
                <w:bottom w:val="none" w:sz="0" w:space="0" w:color="auto"/>
                <w:right w:val="none" w:sz="0" w:space="0" w:color="auto"/>
              </w:divBdr>
            </w:div>
            <w:div w:id="780879012">
              <w:marLeft w:val="0"/>
              <w:marRight w:val="0"/>
              <w:marTop w:val="0"/>
              <w:marBottom w:val="0"/>
              <w:divBdr>
                <w:top w:val="none" w:sz="0" w:space="0" w:color="auto"/>
                <w:left w:val="none" w:sz="0" w:space="0" w:color="auto"/>
                <w:bottom w:val="none" w:sz="0" w:space="0" w:color="auto"/>
                <w:right w:val="none" w:sz="0" w:space="0" w:color="auto"/>
              </w:divBdr>
            </w:div>
            <w:div w:id="1539512217">
              <w:marLeft w:val="0"/>
              <w:marRight w:val="0"/>
              <w:marTop w:val="0"/>
              <w:marBottom w:val="0"/>
              <w:divBdr>
                <w:top w:val="none" w:sz="0" w:space="0" w:color="auto"/>
                <w:left w:val="none" w:sz="0" w:space="0" w:color="auto"/>
                <w:bottom w:val="none" w:sz="0" w:space="0" w:color="auto"/>
                <w:right w:val="none" w:sz="0" w:space="0" w:color="auto"/>
              </w:divBdr>
            </w:div>
            <w:div w:id="1698113837">
              <w:marLeft w:val="0"/>
              <w:marRight w:val="0"/>
              <w:marTop w:val="0"/>
              <w:marBottom w:val="0"/>
              <w:divBdr>
                <w:top w:val="none" w:sz="0" w:space="0" w:color="auto"/>
                <w:left w:val="none" w:sz="0" w:space="0" w:color="auto"/>
                <w:bottom w:val="none" w:sz="0" w:space="0" w:color="auto"/>
                <w:right w:val="none" w:sz="0" w:space="0" w:color="auto"/>
              </w:divBdr>
            </w:div>
            <w:div w:id="682323341">
              <w:marLeft w:val="0"/>
              <w:marRight w:val="0"/>
              <w:marTop w:val="0"/>
              <w:marBottom w:val="0"/>
              <w:divBdr>
                <w:top w:val="none" w:sz="0" w:space="0" w:color="auto"/>
                <w:left w:val="none" w:sz="0" w:space="0" w:color="auto"/>
                <w:bottom w:val="none" w:sz="0" w:space="0" w:color="auto"/>
                <w:right w:val="none" w:sz="0" w:space="0" w:color="auto"/>
              </w:divBdr>
            </w:div>
            <w:div w:id="1699696773">
              <w:marLeft w:val="0"/>
              <w:marRight w:val="0"/>
              <w:marTop w:val="0"/>
              <w:marBottom w:val="0"/>
              <w:divBdr>
                <w:top w:val="none" w:sz="0" w:space="0" w:color="auto"/>
                <w:left w:val="none" w:sz="0" w:space="0" w:color="auto"/>
                <w:bottom w:val="none" w:sz="0" w:space="0" w:color="auto"/>
                <w:right w:val="none" w:sz="0" w:space="0" w:color="auto"/>
              </w:divBdr>
            </w:div>
            <w:div w:id="485518552">
              <w:marLeft w:val="0"/>
              <w:marRight w:val="0"/>
              <w:marTop w:val="0"/>
              <w:marBottom w:val="0"/>
              <w:divBdr>
                <w:top w:val="none" w:sz="0" w:space="0" w:color="auto"/>
                <w:left w:val="none" w:sz="0" w:space="0" w:color="auto"/>
                <w:bottom w:val="none" w:sz="0" w:space="0" w:color="auto"/>
                <w:right w:val="none" w:sz="0" w:space="0" w:color="auto"/>
              </w:divBdr>
            </w:div>
            <w:div w:id="1432821356">
              <w:marLeft w:val="0"/>
              <w:marRight w:val="0"/>
              <w:marTop w:val="0"/>
              <w:marBottom w:val="0"/>
              <w:divBdr>
                <w:top w:val="none" w:sz="0" w:space="0" w:color="auto"/>
                <w:left w:val="none" w:sz="0" w:space="0" w:color="auto"/>
                <w:bottom w:val="none" w:sz="0" w:space="0" w:color="auto"/>
                <w:right w:val="none" w:sz="0" w:space="0" w:color="auto"/>
              </w:divBdr>
            </w:div>
            <w:div w:id="406147154">
              <w:marLeft w:val="0"/>
              <w:marRight w:val="0"/>
              <w:marTop w:val="0"/>
              <w:marBottom w:val="0"/>
              <w:divBdr>
                <w:top w:val="none" w:sz="0" w:space="0" w:color="auto"/>
                <w:left w:val="none" w:sz="0" w:space="0" w:color="auto"/>
                <w:bottom w:val="none" w:sz="0" w:space="0" w:color="auto"/>
                <w:right w:val="none" w:sz="0" w:space="0" w:color="auto"/>
              </w:divBdr>
            </w:div>
            <w:div w:id="2109766574">
              <w:marLeft w:val="0"/>
              <w:marRight w:val="0"/>
              <w:marTop w:val="0"/>
              <w:marBottom w:val="0"/>
              <w:divBdr>
                <w:top w:val="none" w:sz="0" w:space="0" w:color="auto"/>
                <w:left w:val="none" w:sz="0" w:space="0" w:color="auto"/>
                <w:bottom w:val="none" w:sz="0" w:space="0" w:color="auto"/>
                <w:right w:val="none" w:sz="0" w:space="0" w:color="auto"/>
              </w:divBdr>
            </w:div>
            <w:div w:id="1724519139">
              <w:marLeft w:val="0"/>
              <w:marRight w:val="0"/>
              <w:marTop w:val="0"/>
              <w:marBottom w:val="0"/>
              <w:divBdr>
                <w:top w:val="none" w:sz="0" w:space="0" w:color="auto"/>
                <w:left w:val="none" w:sz="0" w:space="0" w:color="auto"/>
                <w:bottom w:val="none" w:sz="0" w:space="0" w:color="auto"/>
                <w:right w:val="none" w:sz="0" w:space="0" w:color="auto"/>
              </w:divBdr>
            </w:div>
            <w:div w:id="548808786">
              <w:marLeft w:val="0"/>
              <w:marRight w:val="0"/>
              <w:marTop w:val="0"/>
              <w:marBottom w:val="0"/>
              <w:divBdr>
                <w:top w:val="none" w:sz="0" w:space="0" w:color="auto"/>
                <w:left w:val="none" w:sz="0" w:space="0" w:color="auto"/>
                <w:bottom w:val="none" w:sz="0" w:space="0" w:color="auto"/>
                <w:right w:val="none" w:sz="0" w:space="0" w:color="auto"/>
              </w:divBdr>
            </w:div>
            <w:div w:id="1742211186">
              <w:marLeft w:val="0"/>
              <w:marRight w:val="0"/>
              <w:marTop w:val="0"/>
              <w:marBottom w:val="0"/>
              <w:divBdr>
                <w:top w:val="none" w:sz="0" w:space="0" w:color="auto"/>
                <w:left w:val="none" w:sz="0" w:space="0" w:color="auto"/>
                <w:bottom w:val="none" w:sz="0" w:space="0" w:color="auto"/>
                <w:right w:val="none" w:sz="0" w:space="0" w:color="auto"/>
              </w:divBdr>
            </w:div>
            <w:div w:id="358698945">
              <w:marLeft w:val="0"/>
              <w:marRight w:val="0"/>
              <w:marTop w:val="0"/>
              <w:marBottom w:val="0"/>
              <w:divBdr>
                <w:top w:val="none" w:sz="0" w:space="0" w:color="auto"/>
                <w:left w:val="none" w:sz="0" w:space="0" w:color="auto"/>
                <w:bottom w:val="none" w:sz="0" w:space="0" w:color="auto"/>
                <w:right w:val="none" w:sz="0" w:space="0" w:color="auto"/>
              </w:divBdr>
            </w:div>
            <w:div w:id="849224401">
              <w:marLeft w:val="0"/>
              <w:marRight w:val="0"/>
              <w:marTop w:val="0"/>
              <w:marBottom w:val="0"/>
              <w:divBdr>
                <w:top w:val="none" w:sz="0" w:space="0" w:color="auto"/>
                <w:left w:val="none" w:sz="0" w:space="0" w:color="auto"/>
                <w:bottom w:val="none" w:sz="0" w:space="0" w:color="auto"/>
                <w:right w:val="none" w:sz="0" w:space="0" w:color="auto"/>
              </w:divBdr>
            </w:div>
            <w:div w:id="1148715604">
              <w:marLeft w:val="0"/>
              <w:marRight w:val="0"/>
              <w:marTop w:val="0"/>
              <w:marBottom w:val="0"/>
              <w:divBdr>
                <w:top w:val="none" w:sz="0" w:space="0" w:color="auto"/>
                <w:left w:val="none" w:sz="0" w:space="0" w:color="auto"/>
                <w:bottom w:val="none" w:sz="0" w:space="0" w:color="auto"/>
                <w:right w:val="none" w:sz="0" w:space="0" w:color="auto"/>
              </w:divBdr>
            </w:div>
            <w:div w:id="1689796496">
              <w:marLeft w:val="0"/>
              <w:marRight w:val="0"/>
              <w:marTop w:val="0"/>
              <w:marBottom w:val="0"/>
              <w:divBdr>
                <w:top w:val="none" w:sz="0" w:space="0" w:color="auto"/>
                <w:left w:val="none" w:sz="0" w:space="0" w:color="auto"/>
                <w:bottom w:val="none" w:sz="0" w:space="0" w:color="auto"/>
                <w:right w:val="none" w:sz="0" w:space="0" w:color="auto"/>
              </w:divBdr>
            </w:div>
            <w:div w:id="232928925">
              <w:marLeft w:val="0"/>
              <w:marRight w:val="0"/>
              <w:marTop w:val="0"/>
              <w:marBottom w:val="0"/>
              <w:divBdr>
                <w:top w:val="none" w:sz="0" w:space="0" w:color="auto"/>
                <w:left w:val="none" w:sz="0" w:space="0" w:color="auto"/>
                <w:bottom w:val="none" w:sz="0" w:space="0" w:color="auto"/>
                <w:right w:val="none" w:sz="0" w:space="0" w:color="auto"/>
              </w:divBdr>
            </w:div>
            <w:div w:id="997152505">
              <w:marLeft w:val="0"/>
              <w:marRight w:val="0"/>
              <w:marTop w:val="0"/>
              <w:marBottom w:val="0"/>
              <w:divBdr>
                <w:top w:val="none" w:sz="0" w:space="0" w:color="auto"/>
                <w:left w:val="none" w:sz="0" w:space="0" w:color="auto"/>
                <w:bottom w:val="none" w:sz="0" w:space="0" w:color="auto"/>
                <w:right w:val="none" w:sz="0" w:space="0" w:color="auto"/>
              </w:divBdr>
            </w:div>
            <w:div w:id="604195005">
              <w:marLeft w:val="0"/>
              <w:marRight w:val="0"/>
              <w:marTop w:val="0"/>
              <w:marBottom w:val="0"/>
              <w:divBdr>
                <w:top w:val="none" w:sz="0" w:space="0" w:color="auto"/>
                <w:left w:val="none" w:sz="0" w:space="0" w:color="auto"/>
                <w:bottom w:val="none" w:sz="0" w:space="0" w:color="auto"/>
                <w:right w:val="none" w:sz="0" w:space="0" w:color="auto"/>
              </w:divBdr>
            </w:div>
            <w:div w:id="107938556">
              <w:marLeft w:val="0"/>
              <w:marRight w:val="0"/>
              <w:marTop w:val="0"/>
              <w:marBottom w:val="0"/>
              <w:divBdr>
                <w:top w:val="none" w:sz="0" w:space="0" w:color="auto"/>
                <w:left w:val="none" w:sz="0" w:space="0" w:color="auto"/>
                <w:bottom w:val="none" w:sz="0" w:space="0" w:color="auto"/>
                <w:right w:val="none" w:sz="0" w:space="0" w:color="auto"/>
              </w:divBdr>
            </w:div>
            <w:div w:id="360129292">
              <w:marLeft w:val="0"/>
              <w:marRight w:val="0"/>
              <w:marTop w:val="0"/>
              <w:marBottom w:val="0"/>
              <w:divBdr>
                <w:top w:val="none" w:sz="0" w:space="0" w:color="auto"/>
                <w:left w:val="none" w:sz="0" w:space="0" w:color="auto"/>
                <w:bottom w:val="none" w:sz="0" w:space="0" w:color="auto"/>
                <w:right w:val="none" w:sz="0" w:space="0" w:color="auto"/>
              </w:divBdr>
            </w:div>
            <w:div w:id="389112816">
              <w:marLeft w:val="0"/>
              <w:marRight w:val="0"/>
              <w:marTop w:val="0"/>
              <w:marBottom w:val="0"/>
              <w:divBdr>
                <w:top w:val="none" w:sz="0" w:space="0" w:color="auto"/>
                <w:left w:val="none" w:sz="0" w:space="0" w:color="auto"/>
                <w:bottom w:val="none" w:sz="0" w:space="0" w:color="auto"/>
                <w:right w:val="none" w:sz="0" w:space="0" w:color="auto"/>
              </w:divBdr>
            </w:div>
            <w:div w:id="401830034">
              <w:marLeft w:val="0"/>
              <w:marRight w:val="0"/>
              <w:marTop w:val="0"/>
              <w:marBottom w:val="0"/>
              <w:divBdr>
                <w:top w:val="none" w:sz="0" w:space="0" w:color="auto"/>
                <w:left w:val="none" w:sz="0" w:space="0" w:color="auto"/>
                <w:bottom w:val="none" w:sz="0" w:space="0" w:color="auto"/>
                <w:right w:val="none" w:sz="0" w:space="0" w:color="auto"/>
              </w:divBdr>
            </w:div>
            <w:div w:id="1163619666">
              <w:marLeft w:val="0"/>
              <w:marRight w:val="0"/>
              <w:marTop w:val="0"/>
              <w:marBottom w:val="0"/>
              <w:divBdr>
                <w:top w:val="none" w:sz="0" w:space="0" w:color="auto"/>
                <w:left w:val="none" w:sz="0" w:space="0" w:color="auto"/>
                <w:bottom w:val="none" w:sz="0" w:space="0" w:color="auto"/>
                <w:right w:val="none" w:sz="0" w:space="0" w:color="auto"/>
              </w:divBdr>
            </w:div>
            <w:div w:id="54790635">
              <w:marLeft w:val="0"/>
              <w:marRight w:val="0"/>
              <w:marTop w:val="0"/>
              <w:marBottom w:val="0"/>
              <w:divBdr>
                <w:top w:val="none" w:sz="0" w:space="0" w:color="auto"/>
                <w:left w:val="none" w:sz="0" w:space="0" w:color="auto"/>
                <w:bottom w:val="none" w:sz="0" w:space="0" w:color="auto"/>
                <w:right w:val="none" w:sz="0" w:space="0" w:color="auto"/>
              </w:divBdr>
            </w:div>
            <w:div w:id="115564994">
              <w:marLeft w:val="0"/>
              <w:marRight w:val="0"/>
              <w:marTop w:val="0"/>
              <w:marBottom w:val="0"/>
              <w:divBdr>
                <w:top w:val="none" w:sz="0" w:space="0" w:color="auto"/>
                <w:left w:val="none" w:sz="0" w:space="0" w:color="auto"/>
                <w:bottom w:val="none" w:sz="0" w:space="0" w:color="auto"/>
                <w:right w:val="none" w:sz="0" w:space="0" w:color="auto"/>
              </w:divBdr>
            </w:div>
            <w:div w:id="2144422893">
              <w:marLeft w:val="0"/>
              <w:marRight w:val="0"/>
              <w:marTop w:val="0"/>
              <w:marBottom w:val="0"/>
              <w:divBdr>
                <w:top w:val="none" w:sz="0" w:space="0" w:color="auto"/>
                <w:left w:val="none" w:sz="0" w:space="0" w:color="auto"/>
                <w:bottom w:val="none" w:sz="0" w:space="0" w:color="auto"/>
                <w:right w:val="none" w:sz="0" w:space="0" w:color="auto"/>
              </w:divBdr>
            </w:div>
            <w:div w:id="1785034706">
              <w:marLeft w:val="0"/>
              <w:marRight w:val="0"/>
              <w:marTop w:val="0"/>
              <w:marBottom w:val="0"/>
              <w:divBdr>
                <w:top w:val="none" w:sz="0" w:space="0" w:color="auto"/>
                <w:left w:val="none" w:sz="0" w:space="0" w:color="auto"/>
                <w:bottom w:val="none" w:sz="0" w:space="0" w:color="auto"/>
                <w:right w:val="none" w:sz="0" w:space="0" w:color="auto"/>
              </w:divBdr>
            </w:div>
            <w:div w:id="1857766088">
              <w:marLeft w:val="0"/>
              <w:marRight w:val="0"/>
              <w:marTop w:val="0"/>
              <w:marBottom w:val="0"/>
              <w:divBdr>
                <w:top w:val="none" w:sz="0" w:space="0" w:color="auto"/>
                <w:left w:val="none" w:sz="0" w:space="0" w:color="auto"/>
                <w:bottom w:val="none" w:sz="0" w:space="0" w:color="auto"/>
                <w:right w:val="none" w:sz="0" w:space="0" w:color="auto"/>
              </w:divBdr>
            </w:div>
          </w:divsChild>
        </w:div>
        <w:div w:id="844366582">
          <w:marLeft w:val="1080"/>
          <w:marRight w:val="0"/>
          <w:marTop w:val="0"/>
          <w:marBottom w:val="120"/>
          <w:divBdr>
            <w:top w:val="none" w:sz="0" w:space="0" w:color="auto"/>
            <w:left w:val="none" w:sz="0" w:space="0" w:color="auto"/>
            <w:bottom w:val="none" w:sz="0" w:space="0" w:color="auto"/>
            <w:right w:val="none" w:sz="0" w:space="0" w:color="auto"/>
          </w:divBdr>
        </w:div>
        <w:div w:id="1911841583">
          <w:marLeft w:val="1080"/>
          <w:marRight w:val="330"/>
          <w:marTop w:val="0"/>
          <w:marBottom w:val="150"/>
          <w:divBdr>
            <w:top w:val="none" w:sz="0" w:space="0" w:color="auto"/>
            <w:left w:val="single" w:sz="6" w:space="6" w:color="838383"/>
            <w:bottom w:val="none" w:sz="0" w:space="0" w:color="auto"/>
            <w:right w:val="none" w:sz="0" w:space="0" w:color="auto"/>
          </w:divBdr>
          <w:divsChild>
            <w:div w:id="453449793">
              <w:marLeft w:val="0"/>
              <w:marRight w:val="0"/>
              <w:marTop w:val="0"/>
              <w:marBottom w:val="0"/>
              <w:divBdr>
                <w:top w:val="none" w:sz="0" w:space="0" w:color="auto"/>
                <w:left w:val="none" w:sz="0" w:space="0" w:color="auto"/>
                <w:bottom w:val="none" w:sz="0" w:space="0" w:color="auto"/>
                <w:right w:val="none" w:sz="0" w:space="0" w:color="auto"/>
              </w:divBdr>
            </w:div>
            <w:div w:id="2014142616">
              <w:marLeft w:val="0"/>
              <w:marRight w:val="0"/>
              <w:marTop w:val="0"/>
              <w:marBottom w:val="0"/>
              <w:divBdr>
                <w:top w:val="none" w:sz="0" w:space="0" w:color="auto"/>
                <w:left w:val="none" w:sz="0" w:space="0" w:color="auto"/>
                <w:bottom w:val="none" w:sz="0" w:space="0" w:color="auto"/>
                <w:right w:val="none" w:sz="0" w:space="0" w:color="auto"/>
              </w:divBdr>
            </w:div>
            <w:div w:id="1007488452">
              <w:marLeft w:val="0"/>
              <w:marRight w:val="0"/>
              <w:marTop w:val="0"/>
              <w:marBottom w:val="0"/>
              <w:divBdr>
                <w:top w:val="none" w:sz="0" w:space="0" w:color="auto"/>
                <w:left w:val="none" w:sz="0" w:space="0" w:color="auto"/>
                <w:bottom w:val="none" w:sz="0" w:space="0" w:color="auto"/>
                <w:right w:val="none" w:sz="0" w:space="0" w:color="auto"/>
              </w:divBdr>
            </w:div>
            <w:div w:id="897326290">
              <w:marLeft w:val="0"/>
              <w:marRight w:val="0"/>
              <w:marTop w:val="0"/>
              <w:marBottom w:val="0"/>
              <w:divBdr>
                <w:top w:val="none" w:sz="0" w:space="0" w:color="auto"/>
                <w:left w:val="none" w:sz="0" w:space="0" w:color="auto"/>
                <w:bottom w:val="none" w:sz="0" w:space="0" w:color="auto"/>
                <w:right w:val="none" w:sz="0" w:space="0" w:color="auto"/>
              </w:divBdr>
            </w:div>
            <w:div w:id="967666188">
              <w:marLeft w:val="0"/>
              <w:marRight w:val="0"/>
              <w:marTop w:val="0"/>
              <w:marBottom w:val="0"/>
              <w:divBdr>
                <w:top w:val="none" w:sz="0" w:space="0" w:color="auto"/>
                <w:left w:val="none" w:sz="0" w:space="0" w:color="auto"/>
                <w:bottom w:val="none" w:sz="0" w:space="0" w:color="auto"/>
                <w:right w:val="none" w:sz="0" w:space="0" w:color="auto"/>
              </w:divBdr>
            </w:div>
            <w:div w:id="119612761">
              <w:marLeft w:val="0"/>
              <w:marRight w:val="0"/>
              <w:marTop w:val="0"/>
              <w:marBottom w:val="0"/>
              <w:divBdr>
                <w:top w:val="none" w:sz="0" w:space="0" w:color="auto"/>
                <w:left w:val="none" w:sz="0" w:space="0" w:color="auto"/>
                <w:bottom w:val="none" w:sz="0" w:space="0" w:color="auto"/>
                <w:right w:val="none" w:sz="0" w:space="0" w:color="auto"/>
              </w:divBdr>
            </w:div>
            <w:div w:id="1580867709">
              <w:marLeft w:val="0"/>
              <w:marRight w:val="0"/>
              <w:marTop w:val="0"/>
              <w:marBottom w:val="0"/>
              <w:divBdr>
                <w:top w:val="none" w:sz="0" w:space="0" w:color="auto"/>
                <w:left w:val="none" w:sz="0" w:space="0" w:color="auto"/>
                <w:bottom w:val="none" w:sz="0" w:space="0" w:color="auto"/>
                <w:right w:val="none" w:sz="0" w:space="0" w:color="auto"/>
              </w:divBdr>
            </w:div>
            <w:div w:id="1978222550">
              <w:marLeft w:val="0"/>
              <w:marRight w:val="0"/>
              <w:marTop w:val="0"/>
              <w:marBottom w:val="0"/>
              <w:divBdr>
                <w:top w:val="none" w:sz="0" w:space="0" w:color="auto"/>
                <w:left w:val="none" w:sz="0" w:space="0" w:color="auto"/>
                <w:bottom w:val="none" w:sz="0" w:space="0" w:color="auto"/>
                <w:right w:val="none" w:sz="0" w:space="0" w:color="auto"/>
              </w:divBdr>
            </w:div>
            <w:div w:id="1879394755">
              <w:marLeft w:val="0"/>
              <w:marRight w:val="0"/>
              <w:marTop w:val="0"/>
              <w:marBottom w:val="0"/>
              <w:divBdr>
                <w:top w:val="none" w:sz="0" w:space="0" w:color="auto"/>
                <w:left w:val="none" w:sz="0" w:space="0" w:color="auto"/>
                <w:bottom w:val="none" w:sz="0" w:space="0" w:color="auto"/>
                <w:right w:val="none" w:sz="0" w:space="0" w:color="auto"/>
              </w:divBdr>
            </w:div>
            <w:div w:id="1500197141">
              <w:marLeft w:val="0"/>
              <w:marRight w:val="0"/>
              <w:marTop w:val="0"/>
              <w:marBottom w:val="0"/>
              <w:divBdr>
                <w:top w:val="none" w:sz="0" w:space="0" w:color="auto"/>
                <w:left w:val="none" w:sz="0" w:space="0" w:color="auto"/>
                <w:bottom w:val="none" w:sz="0" w:space="0" w:color="auto"/>
                <w:right w:val="none" w:sz="0" w:space="0" w:color="auto"/>
              </w:divBdr>
            </w:div>
            <w:div w:id="278951739">
              <w:marLeft w:val="0"/>
              <w:marRight w:val="0"/>
              <w:marTop w:val="0"/>
              <w:marBottom w:val="0"/>
              <w:divBdr>
                <w:top w:val="none" w:sz="0" w:space="0" w:color="auto"/>
                <w:left w:val="none" w:sz="0" w:space="0" w:color="auto"/>
                <w:bottom w:val="none" w:sz="0" w:space="0" w:color="auto"/>
                <w:right w:val="none" w:sz="0" w:space="0" w:color="auto"/>
              </w:divBdr>
            </w:div>
            <w:div w:id="859665259">
              <w:marLeft w:val="0"/>
              <w:marRight w:val="0"/>
              <w:marTop w:val="0"/>
              <w:marBottom w:val="0"/>
              <w:divBdr>
                <w:top w:val="none" w:sz="0" w:space="0" w:color="auto"/>
                <w:left w:val="none" w:sz="0" w:space="0" w:color="auto"/>
                <w:bottom w:val="none" w:sz="0" w:space="0" w:color="auto"/>
                <w:right w:val="none" w:sz="0" w:space="0" w:color="auto"/>
              </w:divBdr>
            </w:div>
            <w:div w:id="89203187">
              <w:marLeft w:val="0"/>
              <w:marRight w:val="0"/>
              <w:marTop w:val="0"/>
              <w:marBottom w:val="0"/>
              <w:divBdr>
                <w:top w:val="none" w:sz="0" w:space="0" w:color="auto"/>
                <w:left w:val="none" w:sz="0" w:space="0" w:color="auto"/>
                <w:bottom w:val="none" w:sz="0" w:space="0" w:color="auto"/>
                <w:right w:val="none" w:sz="0" w:space="0" w:color="auto"/>
              </w:divBdr>
            </w:div>
            <w:div w:id="2094467692">
              <w:marLeft w:val="0"/>
              <w:marRight w:val="0"/>
              <w:marTop w:val="0"/>
              <w:marBottom w:val="0"/>
              <w:divBdr>
                <w:top w:val="none" w:sz="0" w:space="0" w:color="auto"/>
                <w:left w:val="none" w:sz="0" w:space="0" w:color="auto"/>
                <w:bottom w:val="none" w:sz="0" w:space="0" w:color="auto"/>
                <w:right w:val="none" w:sz="0" w:space="0" w:color="auto"/>
              </w:divBdr>
            </w:div>
            <w:div w:id="1697460996">
              <w:marLeft w:val="0"/>
              <w:marRight w:val="0"/>
              <w:marTop w:val="0"/>
              <w:marBottom w:val="0"/>
              <w:divBdr>
                <w:top w:val="none" w:sz="0" w:space="0" w:color="auto"/>
                <w:left w:val="none" w:sz="0" w:space="0" w:color="auto"/>
                <w:bottom w:val="none" w:sz="0" w:space="0" w:color="auto"/>
                <w:right w:val="none" w:sz="0" w:space="0" w:color="auto"/>
              </w:divBdr>
            </w:div>
            <w:div w:id="899756143">
              <w:marLeft w:val="0"/>
              <w:marRight w:val="0"/>
              <w:marTop w:val="0"/>
              <w:marBottom w:val="0"/>
              <w:divBdr>
                <w:top w:val="none" w:sz="0" w:space="0" w:color="auto"/>
                <w:left w:val="none" w:sz="0" w:space="0" w:color="auto"/>
                <w:bottom w:val="none" w:sz="0" w:space="0" w:color="auto"/>
                <w:right w:val="none" w:sz="0" w:space="0" w:color="auto"/>
              </w:divBdr>
            </w:div>
            <w:div w:id="552154878">
              <w:marLeft w:val="0"/>
              <w:marRight w:val="0"/>
              <w:marTop w:val="0"/>
              <w:marBottom w:val="0"/>
              <w:divBdr>
                <w:top w:val="none" w:sz="0" w:space="0" w:color="auto"/>
                <w:left w:val="none" w:sz="0" w:space="0" w:color="auto"/>
                <w:bottom w:val="none" w:sz="0" w:space="0" w:color="auto"/>
                <w:right w:val="none" w:sz="0" w:space="0" w:color="auto"/>
              </w:divBdr>
            </w:div>
            <w:div w:id="1060059281">
              <w:marLeft w:val="0"/>
              <w:marRight w:val="0"/>
              <w:marTop w:val="0"/>
              <w:marBottom w:val="0"/>
              <w:divBdr>
                <w:top w:val="none" w:sz="0" w:space="0" w:color="auto"/>
                <w:left w:val="none" w:sz="0" w:space="0" w:color="auto"/>
                <w:bottom w:val="none" w:sz="0" w:space="0" w:color="auto"/>
                <w:right w:val="none" w:sz="0" w:space="0" w:color="auto"/>
              </w:divBdr>
            </w:div>
            <w:div w:id="871573734">
              <w:marLeft w:val="0"/>
              <w:marRight w:val="0"/>
              <w:marTop w:val="0"/>
              <w:marBottom w:val="0"/>
              <w:divBdr>
                <w:top w:val="none" w:sz="0" w:space="0" w:color="auto"/>
                <w:left w:val="none" w:sz="0" w:space="0" w:color="auto"/>
                <w:bottom w:val="none" w:sz="0" w:space="0" w:color="auto"/>
                <w:right w:val="none" w:sz="0" w:space="0" w:color="auto"/>
              </w:divBdr>
            </w:div>
            <w:div w:id="167644986">
              <w:marLeft w:val="0"/>
              <w:marRight w:val="0"/>
              <w:marTop w:val="0"/>
              <w:marBottom w:val="0"/>
              <w:divBdr>
                <w:top w:val="none" w:sz="0" w:space="0" w:color="auto"/>
                <w:left w:val="none" w:sz="0" w:space="0" w:color="auto"/>
                <w:bottom w:val="none" w:sz="0" w:space="0" w:color="auto"/>
                <w:right w:val="none" w:sz="0" w:space="0" w:color="auto"/>
              </w:divBdr>
            </w:div>
            <w:div w:id="660424550">
              <w:marLeft w:val="0"/>
              <w:marRight w:val="0"/>
              <w:marTop w:val="0"/>
              <w:marBottom w:val="0"/>
              <w:divBdr>
                <w:top w:val="none" w:sz="0" w:space="0" w:color="auto"/>
                <w:left w:val="none" w:sz="0" w:space="0" w:color="auto"/>
                <w:bottom w:val="none" w:sz="0" w:space="0" w:color="auto"/>
                <w:right w:val="none" w:sz="0" w:space="0" w:color="auto"/>
              </w:divBdr>
            </w:div>
            <w:div w:id="517550535">
              <w:marLeft w:val="0"/>
              <w:marRight w:val="0"/>
              <w:marTop w:val="0"/>
              <w:marBottom w:val="0"/>
              <w:divBdr>
                <w:top w:val="none" w:sz="0" w:space="0" w:color="auto"/>
                <w:left w:val="none" w:sz="0" w:space="0" w:color="auto"/>
                <w:bottom w:val="none" w:sz="0" w:space="0" w:color="auto"/>
                <w:right w:val="none" w:sz="0" w:space="0" w:color="auto"/>
              </w:divBdr>
            </w:div>
            <w:div w:id="1127161086">
              <w:marLeft w:val="0"/>
              <w:marRight w:val="0"/>
              <w:marTop w:val="0"/>
              <w:marBottom w:val="0"/>
              <w:divBdr>
                <w:top w:val="none" w:sz="0" w:space="0" w:color="auto"/>
                <w:left w:val="none" w:sz="0" w:space="0" w:color="auto"/>
                <w:bottom w:val="none" w:sz="0" w:space="0" w:color="auto"/>
                <w:right w:val="none" w:sz="0" w:space="0" w:color="auto"/>
              </w:divBdr>
            </w:div>
            <w:div w:id="1466121847">
              <w:marLeft w:val="0"/>
              <w:marRight w:val="0"/>
              <w:marTop w:val="0"/>
              <w:marBottom w:val="0"/>
              <w:divBdr>
                <w:top w:val="none" w:sz="0" w:space="0" w:color="auto"/>
                <w:left w:val="none" w:sz="0" w:space="0" w:color="auto"/>
                <w:bottom w:val="none" w:sz="0" w:space="0" w:color="auto"/>
                <w:right w:val="none" w:sz="0" w:space="0" w:color="auto"/>
              </w:divBdr>
            </w:div>
            <w:div w:id="2130582566">
              <w:marLeft w:val="0"/>
              <w:marRight w:val="0"/>
              <w:marTop w:val="0"/>
              <w:marBottom w:val="0"/>
              <w:divBdr>
                <w:top w:val="none" w:sz="0" w:space="0" w:color="auto"/>
                <w:left w:val="none" w:sz="0" w:space="0" w:color="auto"/>
                <w:bottom w:val="none" w:sz="0" w:space="0" w:color="auto"/>
                <w:right w:val="none" w:sz="0" w:space="0" w:color="auto"/>
              </w:divBdr>
            </w:div>
            <w:div w:id="2006085390">
              <w:marLeft w:val="0"/>
              <w:marRight w:val="0"/>
              <w:marTop w:val="0"/>
              <w:marBottom w:val="0"/>
              <w:divBdr>
                <w:top w:val="none" w:sz="0" w:space="0" w:color="auto"/>
                <w:left w:val="none" w:sz="0" w:space="0" w:color="auto"/>
                <w:bottom w:val="none" w:sz="0" w:space="0" w:color="auto"/>
                <w:right w:val="none" w:sz="0" w:space="0" w:color="auto"/>
              </w:divBdr>
            </w:div>
            <w:div w:id="85856536">
              <w:marLeft w:val="0"/>
              <w:marRight w:val="0"/>
              <w:marTop w:val="0"/>
              <w:marBottom w:val="0"/>
              <w:divBdr>
                <w:top w:val="none" w:sz="0" w:space="0" w:color="auto"/>
                <w:left w:val="none" w:sz="0" w:space="0" w:color="auto"/>
                <w:bottom w:val="none" w:sz="0" w:space="0" w:color="auto"/>
                <w:right w:val="none" w:sz="0" w:space="0" w:color="auto"/>
              </w:divBdr>
            </w:div>
            <w:div w:id="1454009997">
              <w:marLeft w:val="0"/>
              <w:marRight w:val="0"/>
              <w:marTop w:val="0"/>
              <w:marBottom w:val="0"/>
              <w:divBdr>
                <w:top w:val="none" w:sz="0" w:space="0" w:color="auto"/>
                <w:left w:val="none" w:sz="0" w:space="0" w:color="auto"/>
                <w:bottom w:val="none" w:sz="0" w:space="0" w:color="auto"/>
                <w:right w:val="none" w:sz="0" w:space="0" w:color="auto"/>
              </w:divBdr>
            </w:div>
            <w:div w:id="933247616">
              <w:marLeft w:val="0"/>
              <w:marRight w:val="0"/>
              <w:marTop w:val="0"/>
              <w:marBottom w:val="0"/>
              <w:divBdr>
                <w:top w:val="none" w:sz="0" w:space="0" w:color="auto"/>
                <w:left w:val="none" w:sz="0" w:space="0" w:color="auto"/>
                <w:bottom w:val="none" w:sz="0" w:space="0" w:color="auto"/>
                <w:right w:val="none" w:sz="0" w:space="0" w:color="auto"/>
              </w:divBdr>
            </w:div>
            <w:div w:id="1194922512">
              <w:marLeft w:val="0"/>
              <w:marRight w:val="0"/>
              <w:marTop w:val="0"/>
              <w:marBottom w:val="0"/>
              <w:divBdr>
                <w:top w:val="none" w:sz="0" w:space="0" w:color="auto"/>
                <w:left w:val="none" w:sz="0" w:space="0" w:color="auto"/>
                <w:bottom w:val="none" w:sz="0" w:space="0" w:color="auto"/>
                <w:right w:val="none" w:sz="0" w:space="0" w:color="auto"/>
              </w:divBdr>
            </w:div>
            <w:div w:id="1891529262">
              <w:marLeft w:val="0"/>
              <w:marRight w:val="0"/>
              <w:marTop w:val="0"/>
              <w:marBottom w:val="0"/>
              <w:divBdr>
                <w:top w:val="none" w:sz="0" w:space="0" w:color="auto"/>
                <w:left w:val="none" w:sz="0" w:space="0" w:color="auto"/>
                <w:bottom w:val="none" w:sz="0" w:space="0" w:color="auto"/>
                <w:right w:val="none" w:sz="0" w:space="0" w:color="auto"/>
              </w:divBdr>
            </w:div>
            <w:div w:id="1867136060">
              <w:marLeft w:val="0"/>
              <w:marRight w:val="0"/>
              <w:marTop w:val="0"/>
              <w:marBottom w:val="0"/>
              <w:divBdr>
                <w:top w:val="none" w:sz="0" w:space="0" w:color="auto"/>
                <w:left w:val="none" w:sz="0" w:space="0" w:color="auto"/>
                <w:bottom w:val="none" w:sz="0" w:space="0" w:color="auto"/>
                <w:right w:val="none" w:sz="0" w:space="0" w:color="auto"/>
              </w:divBdr>
            </w:div>
          </w:divsChild>
        </w:div>
        <w:div w:id="842548653">
          <w:marLeft w:val="0"/>
          <w:marRight w:val="0"/>
          <w:marTop w:val="0"/>
          <w:marBottom w:val="120"/>
          <w:divBdr>
            <w:top w:val="none" w:sz="0" w:space="0" w:color="auto"/>
            <w:left w:val="none" w:sz="0" w:space="0" w:color="auto"/>
            <w:bottom w:val="none" w:sz="0" w:space="0" w:color="auto"/>
            <w:right w:val="none" w:sz="0" w:space="0" w:color="auto"/>
          </w:divBdr>
          <w:divsChild>
            <w:div w:id="801920040">
              <w:marLeft w:val="0"/>
              <w:marRight w:val="0"/>
              <w:marTop w:val="0"/>
              <w:marBottom w:val="0"/>
              <w:divBdr>
                <w:top w:val="none" w:sz="0" w:space="0" w:color="auto"/>
                <w:left w:val="none" w:sz="0" w:space="0" w:color="auto"/>
                <w:bottom w:val="none" w:sz="0" w:space="0" w:color="auto"/>
                <w:right w:val="none" w:sz="0" w:space="0" w:color="auto"/>
              </w:divBdr>
            </w:div>
            <w:div w:id="789475489">
              <w:marLeft w:val="0"/>
              <w:marRight w:val="0"/>
              <w:marTop w:val="0"/>
              <w:marBottom w:val="0"/>
              <w:divBdr>
                <w:top w:val="none" w:sz="0" w:space="0" w:color="auto"/>
                <w:left w:val="none" w:sz="0" w:space="0" w:color="auto"/>
                <w:bottom w:val="none" w:sz="0" w:space="0" w:color="auto"/>
                <w:right w:val="none" w:sz="0" w:space="0" w:color="auto"/>
              </w:divBdr>
            </w:div>
            <w:div w:id="1880776919">
              <w:marLeft w:val="0"/>
              <w:marRight w:val="0"/>
              <w:marTop w:val="0"/>
              <w:marBottom w:val="0"/>
              <w:divBdr>
                <w:top w:val="none" w:sz="0" w:space="0" w:color="auto"/>
                <w:left w:val="none" w:sz="0" w:space="0" w:color="auto"/>
                <w:bottom w:val="none" w:sz="0" w:space="0" w:color="auto"/>
                <w:right w:val="none" w:sz="0" w:space="0" w:color="auto"/>
              </w:divBdr>
            </w:div>
          </w:divsChild>
        </w:div>
        <w:div w:id="342707605">
          <w:marLeft w:val="0"/>
          <w:marRight w:val="0"/>
          <w:marTop w:val="0"/>
          <w:marBottom w:val="120"/>
          <w:divBdr>
            <w:top w:val="none" w:sz="0" w:space="0" w:color="auto"/>
            <w:left w:val="none" w:sz="0" w:space="0" w:color="auto"/>
            <w:bottom w:val="none" w:sz="0" w:space="0" w:color="auto"/>
            <w:right w:val="none" w:sz="0" w:space="0" w:color="auto"/>
          </w:divBdr>
          <w:divsChild>
            <w:div w:id="468784832">
              <w:marLeft w:val="0"/>
              <w:marRight w:val="0"/>
              <w:marTop w:val="0"/>
              <w:marBottom w:val="0"/>
              <w:divBdr>
                <w:top w:val="none" w:sz="0" w:space="0" w:color="auto"/>
                <w:left w:val="none" w:sz="0" w:space="0" w:color="auto"/>
                <w:bottom w:val="none" w:sz="0" w:space="0" w:color="auto"/>
                <w:right w:val="none" w:sz="0" w:space="0" w:color="auto"/>
              </w:divBdr>
            </w:div>
            <w:div w:id="1352990827">
              <w:marLeft w:val="0"/>
              <w:marRight w:val="0"/>
              <w:marTop w:val="0"/>
              <w:marBottom w:val="0"/>
              <w:divBdr>
                <w:top w:val="none" w:sz="0" w:space="0" w:color="auto"/>
                <w:left w:val="none" w:sz="0" w:space="0" w:color="auto"/>
                <w:bottom w:val="none" w:sz="0" w:space="0" w:color="auto"/>
                <w:right w:val="none" w:sz="0" w:space="0" w:color="auto"/>
              </w:divBdr>
            </w:div>
            <w:div w:id="207501004">
              <w:marLeft w:val="0"/>
              <w:marRight w:val="0"/>
              <w:marTop w:val="0"/>
              <w:marBottom w:val="0"/>
              <w:divBdr>
                <w:top w:val="none" w:sz="0" w:space="0" w:color="auto"/>
                <w:left w:val="none" w:sz="0" w:space="0" w:color="auto"/>
                <w:bottom w:val="none" w:sz="0" w:space="0" w:color="auto"/>
                <w:right w:val="none" w:sz="0" w:space="0" w:color="auto"/>
              </w:divBdr>
            </w:div>
            <w:div w:id="1417365213">
              <w:marLeft w:val="0"/>
              <w:marRight w:val="0"/>
              <w:marTop w:val="0"/>
              <w:marBottom w:val="0"/>
              <w:divBdr>
                <w:top w:val="none" w:sz="0" w:space="0" w:color="auto"/>
                <w:left w:val="none" w:sz="0" w:space="0" w:color="auto"/>
                <w:bottom w:val="none" w:sz="0" w:space="0" w:color="auto"/>
                <w:right w:val="none" w:sz="0" w:space="0" w:color="auto"/>
              </w:divBdr>
            </w:div>
            <w:div w:id="422075492">
              <w:marLeft w:val="0"/>
              <w:marRight w:val="0"/>
              <w:marTop w:val="0"/>
              <w:marBottom w:val="0"/>
              <w:divBdr>
                <w:top w:val="none" w:sz="0" w:space="0" w:color="auto"/>
                <w:left w:val="none" w:sz="0" w:space="0" w:color="auto"/>
                <w:bottom w:val="none" w:sz="0" w:space="0" w:color="auto"/>
                <w:right w:val="none" w:sz="0" w:space="0" w:color="auto"/>
              </w:divBdr>
            </w:div>
            <w:div w:id="484518076">
              <w:marLeft w:val="0"/>
              <w:marRight w:val="0"/>
              <w:marTop w:val="0"/>
              <w:marBottom w:val="0"/>
              <w:divBdr>
                <w:top w:val="none" w:sz="0" w:space="0" w:color="auto"/>
                <w:left w:val="none" w:sz="0" w:space="0" w:color="auto"/>
                <w:bottom w:val="none" w:sz="0" w:space="0" w:color="auto"/>
                <w:right w:val="none" w:sz="0" w:space="0" w:color="auto"/>
              </w:divBdr>
            </w:div>
            <w:div w:id="1285040483">
              <w:marLeft w:val="0"/>
              <w:marRight w:val="0"/>
              <w:marTop w:val="0"/>
              <w:marBottom w:val="0"/>
              <w:divBdr>
                <w:top w:val="none" w:sz="0" w:space="0" w:color="auto"/>
                <w:left w:val="none" w:sz="0" w:space="0" w:color="auto"/>
                <w:bottom w:val="none" w:sz="0" w:space="0" w:color="auto"/>
                <w:right w:val="none" w:sz="0" w:space="0" w:color="auto"/>
              </w:divBdr>
            </w:div>
            <w:div w:id="1281960006">
              <w:marLeft w:val="0"/>
              <w:marRight w:val="0"/>
              <w:marTop w:val="0"/>
              <w:marBottom w:val="0"/>
              <w:divBdr>
                <w:top w:val="none" w:sz="0" w:space="0" w:color="auto"/>
                <w:left w:val="none" w:sz="0" w:space="0" w:color="auto"/>
                <w:bottom w:val="none" w:sz="0" w:space="0" w:color="auto"/>
                <w:right w:val="none" w:sz="0" w:space="0" w:color="auto"/>
              </w:divBdr>
            </w:div>
            <w:div w:id="189297227">
              <w:marLeft w:val="0"/>
              <w:marRight w:val="0"/>
              <w:marTop w:val="0"/>
              <w:marBottom w:val="0"/>
              <w:divBdr>
                <w:top w:val="none" w:sz="0" w:space="0" w:color="auto"/>
                <w:left w:val="none" w:sz="0" w:space="0" w:color="auto"/>
                <w:bottom w:val="none" w:sz="0" w:space="0" w:color="auto"/>
                <w:right w:val="none" w:sz="0" w:space="0" w:color="auto"/>
              </w:divBdr>
            </w:div>
            <w:div w:id="1566405558">
              <w:marLeft w:val="0"/>
              <w:marRight w:val="0"/>
              <w:marTop w:val="0"/>
              <w:marBottom w:val="0"/>
              <w:divBdr>
                <w:top w:val="none" w:sz="0" w:space="0" w:color="auto"/>
                <w:left w:val="none" w:sz="0" w:space="0" w:color="auto"/>
                <w:bottom w:val="none" w:sz="0" w:space="0" w:color="auto"/>
                <w:right w:val="none" w:sz="0" w:space="0" w:color="auto"/>
              </w:divBdr>
            </w:div>
            <w:div w:id="839586611">
              <w:marLeft w:val="0"/>
              <w:marRight w:val="0"/>
              <w:marTop w:val="0"/>
              <w:marBottom w:val="0"/>
              <w:divBdr>
                <w:top w:val="none" w:sz="0" w:space="0" w:color="auto"/>
                <w:left w:val="none" w:sz="0" w:space="0" w:color="auto"/>
                <w:bottom w:val="none" w:sz="0" w:space="0" w:color="auto"/>
                <w:right w:val="none" w:sz="0" w:space="0" w:color="auto"/>
              </w:divBdr>
            </w:div>
            <w:div w:id="721750397">
              <w:marLeft w:val="0"/>
              <w:marRight w:val="0"/>
              <w:marTop w:val="0"/>
              <w:marBottom w:val="0"/>
              <w:divBdr>
                <w:top w:val="none" w:sz="0" w:space="0" w:color="auto"/>
                <w:left w:val="none" w:sz="0" w:space="0" w:color="auto"/>
                <w:bottom w:val="none" w:sz="0" w:space="0" w:color="auto"/>
                <w:right w:val="none" w:sz="0" w:space="0" w:color="auto"/>
              </w:divBdr>
            </w:div>
            <w:div w:id="189414859">
              <w:marLeft w:val="0"/>
              <w:marRight w:val="0"/>
              <w:marTop w:val="0"/>
              <w:marBottom w:val="0"/>
              <w:divBdr>
                <w:top w:val="none" w:sz="0" w:space="0" w:color="auto"/>
                <w:left w:val="none" w:sz="0" w:space="0" w:color="auto"/>
                <w:bottom w:val="none" w:sz="0" w:space="0" w:color="auto"/>
                <w:right w:val="none" w:sz="0" w:space="0" w:color="auto"/>
              </w:divBdr>
            </w:div>
            <w:div w:id="499389548">
              <w:marLeft w:val="0"/>
              <w:marRight w:val="0"/>
              <w:marTop w:val="0"/>
              <w:marBottom w:val="0"/>
              <w:divBdr>
                <w:top w:val="none" w:sz="0" w:space="0" w:color="auto"/>
                <w:left w:val="none" w:sz="0" w:space="0" w:color="auto"/>
                <w:bottom w:val="none" w:sz="0" w:space="0" w:color="auto"/>
                <w:right w:val="none" w:sz="0" w:space="0" w:color="auto"/>
              </w:divBdr>
            </w:div>
            <w:div w:id="20784103">
              <w:marLeft w:val="0"/>
              <w:marRight w:val="0"/>
              <w:marTop w:val="0"/>
              <w:marBottom w:val="0"/>
              <w:divBdr>
                <w:top w:val="none" w:sz="0" w:space="0" w:color="auto"/>
                <w:left w:val="none" w:sz="0" w:space="0" w:color="auto"/>
                <w:bottom w:val="none" w:sz="0" w:space="0" w:color="auto"/>
                <w:right w:val="none" w:sz="0" w:space="0" w:color="auto"/>
              </w:divBdr>
            </w:div>
            <w:div w:id="1534927078">
              <w:marLeft w:val="0"/>
              <w:marRight w:val="0"/>
              <w:marTop w:val="0"/>
              <w:marBottom w:val="0"/>
              <w:divBdr>
                <w:top w:val="none" w:sz="0" w:space="0" w:color="auto"/>
                <w:left w:val="none" w:sz="0" w:space="0" w:color="auto"/>
                <w:bottom w:val="none" w:sz="0" w:space="0" w:color="auto"/>
                <w:right w:val="none" w:sz="0" w:space="0" w:color="auto"/>
              </w:divBdr>
            </w:div>
            <w:div w:id="528639079">
              <w:marLeft w:val="0"/>
              <w:marRight w:val="0"/>
              <w:marTop w:val="0"/>
              <w:marBottom w:val="0"/>
              <w:divBdr>
                <w:top w:val="none" w:sz="0" w:space="0" w:color="auto"/>
                <w:left w:val="none" w:sz="0" w:space="0" w:color="auto"/>
                <w:bottom w:val="none" w:sz="0" w:space="0" w:color="auto"/>
                <w:right w:val="none" w:sz="0" w:space="0" w:color="auto"/>
              </w:divBdr>
            </w:div>
            <w:div w:id="1506634055">
              <w:marLeft w:val="0"/>
              <w:marRight w:val="0"/>
              <w:marTop w:val="0"/>
              <w:marBottom w:val="0"/>
              <w:divBdr>
                <w:top w:val="none" w:sz="0" w:space="0" w:color="auto"/>
                <w:left w:val="none" w:sz="0" w:space="0" w:color="auto"/>
                <w:bottom w:val="none" w:sz="0" w:space="0" w:color="auto"/>
                <w:right w:val="none" w:sz="0" w:space="0" w:color="auto"/>
              </w:divBdr>
            </w:div>
            <w:div w:id="1925336059">
              <w:marLeft w:val="0"/>
              <w:marRight w:val="0"/>
              <w:marTop w:val="0"/>
              <w:marBottom w:val="0"/>
              <w:divBdr>
                <w:top w:val="none" w:sz="0" w:space="0" w:color="auto"/>
                <w:left w:val="none" w:sz="0" w:space="0" w:color="auto"/>
                <w:bottom w:val="none" w:sz="0" w:space="0" w:color="auto"/>
                <w:right w:val="none" w:sz="0" w:space="0" w:color="auto"/>
              </w:divBdr>
            </w:div>
            <w:div w:id="31732955">
              <w:marLeft w:val="0"/>
              <w:marRight w:val="0"/>
              <w:marTop w:val="0"/>
              <w:marBottom w:val="0"/>
              <w:divBdr>
                <w:top w:val="none" w:sz="0" w:space="0" w:color="auto"/>
                <w:left w:val="none" w:sz="0" w:space="0" w:color="auto"/>
                <w:bottom w:val="none" w:sz="0" w:space="0" w:color="auto"/>
                <w:right w:val="none" w:sz="0" w:space="0" w:color="auto"/>
              </w:divBdr>
            </w:div>
            <w:div w:id="1216505701">
              <w:marLeft w:val="0"/>
              <w:marRight w:val="0"/>
              <w:marTop w:val="0"/>
              <w:marBottom w:val="0"/>
              <w:divBdr>
                <w:top w:val="none" w:sz="0" w:space="0" w:color="auto"/>
                <w:left w:val="none" w:sz="0" w:space="0" w:color="auto"/>
                <w:bottom w:val="none" w:sz="0" w:space="0" w:color="auto"/>
                <w:right w:val="none" w:sz="0" w:space="0" w:color="auto"/>
              </w:divBdr>
            </w:div>
            <w:div w:id="565841589">
              <w:marLeft w:val="0"/>
              <w:marRight w:val="0"/>
              <w:marTop w:val="0"/>
              <w:marBottom w:val="0"/>
              <w:divBdr>
                <w:top w:val="none" w:sz="0" w:space="0" w:color="auto"/>
                <w:left w:val="none" w:sz="0" w:space="0" w:color="auto"/>
                <w:bottom w:val="none" w:sz="0" w:space="0" w:color="auto"/>
                <w:right w:val="none" w:sz="0" w:space="0" w:color="auto"/>
              </w:divBdr>
            </w:div>
            <w:div w:id="1089736676">
              <w:marLeft w:val="0"/>
              <w:marRight w:val="0"/>
              <w:marTop w:val="0"/>
              <w:marBottom w:val="0"/>
              <w:divBdr>
                <w:top w:val="none" w:sz="0" w:space="0" w:color="auto"/>
                <w:left w:val="none" w:sz="0" w:space="0" w:color="auto"/>
                <w:bottom w:val="none" w:sz="0" w:space="0" w:color="auto"/>
                <w:right w:val="none" w:sz="0" w:space="0" w:color="auto"/>
              </w:divBdr>
            </w:div>
            <w:div w:id="920913548">
              <w:marLeft w:val="0"/>
              <w:marRight w:val="0"/>
              <w:marTop w:val="0"/>
              <w:marBottom w:val="0"/>
              <w:divBdr>
                <w:top w:val="none" w:sz="0" w:space="0" w:color="auto"/>
                <w:left w:val="none" w:sz="0" w:space="0" w:color="auto"/>
                <w:bottom w:val="none" w:sz="0" w:space="0" w:color="auto"/>
                <w:right w:val="none" w:sz="0" w:space="0" w:color="auto"/>
              </w:divBdr>
            </w:div>
            <w:div w:id="630787459">
              <w:marLeft w:val="0"/>
              <w:marRight w:val="0"/>
              <w:marTop w:val="0"/>
              <w:marBottom w:val="0"/>
              <w:divBdr>
                <w:top w:val="none" w:sz="0" w:space="0" w:color="auto"/>
                <w:left w:val="none" w:sz="0" w:space="0" w:color="auto"/>
                <w:bottom w:val="none" w:sz="0" w:space="0" w:color="auto"/>
                <w:right w:val="none" w:sz="0" w:space="0" w:color="auto"/>
              </w:divBdr>
            </w:div>
            <w:div w:id="1855925077">
              <w:marLeft w:val="0"/>
              <w:marRight w:val="0"/>
              <w:marTop w:val="0"/>
              <w:marBottom w:val="0"/>
              <w:divBdr>
                <w:top w:val="none" w:sz="0" w:space="0" w:color="auto"/>
                <w:left w:val="none" w:sz="0" w:space="0" w:color="auto"/>
                <w:bottom w:val="none" w:sz="0" w:space="0" w:color="auto"/>
                <w:right w:val="none" w:sz="0" w:space="0" w:color="auto"/>
              </w:divBdr>
            </w:div>
            <w:div w:id="2110269762">
              <w:marLeft w:val="0"/>
              <w:marRight w:val="0"/>
              <w:marTop w:val="0"/>
              <w:marBottom w:val="0"/>
              <w:divBdr>
                <w:top w:val="none" w:sz="0" w:space="0" w:color="auto"/>
                <w:left w:val="none" w:sz="0" w:space="0" w:color="auto"/>
                <w:bottom w:val="none" w:sz="0" w:space="0" w:color="auto"/>
                <w:right w:val="none" w:sz="0" w:space="0" w:color="auto"/>
              </w:divBdr>
            </w:div>
            <w:div w:id="1654138249">
              <w:marLeft w:val="0"/>
              <w:marRight w:val="0"/>
              <w:marTop w:val="0"/>
              <w:marBottom w:val="0"/>
              <w:divBdr>
                <w:top w:val="none" w:sz="0" w:space="0" w:color="auto"/>
                <w:left w:val="none" w:sz="0" w:space="0" w:color="auto"/>
                <w:bottom w:val="none" w:sz="0" w:space="0" w:color="auto"/>
                <w:right w:val="none" w:sz="0" w:space="0" w:color="auto"/>
              </w:divBdr>
            </w:div>
            <w:div w:id="137234497">
              <w:marLeft w:val="0"/>
              <w:marRight w:val="0"/>
              <w:marTop w:val="0"/>
              <w:marBottom w:val="0"/>
              <w:divBdr>
                <w:top w:val="none" w:sz="0" w:space="0" w:color="auto"/>
                <w:left w:val="none" w:sz="0" w:space="0" w:color="auto"/>
                <w:bottom w:val="none" w:sz="0" w:space="0" w:color="auto"/>
                <w:right w:val="none" w:sz="0" w:space="0" w:color="auto"/>
              </w:divBdr>
            </w:div>
            <w:div w:id="999309424">
              <w:marLeft w:val="0"/>
              <w:marRight w:val="0"/>
              <w:marTop w:val="0"/>
              <w:marBottom w:val="0"/>
              <w:divBdr>
                <w:top w:val="none" w:sz="0" w:space="0" w:color="auto"/>
                <w:left w:val="none" w:sz="0" w:space="0" w:color="auto"/>
                <w:bottom w:val="none" w:sz="0" w:space="0" w:color="auto"/>
                <w:right w:val="none" w:sz="0" w:space="0" w:color="auto"/>
              </w:divBdr>
            </w:div>
            <w:div w:id="747386796">
              <w:marLeft w:val="0"/>
              <w:marRight w:val="0"/>
              <w:marTop w:val="0"/>
              <w:marBottom w:val="0"/>
              <w:divBdr>
                <w:top w:val="none" w:sz="0" w:space="0" w:color="auto"/>
                <w:left w:val="none" w:sz="0" w:space="0" w:color="auto"/>
                <w:bottom w:val="none" w:sz="0" w:space="0" w:color="auto"/>
                <w:right w:val="none" w:sz="0" w:space="0" w:color="auto"/>
              </w:divBdr>
            </w:div>
            <w:div w:id="1259296257">
              <w:marLeft w:val="0"/>
              <w:marRight w:val="0"/>
              <w:marTop w:val="0"/>
              <w:marBottom w:val="0"/>
              <w:divBdr>
                <w:top w:val="none" w:sz="0" w:space="0" w:color="auto"/>
                <w:left w:val="none" w:sz="0" w:space="0" w:color="auto"/>
                <w:bottom w:val="none" w:sz="0" w:space="0" w:color="auto"/>
                <w:right w:val="none" w:sz="0" w:space="0" w:color="auto"/>
              </w:divBdr>
            </w:div>
            <w:div w:id="307906041">
              <w:marLeft w:val="0"/>
              <w:marRight w:val="0"/>
              <w:marTop w:val="0"/>
              <w:marBottom w:val="0"/>
              <w:divBdr>
                <w:top w:val="none" w:sz="0" w:space="0" w:color="auto"/>
                <w:left w:val="none" w:sz="0" w:space="0" w:color="auto"/>
                <w:bottom w:val="none" w:sz="0" w:space="0" w:color="auto"/>
                <w:right w:val="none" w:sz="0" w:space="0" w:color="auto"/>
              </w:divBdr>
            </w:div>
            <w:div w:id="1836412370">
              <w:marLeft w:val="0"/>
              <w:marRight w:val="0"/>
              <w:marTop w:val="0"/>
              <w:marBottom w:val="0"/>
              <w:divBdr>
                <w:top w:val="none" w:sz="0" w:space="0" w:color="auto"/>
                <w:left w:val="none" w:sz="0" w:space="0" w:color="auto"/>
                <w:bottom w:val="none" w:sz="0" w:space="0" w:color="auto"/>
                <w:right w:val="none" w:sz="0" w:space="0" w:color="auto"/>
              </w:divBdr>
            </w:div>
            <w:div w:id="1166241372">
              <w:marLeft w:val="0"/>
              <w:marRight w:val="0"/>
              <w:marTop w:val="0"/>
              <w:marBottom w:val="0"/>
              <w:divBdr>
                <w:top w:val="none" w:sz="0" w:space="0" w:color="auto"/>
                <w:left w:val="none" w:sz="0" w:space="0" w:color="auto"/>
                <w:bottom w:val="none" w:sz="0" w:space="0" w:color="auto"/>
                <w:right w:val="none" w:sz="0" w:space="0" w:color="auto"/>
              </w:divBdr>
            </w:div>
            <w:div w:id="1728452317">
              <w:marLeft w:val="0"/>
              <w:marRight w:val="0"/>
              <w:marTop w:val="0"/>
              <w:marBottom w:val="0"/>
              <w:divBdr>
                <w:top w:val="none" w:sz="0" w:space="0" w:color="auto"/>
                <w:left w:val="none" w:sz="0" w:space="0" w:color="auto"/>
                <w:bottom w:val="none" w:sz="0" w:space="0" w:color="auto"/>
                <w:right w:val="none" w:sz="0" w:space="0" w:color="auto"/>
              </w:divBdr>
            </w:div>
            <w:div w:id="733627563">
              <w:marLeft w:val="0"/>
              <w:marRight w:val="0"/>
              <w:marTop w:val="0"/>
              <w:marBottom w:val="0"/>
              <w:divBdr>
                <w:top w:val="none" w:sz="0" w:space="0" w:color="auto"/>
                <w:left w:val="none" w:sz="0" w:space="0" w:color="auto"/>
                <w:bottom w:val="none" w:sz="0" w:space="0" w:color="auto"/>
                <w:right w:val="none" w:sz="0" w:space="0" w:color="auto"/>
              </w:divBdr>
            </w:div>
            <w:div w:id="13193514">
              <w:marLeft w:val="0"/>
              <w:marRight w:val="0"/>
              <w:marTop w:val="0"/>
              <w:marBottom w:val="0"/>
              <w:divBdr>
                <w:top w:val="none" w:sz="0" w:space="0" w:color="auto"/>
                <w:left w:val="none" w:sz="0" w:space="0" w:color="auto"/>
                <w:bottom w:val="none" w:sz="0" w:space="0" w:color="auto"/>
                <w:right w:val="none" w:sz="0" w:space="0" w:color="auto"/>
              </w:divBdr>
            </w:div>
            <w:div w:id="1356492482">
              <w:marLeft w:val="0"/>
              <w:marRight w:val="0"/>
              <w:marTop w:val="0"/>
              <w:marBottom w:val="0"/>
              <w:divBdr>
                <w:top w:val="none" w:sz="0" w:space="0" w:color="auto"/>
                <w:left w:val="none" w:sz="0" w:space="0" w:color="auto"/>
                <w:bottom w:val="none" w:sz="0" w:space="0" w:color="auto"/>
                <w:right w:val="none" w:sz="0" w:space="0" w:color="auto"/>
              </w:divBdr>
            </w:div>
            <w:div w:id="1130709540">
              <w:marLeft w:val="0"/>
              <w:marRight w:val="0"/>
              <w:marTop w:val="0"/>
              <w:marBottom w:val="0"/>
              <w:divBdr>
                <w:top w:val="none" w:sz="0" w:space="0" w:color="auto"/>
                <w:left w:val="none" w:sz="0" w:space="0" w:color="auto"/>
                <w:bottom w:val="none" w:sz="0" w:space="0" w:color="auto"/>
                <w:right w:val="none" w:sz="0" w:space="0" w:color="auto"/>
              </w:divBdr>
            </w:div>
            <w:div w:id="1824270261">
              <w:marLeft w:val="0"/>
              <w:marRight w:val="0"/>
              <w:marTop w:val="0"/>
              <w:marBottom w:val="0"/>
              <w:divBdr>
                <w:top w:val="none" w:sz="0" w:space="0" w:color="auto"/>
                <w:left w:val="none" w:sz="0" w:space="0" w:color="auto"/>
                <w:bottom w:val="none" w:sz="0" w:space="0" w:color="auto"/>
                <w:right w:val="none" w:sz="0" w:space="0" w:color="auto"/>
              </w:divBdr>
            </w:div>
            <w:div w:id="1894540335">
              <w:marLeft w:val="0"/>
              <w:marRight w:val="0"/>
              <w:marTop w:val="0"/>
              <w:marBottom w:val="0"/>
              <w:divBdr>
                <w:top w:val="none" w:sz="0" w:space="0" w:color="auto"/>
                <w:left w:val="none" w:sz="0" w:space="0" w:color="auto"/>
                <w:bottom w:val="none" w:sz="0" w:space="0" w:color="auto"/>
                <w:right w:val="none" w:sz="0" w:space="0" w:color="auto"/>
              </w:divBdr>
            </w:div>
            <w:div w:id="67313963">
              <w:marLeft w:val="0"/>
              <w:marRight w:val="0"/>
              <w:marTop w:val="0"/>
              <w:marBottom w:val="0"/>
              <w:divBdr>
                <w:top w:val="none" w:sz="0" w:space="0" w:color="auto"/>
                <w:left w:val="none" w:sz="0" w:space="0" w:color="auto"/>
                <w:bottom w:val="none" w:sz="0" w:space="0" w:color="auto"/>
                <w:right w:val="none" w:sz="0" w:space="0" w:color="auto"/>
              </w:divBdr>
            </w:div>
            <w:div w:id="2131313377">
              <w:marLeft w:val="0"/>
              <w:marRight w:val="0"/>
              <w:marTop w:val="0"/>
              <w:marBottom w:val="0"/>
              <w:divBdr>
                <w:top w:val="none" w:sz="0" w:space="0" w:color="auto"/>
                <w:left w:val="none" w:sz="0" w:space="0" w:color="auto"/>
                <w:bottom w:val="none" w:sz="0" w:space="0" w:color="auto"/>
                <w:right w:val="none" w:sz="0" w:space="0" w:color="auto"/>
              </w:divBdr>
            </w:div>
            <w:div w:id="1473863178">
              <w:marLeft w:val="0"/>
              <w:marRight w:val="0"/>
              <w:marTop w:val="0"/>
              <w:marBottom w:val="0"/>
              <w:divBdr>
                <w:top w:val="none" w:sz="0" w:space="0" w:color="auto"/>
                <w:left w:val="none" w:sz="0" w:space="0" w:color="auto"/>
                <w:bottom w:val="none" w:sz="0" w:space="0" w:color="auto"/>
                <w:right w:val="none" w:sz="0" w:space="0" w:color="auto"/>
              </w:divBdr>
            </w:div>
            <w:div w:id="1238594356">
              <w:marLeft w:val="0"/>
              <w:marRight w:val="0"/>
              <w:marTop w:val="0"/>
              <w:marBottom w:val="0"/>
              <w:divBdr>
                <w:top w:val="none" w:sz="0" w:space="0" w:color="auto"/>
                <w:left w:val="none" w:sz="0" w:space="0" w:color="auto"/>
                <w:bottom w:val="none" w:sz="0" w:space="0" w:color="auto"/>
                <w:right w:val="none" w:sz="0" w:space="0" w:color="auto"/>
              </w:divBdr>
            </w:div>
            <w:div w:id="1186286926">
              <w:marLeft w:val="0"/>
              <w:marRight w:val="0"/>
              <w:marTop w:val="0"/>
              <w:marBottom w:val="0"/>
              <w:divBdr>
                <w:top w:val="none" w:sz="0" w:space="0" w:color="auto"/>
                <w:left w:val="none" w:sz="0" w:space="0" w:color="auto"/>
                <w:bottom w:val="none" w:sz="0" w:space="0" w:color="auto"/>
                <w:right w:val="none" w:sz="0" w:space="0" w:color="auto"/>
              </w:divBdr>
            </w:div>
            <w:div w:id="1344162788">
              <w:marLeft w:val="0"/>
              <w:marRight w:val="0"/>
              <w:marTop w:val="0"/>
              <w:marBottom w:val="0"/>
              <w:divBdr>
                <w:top w:val="none" w:sz="0" w:space="0" w:color="auto"/>
                <w:left w:val="none" w:sz="0" w:space="0" w:color="auto"/>
                <w:bottom w:val="none" w:sz="0" w:space="0" w:color="auto"/>
                <w:right w:val="none" w:sz="0" w:space="0" w:color="auto"/>
              </w:divBdr>
            </w:div>
            <w:div w:id="112020799">
              <w:marLeft w:val="0"/>
              <w:marRight w:val="0"/>
              <w:marTop w:val="0"/>
              <w:marBottom w:val="0"/>
              <w:divBdr>
                <w:top w:val="none" w:sz="0" w:space="0" w:color="auto"/>
                <w:left w:val="none" w:sz="0" w:space="0" w:color="auto"/>
                <w:bottom w:val="none" w:sz="0" w:space="0" w:color="auto"/>
                <w:right w:val="none" w:sz="0" w:space="0" w:color="auto"/>
              </w:divBdr>
            </w:div>
            <w:div w:id="391464587">
              <w:marLeft w:val="0"/>
              <w:marRight w:val="0"/>
              <w:marTop w:val="0"/>
              <w:marBottom w:val="0"/>
              <w:divBdr>
                <w:top w:val="none" w:sz="0" w:space="0" w:color="auto"/>
                <w:left w:val="none" w:sz="0" w:space="0" w:color="auto"/>
                <w:bottom w:val="none" w:sz="0" w:space="0" w:color="auto"/>
                <w:right w:val="none" w:sz="0" w:space="0" w:color="auto"/>
              </w:divBdr>
            </w:div>
            <w:div w:id="1340036620">
              <w:marLeft w:val="0"/>
              <w:marRight w:val="0"/>
              <w:marTop w:val="0"/>
              <w:marBottom w:val="0"/>
              <w:divBdr>
                <w:top w:val="none" w:sz="0" w:space="0" w:color="auto"/>
                <w:left w:val="none" w:sz="0" w:space="0" w:color="auto"/>
                <w:bottom w:val="none" w:sz="0" w:space="0" w:color="auto"/>
                <w:right w:val="none" w:sz="0" w:space="0" w:color="auto"/>
              </w:divBdr>
            </w:div>
            <w:div w:id="880820889">
              <w:marLeft w:val="0"/>
              <w:marRight w:val="0"/>
              <w:marTop w:val="0"/>
              <w:marBottom w:val="0"/>
              <w:divBdr>
                <w:top w:val="none" w:sz="0" w:space="0" w:color="auto"/>
                <w:left w:val="none" w:sz="0" w:space="0" w:color="auto"/>
                <w:bottom w:val="none" w:sz="0" w:space="0" w:color="auto"/>
                <w:right w:val="none" w:sz="0" w:space="0" w:color="auto"/>
              </w:divBdr>
            </w:div>
            <w:div w:id="218594480">
              <w:marLeft w:val="0"/>
              <w:marRight w:val="0"/>
              <w:marTop w:val="0"/>
              <w:marBottom w:val="0"/>
              <w:divBdr>
                <w:top w:val="none" w:sz="0" w:space="0" w:color="auto"/>
                <w:left w:val="none" w:sz="0" w:space="0" w:color="auto"/>
                <w:bottom w:val="none" w:sz="0" w:space="0" w:color="auto"/>
                <w:right w:val="none" w:sz="0" w:space="0" w:color="auto"/>
              </w:divBdr>
            </w:div>
          </w:divsChild>
        </w:div>
        <w:div w:id="1550074197">
          <w:marLeft w:val="1080"/>
          <w:marRight w:val="0"/>
          <w:marTop w:val="0"/>
          <w:marBottom w:val="120"/>
          <w:divBdr>
            <w:top w:val="none" w:sz="0" w:space="0" w:color="auto"/>
            <w:left w:val="none" w:sz="0" w:space="0" w:color="auto"/>
            <w:bottom w:val="none" w:sz="0" w:space="0" w:color="auto"/>
            <w:right w:val="none" w:sz="0" w:space="0" w:color="auto"/>
          </w:divBdr>
        </w:div>
        <w:div w:id="2137217877">
          <w:marLeft w:val="1080"/>
          <w:marRight w:val="330"/>
          <w:marTop w:val="0"/>
          <w:marBottom w:val="150"/>
          <w:divBdr>
            <w:top w:val="none" w:sz="0" w:space="0" w:color="auto"/>
            <w:left w:val="single" w:sz="6" w:space="6" w:color="838383"/>
            <w:bottom w:val="none" w:sz="0" w:space="0" w:color="auto"/>
            <w:right w:val="none" w:sz="0" w:space="0" w:color="auto"/>
          </w:divBdr>
          <w:divsChild>
            <w:div w:id="1964536059">
              <w:marLeft w:val="0"/>
              <w:marRight w:val="0"/>
              <w:marTop w:val="0"/>
              <w:marBottom w:val="0"/>
              <w:divBdr>
                <w:top w:val="none" w:sz="0" w:space="0" w:color="auto"/>
                <w:left w:val="none" w:sz="0" w:space="0" w:color="auto"/>
                <w:bottom w:val="none" w:sz="0" w:space="0" w:color="auto"/>
                <w:right w:val="none" w:sz="0" w:space="0" w:color="auto"/>
              </w:divBdr>
            </w:div>
            <w:div w:id="1933470450">
              <w:marLeft w:val="0"/>
              <w:marRight w:val="0"/>
              <w:marTop w:val="0"/>
              <w:marBottom w:val="0"/>
              <w:divBdr>
                <w:top w:val="none" w:sz="0" w:space="0" w:color="auto"/>
                <w:left w:val="none" w:sz="0" w:space="0" w:color="auto"/>
                <w:bottom w:val="none" w:sz="0" w:space="0" w:color="auto"/>
                <w:right w:val="none" w:sz="0" w:space="0" w:color="auto"/>
              </w:divBdr>
            </w:div>
            <w:div w:id="1917746420">
              <w:marLeft w:val="0"/>
              <w:marRight w:val="0"/>
              <w:marTop w:val="0"/>
              <w:marBottom w:val="0"/>
              <w:divBdr>
                <w:top w:val="none" w:sz="0" w:space="0" w:color="auto"/>
                <w:left w:val="none" w:sz="0" w:space="0" w:color="auto"/>
                <w:bottom w:val="none" w:sz="0" w:space="0" w:color="auto"/>
                <w:right w:val="none" w:sz="0" w:space="0" w:color="auto"/>
              </w:divBdr>
            </w:div>
            <w:div w:id="1063067648">
              <w:marLeft w:val="0"/>
              <w:marRight w:val="0"/>
              <w:marTop w:val="0"/>
              <w:marBottom w:val="0"/>
              <w:divBdr>
                <w:top w:val="none" w:sz="0" w:space="0" w:color="auto"/>
                <w:left w:val="none" w:sz="0" w:space="0" w:color="auto"/>
                <w:bottom w:val="none" w:sz="0" w:space="0" w:color="auto"/>
                <w:right w:val="none" w:sz="0" w:space="0" w:color="auto"/>
              </w:divBdr>
            </w:div>
            <w:div w:id="991568994">
              <w:marLeft w:val="0"/>
              <w:marRight w:val="0"/>
              <w:marTop w:val="0"/>
              <w:marBottom w:val="0"/>
              <w:divBdr>
                <w:top w:val="none" w:sz="0" w:space="0" w:color="auto"/>
                <w:left w:val="none" w:sz="0" w:space="0" w:color="auto"/>
                <w:bottom w:val="none" w:sz="0" w:space="0" w:color="auto"/>
                <w:right w:val="none" w:sz="0" w:space="0" w:color="auto"/>
              </w:divBdr>
            </w:div>
            <w:div w:id="1215044853">
              <w:marLeft w:val="0"/>
              <w:marRight w:val="0"/>
              <w:marTop w:val="0"/>
              <w:marBottom w:val="0"/>
              <w:divBdr>
                <w:top w:val="none" w:sz="0" w:space="0" w:color="auto"/>
                <w:left w:val="none" w:sz="0" w:space="0" w:color="auto"/>
                <w:bottom w:val="none" w:sz="0" w:space="0" w:color="auto"/>
                <w:right w:val="none" w:sz="0" w:space="0" w:color="auto"/>
              </w:divBdr>
            </w:div>
            <w:div w:id="1926457979">
              <w:marLeft w:val="0"/>
              <w:marRight w:val="0"/>
              <w:marTop w:val="0"/>
              <w:marBottom w:val="0"/>
              <w:divBdr>
                <w:top w:val="none" w:sz="0" w:space="0" w:color="auto"/>
                <w:left w:val="none" w:sz="0" w:space="0" w:color="auto"/>
                <w:bottom w:val="none" w:sz="0" w:space="0" w:color="auto"/>
                <w:right w:val="none" w:sz="0" w:space="0" w:color="auto"/>
              </w:divBdr>
            </w:div>
            <w:div w:id="705258494">
              <w:marLeft w:val="0"/>
              <w:marRight w:val="0"/>
              <w:marTop w:val="0"/>
              <w:marBottom w:val="0"/>
              <w:divBdr>
                <w:top w:val="none" w:sz="0" w:space="0" w:color="auto"/>
                <w:left w:val="none" w:sz="0" w:space="0" w:color="auto"/>
                <w:bottom w:val="none" w:sz="0" w:space="0" w:color="auto"/>
                <w:right w:val="none" w:sz="0" w:space="0" w:color="auto"/>
              </w:divBdr>
            </w:div>
            <w:div w:id="1066419604">
              <w:marLeft w:val="0"/>
              <w:marRight w:val="0"/>
              <w:marTop w:val="0"/>
              <w:marBottom w:val="0"/>
              <w:divBdr>
                <w:top w:val="none" w:sz="0" w:space="0" w:color="auto"/>
                <w:left w:val="none" w:sz="0" w:space="0" w:color="auto"/>
                <w:bottom w:val="none" w:sz="0" w:space="0" w:color="auto"/>
                <w:right w:val="none" w:sz="0" w:space="0" w:color="auto"/>
              </w:divBdr>
            </w:div>
            <w:div w:id="1335524302">
              <w:marLeft w:val="0"/>
              <w:marRight w:val="0"/>
              <w:marTop w:val="0"/>
              <w:marBottom w:val="0"/>
              <w:divBdr>
                <w:top w:val="none" w:sz="0" w:space="0" w:color="auto"/>
                <w:left w:val="none" w:sz="0" w:space="0" w:color="auto"/>
                <w:bottom w:val="none" w:sz="0" w:space="0" w:color="auto"/>
                <w:right w:val="none" w:sz="0" w:space="0" w:color="auto"/>
              </w:divBdr>
            </w:div>
            <w:div w:id="801458134">
              <w:marLeft w:val="0"/>
              <w:marRight w:val="0"/>
              <w:marTop w:val="0"/>
              <w:marBottom w:val="0"/>
              <w:divBdr>
                <w:top w:val="none" w:sz="0" w:space="0" w:color="auto"/>
                <w:left w:val="none" w:sz="0" w:space="0" w:color="auto"/>
                <w:bottom w:val="none" w:sz="0" w:space="0" w:color="auto"/>
                <w:right w:val="none" w:sz="0" w:space="0" w:color="auto"/>
              </w:divBdr>
            </w:div>
            <w:div w:id="183905677">
              <w:marLeft w:val="0"/>
              <w:marRight w:val="0"/>
              <w:marTop w:val="0"/>
              <w:marBottom w:val="0"/>
              <w:divBdr>
                <w:top w:val="none" w:sz="0" w:space="0" w:color="auto"/>
                <w:left w:val="none" w:sz="0" w:space="0" w:color="auto"/>
                <w:bottom w:val="none" w:sz="0" w:space="0" w:color="auto"/>
                <w:right w:val="none" w:sz="0" w:space="0" w:color="auto"/>
              </w:divBdr>
            </w:div>
            <w:div w:id="2129817464">
              <w:marLeft w:val="0"/>
              <w:marRight w:val="0"/>
              <w:marTop w:val="0"/>
              <w:marBottom w:val="0"/>
              <w:divBdr>
                <w:top w:val="none" w:sz="0" w:space="0" w:color="auto"/>
                <w:left w:val="none" w:sz="0" w:space="0" w:color="auto"/>
                <w:bottom w:val="none" w:sz="0" w:space="0" w:color="auto"/>
                <w:right w:val="none" w:sz="0" w:space="0" w:color="auto"/>
              </w:divBdr>
            </w:div>
            <w:div w:id="1724206746">
              <w:marLeft w:val="0"/>
              <w:marRight w:val="0"/>
              <w:marTop w:val="0"/>
              <w:marBottom w:val="0"/>
              <w:divBdr>
                <w:top w:val="none" w:sz="0" w:space="0" w:color="auto"/>
                <w:left w:val="none" w:sz="0" w:space="0" w:color="auto"/>
                <w:bottom w:val="none" w:sz="0" w:space="0" w:color="auto"/>
                <w:right w:val="none" w:sz="0" w:space="0" w:color="auto"/>
              </w:divBdr>
            </w:div>
            <w:div w:id="88158075">
              <w:marLeft w:val="0"/>
              <w:marRight w:val="0"/>
              <w:marTop w:val="0"/>
              <w:marBottom w:val="0"/>
              <w:divBdr>
                <w:top w:val="none" w:sz="0" w:space="0" w:color="auto"/>
                <w:left w:val="none" w:sz="0" w:space="0" w:color="auto"/>
                <w:bottom w:val="none" w:sz="0" w:space="0" w:color="auto"/>
                <w:right w:val="none" w:sz="0" w:space="0" w:color="auto"/>
              </w:divBdr>
            </w:div>
            <w:div w:id="521011401">
              <w:marLeft w:val="0"/>
              <w:marRight w:val="0"/>
              <w:marTop w:val="0"/>
              <w:marBottom w:val="0"/>
              <w:divBdr>
                <w:top w:val="none" w:sz="0" w:space="0" w:color="auto"/>
                <w:left w:val="none" w:sz="0" w:space="0" w:color="auto"/>
                <w:bottom w:val="none" w:sz="0" w:space="0" w:color="auto"/>
                <w:right w:val="none" w:sz="0" w:space="0" w:color="auto"/>
              </w:divBdr>
            </w:div>
            <w:div w:id="531847916">
              <w:marLeft w:val="0"/>
              <w:marRight w:val="0"/>
              <w:marTop w:val="0"/>
              <w:marBottom w:val="0"/>
              <w:divBdr>
                <w:top w:val="none" w:sz="0" w:space="0" w:color="auto"/>
                <w:left w:val="none" w:sz="0" w:space="0" w:color="auto"/>
                <w:bottom w:val="none" w:sz="0" w:space="0" w:color="auto"/>
                <w:right w:val="none" w:sz="0" w:space="0" w:color="auto"/>
              </w:divBdr>
            </w:div>
            <w:div w:id="749738964">
              <w:marLeft w:val="0"/>
              <w:marRight w:val="0"/>
              <w:marTop w:val="0"/>
              <w:marBottom w:val="0"/>
              <w:divBdr>
                <w:top w:val="none" w:sz="0" w:space="0" w:color="auto"/>
                <w:left w:val="none" w:sz="0" w:space="0" w:color="auto"/>
                <w:bottom w:val="none" w:sz="0" w:space="0" w:color="auto"/>
                <w:right w:val="none" w:sz="0" w:space="0" w:color="auto"/>
              </w:divBdr>
            </w:div>
            <w:div w:id="521288350">
              <w:marLeft w:val="0"/>
              <w:marRight w:val="0"/>
              <w:marTop w:val="0"/>
              <w:marBottom w:val="0"/>
              <w:divBdr>
                <w:top w:val="none" w:sz="0" w:space="0" w:color="auto"/>
                <w:left w:val="none" w:sz="0" w:space="0" w:color="auto"/>
                <w:bottom w:val="none" w:sz="0" w:space="0" w:color="auto"/>
                <w:right w:val="none" w:sz="0" w:space="0" w:color="auto"/>
              </w:divBdr>
            </w:div>
            <w:div w:id="1789544372">
              <w:marLeft w:val="0"/>
              <w:marRight w:val="0"/>
              <w:marTop w:val="0"/>
              <w:marBottom w:val="0"/>
              <w:divBdr>
                <w:top w:val="none" w:sz="0" w:space="0" w:color="auto"/>
                <w:left w:val="none" w:sz="0" w:space="0" w:color="auto"/>
                <w:bottom w:val="none" w:sz="0" w:space="0" w:color="auto"/>
                <w:right w:val="none" w:sz="0" w:space="0" w:color="auto"/>
              </w:divBdr>
            </w:div>
            <w:div w:id="1798446009">
              <w:marLeft w:val="0"/>
              <w:marRight w:val="0"/>
              <w:marTop w:val="0"/>
              <w:marBottom w:val="0"/>
              <w:divBdr>
                <w:top w:val="none" w:sz="0" w:space="0" w:color="auto"/>
                <w:left w:val="none" w:sz="0" w:space="0" w:color="auto"/>
                <w:bottom w:val="none" w:sz="0" w:space="0" w:color="auto"/>
                <w:right w:val="none" w:sz="0" w:space="0" w:color="auto"/>
              </w:divBdr>
            </w:div>
            <w:div w:id="427698684">
              <w:marLeft w:val="0"/>
              <w:marRight w:val="0"/>
              <w:marTop w:val="0"/>
              <w:marBottom w:val="0"/>
              <w:divBdr>
                <w:top w:val="none" w:sz="0" w:space="0" w:color="auto"/>
                <w:left w:val="none" w:sz="0" w:space="0" w:color="auto"/>
                <w:bottom w:val="none" w:sz="0" w:space="0" w:color="auto"/>
                <w:right w:val="none" w:sz="0" w:space="0" w:color="auto"/>
              </w:divBdr>
            </w:div>
            <w:div w:id="821429997">
              <w:marLeft w:val="0"/>
              <w:marRight w:val="0"/>
              <w:marTop w:val="0"/>
              <w:marBottom w:val="0"/>
              <w:divBdr>
                <w:top w:val="none" w:sz="0" w:space="0" w:color="auto"/>
                <w:left w:val="none" w:sz="0" w:space="0" w:color="auto"/>
                <w:bottom w:val="none" w:sz="0" w:space="0" w:color="auto"/>
                <w:right w:val="none" w:sz="0" w:space="0" w:color="auto"/>
              </w:divBdr>
            </w:div>
            <w:div w:id="1110205688">
              <w:marLeft w:val="0"/>
              <w:marRight w:val="0"/>
              <w:marTop w:val="0"/>
              <w:marBottom w:val="0"/>
              <w:divBdr>
                <w:top w:val="none" w:sz="0" w:space="0" w:color="auto"/>
                <w:left w:val="none" w:sz="0" w:space="0" w:color="auto"/>
                <w:bottom w:val="none" w:sz="0" w:space="0" w:color="auto"/>
                <w:right w:val="none" w:sz="0" w:space="0" w:color="auto"/>
              </w:divBdr>
            </w:div>
            <w:div w:id="835730905">
              <w:marLeft w:val="0"/>
              <w:marRight w:val="0"/>
              <w:marTop w:val="0"/>
              <w:marBottom w:val="0"/>
              <w:divBdr>
                <w:top w:val="none" w:sz="0" w:space="0" w:color="auto"/>
                <w:left w:val="none" w:sz="0" w:space="0" w:color="auto"/>
                <w:bottom w:val="none" w:sz="0" w:space="0" w:color="auto"/>
                <w:right w:val="none" w:sz="0" w:space="0" w:color="auto"/>
              </w:divBdr>
            </w:div>
            <w:div w:id="1417247421">
              <w:marLeft w:val="0"/>
              <w:marRight w:val="0"/>
              <w:marTop w:val="0"/>
              <w:marBottom w:val="0"/>
              <w:divBdr>
                <w:top w:val="none" w:sz="0" w:space="0" w:color="auto"/>
                <w:left w:val="none" w:sz="0" w:space="0" w:color="auto"/>
                <w:bottom w:val="none" w:sz="0" w:space="0" w:color="auto"/>
                <w:right w:val="none" w:sz="0" w:space="0" w:color="auto"/>
              </w:divBdr>
            </w:div>
            <w:div w:id="1060785368">
              <w:marLeft w:val="0"/>
              <w:marRight w:val="0"/>
              <w:marTop w:val="0"/>
              <w:marBottom w:val="0"/>
              <w:divBdr>
                <w:top w:val="none" w:sz="0" w:space="0" w:color="auto"/>
                <w:left w:val="none" w:sz="0" w:space="0" w:color="auto"/>
                <w:bottom w:val="none" w:sz="0" w:space="0" w:color="auto"/>
                <w:right w:val="none" w:sz="0" w:space="0" w:color="auto"/>
              </w:divBdr>
            </w:div>
            <w:div w:id="392776770">
              <w:marLeft w:val="0"/>
              <w:marRight w:val="0"/>
              <w:marTop w:val="0"/>
              <w:marBottom w:val="0"/>
              <w:divBdr>
                <w:top w:val="none" w:sz="0" w:space="0" w:color="auto"/>
                <w:left w:val="none" w:sz="0" w:space="0" w:color="auto"/>
                <w:bottom w:val="none" w:sz="0" w:space="0" w:color="auto"/>
                <w:right w:val="none" w:sz="0" w:space="0" w:color="auto"/>
              </w:divBdr>
            </w:div>
            <w:div w:id="410664292">
              <w:marLeft w:val="0"/>
              <w:marRight w:val="0"/>
              <w:marTop w:val="0"/>
              <w:marBottom w:val="0"/>
              <w:divBdr>
                <w:top w:val="none" w:sz="0" w:space="0" w:color="auto"/>
                <w:left w:val="none" w:sz="0" w:space="0" w:color="auto"/>
                <w:bottom w:val="none" w:sz="0" w:space="0" w:color="auto"/>
                <w:right w:val="none" w:sz="0" w:space="0" w:color="auto"/>
              </w:divBdr>
            </w:div>
            <w:div w:id="939917655">
              <w:marLeft w:val="0"/>
              <w:marRight w:val="0"/>
              <w:marTop w:val="0"/>
              <w:marBottom w:val="0"/>
              <w:divBdr>
                <w:top w:val="none" w:sz="0" w:space="0" w:color="auto"/>
                <w:left w:val="none" w:sz="0" w:space="0" w:color="auto"/>
                <w:bottom w:val="none" w:sz="0" w:space="0" w:color="auto"/>
                <w:right w:val="none" w:sz="0" w:space="0" w:color="auto"/>
              </w:divBdr>
            </w:div>
            <w:div w:id="1587881933">
              <w:marLeft w:val="0"/>
              <w:marRight w:val="0"/>
              <w:marTop w:val="0"/>
              <w:marBottom w:val="0"/>
              <w:divBdr>
                <w:top w:val="none" w:sz="0" w:space="0" w:color="auto"/>
                <w:left w:val="none" w:sz="0" w:space="0" w:color="auto"/>
                <w:bottom w:val="none" w:sz="0" w:space="0" w:color="auto"/>
                <w:right w:val="none" w:sz="0" w:space="0" w:color="auto"/>
              </w:divBdr>
            </w:div>
            <w:div w:id="2005471444">
              <w:marLeft w:val="0"/>
              <w:marRight w:val="0"/>
              <w:marTop w:val="0"/>
              <w:marBottom w:val="0"/>
              <w:divBdr>
                <w:top w:val="none" w:sz="0" w:space="0" w:color="auto"/>
                <w:left w:val="none" w:sz="0" w:space="0" w:color="auto"/>
                <w:bottom w:val="none" w:sz="0" w:space="0" w:color="auto"/>
                <w:right w:val="none" w:sz="0" w:space="0" w:color="auto"/>
              </w:divBdr>
            </w:div>
            <w:div w:id="725034112">
              <w:marLeft w:val="0"/>
              <w:marRight w:val="0"/>
              <w:marTop w:val="0"/>
              <w:marBottom w:val="0"/>
              <w:divBdr>
                <w:top w:val="none" w:sz="0" w:space="0" w:color="auto"/>
                <w:left w:val="none" w:sz="0" w:space="0" w:color="auto"/>
                <w:bottom w:val="none" w:sz="0" w:space="0" w:color="auto"/>
                <w:right w:val="none" w:sz="0" w:space="0" w:color="auto"/>
              </w:divBdr>
            </w:div>
            <w:div w:id="1439718298">
              <w:marLeft w:val="0"/>
              <w:marRight w:val="0"/>
              <w:marTop w:val="0"/>
              <w:marBottom w:val="0"/>
              <w:divBdr>
                <w:top w:val="none" w:sz="0" w:space="0" w:color="auto"/>
                <w:left w:val="none" w:sz="0" w:space="0" w:color="auto"/>
                <w:bottom w:val="none" w:sz="0" w:space="0" w:color="auto"/>
                <w:right w:val="none" w:sz="0" w:space="0" w:color="auto"/>
              </w:divBdr>
            </w:div>
            <w:div w:id="860315810">
              <w:marLeft w:val="0"/>
              <w:marRight w:val="0"/>
              <w:marTop w:val="0"/>
              <w:marBottom w:val="0"/>
              <w:divBdr>
                <w:top w:val="none" w:sz="0" w:space="0" w:color="auto"/>
                <w:left w:val="none" w:sz="0" w:space="0" w:color="auto"/>
                <w:bottom w:val="none" w:sz="0" w:space="0" w:color="auto"/>
                <w:right w:val="none" w:sz="0" w:space="0" w:color="auto"/>
              </w:divBdr>
            </w:div>
            <w:div w:id="1452287055">
              <w:marLeft w:val="0"/>
              <w:marRight w:val="0"/>
              <w:marTop w:val="0"/>
              <w:marBottom w:val="0"/>
              <w:divBdr>
                <w:top w:val="none" w:sz="0" w:space="0" w:color="auto"/>
                <w:left w:val="none" w:sz="0" w:space="0" w:color="auto"/>
                <w:bottom w:val="none" w:sz="0" w:space="0" w:color="auto"/>
                <w:right w:val="none" w:sz="0" w:space="0" w:color="auto"/>
              </w:divBdr>
            </w:div>
            <w:div w:id="161824490">
              <w:marLeft w:val="0"/>
              <w:marRight w:val="0"/>
              <w:marTop w:val="0"/>
              <w:marBottom w:val="0"/>
              <w:divBdr>
                <w:top w:val="none" w:sz="0" w:space="0" w:color="auto"/>
                <w:left w:val="none" w:sz="0" w:space="0" w:color="auto"/>
                <w:bottom w:val="none" w:sz="0" w:space="0" w:color="auto"/>
                <w:right w:val="none" w:sz="0" w:space="0" w:color="auto"/>
              </w:divBdr>
            </w:div>
            <w:div w:id="604508758">
              <w:marLeft w:val="0"/>
              <w:marRight w:val="0"/>
              <w:marTop w:val="0"/>
              <w:marBottom w:val="0"/>
              <w:divBdr>
                <w:top w:val="none" w:sz="0" w:space="0" w:color="auto"/>
                <w:left w:val="none" w:sz="0" w:space="0" w:color="auto"/>
                <w:bottom w:val="none" w:sz="0" w:space="0" w:color="auto"/>
                <w:right w:val="none" w:sz="0" w:space="0" w:color="auto"/>
              </w:divBdr>
            </w:div>
            <w:div w:id="2116321121">
              <w:marLeft w:val="0"/>
              <w:marRight w:val="0"/>
              <w:marTop w:val="0"/>
              <w:marBottom w:val="0"/>
              <w:divBdr>
                <w:top w:val="none" w:sz="0" w:space="0" w:color="auto"/>
                <w:left w:val="none" w:sz="0" w:space="0" w:color="auto"/>
                <w:bottom w:val="none" w:sz="0" w:space="0" w:color="auto"/>
                <w:right w:val="none" w:sz="0" w:space="0" w:color="auto"/>
              </w:divBdr>
            </w:div>
            <w:div w:id="1774475466">
              <w:marLeft w:val="0"/>
              <w:marRight w:val="0"/>
              <w:marTop w:val="0"/>
              <w:marBottom w:val="0"/>
              <w:divBdr>
                <w:top w:val="none" w:sz="0" w:space="0" w:color="auto"/>
                <w:left w:val="none" w:sz="0" w:space="0" w:color="auto"/>
                <w:bottom w:val="none" w:sz="0" w:space="0" w:color="auto"/>
                <w:right w:val="none" w:sz="0" w:space="0" w:color="auto"/>
              </w:divBdr>
            </w:div>
            <w:div w:id="1412779614">
              <w:marLeft w:val="0"/>
              <w:marRight w:val="0"/>
              <w:marTop w:val="0"/>
              <w:marBottom w:val="0"/>
              <w:divBdr>
                <w:top w:val="none" w:sz="0" w:space="0" w:color="auto"/>
                <w:left w:val="none" w:sz="0" w:space="0" w:color="auto"/>
                <w:bottom w:val="none" w:sz="0" w:space="0" w:color="auto"/>
                <w:right w:val="none" w:sz="0" w:space="0" w:color="auto"/>
              </w:divBdr>
            </w:div>
            <w:div w:id="103117581">
              <w:marLeft w:val="0"/>
              <w:marRight w:val="0"/>
              <w:marTop w:val="0"/>
              <w:marBottom w:val="0"/>
              <w:divBdr>
                <w:top w:val="none" w:sz="0" w:space="0" w:color="auto"/>
                <w:left w:val="none" w:sz="0" w:space="0" w:color="auto"/>
                <w:bottom w:val="none" w:sz="0" w:space="0" w:color="auto"/>
                <w:right w:val="none" w:sz="0" w:space="0" w:color="auto"/>
              </w:divBdr>
            </w:div>
            <w:div w:id="1828745202">
              <w:marLeft w:val="0"/>
              <w:marRight w:val="0"/>
              <w:marTop w:val="0"/>
              <w:marBottom w:val="0"/>
              <w:divBdr>
                <w:top w:val="none" w:sz="0" w:space="0" w:color="auto"/>
                <w:left w:val="none" w:sz="0" w:space="0" w:color="auto"/>
                <w:bottom w:val="none" w:sz="0" w:space="0" w:color="auto"/>
                <w:right w:val="none" w:sz="0" w:space="0" w:color="auto"/>
              </w:divBdr>
            </w:div>
            <w:div w:id="1109010576">
              <w:marLeft w:val="0"/>
              <w:marRight w:val="0"/>
              <w:marTop w:val="0"/>
              <w:marBottom w:val="0"/>
              <w:divBdr>
                <w:top w:val="none" w:sz="0" w:space="0" w:color="auto"/>
                <w:left w:val="none" w:sz="0" w:space="0" w:color="auto"/>
                <w:bottom w:val="none" w:sz="0" w:space="0" w:color="auto"/>
                <w:right w:val="none" w:sz="0" w:space="0" w:color="auto"/>
              </w:divBdr>
            </w:div>
            <w:div w:id="899173060">
              <w:marLeft w:val="0"/>
              <w:marRight w:val="0"/>
              <w:marTop w:val="0"/>
              <w:marBottom w:val="0"/>
              <w:divBdr>
                <w:top w:val="none" w:sz="0" w:space="0" w:color="auto"/>
                <w:left w:val="none" w:sz="0" w:space="0" w:color="auto"/>
                <w:bottom w:val="none" w:sz="0" w:space="0" w:color="auto"/>
                <w:right w:val="none" w:sz="0" w:space="0" w:color="auto"/>
              </w:divBdr>
            </w:div>
            <w:div w:id="1764450651">
              <w:marLeft w:val="0"/>
              <w:marRight w:val="0"/>
              <w:marTop w:val="0"/>
              <w:marBottom w:val="0"/>
              <w:divBdr>
                <w:top w:val="none" w:sz="0" w:space="0" w:color="auto"/>
                <w:left w:val="none" w:sz="0" w:space="0" w:color="auto"/>
                <w:bottom w:val="none" w:sz="0" w:space="0" w:color="auto"/>
                <w:right w:val="none" w:sz="0" w:space="0" w:color="auto"/>
              </w:divBdr>
            </w:div>
            <w:div w:id="369691719">
              <w:marLeft w:val="0"/>
              <w:marRight w:val="0"/>
              <w:marTop w:val="0"/>
              <w:marBottom w:val="0"/>
              <w:divBdr>
                <w:top w:val="none" w:sz="0" w:space="0" w:color="auto"/>
                <w:left w:val="none" w:sz="0" w:space="0" w:color="auto"/>
                <w:bottom w:val="none" w:sz="0" w:space="0" w:color="auto"/>
                <w:right w:val="none" w:sz="0" w:space="0" w:color="auto"/>
              </w:divBdr>
            </w:div>
          </w:divsChild>
        </w:div>
        <w:div w:id="1166944661">
          <w:marLeft w:val="0"/>
          <w:marRight w:val="0"/>
          <w:marTop w:val="0"/>
          <w:marBottom w:val="120"/>
          <w:divBdr>
            <w:top w:val="none" w:sz="0" w:space="0" w:color="auto"/>
            <w:left w:val="none" w:sz="0" w:space="0" w:color="auto"/>
            <w:bottom w:val="none" w:sz="0" w:space="0" w:color="auto"/>
            <w:right w:val="none" w:sz="0" w:space="0" w:color="auto"/>
          </w:divBdr>
          <w:divsChild>
            <w:div w:id="1920096200">
              <w:marLeft w:val="0"/>
              <w:marRight w:val="0"/>
              <w:marTop w:val="0"/>
              <w:marBottom w:val="0"/>
              <w:divBdr>
                <w:top w:val="none" w:sz="0" w:space="0" w:color="auto"/>
                <w:left w:val="none" w:sz="0" w:space="0" w:color="auto"/>
                <w:bottom w:val="none" w:sz="0" w:space="0" w:color="auto"/>
                <w:right w:val="none" w:sz="0" w:space="0" w:color="auto"/>
              </w:divBdr>
            </w:div>
            <w:div w:id="860819229">
              <w:marLeft w:val="0"/>
              <w:marRight w:val="0"/>
              <w:marTop w:val="0"/>
              <w:marBottom w:val="0"/>
              <w:divBdr>
                <w:top w:val="none" w:sz="0" w:space="0" w:color="auto"/>
                <w:left w:val="none" w:sz="0" w:space="0" w:color="auto"/>
                <w:bottom w:val="none" w:sz="0" w:space="0" w:color="auto"/>
                <w:right w:val="none" w:sz="0" w:space="0" w:color="auto"/>
              </w:divBdr>
            </w:div>
            <w:div w:id="1324816966">
              <w:marLeft w:val="0"/>
              <w:marRight w:val="0"/>
              <w:marTop w:val="0"/>
              <w:marBottom w:val="0"/>
              <w:divBdr>
                <w:top w:val="none" w:sz="0" w:space="0" w:color="auto"/>
                <w:left w:val="none" w:sz="0" w:space="0" w:color="auto"/>
                <w:bottom w:val="none" w:sz="0" w:space="0" w:color="auto"/>
                <w:right w:val="none" w:sz="0" w:space="0" w:color="auto"/>
              </w:divBdr>
            </w:div>
            <w:div w:id="27681582">
              <w:marLeft w:val="0"/>
              <w:marRight w:val="0"/>
              <w:marTop w:val="0"/>
              <w:marBottom w:val="0"/>
              <w:divBdr>
                <w:top w:val="none" w:sz="0" w:space="0" w:color="auto"/>
                <w:left w:val="none" w:sz="0" w:space="0" w:color="auto"/>
                <w:bottom w:val="none" w:sz="0" w:space="0" w:color="auto"/>
                <w:right w:val="none" w:sz="0" w:space="0" w:color="auto"/>
              </w:divBdr>
            </w:div>
            <w:div w:id="2057586390">
              <w:marLeft w:val="0"/>
              <w:marRight w:val="0"/>
              <w:marTop w:val="0"/>
              <w:marBottom w:val="0"/>
              <w:divBdr>
                <w:top w:val="none" w:sz="0" w:space="0" w:color="auto"/>
                <w:left w:val="none" w:sz="0" w:space="0" w:color="auto"/>
                <w:bottom w:val="none" w:sz="0" w:space="0" w:color="auto"/>
                <w:right w:val="none" w:sz="0" w:space="0" w:color="auto"/>
              </w:divBdr>
            </w:div>
            <w:div w:id="343746364">
              <w:marLeft w:val="0"/>
              <w:marRight w:val="0"/>
              <w:marTop w:val="0"/>
              <w:marBottom w:val="0"/>
              <w:divBdr>
                <w:top w:val="none" w:sz="0" w:space="0" w:color="auto"/>
                <w:left w:val="none" w:sz="0" w:space="0" w:color="auto"/>
                <w:bottom w:val="none" w:sz="0" w:space="0" w:color="auto"/>
                <w:right w:val="none" w:sz="0" w:space="0" w:color="auto"/>
              </w:divBdr>
            </w:div>
          </w:divsChild>
        </w:div>
        <w:div w:id="1546941854">
          <w:marLeft w:val="0"/>
          <w:marRight w:val="0"/>
          <w:marTop w:val="0"/>
          <w:marBottom w:val="120"/>
          <w:divBdr>
            <w:top w:val="none" w:sz="0" w:space="0" w:color="auto"/>
            <w:left w:val="none" w:sz="0" w:space="0" w:color="auto"/>
            <w:bottom w:val="none" w:sz="0" w:space="0" w:color="auto"/>
            <w:right w:val="none" w:sz="0" w:space="0" w:color="auto"/>
          </w:divBdr>
          <w:divsChild>
            <w:div w:id="1364556161">
              <w:marLeft w:val="0"/>
              <w:marRight w:val="0"/>
              <w:marTop w:val="0"/>
              <w:marBottom w:val="0"/>
              <w:divBdr>
                <w:top w:val="none" w:sz="0" w:space="0" w:color="auto"/>
                <w:left w:val="none" w:sz="0" w:space="0" w:color="auto"/>
                <w:bottom w:val="none" w:sz="0" w:space="0" w:color="auto"/>
                <w:right w:val="none" w:sz="0" w:space="0" w:color="auto"/>
              </w:divBdr>
            </w:div>
            <w:div w:id="1852644333">
              <w:marLeft w:val="0"/>
              <w:marRight w:val="0"/>
              <w:marTop w:val="0"/>
              <w:marBottom w:val="0"/>
              <w:divBdr>
                <w:top w:val="none" w:sz="0" w:space="0" w:color="auto"/>
                <w:left w:val="none" w:sz="0" w:space="0" w:color="auto"/>
                <w:bottom w:val="none" w:sz="0" w:space="0" w:color="auto"/>
                <w:right w:val="none" w:sz="0" w:space="0" w:color="auto"/>
              </w:divBdr>
            </w:div>
            <w:div w:id="1794900820">
              <w:marLeft w:val="0"/>
              <w:marRight w:val="0"/>
              <w:marTop w:val="0"/>
              <w:marBottom w:val="0"/>
              <w:divBdr>
                <w:top w:val="none" w:sz="0" w:space="0" w:color="auto"/>
                <w:left w:val="none" w:sz="0" w:space="0" w:color="auto"/>
                <w:bottom w:val="none" w:sz="0" w:space="0" w:color="auto"/>
                <w:right w:val="none" w:sz="0" w:space="0" w:color="auto"/>
              </w:divBdr>
            </w:div>
            <w:div w:id="964233411">
              <w:marLeft w:val="0"/>
              <w:marRight w:val="0"/>
              <w:marTop w:val="0"/>
              <w:marBottom w:val="0"/>
              <w:divBdr>
                <w:top w:val="none" w:sz="0" w:space="0" w:color="auto"/>
                <w:left w:val="none" w:sz="0" w:space="0" w:color="auto"/>
                <w:bottom w:val="none" w:sz="0" w:space="0" w:color="auto"/>
                <w:right w:val="none" w:sz="0" w:space="0" w:color="auto"/>
              </w:divBdr>
            </w:div>
            <w:div w:id="898632402">
              <w:marLeft w:val="0"/>
              <w:marRight w:val="0"/>
              <w:marTop w:val="0"/>
              <w:marBottom w:val="0"/>
              <w:divBdr>
                <w:top w:val="none" w:sz="0" w:space="0" w:color="auto"/>
                <w:left w:val="none" w:sz="0" w:space="0" w:color="auto"/>
                <w:bottom w:val="none" w:sz="0" w:space="0" w:color="auto"/>
                <w:right w:val="none" w:sz="0" w:space="0" w:color="auto"/>
              </w:divBdr>
            </w:div>
            <w:div w:id="836923501">
              <w:marLeft w:val="0"/>
              <w:marRight w:val="0"/>
              <w:marTop w:val="0"/>
              <w:marBottom w:val="0"/>
              <w:divBdr>
                <w:top w:val="none" w:sz="0" w:space="0" w:color="auto"/>
                <w:left w:val="none" w:sz="0" w:space="0" w:color="auto"/>
                <w:bottom w:val="none" w:sz="0" w:space="0" w:color="auto"/>
                <w:right w:val="none" w:sz="0" w:space="0" w:color="auto"/>
              </w:divBdr>
            </w:div>
            <w:div w:id="767695793">
              <w:marLeft w:val="0"/>
              <w:marRight w:val="0"/>
              <w:marTop w:val="0"/>
              <w:marBottom w:val="0"/>
              <w:divBdr>
                <w:top w:val="none" w:sz="0" w:space="0" w:color="auto"/>
                <w:left w:val="none" w:sz="0" w:space="0" w:color="auto"/>
                <w:bottom w:val="none" w:sz="0" w:space="0" w:color="auto"/>
                <w:right w:val="none" w:sz="0" w:space="0" w:color="auto"/>
              </w:divBdr>
            </w:div>
            <w:div w:id="1946301019">
              <w:marLeft w:val="0"/>
              <w:marRight w:val="0"/>
              <w:marTop w:val="0"/>
              <w:marBottom w:val="0"/>
              <w:divBdr>
                <w:top w:val="none" w:sz="0" w:space="0" w:color="auto"/>
                <w:left w:val="none" w:sz="0" w:space="0" w:color="auto"/>
                <w:bottom w:val="none" w:sz="0" w:space="0" w:color="auto"/>
                <w:right w:val="none" w:sz="0" w:space="0" w:color="auto"/>
              </w:divBdr>
            </w:div>
            <w:div w:id="1727682767">
              <w:marLeft w:val="0"/>
              <w:marRight w:val="0"/>
              <w:marTop w:val="0"/>
              <w:marBottom w:val="0"/>
              <w:divBdr>
                <w:top w:val="none" w:sz="0" w:space="0" w:color="auto"/>
                <w:left w:val="none" w:sz="0" w:space="0" w:color="auto"/>
                <w:bottom w:val="none" w:sz="0" w:space="0" w:color="auto"/>
                <w:right w:val="none" w:sz="0" w:space="0" w:color="auto"/>
              </w:divBdr>
            </w:div>
            <w:div w:id="303778315">
              <w:marLeft w:val="0"/>
              <w:marRight w:val="0"/>
              <w:marTop w:val="0"/>
              <w:marBottom w:val="0"/>
              <w:divBdr>
                <w:top w:val="none" w:sz="0" w:space="0" w:color="auto"/>
                <w:left w:val="none" w:sz="0" w:space="0" w:color="auto"/>
                <w:bottom w:val="none" w:sz="0" w:space="0" w:color="auto"/>
                <w:right w:val="none" w:sz="0" w:space="0" w:color="auto"/>
              </w:divBdr>
            </w:div>
            <w:div w:id="890729022">
              <w:marLeft w:val="0"/>
              <w:marRight w:val="0"/>
              <w:marTop w:val="0"/>
              <w:marBottom w:val="0"/>
              <w:divBdr>
                <w:top w:val="none" w:sz="0" w:space="0" w:color="auto"/>
                <w:left w:val="none" w:sz="0" w:space="0" w:color="auto"/>
                <w:bottom w:val="none" w:sz="0" w:space="0" w:color="auto"/>
                <w:right w:val="none" w:sz="0" w:space="0" w:color="auto"/>
              </w:divBdr>
            </w:div>
            <w:div w:id="1578395841">
              <w:marLeft w:val="0"/>
              <w:marRight w:val="0"/>
              <w:marTop w:val="0"/>
              <w:marBottom w:val="0"/>
              <w:divBdr>
                <w:top w:val="none" w:sz="0" w:space="0" w:color="auto"/>
                <w:left w:val="none" w:sz="0" w:space="0" w:color="auto"/>
                <w:bottom w:val="none" w:sz="0" w:space="0" w:color="auto"/>
                <w:right w:val="none" w:sz="0" w:space="0" w:color="auto"/>
              </w:divBdr>
            </w:div>
            <w:div w:id="1761364723">
              <w:marLeft w:val="0"/>
              <w:marRight w:val="0"/>
              <w:marTop w:val="0"/>
              <w:marBottom w:val="0"/>
              <w:divBdr>
                <w:top w:val="none" w:sz="0" w:space="0" w:color="auto"/>
                <w:left w:val="none" w:sz="0" w:space="0" w:color="auto"/>
                <w:bottom w:val="none" w:sz="0" w:space="0" w:color="auto"/>
                <w:right w:val="none" w:sz="0" w:space="0" w:color="auto"/>
              </w:divBdr>
            </w:div>
            <w:div w:id="1587617924">
              <w:marLeft w:val="0"/>
              <w:marRight w:val="0"/>
              <w:marTop w:val="0"/>
              <w:marBottom w:val="0"/>
              <w:divBdr>
                <w:top w:val="none" w:sz="0" w:space="0" w:color="auto"/>
                <w:left w:val="none" w:sz="0" w:space="0" w:color="auto"/>
                <w:bottom w:val="none" w:sz="0" w:space="0" w:color="auto"/>
                <w:right w:val="none" w:sz="0" w:space="0" w:color="auto"/>
              </w:divBdr>
            </w:div>
            <w:div w:id="15664920">
              <w:marLeft w:val="0"/>
              <w:marRight w:val="0"/>
              <w:marTop w:val="0"/>
              <w:marBottom w:val="0"/>
              <w:divBdr>
                <w:top w:val="none" w:sz="0" w:space="0" w:color="auto"/>
                <w:left w:val="none" w:sz="0" w:space="0" w:color="auto"/>
                <w:bottom w:val="none" w:sz="0" w:space="0" w:color="auto"/>
                <w:right w:val="none" w:sz="0" w:space="0" w:color="auto"/>
              </w:divBdr>
            </w:div>
            <w:div w:id="596711989">
              <w:marLeft w:val="0"/>
              <w:marRight w:val="0"/>
              <w:marTop w:val="0"/>
              <w:marBottom w:val="0"/>
              <w:divBdr>
                <w:top w:val="none" w:sz="0" w:space="0" w:color="auto"/>
                <w:left w:val="none" w:sz="0" w:space="0" w:color="auto"/>
                <w:bottom w:val="none" w:sz="0" w:space="0" w:color="auto"/>
                <w:right w:val="none" w:sz="0" w:space="0" w:color="auto"/>
              </w:divBdr>
            </w:div>
            <w:div w:id="1963068569">
              <w:marLeft w:val="0"/>
              <w:marRight w:val="0"/>
              <w:marTop w:val="0"/>
              <w:marBottom w:val="0"/>
              <w:divBdr>
                <w:top w:val="none" w:sz="0" w:space="0" w:color="auto"/>
                <w:left w:val="none" w:sz="0" w:space="0" w:color="auto"/>
                <w:bottom w:val="none" w:sz="0" w:space="0" w:color="auto"/>
                <w:right w:val="none" w:sz="0" w:space="0" w:color="auto"/>
              </w:divBdr>
            </w:div>
            <w:div w:id="1403605343">
              <w:marLeft w:val="0"/>
              <w:marRight w:val="0"/>
              <w:marTop w:val="0"/>
              <w:marBottom w:val="0"/>
              <w:divBdr>
                <w:top w:val="none" w:sz="0" w:space="0" w:color="auto"/>
                <w:left w:val="none" w:sz="0" w:space="0" w:color="auto"/>
                <w:bottom w:val="none" w:sz="0" w:space="0" w:color="auto"/>
                <w:right w:val="none" w:sz="0" w:space="0" w:color="auto"/>
              </w:divBdr>
            </w:div>
          </w:divsChild>
        </w:div>
        <w:div w:id="1415085643">
          <w:marLeft w:val="1080"/>
          <w:marRight w:val="0"/>
          <w:marTop w:val="0"/>
          <w:marBottom w:val="120"/>
          <w:divBdr>
            <w:top w:val="none" w:sz="0" w:space="0" w:color="auto"/>
            <w:left w:val="none" w:sz="0" w:space="0" w:color="auto"/>
            <w:bottom w:val="none" w:sz="0" w:space="0" w:color="auto"/>
            <w:right w:val="none" w:sz="0" w:space="0" w:color="auto"/>
          </w:divBdr>
        </w:div>
        <w:div w:id="453141163">
          <w:marLeft w:val="1080"/>
          <w:marRight w:val="330"/>
          <w:marTop w:val="0"/>
          <w:marBottom w:val="150"/>
          <w:divBdr>
            <w:top w:val="none" w:sz="0" w:space="0" w:color="auto"/>
            <w:left w:val="single" w:sz="6" w:space="6" w:color="838383"/>
            <w:bottom w:val="none" w:sz="0" w:space="0" w:color="auto"/>
            <w:right w:val="none" w:sz="0" w:space="0" w:color="auto"/>
          </w:divBdr>
          <w:divsChild>
            <w:div w:id="788401190">
              <w:marLeft w:val="0"/>
              <w:marRight w:val="0"/>
              <w:marTop w:val="0"/>
              <w:marBottom w:val="0"/>
              <w:divBdr>
                <w:top w:val="none" w:sz="0" w:space="0" w:color="auto"/>
                <w:left w:val="none" w:sz="0" w:space="0" w:color="auto"/>
                <w:bottom w:val="none" w:sz="0" w:space="0" w:color="auto"/>
                <w:right w:val="none" w:sz="0" w:space="0" w:color="auto"/>
              </w:divBdr>
            </w:div>
            <w:div w:id="464784979">
              <w:marLeft w:val="0"/>
              <w:marRight w:val="0"/>
              <w:marTop w:val="0"/>
              <w:marBottom w:val="0"/>
              <w:divBdr>
                <w:top w:val="none" w:sz="0" w:space="0" w:color="auto"/>
                <w:left w:val="none" w:sz="0" w:space="0" w:color="auto"/>
                <w:bottom w:val="none" w:sz="0" w:space="0" w:color="auto"/>
                <w:right w:val="none" w:sz="0" w:space="0" w:color="auto"/>
              </w:divBdr>
            </w:div>
            <w:div w:id="386343673">
              <w:marLeft w:val="0"/>
              <w:marRight w:val="0"/>
              <w:marTop w:val="0"/>
              <w:marBottom w:val="0"/>
              <w:divBdr>
                <w:top w:val="none" w:sz="0" w:space="0" w:color="auto"/>
                <w:left w:val="none" w:sz="0" w:space="0" w:color="auto"/>
                <w:bottom w:val="none" w:sz="0" w:space="0" w:color="auto"/>
                <w:right w:val="none" w:sz="0" w:space="0" w:color="auto"/>
              </w:divBdr>
            </w:div>
            <w:div w:id="1004550401">
              <w:marLeft w:val="0"/>
              <w:marRight w:val="0"/>
              <w:marTop w:val="0"/>
              <w:marBottom w:val="0"/>
              <w:divBdr>
                <w:top w:val="none" w:sz="0" w:space="0" w:color="auto"/>
                <w:left w:val="none" w:sz="0" w:space="0" w:color="auto"/>
                <w:bottom w:val="none" w:sz="0" w:space="0" w:color="auto"/>
                <w:right w:val="none" w:sz="0" w:space="0" w:color="auto"/>
              </w:divBdr>
            </w:div>
            <w:div w:id="1801026433">
              <w:marLeft w:val="0"/>
              <w:marRight w:val="0"/>
              <w:marTop w:val="0"/>
              <w:marBottom w:val="0"/>
              <w:divBdr>
                <w:top w:val="none" w:sz="0" w:space="0" w:color="auto"/>
                <w:left w:val="none" w:sz="0" w:space="0" w:color="auto"/>
                <w:bottom w:val="none" w:sz="0" w:space="0" w:color="auto"/>
                <w:right w:val="none" w:sz="0" w:space="0" w:color="auto"/>
              </w:divBdr>
            </w:div>
            <w:div w:id="706876892">
              <w:marLeft w:val="0"/>
              <w:marRight w:val="0"/>
              <w:marTop w:val="0"/>
              <w:marBottom w:val="0"/>
              <w:divBdr>
                <w:top w:val="none" w:sz="0" w:space="0" w:color="auto"/>
                <w:left w:val="none" w:sz="0" w:space="0" w:color="auto"/>
                <w:bottom w:val="none" w:sz="0" w:space="0" w:color="auto"/>
                <w:right w:val="none" w:sz="0" w:space="0" w:color="auto"/>
              </w:divBdr>
            </w:div>
            <w:div w:id="610865726">
              <w:marLeft w:val="0"/>
              <w:marRight w:val="0"/>
              <w:marTop w:val="0"/>
              <w:marBottom w:val="0"/>
              <w:divBdr>
                <w:top w:val="none" w:sz="0" w:space="0" w:color="auto"/>
                <w:left w:val="none" w:sz="0" w:space="0" w:color="auto"/>
                <w:bottom w:val="none" w:sz="0" w:space="0" w:color="auto"/>
                <w:right w:val="none" w:sz="0" w:space="0" w:color="auto"/>
              </w:divBdr>
            </w:div>
            <w:div w:id="1773014995">
              <w:marLeft w:val="0"/>
              <w:marRight w:val="0"/>
              <w:marTop w:val="0"/>
              <w:marBottom w:val="0"/>
              <w:divBdr>
                <w:top w:val="none" w:sz="0" w:space="0" w:color="auto"/>
                <w:left w:val="none" w:sz="0" w:space="0" w:color="auto"/>
                <w:bottom w:val="none" w:sz="0" w:space="0" w:color="auto"/>
                <w:right w:val="none" w:sz="0" w:space="0" w:color="auto"/>
              </w:divBdr>
            </w:div>
            <w:div w:id="614869006">
              <w:marLeft w:val="0"/>
              <w:marRight w:val="0"/>
              <w:marTop w:val="0"/>
              <w:marBottom w:val="0"/>
              <w:divBdr>
                <w:top w:val="none" w:sz="0" w:space="0" w:color="auto"/>
                <w:left w:val="none" w:sz="0" w:space="0" w:color="auto"/>
                <w:bottom w:val="none" w:sz="0" w:space="0" w:color="auto"/>
                <w:right w:val="none" w:sz="0" w:space="0" w:color="auto"/>
              </w:divBdr>
            </w:div>
            <w:div w:id="770128298">
              <w:marLeft w:val="0"/>
              <w:marRight w:val="0"/>
              <w:marTop w:val="0"/>
              <w:marBottom w:val="0"/>
              <w:divBdr>
                <w:top w:val="none" w:sz="0" w:space="0" w:color="auto"/>
                <w:left w:val="none" w:sz="0" w:space="0" w:color="auto"/>
                <w:bottom w:val="none" w:sz="0" w:space="0" w:color="auto"/>
                <w:right w:val="none" w:sz="0" w:space="0" w:color="auto"/>
              </w:divBdr>
            </w:div>
            <w:div w:id="1385592988">
              <w:marLeft w:val="0"/>
              <w:marRight w:val="0"/>
              <w:marTop w:val="0"/>
              <w:marBottom w:val="0"/>
              <w:divBdr>
                <w:top w:val="none" w:sz="0" w:space="0" w:color="auto"/>
                <w:left w:val="none" w:sz="0" w:space="0" w:color="auto"/>
                <w:bottom w:val="none" w:sz="0" w:space="0" w:color="auto"/>
                <w:right w:val="none" w:sz="0" w:space="0" w:color="auto"/>
              </w:divBdr>
            </w:div>
            <w:div w:id="844788370">
              <w:marLeft w:val="0"/>
              <w:marRight w:val="0"/>
              <w:marTop w:val="0"/>
              <w:marBottom w:val="0"/>
              <w:divBdr>
                <w:top w:val="none" w:sz="0" w:space="0" w:color="auto"/>
                <w:left w:val="none" w:sz="0" w:space="0" w:color="auto"/>
                <w:bottom w:val="none" w:sz="0" w:space="0" w:color="auto"/>
                <w:right w:val="none" w:sz="0" w:space="0" w:color="auto"/>
              </w:divBdr>
            </w:div>
            <w:div w:id="1881283290">
              <w:marLeft w:val="0"/>
              <w:marRight w:val="0"/>
              <w:marTop w:val="0"/>
              <w:marBottom w:val="0"/>
              <w:divBdr>
                <w:top w:val="none" w:sz="0" w:space="0" w:color="auto"/>
                <w:left w:val="none" w:sz="0" w:space="0" w:color="auto"/>
                <w:bottom w:val="none" w:sz="0" w:space="0" w:color="auto"/>
                <w:right w:val="none" w:sz="0" w:space="0" w:color="auto"/>
              </w:divBdr>
            </w:div>
            <w:div w:id="756900865">
              <w:marLeft w:val="0"/>
              <w:marRight w:val="0"/>
              <w:marTop w:val="0"/>
              <w:marBottom w:val="0"/>
              <w:divBdr>
                <w:top w:val="none" w:sz="0" w:space="0" w:color="auto"/>
                <w:left w:val="none" w:sz="0" w:space="0" w:color="auto"/>
                <w:bottom w:val="none" w:sz="0" w:space="0" w:color="auto"/>
                <w:right w:val="none" w:sz="0" w:space="0" w:color="auto"/>
              </w:divBdr>
            </w:div>
          </w:divsChild>
        </w:div>
        <w:div w:id="2088451432">
          <w:marLeft w:val="0"/>
          <w:marRight w:val="0"/>
          <w:marTop w:val="0"/>
          <w:marBottom w:val="120"/>
          <w:divBdr>
            <w:top w:val="none" w:sz="0" w:space="0" w:color="auto"/>
            <w:left w:val="none" w:sz="0" w:space="0" w:color="auto"/>
            <w:bottom w:val="none" w:sz="0" w:space="0" w:color="auto"/>
            <w:right w:val="none" w:sz="0" w:space="0" w:color="auto"/>
          </w:divBdr>
          <w:divsChild>
            <w:div w:id="1598126199">
              <w:marLeft w:val="0"/>
              <w:marRight w:val="0"/>
              <w:marTop w:val="0"/>
              <w:marBottom w:val="0"/>
              <w:divBdr>
                <w:top w:val="none" w:sz="0" w:space="0" w:color="auto"/>
                <w:left w:val="none" w:sz="0" w:space="0" w:color="auto"/>
                <w:bottom w:val="none" w:sz="0" w:space="0" w:color="auto"/>
                <w:right w:val="none" w:sz="0" w:space="0" w:color="auto"/>
              </w:divBdr>
            </w:div>
            <w:div w:id="475607887">
              <w:marLeft w:val="0"/>
              <w:marRight w:val="0"/>
              <w:marTop w:val="0"/>
              <w:marBottom w:val="0"/>
              <w:divBdr>
                <w:top w:val="none" w:sz="0" w:space="0" w:color="auto"/>
                <w:left w:val="none" w:sz="0" w:space="0" w:color="auto"/>
                <w:bottom w:val="none" w:sz="0" w:space="0" w:color="auto"/>
                <w:right w:val="none" w:sz="0" w:space="0" w:color="auto"/>
              </w:divBdr>
            </w:div>
            <w:div w:id="1986422480">
              <w:marLeft w:val="0"/>
              <w:marRight w:val="0"/>
              <w:marTop w:val="0"/>
              <w:marBottom w:val="0"/>
              <w:divBdr>
                <w:top w:val="none" w:sz="0" w:space="0" w:color="auto"/>
                <w:left w:val="none" w:sz="0" w:space="0" w:color="auto"/>
                <w:bottom w:val="none" w:sz="0" w:space="0" w:color="auto"/>
                <w:right w:val="none" w:sz="0" w:space="0" w:color="auto"/>
              </w:divBdr>
            </w:div>
            <w:div w:id="1345932807">
              <w:marLeft w:val="0"/>
              <w:marRight w:val="0"/>
              <w:marTop w:val="0"/>
              <w:marBottom w:val="0"/>
              <w:divBdr>
                <w:top w:val="none" w:sz="0" w:space="0" w:color="auto"/>
                <w:left w:val="none" w:sz="0" w:space="0" w:color="auto"/>
                <w:bottom w:val="none" w:sz="0" w:space="0" w:color="auto"/>
                <w:right w:val="none" w:sz="0" w:space="0" w:color="auto"/>
              </w:divBdr>
            </w:div>
            <w:div w:id="2132623173">
              <w:marLeft w:val="0"/>
              <w:marRight w:val="0"/>
              <w:marTop w:val="0"/>
              <w:marBottom w:val="0"/>
              <w:divBdr>
                <w:top w:val="none" w:sz="0" w:space="0" w:color="auto"/>
                <w:left w:val="none" w:sz="0" w:space="0" w:color="auto"/>
                <w:bottom w:val="none" w:sz="0" w:space="0" w:color="auto"/>
                <w:right w:val="none" w:sz="0" w:space="0" w:color="auto"/>
              </w:divBdr>
            </w:div>
            <w:div w:id="1183665375">
              <w:marLeft w:val="0"/>
              <w:marRight w:val="0"/>
              <w:marTop w:val="0"/>
              <w:marBottom w:val="0"/>
              <w:divBdr>
                <w:top w:val="none" w:sz="0" w:space="0" w:color="auto"/>
                <w:left w:val="none" w:sz="0" w:space="0" w:color="auto"/>
                <w:bottom w:val="none" w:sz="0" w:space="0" w:color="auto"/>
                <w:right w:val="none" w:sz="0" w:space="0" w:color="auto"/>
              </w:divBdr>
            </w:div>
            <w:div w:id="759908354">
              <w:marLeft w:val="0"/>
              <w:marRight w:val="0"/>
              <w:marTop w:val="0"/>
              <w:marBottom w:val="0"/>
              <w:divBdr>
                <w:top w:val="none" w:sz="0" w:space="0" w:color="auto"/>
                <w:left w:val="none" w:sz="0" w:space="0" w:color="auto"/>
                <w:bottom w:val="none" w:sz="0" w:space="0" w:color="auto"/>
                <w:right w:val="none" w:sz="0" w:space="0" w:color="auto"/>
              </w:divBdr>
            </w:div>
            <w:div w:id="331956857">
              <w:marLeft w:val="0"/>
              <w:marRight w:val="0"/>
              <w:marTop w:val="0"/>
              <w:marBottom w:val="0"/>
              <w:divBdr>
                <w:top w:val="none" w:sz="0" w:space="0" w:color="auto"/>
                <w:left w:val="none" w:sz="0" w:space="0" w:color="auto"/>
                <w:bottom w:val="none" w:sz="0" w:space="0" w:color="auto"/>
                <w:right w:val="none" w:sz="0" w:space="0" w:color="auto"/>
              </w:divBdr>
            </w:div>
            <w:div w:id="754790168">
              <w:marLeft w:val="0"/>
              <w:marRight w:val="0"/>
              <w:marTop w:val="0"/>
              <w:marBottom w:val="0"/>
              <w:divBdr>
                <w:top w:val="none" w:sz="0" w:space="0" w:color="auto"/>
                <w:left w:val="none" w:sz="0" w:space="0" w:color="auto"/>
                <w:bottom w:val="none" w:sz="0" w:space="0" w:color="auto"/>
                <w:right w:val="none" w:sz="0" w:space="0" w:color="auto"/>
              </w:divBdr>
            </w:div>
            <w:div w:id="1164970387">
              <w:marLeft w:val="0"/>
              <w:marRight w:val="0"/>
              <w:marTop w:val="0"/>
              <w:marBottom w:val="0"/>
              <w:divBdr>
                <w:top w:val="none" w:sz="0" w:space="0" w:color="auto"/>
                <w:left w:val="none" w:sz="0" w:space="0" w:color="auto"/>
                <w:bottom w:val="none" w:sz="0" w:space="0" w:color="auto"/>
                <w:right w:val="none" w:sz="0" w:space="0" w:color="auto"/>
              </w:divBdr>
            </w:div>
            <w:div w:id="1246454819">
              <w:marLeft w:val="0"/>
              <w:marRight w:val="0"/>
              <w:marTop w:val="0"/>
              <w:marBottom w:val="0"/>
              <w:divBdr>
                <w:top w:val="none" w:sz="0" w:space="0" w:color="auto"/>
                <w:left w:val="none" w:sz="0" w:space="0" w:color="auto"/>
                <w:bottom w:val="none" w:sz="0" w:space="0" w:color="auto"/>
                <w:right w:val="none" w:sz="0" w:space="0" w:color="auto"/>
              </w:divBdr>
            </w:div>
            <w:div w:id="790632451">
              <w:marLeft w:val="0"/>
              <w:marRight w:val="0"/>
              <w:marTop w:val="0"/>
              <w:marBottom w:val="0"/>
              <w:divBdr>
                <w:top w:val="none" w:sz="0" w:space="0" w:color="auto"/>
                <w:left w:val="none" w:sz="0" w:space="0" w:color="auto"/>
                <w:bottom w:val="none" w:sz="0" w:space="0" w:color="auto"/>
                <w:right w:val="none" w:sz="0" w:space="0" w:color="auto"/>
              </w:divBdr>
            </w:div>
            <w:div w:id="1242107701">
              <w:marLeft w:val="0"/>
              <w:marRight w:val="0"/>
              <w:marTop w:val="0"/>
              <w:marBottom w:val="0"/>
              <w:divBdr>
                <w:top w:val="none" w:sz="0" w:space="0" w:color="auto"/>
                <w:left w:val="none" w:sz="0" w:space="0" w:color="auto"/>
                <w:bottom w:val="none" w:sz="0" w:space="0" w:color="auto"/>
                <w:right w:val="none" w:sz="0" w:space="0" w:color="auto"/>
              </w:divBdr>
            </w:div>
            <w:div w:id="1805081679">
              <w:marLeft w:val="0"/>
              <w:marRight w:val="0"/>
              <w:marTop w:val="0"/>
              <w:marBottom w:val="0"/>
              <w:divBdr>
                <w:top w:val="none" w:sz="0" w:space="0" w:color="auto"/>
                <w:left w:val="none" w:sz="0" w:space="0" w:color="auto"/>
                <w:bottom w:val="none" w:sz="0" w:space="0" w:color="auto"/>
                <w:right w:val="none" w:sz="0" w:space="0" w:color="auto"/>
              </w:divBdr>
            </w:div>
            <w:div w:id="1423991352">
              <w:marLeft w:val="0"/>
              <w:marRight w:val="0"/>
              <w:marTop w:val="0"/>
              <w:marBottom w:val="0"/>
              <w:divBdr>
                <w:top w:val="none" w:sz="0" w:space="0" w:color="auto"/>
                <w:left w:val="none" w:sz="0" w:space="0" w:color="auto"/>
                <w:bottom w:val="none" w:sz="0" w:space="0" w:color="auto"/>
                <w:right w:val="none" w:sz="0" w:space="0" w:color="auto"/>
              </w:divBdr>
            </w:div>
            <w:div w:id="640964208">
              <w:marLeft w:val="0"/>
              <w:marRight w:val="0"/>
              <w:marTop w:val="0"/>
              <w:marBottom w:val="0"/>
              <w:divBdr>
                <w:top w:val="none" w:sz="0" w:space="0" w:color="auto"/>
                <w:left w:val="none" w:sz="0" w:space="0" w:color="auto"/>
                <w:bottom w:val="none" w:sz="0" w:space="0" w:color="auto"/>
                <w:right w:val="none" w:sz="0" w:space="0" w:color="auto"/>
              </w:divBdr>
            </w:div>
            <w:div w:id="419448754">
              <w:marLeft w:val="0"/>
              <w:marRight w:val="0"/>
              <w:marTop w:val="0"/>
              <w:marBottom w:val="0"/>
              <w:divBdr>
                <w:top w:val="none" w:sz="0" w:space="0" w:color="auto"/>
                <w:left w:val="none" w:sz="0" w:space="0" w:color="auto"/>
                <w:bottom w:val="none" w:sz="0" w:space="0" w:color="auto"/>
                <w:right w:val="none" w:sz="0" w:space="0" w:color="auto"/>
              </w:divBdr>
            </w:div>
            <w:div w:id="56977167">
              <w:marLeft w:val="0"/>
              <w:marRight w:val="0"/>
              <w:marTop w:val="0"/>
              <w:marBottom w:val="0"/>
              <w:divBdr>
                <w:top w:val="none" w:sz="0" w:space="0" w:color="auto"/>
                <w:left w:val="none" w:sz="0" w:space="0" w:color="auto"/>
                <w:bottom w:val="none" w:sz="0" w:space="0" w:color="auto"/>
                <w:right w:val="none" w:sz="0" w:space="0" w:color="auto"/>
              </w:divBdr>
            </w:div>
            <w:div w:id="1096751671">
              <w:marLeft w:val="0"/>
              <w:marRight w:val="0"/>
              <w:marTop w:val="0"/>
              <w:marBottom w:val="0"/>
              <w:divBdr>
                <w:top w:val="none" w:sz="0" w:space="0" w:color="auto"/>
                <w:left w:val="none" w:sz="0" w:space="0" w:color="auto"/>
                <w:bottom w:val="none" w:sz="0" w:space="0" w:color="auto"/>
                <w:right w:val="none" w:sz="0" w:space="0" w:color="auto"/>
              </w:divBdr>
            </w:div>
            <w:div w:id="1127433581">
              <w:marLeft w:val="0"/>
              <w:marRight w:val="0"/>
              <w:marTop w:val="0"/>
              <w:marBottom w:val="0"/>
              <w:divBdr>
                <w:top w:val="none" w:sz="0" w:space="0" w:color="auto"/>
                <w:left w:val="none" w:sz="0" w:space="0" w:color="auto"/>
                <w:bottom w:val="none" w:sz="0" w:space="0" w:color="auto"/>
                <w:right w:val="none" w:sz="0" w:space="0" w:color="auto"/>
              </w:divBdr>
            </w:div>
            <w:div w:id="269438977">
              <w:marLeft w:val="0"/>
              <w:marRight w:val="0"/>
              <w:marTop w:val="0"/>
              <w:marBottom w:val="0"/>
              <w:divBdr>
                <w:top w:val="none" w:sz="0" w:space="0" w:color="auto"/>
                <w:left w:val="none" w:sz="0" w:space="0" w:color="auto"/>
                <w:bottom w:val="none" w:sz="0" w:space="0" w:color="auto"/>
                <w:right w:val="none" w:sz="0" w:space="0" w:color="auto"/>
              </w:divBdr>
            </w:div>
            <w:div w:id="1191340400">
              <w:marLeft w:val="0"/>
              <w:marRight w:val="0"/>
              <w:marTop w:val="0"/>
              <w:marBottom w:val="0"/>
              <w:divBdr>
                <w:top w:val="none" w:sz="0" w:space="0" w:color="auto"/>
                <w:left w:val="none" w:sz="0" w:space="0" w:color="auto"/>
                <w:bottom w:val="none" w:sz="0" w:space="0" w:color="auto"/>
                <w:right w:val="none" w:sz="0" w:space="0" w:color="auto"/>
              </w:divBdr>
            </w:div>
            <w:div w:id="117796359">
              <w:marLeft w:val="0"/>
              <w:marRight w:val="0"/>
              <w:marTop w:val="0"/>
              <w:marBottom w:val="0"/>
              <w:divBdr>
                <w:top w:val="none" w:sz="0" w:space="0" w:color="auto"/>
                <w:left w:val="none" w:sz="0" w:space="0" w:color="auto"/>
                <w:bottom w:val="none" w:sz="0" w:space="0" w:color="auto"/>
                <w:right w:val="none" w:sz="0" w:space="0" w:color="auto"/>
              </w:divBdr>
            </w:div>
            <w:div w:id="614677401">
              <w:marLeft w:val="0"/>
              <w:marRight w:val="0"/>
              <w:marTop w:val="0"/>
              <w:marBottom w:val="0"/>
              <w:divBdr>
                <w:top w:val="none" w:sz="0" w:space="0" w:color="auto"/>
                <w:left w:val="none" w:sz="0" w:space="0" w:color="auto"/>
                <w:bottom w:val="none" w:sz="0" w:space="0" w:color="auto"/>
                <w:right w:val="none" w:sz="0" w:space="0" w:color="auto"/>
              </w:divBdr>
            </w:div>
            <w:div w:id="1674988513">
              <w:marLeft w:val="0"/>
              <w:marRight w:val="0"/>
              <w:marTop w:val="0"/>
              <w:marBottom w:val="0"/>
              <w:divBdr>
                <w:top w:val="none" w:sz="0" w:space="0" w:color="auto"/>
                <w:left w:val="none" w:sz="0" w:space="0" w:color="auto"/>
                <w:bottom w:val="none" w:sz="0" w:space="0" w:color="auto"/>
                <w:right w:val="none" w:sz="0" w:space="0" w:color="auto"/>
              </w:divBdr>
            </w:div>
            <w:div w:id="638613154">
              <w:marLeft w:val="0"/>
              <w:marRight w:val="0"/>
              <w:marTop w:val="0"/>
              <w:marBottom w:val="0"/>
              <w:divBdr>
                <w:top w:val="none" w:sz="0" w:space="0" w:color="auto"/>
                <w:left w:val="none" w:sz="0" w:space="0" w:color="auto"/>
                <w:bottom w:val="none" w:sz="0" w:space="0" w:color="auto"/>
                <w:right w:val="none" w:sz="0" w:space="0" w:color="auto"/>
              </w:divBdr>
            </w:div>
            <w:div w:id="1093211261">
              <w:marLeft w:val="0"/>
              <w:marRight w:val="0"/>
              <w:marTop w:val="0"/>
              <w:marBottom w:val="0"/>
              <w:divBdr>
                <w:top w:val="none" w:sz="0" w:space="0" w:color="auto"/>
                <w:left w:val="none" w:sz="0" w:space="0" w:color="auto"/>
                <w:bottom w:val="none" w:sz="0" w:space="0" w:color="auto"/>
                <w:right w:val="none" w:sz="0" w:space="0" w:color="auto"/>
              </w:divBdr>
            </w:div>
          </w:divsChild>
        </w:div>
        <w:div w:id="1807623889">
          <w:marLeft w:val="1080"/>
          <w:marRight w:val="0"/>
          <w:marTop w:val="0"/>
          <w:marBottom w:val="120"/>
          <w:divBdr>
            <w:top w:val="none" w:sz="0" w:space="0" w:color="auto"/>
            <w:left w:val="none" w:sz="0" w:space="0" w:color="auto"/>
            <w:bottom w:val="none" w:sz="0" w:space="0" w:color="auto"/>
            <w:right w:val="none" w:sz="0" w:space="0" w:color="auto"/>
          </w:divBdr>
        </w:div>
        <w:div w:id="1472745795">
          <w:marLeft w:val="1080"/>
          <w:marRight w:val="330"/>
          <w:marTop w:val="0"/>
          <w:marBottom w:val="150"/>
          <w:divBdr>
            <w:top w:val="none" w:sz="0" w:space="0" w:color="auto"/>
            <w:left w:val="single" w:sz="6" w:space="6" w:color="838383"/>
            <w:bottom w:val="none" w:sz="0" w:space="0" w:color="auto"/>
            <w:right w:val="none" w:sz="0" w:space="0" w:color="auto"/>
          </w:divBdr>
          <w:divsChild>
            <w:div w:id="890581105">
              <w:marLeft w:val="0"/>
              <w:marRight w:val="0"/>
              <w:marTop w:val="0"/>
              <w:marBottom w:val="0"/>
              <w:divBdr>
                <w:top w:val="none" w:sz="0" w:space="0" w:color="auto"/>
                <w:left w:val="none" w:sz="0" w:space="0" w:color="auto"/>
                <w:bottom w:val="none" w:sz="0" w:space="0" w:color="auto"/>
                <w:right w:val="none" w:sz="0" w:space="0" w:color="auto"/>
              </w:divBdr>
            </w:div>
            <w:div w:id="2071610292">
              <w:marLeft w:val="0"/>
              <w:marRight w:val="0"/>
              <w:marTop w:val="0"/>
              <w:marBottom w:val="0"/>
              <w:divBdr>
                <w:top w:val="none" w:sz="0" w:space="0" w:color="auto"/>
                <w:left w:val="none" w:sz="0" w:space="0" w:color="auto"/>
                <w:bottom w:val="none" w:sz="0" w:space="0" w:color="auto"/>
                <w:right w:val="none" w:sz="0" w:space="0" w:color="auto"/>
              </w:divBdr>
            </w:div>
            <w:div w:id="1540626710">
              <w:marLeft w:val="0"/>
              <w:marRight w:val="0"/>
              <w:marTop w:val="0"/>
              <w:marBottom w:val="0"/>
              <w:divBdr>
                <w:top w:val="none" w:sz="0" w:space="0" w:color="auto"/>
                <w:left w:val="none" w:sz="0" w:space="0" w:color="auto"/>
                <w:bottom w:val="none" w:sz="0" w:space="0" w:color="auto"/>
                <w:right w:val="none" w:sz="0" w:space="0" w:color="auto"/>
              </w:divBdr>
            </w:div>
            <w:div w:id="2097551055">
              <w:marLeft w:val="0"/>
              <w:marRight w:val="0"/>
              <w:marTop w:val="0"/>
              <w:marBottom w:val="0"/>
              <w:divBdr>
                <w:top w:val="none" w:sz="0" w:space="0" w:color="auto"/>
                <w:left w:val="none" w:sz="0" w:space="0" w:color="auto"/>
                <w:bottom w:val="none" w:sz="0" w:space="0" w:color="auto"/>
                <w:right w:val="none" w:sz="0" w:space="0" w:color="auto"/>
              </w:divBdr>
            </w:div>
            <w:div w:id="270943657">
              <w:marLeft w:val="0"/>
              <w:marRight w:val="0"/>
              <w:marTop w:val="0"/>
              <w:marBottom w:val="0"/>
              <w:divBdr>
                <w:top w:val="none" w:sz="0" w:space="0" w:color="auto"/>
                <w:left w:val="none" w:sz="0" w:space="0" w:color="auto"/>
                <w:bottom w:val="none" w:sz="0" w:space="0" w:color="auto"/>
                <w:right w:val="none" w:sz="0" w:space="0" w:color="auto"/>
              </w:divBdr>
            </w:div>
            <w:div w:id="1893687818">
              <w:marLeft w:val="0"/>
              <w:marRight w:val="0"/>
              <w:marTop w:val="0"/>
              <w:marBottom w:val="0"/>
              <w:divBdr>
                <w:top w:val="none" w:sz="0" w:space="0" w:color="auto"/>
                <w:left w:val="none" w:sz="0" w:space="0" w:color="auto"/>
                <w:bottom w:val="none" w:sz="0" w:space="0" w:color="auto"/>
                <w:right w:val="none" w:sz="0" w:space="0" w:color="auto"/>
              </w:divBdr>
            </w:div>
            <w:div w:id="930772391">
              <w:marLeft w:val="0"/>
              <w:marRight w:val="0"/>
              <w:marTop w:val="0"/>
              <w:marBottom w:val="0"/>
              <w:divBdr>
                <w:top w:val="none" w:sz="0" w:space="0" w:color="auto"/>
                <w:left w:val="none" w:sz="0" w:space="0" w:color="auto"/>
                <w:bottom w:val="none" w:sz="0" w:space="0" w:color="auto"/>
                <w:right w:val="none" w:sz="0" w:space="0" w:color="auto"/>
              </w:divBdr>
            </w:div>
            <w:div w:id="568809033">
              <w:marLeft w:val="0"/>
              <w:marRight w:val="0"/>
              <w:marTop w:val="0"/>
              <w:marBottom w:val="0"/>
              <w:divBdr>
                <w:top w:val="none" w:sz="0" w:space="0" w:color="auto"/>
                <w:left w:val="none" w:sz="0" w:space="0" w:color="auto"/>
                <w:bottom w:val="none" w:sz="0" w:space="0" w:color="auto"/>
                <w:right w:val="none" w:sz="0" w:space="0" w:color="auto"/>
              </w:divBdr>
            </w:div>
            <w:div w:id="1325816061">
              <w:marLeft w:val="0"/>
              <w:marRight w:val="0"/>
              <w:marTop w:val="0"/>
              <w:marBottom w:val="0"/>
              <w:divBdr>
                <w:top w:val="none" w:sz="0" w:space="0" w:color="auto"/>
                <w:left w:val="none" w:sz="0" w:space="0" w:color="auto"/>
                <w:bottom w:val="none" w:sz="0" w:space="0" w:color="auto"/>
                <w:right w:val="none" w:sz="0" w:space="0" w:color="auto"/>
              </w:divBdr>
            </w:div>
            <w:div w:id="1996452710">
              <w:marLeft w:val="0"/>
              <w:marRight w:val="0"/>
              <w:marTop w:val="0"/>
              <w:marBottom w:val="0"/>
              <w:divBdr>
                <w:top w:val="none" w:sz="0" w:space="0" w:color="auto"/>
                <w:left w:val="none" w:sz="0" w:space="0" w:color="auto"/>
                <w:bottom w:val="none" w:sz="0" w:space="0" w:color="auto"/>
                <w:right w:val="none" w:sz="0" w:space="0" w:color="auto"/>
              </w:divBdr>
            </w:div>
            <w:div w:id="907422236">
              <w:marLeft w:val="0"/>
              <w:marRight w:val="0"/>
              <w:marTop w:val="0"/>
              <w:marBottom w:val="0"/>
              <w:divBdr>
                <w:top w:val="none" w:sz="0" w:space="0" w:color="auto"/>
                <w:left w:val="none" w:sz="0" w:space="0" w:color="auto"/>
                <w:bottom w:val="none" w:sz="0" w:space="0" w:color="auto"/>
                <w:right w:val="none" w:sz="0" w:space="0" w:color="auto"/>
              </w:divBdr>
            </w:div>
            <w:div w:id="205609997">
              <w:marLeft w:val="0"/>
              <w:marRight w:val="0"/>
              <w:marTop w:val="0"/>
              <w:marBottom w:val="0"/>
              <w:divBdr>
                <w:top w:val="none" w:sz="0" w:space="0" w:color="auto"/>
                <w:left w:val="none" w:sz="0" w:space="0" w:color="auto"/>
                <w:bottom w:val="none" w:sz="0" w:space="0" w:color="auto"/>
                <w:right w:val="none" w:sz="0" w:space="0" w:color="auto"/>
              </w:divBdr>
            </w:div>
            <w:div w:id="199439626">
              <w:marLeft w:val="0"/>
              <w:marRight w:val="0"/>
              <w:marTop w:val="0"/>
              <w:marBottom w:val="0"/>
              <w:divBdr>
                <w:top w:val="none" w:sz="0" w:space="0" w:color="auto"/>
                <w:left w:val="none" w:sz="0" w:space="0" w:color="auto"/>
                <w:bottom w:val="none" w:sz="0" w:space="0" w:color="auto"/>
                <w:right w:val="none" w:sz="0" w:space="0" w:color="auto"/>
              </w:divBdr>
            </w:div>
            <w:div w:id="1399287967">
              <w:marLeft w:val="0"/>
              <w:marRight w:val="0"/>
              <w:marTop w:val="0"/>
              <w:marBottom w:val="0"/>
              <w:divBdr>
                <w:top w:val="none" w:sz="0" w:space="0" w:color="auto"/>
                <w:left w:val="none" w:sz="0" w:space="0" w:color="auto"/>
                <w:bottom w:val="none" w:sz="0" w:space="0" w:color="auto"/>
                <w:right w:val="none" w:sz="0" w:space="0" w:color="auto"/>
              </w:divBdr>
            </w:div>
            <w:div w:id="682124135">
              <w:marLeft w:val="0"/>
              <w:marRight w:val="0"/>
              <w:marTop w:val="0"/>
              <w:marBottom w:val="0"/>
              <w:divBdr>
                <w:top w:val="none" w:sz="0" w:space="0" w:color="auto"/>
                <w:left w:val="none" w:sz="0" w:space="0" w:color="auto"/>
                <w:bottom w:val="none" w:sz="0" w:space="0" w:color="auto"/>
                <w:right w:val="none" w:sz="0" w:space="0" w:color="auto"/>
              </w:divBdr>
            </w:div>
            <w:div w:id="256981453">
              <w:marLeft w:val="0"/>
              <w:marRight w:val="0"/>
              <w:marTop w:val="0"/>
              <w:marBottom w:val="0"/>
              <w:divBdr>
                <w:top w:val="none" w:sz="0" w:space="0" w:color="auto"/>
                <w:left w:val="none" w:sz="0" w:space="0" w:color="auto"/>
                <w:bottom w:val="none" w:sz="0" w:space="0" w:color="auto"/>
                <w:right w:val="none" w:sz="0" w:space="0" w:color="auto"/>
              </w:divBdr>
            </w:div>
            <w:div w:id="278074663">
              <w:marLeft w:val="0"/>
              <w:marRight w:val="0"/>
              <w:marTop w:val="0"/>
              <w:marBottom w:val="0"/>
              <w:divBdr>
                <w:top w:val="none" w:sz="0" w:space="0" w:color="auto"/>
                <w:left w:val="none" w:sz="0" w:space="0" w:color="auto"/>
                <w:bottom w:val="none" w:sz="0" w:space="0" w:color="auto"/>
                <w:right w:val="none" w:sz="0" w:space="0" w:color="auto"/>
              </w:divBdr>
            </w:div>
            <w:div w:id="435950517">
              <w:marLeft w:val="0"/>
              <w:marRight w:val="0"/>
              <w:marTop w:val="0"/>
              <w:marBottom w:val="0"/>
              <w:divBdr>
                <w:top w:val="none" w:sz="0" w:space="0" w:color="auto"/>
                <w:left w:val="none" w:sz="0" w:space="0" w:color="auto"/>
                <w:bottom w:val="none" w:sz="0" w:space="0" w:color="auto"/>
                <w:right w:val="none" w:sz="0" w:space="0" w:color="auto"/>
              </w:divBdr>
            </w:div>
            <w:div w:id="389618170">
              <w:marLeft w:val="0"/>
              <w:marRight w:val="0"/>
              <w:marTop w:val="0"/>
              <w:marBottom w:val="0"/>
              <w:divBdr>
                <w:top w:val="none" w:sz="0" w:space="0" w:color="auto"/>
                <w:left w:val="none" w:sz="0" w:space="0" w:color="auto"/>
                <w:bottom w:val="none" w:sz="0" w:space="0" w:color="auto"/>
                <w:right w:val="none" w:sz="0" w:space="0" w:color="auto"/>
              </w:divBdr>
            </w:div>
            <w:div w:id="700127122">
              <w:marLeft w:val="0"/>
              <w:marRight w:val="0"/>
              <w:marTop w:val="0"/>
              <w:marBottom w:val="0"/>
              <w:divBdr>
                <w:top w:val="none" w:sz="0" w:space="0" w:color="auto"/>
                <w:left w:val="none" w:sz="0" w:space="0" w:color="auto"/>
                <w:bottom w:val="none" w:sz="0" w:space="0" w:color="auto"/>
                <w:right w:val="none" w:sz="0" w:space="0" w:color="auto"/>
              </w:divBdr>
            </w:div>
          </w:divsChild>
        </w:div>
        <w:div w:id="819074521">
          <w:marLeft w:val="0"/>
          <w:marRight w:val="0"/>
          <w:marTop w:val="0"/>
          <w:marBottom w:val="120"/>
          <w:divBdr>
            <w:top w:val="none" w:sz="0" w:space="0" w:color="auto"/>
            <w:left w:val="none" w:sz="0" w:space="0" w:color="auto"/>
            <w:bottom w:val="none" w:sz="0" w:space="0" w:color="auto"/>
            <w:right w:val="none" w:sz="0" w:space="0" w:color="auto"/>
          </w:divBdr>
          <w:divsChild>
            <w:div w:id="264777720">
              <w:marLeft w:val="0"/>
              <w:marRight w:val="0"/>
              <w:marTop w:val="0"/>
              <w:marBottom w:val="0"/>
              <w:divBdr>
                <w:top w:val="none" w:sz="0" w:space="0" w:color="auto"/>
                <w:left w:val="none" w:sz="0" w:space="0" w:color="auto"/>
                <w:bottom w:val="none" w:sz="0" w:space="0" w:color="auto"/>
                <w:right w:val="none" w:sz="0" w:space="0" w:color="auto"/>
              </w:divBdr>
            </w:div>
            <w:div w:id="1379863850">
              <w:marLeft w:val="0"/>
              <w:marRight w:val="0"/>
              <w:marTop w:val="0"/>
              <w:marBottom w:val="0"/>
              <w:divBdr>
                <w:top w:val="none" w:sz="0" w:space="0" w:color="auto"/>
                <w:left w:val="none" w:sz="0" w:space="0" w:color="auto"/>
                <w:bottom w:val="none" w:sz="0" w:space="0" w:color="auto"/>
                <w:right w:val="none" w:sz="0" w:space="0" w:color="auto"/>
              </w:divBdr>
            </w:div>
            <w:div w:id="46538421">
              <w:marLeft w:val="0"/>
              <w:marRight w:val="0"/>
              <w:marTop w:val="0"/>
              <w:marBottom w:val="0"/>
              <w:divBdr>
                <w:top w:val="none" w:sz="0" w:space="0" w:color="auto"/>
                <w:left w:val="none" w:sz="0" w:space="0" w:color="auto"/>
                <w:bottom w:val="none" w:sz="0" w:space="0" w:color="auto"/>
                <w:right w:val="none" w:sz="0" w:space="0" w:color="auto"/>
              </w:divBdr>
            </w:div>
            <w:div w:id="97455652">
              <w:marLeft w:val="0"/>
              <w:marRight w:val="0"/>
              <w:marTop w:val="0"/>
              <w:marBottom w:val="0"/>
              <w:divBdr>
                <w:top w:val="none" w:sz="0" w:space="0" w:color="auto"/>
                <w:left w:val="none" w:sz="0" w:space="0" w:color="auto"/>
                <w:bottom w:val="none" w:sz="0" w:space="0" w:color="auto"/>
                <w:right w:val="none" w:sz="0" w:space="0" w:color="auto"/>
              </w:divBdr>
            </w:div>
            <w:div w:id="1959800503">
              <w:marLeft w:val="0"/>
              <w:marRight w:val="0"/>
              <w:marTop w:val="0"/>
              <w:marBottom w:val="0"/>
              <w:divBdr>
                <w:top w:val="none" w:sz="0" w:space="0" w:color="auto"/>
                <w:left w:val="none" w:sz="0" w:space="0" w:color="auto"/>
                <w:bottom w:val="none" w:sz="0" w:space="0" w:color="auto"/>
                <w:right w:val="none" w:sz="0" w:space="0" w:color="auto"/>
              </w:divBdr>
            </w:div>
            <w:div w:id="911964957">
              <w:marLeft w:val="0"/>
              <w:marRight w:val="0"/>
              <w:marTop w:val="0"/>
              <w:marBottom w:val="0"/>
              <w:divBdr>
                <w:top w:val="none" w:sz="0" w:space="0" w:color="auto"/>
                <w:left w:val="none" w:sz="0" w:space="0" w:color="auto"/>
                <w:bottom w:val="none" w:sz="0" w:space="0" w:color="auto"/>
                <w:right w:val="none" w:sz="0" w:space="0" w:color="auto"/>
              </w:divBdr>
            </w:div>
            <w:div w:id="1140928337">
              <w:marLeft w:val="0"/>
              <w:marRight w:val="0"/>
              <w:marTop w:val="0"/>
              <w:marBottom w:val="0"/>
              <w:divBdr>
                <w:top w:val="none" w:sz="0" w:space="0" w:color="auto"/>
                <w:left w:val="none" w:sz="0" w:space="0" w:color="auto"/>
                <w:bottom w:val="none" w:sz="0" w:space="0" w:color="auto"/>
                <w:right w:val="none" w:sz="0" w:space="0" w:color="auto"/>
              </w:divBdr>
            </w:div>
            <w:div w:id="1282103631">
              <w:marLeft w:val="0"/>
              <w:marRight w:val="0"/>
              <w:marTop w:val="0"/>
              <w:marBottom w:val="0"/>
              <w:divBdr>
                <w:top w:val="none" w:sz="0" w:space="0" w:color="auto"/>
                <w:left w:val="none" w:sz="0" w:space="0" w:color="auto"/>
                <w:bottom w:val="none" w:sz="0" w:space="0" w:color="auto"/>
                <w:right w:val="none" w:sz="0" w:space="0" w:color="auto"/>
              </w:divBdr>
            </w:div>
            <w:div w:id="1514881907">
              <w:marLeft w:val="0"/>
              <w:marRight w:val="0"/>
              <w:marTop w:val="0"/>
              <w:marBottom w:val="0"/>
              <w:divBdr>
                <w:top w:val="none" w:sz="0" w:space="0" w:color="auto"/>
                <w:left w:val="none" w:sz="0" w:space="0" w:color="auto"/>
                <w:bottom w:val="none" w:sz="0" w:space="0" w:color="auto"/>
                <w:right w:val="none" w:sz="0" w:space="0" w:color="auto"/>
              </w:divBdr>
            </w:div>
            <w:div w:id="1098260028">
              <w:marLeft w:val="0"/>
              <w:marRight w:val="0"/>
              <w:marTop w:val="0"/>
              <w:marBottom w:val="0"/>
              <w:divBdr>
                <w:top w:val="none" w:sz="0" w:space="0" w:color="auto"/>
                <w:left w:val="none" w:sz="0" w:space="0" w:color="auto"/>
                <w:bottom w:val="none" w:sz="0" w:space="0" w:color="auto"/>
                <w:right w:val="none" w:sz="0" w:space="0" w:color="auto"/>
              </w:divBdr>
            </w:div>
            <w:div w:id="1900742640">
              <w:marLeft w:val="0"/>
              <w:marRight w:val="0"/>
              <w:marTop w:val="0"/>
              <w:marBottom w:val="0"/>
              <w:divBdr>
                <w:top w:val="none" w:sz="0" w:space="0" w:color="auto"/>
                <w:left w:val="none" w:sz="0" w:space="0" w:color="auto"/>
                <w:bottom w:val="none" w:sz="0" w:space="0" w:color="auto"/>
                <w:right w:val="none" w:sz="0" w:space="0" w:color="auto"/>
              </w:divBdr>
            </w:div>
            <w:div w:id="93524529">
              <w:marLeft w:val="0"/>
              <w:marRight w:val="0"/>
              <w:marTop w:val="0"/>
              <w:marBottom w:val="0"/>
              <w:divBdr>
                <w:top w:val="none" w:sz="0" w:space="0" w:color="auto"/>
                <w:left w:val="none" w:sz="0" w:space="0" w:color="auto"/>
                <w:bottom w:val="none" w:sz="0" w:space="0" w:color="auto"/>
                <w:right w:val="none" w:sz="0" w:space="0" w:color="auto"/>
              </w:divBdr>
            </w:div>
            <w:div w:id="2132966870">
              <w:marLeft w:val="0"/>
              <w:marRight w:val="0"/>
              <w:marTop w:val="0"/>
              <w:marBottom w:val="0"/>
              <w:divBdr>
                <w:top w:val="none" w:sz="0" w:space="0" w:color="auto"/>
                <w:left w:val="none" w:sz="0" w:space="0" w:color="auto"/>
                <w:bottom w:val="none" w:sz="0" w:space="0" w:color="auto"/>
                <w:right w:val="none" w:sz="0" w:space="0" w:color="auto"/>
              </w:divBdr>
            </w:div>
            <w:div w:id="595603083">
              <w:marLeft w:val="0"/>
              <w:marRight w:val="0"/>
              <w:marTop w:val="0"/>
              <w:marBottom w:val="0"/>
              <w:divBdr>
                <w:top w:val="none" w:sz="0" w:space="0" w:color="auto"/>
                <w:left w:val="none" w:sz="0" w:space="0" w:color="auto"/>
                <w:bottom w:val="none" w:sz="0" w:space="0" w:color="auto"/>
                <w:right w:val="none" w:sz="0" w:space="0" w:color="auto"/>
              </w:divBdr>
            </w:div>
            <w:div w:id="646864541">
              <w:marLeft w:val="0"/>
              <w:marRight w:val="0"/>
              <w:marTop w:val="0"/>
              <w:marBottom w:val="0"/>
              <w:divBdr>
                <w:top w:val="none" w:sz="0" w:space="0" w:color="auto"/>
                <w:left w:val="none" w:sz="0" w:space="0" w:color="auto"/>
                <w:bottom w:val="none" w:sz="0" w:space="0" w:color="auto"/>
                <w:right w:val="none" w:sz="0" w:space="0" w:color="auto"/>
              </w:divBdr>
            </w:div>
            <w:div w:id="1442649798">
              <w:marLeft w:val="0"/>
              <w:marRight w:val="0"/>
              <w:marTop w:val="0"/>
              <w:marBottom w:val="0"/>
              <w:divBdr>
                <w:top w:val="none" w:sz="0" w:space="0" w:color="auto"/>
                <w:left w:val="none" w:sz="0" w:space="0" w:color="auto"/>
                <w:bottom w:val="none" w:sz="0" w:space="0" w:color="auto"/>
                <w:right w:val="none" w:sz="0" w:space="0" w:color="auto"/>
              </w:divBdr>
            </w:div>
          </w:divsChild>
        </w:div>
        <w:div w:id="616836946">
          <w:marLeft w:val="1080"/>
          <w:marRight w:val="0"/>
          <w:marTop w:val="0"/>
          <w:marBottom w:val="120"/>
          <w:divBdr>
            <w:top w:val="none" w:sz="0" w:space="0" w:color="auto"/>
            <w:left w:val="none" w:sz="0" w:space="0" w:color="auto"/>
            <w:bottom w:val="none" w:sz="0" w:space="0" w:color="auto"/>
            <w:right w:val="none" w:sz="0" w:space="0" w:color="auto"/>
          </w:divBdr>
        </w:div>
        <w:div w:id="557010642">
          <w:marLeft w:val="1080"/>
          <w:marRight w:val="330"/>
          <w:marTop w:val="0"/>
          <w:marBottom w:val="150"/>
          <w:divBdr>
            <w:top w:val="none" w:sz="0" w:space="0" w:color="auto"/>
            <w:left w:val="single" w:sz="6" w:space="6" w:color="838383"/>
            <w:bottom w:val="none" w:sz="0" w:space="0" w:color="auto"/>
            <w:right w:val="none" w:sz="0" w:space="0" w:color="auto"/>
          </w:divBdr>
          <w:divsChild>
            <w:div w:id="1126044">
              <w:marLeft w:val="0"/>
              <w:marRight w:val="0"/>
              <w:marTop w:val="0"/>
              <w:marBottom w:val="0"/>
              <w:divBdr>
                <w:top w:val="none" w:sz="0" w:space="0" w:color="auto"/>
                <w:left w:val="none" w:sz="0" w:space="0" w:color="auto"/>
                <w:bottom w:val="none" w:sz="0" w:space="0" w:color="auto"/>
                <w:right w:val="none" w:sz="0" w:space="0" w:color="auto"/>
              </w:divBdr>
            </w:div>
            <w:div w:id="486437071">
              <w:marLeft w:val="0"/>
              <w:marRight w:val="0"/>
              <w:marTop w:val="0"/>
              <w:marBottom w:val="0"/>
              <w:divBdr>
                <w:top w:val="none" w:sz="0" w:space="0" w:color="auto"/>
                <w:left w:val="none" w:sz="0" w:space="0" w:color="auto"/>
                <w:bottom w:val="none" w:sz="0" w:space="0" w:color="auto"/>
                <w:right w:val="none" w:sz="0" w:space="0" w:color="auto"/>
              </w:divBdr>
            </w:div>
            <w:div w:id="1508324781">
              <w:marLeft w:val="0"/>
              <w:marRight w:val="0"/>
              <w:marTop w:val="0"/>
              <w:marBottom w:val="0"/>
              <w:divBdr>
                <w:top w:val="none" w:sz="0" w:space="0" w:color="auto"/>
                <w:left w:val="none" w:sz="0" w:space="0" w:color="auto"/>
                <w:bottom w:val="none" w:sz="0" w:space="0" w:color="auto"/>
                <w:right w:val="none" w:sz="0" w:space="0" w:color="auto"/>
              </w:divBdr>
            </w:div>
            <w:div w:id="1073047008">
              <w:marLeft w:val="0"/>
              <w:marRight w:val="0"/>
              <w:marTop w:val="0"/>
              <w:marBottom w:val="0"/>
              <w:divBdr>
                <w:top w:val="none" w:sz="0" w:space="0" w:color="auto"/>
                <w:left w:val="none" w:sz="0" w:space="0" w:color="auto"/>
                <w:bottom w:val="none" w:sz="0" w:space="0" w:color="auto"/>
                <w:right w:val="none" w:sz="0" w:space="0" w:color="auto"/>
              </w:divBdr>
            </w:div>
            <w:div w:id="1467430674">
              <w:marLeft w:val="0"/>
              <w:marRight w:val="0"/>
              <w:marTop w:val="0"/>
              <w:marBottom w:val="0"/>
              <w:divBdr>
                <w:top w:val="none" w:sz="0" w:space="0" w:color="auto"/>
                <w:left w:val="none" w:sz="0" w:space="0" w:color="auto"/>
                <w:bottom w:val="none" w:sz="0" w:space="0" w:color="auto"/>
                <w:right w:val="none" w:sz="0" w:space="0" w:color="auto"/>
              </w:divBdr>
            </w:div>
            <w:div w:id="1144853959">
              <w:marLeft w:val="0"/>
              <w:marRight w:val="0"/>
              <w:marTop w:val="0"/>
              <w:marBottom w:val="0"/>
              <w:divBdr>
                <w:top w:val="none" w:sz="0" w:space="0" w:color="auto"/>
                <w:left w:val="none" w:sz="0" w:space="0" w:color="auto"/>
                <w:bottom w:val="none" w:sz="0" w:space="0" w:color="auto"/>
                <w:right w:val="none" w:sz="0" w:space="0" w:color="auto"/>
              </w:divBdr>
            </w:div>
            <w:div w:id="202985050">
              <w:marLeft w:val="0"/>
              <w:marRight w:val="0"/>
              <w:marTop w:val="0"/>
              <w:marBottom w:val="0"/>
              <w:divBdr>
                <w:top w:val="none" w:sz="0" w:space="0" w:color="auto"/>
                <w:left w:val="none" w:sz="0" w:space="0" w:color="auto"/>
                <w:bottom w:val="none" w:sz="0" w:space="0" w:color="auto"/>
                <w:right w:val="none" w:sz="0" w:space="0" w:color="auto"/>
              </w:divBdr>
            </w:div>
            <w:div w:id="1741756805">
              <w:marLeft w:val="0"/>
              <w:marRight w:val="0"/>
              <w:marTop w:val="0"/>
              <w:marBottom w:val="0"/>
              <w:divBdr>
                <w:top w:val="none" w:sz="0" w:space="0" w:color="auto"/>
                <w:left w:val="none" w:sz="0" w:space="0" w:color="auto"/>
                <w:bottom w:val="none" w:sz="0" w:space="0" w:color="auto"/>
                <w:right w:val="none" w:sz="0" w:space="0" w:color="auto"/>
              </w:divBdr>
            </w:div>
            <w:div w:id="91098811">
              <w:marLeft w:val="0"/>
              <w:marRight w:val="0"/>
              <w:marTop w:val="0"/>
              <w:marBottom w:val="0"/>
              <w:divBdr>
                <w:top w:val="none" w:sz="0" w:space="0" w:color="auto"/>
                <w:left w:val="none" w:sz="0" w:space="0" w:color="auto"/>
                <w:bottom w:val="none" w:sz="0" w:space="0" w:color="auto"/>
                <w:right w:val="none" w:sz="0" w:space="0" w:color="auto"/>
              </w:divBdr>
            </w:div>
            <w:div w:id="922451561">
              <w:marLeft w:val="0"/>
              <w:marRight w:val="0"/>
              <w:marTop w:val="0"/>
              <w:marBottom w:val="0"/>
              <w:divBdr>
                <w:top w:val="none" w:sz="0" w:space="0" w:color="auto"/>
                <w:left w:val="none" w:sz="0" w:space="0" w:color="auto"/>
                <w:bottom w:val="none" w:sz="0" w:space="0" w:color="auto"/>
                <w:right w:val="none" w:sz="0" w:space="0" w:color="auto"/>
              </w:divBdr>
            </w:div>
            <w:div w:id="912158851">
              <w:marLeft w:val="0"/>
              <w:marRight w:val="0"/>
              <w:marTop w:val="0"/>
              <w:marBottom w:val="0"/>
              <w:divBdr>
                <w:top w:val="none" w:sz="0" w:space="0" w:color="auto"/>
                <w:left w:val="none" w:sz="0" w:space="0" w:color="auto"/>
                <w:bottom w:val="none" w:sz="0" w:space="0" w:color="auto"/>
                <w:right w:val="none" w:sz="0" w:space="0" w:color="auto"/>
              </w:divBdr>
            </w:div>
            <w:div w:id="109781930">
              <w:marLeft w:val="0"/>
              <w:marRight w:val="0"/>
              <w:marTop w:val="0"/>
              <w:marBottom w:val="0"/>
              <w:divBdr>
                <w:top w:val="none" w:sz="0" w:space="0" w:color="auto"/>
                <w:left w:val="none" w:sz="0" w:space="0" w:color="auto"/>
                <w:bottom w:val="none" w:sz="0" w:space="0" w:color="auto"/>
                <w:right w:val="none" w:sz="0" w:space="0" w:color="auto"/>
              </w:divBdr>
            </w:div>
            <w:div w:id="1199901174">
              <w:marLeft w:val="0"/>
              <w:marRight w:val="0"/>
              <w:marTop w:val="0"/>
              <w:marBottom w:val="0"/>
              <w:divBdr>
                <w:top w:val="none" w:sz="0" w:space="0" w:color="auto"/>
                <w:left w:val="none" w:sz="0" w:space="0" w:color="auto"/>
                <w:bottom w:val="none" w:sz="0" w:space="0" w:color="auto"/>
                <w:right w:val="none" w:sz="0" w:space="0" w:color="auto"/>
              </w:divBdr>
            </w:div>
            <w:div w:id="688994123">
              <w:marLeft w:val="0"/>
              <w:marRight w:val="0"/>
              <w:marTop w:val="0"/>
              <w:marBottom w:val="0"/>
              <w:divBdr>
                <w:top w:val="none" w:sz="0" w:space="0" w:color="auto"/>
                <w:left w:val="none" w:sz="0" w:space="0" w:color="auto"/>
                <w:bottom w:val="none" w:sz="0" w:space="0" w:color="auto"/>
                <w:right w:val="none" w:sz="0" w:space="0" w:color="auto"/>
              </w:divBdr>
            </w:div>
            <w:div w:id="1388340694">
              <w:marLeft w:val="0"/>
              <w:marRight w:val="0"/>
              <w:marTop w:val="0"/>
              <w:marBottom w:val="0"/>
              <w:divBdr>
                <w:top w:val="none" w:sz="0" w:space="0" w:color="auto"/>
                <w:left w:val="none" w:sz="0" w:space="0" w:color="auto"/>
                <w:bottom w:val="none" w:sz="0" w:space="0" w:color="auto"/>
                <w:right w:val="none" w:sz="0" w:space="0" w:color="auto"/>
              </w:divBdr>
            </w:div>
            <w:div w:id="1715883361">
              <w:marLeft w:val="0"/>
              <w:marRight w:val="0"/>
              <w:marTop w:val="0"/>
              <w:marBottom w:val="0"/>
              <w:divBdr>
                <w:top w:val="none" w:sz="0" w:space="0" w:color="auto"/>
                <w:left w:val="none" w:sz="0" w:space="0" w:color="auto"/>
                <w:bottom w:val="none" w:sz="0" w:space="0" w:color="auto"/>
                <w:right w:val="none" w:sz="0" w:space="0" w:color="auto"/>
              </w:divBdr>
            </w:div>
          </w:divsChild>
        </w:div>
        <w:div w:id="957877576">
          <w:marLeft w:val="0"/>
          <w:marRight w:val="0"/>
          <w:marTop w:val="0"/>
          <w:marBottom w:val="120"/>
          <w:divBdr>
            <w:top w:val="none" w:sz="0" w:space="0" w:color="auto"/>
            <w:left w:val="none" w:sz="0" w:space="0" w:color="auto"/>
            <w:bottom w:val="none" w:sz="0" w:space="0" w:color="auto"/>
            <w:right w:val="none" w:sz="0" w:space="0" w:color="auto"/>
          </w:divBdr>
          <w:divsChild>
            <w:div w:id="1893301020">
              <w:marLeft w:val="0"/>
              <w:marRight w:val="0"/>
              <w:marTop w:val="0"/>
              <w:marBottom w:val="0"/>
              <w:divBdr>
                <w:top w:val="none" w:sz="0" w:space="0" w:color="auto"/>
                <w:left w:val="none" w:sz="0" w:space="0" w:color="auto"/>
                <w:bottom w:val="none" w:sz="0" w:space="0" w:color="auto"/>
                <w:right w:val="none" w:sz="0" w:space="0" w:color="auto"/>
              </w:divBdr>
            </w:div>
            <w:div w:id="52507866">
              <w:marLeft w:val="0"/>
              <w:marRight w:val="0"/>
              <w:marTop w:val="0"/>
              <w:marBottom w:val="0"/>
              <w:divBdr>
                <w:top w:val="none" w:sz="0" w:space="0" w:color="auto"/>
                <w:left w:val="none" w:sz="0" w:space="0" w:color="auto"/>
                <w:bottom w:val="none" w:sz="0" w:space="0" w:color="auto"/>
                <w:right w:val="none" w:sz="0" w:space="0" w:color="auto"/>
              </w:divBdr>
            </w:div>
            <w:div w:id="578170530">
              <w:marLeft w:val="0"/>
              <w:marRight w:val="0"/>
              <w:marTop w:val="0"/>
              <w:marBottom w:val="0"/>
              <w:divBdr>
                <w:top w:val="none" w:sz="0" w:space="0" w:color="auto"/>
                <w:left w:val="none" w:sz="0" w:space="0" w:color="auto"/>
                <w:bottom w:val="none" w:sz="0" w:space="0" w:color="auto"/>
                <w:right w:val="none" w:sz="0" w:space="0" w:color="auto"/>
              </w:divBdr>
            </w:div>
            <w:div w:id="242884605">
              <w:marLeft w:val="0"/>
              <w:marRight w:val="0"/>
              <w:marTop w:val="0"/>
              <w:marBottom w:val="0"/>
              <w:divBdr>
                <w:top w:val="none" w:sz="0" w:space="0" w:color="auto"/>
                <w:left w:val="none" w:sz="0" w:space="0" w:color="auto"/>
                <w:bottom w:val="none" w:sz="0" w:space="0" w:color="auto"/>
                <w:right w:val="none" w:sz="0" w:space="0" w:color="auto"/>
              </w:divBdr>
            </w:div>
            <w:div w:id="1337344557">
              <w:marLeft w:val="0"/>
              <w:marRight w:val="0"/>
              <w:marTop w:val="0"/>
              <w:marBottom w:val="0"/>
              <w:divBdr>
                <w:top w:val="none" w:sz="0" w:space="0" w:color="auto"/>
                <w:left w:val="none" w:sz="0" w:space="0" w:color="auto"/>
                <w:bottom w:val="none" w:sz="0" w:space="0" w:color="auto"/>
                <w:right w:val="none" w:sz="0" w:space="0" w:color="auto"/>
              </w:divBdr>
            </w:div>
            <w:div w:id="1668284632">
              <w:marLeft w:val="0"/>
              <w:marRight w:val="0"/>
              <w:marTop w:val="0"/>
              <w:marBottom w:val="0"/>
              <w:divBdr>
                <w:top w:val="none" w:sz="0" w:space="0" w:color="auto"/>
                <w:left w:val="none" w:sz="0" w:space="0" w:color="auto"/>
                <w:bottom w:val="none" w:sz="0" w:space="0" w:color="auto"/>
                <w:right w:val="none" w:sz="0" w:space="0" w:color="auto"/>
              </w:divBdr>
            </w:div>
            <w:div w:id="2014064179">
              <w:marLeft w:val="0"/>
              <w:marRight w:val="0"/>
              <w:marTop w:val="0"/>
              <w:marBottom w:val="0"/>
              <w:divBdr>
                <w:top w:val="none" w:sz="0" w:space="0" w:color="auto"/>
                <w:left w:val="none" w:sz="0" w:space="0" w:color="auto"/>
                <w:bottom w:val="none" w:sz="0" w:space="0" w:color="auto"/>
                <w:right w:val="none" w:sz="0" w:space="0" w:color="auto"/>
              </w:divBdr>
            </w:div>
            <w:div w:id="1945571652">
              <w:marLeft w:val="0"/>
              <w:marRight w:val="0"/>
              <w:marTop w:val="0"/>
              <w:marBottom w:val="0"/>
              <w:divBdr>
                <w:top w:val="none" w:sz="0" w:space="0" w:color="auto"/>
                <w:left w:val="none" w:sz="0" w:space="0" w:color="auto"/>
                <w:bottom w:val="none" w:sz="0" w:space="0" w:color="auto"/>
                <w:right w:val="none" w:sz="0" w:space="0" w:color="auto"/>
              </w:divBdr>
            </w:div>
            <w:div w:id="1860193954">
              <w:marLeft w:val="0"/>
              <w:marRight w:val="0"/>
              <w:marTop w:val="0"/>
              <w:marBottom w:val="0"/>
              <w:divBdr>
                <w:top w:val="none" w:sz="0" w:space="0" w:color="auto"/>
                <w:left w:val="none" w:sz="0" w:space="0" w:color="auto"/>
                <w:bottom w:val="none" w:sz="0" w:space="0" w:color="auto"/>
                <w:right w:val="none" w:sz="0" w:space="0" w:color="auto"/>
              </w:divBdr>
            </w:div>
            <w:div w:id="723021467">
              <w:marLeft w:val="0"/>
              <w:marRight w:val="0"/>
              <w:marTop w:val="0"/>
              <w:marBottom w:val="0"/>
              <w:divBdr>
                <w:top w:val="none" w:sz="0" w:space="0" w:color="auto"/>
                <w:left w:val="none" w:sz="0" w:space="0" w:color="auto"/>
                <w:bottom w:val="none" w:sz="0" w:space="0" w:color="auto"/>
                <w:right w:val="none" w:sz="0" w:space="0" w:color="auto"/>
              </w:divBdr>
            </w:div>
            <w:div w:id="1521091696">
              <w:marLeft w:val="0"/>
              <w:marRight w:val="0"/>
              <w:marTop w:val="0"/>
              <w:marBottom w:val="0"/>
              <w:divBdr>
                <w:top w:val="none" w:sz="0" w:space="0" w:color="auto"/>
                <w:left w:val="none" w:sz="0" w:space="0" w:color="auto"/>
                <w:bottom w:val="none" w:sz="0" w:space="0" w:color="auto"/>
                <w:right w:val="none" w:sz="0" w:space="0" w:color="auto"/>
              </w:divBdr>
            </w:div>
            <w:div w:id="1240824749">
              <w:marLeft w:val="0"/>
              <w:marRight w:val="0"/>
              <w:marTop w:val="0"/>
              <w:marBottom w:val="0"/>
              <w:divBdr>
                <w:top w:val="none" w:sz="0" w:space="0" w:color="auto"/>
                <w:left w:val="none" w:sz="0" w:space="0" w:color="auto"/>
                <w:bottom w:val="none" w:sz="0" w:space="0" w:color="auto"/>
                <w:right w:val="none" w:sz="0" w:space="0" w:color="auto"/>
              </w:divBdr>
            </w:div>
            <w:div w:id="1340423487">
              <w:marLeft w:val="0"/>
              <w:marRight w:val="0"/>
              <w:marTop w:val="0"/>
              <w:marBottom w:val="0"/>
              <w:divBdr>
                <w:top w:val="none" w:sz="0" w:space="0" w:color="auto"/>
                <w:left w:val="none" w:sz="0" w:space="0" w:color="auto"/>
                <w:bottom w:val="none" w:sz="0" w:space="0" w:color="auto"/>
                <w:right w:val="none" w:sz="0" w:space="0" w:color="auto"/>
              </w:divBdr>
            </w:div>
            <w:div w:id="723718911">
              <w:marLeft w:val="0"/>
              <w:marRight w:val="0"/>
              <w:marTop w:val="0"/>
              <w:marBottom w:val="0"/>
              <w:divBdr>
                <w:top w:val="none" w:sz="0" w:space="0" w:color="auto"/>
                <w:left w:val="none" w:sz="0" w:space="0" w:color="auto"/>
                <w:bottom w:val="none" w:sz="0" w:space="0" w:color="auto"/>
                <w:right w:val="none" w:sz="0" w:space="0" w:color="auto"/>
              </w:divBdr>
            </w:div>
            <w:div w:id="1267927279">
              <w:marLeft w:val="0"/>
              <w:marRight w:val="0"/>
              <w:marTop w:val="0"/>
              <w:marBottom w:val="0"/>
              <w:divBdr>
                <w:top w:val="none" w:sz="0" w:space="0" w:color="auto"/>
                <w:left w:val="none" w:sz="0" w:space="0" w:color="auto"/>
                <w:bottom w:val="none" w:sz="0" w:space="0" w:color="auto"/>
                <w:right w:val="none" w:sz="0" w:space="0" w:color="auto"/>
              </w:divBdr>
            </w:div>
            <w:div w:id="1369993628">
              <w:marLeft w:val="0"/>
              <w:marRight w:val="0"/>
              <w:marTop w:val="0"/>
              <w:marBottom w:val="0"/>
              <w:divBdr>
                <w:top w:val="none" w:sz="0" w:space="0" w:color="auto"/>
                <w:left w:val="none" w:sz="0" w:space="0" w:color="auto"/>
                <w:bottom w:val="none" w:sz="0" w:space="0" w:color="auto"/>
                <w:right w:val="none" w:sz="0" w:space="0" w:color="auto"/>
              </w:divBdr>
            </w:div>
            <w:div w:id="390888590">
              <w:marLeft w:val="0"/>
              <w:marRight w:val="0"/>
              <w:marTop w:val="0"/>
              <w:marBottom w:val="0"/>
              <w:divBdr>
                <w:top w:val="none" w:sz="0" w:space="0" w:color="auto"/>
                <w:left w:val="none" w:sz="0" w:space="0" w:color="auto"/>
                <w:bottom w:val="none" w:sz="0" w:space="0" w:color="auto"/>
                <w:right w:val="none" w:sz="0" w:space="0" w:color="auto"/>
              </w:divBdr>
            </w:div>
            <w:div w:id="2003704559">
              <w:marLeft w:val="0"/>
              <w:marRight w:val="0"/>
              <w:marTop w:val="0"/>
              <w:marBottom w:val="0"/>
              <w:divBdr>
                <w:top w:val="none" w:sz="0" w:space="0" w:color="auto"/>
                <w:left w:val="none" w:sz="0" w:space="0" w:color="auto"/>
                <w:bottom w:val="none" w:sz="0" w:space="0" w:color="auto"/>
                <w:right w:val="none" w:sz="0" w:space="0" w:color="auto"/>
              </w:divBdr>
            </w:div>
            <w:div w:id="1409032087">
              <w:marLeft w:val="0"/>
              <w:marRight w:val="0"/>
              <w:marTop w:val="0"/>
              <w:marBottom w:val="0"/>
              <w:divBdr>
                <w:top w:val="none" w:sz="0" w:space="0" w:color="auto"/>
                <w:left w:val="none" w:sz="0" w:space="0" w:color="auto"/>
                <w:bottom w:val="none" w:sz="0" w:space="0" w:color="auto"/>
                <w:right w:val="none" w:sz="0" w:space="0" w:color="auto"/>
              </w:divBdr>
            </w:div>
            <w:div w:id="1912614185">
              <w:marLeft w:val="0"/>
              <w:marRight w:val="0"/>
              <w:marTop w:val="0"/>
              <w:marBottom w:val="0"/>
              <w:divBdr>
                <w:top w:val="none" w:sz="0" w:space="0" w:color="auto"/>
                <w:left w:val="none" w:sz="0" w:space="0" w:color="auto"/>
                <w:bottom w:val="none" w:sz="0" w:space="0" w:color="auto"/>
                <w:right w:val="none" w:sz="0" w:space="0" w:color="auto"/>
              </w:divBdr>
            </w:div>
            <w:div w:id="577329451">
              <w:marLeft w:val="0"/>
              <w:marRight w:val="0"/>
              <w:marTop w:val="0"/>
              <w:marBottom w:val="0"/>
              <w:divBdr>
                <w:top w:val="none" w:sz="0" w:space="0" w:color="auto"/>
                <w:left w:val="none" w:sz="0" w:space="0" w:color="auto"/>
                <w:bottom w:val="none" w:sz="0" w:space="0" w:color="auto"/>
                <w:right w:val="none" w:sz="0" w:space="0" w:color="auto"/>
              </w:divBdr>
            </w:div>
            <w:div w:id="1785225778">
              <w:marLeft w:val="0"/>
              <w:marRight w:val="0"/>
              <w:marTop w:val="0"/>
              <w:marBottom w:val="0"/>
              <w:divBdr>
                <w:top w:val="none" w:sz="0" w:space="0" w:color="auto"/>
                <w:left w:val="none" w:sz="0" w:space="0" w:color="auto"/>
                <w:bottom w:val="none" w:sz="0" w:space="0" w:color="auto"/>
                <w:right w:val="none" w:sz="0" w:space="0" w:color="auto"/>
              </w:divBdr>
            </w:div>
            <w:div w:id="1120761719">
              <w:marLeft w:val="0"/>
              <w:marRight w:val="0"/>
              <w:marTop w:val="0"/>
              <w:marBottom w:val="0"/>
              <w:divBdr>
                <w:top w:val="none" w:sz="0" w:space="0" w:color="auto"/>
                <w:left w:val="none" w:sz="0" w:space="0" w:color="auto"/>
                <w:bottom w:val="none" w:sz="0" w:space="0" w:color="auto"/>
                <w:right w:val="none" w:sz="0" w:space="0" w:color="auto"/>
              </w:divBdr>
            </w:div>
            <w:div w:id="729041645">
              <w:marLeft w:val="0"/>
              <w:marRight w:val="0"/>
              <w:marTop w:val="0"/>
              <w:marBottom w:val="0"/>
              <w:divBdr>
                <w:top w:val="none" w:sz="0" w:space="0" w:color="auto"/>
                <w:left w:val="none" w:sz="0" w:space="0" w:color="auto"/>
                <w:bottom w:val="none" w:sz="0" w:space="0" w:color="auto"/>
                <w:right w:val="none" w:sz="0" w:space="0" w:color="auto"/>
              </w:divBdr>
            </w:div>
            <w:div w:id="223103785">
              <w:marLeft w:val="0"/>
              <w:marRight w:val="0"/>
              <w:marTop w:val="0"/>
              <w:marBottom w:val="0"/>
              <w:divBdr>
                <w:top w:val="none" w:sz="0" w:space="0" w:color="auto"/>
                <w:left w:val="none" w:sz="0" w:space="0" w:color="auto"/>
                <w:bottom w:val="none" w:sz="0" w:space="0" w:color="auto"/>
                <w:right w:val="none" w:sz="0" w:space="0" w:color="auto"/>
              </w:divBdr>
            </w:div>
            <w:div w:id="1978535288">
              <w:marLeft w:val="0"/>
              <w:marRight w:val="0"/>
              <w:marTop w:val="0"/>
              <w:marBottom w:val="0"/>
              <w:divBdr>
                <w:top w:val="none" w:sz="0" w:space="0" w:color="auto"/>
                <w:left w:val="none" w:sz="0" w:space="0" w:color="auto"/>
                <w:bottom w:val="none" w:sz="0" w:space="0" w:color="auto"/>
                <w:right w:val="none" w:sz="0" w:space="0" w:color="auto"/>
              </w:divBdr>
            </w:div>
            <w:div w:id="1106196937">
              <w:marLeft w:val="0"/>
              <w:marRight w:val="0"/>
              <w:marTop w:val="0"/>
              <w:marBottom w:val="0"/>
              <w:divBdr>
                <w:top w:val="none" w:sz="0" w:space="0" w:color="auto"/>
                <w:left w:val="none" w:sz="0" w:space="0" w:color="auto"/>
                <w:bottom w:val="none" w:sz="0" w:space="0" w:color="auto"/>
                <w:right w:val="none" w:sz="0" w:space="0" w:color="auto"/>
              </w:divBdr>
            </w:div>
            <w:div w:id="1802844845">
              <w:marLeft w:val="0"/>
              <w:marRight w:val="0"/>
              <w:marTop w:val="0"/>
              <w:marBottom w:val="0"/>
              <w:divBdr>
                <w:top w:val="none" w:sz="0" w:space="0" w:color="auto"/>
                <w:left w:val="none" w:sz="0" w:space="0" w:color="auto"/>
                <w:bottom w:val="none" w:sz="0" w:space="0" w:color="auto"/>
                <w:right w:val="none" w:sz="0" w:space="0" w:color="auto"/>
              </w:divBdr>
            </w:div>
            <w:div w:id="198708109">
              <w:marLeft w:val="0"/>
              <w:marRight w:val="0"/>
              <w:marTop w:val="0"/>
              <w:marBottom w:val="0"/>
              <w:divBdr>
                <w:top w:val="none" w:sz="0" w:space="0" w:color="auto"/>
                <w:left w:val="none" w:sz="0" w:space="0" w:color="auto"/>
                <w:bottom w:val="none" w:sz="0" w:space="0" w:color="auto"/>
                <w:right w:val="none" w:sz="0" w:space="0" w:color="auto"/>
              </w:divBdr>
            </w:div>
            <w:div w:id="600454149">
              <w:marLeft w:val="0"/>
              <w:marRight w:val="0"/>
              <w:marTop w:val="0"/>
              <w:marBottom w:val="0"/>
              <w:divBdr>
                <w:top w:val="none" w:sz="0" w:space="0" w:color="auto"/>
                <w:left w:val="none" w:sz="0" w:space="0" w:color="auto"/>
                <w:bottom w:val="none" w:sz="0" w:space="0" w:color="auto"/>
                <w:right w:val="none" w:sz="0" w:space="0" w:color="auto"/>
              </w:divBdr>
            </w:div>
            <w:div w:id="1222404397">
              <w:marLeft w:val="0"/>
              <w:marRight w:val="0"/>
              <w:marTop w:val="0"/>
              <w:marBottom w:val="0"/>
              <w:divBdr>
                <w:top w:val="none" w:sz="0" w:space="0" w:color="auto"/>
                <w:left w:val="none" w:sz="0" w:space="0" w:color="auto"/>
                <w:bottom w:val="none" w:sz="0" w:space="0" w:color="auto"/>
                <w:right w:val="none" w:sz="0" w:space="0" w:color="auto"/>
              </w:divBdr>
            </w:div>
            <w:div w:id="255092899">
              <w:marLeft w:val="0"/>
              <w:marRight w:val="0"/>
              <w:marTop w:val="0"/>
              <w:marBottom w:val="0"/>
              <w:divBdr>
                <w:top w:val="none" w:sz="0" w:space="0" w:color="auto"/>
                <w:left w:val="none" w:sz="0" w:space="0" w:color="auto"/>
                <w:bottom w:val="none" w:sz="0" w:space="0" w:color="auto"/>
                <w:right w:val="none" w:sz="0" w:space="0" w:color="auto"/>
              </w:divBdr>
            </w:div>
            <w:div w:id="1619990335">
              <w:marLeft w:val="0"/>
              <w:marRight w:val="0"/>
              <w:marTop w:val="0"/>
              <w:marBottom w:val="0"/>
              <w:divBdr>
                <w:top w:val="none" w:sz="0" w:space="0" w:color="auto"/>
                <w:left w:val="none" w:sz="0" w:space="0" w:color="auto"/>
                <w:bottom w:val="none" w:sz="0" w:space="0" w:color="auto"/>
                <w:right w:val="none" w:sz="0" w:space="0" w:color="auto"/>
              </w:divBdr>
            </w:div>
            <w:div w:id="1666350115">
              <w:marLeft w:val="0"/>
              <w:marRight w:val="0"/>
              <w:marTop w:val="0"/>
              <w:marBottom w:val="0"/>
              <w:divBdr>
                <w:top w:val="none" w:sz="0" w:space="0" w:color="auto"/>
                <w:left w:val="none" w:sz="0" w:space="0" w:color="auto"/>
                <w:bottom w:val="none" w:sz="0" w:space="0" w:color="auto"/>
                <w:right w:val="none" w:sz="0" w:space="0" w:color="auto"/>
              </w:divBdr>
            </w:div>
            <w:div w:id="2145810941">
              <w:marLeft w:val="0"/>
              <w:marRight w:val="0"/>
              <w:marTop w:val="0"/>
              <w:marBottom w:val="0"/>
              <w:divBdr>
                <w:top w:val="none" w:sz="0" w:space="0" w:color="auto"/>
                <w:left w:val="none" w:sz="0" w:space="0" w:color="auto"/>
                <w:bottom w:val="none" w:sz="0" w:space="0" w:color="auto"/>
                <w:right w:val="none" w:sz="0" w:space="0" w:color="auto"/>
              </w:divBdr>
            </w:div>
            <w:div w:id="302737416">
              <w:marLeft w:val="0"/>
              <w:marRight w:val="0"/>
              <w:marTop w:val="0"/>
              <w:marBottom w:val="0"/>
              <w:divBdr>
                <w:top w:val="none" w:sz="0" w:space="0" w:color="auto"/>
                <w:left w:val="none" w:sz="0" w:space="0" w:color="auto"/>
                <w:bottom w:val="none" w:sz="0" w:space="0" w:color="auto"/>
                <w:right w:val="none" w:sz="0" w:space="0" w:color="auto"/>
              </w:divBdr>
            </w:div>
            <w:div w:id="720985775">
              <w:marLeft w:val="0"/>
              <w:marRight w:val="0"/>
              <w:marTop w:val="0"/>
              <w:marBottom w:val="0"/>
              <w:divBdr>
                <w:top w:val="none" w:sz="0" w:space="0" w:color="auto"/>
                <w:left w:val="none" w:sz="0" w:space="0" w:color="auto"/>
                <w:bottom w:val="none" w:sz="0" w:space="0" w:color="auto"/>
                <w:right w:val="none" w:sz="0" w:space="0" w:color="auto"/>
              </w:divBdr>
            </w:div>
            <w:div w:id="341326633">
              <w:marLeft w:val="0"/>
              <w:marRight w:val="0"/>
              <w:marTop w:val="0"/>
              <w:marBottom w:val="0"/>
              <w:divBdr>
                <w:top w:val="none" w:sz="0" w:space="0" w:color="auto"/>
                <w:left w:val="none" w:sz="0" w:space="0" w:color="auto"/>
                <w:bottom w:val="none" w:sz="0" w:space="0" w:color="auto"/>
                <w:right w:val="none" w:sz="0" w:space="0" w:color="auto"/>
              </w:divBdr>
            </w:div>
            <w:div w:id="497232381">
              <w:marLeft w:val="0"/>
              <w:marRight w:val="0"/>
              <w:marTop w:val="0"/>
              <w:marBottom w:val="0"/>
              <w:divBdr>
                <w:top w:val="none" w:sz="0" w:space="0" w:color="auto"/>
                <w:left w:val="none" w:sz="0" w:space="0" w:color="auto"/>
                <w:bottom w:val="none" w:sz="0" w:space="0" w:color="auto"/>
                <w:right w:val="none" w:sz="0" w:space="0" w:color="auto"/>
              </w:divBdr>
            </w:div>
            <w:div w:id="1784615902">
              <w:marLeft w:val="0"/>
              <w:marRight w:val="0"/>
              <w:marTop w:val="0"/>
              <w:marBottom w:val="0"/>
              <w:divBdr>
                <w:top w:val="none" w:sz="0" w:space="0" w:color="auto"/>
                <w:left w:val="none" w:sz="0" w:space="0" w:color="auto"/>
                <w:bottom w:val="none" w:sz="0" w:space="0" w:color="auto"/>
                <w:right w:val="none" w:sz="0" w:space="0" w:color="auto"/>
              </w:divBdr>
            </w:div>
            <w:div w:id="1273123325">
              <w:marLeft w:val="0"/>
              <w:marRight w:val="0"/>
              <w:marTop w:val="0"/>
              <w:marBottom w:val="0"/>
              <w:divBdr>
                <w:top w:val="none" w:sz="0" w:space="0" w:color="auto"/>
                <w:left w:val="none" w:sz="0" w:space="0" w:color="auto"/>
                <w:bottom w:val="none" w:sz="0" w:space="0" w:color="auto"/>
                <w:right w:val="none" w:sz="0" w:space="0" w:color="auto"/>
              </w:divBdr>
            </w:div>
            <w:div w:id="2027519409">
              <w:marLeft w:val="0"/>
              <w:marRight w:val="0"/>
              <w:marTop w:val="0"/>
              <w:marBottom w:val="0"/>
              <w:divBdr>
                <w:top w:val="none" w:sz="0" w:space="0" w:color="auto"/>
                <w:left w:val="none" w:sz="0" w:space="0" w:color="auto"/>
                <w:bottom w:val="none" w:sz="0" w:space="0" w:color="auto"/>
                <w:right w:val="none" w:sz="0" w:space="0" w:color="auto"/>
              </w:divBdr>
            </w:div>
            <w:div w:id="442265258">
              <w:marLeft w:val="0"/>
              <w:marRight w:val="0"/>
              <w:marTop w:val="0"/>
              <w:marBottom w:val="0"/>
              <w:divBdr>
                <w:top w:val="none" w:sz="0" w:space="0" w:color="auto"/>
                <w:left w:val="none" w:sz="0" w:space="0" w:color="auto"/>
                <w:bottom w:val="none" w:sz="0" w:space="0" w:color="auto"/>
                <w:right w:val="none" w:sz="0" w:space="0" w:color="auto"/>
              </w:divBdr>
            </w:div>
            <w:div w:id="114374134">
              <w:marLeft w:val="0"/>
              <w:marRight w:val="0"/>
              <w:marTop w:val="0"/>
              <w:marBottom w:val="0"/>
              <w:divBdr>
                <w:top w:val="none" w:sz="0" w:space="0" w:color="auto"/>
                <w:left w:val="none" w:sz="0" w:space="0" w:color="auto"/>
                <w:bottom w:val="none" w:sz="0" w:space="0" w:color="auto"/>
                <w:right w:val="none" w:sz="0" w:space="0" w:color="auto"/>
              </w:divBdr>
            </w:div>
          </w:divsChild>
        </w:div>
        <w:div w:id="90316684">
          <w:marLeft w:val="1080"/>
          <w:marRight w:val="0"/>
          <w:marTop w:val="0"/>
          <w:marBottom w:val="120"/>
          <w:divBdr>
            <w:top w:val="none" w:sz="0" w:space="0" w:color="auto"/>
            <w:left w:val="none" w:sz="0" w:space="0" w:color="auto"/>
            <w:bottom w:val="none" w:sz="0" w:space="0" w:color="auto"/>
            <w:right w:val="none" w:sz="0" w:space="0" w:color="auto"/>
          </w:divBdr>
        </w:div>
        <w:div w:id="707074425">
          <w:marLeft w:val="1080"/>
          <w:marRight w:val="330"/>
          <w:marTop w:val="0"/>
          <w:marBottom w:val="150"/>
          <w:divBdr>
            <w:top w:val="none" w:sz="0" w:space="0" w:color="auto"/>
            <w:left w:val="single" w:sz="6" w:space="6" w:color="838383"/>
            <w:bottom w:val="none" w:sz="0" w:space="0" w:color="auto"/>
            <w:right w:val="none" w:sz="0" w:space="0" w:color="auto"/>
          </w:divBdr>
          <w:divsChild>
            <w:div w:id="1499954466">
              <w:marLeft w:val="0"/>
              <w:marRight w:val="0"/>
              <w:marTop w:val="0"/>
              <w:marBottom w:val="0"/>
              <w:divBdr>
                <w:top w:val="none" w:sz="0" w:space="0" w:color="auto"/>
                <w:left w:val="none" w:sz="0" w:space="0" w:color="auto"/>
                <w:bottom w:val="none" w:sz="0" w:space="0" w:color="auto"/>
                <w:right w:val="none" w:sz="0" w:space="0" w:color="auto"/>
              </w:divBdr>
            </w:div>
            <w:div w:id="751850131">
              <w:marLeft w:val="0"/>
              <w:marRight w:val="0"/>
              <w:marTop w:val="0"/>
              <w:marBottom w:val="0"/>
              <w:divBdr>
                <w:top w:val="none" w:sz="0" w:space="0" w:color="auto"/>
                <w:left w:val="none" w:sz="0" w:space="0" w:color="auto"/>
                <w:bottom w:val="none" w:sz="0" w:space="0" w:color="auto"/>
                <w:right w:val="none" w:sz="0" w:space="0" w:color="auto"/>
              </w:divBdr>
            </w:div>
            <w:div w:id="2053378658">
              <w:marLeft w:val="0"/>
              <w:marRight w:val="0"/>
              <w:marTop w:val="0"/>
              <w:marBottom w:val="0"/>
              <w:divBdr>
                <w:top w:val="none" w:sz="0" w:space="0" w:color="auto"/>
                <w:left w:val="none" w:sz="0" w:space="0" w:color="auto"/>
                <w:bottom w:val="none" w:sz="0" w:space="0" w:color="auto"/>
                <w:right w:val="none" w:sz="0" w:space="0" w:color="auto"/>
              </w:divBdr>
            </w:div>
            <w:div w:id="1125346496">
              <w:marLeft w:val="0"/>
              <w:marRight w:val="0"/>
              <w:marTop w:val="0"/>
              <w:marBottom w:val="0"/>
              <w:divBdr>
                <w:top w:val="none" w:sz="0" w:space="0" w:color="auto"/>
                <w:left w:val="none" w:sz="0" w:space="0" w:color="auto"/>
                <w:bottom w:val="none" w:sz="0" w:space="0" w:color="auto"/>
                <w:right w:val="none" w:sz="0" w:space="0" w:color="auto"/>
              </w:divBdr>
            </w:div>
            <w:div w:id="1011645175">
              <w:marLeft w:val="0"/>
              <w:marRight w:val="0"/>
              <w:marTop w:val="0"/>
              <w:marBottom w:val="0"/>
              <w:divBdr>
                <w:top w:val="none" w:sz="0" w:space="0" w:color="auto"/>
                <w:left w:val="none" w:sz="0" w:space="0" w:color="auto"/>
                <w:bottom w:val="none" w:sz="0" w:space="0" w:color="auto"/>
                <w:right w:val="none" w:sz="0" w:space="0" w:color="auto"/>
              </w:divBdr>
            </w:div>
            <w:div w:id="2046326085">
              <w:marLeft w:val="0"/>
              <w:marRight w:val="0"/>
              <w:marTop w:val="0"/>
              <w:marBottom w:val="0"/>
              <w:divBdr>
                <w:top w:val="none" w:sz="0" w:space="0" w:color="auto"/>
                <w:left w:val="none" w:sz="0" w:space="0" w:color="auto"/>
                <w:bottom w:val="none" w:sz="0" w:space="0" w:color="auto"/>
                <w:right w:val="none" w:sz="0" w:space="0" w:color="auto"/>
              </w:divBdr>
            </w:div>
            <w:div w:id="1955360508">
              <w:marLeft w:val="0"/>
              <w:marRight w:val="0"/>
              <w:marTop w:val="0"/>
              <w:marBottom w:val="0"/>
              <w:divBdr>
                <w:top w:val="none" w:sz="0" w:space="0" w:color="auto"/>
                <w:left w:val="none" w:sz="0" w:space="0" w:color="auto"/>
                <w:bottom w:val="none" w:sz="0" w:space="0" w:color="auto"/>
                <w:right w:val="none" w:sz="0" w:space="0" w:color="auto"/>
              </w:divBdr>
            </w:div>
            <w:div w:id="1748110510">
              <w:marLeft w:val="0"/>
              <w:marRight w:val="0"/>
              <w:marTop w:val="0"/>
              <w:marBottom w:val="0"/>
              <w:divBdr>
                <w:top w:val="none" w:sz="0" w:space="0" w:color="auto"/>
                <w:left w:val="none" w:sz="0" w:space="0" w:color="auto"/>
                <w:bottom w:val="none" w:sz="0" w:space="0" w:color="auto"/>
                <w:right w:val="none" w:sz="0" w:space="0" w:color="auto"/>
              </w:divBdr>
            </w:div>
            <w:div w:id="1894342662">
              <w:marLeft w:val="0"/>
              <w:marRight w:val="0"/>
              <w:marTop w:val="0"/>
              <w:marBottom w:val="0"/>
              <w:divBdr>
                <w:top w:val="none" w:sz="0" w:space="0" w:color="auto"/>
                <w:left w:val="none" w:sz="0" w:space="0" w:color="auto"/>
                <w:bottom w:val="none" w:sz="0" w:space="0" w:color="auto"/>
                <w:right w:val="none" w:sz="0" w:space="0" w:color="auto"/>
              </w:divBdr>
            </w:div>
            <w:div w:id="1980719212">
              <w:marLeft w:val="0"/>
              <w:marRight w:val="0"/>
              <w:marTop w:val="0"/>
              <w:marBottom w:val="0"/>
              <w:divBdr>
                <w:top w:val="none" w:sz="0" w:space="0" w:color="auto"/>
                <w:left w:val="none" w:sz="0" w:space="0" w:color="auto"/>
                <w:bottom w:val="none" w:sz="0" w:space="0" w:color="auto"/>
                <w:right w:val="none" w:sz="0" w:space="0" w:color="auto"/>
              </w:divBdr>
            </w:div>
            <w:div w:id="1069578133">
              <w:marLeft w:val="0"/>
              <w:marRight w:val="0"/>
              <w:marTop w:val="0"/>
              <w:marBottom w:val="0"/>
              <w:divBdr>
                <w:top w:val="none" w:sz="0" w:space="0" w:color="auto"/>
                <w:left w:val="none" w:sz="0" w:space="0" w:color="auto"/>
                <w:bottom w:val="none" w:sz="0" w:space="0" w:color="auto"/>
                <w:right w:val="none" w:sz="0" w:space="0" w:color="auto"/>
              </w:divBdr>
            </w:div>
            <w:div w:id="990063273">
              <w:marLeft w:val="0"/>
              <w:marRight w:val="0"/>
              <w:marTop w:val="0"/>
              <w:marBottom w:val="0"/>
              <w:divBdr>
                <w:top w:val="none" w:sz="0" w:space="0" w:color="auto"/>
                <w:left w:val="none" w:sz="0" w:space="0" w:color="auto"/>
                <w:bottom w:val="none" w:sz="0" w:space="0" w:color="auto"/>
                <w:right w:val="none" w:sz="0" w:space="0" w:color="auto"/>
              </w:divBdr>
            </w:div>
            <w:div w:id="491877762">
              <w:marLeft w:val="0"/>
              <w:marRight w:val="0"/>
              <w:marTop w:val="0"/>
              <w:marBottom w:val="0"/>
              <w:divBdr>
                <w:top w:val="none" w:sz="0" w:space="0" w:color="auto"/>
                <w:left w:val="none" w:sz="0" w:space="0" w:color="auto"/>
                <w:bottom w:val="none" w:sz="0" w:space="0" w:color="auto"/>
                <w:right w:val="none" w:sz="0" w:space="0" w:color="auto"/>
              </w:divBdr>
            </w:div>
            <w:div w:id="465125717">
              <w:marLeft w:val="0"/>
              <w:marRight w:val="0"/>
              <w:marTop w:val="0"/>
              <w:marBottom w:val="0"/>
              <w:divBdr>
                <w:top w:val="none" w:sz="0" w:space="0" w:color="auto"/>
                <w:left w:val="none" w:sz="0" w:space="0" w:color="auto"/>
                <w:bottom w:val="none" w:sz="0" w:space="0" w:color="auto"/>
                <w:right w:val="none" w:sz="0" w:space="0" w:color="auto"/>
              </w:divBdr>
            </w:div>
            <w:div w:id="2092122136">
              <w:marLeft w:val="0"/>
              <w:marRight w:val="0"/>
              <w:marTop w:val="0"/>
              <w:marBottom w:val="0"/>
              <w:divBdr>
                <w:top w:val="none" w:sz="0" w:space="0" w:color="auto"/>
                <w:left w:val="none" w:sz="0" w:space="0" w:color="auto"/>
                <w:bottom w:val="none" w:sz="0" w:space="0" w:color="auto"/>
                <w:right w:val="none" w:sz="0" w:space="0" w:color="auto"/>
              </w:divBdr>
            </w:div>
            <w:div w:id="1995719285">
              <w:marLeft w:val="0"/>
              <w:marRight w:val="0"/>
              <w:marTop w:val="0"/>
              <w:marBottom w:val="0"/>
              <w:divBdr>
                <w:top w:val="none" w:sz="0" w:space="0" w:color="auto"/>
                <w:left w:val="none" w:sz="0" w:space="0" w:color="auto"/>
                <w:bottom w:val="none" w:sz="0" w:space="0" w:color="auto"/>
                <w:right w:val="none" w:sz="0" w:space="0" w:color="auto"/>
              </w:divBdr>
            </w:div>
            <w:div w:id="253057301">
              <w:marLeft w:val="0"/>
              <w:marRight w:val="0"/>
              <w:marTop w:val="0"/>
              <w:marBottom w:val="0"/>
              <w:divBdr>
                <w:top w:val="none" w:sz="0" w:space="0" w:color="auto"/>
                <w:left w:val="none" w:sz="0" w:space="0" w:color="auto"/>
                <w:bottom w:val="none" w:sz="0" w:space="0" w:color="auto"/>
                <w:right w:val="none" w:sz="0" w:space="0" w:color="auto"/>
              </w:divBdr>
            </w:div>
            <w:div w:id="19820140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1656059013">
              <w:marLeft w:val="0"/>
              <w:marRight w:val="0"/>
              <w:marTop w:val="0"/>
              <w:marBottom w:val="0"/>
              <w:divBdr>
                <w:top w:val="none" w:sz="0" w:space="0" w:color="auto"/>
                <w:left w:val="none" w:sz="0" w:space="0" w:color="auto"/>
                <w:bottom w:val="none" w:sz="0" w:space="0" w:color="auto"/>
                <w:right w:val="none" w:sz="0" w:space="0" w:color="auto"/>
              </w:divBdr>
            </w:div>
          </w:divsChild>
        </w:div>
        <w:div w:id="961154082">
          <w:marLeft w:val="0"/>
          <w:marRight w:val="0"/>
          <w:marTop w:val="225"/>
          <w:marBottom w:val="0"/>
          <w:divBdr>
            <w:top w:val="none" w:sz="0" w:space="0" w:color="auto"/>
            <w:left w:val="none" w:sz="0" w:space="0" w:color="auto"/>
            <w:bottom w:val="none" w:sz="0" w:space="0" w:color="auto"/>
            <w:right w:val="none" w:sz="0" w:space="0" w:color="auto"/>
          </w:divBdr>
        </w:div>
        <w:div w:id="869487976">
          <w:marLeft w:val="0"/>
          <w:marRight w:val="0"/>
          <w:marTop w:val="0"/>
          <w:marBottom w:val="120"/>
          <w:divBdr>
            <w:top w:val="none" w:sz="0" w:space="0" w:color="auto"/>
            <w:left w:val="none" w:sz="0" w:space="0" w:color="auto"/>
            <w:bottom w:val="none" w:sz="0" w:space="0" w:color="auto"/>
            <w:right w:val="none" w:sz="0" w:space="0" w:color="auto"/>
          </w:divBdr>
          <w:divsChild>
            <w:div w:id="1866944849">
              <w:marLeft w:val="0"/>
              <w:marRight w:val="0"/>
              <w:marTop w:val="0"/>
              <w:marBottom w:val="0"/>
              <w:divBdr>
                <w:top w:val="none" w:sz="0" w:space="0" w:color="auto"/>
                <w:left w:val="none" w:sz="0" w:space="0" w:color="auto"/>
                <w:bottom w:val="none" w:sz="0" w:space="0" w:color="auto"/>
                <w:right w:val="none" w:sz="0" w:space="0" w:color="auto"/>
              </w:divBdr>
            </w:div>
          </w:divsChild>
        </w:div>
        <w:div w:id="125049004">
          <w:marLeft w:val="1080"/>
          <w:marRight w:val="0"/>
          <w:marTop w:val="0"/>
          <w:marBottom w:val="120"/>
          <w:divBdr>
            <w:top w:val="none" w:sz="0" w:space="0" w:color="auto"/>
            <w:left w:val="none" w:sz="0" w:space="0" w:color="auto"/>
            <w:bottom w:val="none" w:sz="0" w:space="0" w:color="auto"/>
            <w:right w:val="none" w:sz="0" w:space="0" w:color="auto"/>
          </w:divBdr>
        </w:div>
        <w:div w:id="2062095858">
          <w:marLeft w:val="1080"/>
          <w:marRight w:val="330"/>
          <w:marTop w:val="0"/>
          <w:marBottom w:val="150"/>
          <w:divBdr>
            <w:top w:val="none" w:sz="0" w:space="0" w:color="auto"/>
            <w:left w:val="single" w:sz="6" w:space="6" w:color="838383"/>
            <w:bottom w:val="none" w:sz="0" w:space="0" w:color="auto"/>
            <w:right w:val="none" w:sz="0" w:space="0" w:color="auto"/>
          </w:divBdr>
          <w:divsChild>
            <w:div w:id="486938602">
              <w:marLeft w:val="0"/>
              <w:marRight w:val="0"/>
              <w:marTop w:val="0"/>
              <w:marBottom w:val="0"/>
              <w:divBdr>
                <w:top w:val="none" w:sz="0" w:space="0" w:color="auto"/>
                <w:left w:val="none" w:sz="0" w:space="0" w:color="auto"/>
                <w:bottom w:val="none" w:sz="0" w:space="0" w:color="auto"/>
                <w:right w:val="none" w:sz="0" w:space="0" w:color="auto"/>
              </w:divBdr>
            </w:div>
          </w:divsChild>
        </w:div>
        <w:div w:id="1659840271">
          <w:marLeft w:val="0"/>
          <w:marRight w:val="0"/>
          <w:marTop w:val="0"/>
          <w:marBottom w:val="120"/>
          <w:divBdr>
            <w:top w:val="none" w:sz="0" w:space="0" w:color="auto"/>
            <w:left w:val="none" w:sz="0" w:space="0" w:color="auto"/>
            <w:bottom w:val="none" w:sz="0" w:space="0" w:color="auto"/>
            <w:right w:val="none" w:sz="0" w:space="0" w:color="auto"/>
          </w:divBdr>
          <w:divsChild>
            <w:div w:id="1765613473">
              <w:marLeft w:val="0"/>
              <w:marRight w:val="0"/>
              <w:marTop w:val="0"/>
              <w:marBottom w:val="0"/>
              <w:divBdr>
                <w:top w:val="none" w:sz="0" w:space="0" w:color="auto"/>
                <w:left w:val="none" w:sz="0" w:space="0" w:color="auto"/>
                <w:bottom w:val="none" w:sz="0" w:space="0" w:color="auto"/>
                <w:right w:val="none" w:sz="0" w:space="0" w:color="auto"/>
              </w:divBdr>
            </w:div>
          </w:divsChild>
        </w:div>
        <w:div w:id="987785210">
          <w:marLeft w:val="0"/>
          <w:marRight w:val="0"/>
          <w:marTop w:val="0"/>
          <w:marBottom w:val="120"/>
          <w:divBdr>
            <w:top w:val="none" w:sz="0" w:space="0" w:color="auto"/>
            <w:left w:val="none" w:sz="0" w:space="0" w:color="auto"/>
            <w:bottom w:val="none" w:sz="0" w:space="0" w:color="auto"/>
            <w:right w:val="none" w:sz="0" w:space="0" w:color="auto"/>
          </w:divBdr>
          <w:divsChild>
            <w:div w:id="78673520">
              <w:marLeft w:val="0"/>
              <w:marRight w:val="0"/>
              <w:marTop w:val="0"/>
              <w:marBottom w:val="0"/>
              <w:divBdr>
                <w:top w:val="none" w:sz="0" w:space="0" w:color="auto"/>
                <w:left w:val="none" w:sz="0" w:space="0" w:color="auto"/>
                <w:bottom w:val="none" w:sz="0" w:space="0" w:color="auto"/>
                <w:right w:val="none" w:sz="0" w:space="0" w:color="auto"/>
              </w:divBdr>
            </w:div>
            <w:div w:id="1286083823">
              <w:marLeft w:val="0"/>
              <w:marRight w:val="0"/>
              <w:marTop w:val="0"/>
              <w:marBottom w:val="0"/>
              <w:divBdr>
                <w:top w:val="none" w:sz="0" w:space="0" w:color="auto"/>
                <w:left w:val="none" w:sz="0" w:space="0" w:color="auto"/>
                <w:bottom w:val="none" w:sz="0" w:space="0" w:color="auto"/>
                <w:right w:val="none" w:sz="0" w:space="0" w:color="auto"/>
              </w:divBdr>
            </w:div>
            <w:div w:id="808590938">
              <w:marLeft w:val="0"/>
              <w:marRight w:val="0"/>
              <w:marTop w:val="0"/>
              <w:marBottom w:val="0"/>
              <w:divBdr>
                <w:top w:val="none" w:sz="0" w:space="0" w:color="auto"/>
                <w:left w:val="none" w:sz="0" w:space="0" w:color="auto"/>
                <w:bottom w:val="none" w:sz="0" w:space="0" w:color="auto"/>
                <w:right w:val="none" w:sz="0" w:space="0" w:color="auto"/>
              </w:divBdr>
            </w:div>
            <w:div w:id="2113042343">
              <w:marLeft w:val="0"/>
              <w:marRight w:val="0"/>
              <w:marTop w:val="0"/>
              <w:marBottom w:val="0"/>
              <w:divBdr>
                <w:top w:val="none" w:sz="0" w:space="0" w:color="auto"/>
                <w:left w:val="none" w:sz="0" w:space="0" w:color="auto"/>
                <w:bottom w:val="none" w:sz="0" w:space="0" w:color="auto"/>
                <w:right w:val="none" w:sz="0" w:space="0" w:color="auto"/>
              </w:divBdr>
            </w:div>
            <w:div w:id="1598367460">
              <w:marLeft w:val="0"/>
              <w:marRight w:val="0"/>
              <w:marTop w:val="0"/>
              <w:marBottom w:val="0"/>
              <w:divBdr>
                <w:top w:val="none" w:sz="0" w:space="0" w:color="auto"/>
                <w:left w:val="none" w:sz="0" w:space="0" w:color="auto"/>
                <w:bottom w:val="none" w:sz="0" w:space="0" w:color="auto"/>
                <w:right w:val="none" w:sz="0" w:space="0" w:color="auto"/>
              </w:divBdr>
            </w:div>
            <w:div w:id="43216891">
              <w:marLeft w:val="0"/>
              <w:marRight w:val="0"/>
              <w:marTop w:val="0"/>
              <w:marBottom w:val="0"/>
              <w:divBdr>
                <w:top w:val="none" w:sz="0" w:space="0" w:color="auto"/>
                <w:left w:val="none" w:sz="0" w:space="0" w:color="auto"/>
                <w:bottom w:val="none" w:sz="0" w:space="0" w:color="auto"/>
                <w:right w:val="none" w:sz="0" w:space="0" w:color="auto"/>
              </w:divBdr>
            </w:div>
            <w:div w:id="361321247">
              <w:marLeft w:val="0"/>
              <w:marRight w:val="0"/>
              <w:marTop w:val="0"/>
              <w:marBottom w:val="0"/>
              <w:divBdr>
                <w:top w:val="none" w:sz="0" w:space="0" w:color="auto"/>
                <w:left w:val="none" w:sz="0" w:space="0" w:color="auto"/>
                <w:bottom w:val="none" w:sz="0" w:space="0" w:color="auto"/>
                <w:right w:val="none" w:sz="0" w:space="0" w:color="auto"/>
              </w:divBdr>
            </w:div>
            <w:div w:id="1533763575">
              <w:marLeft w:val="0"/>
              <w:marRight w:val="0"/>
              <w:marTop w:val="0"/>
              <w:marBottom w:val="0"/>
              <w:divBdr>
                <w:top w:val="none" w:sz="0" w:space="0" w:color="auto"/>
                <w:left w:val="none" w:sz="0" w:space="0" w:color="auto"/>
                <w:bottom w:val="none" w:sz="0" w:space="0" w:color="auto"/>
                <w:right w:val="none" w:sz="0" w:space="0" w:color="auto"/>
              </w:divBdr>
            </w:div>
            <w:div w:id="963846833">
              <w:marLeft w:val="0"/>
              <w:marRight w:val="0"/>
              <w:marTop w:val="0"/>
              <w:marBottom w:val="0"/>
              <w:divBdr>
                <w:top w:val="none" w:sz="0" w:space="0" w:color="auto"/>
                <w:left w:val="none" w:sz="0" w:space="0" w:color="auto"/>
                <w:bottom w:val="none" w:sz="0" w:space="0" w:color="auto"/>
                <w:right w:val="none" w:sz="0" w:space="0" w:color="auto"/>
              </w:divBdr>
            </w:div>
            <w:div w:id="2007399062">
              <w:marLeft w:val="0"/>
              <w:marRight w:val="0"/>
              <w:marTop w:val="0"/>
              <w:marBottom w:val="0"/>
              <w:divBdr>
                <w:top w:val="none" w:sz="0" w:space="0" w:color="auto"/>
                <w:left w:val="none" w:sz="0" w:space="0" w:color="auto"/>
                <w:bottom w:val="none" w:sz="0" w:space="0" w:color="auto"/>
                <w:right w:val="none" w:sz="0" w:space="0" w:color="auto"/>
              </w:divBdr>
            </w:div>
            <w:div w:id="15469669">
              <w:marLeft w:val="0"/>
              <w:marRight w:val="0"/>
              <w:marTop w:val="0"/>
              <w:marBottom w:val="0"/>
              <w:divBdr>
                <w:top w:val="none" w:sz="0" w:space="0" w:color="auto"/>
                <w:left w:val="none" w:sz="0" w:space="0" w:color="auto"/>
                <w:bottom w:val="none" w:sz="0" w:space="0" w:color="auto"/>
                <w:right w:val="none" w:sz="0" w:space="0" w:color="auto"/>
              </w:divBdr>
            </w:div>
            <w:div w:id="71120494">
              <w:marLeft w:val="0"/>
              <w:marRight w:val="0"/>
              <w:marTop w:val="0"/>
              <w:marBottom w:val="0"/>
              <w:divBdr>
                <w:top w:val="none" w:sz="0" w:space="0" w:color="auto"/>
                <w:left w:val="none" w:sz="0" w:space="0" w:color="auto"/>
                <w:bottom w:val="none" w:sz="0" w:space="0" w:color="auto"/>
                <w:right w:val="none" w:sz="0" w:space="0" w:color="auto"/>
              </w:divBdr>
            </w:div>
            <w:div w:id="723452376">
              <w:marLeft w:val="0"/>
              <w:marRight w:val="0"/>
              <w:marTop w:val="0"/>
              <w:marBottom w:val="0"/>
              <w:divBdr>
                <w:top w:val="none" w:sz="0" w:space="0" w:color="auto"/>
                <w:left w:val="none" w:sz="0" w:space="0" w:color="auto"/>
                <w:bottom w:val="none" w:sz="0" w:space="0" w:color="auto"/>
                <w:right w:val="none" w:sz="0" w:space="0" w:color="auto"/>
              </w:divBdr>
            </w:div>
            <w:div w:id="1269239274">
              <w:marLeft w:val="0"/>
              <w:marRight w:val="0"/>
              <w:marTop w:val="0"/>
              <w:marBottom w:val="0"/>
              <w:divBdr>
                <w:top w:val="none" w:sz="0" w:space="0" w:color="auto"/>
                <w:left w:val="none" w:sz="0" w:space="0" w:color="auto"/>
                <w:bottom w:val="none" w:sz="0" w:space="0" w:color="auto"/>
                <w:right w:val="none" w:sz="0" w:space="0" w:color="auto"/>
              </w:divBdr>
            </w:div>
            <w:div w:id="1244023934">
              <w:marLeft w:val="0"/>
              <w:marRight w:val="0"/>
              <w:marTop w:val="0"/>
              <w:marBottom w:val="0"/>
              <w:divBdr>
                <w:top w:val="none" w:sz="0" w:space="0" w:color="auto"/>
                <w:left w:val="none" w:sz="0" w:space="0" w:color="auto"/>
                <w:bottom w:val="none" w:sz="0" w:space="0" w:color="auto"/>
                <w:right w:val="none" w:sz="0" w:space="0" w:color="auto"/>
              </w:divBdr>
            </w:div>
            <w:div w:id="439765020">
              <w:marLeft w:val="0"/>
              <w:marRight w:val="0"/>
              <w:marTop w:val="0"/>
              <w:marBottom w:val="0"/>
              <w:divBdr>
                <w:top w:val="none" w:sz="0" w:space="0" w:color="auto"/>
                <w:left w:val="none" w:sz="0" w:space="0" w:color="auto"/>
                <w:bottom w:val="none" w:sz="0" w:space="0" w:color="auto"/>
                <w:right w:val="none" w:sz="0" w:space="0" w:color="auto"/>
              </w:divBdr>
            </w:div>
            <w:div w:id="86268023">
              <w:marLeft w:val="0"/>
              <w:marRight w:val="0"/>
              <w:marTop w:val="0"/>
              <w:marBottom w:val="0"/>
              <w:divBdr>
                <w:top w:val="none" w:sz="0" w:space="0" w:color="auto"/>
                <w:left w:val="none" w:sz="0" w:space="0" w:color="auto"/>
                <w:bottom w:val="none" w:sz="0" w:space="0" w:color="auto"/>
                <w:right w:val="none" w:sz="0" w:space="0" w:color="auto"/>
              </w:divBdr>
            </w:div>
            <w:div w:id="1573739621">
              <w:marLeft w:val="0"/>
              <w:marRight w:val="0"/>
              <w:marTop w:val="0"/>
              <w:marBottom w:val="0"/>
              <w:divBdr>
                <w:top w:val="none" w:sz="0" w:space="0" w:color="auto"/>
                <w:left w:val="none" w:sz="0" w:space="0" w:color="auto"/>
                <w:bottom w:val="none" w:sz="0" w:space="0" w:color="auto"/>
                <w:right w:val="none" w:sz="0" w:space="0" w:color="auto"/>
              </w:divBdr>
            </w:div>
            <w:div w:id="835195065">
              <w:marLeft w:val="0"/>
              <w:marRight w:val="0"/>
              <w:marTop w:val="0"/>
              <w:marBottom w:val="0"/>
              <w:divBdr>
                <w:top w:val="none" w:sz="0" w:space="0" w:color="auto"/>
                <w:left w:val="none" w:sz="0" w:space="0" w:color="auto"/>
                <w:bottom w:val="none" w:sz="0" w:space="0" w:color="auto"/>
                <w:right w:val="none" w:sz="0" w:space="0" w:color="auto"/>
              </w:divBdr>
            </w:div>
            <w:div w:id="434058197">
              <w:marLeft w:val="0"/>
              <w:marRight w:val="0"/>
              <w:marTop w:val="0"/>
              <w:marBottom w:val="0"/>
              <w:divBdr>
                <w:top w:val="none" w:sz="0" w:space="0" w:color="auto"/>
                <w:left w:val="none" w:sz="0" w:space="0" w:color="auto"/>
                <w:bottom w:val="none" w:sz="0" w:space="0" w:color="auto"/>
                <w:right w:val="none" w:sz="0" w:space="0" w:color="auto"/>
              </w:divBdr>
            </w:div>
            <w:div w:id="254285345">
              <w:marLeft w:val="0"/>
              <w:marRight w:val="0"/>
              <w:marTop w:val="0"/>
              <w:marBottom w:val="0"/>
              <w:divBdr>
                <w:top w:val="none" w:sz="0" w:space="0" w:color="auto"/>
                <w:left w:val="none" w:sz="0" w:space="0" w:color="auto"/>
                <w:bottom w:val="none" w:sz="0" w:space="0" w:color="auto"/>
                <w:right w:val="none" w:sz="0" w:space="0" w:color="auto"/>
              </w:divBdr>
            </w:div>
            <w:div w:id="293565991">
              <w:marLeft w:val="0"/>
              <w:marRight w:val="0"/>
              <w:marTop w:val="0"/>
              <w:marBottom w:val="0"/>
              <w:divBdr>
                <w:top w:val="none" w:sz="0" w:space="0" w:color="auto"/>
                <w:left w:val="none" w:sz="0" w:space="0" w:color="auto"/>
                <w:bottom w:val="none" w:sz="0" w:space="0" w:color="auto"/>
                <w:right w:val="none" w:sz="0" w:space="0" w:color="auto"/>
              </w:divBdr>
            </w:div>
            <w:div w:id="1658268507">
              <w:marLeft w:val="0"/>
              <w:marRight w:val="0"/>
              <w:marTop w:val="0"/>
              <w:marBottom w:val="0"/>
              <w:divBdr>
                <w:top w:val="none" w:sz="0" w:space="0" w:color="auto"/>
                <w:left w:val="none" w:sz="0" w:space="0" w:color="auto"/>
                <w:bottom w:val="none" w:sz="0" w:space="0" w:color="auto"/>
                <w:right w:val="none" w:sz="0" w:space="0" w:color="auto"/>
              </w:divBdr>
            </w:div>
            <w:div w:id="1706565679">
              <w:marLeft w:val="0"/>
              <w:marRight w:val="0"/>
              <w:marTop w:val="0"/>
              <w:marBottom w:val="0"/>
              <w:divBdr>
                <w:top w:val="none" w:sz="0" w:space="0" w:color="auto"/>
                <w:left w:val="none" w:sz="0" w:space="0" w:color="auto"/>
                <w:bottom w:val="none" w:sz="0" w:space="0" w:color="auto"/>
                <w:right w:val="none" w:sz="0" w:space="0" w:color="auto"/>
              </w:divBdr>
            </w:div>
          </w:divsChild>
        </w:div>
        <w:div w:id="259603958">
          <w:marLeft w:val="1080"/>
          <w:marRight w:val="0"/>
          <w:marTop w:val="0"/>
          <w:marBottom w:val="120"/>
          <w:divBdr>
            <w:top w:val="none" w:sz="0" w:space="0" w:color="auto"/>
            <w:left w:val="none" w:sz="0" w:space="0" w:color="auto"/>
            <w:bottom w:val="none" w:sz="0" w:space="0" w:color="auto"/>
            <w:right w:val="none" w:sz="0" w:space="0" w:color="auto"/>
          </w:divBdr>
        </w:div>
        <w:div w:id="1261141925">
          <w:marLeft w:val="1080"/>
          <w:marRight w:val="330"/>
          <w:marTop w:val="0"/>
          <w:marBottom w:val="150"/>
          <w:divBdr>
            <w:top w:val="none" w:sz="0" w:space="0" w:color="auto"/>
            <w:left w:val="single" w:sz="6" w:space="6" w:color="838383"/>
            <w:bottom w:val="none" w:sz="0" w:space="0" w:color="auto"/>
            <w:right w:val="none" w:sz="0" w:space="0" w:color="auto"/>
          </w:divBdr>
          <w:divsChild>
            <w:div w:id="831146804">
              <w:marLeft w:val="0"/>
              <w:marRight w:val="0"/>
              <w:marTop w:val="0"/>
              <w:marBottom w:val="0"/>
              <w:divBdr>
                <w:top w:val="none" w:sz="0" w:space="0" w:color="auto"/>
                <w:left w:val="none" w:sz="0" w:space="0" w:color="auto"/>
                <w:bottom w:val="none" w:sz="0" w:space="0" w:color="auto"/>
                <w:right w:val="none" w:sz="0" w:space="0" w:color="auto"/>
              </w:divBdr>
            </w:div>
            <w:div w:id="889918327">
              <w:marLeft w:val="0"/>
              <w:marRight w:val="0"/>
              <w:marTop w:val="0"/>
              <w:marBottom w:val="0"/>
              <w:divBdr>
                <w:top w:val="none" w:sz="0" w:space="0" w:color="auto"/>
                <w:left w:val="none" w:sz="0" w:space="0" w:color="auto"/>
                <w:bottom w:val="none" w:sz="0" w:space="0" w:color="auto"/>
                <w:right w:val="none" w:sz="0" w:space="0" w:color="auto"/>
              </w:divBdr>
            </w:div>
            <w:div w:id="1079207267">
              <w:marLeft w:val="0"/>
              <w:marRight w:val="0"/>
              <w:marTop w:val="0"/>
              <w:marBottom w:val="0"/>
              <w:divBdr>
                <w:top w:val="none" w:sz="0" w:space="0" w:color="auto"/>
                <w:left w:val="none" w:sz="0" w:space="0" w:color="auto"/>
                <w:bottom w:val="none" w:sz="0" w:space="0" w:color="auto"/>
                <w:right w:val="none" w:sz="0" w:space="0" w:color="auto"/>
              </w:divBdr>
            </w:div>
            <w:div w:id="560596432">
              <w:marLeft w:val="0"/>
              <w:marRight w:val="0"/>
              <w:marTop w:val="0"/>
              <w:marBottom w:val="0"/>
              <w:divBdr>
                <w:top w:val="none" w:sz="0" w:space="0" w:color="auto"/>
                <w:left w:val="none" w:sz="0" w:space="0" w:color="auto"/>
                <w:bottom w:val="none" w:sz="0" w:space="0" w:color="auto"/>
                <w:right w:val="none" w:sz="0" w:space="0" w:color="auto"/>
              </w:divBdr>
            </w:div>
            <w:div w:id="96798619">
              <w:marLeft w:val="0"/>
              <w:marRight w:val="0"/>
              <w:marTop w:val="0"/>
              <w:marBottom w:val="0"/>
              <w:divBdr>
                <w:top w:val="none" w:sz="0" w:space="0" w:color="auto"/>
                <w:left w:val="none" w:sz="0" w:space="0" w:color="auto"/>
                <w:bottom w:val="none" w:sz="0" w:space="0" w:color="auto"/>
                <w:right w:val="none" w:sz="0" w:space="0" w:color="auto"/>
              </w:divBdr>
            </w:div>
            <w:div w:id="1195264045">
              <w:marLeft w:val="0"/>
              <w:marRight w:val="0"/>
              <w:marTop w:val="0"/>
              <w:marBottom w:val="0"/>
              <w:divBdr>
                <w:top w:val="none" w:sz="0" w:space="0" w:color="auto"/>
                <w:left w:val="none" w:sz="0" w:space="0" w:color="auto"/>
                <w:bottom w:val="none" w:sz="0" w:space="0" w:color="auto"/>
                <w:right w:val="none" w:sz="0" w:space="0" w:color="auto"/>
              </w:divBdr>
            </w:div>
            <w:div w:id="2058820284">
              <w:marLeft w:val="0"/>
              <w:marRight w:val="0"/>
              <w:marTop w:val="0"/>
              <w:marBottom w:val="0"/>
              <w:divBdr>
                <w:top w:val="none" w:sz="0" w:space="0" w:color="auto"/>
                <w:left w:val="none" w:sz="0" w:space="0" w:color="auto"/>
                <w:bottom w:val="none" w:sz="0" w:space="0" w:color="auto"/>
                <w:right w:val="none" w:sz="0" w:space="0" w:color="auto"/>
              </w:divBdr>
            </w:div>
            <w:div w:id="789858949">
              <w:marLeft w:val="0"/>
              <w:marRight w:val="0"/>
              <w:marTop w:val="0"/>
              <w:marBottom w:val="0"/>
              <w:divBdr>
                <w:top w:val="none" w:sz="0" w:space="0" w:color="auto"/>
                <w:left w:val="none" w:sz="0" w:space="0" w:color="auto"/>
                <w:bottom w:val="none" w:sz="0" w:space="0" w:color="auto"/>
                <w:right w:val="none" w:sz="0" w:space="0" w:color="auto"/>
              </w:divBdr>
            </w:div>
            <w:div w:id="2084835036">
              <w:marLeft w:val="0"/>
              <w:marRight w:val="0"/>
              <w:marTop w:val="0"/>
              <w:marBottom w:val="0"/>
              <w:divBdr>
                <w:top w:val="none" w:sz="0" w:space="0" w:color="auto"/>
                <w:left w:val="none" w:sz="0" w:space="0" w:color="auto"/>
                <w:bottom w:val="none" w:sz="0" w:space="0" w:color="auto"/>
                <w:right w:val="none" w:sz="0" w:space="0" w:color="auto"/>
              </w:divBdr>
            </w:div>
            <w:div w:id="512300524">
              <w:marLeft w:val="0"/>
              <w:marRight w:val="0"/>
              <w:marTop w:val="0"/>
              <w:marBottom w:val="0"/>
              <w:divBdr>
                <w:top w:val="none" w:sz="0" w:space="0" w:color="auto"/>
                <w:left w:val="none" w:sz="0" w:space="0" w:color="auto"/>
                <w:bottom w:val="none" w:sz="0" w:space="0" w:color="auto"/>
                <w:right w:val="none" w:sz="0" w:space="0" w:color="auto"/>
              </w:divBdr>
            </w:div>
            <w:div w:id="357239456">
              <w:marLeft w:val="0"/>
              <w:marRight w:val="0"/>
              <w:marTop w:val="0"/>
              <w:marBottom w:val="0"/>
              <w:divBdr>
                <w:top w:val="none" w:sz="0" w:space="0" w:color="auto"/>
                <w:left w:val="none" w:sz="0" w:space="0" w:color="auto"/>
                <w:bottom w:val="none" w:sz="0" w:space="0" w:color="auto"/>
                <w:right w:val="none" w:sz="0" w:space="0" w:color="auto"/>
              </w:divBdr>
            </w:div>
            <w:div w:id="589697585">
              <w:marLeft w:val="0"/>
              <w:marRight w:val="0"/>
              <w:marTop w:val="0"/>
              <w:marBottom w:val="0"/>
              <w:divBdr>
                <w:top w:val="none" w:sz="0" w:space="0" w:color="auto"/>
                <w:left w:val="none" w:sz="0" w:space="0" w:color="auto"/>
                <w:bottom w:val="none" w:sz="0" w:space="0" w:color="auto"/>
                <w:right w:val="none" w:sz="0" w:space="0" w:color="auto"/>
              </w:divBdr>
            </w:div>
            <w:div w:id="1866744589">
              <w:marLeft w:val="0"/>
              <w:marRight w:val="0"/>
              <w:marTop w:val="0"/>
              <w:marBottom w:val="0"/>
              <w:divBdr>
                <w:top w:val="none" w:sz="0" w:space="0" w:color="auto"/>
                <w:left w:val="none" w:sz="0" w:space="0" w:color="auto"/>
                <w:bottom w:val="none" w:sz="0" w:space="0" w:color="auto"/>
                <w:right w:val="none" w:sz="0" w:space="0" w:color="auto"/>
              </w:divBdr>
            </w:div>
            <w:div w:id="1846089059">
              <w:marLeft w:val="0"/>
              <w:marRight w:val="0"/>
              <w:marTop w:val="0"/>
              <w:marBottom w:val="0"/>
              <w:divBdr>
                <w:top w:val="none" w:sz="0" w:space="0" w:color="auto"/>
                <w:left w:val="none" w:sz="0" w:space="0" w:color="auto"/>
                <w:bottom w:val="none" w:sz="0" w:space="0" w:color="auto"/>
                <w:right w:val="none" w:sz="0" w:space="0" w:color="auto"/>
              </w:divBdr>
            </w:div>
            <w:div w:id="2025204278">
              <w:marLeft w:val="0"/>
              <w:marRight w:val="0"/>
              <w:marTop w:val="0"/>
              <w:marBottom w:val="0"/>
              <w:divBdr>
                <w:top w:val="none" w:sz="0" w:space="0" w:color="auto"/>
                <w:left w:val="none" w:sz="0" w:space="0" w:color="auto"/>
                <w:bottom w:val="none" w:sz="0" w:space="0" w:color="auto"/>
                <w:right w:val="none" w:sz="0" w:space="0" w:color="auto"/>
              </w:divBdr>
            </w:div>
            <w:div w:id="1895577145">
              <w:marLeft w:val="0"/>
              <w:marRight w:val="0"/>
              <w:marTop w:val="0"/>
              <w:marBottom w:val="0"/>
              <w:divBdr>
                <w:top w:val="none" w:sz="0" w:space="0" w:color="auto"/>
                <w:left w:val="none" w:sz="0" w:space="0" w:color="auto"/>
                <w:bottom w:val="none" w:sz="0" w:space="0" w:color="auto"/>
                <w:right w:val="none" w:sz="0" w:space="0" w:color="auto"/>
              </w:divBdr>
            </w:div>
            <w:div w:id="778794202">
              <w:marLeft w:val="0"/>
              <w:marRight w:val="0"/>
              <w:marTop w:val="0"/>
              <w:marBottom w:val="0"/>
              <w:divBdr>
                <w:top w:val="none" w:sz="0" w:space="0" w:color="auto"/>
                <w:left w:val="none" w:sz="0" w:space="0" w:color="auto"/>
                <w:bottom w:val="none" w:sz="0" w:space="0" w:color="auto"/>
                <w:right w:val="none" w:sz="0" w:space="0" w:color="auto"/>
              </w:divBdr>
            </w:div>
            <w:div w:id="1791245713">
              <w:marLeft w:val="0"/>
              <w:marRight w:val="0"/>
              <w:marTop w:val="0"/>
              <w:marBottom w:val="0"/>
              <w:divBdr>
                <w:top w:val="none" w:sz="0" w:space="0" w:color="auto"/>
                <w:left w:val="none" w:sz="0" w:space="0" w:color="auto"/>
                <w:bottom w:val="none" w:sz="0" w:space="0" w:color="auto"/>
                <w:right w:val="none" w:sz="0" w:space="0" w:color="auto"/>
              </w:divBdr>
            </w:div>
            <w:div w:id="214977622">
              <w:marLeft w:val="0"/>
              <w:marRight w:val="0"/>
              <w:marTop w:val="0"/>
              <w:marBottom w:val="0"/>
              <w:divBdr>
                <w:top w:val="none" w:sz="0" w:space="0" w:color="auto"/>
                <w:left w:val="none" w:sz="0" w:space="0" w:color="auto"/>
                <w:bottom w:val="none" w:sz="0" w:space="0" w:color="auto"/>
                <w:right w:val="none" w:sz="0" w:space="0" w:color="auto"/>
              </w:divBdr>
            </w:div>
            <w:div w:id="471101095">
              <w:marLeft w:val="0"/>
              <w:marRight w:val="0"/>
              <w:marTop w:val="0"/>
              <w:marBottom w:val="0"/>
              <w:divBdr>
                <w:top w:val="none" w:sz="0" w:space="0" w:color="auto"/>
                <w:left w:val="none" w:sz="0" w:space="0" w:color="auto"/>
                <w:bottom w:val="none" w:sz="0" w:space="0" w:color="auto"/>
                <w:right w:val="none" w:sz="0" w:space="0" w:color="auto"/>
              </w:divBdr>
            </w:div>
            <w:div w:id="409694751">
              <w:marLeft w:val="0"/>
              <w:marRight w:val="0"/>
              <w:marTop w:val="0"/>
              <w:marBottom w:val="0"/>
              <w:divBdr>
                <w:top w:val="none" w:sz="0" w:space="0" w:color="auto"/>
                <w:left w:val="none" w:sz="0" w:space="0" w:color="auto"/>
                <w:bottom w:val="none" w:sz="0" w:space="0" w:color="auto"/>
                <w:right w:val="none" w:sz="0" w:space="0" w:color="auto"/>
              </w:divBdr>
            </w:div>
            <w:div w:id="974456164">
              <w:marLeft w:val="0"/>
              <w:marRight w:val="0"/>
              <w:marTop w:val="0"/>
              <w:marBottom w:val="0"/>
              <w:divBdr>
                <w:top w:val="none" w:sz="0" w:space="0" w:color="auto"/>
                <w:left w:val="none" w:sz="0" w:space="0" w:color="auto"/>
                <w:bottom w:val="none" w:sz="0" w:space="0" w:color="auto"/>
                <w:right w:val="none" w:sz="0" w:space="0" w:color="auto"/>
              </w:divBdr>
            </w:div>
            <w:div w:id="1341423343">
              <w:marLeft w:val="0"/>
              <w:marRight w:val="0"/>
              <w:marTop w:val="0"/>
              <w:marBottom w:val="0"/>
              <w:divBdr>
                <w:top w:val="none" w:sz="0" w:space="0" w:color="auto"/>
                <w:left w:val="none" w:sz="0" w:space="0" w:color="auto"/>
                <w:bottom w:val="none" w:sz="0" w:space="0" w:color="auto"/>
                <w:right w:val="none" w:sz="0" w:space="0" w:color="auto"/>
              </w:divBdr>
            </w:div>
            <w:div w:id="1117260810">
              <w:marLeft w:val="0"/>
              <w:marRight w:val="0"/>
              <w:marTop w:val="0"/>
              <w:marBottom w:val="0"/>
              <w:divBdr>
                <w:top w:val="none" w:sz="0" w:space="0" w:color="auto"/>
                <w:left w:val="none" w:sz="0" w:space="0" w:color="auto"/>
                <w:bottom w:val="none" w:sz="0" w:space="0" w:color="auto"/>
                <w:right w:val="none" w:sz="0" w:space="0" w:color="auto"/>
              </w:divBdr>
            </w:div>
            <w:div w:id="1720014439">
              <w:marLeft w:val="0"/>
              <w:marRight w:val="0"/>
              <w:marTop w:val="0"/>
              <w:marBottom w:val="0"/>
              <w:divBdr>
                <w:top w:val="none" w:sz="0" w:space="0" w:color="auto"/>
                <w:left w:val="none" w:sz="0" w:space="0" w:color="auto"/>
                <w:bottom w:val="none" w:sz="0" w:space="0" w:color="auto"/>
                <w:right w:val="none" w:sz="0" w:space="0" w:color="auto"/>
              </w:divBdr>
            </w:div>
          </w:divsChild>
        </w:div>
        <w:div w:id="318534841">
          <w:marLeft w:val="0"/>
          <w:marRight w:val="0"/>
          <w:marTop w:val="0"/>
          <w:marBottom w:val="120"/>
          <w:divBdr>
            <w:top w:val="none" w:sz="0" w:space="0" w:color="auto"/>
            <w:left w:val="none" w:sz="0" w:space="0" w:color="auto"/>
            <w:bottom w:val="none" w:sz="0" w:space="0" w:color="auto"/>
            <w:right w:val="none" w:sz="0" w:space="0" w:color="auto"/>
          </w:divBdr>
          <w:divsChild>
            <w:div w:id="178931289">
              <w:marLeft w:val="0"/>
              <w:marRight w:val="0"/>
              <w:marTop w:val="0"/>
              <w:marBottom w:val="0"/>
              <w:divBdr>
                <w:top w:val="none" w:sz="0" w:space="0" w:color="auto"/>
                <w:left w:val="none" w:sz="0" w:space="0" w:color="auto"/>
                <w:bottom w:val="none" w:sz="0" w:space="0" w:color="auto"/>
                <w:right w:val="none" w:sz="0" w:space="0" w:color="auto"/>
              </w:divBdr>
            </w:div>
            <w:div w:id="1781491243">
              <w:marLeft w:val="0"/>
              <w:marRight w:val="0"/>
              <w:marTop w:val="0"/>
              <w:marBottom w:val="0"/>
              <w:divBdr>
                <w:top w:val="none" w:sz="0" w:space="0" w:color="auto"/>
                <w:left w:val="none" w:sz="0" w:space="0" w:color="auto"/>
                <w:bottom w:val="none" w:sz="0" w:space="0" w:color="auto"/>
                <w:right w:val="none" w:sz="0" w:space="0" w:color="auto"/>
              </w:divBdr>
            </w:div>
            <w:div w:id="813911817">
              <w:marLeft w:val="0"/>
              <w:marRight w:val="0"/>
              <w:marTop w:val="0"/>
              <w:marBottom w:val="0"/>
              <w:divBdr>
                <w:top w:val="none" w:sz="0" w:space="0" w:color="auto"/>
                <w:left w:val="none" w:sz="0" w:space="0" w:color="auto"/>
                <w:bottom w:val="none" w:sz="0" w:space="0" w:color="auto"/>
                <w:right w:val="none" w:sz="0" w:space="0" w:color="auto"/>
              </w:divBdr>
            </w:div>
            <w:div w:id="595745908">
              <w:marLeft w:val="0"/>
              <w:marRight w:val="0"/>
              <w:marTop w:val="0"/>
              <w:marBottom w:val="0"/>
              <w:divBdr>
                <w:top w:val="none" w:sz="0" w:space="0" w:color="auto"/>
                <w:left w:val="none" w:sz="0" w:space="0" w:color="auto"/>
                <w:bottom w:val="none" w:sz="0" w:space="0" w:color="auto"/>
                <w:right w:val="none" w:sz="0" w:space="0" w:color="auto"/>
              </w:divBdr>
            </w:div>
            <w:div w:id="1846169622">
              <w:marLeft w:val="0"/>
              <w:marRight w:val="0"/>
              <w:marTop w:val="0"/>
              <w:marBottom w:val="0"/>
              <w:divBdr>
                <w:top w:val="none" w:sz="0" w:space="0" w:color="auto"/>
                <w:left w:val="none" w:sz="0" w:space="0" w:color="auto"/>
                <w:bottom w:val="none" w:sz="0" w:space="0" w:color="auto"/>
                <w:right w:val="none" w:sz="0" w:space="0" w:color="auto"/>
              </w:divBdr>
            </w:div>
            <w:div w:id="2109883349">
              <w:marLeft w:val="0"/>
              <w:marRight w:val="0"/>
              <w:marTop w:val="0"/>
              <w:marBottom w:val="0"/>
              <w:divBdr>
                <w:top w:val="none" w:sz="0" w:space="0" w:color="auto"/>
                <w:left w:val="none" w:sz="0" w:space="0" w:color="auto"/>
                <w:bottom w:val="none" w:sz="0" w:space="0" w:color="auto"/>
                <w:right w:val="none" w:sz="0" w:space="0" w:color="auto"/>
              </w:divBdr>
            </w:div>
            <w:div w:id="1302730021">
              <w:marLeft w:val="0"/>
              <w:marRight w:val="0"/>
              <w:marTop w:val="0"/>
              <w:marBottom w:val="0"/>
              <w:divBdr>
                <w:top w:val="none" w:sz="0" w:space="0" w:color="auto"/>
                <w:left w:val="none" w:sz="0" w:space="0" w:color="auto"/>
                <w:bottom w:val="none" w:sz="0" w:space="0" w:color="auto"/>
                <w:right w:val="none" w:sz="0" w:space="0" w:color="auto"/>
              </w:divBdr>
            </w:div>
            <w:div w:id="979773651">
              <w:marLeft w:val="0"/>
              <w:marRight w:val="0"/>
              <w:marTop w:val="0"/>
              <w:marBottom w:val="0"/>
              <w:divBdr>
                <w:top w:val="none" w:sz="0" w:space="0" w:color="auto"/>
                <w:left w:val="none" w:sz="0" w:space="0" w:color="auto"/>
                <w:bottom w:val="none" w:sz="0" w:space="0" w:color="auto"/>
                <w:right w:val="none" w:sz="0" w:space="0" w:color="auto"/>
              </w:divBdr>
            </w:div>
            <w:div w:id="1177768574">
              <w:marLeft w:val="0"/>
              <w:marRight w:val="0"/>
              <w:marTop w:val="0"/>
              <w:marBottom w:val="0"/>
              <w:divBdr>
                <w:top w:val="none" w:sz="0" w:space="0" w:color="auto"/>
                <w:left w:val="none" w:sz="0" w:space="0" w:color="auto"/>
                <w:bottom w:val="none" w:sz="0" w:space="0" w:color="auto"/>
                <w:right w:val="none" w:sz="0" w:space="0" w:color="auto"/>
              </w:divBdr>
            </w:div>
            <w:div w:id="1401516178">
              <w:marLeft w:val="0"/>
              <w:marRight w:val="0"/>
              <w:marTop w:val="0"/>
              <w:marBottom w:val="0"/>
              <w:divBdr>
                <w:top w:val="none" w:sz="0" w:space="0" w:color="auto"/>
                <w:left w:val="none" w:sz="0" w:space="0" w:color="auto"/>
                <w:bottom w:val="none" w:sz="0" w:space="0" w:color="auto"/>
                <w:right w:val="none" w:sz="0" w:space="0" w:color="auto"/>
              </w:divBdr>
            </w:div>
            <w:div w:id="888148407">
              <w:marLeft w:val="0"/>
              <w:marRight w:val="0"/>
              <w:marTop w:val="0"/>
              <w:marBottom w:val="0"/>
              <w:divBdr>
                <w:top w:val="none" w:sz="0" w:space="0" w:color="auto"/>
                <w:left w:val="none" w:sz="0" w:space="0" w:color="auto"/>
                <w:bottom w:val="none" w:sz="0" w:space="0" w:color="auto"/>
                <w:right w:val="none" w:sz="0" w:space="0" w:color="auto"/>
              </w:divBdr>
            </w:div>
            <w:div w:id="557980627">
              <w:marLeft w:val="0"/>
              <w:marRight w:val="0"/>
              <w:marTop w:val="0"/>
              <w:marBottom w:val="0"/>
              <w:divBdr>
                <w:top w:val="none" w:sz="0" w:space="0" w:color="auto"/>
                <w:left w:val="none" w:sz="0" w:space="0" w:color="auto"/>
                <w:bottom w:val="none" w:sz="0" w:space="0" w:color="auto"/>
                <w:right w:val="none" w:sz="0" w:space="0" w:color="auto"/>
              </w:divBdr>
            </w:div>
            <w:div w:id="61149674">
              <w:marLeft w:val="0"/>
              <w:marRight w:val="0"/>
              <w:marTop w:val="0"/>
              <w:marBottom w:val="0"/>
              <w:divBdr>
                <w:top w:val="none" w:sz="0" w:space="0" w:color="auto"/>
                <w:left w:val="none" w:sz="0" w:space="0" w:color="auto"/>
                <w:bottom w:val="none" w:sz="0" w:space="0" w:color="auto"/>
                <w:right w:val="none" w:sz="0" w:space="0" w:color="auto"/>
              </w:divBdr>
            </w:div>
            <w:div w:id="1137379396">
              <w:marLeft w:val="0"/>
              <w:marRight w:val="0"/>
              <w:marTop w:val="0"/>
              <w:marBottom w:val="0"/>
              <w:divBdr>
                <w:top w:val="none" w:sz="0" w:space="0" w:color="auto"/>
                <w:left w:val="none" w:sz="0" w:space="0" w:color="auto"/>
                <w:bottom w:val="none" w:sz="0" w:space="0" w:color="auto"/>
                <w:right w:val="none" w:sz="0" w:space="0" w:color="auto"/>
              </w:divBdr>
            </w:div>
          </w:divsChild>
        </w:div>
        <w:div w:id="74132999">
          <w:marLeft w:val="1080"/>
          <w:marRight w:val="0"/>
          <w:marTop w:val="0"/>
          <w:marBottom w:val="120"/>
          <w:divBdr>
            <w:top w:val="none" w:sz="0" w:space="0" w:color="auto"/>
            <w:left w:val="none" w:sz="0" w:space="0" w:color="auto"/>
            <w:bottom w:val="none" w:sz="0" w:space="0" w:color="auto"/>
            <w:right w:val="none" w:sz="0" w:space="0" w:color="auto"/>
          </w:divBdr>
        </w:div>
        <w:div w:id="2090033236">
          <w:marLeft w:val="1080"/>
          <w:marRight w:val="330"/>
          <w:marTop w:val="0"/>
          <w:marBottom w:val="150"/>
          <w:divBdr>
            <w:top w:val="none" w:sz="0" w:space="0" w:color="auto"/>
            <w:left w:val="single" w:sz="6" w:space="6" w:color="838383"/>
            <w:bottom w:val="none" w:sz="0" w:space="0" w:color="auto"/>
            <w:right w:val="none" w:sz="0" w:space="0" w:color="auto"/>
          </w:divBdr>
          <w:divsChild>
            <w:div w:id="1712072765">
              <w:marLeft w:val="0"/>
              <w:marRight w:val="0"/>
              <w:marTop w:val="0"/>
              <w:marBottom w:val="0"/>
              <w:divBdr>
                <w:top w:val="none" w:sz="0" w:space="0" w:color="auto"/>
                <w:left w:val="none" w:sz="0" w:space="0" w:color="auto"/>
                <w:bottom w:val="none" w:sz="0" w:space="0" w:color="auto"/>
                <w:right w:val="none" w:sz="0" w:space="0" w:color="auto"/>
              </w:divBdr>
            </w:div>
            <w:div w:id="806749972">
              <w:marLeft w:val="0"/>
              <w:marRight w:val="0"/>
              <w:marTop w:val="0"/>
              <w:marBottom w:val="0"/>
              <w:divBdr>
                <w:top w:val="none" w:sz="0" w:space="0" w:color="auto"/>
                <w:left w:val="none" w:sz="0" w:space="0" w:color="auto"/>
                <w:bottom w:val="none" w:sz="0" w:space="0" w:color="auto"/>
                <w:right w:val="none" w:sz="0" w:space="0" w:color="auto"/>
              </w:divBdr>
            </w:div>
            <w:div w:id="123502252">
              <w:marLeft w:val="0"/>
              <w:marRight w:val="0"/>
              <w:marTop w:val="0"/>
              <w:marBottom w:val="0"/>
              <w:divBdr>
                <w:top w:val="none" w:sz="0" w:space="0" w:color="auto"/>
                <w:left w:val="none" w:sz="0" w:space="0" w:color="auto"/>
                <w:bottom w:val="none" w:sz="0" w:space="0" w:color="auto"/>
                <w:right w:val="none" w:sz="0" w:space="0" w:color="auto"/>
              </w:divBdr>
            </w:div>
            <w:div w:id="799767104">
              <w:marLeft w:val="0"/>
              <w:marRight w:val="0"/>
              <w:marTop w:val="0"/>
              <w:marBottom w:val="0"/>
              <w:divBdr>
                <w:top w:val="none" w:sz="0" w:space="0" w:color="auto"/>
                <w:left w:val="none" w:sz="0" w:space="0" w:color="auto"/>
                <w:bottom w:val="none" w:sz="0" w:space="0" w:color="auto"/>
                <w:right w:val="none" w:sz="0" w:space="0" w:color="auto"/>
              </w:divBdr>
            </w:div>
            <w:div w:id="382608376">
              <w:marLeft w:val="0"/>
              <w:marRight w:val="0"/>
              <w:marTop w:val="0"/>
              <w:marBottom w:val="0"/>
              <w:divBdr>
                <w:top w:val="none" w:sz="0" w:space="0" w:color="auto"/>
                <w:left w:val="none" w:sz="0" w:space="0" w:color="auto"/>
                <w:bottom w:val="none" w:sz="0" w:space="0" w:color="auto"/>
                <w:right w:val="none" w:sz="0" w:space="0" w:color="auto"/>
              </w:divBdr>
            </w:div>
            <w:div w:id="1899586200">
              <w:marLeft w:val="0"/>
              <w:marRight w:val="0"/>
              <w:marTop w:val="0"/>
              <w:marBottom w:val="0"/>
              <w:divBdr>
                <w:top w:val="none" w:sz="0" w:space="0" w:color="auto"/>
                <w:left w:val="none" w:sz="0" w:space="0" w:color="auto"/>
                <w:bottom w:val="none" w:sz="0" w:space="0" w:color="auto"/>
                <w:right w:val="none" w:sz="0" w:space="0" w:color="auto"/>
              </w:divBdr>
            </w:div>
            <w:div w:id="2064601491">
              <w:marLeft w:val="0"/>
              <w:marRight w:val="0"/>
              <w:marTop w:val="0"/>
              <w:marBottom w:val="0"/>
              <w:divBdr>
                <w:top w:val="none" w:sz="0" w:space="0" w:color="auto"/>
                <w:left w:val="none" w:sz="0" w:space="0" w:color="auto"/>
                <w:bottom w:val="none" w:sz="0" w:space="0" w:color="auto"/>
                <w:right w:val="none" w:sz="0" w:space="0" w:color="auto"/>
              </w:divBdr>
            </w:div>
            <w:div w:id="52510463">
              <w:marLeft w:val="0"/>
              <w:marRight w:val="0"/>
              <w:marTop w:val="0"/>
              <w:marBottom w:val="0"/>
              <w:divBdr>
                <w:top w:val="none" w:sz="0" w:space="0" w:color="auto"/>
                <w:left w:val="none" w:sz="0" w:space="0" w:color="auto"/>
                <w:bottom w:val="none" w:sz="0" w:space="0" w:color="auto"/>
                <w:right w:val="none" w:sz="0" w:space="0" w:color="auto"/>
              </w:divBdr>
            </w:div>
            <w:div w:id="1416590049">
              <w:marLeft w:val="0"/>
              <w:marRight w:val="0"/>
              <w:marTop w:val="0"/>
              <w:marBottom w:val="0"/>
              <w:divBdr>
                <w:top w:val="none" w:sz="0" w:space="0" w:color="auto"/>
                <w:left w:val="none" w:sz="0" w:space="0" w:color="auto"/>
                <w:bottom w:val="none" w:sz="0" w:space="0" w:color="auto"/>
                <w:right w:val="none" w:sz="0" w:space="0" w:color="auto"/>
              </w:divBdr>
            </w:div>
            <w:div w:id="1006712825">
              <w:marLeft w:val="0"/>
              <w:marRight w:val="0"/>
              <w:marTop w:val="0"/>
              <w:marBottom w:val="0"/>
              <w:divBdr>
                <w:top w:val="none" w:sz="0" w:space="0" w:color="auto"/>
                <w:left w:val="none" w:sz="0" w:space="0" w:color="auto"/>
                <w:bottom w:val="none" w:sz="0" w:space="0" w:color="auto"/>
                <w:right w:val="none" w:sz="0" w:space="0" w:color="auto"/>
              </w:divBdr>
            </w:div>
            <w:div w:id="1879850090">
              <w:marLeft w:val="0"/>
              <w:marRight w:val="0"/>
              <w:marTop w:val="0"/>
              <w:marBottom w:val="0"/>
              <w:divBdr>
                <w:top w:val="none" w:sz="0" w:space="0" w:color="auto"/>
                <w:left w:val="none" w:sz="0" w:space="0" w:color="auto"/>
                <w:bottom w:val="none" w:sz="0" w:space="0" w:color="auto"/>
                <w:right w:val="none" w:sz="0" w:space="0" w:color="auto"/>
              </w:divBdr>
            </w:div>
            <w:div w:id="1357926248">
              <w:marLeft w:val="0"/>
              <w:marRight w:val="0"/>
              <w:marTop w:val="0"/>
              <w:marBottom w:val="0"/>
              <w:divBdr>
                <w:top w:val="none" w:sz="0" w:space="0" w:color="auto"/>
                <w:left w:val="none" w:sz="0" w:space="0" w:color="auto"/>
                <w:bottom w:val="none" w:sz="0" w:space="0" w:color="auto"/>
                <w:right w:val="none" w:sz="0" w:space="0" w:color="auto"/>
              </w:divBdr>
            </w:div>
            <w:div w:id="1626931831">
              <w:marLeft w:val="0"/>
              <w:marRight w:val="0"/>
              <w:marTop w:val="0"/>
              <w:marBottom w:val="0"/>
              <w:divBdr>
                <w:top w:val="none" w:sz="0" w:space="0" w:color="auto"/>
                <w:left w:val="none" w:sz="0" w:space="0" w:color="auto"/>
                <w:bottom w:val="none" w:sz="0" w:space="0" w:color="auto"/>
                <w:right w:val="none" w:sz="0" w:space="0" w:color="auto"/>
              </w:divBdr>
            </w:div>
            <w:div w:id="110170079">
              <w:marLeft w:val="0"/>
              <w:marRight w:val="0"/>
              <w:marTop w:val="0"/>
              <w:marBottom w:val="0"/>
              <w:divBdr>
                <w:top w:val="none" w:sz="0" w:space="0" w:color="auto"/>
                <w:left w:val="none" w:sz="0" w:space="0" w:color="auto"/>
                <w:bottom w:val="none" w:sz="0" w:space="0" w:color="auto"/>
                <w:right w:val="none" w:sz="0" w:space="0" w:color="auto"/>
              </w:divBdr>
            </w:div>
          </w:divsChild>
        </w:div>
        <w:div w:id="444739715">
          <w:marLeft w:val="0"/>
          <w:marRight w:val="0"/>
          <w:marTop w:val="0"/>
          <w:marBottom w:val="120"/>
          <w:divBdr>
            <w:top w:val="none" w:sz="0" w:space="0" w:color="auto"/>
            <w:left w:val="none" w:sz="0" w:space="0" w:color="auto"/>
            <w:bottom w:val="none" w:sz="0" w:space="0" w:color="auto"/>
            <w:right w:val="none" w:sz="0" w:space="0" w:color="auto"/>
          </w:divBdr>
          <w:divsChild>
            <w:div w:id="272058817">
              <w:marLeft w:val="0"/>
              <w:marRight w:val="0"/>
              <w:marTop w:val="0"/>
              <w:marBottom w:val="0"/>
              <w:divBdr>
                <w:top w:val="none" w:sz="0" w:space="0" w:color="auto"/>
                <w:left w:val="none" w:sz="0" w:space="0" w:color="auto"/>
                <w:bottom w:val="none" w:sz="0" w:space="0" w:color="auto"/>
                <w:right w:val="none" w:sz="0" w:space="0" w:color="auto"/>
              </w:divBdr>
            </w:div>
            <w:div w:id="419645795">
              <w:marLeft w:val="0"/>
              <w:marRight w:val="0"/>
              <w:marTop w:val="0"/>
              <w:marBottom w:val="0"/>
              <w:divBdr>
                <w:top w:val="none" w:sz="0" w:space="0" w:color="auto"/>
                <w:left w:val="none" w:sz="0" w:space="0" w:color="auto"/>
                <w:bottom w:val="none" w:sz="0" w:space="0" w:color="auto"/>
                <w:right w:val="none" w:sz="0" w:space="0" w:color="auto"/>
              </w:divBdr>
            </w:div>
            <w:div w:id="1879270899">
              <w:marLeft w:val="0"/>
              <w:marRight w:val="0"/>
              <w:marTop w:val="0"/>
              <w:marBottom w:val="0"/>
              <w:divBdr>
                <w:top w:val="none" w:sz="0" w:space="0" w:color="auto"/>
                <w:left w:val="none" w:sz="0" w:space="0" w:color="auto"/>
                <w:bottom w:val="none" w:sz="0" w:space="0" w:color="auto"/>
                <w:right w:val="none" w:sz="0" w:space="0" w:color="auto"/>
              </w:divBdr>
            </w:div>
            <w:div w:id="1025132742">
              <w:marLeft w:val="0"/>
              <w:marRight w:val="0"/>
              <w:marTop w:val="0"/>
              <w:marBottom w:val="0"/>
              <w:divBdr>
                <w:top w:val="none" w:sz="0" w:space="0" w:color="auto"/>
                <w:left w:val="none" w:sz="0" w:space="0" w:color="auto"/>
                <w:bottom w:val="none" w:sz="0" w:space="0" w:color="auto"/>
                <w:right w:val="none" w:sz="0" w:space="0" w:color="auto"/>
              </w:divBdr>
            </w:div>
            <w:div w:id="2074083965">
              <w:marLeft w:val="0"/>
              <w:marRight w:val="0"/>
              <w:marTop w:val="0"/>
              <w:marBottom w:val="0"/>
              <w:divBdr>
                <w:top w:val="none" w:sz="0" w:space="0" w:color="auto"/>
                <w:left w:val="none" w:sz="0" w:space="0" w:color="auto"/>
                <w:bottom w:val="none" w:sz="0" w:space="0" w:color="auto"/>
                <w:right w:val="none" w:sz="0" w:space="0" w:color="auto"/>
              </w:divBdr>
            </w:div>
            <w:div w:id="2109888955">
              <w:marLeft w:val="0"/>
              <w:marRight w:val="0"/>
              <w:marTop w:val="0"/>
              <w:marBottom w:val="0"/>
              <w:divBdr>
                <w:top w:val="none" w:sz="0" w:space="0" w:color="auto"/>
                <w:left w:val="none" w:sz="0" w:space="0" w:color="auto"/>
                <w:bottom w:val="none" w:sz="0" w:space="0" w:color="auto"/>
                <w:right w:val="none" w:sz="0" w:space="0" w:color="auto"/>
              </w:divBdr>
            </w:div>
            <w:div w:id="2079089346">
              <w:marLeft w:val="0"/>
              <w:marRight w:val="0"/>
              <w:marTop w:val="0"/>
              <w:marBottom w:val="0"/>
              <w:divBdr>
                <w:top w:val="none" w:sz="0" w:space="0" w:color="auto"/>
                <w:left w:val="none" w:sz="0" w:space="0" w:color="auto"/>
                <w:bottom w:val="none" w:sz="0" w:space="0" w:color="auto"/>
                <w:right w:val="none" w:sz="0" w:space="0" w:color="auto"/>
              </w:divBdr>
            </w:div>
            <w:div w:id="1326592601">
              <w:marLeft w:val="0"/>
              <w:marRight w:val="0"/>
              <w:marTop w:val="0"/>
              <w:marBottom w:val="0"/>
              <w:divBdr>
                <w:top w:val="none" w:sz="0" w:space="0" w:color="auto"/>
                <w:left w:val="none" w:sz="0" w:space="0" w:color="auto"/>
                <w:bottom w:val="none" w:sz="0" w:space="0" w:color="auto"/>
                <w:right w:val="none" w:sz="0" w:space="0" w:color="auto"/>
              </w:divBdr>
            </w:div>
          </w:divsChild>
        </w:div>
        <w:div w:id="540240621">
          <w:marLeft w:val="1080"/>
          <w:marRight w:val="0"/>
          <w:marTop w:val="0"/>
          <w:marBottom w:val="120"/>
          <w:divBdr>
            <w:top w:val="none" w:sz="0" w:space="0" w:color="auto"/>
            <w:left w:val="none" w:sz="0" w:space="0" w:color="auto"/>
            <w:bottom w:val="none" w:sz="0" w:space="0" w:color="auto"/>
            <w:right w:val="none" w:sz="0" w:space="0" w:color="auto"/>
          </w:divBdr>
        </w:div>
        <w:div w:id="290282060">
          <w:marLeft w:val="1080"/>
          <w:marRight w:val="330"/>
          <w:marTop w:val="0"/>
          <w:marBottom w:val="150"/>
          <w:divBdr>
            <w:top w:val="none" w:sz="0" w:space="0" w:color="auto"/>
            <w:left w:val="single" w:sz="6" w:space="6" w:color="838383"/>
            <w:bottom w:val="none" w:sz="0" w:space="0" w:color="auto"/>
            <w:right w:val="none" w:sz="0" w:space="0" w:color="auto"/>
          </w:divBdr>
          <w:divsChild>
            <w:div w:id="811867118">
              <w:marLeft w:val="0"/>
              <w:marRight w:val="0"/>
              <w:marTop w:val="0"/>
              <w:marBottom w:val="0"/>
              <w:divBdr>
                <w:top w:val="none" w:sz="0" w:space="0" w:color="auto"/>
                <w:left w:val="none" w:sz="0" w:space="0" w:color="auto"/>
                <w:bottom w:val="none" w:sz="0" w:space="0" w:color="auto"/>
                <w:right w:val="none" w:sz="0" w:space="0" w:color="auto"/>
              </w:divBdr>
            </w:div>
            <w:div w:id="89854544">
              <w:marLeft w:val="0"/>
              <w:marRight w:val="0"/>
              <w:marTop w:val="0"/>
              <w:marBottom w:val="0"/>
              <w:divBdr>
                <w:top w:val="none" w:sz="0" w:space="0" w:color="auto"/>
                <w:left w:val="none" w:sz="0" w:space="0" w:color="auto"/>
                <w:bottom w:val="none" w:sz="0" w:space="0" w:color="auto"/>
                <w:right w:val="none" w:sz="0" w:space="0" w:color="auto"/>
              </w:divBdr>
            </w:div>
            <w:div w:id="61103933">
              <w:marLeft w:val="0"/>
              <w:marRight w:val="0"/>
              <w:marTop w:val="0"/>
              <w:marBottom w:val="0"/>
              <w:divBdr>
                <w:top w:val="none" w:sz="0" w:space="0" w:color="auto"/>
                <w:left w:val="none" w:sz="0" w:space="0" w:color="auto"/>
                <w:bottom w:val="none" w:sz="0" w:space="0" w:color="auto"/>
                <w:right w:val="none" w:sz="0" w:space="0" w:color="auto"/>
              </w:divBdr>
            </w:div>
            <w:div w:id="1480918707">
              <w:marLeft w:val="0"/>
              <w:marRight w:val="0"/>
              <w:marTop w:val="0"/>
              <w:marBottom w:val="0"/>
              <w:divBdr>
                <w:top w:val="none" w:sz="0" w:space="0" w:color="auto"/>
                <w:left w:val="none" w:sz="0" w:space="0" w:color="auto"/>
                <w:bottom w:val="none" w:sz="0" w:space="0" w:color="auto"/>
                <w:right w:val="none" w:sz="0" w:space="0" w:color="auto"/>
              </w:divBdr>
            </w:div>
            <w:div w:id="475150074">
              <w:marLeft w:val="0"/>
              <w:marRight w:val="0"/>
              <w:marTop w:val="0"/>
              <w:marBottom w:val="0"/>
              <w:divBdr>
                <w:top w:val="none" w:sz="0" w:space="0" w:color="auto"/>
                <w:left w:val="none" w:sz="0" w:space="0" w:color="auto"/>
                <w:bottom w:val="none" w:sz="0" w:space="0" w:color="auto"/>
                <w:right w:val="none" w:sz="0" w:space="0" w:color="auto"/>
              </w:divBdr>
            </w:div>
            <w:div w:id="809787469">
              <w:marLeft w:val="0"/>
              <w:marRight w:val="0"/>
              <w:marTop w:val="0"/>
              <w:marBottom w:val="0"/>
              <w:divBdr>
                <w:top w:val="none" w:sz="0" w:space="0" w:color="auto"/>
                <w:left w:val="none" w:sz="0" w:space="0" w:color="auto"/>
                <w:bottom w:val="none" w:sz="0" w:space="0" w:color="auto"/>
                <w:right w:val="none" w:sz="0" w:space="0" w:color="auto"/>
              </w:divBdr>
            </w:div>
            <w:div w:id="417673218">
              <w:marLeft w:val="0"/>
              <w:marRight w:val="0"/>
              <w:marTop w:val="0"/>
              <w:marBottom w:val="0"/>
              <w:divBdr>
                <w:top w:val="none" w:sz="0" w:space="0" w:color="auto"/>
                <w:left w:val="none" w:sz="0" w:space="0" w:color="auto"/>
                <w:bottom w:val="none" w:sz="0" w:space="0" w:color="auto"/>
                <w:right w:val="none" w:sz="0" w:space="0" w:color="auto"/>
              </w:divBdr>
            </w:div>
            <w:div w:id="1196120384">
              <w:marLeft w:val="0"/>
              <w:marRight w:val="0"/>
              <w:marTop w:val="0"/>
              <w:marBottom w:val="0"/>
              <w:divBdr>
                <w:top w:val="none" w:sz="0" w:space="0" w:color="auto"/>
                <w:left w:val="none" w:sz="0" w:space="0" w:color="auto"/>
                <w:bottom w:val="none" w:sz="0" w:space="0" w:color="auto"/>
                <w:right w:val="none" w:sz="0" w:space="0" w:color="auto"/>
              </w:divBdr>
            </w:div>
          </w:divsChild>
        </w:div>
        <w:div w:id="641930578">
          <w:marLeft w:val="0"/>
          <w:marRight w:val="0"/>
          <w:marTop w:val="0"/>
          <w:marBottom w:val="120"/>
          <w:divBdr>
            <w:top w:val="none" w:sz="0" w:space="0" w:color="auto"/>
            <w:left w:val="none" w:sz="0" w:space="0" w:color="auto"/>
            <w:bottom w:val="none" w:sz="0" w:space="0" w:color="auto"/>
            <w:right w:val="none" w:sz="0" w:space="0" w:color="auto"/>
          </w:divBdr>
          <w:divsChild>
            <w:div w:id="699010493">
              <w:marLeft w:val="0"/>
              <w:marRight w:val="0"/>
              <w:marTop w:val="0"/>
              <w:marBottom w:val="0"/>
              <w:divBdr>
                <w:top w:val="none" w:sz="0" w:space="0" w:color="auto"/>
                <w:left w:val="none" w:sz="0" w:space="0" w:color="auto"/>
                <w:bottom w:val="none" w:sz="0" w:space="0" w:color="auto"/>
                <w:right w:val="none" w:sz="0" w:space="0" w:color="auto"/>
              </w:divBdr>
            </w:div>
            <w:div w:id="552158755">
              <w:marLeft w:val="0"/>
              <w:marRight w:val="0"/>
              <w:marTop w:val="0"/>
              <w:marBottom w:val="0"/>
              <w:divBdr>
                <w:top w:val="none" w:sz="0" w:space="0" w:color="auto"/>
                <w:left w:val="none" w:sz="0" w:space="0" w:color="auto"/>
                <w:bottom w:val="none" w:sz="0" w:space="0" w:color="auto"/>
                <w:right w:val="none" w:sz="0" w:space="0" w:color="auto"/>
              </w:divBdr>
            </w:div>
            <w:div w:id="1127626446">
              <w:marLeft w:val="0"/>
              <w:marRight w:val="0"/>
              <w:marTop w:val="0"/>
              <w:marBottom w:val="0"/>
              <w:divBdr>
                <w:top w:val="none" w:sz="0" w:space="0" w:color="auto"/>
                <w:left w:val="none" w:sz="0" w:space="0" w:color="auto"/>
                <w:bottom w:val="none" w:sz="0" w:space="0" w:color="auto"/>
                <w:right w:val="none" w:sz="0" w:space="0" w:color="auto"/>
              </w:divBdr>
            </w:div>
            <w:div w:id="58209181">
              <w:marLeft w:val="0"/>
              <w:marRight w:val="0"/>
              <w:marTop w:val="0"/>
              <w:marBottom w:val="0"/>
              <w:divBdr>
                <w:top w:val="none" w:sz="0" w:space="0" w:color="auto"/>
                <w:left w:val="none" w:sz="0" w:space="0" w:color="auto"/>
                <w:bottom w:val="none" w:sz="0" w:space="0" w:color="auto"/>
                <w:right w:val="none" w:sz="0" w:space="0" w:color="auto"/>
              </w:divBdr>
            </w:div>
            <w:div w:id="848105751">
              <w:marLeft w:val="0"/>
              <w:marRight w:val="0"/>
              <w:marTop w:val="0"/>
              <w:marBottom w:val="0"/>
              <w:divBdr>
                <w:top w:val="none" w:sz="0" w:space="0" w:color="auto"/>
                <w:left w:val="none" w:sz="0" w:space="0" w:color="auto"/>
                <w:bottom w:val="none" w:sz="0" w:space="0" w:color="auto"/>
                <w:right w:val="none" w:sz="0" w:space="0" w:color="auto"/>
              </w:divBdr>
            </w:div>
          </w:divsChild>
        </w:div>
        <w:div w:id="138041880">
          <w:marLeft w:val="0"/>
          <w:marRight w:val="0"/>
          <w:marTop w:val="0"/>
          <w:marBottom w:val="120"/>
          <w:divBdr>
            <w:top w:val="none" w:sz="0" w:space="0" w:color="auto"/>
            <w:left w:val="none" w:sz="0" w:space="0" w:color="auto"/>
            <w:bottom w:val="none" w:sz="0" w:space="0" w:color="auto"/>
            <w:right w:val="none" w:sz="0" w:space="0" w:color="auto"/>
          </w:divBdr>
          <w:divsChild>
            <w:div w:id="2032494043">
              <w:marLeft w:val="0"/>
              <w:marRight w:val="0"/>
              <w:marTop w:val="0"/>
              <w:marBottom w:val="0"/>
              <w:divBdr>
                <w:top w:val="none" w:sz="0" w:space="0" w:color="auto"/>
                <w:left w:val="none" w:sz="0" w:space="0" w:color="auto"/>
                <w:bottom w:val="none" w:sz="0" w:space="0" w:color="auto"/>
                <w:right w:val="none" w:sz="0" w:space="0" w:color="auto"/>
              </w:divBdr>
            </w:div>
            <w:div w:id="578447458">
              <w:marLeft w:val="0"/>
              <w:marRight w:val="0"/>
              <w:marTop w:val="0"/>
              <w:marBottom w:val="0"/>
              <w:divBdr>
                <w:top w:val="none" w:sz="0" w:space="0" w:color="auto"/>
                <w:left w:val="none" w:sz="0" w:space="0" w:color="auto"/>
                <w:bottom w:val="none" w:sz="0" w:space="0" w:color="auto"/>
                <w:right w:val="none" w:sz="0" w:space="0" w:color="auto"/>
              </w:divBdr>
            </w:div>
            <w:div w:id="369234428">
              <w:marLeft w:val="0"/>
              <w:marRight w:val="0"/>
              <w:marTop w:val="0"/>
              <w:marBottom w:val="0"/>
              <w:divBdr>
                <w:top w:val="none" w:sz="0" w:space="0" w:color="auto"/>
                <w:left w:val="none" w:sz="0" w:space="0" w:color="auto"/>
                <w:bottom w:val="none" w:sz="0" w:space="0" w:color="auto"/>
                <w:right w:val="none" w:sz="0" w:space="0" w:color="auto"/>
              </w:divBdr>
            </w:div>
            <w:div w:id="29841257">
              <w:marLeft w:val="0"/>
              <w:marRight w:val="0"/>
              <w:marTop w:val="0"/>
              <w:marBottom w:val="0"/>
              <w:divBdr>
                <w:top w:val="none" w:sz="0" w:space="0" w:color="auto"/>
                <w:left w:val="none" w:sz="0" w:space="0" w:color="auto"/>
                <w:bottom w:val="none" w:sz="0" w:space="0" w:color="auto"/>
                <w:right w:val="none" w:sz="0" w:space="0" w:color="auto"/>
              </w:divBdr>
            </w:div>
            <w:div w:id="204215153">
              <w:marLeft w:val="0"/>
              <w:marRight w:val="0"/>
              <w:marTop w:val="0"/>
              <w:marBottom w:val="0"/>
              <w:divBdr>
                <w:top w:val="none" w:sz="0" w:space="0" w:color="auto"/>
                <w:left w:val="none" w:sz="0" w:space="0" w:color="auto"/>
                <w:bottom w:val="none" w:sz="0" w:space="0" w:color="auto"/>
                <w:right w:val="none" w:sz="0" w:space="0" w:color="auto"/>
              </w:divBdr>
            </w:div>
            <w:div w:id="1823887973">
              <w:marLeft w:val="0"/>
              <w:marRight w:val="0"/>
              <w:marTop w:val="0"/>
              <w:marBottom w:val="0"/>
              <w:divBdr>
                <w:top w:val="none" w:sz="0" w:space="0" w:color="auto"/>
                <w:left w:val="none" w:sz="0" w:space="0" w:color="auto"/>
                <w:bottom w:val="none" w:sz="0" w:space="0" w:color="auto"/>
                <w:right w:val="none" w:sz="0" w:space="0" w:color="auto"/>
              </w:divBdr>
            </w:div>
            <w:div w:id="362753925">
              <w:marLeft w:val="0"/>
              <w:marRight w:val="0"/>
              <w:marTop w:val="0"/>
              <w:marBottom w:val="0"/>
              <w:divBdr>
                <w:top w:val="none" w:sz="0" w:space="0" w:color="auto"/>
                <w:left w:val="none" w:sz="0" w:space="0" w:color="auto"/>
                <w:bottom w:val="none" w:sz="0" w:space="0" w:color="auto"/>
                <w:right w:val="none" w:sz="0" w:space="0" w:color="auto"/>
              </w:divBdr>
            </w:div>
          </w:divsChild>
        </w:div>
        <w:div w:id="118380298">
          <w:marLeft w:val="0"/>
          <w:marRight w:val="0"/>
          <w:marTop w:val="0"/>
          <w:marBottom w:val="120"/>
          <w:divBdr>
            <w:top w:val="none" w:sz="0" w:space="0" w:color="auto"/>
            <w:left w:val="none" w:sz="0" w:space="0" w:color="auto"/>
            <w:bottom w:val="none" w:sz="0" w:space="0" w:color="auto"/>
            <w:right w:val="none" w:sz="0" w:space="0" w:color="auto"/>
          </w:divBdr>
          <w:divsChild>
            <w:div w:id="2116823189">
              <w:marLeft w:val="0"/>
              <w:marRight w:val="0"/>
              <w:marTop w:val="0"/>
              <w:marBottom w:val="0"/>
              <w:divBdr>
                <w:top w:val="none" w:sz="0" w:space="0" w:color="auto"/>
                <w:left w:val="none" w:sz="0" w:space="0" w:color="auto"/>
                <w:bottom w:val="none" w:sz="0" w:space="0" w:color="auto"/>
                <w:right w:val="none" w:sz="0" w:space="0" w:color="auto"/>
              </w:divBdr>
            </w:div>
            <w:div w:id="1633250782">
              <w:marLeft w:val="0"/>
              <w:marRight w:val="0"/>
              <w:marTop w:val="0"/>
              <w:marBottom w:val="0"/>
              <w:divBdr>
                <w:top w:val="none" w:sz="0" w:space="0" w:color="auto"/>
                <w:left w:val="none" w:sz="0" w:space="0" w:color="auto"/>
                <w:bottom w:val="none" w:sz="0" w:space="0" w:color="auto"/>
                <w:right w:val="none" w:sz="0" w:space="0" w:color="auto"/>
              </w:divBdr>
            </w:div>
            <w:div w:id="99185699">
              <w:marLeft w:val="0"/>
              <w:marRight w:val="0"/>
              <w:marTop w:val="0"/>
              <w:marBottom w:val="0"/>
              <w:divBdr>
                <w:top w:val="none" w:sz="0" w:space="0" w:color="auto"/>
                <w:left w:val="none" w:sz="0" w:space="0" w:color="auto"/>
                <w:bottom w:val="none" w:sz="0" w:space="0" w:color="auto"/>
                <w:right w:val="none" w:sz="0" w:space="0" w:color="auto"/>
              </w:divBdr>
            </w:div>
            <w:div w:id="427389003">
              <w:marLeft w:val="0"/>
              <w:marRight w:val="0"/>
              <w:marTop w:val="0"/>
              <w:marBottom w:val="0"/>
              <w:divBdr>
                <w:top w:val="none" w:sz="0" w:space="0" w:color="auto"/>
                <w:left w:val="none" w:sz="0" w:space="0" w:color="auto"/>
                <w:bottom w:val="none" w:sz="0" w:space="0" w:color="auto"/>
                <w:right w:val="none" w:sz="0" w:space="0" w:color="auto"/>
              </w:divBdr>
            </w:div>
            <w:div w:id="551385741">
              <w:marLeft w:val="0"/>
              <w:marRight w:val="0"/>
              <w:marTop w:val="0"/>
              <w:marBottom w:val="0"/>
              <w:divBdr>
                <w:top w:val="none" w:sz="0" w:space="0" w:color="auto"/>
                <w:left w:val="none" w:sz="0" w:space="0" w:color="auto"/>
                <w:bottom w:val="none" w:sz="0" w:space="0" w:color="auto"/>
                <w:right w:val="none" w:sz="0" w:space="0" w:color="auto"/>
              </w:divBdr>
            </w:div>
            <w:div w:id="213398007">
              <w:marLeft w:val="0"/>
              <w:marRight w:val="0"/>
              <w:marTop w:val="0"/>
              <w:marBottom w:val="0"/>
              <w:divBdr>
                <w:top w:val="none" w:sz="0" w:space="0" w:color="auto"/>
                <w:left w:val="none" w:sz="0" w:space="0" w:color="auto"/>
                <w:bottom w:val="none" w:sz="0" w:space="0" w:color="auto"/>
                <w:right w:val="none" w:sz="0" w:space="0" w:color="auto"/>
              </w:divBdr>
            </w:div>
            <w:div w:id="1732119630">
              <w:marLeft w:val="0"/>
              <w:marRight w:val="0"/>
              <w:marTop w:val="0"/>
              <w:marBottom w:val="0"/>
              <w:divBdr>
                <w:top w:val="none" w:sz="0" w:space="0" w:color="auto"/>
                <w:left w:val="none" w:sz="0" w:space="0" w:color="auto"/>
                <w:bottom w:val="none" w:sz="0" w:space="0" w:color="auto"/>
                <w:right w:val="none" w:sz="0" w:space="0" w:color="auto"/>
              </w:divBdr>
            </w:div>
          </w:divsChild>
        </w:div>
        <w:div w:id="1183592307">
          <w:marLeft w:val="0"/>
          <w:marRight w:val="0"/>
          <w:marTop w:val="0"/>
          <w:marBottom w:val="120"/>
          <w:divBdr>
            <w:top w:val="none" w:sz="0" w:space="0" w:color="auto"/>
            <w:left w:val="none" w:sz="0" w:space="0" w:color="auto"/>
            <w:bottom w:val="none" w:sz="0" w:space="0" w:color="auto"/>
            <w:right w:val="none" w:sz="0" w:space="0" w:color="auto"/>
          </w:divBdr>
          <w:divsChild>
            <w:div w:id="885023510">
              <w:marLeft w:val="0"/>
              <w:marRight w:val="0"/>
              <w:marTop w:val="0"/>
              <w:marBottom w:val="0"/>
              <w:divBdr>
                <w:top w:val="none" w:sz="0" w:space="0" w:color="auto"/>
                <w:left w:val="none" w:sz="0" w:space="0" w:color="auto"/>
                <w:bottom w:val="none" w:sz="0" w:space="0" w:color="auto"/>
                <w:right w:val="none" w:sz="0" w:space="0" w:color="auto"/>
              </w:divBdr>
            </w:div>
            <w:div w:id="1505782797">
              <w:marLeft w:val="0"/>
              <w:marRight w:val="0"/>
              <w:marTop w:val="0"/>
              <w:marBottom w:val="0"/>
              <w:divBdr>
                <w:top w:val="none" w:sz="0" w:space="0" w:color="auto"/>
                <w:left w:val="none" w:sz="0" w:space="0" w:color="auto"/>
                <w:bottom w:val="none" w:sz="0" w:space="0" w:color="auto"/>
                <w:right w:val="none" w:sz="0" w:space="0" w:color="auto"/>
              </w:divBdr>
            </w:div>
          </w:divsChild>
        </w:div>
        <w:div w:id="1664703448">
          <w:marLeft w:val="0"/>
          <w:marRight w:val="0"/>
          <w:marTop w:val="0"/>
          <w:marBottom w:val="120"/>
          <w:divBdr>
            <w:top w:val="none" w:sz="0" w:space="0" w:color="auto"/>
            <w:left w:val="none" w:sz="0" w:space="0" w:color="auto"/>
            <w:bottom w:val="none" w:sz="0" w:space="0" w:color="auto"/>
            <w:right w:val="none" w:sz="0" w:space="0" w:color="auto"/>
          </w:divBdr>
          <w:divsChild>
            <w:div w:id="1744373390">
              <w:marLeft w:val="0"/>
              <w:marRight w:val="0"/>
              <w:marTop w:val="0"/>
              <w:marBottom w:val="0"/>
              <w:divBdr>
                <w:top w:val="none" w:sz="0" w:space="0" w:color="auto"/>
                <w:left w:val="none" w:sz="0" w:space="0" w:color="auto"/>
                <w:bottom w:val="none" w:sz="0" w:space="0" w:color="auto"/>
                <w:right w:val="none" w:sz="0" w:space="0" w:color="auto"/>
              </w:divBdr>
            </w:div>
            <w:div w:id="2055882224">
              <w:marLeft w:val="0"/>
              <w:marRight w:val="0"/>
              <w:marTop w:val="0"/>
              <w:marBottom w:val="0"/>
              <w:divBdr>
                <w:top w:val="none" w:sz="0" w:space="0" w:color="auto"/>
                <w:left w:val="none" w:sz="0" w:space="0" w:color="auto"/>
                <w:bottom w:val="none" w:sz="0" w:space="0" w:color="auto"/>
                <w:right w:val="none" w:sz="0" w:space="0" w:color="auto"/>
              </w:divBdr>
            </w:div>
            <w:div w:id="925724454">
              <w:marLeft w:val="0"/>
              <w:marRight w:val="0"/>
              <w:marTop w:val="0"/>
              <w:marBottom w:val="0"/>
              <w:divBdr>
                <w:top w:val="none" w:sz="0" w:space="0" w:color="auto"/>
                <w:left w:val="none" w:sz="0" w:space="0" w:color="auto"/>
                <w:bottom w:val="none" w:sz="0" w:space="0" w:color="auto"/>
                <w:right w:val="none" w:sz="0" w:space="0" w:color="auto"/>
              </w:divBdr>
            </w:div>
            <w:div w:id="810705782">
              <w:marLeft w:val="0"/>
              <w:marRight w:val="0"/>
              <w:marTop w:val="0"/>
              <w:marBottom w:val="0"/>
              <w:divBdr>
                <w:top w:val="none" w:sz="0" w:space="0" w:color="auto"/>
                <w:left w:val="none" w:sz="0" w:space="0" w:color="auto"/>
                <w:bottom w:val="none" w:sz="0" w:space="0" w:color="auto"/>
                <w:right w:val="none" w:sz="0" w:space="0" w:color="auto"/>
              </w:divBdr>
            </w:div>
            <w:div w:id="1176069148">
              <w:marLeft w:val="0"/>
              <w:marRight w:val="0"/>
              <w:marTop w:val="0"/>
              <w:marBottom w:val="0"/>
              <w:divBdr>
                <w:top w:val="none" w:sz="0" w:space="0" w:color="auto"/>
                <w:left w:val="none" w:sz="0" w:space="0" w:color="auto"/>
                <w:bottom w:val="none" w:sz="0" w:space="0" w:color="auto"/>
                <w:right w:val="none" w:sz="0" w:space="0" w:color="auto"/>
              </w:divBdr>
            </w:div>
            <w:div w:id="595595551">
              <w:marLeft w:val="0"/>
              <w:marRight w:val="0"/>
              <w:marTop w:val="0"/>
              <w:marBottom w:val="0"/>
              <w:divBdr>
                <w:top w:val="none" w:sz="0" w:space="0" w:color="auto"/>
                <w:left w:val="none" w:sz="0" w:space="0" w:color="auto"/>
                <w:bottom w:val="none" w:sz="0" w:space="0" w:color="auto"/>
                <w:right w:val="none" w:sz="0" w:space="0" w:color="auto"/>
              </w:divBdr>
            </w:div>
          </w:divsChild>
        </w:div>
        <w:div w:id="75640690">
          <w:marLeft w:val="1080"/>
          <w:marRight w:val="0"/>
          <w:marTop w:val="0"/>
          <w:marBottom w:val="120"/>
          <w:divBdr>
            <w:top w:val="none" w:sz="0" w:space="0" w:color="auto"/>
            <w:left w:val="none" w:sz="0" w:space="0" w:color="auto"/>
            <w:bottom w:val="none" w:sz="0" w:space="0" w:color="auto"/>
            <w:right w:val="none" w:sz="0" w:space="0" w:color="auto"/>
          </w:divBdr>
        </w:div>
        <w:div w:id="1601449436">
          <w:marLeft w:val="1080"/>
          <w:marRight w:val="330"/>
          <w:marTop w:val="0"/>
          <w:marBottom w:val="150"/>
          <w:divBdr>
            <w:top w:val="none" w:sz="0" w:space="0" w:color="auto"/>
            <w:left w:val="single" w:sz="6" w:space="6" w:color="838383"/>
            <w:bottom w:val="none" w:sz="0" w:space="0" w:color="auto"/>
            <w:right w:val="none" w:sz="0" w:space="0" w:color="auto"/>
          </w:divBdr>
          <w:divsChild>
            <w:div w:id="1236627260">
              <w:marLeft w:val="0"/>
              <w:marRight w:val="0"/>
              <w:marTop w:val="0"/>
              <w:marBottom w:val="0"/>
              <w:divBdr>
                <w:top w:val="none" w:sz="0" w:space="0" w:color="auto"/>
                <w:left w:val="none" w:sz="0" w:space="0" w:color="auto"/>
                <w:bottom w:val="none" w:sz="0" w:space="0" w:color="auto"/>
                <w:right w:val="none" w:sz="0" w:space="0" w:color="auto"/>
              </w:divBdr>
            </w:div>
            <w:div w:id="121003556">
              <w:marLeft w:val="0"/>
              <w:marRight w:val="0"/>
              <w:marTop w:val="0"/>
              <w:marBottom w:val="0"/>
              <w:divBdr>
                <w:top w:val="none" w:sz="0" w:space="0" w:color="auto"/>
                <w:left w:val="none" w:sz="0" w:space="0" w:color="auto"/>
                <w:bottom w:val="none" w:sz="0" w:space="0" w:color="auto"/>
                <w:right w:val="none" w:sz="0" w:space="0" w:color="auto"/>
              </w:divBdr>
            </w:div>
            <w:div w:id="1077440245">
              <w:marLeft w:val="0"/>
              <w:marRight w:val="0"/>
              <w:marTop w:val="0"/>
              <w:marBottom w:val="0"/>
              <w:divBdr>
                <w:top w:val="none" w:sz="0" w:space="0" w:color="auto"/>
                <w:left w:val="none" w:sz="0" w:space="0" w:color="auto"/>
                <w:bottom w:val="none" w:sz="0" w:space="0" w:color="auto"/>
                <w:right w:val="none" w:sz="0" w:space="0" w:color="auto"/>
              </w:divBdr>
            </w:div>
            <w:div w:id="1321619569">
              <w:marLeft w:val="0"/>
              <w:marRight w:val="0"/>
              <w:marTop w:val="0"/>
              <w:marBottom w:val="0"/>
              <w:divBdr>
                <w:top w:val="none" w:sz="0" w:space="0" w:color="auto"/>
                <w:left w:val="none" w:sz="0" w:space="0" w:color="auto"/>
                <w:bottom w:val="none" w:sz="0" w:space="0" w:color="auto"/>
                <w:right w:val="none" w:sz="0" w:space="0" w:color="auto"/>
              </w:divBdr>
            </w:div>
            <w:div w:id="412555044">
              <w:marLeft w:val="0"/>
              <w:marRight w:val="0"/>
              <w:marTop w:val="0"/>
              <w:marBottom w:val="0"/>
              <w:divBdr>
                <w:top w:val="none" w:sz="0" w:space="0" w:color="auto"/>
                <w:left w:val="none" w:sz="0" w:space="0" w:color="auto"/>
                <w:bottom w:val="none" w:sz="0" w:space="0" w:color="auto"/>
                <w:right w:val="none" w:sz="0" w:space="0" w:color="auto"/>
              </w:divBdr>
            </w:div>
          </w:divsChild>
        </w:div>
        <w:div w:id="1281884868">
          <w:marLeft w:val="0"/>
          <w:marRight w:val="0"/>
          <w:marTop w:val="0"/>
          <w:marBottom w:val="120"/>
          <w:divBdr>
            <w:top w:val="none" w:sz="0" w:space="0" w:color="auto"/>
            <w:left w:val="none" w:sz="0" w:space="0" w:color="auto"/>
            <w:bottom w:val="none" w:sz="0" w:space="0" w:color="auto"/>
            <w:right w:val="none" w:sz="0" w:space="0" w:color="auto"/>
          </w:divBdr>
          <w:divsChild>
            <w:div w:id="1654678970">
              <w:marLeft w:val="0"/>
              <w:marRight w:val="0"/>
              <w:marTop w:val="0"/>
              <w:marBottom w:val="0"/>
              <w:divBdr>
                <w:top w:val="none" w:sz="0" w:space="0" w:color="auto"/>
                <w:left w:val="none" w:sz="0" w:space="0" w:color="auto"/>
                <w:bottom w:val="none" w:sz="0" w:space="0" w:color="auto"/>
                <w:right w:val="none" w:sz="0" w:space="0" w:color="auto"/>
              </w:divBdr>
            </w:div>
            <w:div w:id="789976120">
              <w:marLeft w:val="0"/>
              <w:marRight w:val="0"/>
              <w:marTop w:val="0"/>
              <w:marBottom w:val="0"/>
              <w:divBdr>
                <w:top w:val="none" w:sz="0" w:space="0" w:color="auto"/>
                <w:left w:val="none" w:sz="0" w:space="0" w:color="auto"/>
                <w:bottom w:val="none" w:sz="0" w:space="0" w:color="auto"/>
                <w:right w:val="none" w:sz="0" w:space="0" w:color="auto"/>
              </w:divBdr>
            </w:div>
            <w:div w:id="1035623457">
              <w:marLeft w:val="0"/>
              <w:marRight w:val="0"/>
              <w:marTop w:val="0"/>
              <w:marBottom w:val="0"/>
              <w:divBdr>
                <w:top w:val="none" w:sz="0" w:space="0" w:color="auto"/>
                <w:left w:val="none" w:sz="0" w:space="0" w:color="auto"/>
                <w:bottom w:val="none" w:sz="0" w:space="0" w:color="auto"/>
                <w:right w:val="none" w:sz="0" w:space="0" w:color="auto"/>
              </w:divBdr>
            </w:div>
            <w:div w:id="278801842">
              <w:marLeft w:val="0"/>
              <w:marRight w:val="0"/>
              <w:marTop w:val="0"/>
              <w:marBottom w:val="0"/>
              <w:divBdr>
                <w:top w:val="none" w:sz="0" w:space="0" w:color="auto"/>
                <w:left w:val="none" w:sz="0" w:space="0" w:color="auto"/>
                <w:bottom w:val="none" w:sz="0" w:space="0" w:color="auto"/>
                <w:right w:val="none" w:sz="0" w:space="0" w:color="auto"/>
              </w:divBdr>
            </w:div>
            <w:div w:id="178323649">
              <w:marLeft w:val="0"/>
              <w:marRight w:val="0"/>
              <w:marTop w:val="0"/>
              <w:marBottom w:val="0"/>
              <w:divBdr>
                <w:top w:val="none" w:sz="0" w:space="0" w:color="auto"/>
                <w:left w:val="none" w:sz="0" w:space="0" w:color="auto"/>
                <w:bottom w:val="none" w:sz="0" w:space="0" w:color="auto"/>
                <w:right w:val="none" w:sz="0" w:space="0" w:color="auto"/>
              </w:divBdr>
            </w:div>
            <w:div w:id="1901479096">
              <w:marLeft w:val="0"/>
              <w:marRight w:val="0"/>
              <w:marTop w:val="0"/>
              <w:marBottom w:val="0"/>
              <w:divBdr>
                <w:top w:val="none" w:sz="0" w:space="0" w:color="auto"/>
                <w:left w:val="none" w:sz="0" w:space="0" w:color="auto"/>
                <w:bottom w:val="none" w:sz="0" w:space="0" w:color="auto"/>
                <w:right w:val="none" w:sz="0" w:space="0" w:color="auto"/>
              </w:divBdr>
            </w:div>
            <w:div w:id="1813526127">
              <w:marLeft w:val="0"/>
              <w:marRight w:val="0"/>
              <w:marTop w:val="0"/>
              <w:marBottom w:val="0"/>
              <w:divBdr>
                <w:top w:val="none" w:sz="0" w:space="0" w:color="auto"/>
                <w:left w:val="none" w:sz="0" w:space="0" w:color="auto"/>
                <w:bottom w:val="none" w:sz="0" w:space="0" w:color="auto"/>
                <w:right w:val="none" w:sz="0" w:space="0" w:color="auto"/>
              </w:divBdr>
            </w:div>
          </w:divsChild>
        </w:div>
        <w:div w:id="1410737083">
          <w:marLeft w:val="0"/>
          <w:marRight w:val="0"/>
          <w:marTop w:val="0"/>
          <w:marBottom w:val="120"/>
          <w:divBdr>
            <w:top w:val="none" w:sz="0" w:space="0" w:color="auto"/>
            <w:left w:val="none" w:sz="0" w:space="0" w:color="auto"/>
            <w:bottom w:val="none" w:sz="0" w:space="0" w:color="auto"/>
            <w:right w:val="none" w:sz="0" w:space="0" w:color="auto"/>
          </w:divBdr>
          <w:divsChild>
            <w:div w:id="683895981">
              <w:marLeft w:val="0"/>
              <w:marRight w:val="0"/>
              <w:marTop w:val="0"/>
              <w:marBottom w:val="0"/>
              <w:divBdr>
                <w:top w:val="none" w:sz="0" w:space="0" w:color="auto"/>
                <w:left w:val="none" w:sz="0" w:space="0" w:color="auto"/>
                <w:bottom w:val="none" w:sz="0" w:space="0" w:color="auto"/>
                <w:right w:val="none" w:sz="0" w:space="0" w:color="auto"/>
              </w:divBdr>
            </w:div>
            <w:div w:id="1130052474">
              <w:marLeft w:val="0"/>
              <w:marRight w:val="0"/>
              <w:marTop w:val="0"/>
              <w:marBottom w:val="0"/>
              <w:divBdr>
                <w:top w:val="none" w:sz="0" w:space="0" w:color="auto"/>
                <w:left w:val="none" w:sz="0" w:space="0" w:color="auto"/>
                <w:bottom w:val="none" w:sz="0" w:space="0" w:color="auto"/>
                <w:right w:val="none" w:sz="0" w:space="0" w:color="auto"/>
              </w:divBdr>
            </w:div>
            <w:div w:id="1655798461">
              <w:marLeft w:val="0"/>
              <w:marRight w:val="0"/>
              <w:marTop w:val="0"/>
              <w:marBottom w:val="0"/>
              <w:divBdr>
                <w:top w:val="none" w:sz="0" w:space="0" w:color="auto"/>
                <w:left w:val="none" w:sz="0" w:space="0" w:color="auto"/>
                <w:bottom w:val="none" w:sz="0" w:space="0" w:color="auto"/>
                <w:right w:val="none" w:sz="0" w:space="0" w:color="auto"/>
              </w:divBdr>
            </w:div>
            <w:div w:id="1504929841">
              <w:marLeft w:val="0"/>
              <w:marRight w:val="0"/>
              <w:marTop w:val="0"/>
              <w:marBottom w:val="0"/>
              <w:divBdr>
                <w:top w:val="none" w:sz="0" w:space="0" w:color="auto"/>
                <w:left w:val="none" w:sz="0" w:space="0" w:color="auto"/>
                <w:bottom w:val="none" w:sz="0" w:space="0" w:color="auto"/>
                <w:right w:val="none" w:sz="0" w:space="0" w:color="auto"/>
              </w:divBdr>
            </w:div>
            <w:div w:id="1483623528">
              <w:marLeft w:val="0"/>
              <w:marRight w:val="0"/>
              <w:marTop w:val="0"/>
              <w:marBottom w:val="0"/>
              <w:divBdr>
                <w:top w:val="none" w:sz="0" w:space="0" w:color="auto"/>
                <w:left w:val="none" w:sz="0" w:space="0" w:color="auto"/>
                <w:bottom w:val="none" w:sz="0" w:space="0" w:color="auto"/>
                <w:right w:val="none" w:sz="0" w:space="0" w:color="auto"/>
              </w:divBdr>
            </w:div>
            <w:div w:id="1442845158">
              <w:marLeft w:val="0"/>
              <w:marRight w:val="0"/>
              <w:marTop w:val="0"/>
              <w:marBottom w:val="0"/>
              <w:divBdr>
                <w:top w:val="none" w:sz="0" w:space="0" w:color="auto"/>
                <w:left w:val="none" w:sz="0" w:space="0" w:color="auto"/>
                <w:bottom w:val="none" w:sz="0" w:space="0" w:color="auto"/>
                <w:right w:val="none" w:sz="0" w:space="0" w:color="auto"/>
              </w:divBdr>
            </w:div>
            <w:div w:id="757748670">
              <w:marLeft w:val="0"/>
              <w:marRight w:val="0"/>
              <w:marTop w:val="0"/>
              <w:marBottom w:val="0"/>
              <w:divBdr>
                <w:top w:val="none" w:sz="0" w:space="0" w:color="auto"/>
                <w:left w:val="none" w:sz="0" w:space="0" w:color="auto"/>
                <w:bottom w:val="none" w:sz="0" w:space="0" w:color="auto"/>
                <w:right w:val="none" w:sz="0" w:space="0" w:color="auto"/>
              </w:divBdr>
            </w:div>
            <w:div w:id="1147087061">
              <w:marLeft w:val="0"/>
              <w:marRight w:val="0"/>
              <w:marTop w:val="0"/>
              <w:marBottom w:val="0"/>
              <w:divBdr>
                <w:top w:val="none" w:sz="0" w:space="0" w:color="auto"/>
                <w:left w:val="none" w:sz="0" w:space="0" w:color="auto"/>
                <w:bottom w:val="none" w:sz="0" w:space="0" w:color="auto"/>
                <w:right w:val="none" w:sz="0" w:space="0" w:color="auto"/>
              </w:divBdr>
            </w:div>
            <w:div w:id="436557022">
              <w:marLeft w:val="0"/>
              <w:marRight w:val="0"/>
              <w:marTop w:val="0"/>
              <w:marBottom w:val="0"/>
              <w:divBdr>
                <w:top w:val="none" w:sz="0" w:space="0" w:color="auto"/>
                <w:left w:val="none" w:sz="0" w:space="0" w:color="auto"/>
                <w:bottom w:val="none" w:sz="0" w:space="0" w:color="auto"/>
                <w:right w:val="none" w:sz="0" w:space="0" w:color="auto"/>
              </w:divBdr>
            </w:div>
            <w:div w:id="1576040780">
              <w:marLeft w:val="0"/>
              <w:marRight w:val="0"/>
              <w:marTop w:val="0"/>
              <w:marBottom w:val="0"/>
              <w:divBdr>
                <w:top w:val="none" w:sz="0" w:space="0" w:color="auto"/>
                <w:left w:val="none" w:sz="0" w:space="0" w:color="auto"/>
                <w:bottom w:val="none" w:sz="0" w:space="0" w:color="auto"/>
                <w:right w:val="none" w:sz="0" w:space="0" w:color="auto"/>
              </w:divBdr>
            </w:div>
            <w:div w:id="100958051">
              <w:marLeft w:val="0"/>
              <w:marRight w:val="0"/>
              <w:marTop w:val="0"/>
              <w:marBottom w:val="0"/>
              <w:divBdr>
                <w:top w:val="none" w:sz="0" w:space="0" w:color="auto"/>
                <w:left w:val="none" w:sz="0" w:space="0" w:color="auto"/>
                <w:bottom w:val="none" w:sz="0" w:space="0" w:color="auto"/>
                <w:right w:val="none" w:sz="0" w:space="0" w:color="auto"/>
              </w:divBdr>
            </w:div>
            <w:div w:id="970939801">
              <w:marLeft w:val="0"/>
              <w:marRight w:val="0"/>
              <w:marTop w:val="0"/>
              <w:marBottom w:val="0"/>
              <w:divBdr>
                <w:top w:val="none" w:sz="0" w:space="0" w:color="auto"/>
                <w:left w:val="none" w:sz="0" w:space="0" w:color="auto"/>
                <w:bottom w:val="none" w:sz="0" w:space="0" w:color="auto"/>
                <w:right w:val="none" w:sz="0" w:space="0" w:color="auto"/>
              </w:divBdr>
            </w:div>
          </w:divsChild>
        </w:div>
        <w:div w:id="322590579">
          <w:marLeft w:val="0"/>
          <w:marRight w:val="0"/>
          <w:marTop w:val="0"/>
          <w:marBottom w:val="120"/>
          <w:divBdr>
            <w:top w:val="none" w:sz="0" w:space="0" w:color="auto"/>
            <w:left w:val="none" w:sz="0" w:space="0" w:color="auto"/>
            <w:bottom w:val="none" w:sz="0" w:space="0" w:color="auto"/>
            <w:right w:val="none" w:sz="0" w:space="0" w:color="auto"/>
          </w:divBdr>
          <w:divsChild>
            <w:div w:id="1644961484">
              <w:marLeft w:val="0"/>
              <w:marRight w:val="0"/>
              <w:marTop w:val="0"/>
              <w:marBottom w:val="0"/>
              <w:divBdr>
                <w:top w:val="none" w:sz="0" w:space="0" w:color="auto"/>
                <w:left w:val="none" w:sz="0" w:space="0" w:color="auto"/>
                <w:bottom w:val="none" w:sz="0" w:space="0" w:color="auto"/>
                <w:right w:val="none" w:sz="0" w:space="0" w:color="auto"/>
              </w:divBdr>
            </w:div>
          </w:divsChild>
        </w:div>
        <w:div w:id="1545943872">
          <w:marLeft w:val="0"/>
          <w:marRight w:val="0"/>
          <w:marTop w:val="0"/>
          <w:marBottom w:val="120"/>
          <w:divBdr>
            <w:top w:val="none" w:sz="0" w:space="0" w:color="auto"/>
            <w:left w:val="none" w:sz="0" w:space="0" w:color="auto"/>
            <w:bottom w:val="none" w:sz="0" w:space="0" w:color="auto"/>
            <w:right w:val="none" w:sz="0" w:space="0" w:color="auto"/>
          </w:divBdr>
          <w:divsChild>
            <w:div w:id="2077968364">
              <w:marLeft w:val="0"/>
              <w:marRight w:val="0"/>
              <w:marTop w:val="0"/>
              <w:marBottom w:val="0"/>
              <w:divBdr>
                <w:top w:val="none" w:sz="0" w:space="0" w:color="auto"/>
                <w:left w:val="none" w:sz="0" w:space="0" w:color="auto"/>
                <w:bottom w:val="none" w:sz="0" w:space="0" w:color="auto"/>
                <w:right w:val="none" w:sz="0" w:space="0" w:color="auto"/>
              </w:divBdr>
            </w:div>
            <w:div w:id="1371607709">
              <w:marLeft w:val="0"/>
              <w:marRight w:val="0"/>
              <w:marTop w:val="0"/>
              <w:marBottom w:val="0"/>
              <w:divBdr>
                <w:top w:val="none" w:sz="0" w:space="0" w:color="auto"/>
                <w:left w:val="none" w:sz="0" w:space="0" w:color="auto"/>
                <w:bottom w:val="none" w:sz="0" w:space="0" w:color="auto"/>
                <w:right w:val="none" w:sz="0" w:space="0" w:color="auto"/>
              </w:divBdr>
            </w:div>
            <w:div w:id="793448480">
              <w:marLeft w:val="0"/>
              <w:marRight w:val="0"/>
              <w:marTop w:val="0"/>
              <w:marBottom w:val="0"/>
              <w:divBdr>
                <w:top w:val="none" w:sz="0" w:space="0" w:color="auto"/>
                <w:left w:val="none" w:sz="0" w:space="0" w:color="auto"/>
                <w:bottom w:val="none" w:sz="0" w:space="0" w:color="auto"/>
                <w:right w:val="none" w:sz="0" w:space="0" w:color="auto"/>
              </w:divBdr>
            </w:div>
            <w:div w:id="700937283">
              <w:marLeft w:val="0"/>
              <w:marRight w:val="0"/>
              <w:marTop w:val="0"/>
              <w:marBottom w:val="0"/>
              <w:divBdr>
                <w:top w:val="none" w:sz="0" w:space="0" w:color="auto"/>
                <w:left w:val="none" w:sz="0" w:space="0" w:color="auto"/>
                <w:bottom w:val="none" w:sz="0" w:space="0" w:color="auto"/>
                <w:right w:val="none" w:sz="0" w:space="0" w:color="auto"/>
              </w:divBdr>
            </w:div>
            <w:div w:id="1761101484">
              <w:marLeft w:val="0"/>
              <w:marRight w:val="0"/>
              <w:marTop w:val="0"/>
              <w:marBottom w:val="0"/>
              <w:divBdr>
                <w:top w:val="none" w:sz="0" w:space="0" w:color="auto"/>
                <w:left w:val="none" w:sz="0" w:space="0" w:color="auto"/>
                <w:bottom w:val="none" w:sz="0" w:space="0" w:color="auto"/>
                <w:right w:val="none" w:sz="0" w:space="0" w:color="auto"/>
              </w:divBdr>
            </w:div>
          </w:divsChild>
        </w:div>
        <w:div w:id="327830250">
          <w:marLeft w:val="0"/>
          <w:marRight w:val="0"/>
          <w:marTop w:val="225"/>
          <w:marBottom w:val="0"/>
          <w:divBdr>
            <w:top w:val="none" w:sz="0" w:space="0" w:color="auto"/>
            <w:left w:val="none" w:sz="0" w:space="0" w:color="auto"/>
            <w:bottom w:val="none" w:sz="0" w:space="0" w:color="auto"/>
            <w:right w:val="none" w:sz="0" w:space="0" w:color="auto"/>
          </w:divBdr>
        </w:div>
        <w:div w:id="1876891159">
          <w:marLeft w:val="0"/>
          <w:marRight w:val="0"/>
          <w:marTop w:val="0"/>
          <w:marBottom w:val="120"/>
          <w:divBdr>
            <w:top w:val="none" w:sz="0" w:space="0" w:color="auto"/>
            <w:left w:val="none" w:sz="0" w:space="0" w:color="auto"/>
            <w:bottom w:val="none" w:sz="0" w:space="0" w:color="auto"/>
            <w:right w:val="none" w:sz="0" w:space="0" w:color="auto"/>
          </w:divBdr>
          <w:divsChild>
            <w:div w:id="375351514">
              <w:marLeft w:val="0"/>
              <w:marRight w:val="0"/>
              <w:marTop w:val="0"/>
              <w:marBottom w:val="0"/>
              <w:divBdr>
                <w:top w:val="none" w:sz="0" w:space="0" w:color="auto"/>
                <w:left w:val="none" w:sz="0" w:space="0" w:color="auto"/>
                <w:bottom w:val="none" w:sz="0" w:space="0" w:color="auto"/>
                <w:right w:val="none" w:sz="0" w:space="0" w:color="auto"/>
              </w:divBdr>
            </w:div>
            <w:div w:id="690759880">
              <w:marLeft w:val="0"/>
              <w:marRight w:val="0"/>
              <w:marTop w:val="0"/>
              <w:marBottom w:val="0"/>
              <w:divBdr>
                <w:top w:val="none" w:sz="0" w:space="0" w:color="auto"/>
                <w:left w:val="none" w:sz="0" w:space="0" w:color="auto"/>
                <w:bottom w:val="none" w:sz="0" w:space="0" w:color="auto"/>
                <w:right w:val="none" w:sz="0" w:space="0" w:color="auto"/>
              </w:divBdr>
            </w:div>
            <w:div w:id="592708244">
              <w:marLeft w:val="0"/>
              <w:marRight w:val="0"/>
              <w:marTop w:val="0"/>
              <w:marBottom w:val="0"/>
              <w:divBdr>
                <w:top w:val="none" w:sz="0" w:space="0" w:color="auto"/>
                <w:left w:val="none" w:sz="0" w:space="0" w:color="auto"/>
                <w:bottom w:val="none" w:sz="0" w:space="0" w:color="auto"/>
                <w:right w:val="none" w:sz="0" w:space="0" w:color="auto"/>
              </w:divBdr>
            </w:div>
            <w:div w:id="1809013662">
              <w:marLeft w:val="0"/>
              <w:marRight w:val="0"/>
              <w:marTop w:val="0"/>
              <w:marBottom w:val="0"/>
              <w:divBdr>
                <w:top w:val="none" w:sz="0" w:space="0" w:color="auto"/>
                <w:left w:val="none" w:sz="0" w:space="0" w:color="auto"/>
                <w:bottom w:val="none" w:sz="0" w:space="0" w:color="auto"/>
                <w:right w:val="none" w:sz="0" w:space="0" w:color="auto"/>
              </w:divBdr>
            </w:div>
            <w:div w:id="1425833957">
              <w:marLeft w:val="0"/>
              <w:marRight w:val="0"/>
              <w:marTop w:val="0"/>
              <w:marBottom w:val="0"/>
              <w:divBdr>
                <w:top w:val="none" w:sz="0" w:space="0" w:color="auto"/>
                <w:left w:val="none" w:sz="0" w:space="0" w:color="auto"/>
                <w:bottom w:val="none" w:sz="0" w:space="0" w:color="auto"/>
                <w:right w:val="none" w:sz="0" w:space="0" w:color="auto"/>
              </w:divBdr>
            </w:div>
            <w:div w:id="833422296">
              <w:marLeft w:val="0"/>
              <w:marRight w:val="0"/>
              <w:marTop w:val="0"/>
              <w:marBottom w:val="0"/>
              <w:divBdr>
                <w:top w:val="none" w:sz="0" w:space="0" w:color="auto"/>
                <w:left w:val="none" w:sz="0" w:space="0" w:color="auto"/>
                <w:bottom w:val="none" w:sz="0" w:space="0" w:color="auto"/>
                <w:right w:val="none" w:sz="0" w:space="0" w:color="auto"/>
              </w:divBdr>
            </w:div>
            <w:div w:id="1846968212">
              <w:marLeft w:val="0"/>
              <w:marRight w:val="0"/>
              <w:marTop w:val="0"/>
              <w:marBottom w:val="0"/>
              <w:divBdr>
                <w:top w:val="none" w:sz="0" w:space="0" w:color="auto"/>
                <w:left w:val="none" w:sz="0" w:space="0" w:color="auto"/>
                <w:bottom w:val="none" w:sz="0" w:space="0" w:color="auto"/>
                <w:right w:val="none" w:sz="0" w:space="0" w:color="auto"/>
              </w:divBdr>
            </w:div>
            <w:div w:id="1862087276">
              <w:marLeft w:val="0"/>
              <w:marRight w:val="0"/>
              <w:marTop w:val="0"/>
              <w:marBottom w:val="0"/>
              <w:divBdr>
                <w:top w:val="none" w:sz="0" w:space="0" w:color="auto"/>
                <w:left w:val="none" w:sz="0" w:space="0" w:color="auto"/>
                <w:bottom w:val="none" w:sz="0" w:space="0" w:color="auto"/>
                <w:right w:val="none" w:sz="0" w:space="0" w:color="auto"/>
              </w:divBdr>
            </w:div>
            <w:div w:id="1699771266">
              <w:marLeft w:val="0"/>
              <w:marRight w:val="0"/>
              <w:marTop w:val="0"/>
              <w:marBottom w:val="0"/>
              <w:divBdr>
                <w:top w:val="none" w:sz="0" w:space="0" w:color="auto"/>
                <w:left w:val="none" w:sz="0" w:space="0" w:color="auto"/>
                <w:bottom w:val="none" w:sz="0" w:space="0" w:color="auto"/>
                <w:right w:val="none" w:sz="0" w:space="0" w:color="auto"/>
              </w:divBdr>
            </w:div>
            <w:div w:id="1851601018">
              <w:marLeft w:val="0"/>
              <w:marRight w:val="0"/>
              <w:marTop w:val="0"/>
              <w:marBottom w:val="0"/>
              <w:divBdr>
                <w:top w:val="none" w:sz="0" w:space="0" w:color="auto"/>
                <w:left w:val="none" w:sz="0" w:space="0" w:color="auto"/>
                <w:bottom w:val="none" w:sz="0" w:space="0" w:color="auto"/>
                <w:right w:val="none" w:sz="0" w:space="0" w:color="auto"/>
              </w:divBdr>
            </w:div>
            <w:div w:id="1216086741">
              <w:marLeft w:val="0"/>
              <w:marRight w:val="0"/>
              <w:marTop w:val="0"/>
              <w:marBottom w:val="0"/>
              <w:divBdr>
                <w:top w:val="none" w:sz="0" w:space="0" w:color="auto"/>
                <w:left w:val="none" w:sz="0" w:space="0" w:color="auto"/>
                <w:bottom w:val="none" w:sz="0" w:space="0" w:color="auto"/>
                <w:right w:val="none" w:sz="0" w:space="0" w:color="auto"/>
              </w:divBdr>
            </w:div>
            <w:div w:id="945234329">
              <w:marLeft w:val="0"/>
              <w:marRight w:val="0"/>
              <w:marTop w:val="0"/>
              <w:marBottom w:val="0"/>
              <w:divBdr>
                <w:top w:val="none" w:sz="0" w:space="0" w:color="auto"/>
                <w:left w:val="none" w:sz="0" w:space="0" w:color="auto"/>
                <w:bottom w:val="none" w:sz="0" w:space="0" w:color="auto"/>
                <w:right w:val="none" w:sz="0" w:space="0" w:color="auto"/>
              </w:divBdr>
            </w:div>
            <w:div w:id="86267247">
              <w:marLeft w:val="0"/>
              <w:marRight w:val="0"/>
              <w:marTop w:val="0"/>
              <w:marBottom w:val="0"/>
              <w:divBdr>
                <w:top w:val="none" w:sz="0" w:space="0" w:color="auto"/>
                <w:left w:val="none" w:sz="0" w:space="0" w:color="auto"/>
                <w:bottom w:val="none" w:sz="0" w:space="0" w:color="auto"/>
                <w:right w:val="none" w:sz="0" w:space="0" w:color="auto"/>
              </w:divBdr>
            </w:div>
            <w:div w:id="361326793">
              <w:marLeft w:val="0"/>
              <w:marRight w:val="0"/>
              <w:marTop w:val="0"/>
              <w:marBottom w:val="0"/>
              <w:divBdr>
                <w:top w:val="none" w:sz="0" w:space="0" w:color="auto"/>
                <w:left w:val="none" w:sz="0" w:space="0" w:color="auto"/>
                <w:bottom w:val="none" w:sz="0" w:space="0" w:color="auto"/>
                <w:right w:val="none" w:sz="0" w:space="0" w:color="auto"/>
              </w:divBdr>
            </w:div>
            <w:div w:id="357894240">
              <w:marLeft w:val="0"/>
              <w:marRight w:val="0"/>
              <w:marTop w:val="0"/>
              <w:marBottom w:val="0"/>
              <w:divBdr>
                <w:top w:val="none" w:sz="0" w:space="0" w:color="auto"/>
                <w:left w:val="none" w:sz="0" w:space="0" w:color="auto"/>
                <w:bottom w:val="none" w:sz="0" w:space="0" w:color="auto"/>
                <w:right w:val="none" w:sz="0" w:space="0" w:color="auto"/>
              </w:divBdr>
            </w:div>
            <w:div w:id="1330333333">
              <w:marLeft w:val="0"/>
              <w:marRight w:val="0"/>
              <w:marTop w:val="0"/>
              <w:marBottom w:val="0"/>
              <w:divBdr>
                <w:top w:val="none" w:sz="0" w:space="0" w:color="auto"/>
                <w:left w:val="none" w:sz="0" w:space="0" w:color="auto"/>
                <w:bottom w:val="none" w:sz="0" w:space="0" w:color="auto"/>
                <w:right w:val="none" w:sz="0" w:space="0" w:color="auto"/>
              </w:divBdr>
            </w:div>
          </w:divsChild>
        </w:div>
        <w:div w:id="97798551">
          <w:marLeft w:val="1080"/>
          <w:marRight w:val="0"/>
          <w:marTop w:val="0"/>
          <w:marBottom w:val="120"/>
          <w:divBdr>
            <w:top w:val="none" w:sz="0" w:space="0" w:color="auto"/>
            <w:left w:val="none" w:sz="0" w:space="0" w:color="auto"/>
            <w:bottom w:val="none" w:sz="0" w:space="0" w:color="auto"/>
            <w:right w:val="none" w:sz="0" w:space="0" w:color="auto"/>
          </w:divBdr>
        </w:div>
        <w:div w:id="1908223818">
          <w:marLeft w:val="1080"/>
          <w:marRight w:val="330"/>
          <w:marTop w:val="0"/>
          <w:marBottom w:val="150"/>
          <w:divBdr>
            <w:top w:val="none" w:sz="0" w:space="0" w:color="auto"/>
            <w:left w:val="single" w:sz="6" w:space="6" w:color="838383"/>
            <w:bottom w:val="none" w:sz="0" w:space="0" w:color="auto"/>
            <w:right w:val="none" w:sz="0" w:space="0" w:color="auto"/>
          </w:divBdr>
          <w:divsChild>
            <w:div w:id="915676331">
              <w:marLeft w:val="0"/>
              <w:marRight w:val="0"/>
              <w:marTop w:val="0"/>
              <w:marBottom w:val="0"/>
              <w:divBdr>
                <w:top w:val="none" w:sz="0" w:space="0" w:color="auto"/>
                <w:left w:val="none" w:sz="0" w:space="0" w:color="auto"/>
                <w:bottom w:val="none" w:sz="0" w:space="0" w:color="auto"/>
                <w:right w:val="none" w:sz="0" w:space="0" w:color="auto"/>
              </w:divBdr>
            </w:div>
            <w:div w:id="1712681910">
              <w:marLeft w:val="0"/>
              <w:marRight w:val="0"/>
              <w:marTop w:val="0"/>
              <w:marBottom w:val="0"/>
              <w:divBdr>
                <w:top w:val="none" w:sz="0" w:space="0" w:color="auto"/>
                <w:left w:val="none" w:sz="0" w:space="0" w:color="auto"/>
                <w:bottom w:val="none" w:sz="0" w:space="0" w:color="auto"/>
                <w:right w:val="none" w:sz="0" w:space="0" w:color="auto"/>
              </w:divBdr>
            </w:div>
            <w:div w:id="995302983">
              <w:marLeft w:val="0"/>
              <w:marRight w:val="0"/>
              <w:marTop w:val="0"/>
              <w:marBottom w:val="0"/>
              <w:divBdr>
                <w:top w:val="none" w:sz="0" w:space="0" w:color="auto"/>
                <w:left w:val="none" w:sz="0" w:space="0" w:color="auto"/>
                <w:bottom w:val="none" w:sz="0" w:space="0" w:color="auto"/>
                <w:right w:val="none" w:sz="0" w:space="0" w:color="auto"/>
              </w:divBdr>
            </w:div>
            <w:div w:id="270086896">
              <w:marLeft w:val="0"/>
              <w:marRight w:val="0"/>
              <w:marTop w:val="0"/>
              <w:marBottom w:val="0"/>
              <w:divBdr>
                <w:top w:val="none" w:sz="0" w:space="0" w:color="auto"/>
                <w:left w:val="none" w:sz="0" w:space="0" w:color="auto"/>
                <w:bottom w:val="none" w:sz="0" w:space="0" w:color="auto"/>
                <w:right w:val="none" w:sz="0" w:space="0" w:color="auto"/>
              </w:divBdr>
            </w:div>
            <w:div w:id="915935854">
              <w:marLeft w:val="0"/>
              <w:marRight w:val="0"/>
              <w:marTop w:val="0"/>
              <w:marBottom w:val="0"/>
              <w:divBdr>
                <w:top w:val="none" w:sz="0" w:space="0" w:color="auto"/>
                <w:left w:val="none" w:sz="0" w:space="0" w:color="auto"/>
                <w:bottom w:val="none" w:sz="0" w:space="0" w:color="auto"/>
                <w:right w:val="none" w:sz="0" w:space="0" w:color="auto"/>
              </w:divBdr>
            </w:div>
            <w:div w:id="221799073">
              <w:marLeft w:val="0"/>
              <w:marRight w:val="0"/>
              <w:marTop w:val="0"/>
              <w:marBottom w:val="0"/>
              <w:divBdr>
                <w:top w:val="none" w:sz="0" w:space="0" w:color="auto"/>
                <w:left w:val="none" w:sz="0" w:space="0" w:color="auto"/>
                <w:bottom w:val="none" w:sz="0" w:space="0" w:color="auto"/>
                <w:right w:val="none" w:sz="0" w:space="0" w:color="auto"/>
              </w:divBdr>
            </w:div>
            <w:div w:id="1889339666">
              <w:marLeft w:val="0"/>
              <w:marRight w:val="0"/>
              <w:marTop w:val="0"/>
              <w:marBottom w:val="0"/>
              <w:divBdr>
                <w:top w:val="none" w:sz="0" w:space="0" w:color="auto"/>
                <w:left w:val="none" w:sz="0" w:space="0" w:color="auto"/>
                <w:bottom w:val="none" w:sz="0" w:space="0" w:color="auto"/>
                <w:right w:val="none" w:sz="0" w:space="0" w:color="auto"/>
              </w:divBdr>
            </w:div>
            <w:div w:id="2067071116">
              <w:marLeft w:val="0"/>
              <w:marRight w:val="0"/>
              <w:marTop w:val="0"/>
              <w:marBottom w:val="0"/>
              <w:divBdr>
                <w:top w:val="none" w:sz="0" w:space="0" w:color="auto"/>
                <w:left w:val="none" w:sz="0" w:space="0" w:color="auto"/>
                <w:bottom w:val="none" w:sz="0" w:space="0" w:color="auto"/>
                <w:right w:val="none" w:sz="0" w:space="0" w:color="auto"/>
              </w:divBdr>
            </w:div>
            <w:div w:id="1907259798">
              <w:marLeft w:val="0"/>
              <w:marRight w:val="0"/>
              <w:marTop w:val="0"/>
              <w:marBottom w:val="0"/>
              <w:divBdr>
                <w:top w:val="none" w:sz="0" w:space="0" w:color="auto"/>
                <w:left w:val="none" w:sz="0" w:space="0" w:color="auto"/>
                <w:bottom w:val="none" w:sz="0" w:space="0" w:color="auto"/>
                <w:right w:val="none" w:sz="0" w:space="0" w:color="auto"/>
              </w:divBdr>
            </w:div>
            <w:div w:id="765927190">
              <w:marLeft w:val="0"/>
              <w:marRight w:val="0"/>
              <w:marTop w:val="0"/>
              <w:marBottom w:val="0"/>
              <w:divBdr>
                <w:top w:val="none" w:sz="0" w:space="0" w:color="auto"/>
                <w:left w:val="none" w:sz="0" w:space="0" w:color="auto"/>
                <w:bottom w:val="none" w:sz="0" w:space="0" w:color="auto"/>
                <w:right w:val="none" w:sz="0" w:space="0" w:color="auto"/>
              </w:divBdr>
            </w:div>
            <w:div w:id="532304672">
              <w:marLeft w:val="0"/>
              <w:marRight w:val="0"/>
              <w:marTop w:val="0"/>
              <w:marBottom w:val="0"/>
              <w:divBdr>
                <w:top w:val="none" w:sz="0" w:space="0" w:color="auto"/>
                <w:left w:val="none" w:sz="0" w:space="0" w:color="auto"/>
                <w:bottom w:val="none" w:sz="0" w:space="0" w:color="auto"/>
                <w:right w:val="none" w:sz="0" w:space="0" w:color="auto"/>
              </w:divBdr>
            </w:div>
            <w:div w:id="309217558">
              <w:marLeft w:val="0"/>
              <w:marRight w:val="0"/>
              <w:marTop w:val="0"/>
              <w:marBottom w:val="0"/>
              <w:divBdr>
                <w:top w:val="none" w:sz="0" w:space="0" w:color="auto"/>
                <w:left w:val="none" w:sz="0" w:space="0" w:color="auto"/>
                <w:bottom w:val="none" w:sz="0" w:space="0" w:color="auto"/>
                <w:right w:val="none" w:sz="0" w:space="0" w:color="auto"/>
              </w:divBdr>
            </w:div>
          </w:divsChild>
        </w:div>
        <w:div w:id="390081514">
          <w:marLeft w:val="0"/>
          <w:marRight w:val="0"/>
          <w:marTop w:val="0"/>
          <w:marBottom w:val="120"/>
          <w:divBdr>
            <w:top w:val="none" w:sz="0" w:space="0" w:color="auto"/>
            <w:left w:val="none" w:sz="0" w:space="0" w:color="auto"/>
            <w:bottom w:val="none" w:sz="0" w:space="0" w:color="auto"/>
            <w:right w:val="none" w:sz="0" w:space="0" w:color="auto"/>
          </w:divBdr>
          <w:divsChild>
            <w:div w:id="751851460">
              <w:marLeft w:val="0"/>
              <w:marRight w:val="0"/>
              <w:marTop w:val="0"/>
              <w:marBottom w:val="0"/>
              <w:divBdr>
                <w:top w:val="none" w:sz="0" w:space="0" w:color="auto"/>
                <w:left w:val="none" w:sz="0" w:space="0" w:color="auto"/>
                <w:bottom w:val="none" w:sz="0" w:space="0" w:color="auto"/>
                <w:right w:val="none" w:sz="0" w:space="0" w:color="auto"/>
              </w:divBdr>
            </w:div>
            <w:div w:id="313024289">
              <w:marLeft w:val="0"/>
              <w:marRight w:val="0"/>
              <w:marTop w:val="0"/>
              <w:marBottom w:val="0"/>
              <w:divBdr>
                <w:top w:val="none" w:sz="0" w:space="0" w:color="auto"/>
                <w:left w:val="none" w:sz="0" w:space="0" w:color="auto"/>
                <w:bottom w:val="none" w:sz="0" w:space="0" w:color="auto"/>
                <w:right w:val="none" w:sz="0" w:space="0" w:color="auto"/>
              </w:divBdr>
            </w:div>
            <w:div w:id="148599006">
              <w:marLeft w:val="0"/>
              <w:marRight w:val="0"/>
              <w:marTop w:val="0"/>
              <w:marBottom w:val="0"/>
              <w:divBdr>
                <w:top w:val="none" w:sz="0" w:space="0" w:color="auto"/>
                <w:left w:val="none" w:sz="0" w:space="0" w:color="auto"/>
                <w:bottom w:val="none" w:sz="0" w:space="0" w:color="auto"/>
                <w:right w:val="none" w:sz="0" w:space="0" w:color="auto"/>
              </w:divBdr>
            </w:div>
          </w:divsChild>
        </w:div>
        <w:div w:id="26834593">
          <w:marLeft w:val="0"/>
          <w:marRight w:val="0"/>
          <w:marTop w:val="0"/>
          <w:marBottom w:val="120"/>
          <w:divBdr>
            <w:top w:val="none" w:sz="0" w:space="0" w:color="auto"/>
            <w:left w:val="none" w:sz="0" w:space="0" w:color="auto"/>
            <w:bottom w:val="none" w:sz="0" w:space="0" w:color="auto"/>
            <w:right w:val="none" w:sz="0" w:space="0" w:color="auto"/>
          </w:divBdr>
          <w:divsChild>
            <w:div w:id="864712779">
              <w:marLeft w:val="0"/>
              <w:marRight w:val="0"/>
              <w:marTop w:val="0"/>
              <w:marBottom w:val="0"/>
              <w:divBdr>
                <w:top w:val="none" w:sz="0" w:space="0" w:color="auto"/>
                <w:left w:val="none" w:sz="0" w:space="0" w:color="auto"/>
                <w:bottom w:val="none" w:sz="0" w:space="0" w:color="auto"/>
                <w:right w:val="none" w:sz="0" w:space="0" w:color="auto"/>
              </w:divBdr>
            </w:div>
            <w:div w:id="155538102">
              <w:marLeft w:val="0"/>
              <w:marRight w:val="0"/>
              <w:marTop w:val="0"/>
              <w:marBottom w:val="0"/>
              <w:divBdr>
                <w:top w:val="none" w:sz="0" w:space="0" w:color="auto"/>
                <w:left w:val="none" w:sz="0" w:space="0" w:color="auto"/>
                <w:bottom w:val="none" w:sz="0" w:space="0" w:color="auto"/>
                <w:right w:val="none" w:sz="0" w:space="0" w:color="auto"/>
              </w:divBdr>
            </w:div>
            <w:div w:id="1019160734">
              <w:marLeft w:val="0"/>
              <w:marRight w:val="0"/>
              <w:marTop w:val="0"/>
              <w:marBottom w:val="0"/>
              <w:divBdr>
                <w:top w:val="none" w:sz="0" w:space="0" w:color="auto"/>
                <w:left w:val="none" w:sz="0" w:space="0" w:color="auto"/>
                <w:bottom w:val="none" w:sz="0" w:space="0" w:color="auto"/>
                <w:right w:val="none" w:sz="0" w:space="0" w:color="auto"/>
              </w:divBdr>
            </w:div>
            <w:div w:id="1492018361">
              <w:marLeft w:val="0"/>
              <w:marRight w:val="0"/>
              <w:marTop w:val="0"/>
              <w:marBottom w:val="0"/>
              <w:divBdr>
                <w:top w:val="none" w:sz="0" w:space="0" w:color="auto"/>
                <w:left w:val="none" w:sz="0" w:space="0" w:color="auto"/>
                <w:bottom w:val="none" w:sz="0" w:space="0" w:color="auto"/>
                <w:right w:val="none" w:sz="0" w:space="0" w:color="auto"/>
              </w:divBdr>
            </w:div>
            <w:div w:id="1053698163">
              <w:marLeft w:val="0"/>
              <w:marRight w:val="0"/>
              <w:marTop w:val="0"/>
              <w:marBottom w:val="0"/>
              <w:divBdr>
                <w:top w:val="none" w:sz="0" w:space="0" w:color="auto"/>
                <w:left w:val="none" w:sz="0" w:space="0" w:color="auto"/>
                <w:bottom w:val="none" w:sz="0" w:space="0" w:color="auto"/>
                <w:right w:val="none" w:sz="0" w:space="0" w:color="auto"/>
              </w:divBdr>
            </w:div>
            <w:div w:id="1570270163">
              <w:marLeft w:val="0"/>
              <w:marRight w:val="0"/>
              <w:marTop w:val="0"/>
              <w:marBottom w:val="0"/>
              <w:divBdr>
                <w:top w:val="none" w:sz="0" w:space="0" w:color="auto"/>
                <w:left w:val="none" w:sz="0" w:space="0" w:color="auto"/>
                <w:bottom w:val="none" w:sz="0" w:space="0" w:color="auto"/>
                <w:right w:val="none" w:sz="0" w:space="0" w:color="auto"/>
              </w:divBdr>
            </w:div>
            <w:div w:id="734931542">
              <w:marLeft w:val="0"/>
              <w:marRight w:val="0"/>
              <w:marTop w:val="0"/>
              <w:marBottom w:val="0"/>
              <w:divBdr>
                <w:top w:val="none" w:sz="0" w:space="0" w:color="auto"/>
                <w:left w:val="none" w:sz="0" w:space="0" w:color="auto"/>
                <w:bottom w:val="none" w:sz="0" w:space="0" w:color="auto"/>
                <w:right w:val="none" w:sz="0" w:space="0" w:color="auto"/>
              </w:divBdr>
            </w:div>
            <w:div w:id="973291950">
              <w:marLeft w:val="0"/>
              <w:marRight w:val="0"/>
              <w:marTop w:val="0"/>
              <w:marBottom w:val="0"/>
              <w:divBdr>
                <w:top w:val="none" w:sz="0" w:space="0" w:color="auto"/>
                <w:left w:val="none" w:sz="0" w:space="0" w:color="auto"/>
                <w:bottom w:val="none" w:sz="0" w:space="0" w:color="auto"/>
                <w:right w:val="none" w:sz="0" w:space="0" w:color="auto"/>
              </w:divBdr>
            </w:div>
            <w:div w:id="1345933899">
              <w:marLeft w:val="0"/>
              <w:marRight w:val="0"/>
              <w:marTop w:val="0"/>
              <w:marBottom w:val="0"/>
              <w:divBdr>
                <w:top w:val="none" w:sz="0" w:space="0" w:color="auto"/>
                <w:left w:val="none" w:sz="0" w:space="0" w:color="auto"/>
                <w:bottom w:val="none" w:sz="0" w:space="0" w:color="auto"/>
                <w:right w:val="none" w:sz="0" w:space="0" w:color="auto"/>
              </w:divBdr>
            </w:div>
            <w:div w:id="375928960">
              <w:marLeft w:val="0"/>
              <w:marRight w:val="0"/>
              <w:marTop w:val="0"/>
              <w:marBottom w:val="0"/>
              <w:divBdr>
                <w:top w:val="none" w:sz="0" w:space="0" w:color="auto"/>
                <w:left w:val="none" w:sz="0" w:space="0" w:color="auto"/>
                <w:bottom w:val="none" w:sz="0" w:space="0" w:color="auto"/>
                <w:right w:val="none" w:sz="0" w:space="0" w:color="auto"/>
              </w:divBdr>
            </w:div>
            <w:div w:id="712578793">
              <w:marLeft w:val="0"/>
              <w:marRight w:val="0"/>
              <w:marTop w:val="0"/>
              <w:marBottom w:val="0"/>
              <w:divBdr>
                <w:top w:val="none" w:sz="0" w:space="0" w:color="auto"/>
                <w:left w:val="none" w:sz="0" w:space="0" w:color="auto"/>
                <w:bottom w:val="none" w:sz="0" w:space="0" w:color="auto"/>
                <w:right w:val="none" w:sz="0" w:space="0" w:color="auto"/>
              </w:divBdr>
            </w:div>
            <w:div w:id="1719820324">
              <w:marLeft w:val="0"/>
              <w:marRight w:val="0"/>
              <w:marTop w:val="0"/>
              <w:marBottom w:val="0"/>
              <w:divBdr>
                <w:top w:val="none" w:sz="0" w:space="0" w:color="auto"/>
                <w:left w:val="none" w:sz="0" w:space="0" w:color="auto"/>
                <w:bottom w:val="none" w:sz="0" w:space="0" w:color="auto"/>
                <w:right w:val="none" w:sz="0" w:space="0" w:color="auto"/>
              </w:divBdr>
            </w:div>
            <w:div w:id="1729570135">
              <w:marLeft w:val="0"/>
              <w:marRight w:val="0"/>
              <w:marTop w:val="0"/>
              <w:marBottom w:val="0"/>
              <w:divBdr>
                <w:top w:val="none" w:sz="0" w:space="0" w:color="auto"/>
                <w:left w:val="none" w:sz="0" w:space="0" w:color="auto"/>
                <w:bottom w:val="none" w:sz="0" w:space="0" w:color="auto"/>
                <w:right w:val="none" w:sz="0" w:space="0" w:color="auto"/>
              </w:divBdr>
            </w:div>
            <w:div w:id="519468105">
              <w:marLeft w:val="0"/>
              <w:marRight w:val="0"/>
              <w:marTop w:val="0"/>
              <w:marBottom w:val="0"/>
              <w:divBdr>
                <w:top w:val="none" w:sz="0" w:space="0" w:color="auto"/>
                <w:left w:val="none" w:sz="0" w:space="0" w:color="auto"/>
                <w:bottom w:val="none" w:sz="0" w:space="0" w:color="auto"/>
                <w:right w:val="none" w:sz="0" w:space="0" w:color="auto"/>
              </w:divBdr>
            </w:div>
            <w:div w:id="1076825150">
              <w:marLeft w:val="0"/>
              <w:marRight w:val="0"/>
              <w:marTop w:val="0"/>
              <w:marBottom w:val="0"/>
              <w:divBdr>
                <w:top w:val="none" w:sz="0" w:space="0" w:color="auto"/>
                <w:left w:val="none" w:sz="0" w:space="0" w:color="auto"/>
                <w:bottom w:val="none" w:sz="0" w:space="0" w:color="auto"/>
                <w:right w:val="none" w:sz="0" w:space="0" w:color="auto"/>
              </w:divBdr>
            </w:div>
            <w:div w:id="530535295">
              <w:marLeft w:val="0"/>
              <w:marRight w:val="0"/>
              <w:marTop w:val="0"/>
              <w:marBottom w:val="0"/>
              <w:divBdr>
                <w:top w:val="none" w:sz="0" w:space="0" w:color="auto"/>
                <w:left w:val="none" w:sz="0" w:space="0" w:color="auto"/>
                <w:bottom w:val="none" w:sz="0" w:space="0" w:color="auto"/>
                <w:right w:val="none" w:sz="0" w:space="0" w:color="auto"/>
              </w:divBdr>
            </w:div>
            <w:div w:id="1292053674">
              <w:marLeft w:val="0"/>
              <w:marRight w:val="0"/>
              <w:marTop w:val="0"/>
              <w:marBottom w:val="0"/>
              <w:divBdr>
                <w:top w:val="none" w:sz="0" w:space="0" w:color="auto"/>
                <w:left w:val="none" w:sz="0" w:space="0" w:color="auto"/>
                <w:bottom w:val="none" w:sz="0" w:space="0" w:color="auto"/>
                <w:right w:val="none" w:sz="0" w:space="0" w:color="auto"/>
              </w:divBdr>
            </w:div>
            <w:div w:id="2046558907">
              <w:marLeft w:val="0"/>
              <w:marRight w:val="0"/>
              <w:marTop w:val="0"/>
              <w:marBottom w:val="0"/>
              <w:divBdr>
                <w:top w:val="none" w:sz="0" w:space="0" w:color="auto"/>
                <w:left w:val="none" w:sz="0" w:space="0" w:color="auto"/>
                <w:bottom w:val="none" w:sz="0" w:space="0" w:color="auto"/>
                <w:right w:val="none" w:sz="0" w:space="0" w:color="auto"/>
              </w:divBdr>
            </w:div>
            <w:div w:id="1274165263">
              <w:marLeft w:val="0"/>
              <w:marRight w:val="0"/>
              <w:marTop w:val="0"/>
              <w:marBottom w:val="0"/>
              <w:divBdr>
                <w:top w:val="none" w:sz="0" w:space="0" w:color="auto"/>
                <w:left w:val="none" w:sz="0" w:space="0" w:color="auto"/>
                <w:bottom w:val="none" w:sz="0" w:space="0" w:color="auto"/>
                <w:right w:val="none" w:sz="0" w:space="0" w:color="auto"/>
              </w:divBdr>
            </w:div>
            <w:div w:id="1021513832">
              <w:marLeft w:val="0"/>
              <w:marRight w:val="0"/>
              <w:marTop w:val="0"/>
              <w:marBottom w:val="0"/>
              <w:divBdr>
                <w:top w:val="none" w:sz="0" w:space="0" w:color="auto"/>
                <w:left w:val="none" w:sz="0" w:space="0" w:color="auto"/>
                <w:bottom w:val="none" w:sz="0" w:space="0" w:color="auto"/>
                <w:right w:val="none" w:sz="0" w:space="0" w:color="auto"/>
              </w:divBdr>
            </w:div>
            <w:div w:id="1940405099">
              <w:marLeft w:val="0"/>
              <w:marRight w:val="0"/>
              <w:marTop w:val="0"/>
              <w:marBottom w:val="0"/>
              <w:divBdr>
                <w:top w:val="none" w:sz="0" w:space="0" w:color="auto"/>
                <w:left w:val="none" w:sz="0" w:space="0" w:color="auto"/>
                <w:bottom w:val="none" w:sz="0" w:space="0" w:color="auto"/>
                <w:right w:val="none" w:sz="0" w:space="0" w:color="auto"/>
              </w:divBdr>
            </w:div>
            <w:div w:id="494615704">
              <w:marLeft w:val="0"/>
              <w:marRight w:val="0"/>
              <w:marTop w:val="0"/>
              <w:marBottom w:val="0"/>
              <w:divBdr>
                <w:top w:val="none" w:sz="0" w:space="0" w:color="auto"/>
                <w:left w:val="none" w:sz="0" w:space="0" w:color="auto"/>
                <w:bottom w:val="none" w:sz="0" w:space="0" w:color="auto"/>
                <w:right w:val="none" w:sz="0" w:space="0" w:color="auto"/>
              </w:divBdr>
            </w:div>
            <w:div w:id="688876999">
              <w:marLeft w:val="0"/>
              <w:marRight w:val="0"/>
              <w:marTop w:val="0"/>
              <w:marBottom w:val="0"/>
              <w:divBdr>
                <w:top w:val="none" w:sz="0" w:space="0" w:color="auto"/>
                <w:left w:val="none" w:sz="0" w:space="0" w:color="auto"/>
                <w:bottom w:val="none" w:sz="0" w:space="0" w:color="auto"/>
                <w:right w:val="none" w:sz="0" w:space="0" w:color="auto"/>
              </w:divBdr>
            </w:div>
            <w:div w:id="272858140">
              <w:marLeft w:val="0"/>
              <w:marRight w:val="0"/>
              <w:marTop w:val="0"/>
              <w:marBottom w:val="0"/>
              <w:divBdr>
                <w:top w:val="none" w:sz="0" w:space="0" w:color="auto"/>
                <w:left w:val="none" w:sz="0" w:space="0" w:color="auto"/>
                <w:bottom w:val="none" w:sz="0" w:space="0" w:color="auto"/>
                <w:right w:val="none" w:sz="0" w:space="0" w:color="auto"/>
              </w:divBdr>
            </w:div>
            <w:div w:id="1502506188">
              <w:marLeft w:val="0"/>
              <w:marRight w:val="0"/>
              <w:marTop w:val="0"/>
              <w:marBottom w:val="0"/>
              <w:divBdr>
                <w:top w:val="none" w:sz="0" w:space="0" w:color="auto"/>
                <w:left w:val="none" w:sz="0" w:space="0" w:color="auto"/>
                <w:bottom w:val="none" w:sz="0" w:space="0" w:color="auto"/>
                <w:right w:val="none" w:sz="0" w:space="0" w:color="auto"/>
              </w:divBdr>
            </w:div>
          </w:divsChild>
        </w:div>
        <w:div w:id="844830153">
          <w:marLeft w:val="1080"/>
          <w:marRight w:val="0"/>
          <w:marTop w:val="0"/>
          <w:marBottom w:val="120"/>
          <w:divBdr>
            <w:top w:val="none" w:sz="0" w:space="0" w:color="auto"/>
            <w:left w:val="none" w:sz="0" w:space="0" w:color="auto"/>
            <w:bottom w:val="none" w:sz="0" w:space="0" w:color="auto"/>
            <w:right w:val="none" w:sz="0" w:space="0" w:color="auto"/>
          </w:divBdr>
        </w:div>
        <w:div w:id="282924832">
          <w:marLeft w:val="1080"/>
          <w:marRight w:val="330"/>
          <w:marTop w:val="0"/>
          <w:marBottom w:val="150"/>
          <w:divBdr>
            <w:top w:val="none" w:sz="0" w:space="0" w:color="auto"/>
            <w:left w:val="single" w:sz="6" w:space="6" w:color="838383"/>
            <w:bottom w:val="none" w:sz="0" w:space="0" w:color="auto"/>
            <w:right w:val="none" w:sz="0" w:space="0" w:color="auto"/>
          </w:divBdr>
          <w:divsChild>
            <w:div w:id="1193037760">
              <w:marLeft w:val="0"/>
              <w:marRight w:val="0"/>
              <w:marTop w:val="0"/>
              <w:marBottom w:val="0"/>
              <w:divBdr>
                <w:top w:val="none" w:sz="0" w:space="0" w:color="auto"/>
                <w:left w:val="none" w:sz="0" w:space="0" w:color="auto"/>
                <w:bottom w:val="none" w:sz="0" w:space="0" w:color="auto"/>
                <w:right w:val="none" w:sz="0" w:space="0" w:color="auto"/>
              </w:divBdr>
            </w:div>
            <w:div w:id="702704492">
              <w:marLeft w:val="0"/>
              <w:marRight w:val="0"/>
              <w:marTop w:val="0"/>
              <w:marBottom w:val="0"/>
              <w:divBdr>
                <w:top w:val="none" w:sz="0" w:space="0" w:color="auto"/>
                <w:left w:val="none" w:sz="0" w:space="0" w:color="auto"/>
                <w:bottom w:val="none" w:sz="0" w:space="0" w:color="auto"/>
                <w:right w:val="none" w:sz="0" w:space="0" w:color="auto"/>
              </w:divBdr>
            </w:div>
            <w:div w:id="910970712">
              <w:marLeft w:val="0"/>
              <w:marRight w:val="0"/>
              <w:marTop w:val="0"/>
              <w:marBottom w:val="0"/>
              <w:divBdr>
                <w:top w:val="none" w:sz="0" w:space="0" w:color="auto"/>
                <w:left w:val="none" w:sz="0" w:space="0" w:color="auto"/>
                <w:bottom w:val="none" w:sz="0" w:space="0" w:color="auto"/>
                <w:right w:val="none" w:sz="0" w:space="0" w:color="auto"/>
              </w:divBdr>
            </w:div>
            <w:div w:id="74712495">
              <w:marLeft w:val="0"/>
              <w:marRight w:val="0"/>
              <w:marTop w:val="0"/>
              <w:marBottom w:val="0"/>
              <w:divBdr>
                <w:top w:val="none" w:sz="0" w:space="0" w:color="auto"/>
                <w:left w:val="none" w:sz="0" w:space="0" w:color="auto"/>
                <w:bottom w:val="none" w:sz="0" w:space="0" w:color="auto"/>
                <w:right w:val="none" w:sz="0" w:space="0" w:color="auto"/>
              </w:divBdr>
            </w:div>
            <w:div w:id="374889316">
              <w:marLeft w:val="0"/>
              <w:marRight w:val="0"/>
              <w:marTop w:val="0"/>
              <w:marBottom w:val="0"/>
              <w:divBdr>
                <w:top w:val="none" w:sz="0" w:space="0" w:color="auto"/>
                <w:left w:val="none" w:sz="0" w:space="0" w:color="auto"/>
                <w:bottom w:val="none" w:sz="0" w:space="0" w:color="auto"/>
                <w:right w:val="none" w:sz="0" w:space="0" w:color="auto"/>
              </w:divBdr>
            </w:div>
            <w:div w:id="807943193">
              <w:marLeft w:val="0"/>
              <w:marRight w:val="0"/>
              <w:marTop w:val="0"/>
              <w:marBottom w:val="0"/>
              <w:divBdr>
                <w:top w:val="none" w:sz="0" w:space="0" w:color="auto"/>
                <w:left w:val="none" w:sz="0" w:space="0" w:color="auto"/>
                <w:bottom w:val="none" w:sz="0" w:space="0" w:color="auto"/>
                <w:right w:val="none" w:sz="0" w:space="0" w:color="auto"/>
              </w:divBdr>
            </w:div>
            <w:div w:id="832064775">
              <w:marLeft w:val="0"/>
              <w:marRight w:val="0"/>
              <w:marTop w:val="0"/>
              <w:marBottom w:val="0"/>
              <w:divBdr>
                <w:top w:val="none" w:sz="0" w:space="0" w:color="auto"/>
                <w:left w:val="none" w:sz="0" w:space="0" w:color="auto"/>
                <w:bottom w:val="none" w:sz="0" w:space="0" w:color="auto"/>
                <w:right w:val="none" w:sz="0" w:space="0" w:color="auto"/>
              </w:divBdr>
            </w:div>
            <w:div w:id="597522812">
              <w:marLeft w:val="0"/>
              <w:marRight w:val="0"/>
              <w:marTop w:val="0"/>
              <w:marBottom w:val="0"/>
              <w:divBdr>
                <w:top w:val="none" w:sz="0" w:space="0" w:color="auto"/>
                <w:left w:val="none" w:sz="0" w:space="0" w:color="auto"/>
                <w:bottom w:val="none" w:sz="0" w:space="0" w:color="auto"/>
                <w:right w:val="none" w:sz="0" w:space="0" w:color="auto"/>
              </w:divBdr>
            </w:div>
            <w:div w:id="999385355">
              <w:marLeft w:val="0"/>
              <w:marRight w:val="0"/>
              <w:marTop w:val="0"/>
              <w:marBottom w:val="0"/>
              <w:divBdr>
                <w:top w:val="none" w:sz="0" w:space="0" w:color="auto"/>
                <w:left w:val="none" w:sz="0" w:space="0" w:color="auto"/>
                <w:bottom w:val="none" w:sz="0" w:space="0" w:color="auto"/>
                <w:right w:val="none" w:sz="0" w:space="0" w:color="auto"/>
              </w:divBdr>
            </w:div>
            <w:div w:id="1987977128">
              <w:marLeft w:val="0"/>
              <w:marRight w:val="0"/>
              <w:marTop w:val="0"/>
              <w:marBottom w:val="0"/>
              <w:divBdr>
                <w:top w:val="none" w:sz="0" w:space="0" w:color="auto"/>
                <w:left w:val="none" w:sz="0" w:space="0" w:color="auto"/>
                <w:bottom w:val="none" w:sz="0" w:space="0" w:color="auto"/>
                <w:right w:val="none" w:sz="0" w:space="0" w:color="auto"/>
              </w:divBdr>
            </w:div>
            <w:div w:id="315112090">
              <w:marLeft w:val="0"/>
              <w:marRight w:val="0"/>
              <w:marTop w:val="0"/>
              <w:marBottom w:val="0"/>
              <w:divBdr>
                <w:top w:val="none" w:sz="0" w:space="0" w:color="auto"/>
                <w:left w:val="none" w:sz="0" w:space="0" w:color="auto"/>
                <w:bottom w:val="none" w:sz="0" w:space="0" w:color="auto"/>
                <w:right w:val="none" w:sz="0" w:space="0" w:color="auto"/>
              </w:divBdr>
            </w:div>
            <w:div w:id="1171598794">
              <w:marLeft w:val="0"/>
              <w:marRight w:val="0"/>
              <w:marTop w:val="0"/>
              <w:marBottom w:val="0"/>
              <w:divBdr>
                <w:top w:val="none" w:sz="0" w:space="0" w:color="auto"/>
                <w:left w:val="none" w:sz="0" w:space="0" w:color="auto"/>
                <w:bottom w:val="none" w:sz="0" w:space="0" w:color="auto"/>
                <w:right w:val="none" w:sz="0" w:space="0" w:color="auto"/>
              </w:divBdr>
            </w:div>
            <w:div w:id="1172522695">
              <w:marLeft w:val="0"/>
              <w:marRight w:val="0"/>
              <w:marTop w:val="0"/>
              <w:marBottom w:val="0"/>
              <w:divBdr>
                <w:top w:val="none" w:sz="0" w:space="0" w:color="auto"/>
                <w:left w:val="none" w:sz="0" w:space="0" w:color="auto"/>
                <w:bottom w:val="none" w:sz="0" w:space="0" w:color="auto"/>
                <w:right w:val="none" w:sz="0" w:space="0" w:color="auto"/>
              </w:divBdr>
            </w:div>
            <w:div w:id="1782262033">
              <w:marLeft w:val="0"/>
              <w:marRight w:val="0"/>
              <w:marTop w:val="0"/>
              <w:marBottom w:val="0"/>
              <w:divBdr>
                <w:top w:val="none" w:sz="0" w:space="0" w:color="auto"/>
                <w:left w:val="none" w:sz="0" w:space="0" w:color="auto"/>
                <w:bottom w:val="none" w:sz="0" w:space="0" w:color="auto"/>
                <w:right w:val="none" w:sz="0" w:space="0" w:color="auto"/>
              </w:divBdr>
            </w:div>
            <w:div w:id="2017268043">
              <w:marLeft w:val="0"/>
              <w:marRight w:val="0"/>
              <w:marTop w:val="0"/>
              <w:marBottom w:val="0"/>
              <w:divBdr>
                <w:top w:val="none" w:sz="0" w:space="0" w:color="auto"/>
                <w:left w:val="none" w:sz="0" w:space="0" w:color="auto"/>
                <w:bottom w:val="none" w:sz="0" w:space="0" w:color="auto"/>
                <w:right w:val="none" w:sz="0" w:space="0" w:color="auto"/>
              </w:divBdr>
            </w:div>
            <w:div w:id="2022469770">
              <w:marLeft w:val="0"/>
              <w:marRight w:val="0"/>
              <w:marTop w:val="0"/>
              <w:marBottom w:val="0"/>
              <w:divBdr>
                <w:top w:val="none" w:sz="0" w:space="0" w:color="auto"/>
                <w:left w:val="none" w:sz="0" w:space="0" w:color="auto"/>
                <w:bottom w:val="none" w:sz="0" w:space="0" w:color="auto"/>
                <w:right w:val="none" w:sz="0" w:space="0" w:color="auto"/>
              </w:divBdr>
            </w:div>
            <w:div w:id="377172641">
              <w:marLeft w:val="0"/>
              <w:marRight w:val="0"/>
              <w:marTop w:val="0"/>
              <w:marBottom w:val="0"/>
              <w:divBdr>
                <w:top w:val="none" w:sz="0" w:space="0" w:color="auto"/>
                <w:left w:val="none" w:sz="0" w:space="0" w:color="auto"/>
                <w:bottom w:val="none" w:sz="0" w:space="0" w:color="auto"/>
                <w:right w:val="none" w:sz="0" w:space="0" w:color="auto"/>
              </w:divBdr>
            </w:div>
            <w:div w:id="1522282688">
              <w:marLeft w:val="0"/>
              <w:marRight w:val="0"/>
              <w:marTop w:val="0"/>
              <w:marBottom w:val="0"/>
              <w:divBdr>
                <w:top w:val="none" w:sz="0" w:space="0" w:color="auto"/>
                <w:left w:val="none" w:sz="0" w:space="0" w:color="auto"/>
                <w:bottom w:val="none" w:sz="0" w:space="0" w:color="auto"/>
                <w:right w:val="none" w:sz="0" w:space="0" w:color="auto"/>
              </w:divBdr>
            </w:div>
            <w:div w:id="1579710459">
              <w:marLeft w:val="0"/>
              <w:marRight w:val="0"/>
              <w:marTop w:val="0"/>
              <w:marBottom w:val="0"/>
              <w:divBdr>
                <w:top w:val="none" w:sz="0" w:space="0" w:color="auto"/>
                <w:left w:val="none" w:sz="0" w:space="0" w:color="auto"/>
                <w:bottom w:val="none" w:sz="0" w:space="0" w:color="auto"/>
                <w:right w:val="none" w:sz="0" w:space="0" w:color="auto"/>
              </w:divBdr>
            </w:div>
          </w:divsChild>
        </w:div>
        <w:div w:id="682242737">
          <w:marLeft w:val="0"/>
          <w:marRight w:val="0"/>
          <w:marTop w:val="0"/>
          <w:marBottom w:val="120"/>
          <w:divBdr>
            <w:top w:val="none" w:sz="0" w:space="0" w:color="auto"/>
            <w:left w:val="none" w:sz="0" w:space="0" w:color="auto"/>
            <w:bottom w:val="none" w:sz="0" w:space="0" w:color="auto"/>
            <w:right w:val="none" w:sz="0" w:space="0" w:color="auto"/>
          </w:divBdr>
          <w:divsChild>
            <w:div w:id="1065496775">
              <w:marLeft w:val="0"/>
              <w:marRight w:val="0"/>
              <w:marTop w:val="0"/>
              <w:marBottom w:val="0"/>
              <w:divBdr>
                <w:top w:val="none" w:sz="0" w:space="0" w:color="auto"/>
                <w:left w:val="none" w:sz="0" w:space="0" w:color="auto"/>
                <w:bottom w:val="none" w:sz="0" w:space="0" w:color="auto"/>
                <w:right w:val="none" w:sz="0" w:space="0" w:color="auto"/>
              </w:divBdr>
            </w:div>
            <w:div w:id="1674263646">
              <w:marLeft w:val="0"/>
              <w:marRight w:val="0"/>
              <w:marTop w:val="0"/>
              <w:marBottom w:val="0"/>
              <w:divBdr>
                <w:top w:val="none" w:sz="0" w:space="0" w:color="auto"/>
                <w:left w:val="none" w:sz="0" w:space="0" w:color="auto"/>
                <w:bottom w:val="none" w:sz="0" w:space="0" w:color="auto"/>
                <w:right w:val="none" w:sz="0" w:space="0" w:color="auto"/>
              </w:divBdr>
            </w:div>
            <w:div w:id="2135517467">
              <w:marLeft w:val="0"/>
              <w:marRight w:val="0"/>
              <w:marTop w:val="0"/>
              <w:marBottom w:val="0"/>
              <w:divBdr>
                <w:top w:val="none" w:sz="0" w:space="0" w:color="auto"/>
                <w:left w:val="none" w:sz="0" w:space="0" w:color="auto"/>
                <w:bottom w:val="none" w:sz="0" w:space="0" w:color="auto"/>
                <w:right w:val="none" w:sz="0" w:space="0" w:color="auto"/>
              </w:divBdr>
            </w:div>
            <w:div w:id="1222986782">
              <w:marLeft w:val="0"/>
              <w:marRight w:val="0"/>
              <w:marTop w:val="0"/>
              <w:marBottom w:val="0"/>
              <w:divBdr>
                <w:top w:val="none" w:sz="0" w:space="0" w:color="auto"/>
                <w:left w:val="none" w:sz="0" w:space="0" w:color="auto"/>
                <w:bottom w:val="none" w:sz="0" w:space="0" w:color="auto"/>
                <w:right w:val="none" w:sz="0" w:space="0" w:color="auto"/>
              </w:divBdr>
            </w:div>
            <w:div w:id="1149250415">
              <w:marLeft w:val="0"/>
              <w:marRight w:val="0"/>
              <w:marTop w:val="0"/>
              <w:marBottom w:val="0"/>
              <w:divBdr>
                <w:top w:val="none" w:sz="0" w:space="0" w:color="auto"/>
                <w:left w:val="none" w:sz="0" w:space="0" w:color="auto"/>
                <w:bottom w:val="none" w:sz="0" w:space="0" w:color="auto"/>
                <w:right w:val="none" w:sz="0" w:space="0" w:color="auto"/>
              </w:divBdr>
            </w:div>
            <w:div w:id="1688751841">
              <w:marLeft w:val="0"/>
              <w:marRight w:val="0"/>
              <w:marTop w:val="0"/>
              <w:marBottom w:val="0"/>
              <w:divBdr>
                <w:top w:val="none" w:sz="0" w:space="0" w:color="auto"/>
                <w:left w:val="none" w:sz="0" w:space="0" w:color="auto"/>
                <w:bottom w:val="none" w:sz="0" w:space="0" w:color="auto"/>
                <w:right w:val="none" w:sz="0" w:space="0" w:color="auto"/>
              </w:divBdr>
            </w:div>
            <w:div w:id="663321573">
              <w:marLeft w:val="0"/>
              <w:marRight w:val="0"/>
              <w:marTop w:val="0"/>
              <w:marBottom w:val="0"/>
              <w:divBdr>
                <w:top w:val="none" w:sz="0" w:space="0" w:color="auto"/>
                <w:left w:val="none" w:sz="0" w:space="0" w:color="auto"/>
                <w:bottom w:val="none" w:sz="0" w:space="0" w:color="auto"/>
                <w:right w:val="none" w:sz="0" w:space="0" w:color="auto"/>
              </w:divBdr>
            </w:div>
            <w:div w:id="511377933">
              <w:marLeft w:val="0"/>
              <w:marRight w:val="0"/>
              <w:marTop w:val="0"/>
              <w:marBottom w:val="0"/>
              <w:divBdr>
                <w:top w:val="none" w:sz="0" w:space="0" w:color="auto"/>
                <w:left w:val="none" w:sz="0" w:space="0" w:color="auto"/>
                <w:bottom w:val="none" w:sz="0" w:space="0" w:color="auto"/>
                <w:right w:val="none" w:sz="0" w:space="0" w:color="auto"/>
              </w:divBdr>
            </w:div>
          </w:divsChild>
        </w:div>
        <w:div w:id="1154763896">
          <w:marLeft w:val="1080"/>
          <w:marRight w:val="0"/>
          <w:marTop w:val="0"/>
          <w:marBottom w:val="120"/>
          <w:divBdr>
            <w:top w:val="none" w:sz="0" w:space="0" w:color="auto"/>
            <w:left w:val="none" w:sz="0" w:space="0" w:color="auto"/>
            <w:bottom w:val="none" w:sz="0" w:space="0" w:color="auto"/>
            <w:right w:val="none" w:sz="0" w:space="0" w:color="auto"/>
          </w:divBdr>
        </w:div>
        <w:div w:id="1449004975">
          <w:marLeft w:val="1080"/>
          <w:marRight w:val="330"/>
          <w:marTop w:val="0"/>
          <w:marBottom w:val="150"/>
          <w:divBdr>
            <w:top w:val="none" w:sz="0" w:space="0" w:color="auto"/>
            <w:left w:val="single" w:sz="6" w:space="6" w:color="838383"/>
            <w:bottom w:val="none" w:sz="0" w:space="0" w:color="auto"/>
            <w:right w:val="none" w:sz="0" w:space="0" w:color="auto"/>
          </w:divBdr>
          <w:divsChild>
            <w:div w:id="1002468235">
              <w:marLeft w:val="0"/>
              <w:marRight w:val="0"/>
              <w:marTop w:val="0"/>
              <w:marBottom w:val="0"/>
              <w:divBdr>
                <w:top w:val="none" w:sz="0" w:space="0" w:color="auto"/>
                <w:left w:val="none" w:sz="0" w:space="0" w:color="auto"/>
                <w:bottom w:val="none" w:sz="0" w:space="0" w:color="auto"/>
                <w:right w:val="none" w:sz="0" w:space="0" w:color="auto"/>
              </w:divBdr>
            </w:div>
            <w:div w:id="1050105295">
              <w:marLeft w:val="0"/>
              <w:marRight w:val="0"/>
              <w:marTop w:val="0"/>
              <w:marBottom w:val="0"/>
              <w:divBdr>
                <w:top w:val="none" w:sz="0" w:space="0" w:color="auto"/>
                <w:left w:val="none" w:sz="0" w:space="0" w:color="auto"/>
                <w:bottom w:val="none" w:sz="0" w:space="0" w:color="auto"/>
                <w:right w:val="none" w:sz="0" w:space="0" w:color="auto"/>
              </w:divBdr>
            </w:div>
            <w:div w:id="113251660">
              <w:marLeft w:val="0"/>
              <w:marRight w:val="0"/>
              <w:marTop w:val="0"/>
              <w:marBottom w:val="0"/>
              <w:divBdr>
                <w:top w:val="none" w:sz="0" w:space="0" w:color="auto"/>
                <w:left w:val="none" w:sz="0" w:space="0" w:color="auto"/>
                <w:bottom w:val="none" w:sz="0" w:space="0" w:color="auto"/>
                <w:right w:val="none" w:sz="0" w:space="0" w:color="auto"/>
              </w:divBdr>
            </w:div>
            <w:div w:id="205681708">
              <w:marLeft w:val="0"/>
              <w:marRight w:val="0"/>
              <w:marTop w:val="0"/>
              <w:marBottom w:val="0"/>
              <w:divBdr>
                <w:top w:val="none" w:sz="0" w:space="0" w:color="auto"/>
                <w:left w:val="none" w:sz="0" w:space="0" w:color="auto"/>
                <w:bottom w:val="none" w:sz="0" w:space="0" w:color="auto"/>
                <w:right w:val="none" w:sz="0" w:space="0" w:color="auto"/>
              </w:divBdr>
            </w:div>
            <w:div w:id="1862550282">
              <w:marLeft w:val="0"/>
              <w:marRight w:val="0"/>
              <w:marTop w:val="0"/>
              <w:marBottom w:val="0"/>
              <w:divBdr>
                <w:top w:val="none" w:sz="0" w:space="0" w:color="auto"/>
                <w:left w:val="none" w:sz="0" w:space="0" w:color="auto"/>
                <w:bottom w:val="none" w:sz="0" w:space="0" w:color="auto"/>
                <w:right w:val="none" w:sz="0" w:space="0" w:color="auto"/>
              </w:divBdr>
            </w:div>
            <w:div w:id="1858352949">
              <w:marLeft w:val="0"/>
              <w:marRight w:val="0"/>
              <w:marTop w:val="0"/>
              <w:marBottom w:val="0"/>
              <w:divBdr>
                <w:top w:val="none" w:sz="0" w:space="0" w:color="auto"/>
                <w:left w:val="none" w:sz="0" w:space="0" w:color="auto"/>
                <w:bottom w:val="none" w:sz="0" w:space="0" w:color="auto"/>
                <w:right w:val="none" w:sz="0" w:space="0" w:color="auto"/>
              </w:divBdr>
            </w:div>
            <w:div w:id="276447405">
              <w:marLeft w:val="0"/>
              <w:marRight w:val="0"/>
              <w:marTop w:val="0"/>
              <w:marBottom w:val="0"/>
              <w:divBdr>
                <w:top w:val="none" w:sz="0" w:space="0" w:color="auto"/>
                <w:left w:val="none" w:sz="0" w:space="0" w:color="auto"/>
                <w:bottom w:val="none" w:sz="0" w:space="0" w:color="auto"/>
                <w:right w:val="none" w:sz="0" w:space="0" w:color="auto"/>
              </w:divBdr>
            </w:div>
          </w:divsChild>
        </w:div>
        <w:div w:id="1556040594">
          <w:marLeft w:val="0"/>
          <w:marRight w:val="0"/>
          <w:marTop w:val="0"/>
          <w:marBottom w:val="120"/>
          <w:divBdr>
            <w:top w:val="none" w:sz="0" w:space="0" w:color="auto"/>
            <w:left w:val="none" w:sz="0" w:space="0" w:color="auto"/>
            <w:bottom w:val="none" w:sz="0" w:space="0" w:color="auto"/>
            <w:right w:val="none" w:sz="0" w:space="0" w:color="auto"/>
          </w:divBdr>
          <w:divsChild>
            <w:div w:id="1082410676">
              <w:marLeft w:val="0"/>
              <w:marRight w:val="0"/>
              <w:marTop w:val="0"/>
              <w:marBottom w:val="0"/>
              <w:divBdr>
                <w:top w:val="none" w:sz="0" w:space="0" w:color="auto"/>
                <w:left w:val="none" w:sz="0" w:space="0" w:color="auto"/>
                <w:bottom w:val="none" w:sz="0" w:space="0" w:color="auto"/>
                <w:right w:val="none" w:sz="0" w:space="0" w:color="auto"/>
              </w:divBdr>
            </w:div>
            <w:div w:id="2071415952">
              <w:marLeft w:val="0"/>
              <w:marRight w:val="0"/>
              <w:marTop w:val="0"/>
              <w:marBottom w:val="0"/>
              <w:divBdr>
                <w:top w:val="none" w:sz="0" w:space="0" w:color="auto"/>
                <w:left w:val="none" w:sz="0" w:space="0" w:color="auto"/>
                <w:bottom w:val="none" w:sz="0" w:space="0" w:color="auto"/>
                <w:right w:val="none" w:sz="0" w:space="0" w:color="auto"/>
              </w:divBdr>
            </w:div>
          </w:divsChild>
        </w:div>
        <w:div w:id="64185525">
          <w:marLeft w:val="0"/>
          <w:marRight w:val="0"/>
          <w:marTop w:val="0"/>
          <w:marBottom w:val="120"/>
          <w:divBdr>
            <w:top w:val="none" w:sz="0" w:space="0" w:color="auto"/>
            <w:left w:val="none" w:sz="0" w:space="0" w:color="auto"/>
            <w:bottom w:val="none" w:sz="0" w:space="0" w:color="auto"/>
            <w:right w:val="none" w:sz="0" w:space="0" w:color="auto"/>
          </w:divBdr>
          <w:divsChild>
            <w:div w:id="1160585955">
              <w:marLeft w:val="0"/>
              <w:marRight w:val="0"/>
              <w:marTop w:val="0"/>
              <w:marBottom w:val="0"/>
              <w:divBdr>
                <w:top w:val="none" w:sz="0" w:space="0" w:color="auto"/>
                <w:left w:val="none" w:sz="0" w:space="0" w:color="auto"/>
                <w:bottom w:val="none" w:sz="0" w:space="0" w:color="auto"/>
                <w:right w:val="none" w:sz="0" w:space="0" w:color="auto"/>
              </w:divBdr>
            </w:div>
            <w:div w:id="1589121105">
              <w:marLeft w:val="0"/>
              <w:marRight w:val="0"/>
              <w:marTop w:val="0"/>
              <w:marBottom w:val="0"/>
              <w:divBdr>
                <w:top w:val="none" w:sz="0" w:space="0" w:color="auto"/>
                <w:left w:val="none" w:sz="0" w:space="0" w:color="auto"/>
                <w:bottom w:val="none" w:sz="0" w:space="0" w:color="auto"/>
                <w:right w:val="none" w:sz="0" w:space="0" w:color="auto"/>
              </w:divBdr>
            </w:div>
          </w:divsChild>
        </w:div>
        <w:div w:id="84615920">
          <w:marLeft w:val="0"/>
          <w:marRight w:val="0"/>
          <w:marTop w:val="0"/>
          <w:marBottom w:val="120"/>
          <w:divBdr>
            <w:top w:val="none" w:sz="0" w:space="0" w:color="auto"/>
            <w:left w:val="none" w:sz="0" w:space="0" w:color="auto"/>
            <w:bottom w:val="none" w:sz="0" w:space="0" w:color="auto"/>
            <w:right w:val="none" w:sz="0" w:space="0" w:color="auto"/>
          </w:divBdr>
          <w:divsChild>
            <w:div w:id="732384981">
              <w:marLeft w:val="0"/>
              <w:marRight w:val="0"/>
              <w:marTop w:val="0"/>
              <w:marBottom w:val="0"/>
              <w:divBdr>
                <w:top w:val="none" w:sz="0" w:space="0" w:color="auto"/>
                <w:left w:val="none" w:sz="0" w:space="0" w:color="auto"/>
                <w:bottom w:val="none" w:sz="0" w:space="0" w:color="auto"/>
                <w:right w:val="none" w:sz="0" w:space="0" w:color="auto"/>
              </w:divBdr>
            </w:div>
            <w:div w:id="1874031834">
              <w:marLeft w:val="0"/>
              <w:marRight w:val="0"/>
              <w:marTop w:val="0"/>
              <w:marBottom w:val="0"/>
              <w:divBdr>
                <w:top w:val="none" w:sz="0" w:space="0" w:color="auto"/>
                <w:left w:val="none" w:sz="0" w:space="0" w:color="auto"/>
                <w:bottom w:val="none" w:sz="0" w:space="0" w:color="auto"/>
                <w:right w:val="none" w:sz="0" w:space="0" w:color="auto"/>
              </w:divBdr>
            </w:div>
          </w:divsChild>
        </w:div>
        <w:div w:id="1832212911">
          <w:marLeft w:val="1080"/>
          <w:marRight w:val="0"/>
          <w:marTop w:val="0"/>
          <w:marBottom w:val="120"/>
          <w:divBdr>
            <w:top w:val="none" w:sz="0" w:space="0" w:color="auto"/>
            <w:left w:val="none" w:sz="0" w:space="0" w:color="auto"/>
            <w:bottom w:val="none" w:sz="0" w:space="0" w:color="auto"/>
            <w:right w:val="none" w:sz="0" w:space="0" w:color="auto"/>
          </w:divBdr>
        </w:div>
        <w:div w:id="1803498587">
          <w:marLeft w:val="1080"/>
          <w:marRight w:val="330"/>
          <w:marTop w:val="0"/>
          <w:marBottom w:val="150"/>
          <w:divBdr>
            <w:top w:val="none" w:sz="0" w:space="0" w:color="auto"/>
            <w:left w:val="single" w:sz="6" w:space="6" w:color="838383"/>
            <w:bottom w:val="none" w:sz="0" w:space="0" w:color="auto"/>
            <w:right w:val="none" w:sz="0" w:space="0" w:color="auto"/>
          </w:divBdr>
          <w:divsChild>
            <w:div w:id="591818064">
              <w:marLeft w:val="0"/>
              <w:marRight w:val="0"/>
              <w:marTop w:val="0"/>
              <w:marBottom w:val="0"/>
              <w:divBdr>
                <w:top w:val="none" w:sz="0" w:space="0" w:color="auto"/>
                <w:left w:val="none" w:sz="0" w:space="0" w:color="auto"/>
                <w:bottom w:val="none" w:sz="0" w:space="0" w:color="auto"/>
                <w:right w:val="none" w:sz="0" w:space="0" w:color="auto"/>
              </w:divBdr>
            </w:div>
            <w:div w:id="816921293">
              <w:marLeft w:val="0"/>
              <w:marRight w:val="0"/>
              <w:marTop w:val="0"/>
              <w:marBottom w:val="0"/>
              <w:divBdr>
                <w:top w:val="none" w:sz="0" w:space="0" w:color="auto"/>
                <w:left w:val="none" w:sz="0" w:space="0" w:color="auto"/>
                <w:bottom w:val="none" w:sz="0" w:space="0" w:color="auto"/>
                <w:right w:val="none" w:sz="0" w:space="0" w:color="auto"/>
              </w:divBdr>
            </w:div>
          </w:divsChild>
        </w:div>
        <w:div w:id="28377520">
          <w:marLeft w:val="0"/>
          <w:marRight w:val="0"/>
          <w:marTop w:val="0"/>
          <w:marBottom w:val="120"/>
          <w:divBdr>
            <w:top w:val="none" w:sz="0" w:space="0" w:color="auto"/>
            <w:left w:val="none" w:sz="0" w:space="0" w:color="auto"/>
            <w:bottom w:val="none" w:sz="0" w:space="0" w:color="auto"/>
            <w:right w:val="none" w:sz="0" w:space="0" w:color="auto"/>
          </w:divBdr>
          <w:divsChild>
            <w:div w:id="207960982">
              <w:marLeft w:val="0"/>
              <w:marRight w:val="0"/>
              <w:marTop w:val="0"/>
              <w:marBottom w:val="0"/>
              <w:divBdr>
                <w:top w:val="none" w:sz="0" w:space="0" w:color="auto"/>
                <w:left w:val="none" w:sz="0" w:space="0" w:color="auto"/>
                <w:bottom w:val="none" w:sz="0" w:space="0" w:color="auto"/>
                <w:right w:val="none" w:sz="0" w:space="0" w:color="auto"/>
              </w:divBdr>
            </w:div>
            <w:div w:id="1997224023">
              <w:marLeft w:val="0"/>
              <w:marRight w:val="0"/>
              <w:marTop w:val="0"/>
              <w:marBottom w:val="0"/>
              <w:divBdr>
                <w:top w:val="none" w:sz="0" w:space="0" w:color="auto"/>
                <w:left w:val="none" w:sz="0" w:space="0" w:color="auto"/>
                <w:bottom w:val="none" w:sz="0" w:space="0" w:color="auto"/>
                <w:right w:val="none" w:sz="0" w:space="0" w:color="auto"/>
              </w:divBdr>
            </w:div>
            <w:div w:id="1731029375">
              <w:marLeft w:val="0"/>
              <w:marRight w:val="0"/>
              <w:marTop w:val="0"/>
              <w:marBottom w:val="0"/>
              <w:divBdr>
                <w:top w:val="none" w:sz="0" w:space="0" w:color="auto"/>
                <w:left w:val="none" w:sz="0" w:space="0" w:color="auto"/>
                <w:bottom w:val="none" w:sz="0" w:space="0" w:color="auto"/>
                <w:right w:val="none" w:sz="0" w:space="0" w:color="auto"/>
              </w:divBdr>
            </w:div>
            <w:div w:id="1334647445">
              <w:marLeft w:val="0"/>
              <w:marRight w:val="0"/>
              <w:marTop w:val="0"/>
              <w:marBottom w:val="0"/>
              <w:divBdr>
                <w:top w:val="none" w:sz="0" w:space="0" w:color="auto"/>
                <w:left w:val="none" w:sz="0" w:space="0" w:color="auto"/>
                <w:bottom w:val="none" w:sz="0" w:space="0" w:color="auto"/>
                <w:right w:val="none" w:sz="0" w:space="0" w:color="auto"/>
              </w:divBdr>
            </w:div>
            <w:div w:id="1574506574">
              <w:marLeft w:val="0"/>
              <w:marRight w:val="0"/>
              <w:marTop w:val="0"/>
              <w:marBottom w:val="0"/>
              <w:divBdr>
                <w:top w:val="none" w:sz="0" w:space="0" w:color="auto"/>
                <w:left w:val="none" w:sz="0" w:space="0" w:color="auto"/>
                <w:bottom w:val="none" w:sz="0" w:space="0" w:color="auto"/>
                <w:right w:val="none" w:sz="0" w:space="0" w:color="auto"/>
              </w:divBdr>
            </w:div>
            <w:div w:id="210579869">
              <w:marLeft w:val="0"/>
              <w:marRight w:val="0"/>
              <w:marTop w:val="0"/>
              <w:marBottom w:val="0"/>
              <w:divBdr>
                <w:top w:val="none" w:sz="0" w:space="0" w:color="auto"/>
                <w:left w:val="none" w:sz="0" w:space="0" w:color="auto"/>
                <w:bottom w:val="none" w:sz="0" w:space="0" w:color="auto"/>
                <w:right w:val="none" w:sz="0" w:space="0" w:color="auto"/>
              </w:divBdr>
            </w:div>
            <w:div w:id="1897744416">
              <w:marLeft w:val="0"/>
              <w:marRight w:val="0"/>
              <w:marTop w:val="0"/>
              <w:marBottom w:val="0"/>
              <w:divBdr>
                <w:top w:val="none" w:sz="0" w:space="0" w:color="auto"/>
                <w:left w:val="none" w:sz="0" w:space="0" w:color="auto"/>
                <w:bottom w:val="none" w:sz="0" w:space="0" w:color="auto"/>
                <w:right w:val="none" w:sz="0" w:space="0" w:color="auto"/>
              </w:divBdr>
            </w:div>
            <w:div w:id="2137983104">
              <w:marLeft w:val="0"/>
              <w:marRight w:val="0"/>
              <w:marTop w:val="0"/>
              <w:marBottom w:val="0"/>
              <w:divBdr>
                <w:top w:val="none" w:sz="0" w:space="0" w:color="auto"/>
                <w:left w:val="none" w:sz="0" w:space="0" w:color="auto"/>
                <w:bottom w:val="none" w:sz="0" w:space="0" w:color="auto"/>
                <w:right w:val="none" w:sz="0" w:space="0" w:color="auto"/>
              </w:divBdr>
            </w:div>
            <w:div w:id="278728867">
              <w:marLeft w:val="0"/>
              <w:marRight w:val="0"/>
              <w:marTop w:val="0"/>
              <w:marBottom w:val="0"/>
              <w:divBdr>
                <w:top w:val="none" w:sz="0" w:space="0" w:color="auto"/>
                <w:left w:val="none" w:sz="0" w:space="0" w:color="auto"/>
                <w:bottom w:val="none" w:sz="0" w:space="0" w:color="auto"/>
                <w:right w:val="none" w:sz="0" w:space="0" w:color="auto"/>
              </w:divBdr>
            </w:div>
            <w:div w:id="1371958862">
              <w:marLeft w:val="0"/>
              <w:marRight w:val="0"/>
              <w:marTop w:val="0"/>
              <w:marBottom w:val="0"/>
              <w:divBdr>
                <w:top w:val="none" w:sz="0" w:space="0" w:color="auto"/>
                <w:left w:val="none" w:sz="0" w:space="0" w:color="auto"/>
                <w:bottom w:val="none" w:sz="0" w:space="0" w:color="auto"/>
                <w:right w:val="none" w:sz="0" w:space="0" w:color="auto"/>
              </w:divBdr>
            </w:div>
            <w:div w:id="1317690118">
              <w:marLeft w:val="0"/>
              <w:marRight w:val="0"/>
              <w:marTop w:val="0"/>
              <w:marBottom w:val="0"/>
              <w:divBdr>
                <w:top w:val="none" w:sz="0" w:space="0" w:color="auto"/>
                <w:left w:val="none" w:sz="0" w:space="0" w:color="auto"/>
                <w:bottom w:val="none" w:sz="0" w:space="0" w:color="auto"/>
                <w:right w:val="none" w:sz="0" w:space="0" w:color="auto"/>
              </w:divBdr>
            </w:div>
            <w:div w:id="268860267">
              <w:marLeft w:val="0"/>
              <w:marRight w:val="0"/>
              <w:marTop w:val="0"/>
              <w:marBottom w:val="0"/>
              <w:divBdr>
                <w:top w:val="none" w:sz="0" w:space="0" w:color="auto"/>
                <w:left w:val="none" w:sz="0" w:space="0" w:color="auto"/>
                <w:bottom w:val="none" w:sz="0" w:space="0" w:color="auto"/>
                <w:right w:val="none" w:sz="0" w:space="0" w:color="auto"/>
              </w:divBdr>
            </w:div>
            <w:div w:id="1917277946">
              <w:marLeft w:val="0"/>
              <w:marRight w:val="0"/>
              <w:marTop w:val="0"/>
              <w:marBottom w:val="0"/>
              <w:divBdr>
                <w:top w:val="none" w:sz="0" w:space="0" w:color="auto"/>
                <w:left w:val="none" w:sz="0" w:space="0" w:color="auto"/>
                <w:bottom w:val="none" w:sz="0" w:space="0" w:color="auto"/>
                <w:right w:val="none" w:sz="0" w:space="0" w:color="auto"/>
              </w:divBdr>
            </w:div>
            <w:div w:id="1563833734">
              <w:marLeft w:val="0"/>
              <w:marRight w:val="0"/>
              <w:marTop w:val="0"/>
              <w:marBottom w:val="0"/>
              <w:divBdr>
                <w:top w:val="none" w:sz="0" w:space="0" w:color="auto"/>
                <w:left w:val="none" w:sz="0" w:space="0" w:color="auto"/>
                <w:bottom w:val="none" w:sz="0" w:space="0" w:color="auto"/>
                <w:right w:val="none" w:sz="0" w:space="0" w:color="auto"/>
              </w:divBdr>
            </w:div>
            <w:div w:id="1721318429">
              <w:marLeft w:val="0"/>
              <w:marRight w:val="0"/>
              <w:marTop w:val="0"/>
              <w:marBottom w:val="0"/>
              <w:divBdr>
                <w:top w:val="none" w:sz="0" w:space="0" w:color="auto"/>
                <w:left w:val="none" w:sz="0" w:space="0" w:color="auto"/>
                <w:bottom w:val="none" w:sz="0" w:space="0" w:color="auto"/>
                <w:right w:val="none" w:sz="0" w:space="0" w:color="auto"/>
              </w:divBdr>
            </w:div>
            <w:div w:id="1007831148">
              <w:marLeft w:val="0"/>
              <w:marRight w:val="0"/>
              <w:marTop w:val="0"/>
              <w:marBottom w:val="0"/>
              <w:divBdr>
                <w:top w:val="none" w:sz="0" w:space="0" w:color="auto"/>
                <w:left w:val="none" w:sz="0" w:space="0" w:color="auto"/>
                <w:bottom w:val="none" w:sz="0" w:space="0" w:color="auto"/>
                <w:right w:val="none" w:sz="0" w:space="0" w:color="auto"/>
              </w:divBdr>
            </w:div>
          </w:divsChild>
        </w:div>
        <w:div w:id="1803310352">
          <w:marLeft w:val="0"/>
          <w:marRight w:val="0"/>
          <w:marTop w:val="0"/>
          <w:marBottom w:val="120"/>
          <w:divBdr>
            <w:top w:val="none" w:sz="0" w:space="0" w:color="auto"/>
            <w:left w:val="none" w:sz="0" w:space="0" w:color="auto"/>
            <w:bottom w:val="none" w:sz="0" w:space="0" w:color="auto"/>
            <w:right w:val="none" w:sz="0" w:space="0" w:color="auto"/>
          </w:divBdr>
          <w:divsChild>
            <w:div w:id="1081869573">
              <w:marLeft w:val="0"/>
              <w:marRight w:val="0"/>
              <w:marTop w:val="0"/>
              <w:marBottom w:val="0"/>
              <w:divBdr>
                <w:top w:val="none" w:sz="0" w:space="0" w:color="auto"/>
                <w:left w:val="none" w:sz="0" w:space="0" w:color="auto"/>
                <w:bottom w:val="none" w:sz="0" w:space="0" w:color="auto"/>
                <w:right w:val="none" w:sz="0" w:space="0" w:color="auto"/>
              </w:divBdr>
            </w:div>
            <w:div w:id="140854854">
              <w:marLeft w:val="0"/>
              <w:marRight w:val="0"/>
              <w:marTop w:val="0"/>
              <w:marBottom w:val="0"/>
              <w:divBdr>
                <w:top w:val="none" w:sz="0" w:space="0" w:color="auto"/>
                <w:left w:val="none" w:sz="0" w:space="0" w:color="auto"/>
                <w:bottom w:val="none" w:sz="0" w:space="0" w:color="auto"/>
                <w:right w:val="none" w:sz="0" w:space="0" w:color="auto"/>
              </w:divBdr>
            </w:div>
            <w:div w:id="454755106">
              <w:marLeft w:val="0"/>
              <w:marRight w:val="0"/>
              <w:marTop w:val="0"/>
              <w:marBottom w:val="0"/>
              <w:divBdr>
                <w:top w:val="none" w:sz="0" w:space="0" w:color="auto"/>
                <w:left w:val="none" w:sz="0" w:space="0" w:color="auto"/>
                <w:bottom w:val="none" w:sz="0" w:space="0" w:color="auto"/>
                <w:right w:val="none" w:sz="0" w:space="0" w:color="auto"/>
              </w:divBdr>
            </w:div>
            <w:div w:id="691879429">
              <w:marLeft w:val="0"/>
              <w:marRight w:val="0"/>
              <w:marTop w:val="0"/>
              <w:marBottom w:val="0"/>
              <w:divBdr>
                <w:top w:val="none" w:sz="0" w:space="0" w:color="auto"/>
                <w:left w:val="none" w:sz="0" w:space="0" w:color="auto"/>
                <w:bottom w:val="none" w:sz="0" w:space="0" w:color="auto"/>
                <w:right w:val="none" w:sz="0" w:space="0" w:color="auto"/>
              </w:divBdr>
            </w:div>
          </w:divsChild>
        </w:div>
        <w:div w:id="1455096560">
          <w:marLeft w:val="1080"/>
          <w:marRight w:val="0"/>
          <w:marTop w:val="0"/>
          <w:marBottom w:val="120"/>
          <w:divBdr>
            <w:top w:val="none" w:sz="0" w:space="0" w:color="auto"/>
            <w:left w:val="none" w:sz="0" w:space="0" w:color="auto"/>
            <w:bottom w:val="none" w:sz="0" w:space="0" w:color="auto"/>
            <w:right w:val="none" w:sz="0" w:space="0" w:color="auto"/>
          </w:divBdr>
        </w:div>
        <w:div w:id="446513025">
          <w:marLeft w:val="1080"/>
          <w:marRight w:val="330"/>
          <w:marTop w:val="0"/>
          <w:marBottom w:val="150"/>
          <w:divBdr>
            <w:top w:val="none" w:sz="0" w:space="0" w:color="auto"/>
            <w:left w:val="single" w:sz="6" w:space="6" w:color="838383"/>
            <w:bottom w:val="none" w:sz="0" w:space="0" w:color="auto"/>
            <w:right w:val="none" w:sz="0" w:space="0" w:color="auto"/>
          </w:divBdr>
          <w:divsChild>
            <w:div w:id="688259951">
              <w:marLeft w:val="0"/>
              <w:marRight w:val="0"/>
              <w:marTop w:val="0"/>
              <w:marBottom w:val="0"/>
              <w:divBdr>
                <w:top w:val="none" w:sz="0" w:space="0" w:color="auto"/>
                <w:left w:val="none" w:sz="0" w:space="0" w:color="auto"/>
                <w:bottom w:val="none" w:sz="0" w:space="0" w:color="auto"/>
                <w:right w:val="none" w:sz="0" w:space="0" w:color="auto"/>
              </w:divBdr>
            </w:div>
            <w:div w:id="1349134588">
              <w:marLeft w:val="0"/>
              <w:marRight w:val="0"/>
              <w:marTop w:val="0"/>
              <w:marBottom w:val="0"/>
              <w:divBdr>
                <w:top w:val="none" w:sz="0" w:space="0" w:color="auto"/>
                <w:left w:val="none" w:sz="0" w:space="0" w:color="auto"/>
                <w:bottom w:val="none" w:sz="0" w:space="0" w:color="auto"/>
                <w:right w:val="none" w:sz="0" w:space="0" w:color="auto"/>
              </w:divBdr>
            </w:div>
            <w:div w:id="1504513055">
              <w:marLeft w:val="0"/>
              <w:marRight w:val="0"/>
              <w:marTop w:val="0"/>
              <w:marBottom w:val="0"/>
              <w:divBdr>
                <w:top w:val="none" w:sz="0" w:space="0" w:color="auto"/>
                <w:left w:val="none" w:sz="0" w:space="0" w:color="auto"/>
                <w:bottom w:val="none" w:sz="0" w:space="0" w:color="auto"/>
                <w:right w:val="none" w:sz="0" w:space="0" w:color="auto"/>
              </w:divBdr>
            </w:div>
          </w:divsChild>
        </w:div>
        <w:div w:id="340472870">
          <w:marLeft w:val="0"/>
          <w:marRight w:val="0"/>
          <w:marTop w:val="0"/>
          <w:marBottom w:val="120"/>
          <w:divBdr>
            <w:top w:val="none" w:sz="0" w:space="0" w:color="auto"/>
            <w:left w:val="none" w:sz="0" w:space="0" w:color="auto"/>
            <w:bottom w:val="none" w:sz="0" w:space="0" w:color="auto"/>
            <w:right w:val="none" w:sz="0" w:space="0" w:color="auto"/>
          </w:divBdr>
          <w:divsChild>
            <w:div w:id="1450540779">
              <w:marLeft w:val="0"/>
              <w:marRight w:val="0"/>
              <w:marTop w:val="0"/>
              <w:marBottom w:val="0"/>
              <w:divBdr>
                <w:top w:val="none" w:sz="0" w:space="0" w:color="auto"/>
                <w:left w:val="none" w:sz="0" w:space="0" w:color="auto"/>
                <w:bottom w:val="none" w:sz="0" w:space="0" w:color="auto"/>
                <w:right w:val="none" w:sz="0" w:space="0" w:color="auto"/>
              </w:divBdr>
            </w:div>
            <w:div w:id="531379954">
              <w:marLeft w:val="0"/>
              <w:marRight w:val="0"/>
              <w:marTop w:val="0"/>
              <w:marBottom w:val="0"/>
              <w:divBdr>
                <w:top w:val="none" w:sz="0" w:space="0" w:color="auto"/>
                <w:left w:val="none" w:sz="0" w:space="0" w:color="auto"/>
                <w:bottom w:val="none" w:sz="0" w:space="0" w:color="auto"/>
                <w:right w:val="none" w:sz="0" w:space="0" w:color="auto"/>
              </w:divBdr>
            </w:div>
            <w:div w:id="1750880234">
              <w:marLeft w:val="0"/>
              <w:marRight w:val="0"/>
              <w:marTop w:val="0"/>
              <w:marBottom w:val="0"/>
              <w:divBdr>
                <w:top w:val="none" w:sz="0" w:space="0" w:color="auto"/>
                <w:left w:val="none" w:sz="0" w:space="0" w:color="auto"/>
                <w:bottom w:val="none" w:sz="0" w:space="0" w:color="auto"/>
                <w:right w:val="none" w:sz="0" w:space="0" w:color="auto"/>
              </w:divBdr>
            </w:div>
            <w:div w:id="1767648686">
              <w:marLeft w:val="0"/>
              <w:marRight w:val="0"/>
              <w:marTop w:val="0"/>
              <w:marBottom w:val="0"/>
              <w:divBdr>
                <w:top w:val="none" w:sz="0" w:space="0" w:color="auto"/>
                <w:left w:val="none" w:sz="0" w:space="0" w:color="auto"/>
                <w:bottom w:val="none" w:sz="0" w:space="0" w:color="auto"/>
                <w:right w:val="none" w:sz="0" w:space="0" w:color="auto"/>
              </w:divBdr>
            </w:div>
            <w:div w:id="63384431">
              <w:marLeft w:val="0"/>
              <w:marRight w:val="0"/>
              <w:marTop w:val="0"/>
              <w:marBottom w:val="0"/>
              <w:divBdr>
                <w:top w:val="none" w:sz="0" w:space="0" w:color="auto"/>
                <w:left w:val="none" w:sz="0" w:space="0" w:color="auto"/>
                <w:bottom w:val="none" w:sz="0" w:space="0" w:color="auto"/>
                <w:right w:val="none" w:sz="0" w:space="0" w:color="auto"/>
              </w:divBdr>
            </w:div>
            <w:div w:id="1271091023">
              <w:marLeft w:val="0"/>
              <w:marRight w:val="0"/>
              <w:marTop w:val="0"/>
              <w:marBottom w:val="0"/>
              <w:divBdr>
                <w:top w:val="none" w:sz="0" w:space="0" w:color="auto"/>
                <w:left w:val="none" w:sz="0" w:space="0" w:color="auto"/>
                <w:bottom w:val="none" w:sz="0" w:space="0" w:color="auto"/>
                <w:right w:val="none" w:sz="0" w:space="0" w:color="auto"/>
              </w:divBdr>
            </w:div>
            <w:div w:id="891770610">
              <w:marLeft w:val="0"/>
              <w:marRight w:val="0"/>
              <w:marTop w:val="0"/>
              <w:marBottom w:val="0"/>
              <w:divBdr>
                <w:top w:val="none" w:sz="0" w:space="0" w:color="auto"/>
                <w:left w:val="none" w:sz="0" w:space="0" w:color="auto"/>
                <w:bottom w:val="none" w:sz="0" w:space="0" w:color="auto"/>
                <w:right w:val="none" w:sz="0" w:space="0" w:color="auto"/>
              </w:divBdr>
            </w:div>
            <w:div w:id="628245333">
              <w:marLeft w:val="0"/>
              <w:marRight w:val="0"/>
              <w:marTop w:val="0"/>
              <w:marBottom w:val="0"/>
              <w:divBdr>
                <w:top w:val="none" w:sz="0" w:space="0" w:color="auto"/>
                <w:left w:val="none" w:sz="0" w:space="0" w:color="auto"/>
                <w:bottom w:val="none" w:sz="0" w:space="0" w:color="auto"/>
                <w:right w:val="none" w:sz="0" w:space="0" w:color="auto"/>
              </w:divBdr>
            </w:div>
            <w:div w:id="998581538">
              <w:marLeft w:val="0"/>
              <w:marRight w:val="0"/>
              <w:marTop w:val="0"/>
              <w:marBottom w:val="0"/>
              <w:divBdr>
                <w:top w:val="none" w:sz="0" w:space="0" w:color="auto"/>
                <w:left w:val="none" w:sz="0" w:space="0" w:color="auto"/>
                <w:bottom w:val="none" w:sz="0" w:space="0" w:color="auto"/>
                <w:right w:val="none" w:sz="0" w:space="0" w:color="auto"/>
              </w:divBdr>
            </w:div>
            <w:div w:id="508302307">
              <w:marLeft w:val="0"/>
              <w:marRight w:val="0"/>
              <w:marTop w:val="0"/>
              <w:marBottom w:val="0"/>
              <w:divBdr>
                <w:top w:val="none" w:sz="0" w:space="0" w:color="auto"/>
                <w:left w:val="none" w:sz="0" w:space="0" w:color="auto"/>
                <w:bottom w:val="none" w:sz="0" w:space="0" w:color="auto"/>
                <w:right w:val="none" w:sz="0" w:space="0" w:color="auto"/>
              </w:divBdr>
            </w:div>
            <w:div w:id="169679877">
              <w:marLeft w:val="0"/>
              <w:marRight w:val="0"/>
              <w:marTop w:val="0"/>
              <w:marBottom w:val="0"/>
              <w:divBdr>
                <w:top w:val="none" w:sz="0" w:space="0" w:color="auto"/>
                <w:left w:val="none" w:sz="0" w:space="0" w:color="auto"/>
                <w:bottom w:val="none" w:sz="0" w:space="0" w:color="auto"/>
                <w:right w:val="none" w:sz="0" w:space="0" w:color="auto"/>
              </w:divBdr>
            </w:div>
            <w:div w:id="1816491237">
              <w:marLeft w:val="0"/>
              <w:marRight w:val="0"/>
              <w:marTop w:val="0"/>
              <w:marBottom w:val="0"/>
              <w:divBdr>
                <w:top w:val="none" w:sz="0" w:space="0" w:color="auto"/>
                <w:left w:val="none" w:sz="0" w:space="0" w:color="auto"/>
                <w:bottom w:val="none" w:sz="0" w:space="0" w:color="auto"/>
                <w:right w:val="none" w:sz="0" w:space="0" w:color="auto"/>
              </w:divBdr>
            </w:div>
          </w:divsChild>
        </w:div>
        <w:div w:id="421073734">
          <w:marLeft w:val="0"/>
          <w:marRight w:val="0"/>
          <w:marTop w:val="0"/>
          <w:marBottom w:val="120"/>
          <w:divBdr>
            <w:top w:val="none" w:sz="0" w:space="0" w:color="auto"/>
            <w:left w:val="none" w:sz="0" w:space="0" w:color="auto"/>
            <w:bottom w:val="none" w:sz="0" w:space="0" w:color="auto"/>
            <w:right w:val="none" w:sz="0" w:space="0" w:color="auto"/>
          </w:divBdr>
          <w:divsChild>
            <w:div w:id="615600501">
              <w:marLeft w:val="0"/>
              <w:marRight w:val="0"/>
              <w:marTop w:val="0"/>
              <w:marBottom w:val="0"/>
              <w:divBdr>
                <w:top w:val="none" w:sz="0" w:space="0" w:color="auto"/>
                <w:left w:val="none" w:sz="0" w:space="0" w:color="auto"/>
                <w:bottom w:val="none" w:sz="0" w:space="0" w:color="auto"/>
                <w:right w:val="none" w:sz="0" w:space="0" w:color="auto"/>
              </w:divBdr>
            </w:div>
          </w:divsChild>
        </w:div>
        <w:div w:id="917246351">
          <w:marLeft w:val="0"/>
          <w:marRight w:val="0"/>
          <w:marTop w:val="0"/>
          <w:marBottom w:val="120"/>
          <w:divBdr>
            <w:top w:val="none" w:sz="0" w:space="0" w:color="auto"/>
            <w:left w:val="none" w:sz="0" w:space="0" w:color="auto"/>
            <w:bottom w:val="none" w:sz="0" w:space="0" w:color="auto"/>
            <w:right w:val="none" w:sz="0" w:space="0" w:color="auto"/>
          </w:divBdr>
          <w:divsChild>
            <w:div w:id="62144299">
              <w:marLeft w:val="0"/>
              <w:marRight w:val="0"/>
              <w:marTop w:val="0"/>
              <w:marBottom w:val="0"/>
              <w:divBdr>
                <w:top w:val="none" w:sz="0" w:space="0" w:color="auto"/>
                <w:left w:val="none" w:sz="0" w:space="0" w:color="auto"/>
                <w:bottom w:val="none" w:sz="0" w:space="0" w:color="auto"/>
                <w:right w:val="none" w:sz="0" w:space="0" w:color="auto"/>
              </w:divBdr>
            </w:div>
            <w:div w:id="1583560746">
              <w:marLeft w:val="0"/>
              <w:marRight w:val="0"/>
              <w:marTop w:val="0"/>
              <w:marBottom w:val="0"/>
              <w:divBdr>
                <w:top w:val="none" w:sz="0" w:space="0" w:color="auto"/>
                <w:left w:val="none" w:sz="0" w:space="0" w:color="auto"/>
                <w:bottom w:val="none" w:sz="0" w:space="0" w:color="auto"/>
                <w:right w:val="none" w:sz="0" w:space="0" w:color="auto"/>
              </w:divBdr>
            </w:div>
            <w:div w:id="1061907481">
              <w:marLeft w:val="0"/>
              <w:marRight w:val="0"/>
              <w:marTop w:val="0"/>
              <w:marBottom w:val="0"/>
              <w:divBdr>
                <w:top w:val="none" w:sz="0" w:space="0" w:color="auto"/>
                <w:left w:val="none" w:sz="0" w:space="0" w:color="auto"/>
                <w:bottom w:val="none" w:sz="0" w:space="0" w:color="auto"/>
                <w:right w:val="none" w:sz="0" w:space="0" w:color="auto"/>
              </w:divBdr>
            </w:div>
            <w:div w:id="751898285">
              <w:marLeft w:val="0"/>
              <w:marRight w:val="0"/>
              <w:marTop w:val="0"/>
              <w:marBottom w:val="0"/>
              <w:divBdr>
                <w:top w:val="none" w:sz="0" w:space="0" w:color="auto"/>
                <w:left w:val="none" w:sz="0" w:space="0" w:color="auto"/>
                <w:bottom w:val="none" w:sz="0" w:space="0" w:color="auto"/>
                <w:right w:val="none" w:sz="0" w:space="0" w:color="auto"/>
              </w:divBdr>
            </w:div>
            <w:div w:id="461004323">
              <w:marLeft w:val="0"/>
              <w:marRight w:val="0"/>
              <w:marTop w:val="0"/>
              <w:marBottom w:val="0"/>
              <w:divBdr>
                <w:top w:val="none" w:sz="0" w:space="0" w:color="auto"/>
                <w:left w:val="none" w:sz="0" w:space="0" w:color="auto"/>
                <w:bottom w:val="none" w:sz="0" w:space="0" w:color="auto"/>
                <w:right w:val="none" w:sz="0" w:space="0" w:color="auto"/>
              </w:divBdr>
            </w:div>
            <w:div w:id="244384893">
              <w:marLeft w:val="0"/>
              <w:marRight w:val="0"/>
              <w:marTop w:val="0"/>
              <w:marBottom w:val="0"/>
              <w:divBdr>
                <w:top w:val="none" w:sz="0" w:space="0" w:color="auto"/>
                <w:left w:val="none" w:sz="0" w:space="0" w:color="auto"/>
                <w:bottom w:val="none" w:sz="0" w:space="0" w:color="auto"/>
                <w:right w:val="none" w:sz="0" w:space="0" w:color="auto"/>
              </w:divBdr>
            </w:div>
            <w:div w:id="655645982">
              <w:marLeft w:val="0"/>
              <w:marRight w:val="0"/>
              <w:marTop w:val="0"/>
              <w:marBottom w:val="0"/>
              <w:divBdr>
                <w:top w:val="none" w:sz="0" w:space="0" w:color="auto"/>
                <w:left w:val="none" w:sz="0" w:space="0" w:color="auto"/>
                <w:bottom w:val="none" w:sz="0" w:space="0" w:color="auto"/>
                <w:right w:val="none" w:sz="0" w:space="0" w:color="auto"/>
              </w:divBdr>
            </w:div>
            <w:div w:id="1488009569">
              <w:marLeft w:val="0"/>
              <w:marRight w:val="0"/>
              <w:marTop w:val="0"/>
              <w:marBottom w:val="0"/>
              <w:divBdr>
                <w:top w:val="none" w:sz="0" w:space="0" w:color="auto"/>
                <w:left w:val="none" w:sz="0" w:space="0" w:color="auto"/>
                <w:bottom w:val="none" w:sz="0" w:space="0" w:color="auto"/>
                <w:right w:val="none" w:sz="0" w:space="0" w:color="auto"/>
              </w:divBdr>
            </w:div>
            <w:div w:id="1183086643">
              <w:marLeft w:val="0"/>
              <w:marRight w:val="0"/>
              <w:marTop w:val="0"/>
              <w:marBottom w:val="0"/>
              <w:divBdr>
                <w:top w:val="none" w:sz="0" w:space="0" w:color="auto"/>
                <w:left w:val="none" w:sz="0" w:space="0" w:color="auto"/>
                <w:bottom w:val="none" w:sz="0" w:space="0" w:color="auto"/>
                <w:right w:val="none" w:sz="0" w:space="0" w:color="auto"/>
              </w:divBdr>
            </w:div>
            <w:div w:id="1860467764">
              <w:marLeft w:val="0"/>
              <w:marRight w:val="0"/>
              <w:marTop w:val="0"/>
              <w:marBottom w:val="0"/>
              <w:divBdr>
                <w:top w:val="none" w:sz="0" w:space="0" w:color="auto"/>
                <w:left w:val="none" w:sz="0" w:space="0" w:color="auto"/>
                <w:bottom w:val="none" w:sz="0" w:space="0" w:color="auto"/>
                <w:right w:val="none" w:sz="0" w:space="0" w:color="auto"/>
              </w:divBdr>
            </w:div>
            <w:div w:id="2139255876">
              <w:marLeft w:val="0"/>
              <w:marRight w:val="0"/>
              <w:marTop w:val="0"/>
              <w:marBottom w:val="0"/>
              <w:divBdr>
                <w:top w:val="none" w:sz="0" w:space="0" w:color="auto"/>
                <w:left w:val="none" w:sz="0" w:space="0" w:color="auto"/>
                <w:bottom w:val="none" w:sz="0" w:space="0" w:color="auto"/>
                <w:right w:val="none" w:sz="0" w:space="0" w:color="auto"/>
              </w:divBdr>
            </w:div>
            <w:div w:id="99035907">
              <w:marLeft w:val="0"/>
              <w:marRight w:val="0"/>
              <w:marTop w:val="0"/>
              <w:marBottom w:val="0"/>
              <w:divBdr>
                <w:top w:val="none" w:sz="0" w:space="0" w:color="auto"/>
                <w:left w:val="none" w:sz="0" w:space="0" w:color="auto"/>
                <w:bottom w:val="none" w:sz="0" w:space="0" w:color="auto"/>
                <w:right w:val="none" w:sz="0" w:space="0" w:color="auto"/>
              </w:divBdr>
            </w:div>
            <w:div w:id="585572739">
              <w:marLeft w:val="0"/>
              <w:marRight w:val="0"/>
              <w:marTop w:val="0"/>
              <w:marBottom w:val="0"/>
              <w:divBdr>
                <w:top w:val="none" w:sz="0" w:space="0" w:color="auto"/>
                <w:left w:val="none" w:sz="0" w:space="0" w:color="auto"/>
                <w:bottom w:val="none" w:sz="0" w:space="0" w:color="auto"/>
                <w:right w:val="none" w:sz="0" w:space="0" w:color="auto"/>
              </w:divBdr>
            </w:div>
            <w:div w:id="913783153">
              <w:marLeft w:val="0"/>
              <w:marRight w:val="0"/>
              <w:marTop w:val="0"/>
              <w:marBottom w:val="0"/>
              <w:divBdr>
                <w:top w:val="none" w:sz="0" w:space="0" w:color="auto"/>
                <w:left w:val="none" w:sz="0" w:space="0" w:color="auto"/>
                <w:bottom w:val="none" w:sz="0" w:space="0" w:color="auto"/>
                <w:right w:val="none" w:sz="0" w:space="0" w:color="auto"/>
              </w:divBdr>
            </w:div>
          </w:divsChild>
        </w:div>
        <w:div w:id="986251769">
          <w:marLeft w:val="1080"/>
          <w:marRight w:val="0"/>
          <w:marTop w:val="0"/>
          <w:marBottom w:val="120"/>
          <w:divBdr>
            <w:top w:val="none" w:sz="0" w:space="0" w:color="auto"/>
            <w:left w:val="none" w:sz="0" w:space="0" w:color="auto"/>
            <w:bottom w:val="none" w:sz="0" w:space="0" w:color="auto"/>
            <w:right w:val="none" w:sz="0" w:space="0" w:color="auto"/>
          </w:divBdr>
        </w:div>
        <w:div w:id="297535870">
          <w:marLeft w:val="1080"/>
          <w:marRight w:val="330"/>
          <w:marTop w:val="0"/>
          <w:marBottom w:val="150"/>
          <w:divBdr>
            <w:top w:val="none" w:sz="0" w:space="0" w:color="auto"/>
            <w:left w:val="single" w:sz="6" w:space="6" w:color="838383"/>
            <w:bottom w:val="none" w:sz="0" w:space="0" w:color="auto"/>
            <w:right w:val="none" w:sz="0" w:space="0" w:color="auto"/>
          </w:divBdr>
          <w:divsChild>
            <w:div w:id="713576397">
              <w:marLeft w:val="0"/>
              <w:marRight w:val="0"/>
              <w:marTop w:val="0"/>
              <w:marBottom w:val="0"/>
              <w:divBdr>
                <w:top w:val="none" w:sz="0" w:space="0" w:color="auto"/>
                <w:left w:val="none" w:sz="0" w:space="0" w:color="auto"/>
                <w:bottom w:val="none" w:sz="0" w:space="0" w:color="auto"/>
                <w:right w:val="none" w:sz="0" w:space="0" w:color="auto"/>
              </w:divBdr>
            </w:div>
            <w:div w:id="267474476">
              <w:marLeft w:val="0"/>
              <w:marRight w:val="0"/>
              <w:marTop w:val="0"/>
              <w:marBottom w:val="0"/>
              <w:divBdr>
                <w:top w:val="none" w:sz="0" w:space="0" w:color="auto"/>
                <w:left w:val="none" w:sz="0" w:space="0" w:color="auto"/>
                <w:bottom w:val="none" w:sz="0" w:space="0" w:color="auto"/>
                <w:right w:val="none" w:sz="0" w:space="0" w:color="auto"/>
              </w:divBdr>
            </w:div>
            <w:div w:id="1782410546">
              <w:marLeft w:val="0"/>
              <w:marRight w:val="0"/>
              <w:marTop w:val="0"/>
              <w:marBottom w:val="0"/>
              <w:divBdr>
                <w:top w:val="none" w:sz="0" w:space="0" w:color="auto"/>
                <w:left w:val="none" w:sz="0" w:space="0" w:color="auto"/>
                <w:bottom w:val="none" w:sz="0" w:space="0" w:color="auto"/>
                <w:right w:val="none" w:sz="0" w:space="0" w:color="auto"/>
              </w:divBdr>
            </w:div>
            <w:div w:id="917011548">
              <w:marLeft w:val="0"/>
              <w:marRight w:val="0"/>
              <w:marTop w:val="0"/>
              <w:marBottom w:val="0"/>
              <w:divBdr>
                <w:top w:val="none" w:sz="0" w:space="0" w:color="auto"/>
                <w:left w:val="none" w:sz="0" w:space="0" w:color="auto"/>
                <w:bottom w:val="none" w:sz="0" w:space="0" w:color="auto"/>
                <w:right w:val="none" w:sz="0" w:space="0" w:color="auto"/>
              </w:divBdr>
            </w:div>
            <w:div w:id="1986159109">
              <w:marLeft w:val="0"/>
              <w:marRight w:val="0"/>
              <w:marTop w:val="0"/>
              <w:marBottom w:val="0"/>
              <w:divBdr>
                <w:top w:val="none" w:sz="0" w:space="0" w:color="auto"/>
                <w:left w:val="none" w:sz="0" w:space="0" w:color="auto"/>
                <w:bottom w:val="none" w:sz="0" w:space="0" w:color="auto"/>
                <w:right w:val="none" w:sz="0" w:space="0" w:color="auto"/>
              </w:divBdr>
            </w:div>
            <w:div w:id="280766052">
              <w:marLeft w:val="0"/>
              <w:marRight w:val="0"/>
              <w:marTop w:val="0"/>
              <w:marBottom w:val="0"/>
              <w:divBdr>
                <w:top w:val="none" w:sz="0" w:space="0" w:color="auto"/>
                <w:left w:val="none" w:sz="0" w:space="0" w:color="auto"/>
                <w:bottom w:val="none" w:sz="0" w:space="0" w:color="auto"/>
                <w:right w:val="none" w:sz="0" w:space="0" w:color="auto"/>
              </w:divBdr>
            </w:div>
            <w:div w:id="1820151864">
              <w:marLeft w:val="0"/>
              <w:marRight w:val="0"/>
              <w:marTop w:val="0"/>
              <w:marBottom w:val="0"/>
              <w:divBdr>
                <w:top w:val="none" w:sz="0" w:space="0" w:color="auto"/>
                <w:left w:val="none" w:sz="0" w:space="0" w:color="auto"/>
                <w:bottom w:val="none" w:sz="0" w:space="0" w:color="auto"/>
                <w:right w:val="none" w:sz="0" w:space="0" w:color="auto"/>
              </w:divBdr>
            </w:div>
            <w:div w:id="112098957">
              <w:marLeft w:val="0"/>
              <w:marRight w:val="0"/>
              <w:marTop w:val="0"/>
              <w:marBottom w:val="0"/>
              <w:divBdr>
                <w:top w:val="none" w:sz="0" w:space="0" w:color="auto"/>
                <w:left w:val="none" w:sz="0" w:space="0" w:color="auto"/>
                <w:bottom w:val="none" w:sz="0" w:space="0" w:color="auto"/>
                <w:right w:val="none" w:sz="0" w:space="0" w:color="auto"/>
              </w:divBdr>
            </w:div>
            <w:div w:id="530849015">
              <w:marLeft w:val="0"/>
              <w:marRight w:val="0"/>
              <w:marTop w:val="0"/>
              <w:marBottom w:val="0"/>
              <w:divBdr>
                <w:top w:val="none" w:sz="0" w:space="0" w:color="auto"/>
                <w:left w:val="none" w:sz="0" w:space="0" w:color="auto"/>
                <w:bottom w:val="none" w:sz="0" w:space="0" w:color="auto"/>
                <w:right w:val="none" w:sz="0" w:space="0" w:color="auto"/>
              </w:divBdr>
            </w:div>
            <w:div w:id="856040603">
              <w:marLeft w:val="0"/>
              <w:marRight w:val="0"/>
              <w:marTop w:val="0"/>
              <w:marBottom w:val="0"/>
              <w:divBdr>
                <w:top w:val="none" w:sz="0" w:space="0" w:color="auto"/>
                <w:left w:val="none" w:sz="0" w:space="0" w:color="auto"/>
                <w:bottom w:val="none" w:sz="0" w:space="0" w:color="auto"/>
                <w:right w:val="none" w:sz="0" w:space="0" w:color="auto"/>
              </w:divBdr>
            </w:div>
            <w:div w:id="1584028710">
              <w:marLeft w:val="0"/>
              <w:marRight w:val="0"/>
              <w:marTop w:val="0"/>
              <w:marBottom w:val="0"/>
              <w:divBdr>
                <w:top w:val="none" w:sz="0" w:space="0" w:color="auto"/>
                <w:left w:val="none" w:sz="0" w:space="0" w:color="auto"/>
                <w:bottom w:val="none" w:sz="0" w:space="0" w:color="auto"/>
                <w:right w:val="none" w:sz="0" w:space="0" w:color="auto"/>
              </w:divBdr>
            </w:div>
            <w:div w:id="909270304">
              <w:marLeft w:val="0"/>
              <w:marRight w:val="0"/>
              <w:marTop w:val="0"/>
              <w:marBottom w:val="0"/>
              <w:divBdr>
                <w:top w:val="none" w:sz="0" w:space="0" w:color="auto"/>
                <w:left w:val="none" w:sz="0" w:space="0" w:color="auto"/>
                <w:bottom w:val="none" w:sz="0" w:space="0" w:color="auto"/>
                <w:right w:val="none" w:sz="0" w:space="0" w:color="auto"/>
              </w:divBdr>
            </w:div>
            <w:div w:id="1240675916">
              <w:marLeft w:val="0"/>
              <w:marRight w:val="0"/>
              <w:marTop w:val="0"/>
              <w:marBottom w:val="0"/>
              <w:divBdr>
                <w:top w:val="none" w:sz="0" w:space="0" w:color="auto"/>
                <w:left w:val="none" w:sz="0" w:space="0" w:color="auto"/>
                <w:bottom w:val="none" w:sz="0" w:space="0" w:color="auto"/>
                <w:right w:val="none" w:sz="0" w:space="0" w:color="auto"/>
              </w:divBdr>
            </w:div>
          </w:divsChild>
        </w:div>
        <w:div w:id="767507196">
          <w:marLeft w:val="0"/>
          <w:marRight w:val="0"/>
          <w:marTop w:val="0"/>
          <w:marBottom w:val="120"/>
          <w:divBdr>
            <w:top w:val="none" w:sz="0" w:space="0" w:color="auto"/>
            <w:left w:val="none" w:sz="0" w:space="0" w:color="auto"/>
            <w:bottom w:val="none" w:sz="0" w:space="0" w:color="auto"/>
            <w:right w:val="none" w:sz="0" w:space="0" w:color="auto"/>
          </w:divBdr>
          <w:divsChild>
            <w:div w:id="554462964">
              <w:marLeft w:val="0"/>
              <w:marRight w:val="0"/>
              <w:marTop w:val="0"/>
              <w:marBottom w:val="0"/>
              <w:divBdr>
                <w:top w:val="none" w:sz="0" w:space="0" w:color="auto"/>
                <w:left w:val="none" w:sz="0" w:space="0" w:color="auto"/>
                <w:bottom w:val="none" w:sz="0" w:space="0" w:color="auto"/>
                <w:right w:val="none" w:sz="0" w:space="0" w:color="auto"/>
              </w:divBdr>
            </w:div>
            <w:div w:id="945040240">
              <w:marLeft w:val="0"/>
              <w:marRight w:val="0"/>
              <w:marTop w:val="0"/>
              <w:marBottom w:val="0"/>
              <w:divBdr>
                <w:top w:val="none" w:sz="0" w:space="0" w:color="auto"/>
                <w:left w:val="none" w:sz="0" w:space="0" w:color="auto"/>
                <w:bottom w:val="none" w:sz="0" w:space="0" w:color="auto"/>
                <w:right w:val="none" w:sz="0" w:space="0" w:color="auto"/>
              </w:divBdr>
            </w:div>
            <w:div w:id="252590215">
              <w:marLeft w:val="0"/>
              <w:marRight w:val="0"/>
              <w:marTop w:val="0"/>
              <w:marBottom w:val="0"/>
              <w:divBdr>
                <w:top w:val="none" w:sz="0" w:space="0" w:color="auto"/>
                <w:left w:val="none" w:sz="0" w:space="0" w:color="auto"/>
                <w:bottom w:val="none" w:sz="0" w:space="0" w:color="auto"/>
                <w:right w:val="none" w:sz="0" w:space="0" w:color="auto"/>
              </w:divBdr>
            </w:div>
            <w:div w:id="703945283">
              <w:marLeft w:val="0"/>
              <w:marRight w:val="0"/>
              <w:marTop w:val="0"/>
              <w:marBottom w:val="0"/>
              <w:divBdr>
                <w:top w:val="none" w:sz="0" w:space="0" w:color="auto"/>
                <w:left w:val="none" w:sz="0" w:space="0" w:color="auto"/>
                <w:bottom w:val="none" w:sz="0" w:space="0" w:color="auto"/>
                <w:right w:val="none" w:sz="0" w:space="0" w:color="auto"/>
              </w:divBdr>
            </w:div>
            <w:div w:id="1294285184">
              <w:marLeft w:val="0"/>
              <w:marRight w:val="0"/>
              <w:marTop w:val="0"/>
              <w:marBottom w:val="0"/>
              <w:divBdr>
                <w:top w:val="none" w:sz="0" w:space="0" w:color="auto"/>
                <w:left w:val="none" w:sz="0" w:space="0" w:color="auto"/>
                <w:bottom w:val="none" w:sz="0" w:space="0" w:color="auto"/>
                <w:right w:val="none" w:sz="0" w:space="0" w:color="auto"/>
              </w:divBdr>
            </w:div>
            <w:div w:id="203107364">
              <w:marLeft w:val="0"/>
              <w:marRight w:val="0"/>
              <w:marTop w:val="0"/>
              <w:marBottom w:val="0"/>
              <w:divBdr>
                <w:top w:val="none" w:sz="0" w:space="0" w:color="auto"/>
                <w:left w:val="none" w:sz="0" w:space="0" w:color="auto"/>
                <w:bottom w:val="none" w:sz="0" w:space="0" w:color="auto"/>
                <w:right w:val="none" w:sz="0" w:space="0" w:color="auto"/>
              </w:divBdr>
            </w:div>
            <w:div w:id="2035383592">
              <w:marLeft w:val="0"/>
              <w:marRight w:val="0"/>
              <w:marTop w:val="0"/>
              <w:marBottom w:val="0"/>
              <w:divBdr>
                <w:top w:val="none" w:sz="0" w:space="0" w:color="auto"/>
                <w:left w:val="none" w:sz="0" w:space="0" w:color="auto"/>
                <w:bottom w:val="none" w:sz="0" w:space="0" w:color="auto"/>
                <w:right w:val="none" w:sz="0" w:space="0" w:color="auto"/>
              </w:divBdr>
            </w:div>
            <w:div w:id="133110106">
              <w:marLeft w:val="0"/>
              <w:marRight w:val="0"/>
              <w:marTop w:val="0"/>
              <w:marBottom w:val="0"/>
              <w:divBdr>
                <w:top w:val="none" w:sz="0" w:space="0" w:color="auto"/>
                <w:left w:val="none" w:sz="0" w:space="0" w:color="auto"/>
                <w:bottom w:val="none" w:sz="0" w:space="0" w:color="auto"/>
                <w:right w:val="none" w:sz="0" w:space="0" w:color="auto"/>
              </w:divBdr>
            </w:div>
            <w:div w:id="234899586">
              <w:marLeft w:val="0"/>
              <w:marRight w:val="0"/>
              <w:marTop w:val="0"/>
              <w:marBottom w:val="0"/>
              <w:divBdr>
                <w:top w:val="none" w:sz="0" w:space="0" w:color="auto"/>
                <w:left w:val="none" w:sz="0" w:space="0" w:color="auto"/>
                <w:bottom w:val="none" w:sz="0" w:space="0" w:color="auto"/>
                <w:right w:val="none" w:sz="0" w:space="0" w:color="auto"/>
              </w:divBdr>
            </w:div>
            <w:div w:id="878585529">
              <w:marLeft w:val="0"/>
              <w:marRight w:val="0"/>
              <w:marTop w:val="0"/>
              <w:marBottom w:val="0"/>
              <w:divBdr>
                <w:top w:val="none" w:sz="0" w:space="0" w:color="auto"/>
                <w:left w:val="none" w:sz="0" w:space="0" w:color="auto"/>
                <w:bottom w:val="none" w:sz="0" w:space="0" w:color="auto"/>
                <w:right w:val="none" w:sz="0" w:space="0" w:color="auto"/>
              </w:divBdr>
            </w:div>
          </w:divsChild>
        </w:div>
        <w:div w:id="1639384769">
          <w:marLeft w:val="0"/>
          <w:marRight w:val="0"/>
          <w:marTop w:val="0"/>
          <w:marBottom w:val="120"/>
          <w:divBdr>
            <w:top w:val="none" w:sz="0" w:space="0" w:color="auto"/>
            <w:left w:val="none" w:sz="0" w:space="0" w:color="auto"/>
            <w:bottom w:val="none" w:sz="0" w:space="0" w:color="auto"/>
            <w:right w:val="none" w:sz="0" w:space="0" w:color="auto"/>
          </w:divBdr>
          <w:divsChild>
            <w:div w:id="1925332834">
              <w:marLeft w:val="0"/>
              <w:marRight w:val="0"/>
              <w:marTop w:val="0"/>
              <w:marBottom w:val="0"/>
              <w:divBdr>
                <w:top w:val="none" w:sz="0" w:space="0" w:color="auto"/>
                <w:left w:val="none" w:sz="0" w:space="0" w:color="auto"/>
                <w:bottom w:val="none" w:sz="0" w:space="0" w:color="auto"/>
                <w:right w:val="none" w:sz="0" w:space="0" w:color="auto"/>
              </w:divBdr>
            </w:div>
            <w:div w:id="1067917429">
              <w:marLeft w:val="0"/>
              <w:marRight w:val="0"/>
              <w:marTop w:val="0"/>
              <w:marBottom w:val="0"/>
              <w:divBdr>
                <w:top w:val="none" w:sz="0" w:space="0" w:color="auto"/>
                <w:left w:val="none" w:sz="0" w:space="0" w:color="auto"/>
                <w:bottom w:val="none" w:sz="0" w:space="0" w:color="auto"/>
                <w:right w:val="none" w:sz="0" w:space="0" w:color="auto"/>
              </w:divBdr>
            </w:div>
            <w:div w:id="958610280">
              <w:marLeft w:val="0"/>
              <w:marRight w:val="0"/>
              <w:marTop w:val="0"/>
              <w:marBottom w:val="0"/>
              <w:divBdr>
                <w:top w:val="none" w:sz="0" w:space="0" w:color="auto"/>
                <w:left w:val="none" w:sz="0" w:space="0" w:color="auto"/>
                <w:bottom w:val="none" w:sz="0" w:space="0" w:color="auto"/>
                <w:right w:val="none" w:sz="0" w:space="0" w:color="auto"/>
              </w:divBdr>
            </w:div>
            <w:div w:id="1176654378">
              <w:marLeft w:val="0"/>
              <w:marRight w:val="0"/>
              <w:marTop w:val="0"/>
              <w:marBottom w:val="0"/>
              <w:divBdr>
                <w:top w:val="none" w:sz="0" w:space="0" w:color="auto"/>
                <w:left w:val="none" w:sz="0" w:space="0" w:color="auto"/>
                <w:bottom w:val="none" w:sz="0" w:space="0" w:color="auto"/>
                <w:right w:val="none" w:sz="0" w:space="0" w:color="auto"/>
              </w:divBdr>
            </w:div>
            <w:div w:id="881525119">
              <w:marLeft w:val="0"/>
              <w:marRight w:val="0"/>
              <w:marTop w:val="0"/>
              <w:marBottom w:val="0"/>
              <w:divBdr>
                <w:top w:val="none" w:sz="0" w:space="0" w:color="auto"/>
                <w:left w:val="none" w:sz="0" w:space="0" w:color="auto"/>
                <w:bottom w:val="none" w:sz="0" w:space="0" w:color="auto"/>
                <w:right w:val="none" w:sz="0" w:space="0" w:color="auto"/>
              </w:divBdr>
            </w:div>
            <w:div w:id="2051495378">
              <w:marLeft w:val="0"/>
              <w:marRight w:val="0"/>
              <w:marTop w:val="0"/>
              <w:marBottom w:val="0"/>
              <w:divBdr>
                <w:top w:val="none" w:sz="0" w:space="0" w:color="auto"/>
                <w:left w:val="none" w:sz="0" w:space="0" w:color="auto"/>
                <w:bottom w:val="none" w:sz="0" w:space="0" w:color="auto"/>
                <w:right w:val="none" w:sz="0" w:space="0" w:color="auto"/>
              </w:divBdr>
            </w:div>
            <w:div w:id="128516814">
              <w:marLeft w:val="0"/>
              <w:marRight w:val="0"/>
              <w:marTop w:val="0"/>
              <w:marBottom w:val="0"/>
              <w:divBdr>
                <w:top w:val="none" w:sz="0" w:space="0" w:color="auto"/>
                <w:left w:val="none" w:sz="0" w:space="0" w:color="auto"/>
                <w:bottom w:val="none" w:sz="0" w:space="0" w:color="auto"/>
                <w:right w:val="none" w:sz="0" w:space="0" w:color="auto"/>
              </w:divBdr>
            </w:div>
            <w:div w:id="496578209">
              <w:marLeft w:val="0"/>
              <w:marRight w:val="0"/>
              <w:marTop w:val="0"/>
              <w:marBottom w:val="0"/>
              <w:divBdr>
                <w:top w:val="none" w:sz="0" w:space="0" w:color="auto"/>
                <w:left w:val="none" w:sz="0" w:space="0" w:color="auto"/>
                <w:bottom w:val="none" w:sz="0" w:space="0" w:color="auto"/>
                <w:right w:val="none" w:sz="0" w:space="0" w:color="auto"/>
              </w:divBdr>
            </w:div>
          </w:divsChild>
        </w:div>
        <w:div w:id="432289029">
          <w:marLeft w:val="0"/>
          <w:marRight w:val="0"/>
          <w:marTop w:val="0"/>
          <w:marBottom w:val="120"/>
          <w:divBdr>
            <w:top w:val="none" w:sz="0" w:space="0" w:color="auto"/>
            <w:left w:val="none" w:sz="0" w:space="0" w:color="auto"/>
            <w:bottom w:val="none" w:sz="0" w:space="0" w:color="auto"/>
            <w:right w:val="none" w:sz="0" w:space="0" w:color="auto"/>
          </w:divBdr>
          <w:divsChild>
            <w:div w:id="741022378">
              <w:marLeft w:val="0"/>
              <w:marRight w:val="0"/>
              <w:marTop w:val="0"/>
              <w:marBottom w:val="0"/>
              <w:divBdr>
                <w:top w:val="none" w:sz="0" w:space="0" w:color="auto"/>
                <w:left w:val="none" w:sz="0" w:space="0" w:color="auto"/>
                <w:bottom w:val="none" w:sz="0" w:space="0" w:color="auto"/>
                <w:right w:val="none" w:sz="0" w:space="0" w:color="auto"/>
              </w:divBdr>
            </w:div>
            <w:div w:id="2033604904">
              <w:marLeft w:val="0"/>
              <w:marRight w:val="0"/>
              <w:marTop w:val="0"/>
              <w:marBottom w:val="0"/>
              <w:divBdr>
                <w:top w:val="none" w:sz="0" w:space="0" w:color="auto"/>
                <w:left w:val="none" w:sz="0" w:space="0" w:color="auto"/>
                <w:bottom w:val="none" w:sz="0" w:space="0" w:color="auto"/>
                <w:right w:val="none" w:sz="0" w:space="0" w:color="auto"/>
              </w:divBdr>
            </w:div>
            <w:div w:id="1984578799">
              <w:marLeft w:val="0"/>
              <w:marRight w:val="0"/>
              <w:marTop w:val="0"/>
              <w:marBottom w:val="0"/>
              <w:divBdr>
                <w:top w:val="none" w:sz="0" w:space="0" w:color="auto"/>
                <w:left w:val="none" w:sz="0" w:space="0" w:color="auto"/>
                <w:bottom w:val="none" w:sz="0" w:space="0" w:color="auto"/>
                <w:right w:val="none" w:sz="0" w:space="0" w:color="auto"/>
              </w:divBdr>
            </w:div>
            <w:div w:id="592400440">
              <w:marLeft w:val="0"/>
              <w:marRight w:val="0"/>
              <w:marTop w:val="0"/>
              <w:marBottom w:val="0"/>
              <w:divBdr>
                <w:top w:val="none" w:sz="0" w:space="0" w:color="auto"/>
                <w:left w:val="none" w:sz="0" w:space="0" w:color="auto"/>
                <w:bottom w:val="none" w:sz="0" w:space="0" w:color="auto"/>
                <w:right w:val="none" w:sz="0" w:space="0" w:color="auto"/>
              </w:divBdr>
            </w:div>
            <w:div w:id="57018219">
              <w:marLeft w:val="0"/>
              <w:marRight w:val="0"/>
              <w:marTop w:val="0"/>
              <w:marBottom w:val="0"/>
              <w:divBdr>
                <w:top w:val="none" w:sz="0" w:space="0" w:color="auto"/>
                <w:left w:val="none" w:sz="0" w:space="0" w:color="auto"/>
                <w:bottom w:val="none" w:sz="0" w:space="0" w:color="auto"/>
                <w:right w:val="none" w:sz="0" w:space="0" w:color="auto"/>
              </w:divBdr>
            </w:div>
            <w:div w:id="362828910">
              <w:marLeft w:val="0"/>
              <w:marRight w:val="0"/>
              <w:marTop w:val="0"/>
              <w:marBottom w:val="0"/>
              <w:divBdr>
                <w:top w:val="none" w:sz="0" w:space="0" w:color="auto"/>
                <w:left w:val="none" w:sz="0" w:space="0" w:color="auto"/>
                <w:bottom w:val="none" w:sz="0" w:space="0" w:color="auto"/>
                <w:right w:val="none" w:sz="0" w:space="0" w:color="auto"/>
              </w:divBdr>
            </w:div>
            <w:div w:id="644546796">
              <w:marLeft w:val="0"/>
              <w:marRight w:val="0"/>
              <w:marTop w:val="0"/>
              <w:marBottom w:val="0"/>
              <w:divBdr>
                <w:top w:val="none" w:sz="0" w:space="0" w:color="auto"/>
                <w:left w:val="none" w:sz="0" w:space="0" w:color="auto"/>
                <w:bottom w:val="none" w:sz="0" w:space="0" w:color="auto"/>
                <w:right w:val="none" w:sz="0" w:space="0" w:color="auto"/>
              </w:divBdr>
            </w:div>
            <w:div w:id="1564171832">
              <w:marLeft w:val="0"/>
              <w:marRight w:val="0"/>
              <w:marTop w:val="0"/>
              <w:marBottom w:val="0"/>
              <w:divBdr>
                <w:top w:val="none" w:sz="0" w:space="0" w:color="auto"/>
                <w:left w:val="none" w:sz="0" w:space="0" w:color="auto"/>
                <w:bottom w:val="none" w:sz="0" w:space="0" w:color="auto"/>
                <w:right w:val="none" w:sz="0" w:space="0" w:color="auto"/>
              </w:divBdr>
            </w:div>
            <w:div w:id="769594082">
              <w:marLeft w:val="0"/>
              <w:marRight w:val="0"/>
              <w:marTop w:val="0"/>
              <w:marBottom w:val="0"/>
              <w:divBdr>
                <w:top w:val="none" w:sz="0" w:space="0" w:color="auto"/>
                <w:left w:val="none" w:sz="0" w:space="0" w:color="auto"/>
                <w:bottom w:val="none" w:sz="0" w:space="0" w:color="auto"/>
                <w:right w:val="none" w:sz="0" w:space="0" w:color="auto"/>
              </w:divBdr>
            </w:div>
            <w:div w:id="1876382550">
              <w:marLeft w:val="0"/>
              <w:marRight w:val="0"/>
              <w:marTop w:val="0"/>
              <w:marBottom w:val="0"/>
              <w:divBdr>
                <w:top w:val="none" w:sz="0" w:space="0" w:color="auto"/>
                <w:left w:val="none" w:sz="0" w:space="0" w:color="auto"/>
                <w:bottom w:val="none" w:sz="0" w:space="0" w:color="auto"/>
                <w:right w:val="none" w:sz="0" w:space="0" w:color="auto"/>
              </w:divBdr>
            </w:div>
            <w:div w:id="803275653">
              <w:marLeft w:val="0"/>
              <w:marRight w:val="0"/>
              <w:marTop w:val="0"/>
              <w:marBottom w:val="0"/>
              <w:divBdr>
                <w:top w:val="none" w:sz="0" w:space="0" w:color="auto"/>
                <w:left w:val="none" w:sz="0" w:space="0" w:color="auto"/>
                <w:bottom w:val="none" w:sz="0" w:space="0" w:color="auto"/>
                <w:right w:val="none" w:sz="0" w:space="0" w:color="auto"/>
              </w:divBdr>
            </w:div>
          </w:divsChild>
        </w:div>
        <w:div w:id="207422488">
          <w:marLeft w:val="1080"/>
          <w:marRight w:val="0"/>
          <w:marTop w:val="0"/>
          <w:marBottom w:val="120"/>
          <w:divBdr>
            <w:top w:val="none" w:sz="0" w:space="0" w:color="auto"/>
            <w:left w:val="none" w:sz="0" w:space="0" w:color="auto"/>
            <w:bottom w:val="none" w:sz="0" w:space="0" w:color="auto"/>
            <w:right w:val="none" w:sz="0" w:space="0" w:color="auto"/>
          </w:divBdr>
        </w:div>
        <w:div w:id="1142964272">
          <w:marLeft w:val="1080"/>
          <w:marRight w:val="330"/>
          <w:marTop w:val="0"/>
          <w:marBottom w:val="150"/>
          <w:divBdr>
            <w:top w:val="none" w:sz="0" w:space="0" w:color="auto"/>
            <w:left w:val="single" w:sz="6" w:space="6" w:color="838383"/>
            <w:bottom w:val="none" w:sz="0" w:space="0" w:color="auto"/>
            <w:right w:val="none" w:sz="0" w:space="0" w:color="auto"/>
          </w:divBdr>
          <w:divsChild>
            <w:div w:id="198706079">
              <w:marLeft w:val="0"/>
              <w:marRight w:val="0"/>
              <w:marTop w:val="0"/>
              <w:marBottom w:val="0"/>
              <w:divBdr>
                <w:top w:val="none" w:sz="0" w:space="0" w:color="auto"/>
                <w:left w:val="none" w:sz="0" w:space="0" w:color="auto"/>
                <w:bottom w:val="none" w:sz="0" w:space="0" w:color="auto"/>
                <w:right w:val="none" w:sz="0" w:space="0" w:color="auto"/>
              </w:divBdr>
            </w:div>
            <w:div w:id="1925719699">
              <w:marLeft w:val="0"/>
              <w:marRight w:val="0"/>
              <w:marTop w:val="0"/>
              <w:marBottom w:val="0"/>
              <w:divBdr>
                <w:top w:val="none" w:sz="0" w:space="0" w:color="auto"/>
                <w:left w:val="none" w:sz="0" w:space="0" w:color="auto"/>
                <w:bottom w:val="none" w:sz="0" w:space="0" w:color="auto"/>
                <w:right w:val="none" w:sz="0" w:space="0" w:color="auto"/>
              </w:divBdr>
            </w:div>
            <w:div w:id="1772968492">
              <w:marLeft w:val="0"/>
              <w:marRight w:val="0"/>
              <w:marTop w:val="0"/>
              <w:marBottom w:val="0"/>
              <w:divBdr>
                <w:top w:val="none" w:sz="0" w:space="0" w:color="auto"/>
                <w:left w:val="none" w:sz="0" w:space="0" w:color="auto"/>
                <w:bottom w:val="none" w:sz="0" w:space="0" w:color="auto"/>
                <w:right w:val="none" w:sz="0" w:space="0" w:color="auto"/>
              </w:divBdr>
            </w:div>
            <w:div w:id="2131239463">
              <w:marLeft w:val="0"/>
              <w:marRight w:val="0"/>
              <w:marTop w:val="0"/>
              <w:marBottom w:val="0"/>
              <w:divBdr>
                <w:top w:val="none" w:sz="0" w:space="0" w:color="auto"/>
                <w:left w:val="none" w:sz="0" w:space="0" w:color="auto"/>
                <w:bottom w:val="none" w:sz="0" w:space="0" w:color="auto"/>
                <w:right w:val="none" w:sz="0" w:space="0" w:color="auto"/>
              </w:divBdr>
            </w:div>
            <w:div w:id="1392460721">
              <w:marLeft w:val="0"/>
              <w:marRight w:val="0"/>
              <w:marTop w:val="0"/>
              <w:marBottom w:val="0"/>
              <w:divBdr>
                <w:top w:val="none" w:sz="0" w:space="0" w:color="auto"/>
                <w:left w:val="none" w:sz="0" w:space="0" w:color="auto"/>
                <w:bottom w:val="none" w:sz="0" w:space="0" w:color="auto"/>
                <w:right w:val="none" w:sz="0" w:space="0" w:color="auto"/>
              </w:divBdr>
            </w:div>
            <w:div w:id="2061587213">
              <w:marLeft w:val="0"/>
              <w:marRight w:val="0"/>
              <w:marTop w:val="0"/>
              <w:marBottom w:val="0"/>
              <w:divBdr>
                <w:top w:val="none" w:sz="0" w:space="0" w:color="auto"/>
                <w:left w:val="none" w:sz="0" w:space="0" w:color="auto"/>
                <w:bottom w:val="none" w:sz="0" w:space="0" w:color="auto"/>
                <w:right w:val="none" w:sz="0" w:space="0" w:color="auto"/>
              </w:divBdr>
            </w:div>
            <w:div w:id="1247378390">
              <w:marLeft w:val="0"/>
              <w:marRight w:val="0"/>
              <w:marTop w:val="0"/>
              <w:marBottom w:val="0"/>
              <w:divBdr>
                <w:top w:val="none" w:sz="0" w:space="0" w:color="auto"/>
                <w:left w:val="none" w:sz="0" w:space="0" w:color="auto"/>
                <w:bottom w:val="none" w:sz="0" w:space="0" w:color="auto"/>
                <w:right w:val="none" w:sz="0" w:space="0" w:color="auto"/>
              </w:divBdr>
            </w:div>
            <w:div w:id="1939439600">
              <w:marLeft w:val="0"/>
              <w:marRight w:val="0"/>
              <w:marTop w:val="0"/>
              <w:marBottom w:val="0"/>
              <w:divBdr>
                <w:top w:val="none" w:sz="0" w:space="0" w:color="auto"/>
                <w:left w:val="none" w:sz="0" w:space="0" w:color="auto"/>
                <w:bottom w:val="none" w:sz="0" w:space="0" w:color="auto"/>
                <w:right w:val="none" w:sz="0" w:space="0" w:color="auto"/>
              </w:divBdr>
            </w:div>
            <w:div w:id="1198467681">
              <w:marLeft w:val="0"/>
              <w:marRight w:val="0"/>
              <w:marTop w:val="0"/>
              <w:marBottom w:val="0"/>
              <w:divBdr>
                <w:top w:val="none" w:sz="0" w:space="0" w:color="auto"/>
                <w:left w:val="none" w:sz="0" w:space="0" w:color="auto"/>
                <w:bottom w:val="none" w:sz="0" w:space="0" w:color="auto"/>
                <w:right w:val="none" w:sz="0" w:space="0" w:color="auto"/>
              </w:divBdr>
            </w:div>
            <w:div w:id="1488979500">
              <w:marLeft w:val="0"/>
              <w:marRight w:val="0"/>
              <w:marTop w:val="0"/>
              <w:marBottom w:val="0"/>
              <w:divBdr>
                <w:top w:val="none" w:sz="0" w:space="0" w:color="auto"/>
                <w:left w:val="none" w:sz="0" w:space="0" w:color="auto"/>
                <w:bottom w:val="none" w:sz="0" w:space="0" w:color="auto"/>
                <w:right w:val="none" w:sz="0" w:space="0" w:color="auto"/>
              </w:divBdr>
            </w:div>
          </w:divsChild>
        </w:div>
        <w:div w:id="304089787">
          <w:marLeft w:val="0"/>
          <w:marRight w:val="0"/>
          <w:marTop w:val="0"/>
          <w:marBottom w:val="120"/>
          <w:divBdr>
            <w:top w:val="none" w:sz="0" w:space="0" w:color="auto"/>
            <w:left w:val="none" w:sz="0" w:space="0" w:color="auto"/>
            <w:bottom w:val="none" w:sz="0" w:space="0" w:color="auto"/>
            <w:right w:val="none" w:sz="0" w:space="0" w:color="auto"/>
          </w:divBdr>
          <w:divsChild>
            <w:div w:id="300579592">
              <w:marLeft w:val="0"/>
              <w:marRight w:val="0"/>
              <w:marTop w:val="0"/>
              <w:marBottom w:val="0"/>
              <w:divBdr>
                <w:top w:val="none" w:sz="0" w:space="0" w:color="auto"/>
                <w:left w:val="none" w:sz="0" w:space="0" w:color="auto"/>
                <w:bottom w:val="none" w:sz="0" w:space="0" w:color="auto"/>
                <w:right w:val="none" w:sz="0" w:space="0" w:color="auto"/>
              </w:divBdr>
            </w:div>
          </w:divsChild>
        </w:div>
        <w:div w:id="1057896882">
          <w:marLeft w:val="1080"/>
          <w:marRight w:val="0"/>
          <w:marTop w:val="0"/>
          <w:marBottom w:val="120"/>
          <w:divBdr>
            <w:top w:val="none" w:sz="0" w:space="0" w:color="auto"/>
            <w:left w:val="none" w:sz="0" w:space="0" w:color="auto"/>
            <w:bottom w:val="none" w:sz="0" w:space="0" w:color="auto"/>
            <w:right w:val="none" w:sz="0" w:space="0" w:color="auto"/>
          </w:divBdr>
        </w:div>
        <w:div w:id="1340234237">
          <w:marLeft w:val="1080"/>
          <w:marRight w:val="330"/>
          <w:marTop w:val="0"/>
          <w:marBottom w:val="150"/>
          <w:divBdr>
            <w:top w:val="none" w:sz="0" w:space="0" w:color="auto"/>
            <w:left w:val="single" w:sz="6" w:space="6" w:color="838383"/>
            <w:bottom w:val="none" w:sz="0" w:space="0" w:color="auto"/>
            <w:right w:val="none" w:sz="0" w:space="0" w:color="auto"/>
          </w:divBdr>
          <w:divsChild>
            <w:div w:id="1792632421">
              <w:marLeft w:val="0"/>
              <w:marRight w:val="0"/>
              <w:marTop w:val="0"/>
              <w:marBottom w:val="0"/>
              <w:divBdr>
                <w:top w:val="none" w:sz="0" w:space="0" w:color="auto"/>
                <w:left w:val="none" w:sz="0" w:space="0" w:color="auto"/>
                <w:bottom w:val="none" w:sz="0" w:space="0" w:color="auto"/>
                <w:right w:val="none" w:sz="0" w:space="0" w:color="auto"/>
              </w:divBdr>
            </w:div>
          </w:divsChild>
        </w:div>
        <w:div w:id="277807614">
          <w:marLeft w:val="0"/>
          <w:marRight w:val="0"/>
          <w:marTop w:val="0"/>
          <w:marBottom w:val="120"/>
          <w:divBdr>
            <w:top w:val="none" w:sz="0" w:space="0" w:color="auto"/>
            <w:left w:val="none" w:sz="0" w:space="0" w:color="auto"/>
            <w:bottom w:val="none" w:sz="0" w:space="0" w:color="auto"/>
            <w:right w:val="none" w:sz="0" w:space="0" w:color="auto"/>
          </w:divBdr>
          <w:divsChild>
            <w:div w:id="1828202896">
              <w:marLeft w:val="0"/>
              <w:marRight w:val="0"/>
              <w:marTop w:val="0"/>
              <w:marBottom w:val="0"/>
              <w:divBdr>
                <w:top w:val="none" w:sz="0" w:space="0" w:color="auto"/>
                <w:left w:val="none" w:sz="0" w:space="0" w:color="auto"/>
                <w:bottom w:val="none" w:sz="0" w:space="0" w:color="auto"/>
                <w:right w:val="none" w:sz="0" w:space="0" w:color="auto"/>
              </w:divBdr>
            </w:div>
            <w:div w:id="2071539335">
              <w:marLeft w:val="0"/>
              <w:marRight w:val="0"/>
              <w:marTop w:val="0"/>
              <w:marBottom w:val="0"/>
              <w:divBdr>
                <w:top w:val="none" w:sz="0" w:space="0" w:color="auto"/>
                <w:left w:val="none" w:sz="0" w:space="0" w:color="auto"/>
                <w:bottom w:val="none" w:sz="0" w:space="0" w:color="auto"/>
                <w:right w:val="none" w:sz="0" w:space="0" w:color="auto"/>
              </w:divBdr>
            </w:div>
            <w:div w:id="2132942147">
              <w:marLeft w:val="0"/>
              <w:marRight w:val="0"/>
              <w:marTop w:val="0"/>
              <w:marBottom w:val="0"/>
              <w:divBdr>
                <w:top w:val="none" w:sz="0" w:space="0" w:color="auto"/>
                <w:left w:val="none" w:sz="0" w:space="0" w:color="auto"/>
                <w:bottom w:val="none" w:sz="0" w:space="0" w:color="auto"/>
                <w:right w:val="none" w:sz="0" w:space="0" w:color="auto"/>
              </w:divBdr>
            </w:div>
            <w:div w:id="634988202">
              <w:marLeft w:val="0"/>
              <w:marRight w:val="0"/>
              <w:marTop w:val="0"/>
              <w:marBottom w:val="0"/>
              <w:divBdr>
                <w:top w:val="none" w:sz="0" w:space="0" w:color="auto"/>
                <w:left w:val="none" w:sz="0" w:space="0" w:color="auto"/>
                <w:bottom w:val="none" w:sz="0" w:space="0" w:color="auto"/>
                <w:right w:val="none" w:sz="0" w:space="0" w:color="auto"/>
              </w:divBdr>
            </w:div>
            <w:div w:id="1261719821">
              <w:marLeft w:val="0"/>
              <w:marRight w:val="0"/>
              <w:marTop w:val="0"/>
              <w:marBottom w:val="0"/>
              <w:divBdr>
                <w:top w:val="none" w:sz="0" w:space="0" w:color="auto"/>
                <w:left w:val="none" w:sz="0" w:space="0" w:color="auto"/>
                <w:bottom w:val="none" w:sz="0" w:space="0" w:color="auto"/>
                <w:right w:val="none" w:sz="0" w:space="0" w:color="auto"/>
              </w:divBdr>
            </w:div>
          </w:divsChild>
        </w:div>
        <w:div w:id="2021197785">
          <w:marLeft w:val="0"/>
          <w:marRight w:val="0"/>
          <w:marTop w:val="0"/>
          <w:marBottom w:val="120"/>
          <w:divBdr>
            <w:top w:val="none" w:sz="0" w:space="0" w:color="auto"/>
            <w:left w:val="none" w:sz="0" w:space="0" w:color="auto"/>
            <w:bottom w:val="none" w:sz="0" w:space="0" w:color="auto"/>
            <w:right w:val="none" w:sz="0" w:space="0" w:color="auto"/>
          </w:divBdr>
          <w:divsChild>
            <w:div w:id="1896309320">
              <w:marLeft w:val="0"/>
              <w:marRight w:val="0"/>
              <w:marTop w:val="0"/>
              <w:marBottom w:val="0"/>
              <w:divBdr>
                <w:top w:val="none" w:sz="0" w:space="0" w:color="auto"/>
                <w:left w:val="none" w:sz="0" w:space="0" w:color="auto"/>
                <w:bottom w:val="none" w:sz="0" w:space="0" w:color="auto"/>
                <w:right w:val="none" w:sz="0" w:space="0" w:color="auto"/>
              </w:divBdr>
            </w:div>
            <w:div w:id="400753460">
              <w:marLeft w:val="0"/>
              <w:marRight w:val="0"/>
              <w:marTop w:val="0"/>
              <w:marBottom w:val="0"/>
              <w:divBdr>
                <w:top w:val="none" w:sz="0" w:space="0" w:color="auto"/>
                <w:left w:val="none" w:sz="0" w:space="0" w:color="auto"/>
                <w:bottom w:val="none" w:sz="0" w:space="0" w:color="auto"/>
                <w:right w:val="none" w:sz="0" w:space="0" w:color="auto"/>
              </w:divBdr>
            </w:div>
          </w:divsChild>
        </w:div>
        <w:div w:id="1241328893">
          <w:marLeft w:val="0"/>
          <w:marRight w:val="0"/>
          <w:marTop w:val="0"/>
          <w:marBottom w:val="120"/>
          <w:divBdr>
            <w:top w:val="none" w:sz="0" w:space="0" w:color="auto"/>
            <w:left w:val="none" w:sz="0" w:space="0" w:color="auto"/>
            <w:bottom w:val="none" w:sz="0" w:space="0" w:color="auto"/>
            <w:right w:val="none" w:sz="0" w:space="0" w:color="auto"/>
          </w:divBdr>
          <w:divsChild>
            <w:div w:id="149443067">
              <w:marLeft w:val="0"/>
              <w:marRight w:val="0"/>
              <w:marTop w:val="0"/>
              <w:marBottom w:val="0"/>
              <w:divBdr>
                <w:top w:val="none" w:sz="0" w:space="0" w:color="auto"/>
                <w:left w:val="none" w:sz="0" w:space="0" w:color="auto"/>
                <w:bottom w:val="none" w:sz="0" w:space="0" w:color="auto"/>
                <w:right w:val="none" w:sz="0" w:space="0" w:color="auto"/>
              </w:divBdr>
            </w:div>
            <w:div w:id="844131271">
              <w:marLeft w:val="0"/>
              <w:marRight w:val="0"/>
              <w:marTop w:val="0"/>
              <w:marBottom w:val="0"/>
              <w:divBdr>
                <w:top w:val="none" w:sz="0" w:space="0" w:color="auto"/>
                <w:left w:val="none" w:sz="0" w:space="0" w:color="auto"/>
                <w:bottom w:val="none" w:sz="0" w:space="0" w:color="auto"/>
                <w:right w:val="none" w:sz="0" w:space="0" w:color="auto"/>
              </w:divBdr>
            </w:div>
            <w:div w:id="1509907630">
              <w:marLeft w:val="0"/>
              <w:marRight w:val="0"/>
              <w:marTop w:val="0"/>
              <w:marBottom w:val="0"/>
              <w:divBdr>
                <w:top w:val="none" w:sz="0" w:space="0" w:color="auto"/>
                <w:left w:val="none" w:sz="0" w:space="0" w:color="auto"/>
                <w:bottom w:val="none" w:sz="0" w:space="0" w:color="auto"/>
                <w:right w:val="none" w:sz="0" w:space="0" w:color="auto"/>
              </w:divBdr>
            </w:div>
            <w:div w:id="331417844">
              <w:marLeft w:val="0"/>
              <w:marRight w:val="0"/>
              <w:marTop w:val="0"/>
              <w:marBottom w:val="0"/>
              <w:divBdr>
                <w:top w:val="none" w:sz="0" w:space="0" w:color="auto"/>
                <w:left w:val="none" w:sz="0" w:space="0" w:color="auto"/>
                <w:bottom w:val="none" w:sz="0" w:space="0" w:color="auto"/>
                <w:right w:val="none" w:sz="0" w:space="0" w:color="auto"/>
              </w:divBdr>
            </w:div>
            <w:div w:id="356588756">
              <w:marLeft w:val="0"/>
              <w:marRight w:val="0"/>
              <w:marTop w:val="0"/>
              <w:marBottom w:val="0"/>
              <w:divBdr>
                <w:top w:val="none" w:sz="0" w:space="0" w:color="auto"/>
                <w:left w:val="none" w:sz="0" w:space="0" w:color="auto"/>
                <w:bottom w:val="none" w:sz="0" w:space="0" w:color="auto"/>
                <w:right w:val="none" w:sz="0" w:space="0" w:color="auto"/>
              </w:divBdr>
            </w:div>
            <w:div w:id="2033065253">
              <w:marLeft w:val="0"/>
              <w:marRight w:val="0"/>
              <w:marTop w:val="0"/>
              <w:marBottom w:val="0"/>
              <w:divBdr>
                <w:top w:val="none" w:sz="0" w:space="0" w:color="auto"/>
                <w:left w:val="none" w:sz="0" w:space="0" w:color="auto"/>
                <w:bottom w:val="none" w:sz="0" w:space="0" w:color="auto"/>
                <w:right w:val="none" w:sz="0" w:space="0" w:color="auto"/>
              </w:divBdr>
            </w:div>
            <w:div w:id="544756090">
              <w:marLeft w:val="0"/>
              <w:marRight w:val="0"/>
              <w:marTop w:val="0"/>
              <w:marBottom w:val="0"/>
              <w:divBdr>
                <w:top w:val="none" w:sz="0" w:space="0" w:color="auto"/>
                <w:left w:val="none" w:sz="0" w:space="0" w:color="auto"/>
                <w:bottom w:val="none" w:sz="0" w:space="0" w:color="auto"/>
                <w:right w:val="none" w:sz="0" w:space="0" w:color="auto"/>
              </w:divBdr>
            </w:div>
          </w:divsChild>
        </w:div>
        <w:div w:id="2097362363">
          <w:marLeft w:val="0"/>
          <w:marRight w:val="0"/>
          <w:marTop w:val="0"/>
          <w:marBottom w:val="120"/>
          <w:divBdr>
            <w:top w:val="none" w:sz="0" w:space="0" w:color="auto"/>
            <w:left w:val="none" w:sz="0" w:space="0" w:color="auto"/>
            <w:bottom w:val="none" w:sz="0" w:space="0" w:color="auto"/>
            <w:right w:val="none" w:sz="0" w:space="0" w:color="auto"/>
          </w:divBdr>
          <w:divsChild>
            <w:div w:id="217712798">
              <w:marLeft w:val="0"/>
              <w:marRight w:val="0"/>
              <w:marTop w:val="0"/>
              <w:marBottom w:val="0"/>
              <w:divBdr>
                <w:top w:val="none" w:sz="0" w:space="0" w:color="auto"/>
                <w:left w:val="none" w:sz="0" w:space="0" w:color="auto"/>
                <w:bottom w:val="none" w:sz="0" w:space="0" w:color="auto"/>
                <w:right w:val="none" w:sz="0" w:space="0" w:color="auto"/>
              </w:divBdr>
            </w:div>
            <w:div w:id="811486068">
              <w:marLeft w:val="0"/>
              <w:marRight w:val="0"/>
              <w:marTop w:val="0"/>
              <w:marBottom w:val="0"/>
              <w:divBdr>
                <w:top w:val="none" w:sz="0" w:space="0" w:color="auto"/>
                <w:left w:val="none" w:sz="0" w:space="0" w:color="auto"/>
                <w:bottom w:val="none" w:sz="0" w:space="0" w:color="auto"/>
                <w:right w:val="none" w:sz="0" w:space="0" w:color="auto"/>
              </w:divBdr>
            </w:div>
            <w:div w:id="1304384589">
              <w:marLeft w:val="0"/>
              <w:marRight w:val="0"/>
              <w:marTop w:val="0"/>
              <w:marBottom w:val="0"/>
              <w:divBdr>
                <w:top w:val="none" w:sz="0" w:space="0" w:color="auto"/>
                <w:left w:val="none" w:sz="0" w:space="0" w:color="auto"/>
                <w:bottom w:val="none" w:sz="0" w:space="0" w:color="auto"/>
                <w:right w:val="none" w:sz="0" w:space="0" w:color="auto"/>
              </w:divBdr>
            </w:div>
            <w:div w:id="534662384">
              <w:marLeft w:val="0"/>
              <w:marRight w:val="0"/>
              <w:marTop w:val="0"/>
              <w:marBottom w:val="0"/>
              <w:divBdr>
                <w:top w:val="none" w:sz="0" w:space="0" w:color="auto"/>
                <w:left w:val="none" w:sz="0" w:space="0" w:color="auto"/>
                <w:bottom w:val="none" w:sz="0" w:space="0" w:color="auto"/>
                <w:right w:val="none" w:sz="0" w:space="0" w:color="auto"/>
              </w:divBdr>
            </w:div>
            <w:div w:id="1062412127">
              <w:marLeft w:val="0"/>
              <w:marRight w:val="0"/>
              <w:marTop w:val="0"/>
              <w:marBottom w:val="0"/>
              <w:divBdr>
                <w:top w:val="none" w:sz="0" w:space="0" w:color="auto"/>
                <w:left w:val="none" w:sz="0" w:space="0" w:color="auto"/>
                <w:bottom w:val="none" w:sz="0" w:space="0" w:color="auto"/>
                <w:right w:val="none" w:sz="0" w:space="0" w:color="auto"/>
              </w:divBdr>
            </w:div>
            <w:div w:id="218634724">
              <w:marLeft w:val="0"/>
              <w:marRight w:val="0"/>
              <w:marTop w:val="0"/>
              <w:marBottom w:val="0"/>
              <w:divBdr>
                <w:top w:val="none" w:sz="0" w:space="0" w:color="auto"/>
                <w:left w:val="none" w:sz="0" w:space="0" w:color="auto"/>
                <w:bottom w:val="none" w:sz="0" w:space="0" w:color="auto"/>
                <w:right w:val="none" w:sz="0" w:space="0" w:color="auto"/>
              </w:divBdr>
            </w:div>
            <w:div w:id="1594632638">
              <w:marLeft w:val="0"/>
              <w:marRight w:val="0"/>
              <w:marTop w:val="0"/>
              <w:marBottom w:val="0"/>
              <w:divBdr>
                <w:top w:val="none" w:sz="0" w:space="0" w:color="auto"/>
                <w:left w:val="none" w:sz="0" w:space="0" w:color="auto"/>
                <w:bottom w:val="none" w:sz="0" w:space="0" w:color="auto"/>
                <w:right w:val="none" w:sz="0" w:space="0" w:color="auto"/>
              </w:divBdr>
            </w:div>
            <w:div w:id="1630043395">
              <w:marLeft w:val="0"/>
              <w:marRight w:val="0"/>
              <w:marTop w:val="0"/>
              <w:marBottom w:val="0"/>
              <w:divBdr>
                <w:top w:val="none" w:sz="0" w:space="0" w:color="auto"/>
                <w:left w:val="none" w:sz="0" w:space="0" w:color="auto"/>
                <w:bottom w:val="none" w:sz="0" w:space="0" w:color="auto"/>
                <w:right w:val="none" w:sz="0" w:space="0" w:color="auto"/>
              </w:divBdr>
            </w:div>
          </w:divsChild>
        </w:div>
        <w:div w:id="1889948615">
          <w:marLeft w:val="0"/>
          <w:marRight w:val="0"/>
          <w:marTop w:val="0"/>
          <w:marBottom w:val="120"/>
          <w:divBdr>
            <w:top w:val="none" w:sz="0" w:space="0" w:color="auto"/>
            <w:left w:val="none" w:sz="0" w:space="0" w:color="auto"/>
            <w:bottom w:val="none" w:sz="0" w:space="0" w:color="auto"/>
            <w:right w:val="none" w:sz="0" w:space="0" w:color="auto"/>
          </w:divBdr>
          <w:divsChild>
            <w:div w:id="1885946938">
              <w:marLeft w:val="0"/>
              <w:marRight w:val="0"/>
              <w:marTop w:val="0"/>
              <w:marBottom w:val="0"/>
              <w:divBdr>
                <w:top w:val="none" w:sz="0" w:space="0" w:color="auto"/>
                <w:left w:val="none" w:sz="0" w:space="0" w:color="auto"/>
                <w:bottom w:val="none" w:sz="0" w:space="0" w:color="auto"/>
                <w:right w:val="none" w:sz="0" w:space="0" w:color="auto"/>
              </w:divBdr>
            </w:div>
            <w:div w:id="334236608">
              <w:marLeft w:val="0"/>
              <w:marRight w:val="0"/>
              <w:marTop w:val="0"/>
              <w:marBottom w:val="0"/>
              <w:divBdr>
                <w:top w:val="none" w:sz="0" w:space="0" w:color="auto"/>
                <w:left w:val="none" w:sz="0" w:space="0" w:color="auto"/>
                <w:bottom w:val="none" w:sz="0" w:space="0" w:color="auto"/>
                <w:right w:val="none" w:sz="0" w:space="0" w:color="auto"/>
              </w:divBdr>
            </w:div>
            <w:div w:id="1648782824">
              <w:marLeft w:val="0"/>
              <w:marRight w:val="0"/>
              <w:marTop w:val="0"/>
              <w:marBottom w:val="0"/>
              <w:divBdr>
                <w:top w:val="none" w:sz="0" w:space="0" w:color="auto"/>
                <w:left w:val="none" w:sz="0" w:space="0" w:color="auto"/>
                <w:bottom w:val="none" w:sz="0" w:space="0" w:color="auto"/>
                <w:right w:val="none" w:sz="0" w:space="0" w:color="auto"/>
              </w:divBdr>
            </w:div>
            <w:div w:id="279459787">
              <w:marLeft w:val="0"/>
              <w:marRight w:val="0"/>
              <w:marTop w:val="0"/>
              <w:marBottom w:val="0"/>
              <w:divBdr>
                <w:top w:val="none" w:sz="0" w:space="0" w:color="auto"/>
                <w:left w:val="none" w:sz="0" w:space="0" w:color="auto"/>
                <w:bottom w:val="none" w:sz="0" w:space="0" w:color="auto"/>
                <w:right w:val="none" w:sz="0" w:space="0" w:color="auto"/>
              </w:divBdr>
            </w:div>
            <w:div w:id="296302835">
              <w:marLeft w:val="0"/>
              <w:marRight w:val="0"/>
              <w:marTop w:val="0"/>
              <w:marBottom w:val="0"/>
              <w:divBdr>
                <w:top w:val="none" w:sz="0" w:space="0" w:color="auto"/>
                <w:left w:val="none" w:sz="0" w:space="0" w:color="auto"/>
                <w:bottom w:val="none" w:sz="0" w:space="0" w:color="auto"/>
                <w:right w:val="none" w:sz="0" w:space="0" w:color="auto"/>
              </w:divBdr>
            </w:div>
            <w:div w:id="1658070797">
              <w:marLeft w:val="0"/>
              <w:marRight w:val="0"/>
              <w:marTop w:val="0"/>
              <w:marBottom w:val="0"/>
              <w:divBdr>
                <w:top w:val="none" w:sz="0" w:space="0" w:color="auto"/>
                <w:left w:val="none" w:sz="0" w:space="0" w:color="auto"/>
                <w:bottom w:val="none" w:sz="0" w:space="0" w:color="auto"/>
                <w:right w:val="none" w:sz="0" w:space="0" w:color="auto"/>
              </w:divBdr>
            </w:div>
            <w:div w:id="1121454707">
              <w:marLeft w:val="0"/>
              <w:marRight w:val="0"/>
              <w:marTop w:val="0"/>
              <w:marBottom w:val="0"/>
              <w:divBdr>
                <w:top w:val="none" w:sz="0" w:space="0" w:color="auto"/>
                <w:left w:val="none" w:sz="0" w:space="0" w:color="auto"/>
                <w:bottom w:val="none" w:sz="0" w:space="0" w:color="auto"/>
                <w:right w:val="none" w:sz="0" w:space="0" w:color="auto"/>
              </w:divBdr>
            </w:div>
            <w:div w:id="1763453670">
              <w:marLeft w:val="0"/>
              <w:marRight w:val="0"/>
              <w:marTop w:val="0"/>
              <w:marBottom w:val="0"/>
              <w:divBdr>
                <w:top w:val="none" w:sz="0" w:space="0" w:color="auto"/>
                <w:left w:val="none" w:sz="0" w:space="0" w:color="auto"/>
                <w:bottom w:val="none" w:sz="0" w:space="0" w:color="auto"/>
                <w:right w:val="none" w:sz="0" w:space="0" w:color="auto"/>
              </w:divBdr>
            </w:div>
            <w:div w:id="1318457022">
              <w:marLeft w:val="0"/>
              <w:marRight w:val="0"/>
              <w:marTop w:val="0"/>
              <w:marBottom w:val="0"/>
              <w:divBdr>
                <w:top w:val="none" w:sz="0" w:space="0" w:color="auto"/>
                <w:left w:val="none" w:sz="0" w:space="0" w:color="auto"/>
                <w:bottom w:val="none" w:sz="0" w:space="0" w:color="auto"/>
                <w:right w:val="none" w:sz="0" w:space="0" w:color="auto"/>
              </w:divBdr>
            </w:div>
            <w:div w:id="649870941">
              <w:marLeft w:val="0"/>
              <w:marRight w:val="0"/>
              <w:marTop w:val="0"/>
              <w:marBottom w:val="0"/>
              <w:divBdr>
                <w:top w:val="none" w:sz="0" w:space="0" w:color="auto"/>
                <w:left w:val="none" w:sz="0" w:space="0" w:color="auto"/>
                <w:bottom w:val="none" w:sz="0" w:space="0" w:color="auto"/>
                <w:right w:val="none" w:sz="0" w:space="0" w:color="auto"/>
              </w:divBdr>
            </w:div>
            <w:div w:id="519590530">
              <w:marLeft w:val="0"/>
              <w:marRight w:val="0"/>
              <w:marTop w:val="0"/>
              <w:marBottom w:val="0"/>
              <w:divBdr>
                <w:top w:val="none" w:sz="0" w:space="0" w:color="auto"/>
                <w:left w:val="none" w:sz="0" w:space="0" w:color="auto"/>
                <w:bottom w:val="none" w:sz="0" w:space="0" w:color="auto"/>
                <w:right w:val="none" w:sz="0" w:space="0" w:color="auto"/>
              </w:divBdr>
            </w:div>
            <w:div w:id="1496721242">
              <w:marLeft w:val="0"/>
              <w:marRight w:val="0"/>
              <w:marTop w:val="0"/>
              <w:marBottom w:val="0"/>
              <w:divBdr>
                <w:top w:val="none" w:sz="0" w:space="0" w:color="auto"/>
                <w:left w:val="none" w:sz="0" w:space="0" w:color="auto"/>
                <w:bottom w:val="none" w:sz="0" w:space="0" w:color="auto"/>
                <w:right w:val="none" w:sz="0" w:space="0" w:color="auto"/>
              </w:divBdr>
            </w:div>
            <w:div w:id="1047679886">
              <w:marLeft w:val="0"/>
              <w:marRight w:val="0"/>
              <w:marTop w:val="0"/>
              <w:marBottom w:val="0"/>
              <w:divBdr>
                <w:top w:val="none" w:sz="0" w:space="0" w:color="auto"/>
                <w:left w:val="none" w:sz="0" w:space="0" w:color="auto"/>
                <w:bottom w:val="none" w:sz="0" w:space="0" w:color="auto"/>
                <w:right w:val="none" w:sz="0" w:space="0" w:color="auto"/>
              </w:divBdr>
            </w:div>
            <w:div w:id="745476">
              <w:marLeft w:val="0"/>
              <w:marRight w:val="0"/>
              <w:marTop w:val="0"/>
              <w:marBottom w:val="0"/>
              <w:divBdr>
                <w:top w:val="none" w:sz="0" w:space="0" w:color="auto"/>
                <w:left w:val="none" w:sz="0" w:space="0" w:color="auto"/>
                <w:bottom w:val="none" w:sz="0" w:space="0" w:color="auto"/>
                <w:right w:val="none" w:sz="0" w:space="0" w:color="auto"/>
              </w:divBdr>
            </w:div>
            <w:div w:id="433478645">
              <w:marLeft w:val="0"/>
              <w:marRight w:val="0"/>
              <w:marTop w:val="0"/>
              <w:marBottom w:val="0"/>
              <w:divBdr>
                <w:top w:val="none" w:sz="0" w:space="0" w:color="auto"/>
                <w:left w:val="none" w:sz="0" w:space="0" w:color="auto"/>
                <w:bottom w:val="none" w:sz="0" w:space="0" w:color="auto"/>
                <w:right w:val="none" w:sz="0" w:space="0" w:color="auto"/>
              </w:divBdr>
            </w:div>
            <w:div w:id="1712151523">
              <w:marLeft w:val="0"/>
              <w:marRight w:val="0"/>
              <w:marTop w:val="0"/>
              <w:marBottom w:val="0"/>
              <w:divBdr>
                <w:top w:val="none" w:sz="0" w:space="0" w:color="auto"/>
                <w:left w:val="none" w:sz="0" w:space="0" w:color="auto"/>
                <w:bottom w:val="none" w:sz="0" w:space="0" w:color="auto"/>
                <w:right w:val="none" w:sz="0" w:space="0" w:color="auto"/>
              </w:divBdr>
            </w:div>
            <w:div w:id="655111778">
              <w:marLeft w:val="0"/>
              <w:marRight w:val="0"/>
              <w:marTop w:val="0"/>
              <w:marBottom w:val="0"/>
              <w:divBdr>
                <w:top w:val="none" w:sz="0" w:space="0" w:color="auto"/>
                <w:left w:val="none" w:sz="0" w:space="0" w:color="auto"/>
                <w:bottom w:val="none" w:sz="0" w:space="0" w:color="auto"/>
                <w:right w:val="none" w:sz="0" w:space="0" w:color="auto"/>
              </w:divBdr>
            </w:div>
            <w:div w:id="1416246444">
              <w:marLeft w:val="0"/>
              <w:marRight w:val="0"/>
              <w:marTop w:val="0"/>
              <w:marBottom w:val="0"/>
              <w:divBdr>
                <w:top w:val="none" w:sz="0" w:space="0" w:color="auto"/>
                <w:left w:val="none" w:sz="0" w:space="0" w:color="auto"/>
                <w:bottom w:val="none" w:sz="0" w:space="0" w:color="auto"/>
                <w:right w:val="none" w:sz="0" w:space="0" w:color="auto"/>
              </w:divBdr>
            </w:div>
            <w:div w:id="1050760620">
              <w:marLeft w:val="0"/>
              <w:marRight w:val="0"/>
              <w:marTop w:val="0"/>
              <w:marBottom w:val="0"/>
              <w:divBdr>
                <w:top w:val="none" w:sz="0" w:space="0" w:color="auto"/>
                <w:left w:val="none" w:sz="0" w:space="0" w:color="auto"/>
                <w:bottom w:val="none" w:sz="0" w:space="0" w:color="auto"/>
                <w:right w:val="none" w:sz="0" w:space="0" w:color="auto"/>
              </w:divBdr>
            </w:div>
            <w:div w:id="1207520532">
              <w:marLeft w:val="0"/>
              <w:marRight w:val="0"/>
              <w:marTop w:val="0"/>
              <w:marBottom w:val="0"/>
              <w:divBdr>
                <w:top w:val="none" w:sz="0" w:space="0" w:color="auto"/>
                <w:left w:val="none" w:sz="0" w:space="0" w:color="auto"/>
                <w:bottom w:val="none" w:sz="0" w:space="0" w:color="auto"/>
                <w:right w:val="none" w:sz="0" w:space="0" w:color="auto"/>
              </w:divBdr>
            </w:div>
            <w:div w:id="90468251">
              <w:marLeft w:val="0"/>
              <w:marRight w:val="0"/>
              <w:marTop w:val="0"/>
              <w:marBottom w:val="0"/>
              <w:divBdr>
                <w:top w:val="none" w:sz="0" w:space="0" w:color="auto"/>
                <w:left w:val="none" w:sz="0" w:space="0" w:color="auto"/>
                <w:bottom w:val="none" w:sz="0" w:space="0" w:color="auto"/>
                <w:right w:val="none" w:sz="0" w:space="0" w:color="auto"/>
              </w:divBdr>
            </w:div>
            <w:div w:id="1215114970">
              <w:marLeft w:val="0"/>
              <w:marRight w:val="0"/>
              <w:marTop w:val="0"/>
              <w:marBottom w:val="0"/>
              <w:divBdr>
                <w:top w:val="none" w:sz="0" w:space="0" w:color="auto"/>
                <w:left w:val="none" w:sz="0" w:space="0" w:color="auto"/>
                <w:bottom w:val="none" w:sz="0" w:space="0" w:color="auto"/>
                <w:right w:val="none" w:sz="0" w:space="0" w:color="auto"/>
              </w:divBdr>
            </w:div>
            <w:div w:id="2112705559">
              <w:marLeft w:val="0"/>
              <w:marRight w:val="0"/>
              <w:marTop w:val="0"/>
              <w:marBottom w:val="0"/>
              <w:divBdr>
                <w:top w:val="none" w:sz="0" w:space="0" w:color="auto"/>
                <w:left w:val="none" w:sz="0" w:space="0" w:color="auto"/>
                <w:bottom w:val="none" w:sz="0" w:space="0" w:color="auto"/>
                <w:right w:val="none" w:sz="0" w:space="0" w:color="auto"/>
              </w:divBdr>
            </w:div>
            <w:div w:id="705913639">
              <w:marLeft w:val="0"/>
              <w:marRight w:val="0"/>
              <w:marTop w:val="0"/>
              <w:marBottom w:val="0"/>
              <w:divBdr>
                <w:top w:val="none" w:sz="0" w:space="0" w:color="auto"/>
                <w:left w:val="none" w:sz="0" w:space="0" w:color="auto"/>
                <w:bottom w:val="none" w:sz="0" w:space="0" w:color="auto"/>
                <w:right w:val="none" w:sz="0" w:space="0" w:color="auto"/>
              </w:divBdr>
            </w:div>
            <w:div w:id="1890652863">
              <w:marLeft w:val="0"/>
              <w:marRight w:val="0"/>
              <w:marTop w:val="0"/>
              <w:marBottom w:val="0"/>
              <w:divBdr>
                <w:top w:val="none" w:sz="0" w:space="0" w:color="auto"/>
                <w:left w:val="none" w:sz="0" w:space="0" w:color="auto"/>
                <w:bottom w:val="none" w:sz="0" w:space="0" w:color="auto"/>
                <w:right w:val="none" w:sz="0" w:space="0" w:color="auto"/>
              </w:divBdr>
            </w:div>
            <w:div w:id="952827994">
              <w:marLeft w:val="0"/>
              <w:marRight w:val="0"/>
              <w:marTop w:val="0"/>
              <w:marBottom w:val="0"/>
              <w:divBdr>
                <w:top w:val="none" w:sz="0" w:space="0" w:color="auto"/>
                <w:left w:val="none" w:sz="0" w:space="0" w:color="auto"/>
                <w:bottom w:val="none" w:sz="0" w:space="0" w:color="auto"/>
                <w:right w:val="none" w:sz="0" w:space="0" w:color="auto"/>
              </w:divBdr>
            </w:div>
            <w:div w:id="266622781">
              <w:marLeft w:val="0"/>
              <w:marRight w:val="0"/>
              <w:marTop w:val="0"/>
              <w:marBottom w:val="0"/>
              <w:divBdr>
                <w:top w:val="none" w:sz="0" w:space="0" w:color="auto"/>
                <w:left w:val="none" w:sz="0" w:space="0" w:color="auto"/>
                <w:bottom w:val="none" w:sz="0" w:space="0" w:color="auto"/>
                <w:right w:val="none" w:sz="0" w:space="0" w:color="auto"/>
              </w:divBdr>
            </w:div>
            <w:div w:id="1818182936">
              <w:marLeft w:val="0"/>
              <w:marRight w:val="0"/>
              <w:marTop w:val="0"/>
              <w:marBottom w:val="0"/>
              <w:divBdr>
                <w:top w:val="none" w:sz="0" w:space="0" w:color="auto"/>
                <w:left w:val="none" w:sz="0" w:space="0" w:color="auto"/>
                <w:bottom w:val="none" w:sz="0" w:space="0" w:color="auto"/>
                <w:right w:val="none" w:sz="0" w:space="0" w:color="auto"/>
              </w:divBdr>
            </w:div>
            <w:div w:id="1484160907">
              <w:marLeft w:val="0"/>
              <w:marRight w:val="0"/>
              <w:marTop w:val="0"/>
              <w:marBottom w:val="0"/>
              <w:divBdr>
                <w:top w:val="none" w:sz="0" w:space="0" w:color="auto"/>
                <w:left w:val="none" w:sz="0" w:space="0" w:color="auto"/>
                <w:bottom w:val="none" w:sz="0" w:space="0" w:color="auto"/>
                <w:right w:val="none" w:sz="0" w:space="0" w:color="auto"/>
              </w:divBdr>
            </w:div>
            <w:div w:id="374161520">
              <w:marLeft w:val="0"/>
              <w:marRight w:val="0"/>
              <w:marTop w:val="0"/>
              <w:marBottom w:val="0"/>
              <w:divBdr>
                <w:top w:val="none" w:sz="0" w:space="0" w:color="auto"/>
                <w:left w:val="none" w:sz="0" w:space="0" w:color="auto"/>
                <w:bottom w:val="none" w:sz="0" w:space="0" w:color="auto"/>
                <w:right w:val="none" w:sz="0" w:space="0" w:color="auto"/>
              </w:divBdr>
            </w:div>
            <w:div w:id="830171624">
              <w:marLeft w:val="0"/>
              <w:marRight w:val="0"/>
              <w:marTop w:val="0"/>
              <w:marBottom w:val="0"/>
              <w:divBdr>
                <w:top w:val="none" w:sz="0" w:space="0" w:color="auto"/>
                <w:left w:val="none" w:sz="0" w:space="0" w:color="auto"/>
                <w:bottom w:val="none" w:sz="0" w:space="0" w:color="auto"/>
                <w:right w:val="none" w:sz="0" w:space="0" w:color="auto"/>
              </w:divBdr>
            </w:div>
            <w:div w:id="441919346">
              <w:marLeft w:val="0"/>
              <w:marRight w:val="0"/>
              <w:marTop w:val="0"/>
              <w:marBottom w:val="0"/>
              <w:divBdr>
                <w:top w:val="none" w:sz="0" w:space="0" w:color="auto"/>
                <w:left w:val="none" w:sz="0" w:space="0" w:color="auto"/>
                <w:bottom w:val="none" w:sz="0" w:space="0" w:color="auto"/>
                <w:right w:val="none" w:sz="0" w:space="0" w:color="auto"/>
              </w:divBdr>
            </w:div>
            <w:div w:id="1679194680">
              <w:marLeft w:val="0"/>
              <w:marRight w:val="0"/>
              <w:marTop w:val="0"/>
              <w:marBottom w:val="0"/>
              <w:divBdr>
                <w:top w:val="none" w:sz="0" w:space="0" w:color="auto"/>
                <w:left w:val="none" w:sz="0" w:space="0" w:color="auto"/>
                <w:bottom w:val="none" w:sz="0" w:space="0" w:color="auto"/>
                <w:right w:val="none" w:sz="0" w:space="0" w:color="auto"/>
              </w:divBdr>
            </w:div>
            <w:div w:id="1927878970">
              <w:marLeft w:val="0"/>
              <w:marRight w:val="0"/>
              <w:marTop w:val="0"/>
              <w:marBottom w:val="0"/>
              <w:divBdr>
                <w:top w:val="none" w:sz="0" w:space="0" w:color="auto"/>
                <w:left w:val="none" w:sz="0" w:space="0" w:color="auto"/>
                <w:bottom w:val="none" w:sz="0" w:space="0" w:color="auto"/>
                <w:right w:val="none" w:sz="0" w:space="0" w:color="auto"/>
              </w:divBdr>
            </w:div>
            <w:div w:id="1520045087">
              <w:marLeft w:val="0"/>
              <w:marRight w:val="0"/>
              <w:marTop w:val="0"/>
              <w:marBottom w:val="0"/>
              <w:divBdr>
                <w:top w:val="none" w:sz="0" w:space="0" w:color="auto"/>
                <w:left w:val="none" w:sz="0" w:space="0" w:color="auto"/>
                <w:bottom w:val="none" w:sz="0" w:space="0" w:color="auto"/>
                <w:right w:val="none" w:sz="0" w:space="0" w:color="auto"/>
              </w:divBdr>
            </w:div>
            <w:div w:id="384110680">
              <w:marLeft w:val="0"/>
              <w:marRight w:val="0"/>
              <w:marTop w:val="0"/>
              <w:marBottom w:val="0"/>
              <w:divBdr>
                <w:top w:val="none" w:sz="0" w:space="0" w:color="auto"/>
                <w:left w:val="none" w:sz="0" w:space="0" w:color="auto"/>
                <w:bottom w:val="none" w:sz="0" w:space="0" w:color="auto"/>
                <w:right w:val="none" w:sz="0" w:space="0" w:color="auto"/>
              </w:divBdr>
            </w:div>
            <w:div w:id="520320404">
              <w:marLeft w:val="0"/>
              <w:marRight w:val="0"/>
              <w:marTop w:val="0"/>
              <w:marBottom w:val="0"/>
              <w:divBdr>
                <w:top w:val="none" w:sz="0" w:space="0" w:color="auto"/>
                <w:left w:val="none" w:sz="0" w:space="0" w:color="auto"/>
                <w:bottom w:val="none" w:sz="0" w:space="0" w:color="auto"/>
                <w:right w:val="none" w:sz="0" w:space="0" w:color="auto"/>
              </w:divBdr>
            </w:div>
            <w:div w:id="1242448377">
              <w:marLeft w:val="0"/>
              <w:marRight w:val="0"/>
              <w:marTop w:val="0"/>
              <w:marBottom w:val="0"/>
              <w:divBdr>
                <w:top w:val="none" w:sz="0" w:space="0" w:color="auto"/>
                <w:left w:val="none" w:sz="0" w:space="0" w:color="auto"/>
                <w:bottom w:val="none" w:sz="0" w:space="0" w:color="auto"/>
                <w:right w:val="none" w:sz="0" w:space="0" w:color="auto"/>
              </w:divBdr>
            </w:div>
            <w:div w:id="210460953">
              <w:marLeft w:val="0"/>
              <w:marRight w:val="0"/>
              <w:marTop w:val="0"/>
              <w:marBottom w:val="0"/>
              <w:divBdr>
                <w:top w:val="none" w:sz="0" w:space="0" w:color="auto"/>
                <w:left w:val="none" w:sz="0" w:space="0" w:color="auto"/>
                <w:bottom w:val="none" w:sz="0" w:space="0" w:color="auto"/>
                <w:right w:val="none" w:sz="0" w:space="0" w:color="auto"/>
              </w:divBdr>
            </w:div>
            <w:div w:id="751708309">
              <w:marLeft w:val="0"/>
              <w:marRight w:val="0"/>
              <w:marTop w:val="0"/>
              <w:marBottom w:val="0"/>
              <w:divBdr>
                <w:top w:val="none" w:sz="0" w:space="0" w:color="auto"/>
                <w:left w:val="none" w:sz="0" w:space="0" w:color="auto"/>
                <w:bottom w:val="none" w:sz="0" w:space="0" w:color="auto"/>
                <w:right w:val="none" w:sz="0" w:space="0" w:color="auto"/>
              </w:divBdr>
            </w:div>
            <w:div w:id="2086368950">
              <w:marLeft w:val="0"/>
              <w:marRight w:val="0"/>
              <w:marTop w:val="0"/>
              <w:marBottom w:val="0"/>
              <w:divBdr>
                <w:top w:val="none" w:sz="0" w:space="0" w:color="auto"/>
                <w:left w:val="none" w:sz="0" w:space="0" w:color="auto"/>
                <w:bottom w:val="none" w:sz="0" w:space="0" w:color="auto"/>
                <w:right w:val="none" w:sz="0" w:space="0" w:color="auto"/>
              </w:divBdr>
            </w:div>
            <w:div w:id="1083836243">
              <w:marLeft w:val="0"/>
              <w:marRight w:val="0"/>
              <w:marTop w:val="0"/>
              <w:marBottom w:val="0"/>
              <w:divBdr>
                <w:top w:val="none" w:sz="0" w:space="0" w:color="auto"/>
                <w:left w:val="none" w:sz="0" w:space="0" w:color="auto"/>
                <w:bottom w:val="none" w:sz="0" w:space="0" w:color="auto"/>
                <w:right w:val="none" w:sz="0" w:space="0" w:color="auto"/>
              </w:divBdr>
            </w:div>
            <w:div w:id="1926838296">
              <w:marLeft w:val="0"/>
              <w:marRight w:val="0"/>
              <w:marTop w:val="0"/>
              <w:marBottom w:val="0"/>
              <w:divBdr>
                <w:top w:val="none" w:sz="0" w:space="0" w:color="auto"/>
                <w:left w:val="none" w:sz="0" w:space="0" w:color="auto"/>
                <w:bottom w:val="none" w:sz="0" w:space="0" w:color="auto"/>
                <w:right w:val="none" w:sz="0" w:space="0" w:color="auto"/>
              </w:divBdr>
            </w:div>
            <w:div w:id="2114746479">
              <w:marLeft w:val="0"/>
              <w:marRight w:val="0"/>
              <w:marTop w:val="0"/>
              <w:marBottom w:val="0"/>
              <w:divBdr>
                <w:top w:val="none" w:sz="0" w:space="0" w:color="auto"/>
                <w:left w:val="none" w:sz="0" w:space="0" w:color="auto"/>
                <w:bottom w:val="none" w:sz="0" w:space="0" w:color="auto"/>
                <w:right w:val="none" w:sz="0" w:space="0" w:color="auto"/>
              </w:divBdr>
            </w:div>
            <w:div w:id="1695568170">
              <w:marLeft w:val="0"/>
              <w:marRight w:val="0"/>
              <w:marTop w:val="0"/>
              <w:marBottom w:val="0"/>
              <w:divBdr>
                <w:top w:val="none" w:sz="0" w:space="0" w:color="auto"/>
                <w:left w:val="none" w:sz="0" w:space="0" w:color="auto"/>
                <w:bottom w:val="none" w:sz="0" w:space="0" w:color="auto"/>
                <w:right w:val="none" w:sz="0" w:space="0" w:color="auto"/>
              </w:divBdr>
            </w:div>
            <w:div w:id="1466967582">
              <w:marLeft w:val="0"/>
              <w:marRight w:val="0"/>
              <w:marTop w:val="0"/>
              <w:marBottom w:val="0"/>
              <w:divBdr>
                <w:top w:val="none" w:sz="0" w:space="0" w:color="auto"/>
                <w:left w:val="none" w:sz="0" w:space="0" w:color="auto"/>
                <w:bottom w:val="none" w:sz="0" w:space="0" w:color="auto"/>
                <w:right w:val="none" w:sz="0" w:space="0" w:color="auto"/>
              </w:divBdr>
            </w:div>
            <w:div w:id="1801265529">
              <w:marLeft w:val="0"/>
              <w:marRight w:val="0"/>
              <w:marTop w:val="0"/>
              <w:marBottom w:val="0"/>
              <w:divBdr>
                <w:top w:val="none" w:sz="0" w:space="0" w:color="auto"/>
                <w:left w:val="none" w:sz="0" w:space="0" w:color="auto"/>
                <w:bottom w:val="none" w:sz="0" w:space="0" w:color="auto"/>
                <w:right w:val="none" w:sz="0" w:space="0" w:color="auto"/>
              </w:divBdr>
            </w:div>
            <w:div w:id="950550435">
              <w:marLeft w:val="0"/>
              <w:marRight w:val="0"/>
              <w:marTop w:val="0"/>
              <w:marBottom w:val="0"/>
              <w:divBdr>
                <w:top w:val="none" w:sz="0" w:space="0" w:color="auto"/>
                <w:left w:val="none" w:sz="0" w:space="0" w:color="auto"/>
                <w:bottom w:val="none" w:sz="0" w:space="0" w:color="auto"/>
                <w:right w:val="none" w:sz="0" w:space="0" w:color="auto"/>
              </w:divBdr>
            </w:div>
            <w:div w:id="2048984216">
              <w:marLeft w:val="0"/>
              <w:marRight w:val="0"/>
              <w:marTop w:val="0"/>
              <w:marBottom w:val="0"/>
              <w:divBdr>
                <w:top w:val="none" w:sz="0" w:space="0" w:color="auto"/>
                <w:left w:val="none" w:sz="0" w:space="0" w:color="auto"/>
                <w:bottom w:val="none" w:sz="0" w:space="0" w:color="auto"/>
                <w:right w:val="none" w:sz="0" w:space="0" w:color="auto"/>
              </w:divBdr>
            </w:div>
            <w:div w:id="971860229">
              <w:marLeft w:val="0"/>
              <w:marRight w:val="0"/>
              <w:marTop w:val="0"/>
              <w:marBottom w:val="0"/>
              <w:divBdr>
                <w:top w:val="none" w:sz="0" w:space="0" w:color="auto"/>
                <w:left w:val="none" w:sz="0" w:space="0" w:color="auto"/>
                <w:bottom w:val="none" w:sz="0" w:space="0" w:color="auto"/>
                <w:right w:val="none" w:sz="0" w:space="0" w:color="auto"/>
              </w:divBdr>
            </w:div>
            <w:div w:id="2142534311">
              <w:marLeft w:val="0"/>
              <w:marRight w:val="0"/>
              <w:marTop w:val="0"/>
              <w:marBottom w:val="0"/>
              <w:divBdr>
                <w:top w:val="none" w:sz="0" w:space="0" w:color="auto"/>
                <w:left w:val="none" w:sz="0" w:space="0" w:color="auto"/>
                <w:bottom w:val="none" w:sz="0" w:space="0" w:color="auto"/>
                <w:right w:val="none" w:sz="0" w:space="0" w:color="auto"/>
              </w:divBdr>
            </w:div>
            <w:div w:id="6832582">
              <w:marLeft w:val="0"/>
              <w:marRight w:val="0"/>
              <w:marTop w:val="0"/>
              <w:marBottom w:val="0"/>
              <w:divBdr>
                <w:top w:val="none" w:sz="0" w:space="0" w:color="auto"/>
                <w:left w:val="none" w:sz="0" w:space="0" w:color="auto"/>
                <w:bottom w:val="none" w:sz="0" w:space="0" w:color="auto"/>
                <w:right w:val="none" w:sz="0" w:space="0" w:color="auto"/>
              </w:divBdr>
            </w:div>
            <w:div w:id="1560356999">
              <w:marLeft w:val="0"/>
              <w:marRight w:val="0"/>
              <w:marTop w:val="0"/>
              <w:marBottom w:val="0"/>
              <w:divBdr>
                <w:top w:val="none" w:sz="0" w:space="0" w:color="auto"/>
                <w:left w:val="none" w:sz="0" w:space="0" w:color="auto"/>
                <w:bottom w:val="none" w:sz="0" w:space="0" w:color="auto"/>
                <w:right w:val="none" w:sz="0" w:space="0" w:color="auto"/>
              </w:divBdr>
            </w:div>
            <w:div w:id="1621643352">
              <w:marLeft w:val="0"/>
              <w:marRight w:val="0"/>
              <w:marTop w:val="0"/>
              <w:marBottom w:val="0"/>
              <w:divBdr>
                <w:top w:val="none" w:sz="0" w:space="0" w:color="auto"/>
                <w:left w:val="none" w:sz="0" w:space="0" w:color="auto"/>
                <w:bottom w:val="none" w:sz="0" w:space="0" w:color="auto"/>
                <w:right w:val="none" w:sz="0" w:space="0" w:color="auto"/>
              </w:divBdr>
            </w:div>
            <w:div w:id="1799564443">
              <w:marLeft w:val="0"/>
              <w:marRight w:val="0"/>
              <w:marTop w:val="0"/>
              <w:marBottom w:val="0"/>
              <w:divBdr>
                <w:top w:val="none" w:sz="0" w:space="0" w:color="auto"/>
                <w:left w:val="none" w:sz="0" w:space="0" w:color="auto"/>
                <w:bottom w:val="none" w:sz="0" w:space="0" w:color="auto"/>
                <w:right w:val="none" w:sz="0" w:space="0" w:color="auto"/>
              </w:divBdr>
            </w:div>
            <w:div w:id="1197692540">
              <w:marLeft w:val="0"/>
              <w:marRight w:val="0"/>
              <w:marTop w:val="0"/>
              <w:marBottom w:val="0"/>
              <w:divBdr>
                <w:top w:val="none" w:sz="0" w:space="0" w:color="auto"/>
                <w:left w:val="none" w:sz="0" w:space="0" w:color="auto"/>
                <w:bottom w:val="none" w:sz="0" w:space="0" w:color="auto"/>
                <w:right w:val="none" w:sz="0" w:space="0" w:color="auto"/>
              </w:divBdr>
            </w:div>
            <w:div w:id="1935933725">
              <w:marLeft w:val="0"/>
              <w:marRight w:val="0"/>
              <w:marTop w:val="0"/>
              <w:marBottom w:val="0"/>
              <w:divBdr>
                <w:top w:val="none" w:sz="0" w:space="0" w:color="auto"/>
                <w:left w:val="none" w:sz="0" w:space="0" w:color="auto"/>
                <w:bottom w:val="none" w:sz="0" w:space="0" w:color="auto"/>
                <w:right w:val="none" w:sz="0" w:space="0" w:color="auto"/>
              </w:divBdr>
            </w:div>
            <w:div w:id="918560621">
              <w:marLeft w:val="0"/>
              <w:marRight w:val="0"/>
              <w:marTop w:val="0"/>
              <w:marBottom w:val="0"/>
              <w:divBdr>
                <w:top w:val="none" w:sz="0" w:space="0" w:color="auto"/>
                <w:left w:val="none" w:sz="0" w:space="0" w:color="auto"/>
                <w:bottom w:val="none" w:sz="0" w:space="0" w:color="auto"/>
                <w:right w:val="none" w:sz="0" w:space="0" w:color="auto"/>
              </w:divBdr>
            </w:div>
            <w:div w:id="466313973">
              <w:marLeft w:val="0"/>
              <w:marRight w:val="0"/>
              <w:marTop w:val="0"/>
              <w:marBottom w:val="0"/>
              <w:divBdr>
                <w:top w:val="none" w:sz="0" w:space="0" w:color="auto"/>
                <w:left w:val="none" w:sz="0" w:space="0" w:color="auto"/>
                <w:bottom w:val="none" w:sz="0" w:space="0" w:color="auto"/>
                <w:right w:val="none" w:sz="0" w:space="0" w:color="auto"/>
              </w:divBdr>
            </w:div>
            <w:div w:id="1683585139">
              <w:marLeft w:val="0"/>
              <w:marRight w:val="0"/>
              <w:marTop w:val="0"/>
              <w:marBottom w:val="0"/>
              <w:divBdr>
                <w:top w:val="none" w:sz="0" w:space="0" w:color="auto"/>
                <w:left w:val="none" w:sz="0" w:space="0" w:color="auto"/>
                <w:bottom w:val="none" w:sz="0" w:space="0" w:color="auto"/>
                <w:right w:val="none" w:sz="0" w:space="0" w:color="auto"/>
              </w:divBdr>
            </w:div>
            <w:div w:id="84542886">
              <w:marLeft w:val="0"/>
              <w:marRight w:val="0"/>
              <w:marTop w:val="0"/>
              <w:marBottom w:val="0"/>
              <w:divBdr>
                <w:top w:val="none" w:sz="0" w:space="0" w:color="auto"/>
                <w:left w:val="none" w:sz="0" w:space="0" w:color="auto"/>
                <w:bottom w:val="none" w:sz="0" w:space="0" w:color="auto"/>
                <w:right w:val="none" w:sz="0" w:space="0" w:color="auto"/>
              </w:divBdr>
            </w:div>
            <w:div w:id="676661230">
              <w:marLeft w:val="0"/>
              <w:marRight w:val="0"/>
              <w:marTop w:val="0"/>
              <w:marBottom w:val="0"/>
              <w:divBdr>
                <w:top w:val="none" w:sz="0" w:space="0" w:color="auto"/>
                <w:left w:val="none" w:sz="0" w:space="0" w:color="auto"/>
                <w:bottom w:val="none" w:sz="0" w:space="0" w:color="auto"/>
                <w:right w:val="none" w:sz="0" w:space="0" w:color="auto"/>
              </w:divBdr>
            </w:div>
            <w:div w:id="750322021">
              <w:marLeft w:val="0"/>
              <w:marRight w:val="0"/>
              <w:marTop w:val="0"/>
              <w:marBottom w:val="0"/>
              <w:divBdr>
                <w:top w:val="none" w:sz="0" w:space="0" w:color="auto"/>
                <w:left w:val="none" w:sz="0" w:space="0" w:color="auto"/>
                <w:bottom w:val="none" w:sz="0" w:space="0" w:color="auto"/>
                <w:right w:val="none" w:sz="0" w:space="0" w:color="auto"/>
              </w:divBdr>
            </w:div>
            <w:div w:id="349721571">
              <w:marLeft w:val="0"/>
              <w:marRight w:val="0"/>
              <w:marTop w:val="0"/>
              <w:marBottom w:val="0"/>
              <w:divBdr>
                <w:top w:val="none" w:sz="0" w:space="0" w:color="auto"/>
                <w:left w:val="none" w:sz="0" w:space="0" w:color="auto"/>
                <w:bottom w:val="none" w:sz="0" w:space="0" w:color="auto"/>
                <w:right w:val="none" w:sz="0" w:space="0" w:color="auto"/>
              </w:divBdr>
            </w:div>
            <w:div w:id="1494762286">
              <w:marLeft w:val="0"/>
              <w:marRight w:val="0"/>
              <w:marTop w:val="0"/>
              <w:marBottom w:val="0"/>
              <w:divBdr>
                <w:top w:val="none" w:sz="0" w:space="0" w:color="auto"/>
                <w:left w:val="none" w:sz="0" w:space="0" w:color="auto"/>
                <w:bottom w:val="none" w:sz="0" w:space="0" w:color="auto"/>
                <w:right w:val="none" w:sz="0" w:space="0" w:color="auto"/>
              </w:divBdr>
            </w:div>
            <w:div w:id="1351685143">
              <w:marLeft w:val="0"/>
              <w:marRight w:val="0"/>
              <w:marTop w:val="0"/>
              <w:marBottom w:val="0"/>
              <w:divBdr>
                <w:top w:val="none" w:sz="0" w:space="0" w:color="auto"/>
                <w:left w:val="none" w:sz="0" w:space="0" w:color="auto"/>
                <w:bottom w:val="none" w:sz="0" w:space="0" w:color="auto"/>
                <w:right w:val="none" w:sz="0" w:space="0" w:color="auto"/>
              </w:divBdr>
            </w:div>
            <w:div w:id="854464169">
              <w:marLeft w:val="0"/>
              <w:marRight w:val="0"/>
              <w:marTop w:val="0"/>
              <w:marBottom w:val="0"/>
              <w:divBdr>
                <w:top w:val="none" w:sz="0" w:space="0" w:color="auto"/>
                <w:left w:val="none" w:sz="0" w:space="0" w:color="auto"/>
                <w:bottom w:val="none" w:sz="0" w:space="0" w:color="auto"/>
                <w:right w:val="none" w:sz="0" w:space="0" w:color="auto"/>
              </w:divBdr>
            </w:div>
            <w:div w:id="1862471442">
              <w:marLeft w:val="0"/>
              <w:marRight w:val="0"/>
              <w:marTop w:val="0"/>
              <w:marBottom w:val="0"/>
              <w:divBdr>
                <w:top w:val="none" w:sz="0" w:space="0" w:color="auto"/>
                <w:left w:val="none" w:sz="0" w:space="0" w:color="auto"/>
                <w:bottom w:val="none" w:sz="0" w:space="0" w:color="auto"/>
                <w:right w:val="none" w:sz="0" w:space="0" w:color="auto"/>
              </w:divBdr>
            </w:div>
            <w:div w:id="644433973">
              <w:marLeft w:val="0"/>
              <w:marRight w:val="0"/>
              <w:marTop w:val="0"/>
              <w:marBottom w:val="0"/>
              <w:divBdr>
                <w:top w:val="none" w:sz="0" w:space="0" w:color="auto"/>
                <w:left w:val="none" w:sz="0" w:space="0" w:color="auto"/>
                <w:bottom w:val="none" w:sz="0" w:space="0" w:color="auto"/>
                <w:right w:val="none" w:sz="0" w:space="0" w:color="auto"/>
              </w:divBdr>
            </w:div>
            <w:div w:id="979312146">
              <w:marLeft w:val="0"/>
              <w:marRight w:val="0"/>
              <w:marTop w:val="0"/>
              <w:marBottom w:val="0"/>
              <w:divBdr>
                <w:top w:val="none" w:sz="0" w:space="0" w:color="auto"/>
                <w:left w:val="none" w:sz="0" w:space="0" w:color="auto"/>
                <w:bottom w:val="none" w:sz="0" w:space="0" w:color="auto"/>
                <w:right w:val="none" w:sz="0" w:space="0" w:color="auto"/>
              </w:divBdr>
            </w:div>
            <w:div w:id="884677706">
              <w:marLeft w:val="0"/>
              <w:marRight w:val="0"/>
              <w:marTop w:val="0"/>
              <w:marBottom w:val="0"/>
              <w:divBdr>
                <w:top w:val="none" w:sz="0" w:space="0" w:color="auto"/>
                <w:left w:val="none" w:sz="0" w:space="0" w:color="auto"/>
                <w:bottom w:val="none" w:sz="0" w:space="0" w:color="auto"/>
                <w:right w:val="none" w:sz="0" w:space="0" w:color="auto"/>
              </w:divBdr>
            </w:div>
            <w:div w:id="1301611130">
              <w:marLeft w:val="0"/>
              <w:marRight w:val="0"/>
              <w:marTop w:val="0"/>
              <w:marBottom w:val="0"/>
              <w:divBdr>
                <w:top w:val="none" w:sz="0" w:space="0" w:color="auto"/>
                <w:left w:val="none" w:sz="0" w:space="0" w:color="auto"/>
                <w:bottom w:val="none" w:sz="0" w:space="0" w:color="auto"/>
                <w:right w:val="none" w:sz="0" w:space="0" w:color="auto"/>
              </w:divBdr>
            </w:div>
            <w:div w:id="2122845750">
              <w:marLeft w:val="0"/>
              <w:marRight w:val="0"/>
              <w:marTop w:val="0"/>
              <w:marBottom w:val="0"/>
              <w:divBdr>
                <w:top w:val="none" w:sz="0" w:space="0" w:color="auto"/>
                <w:left w:val="none" w:sz="0" w:space="0" w:color="auto"/>
                <w:bottom w:val="none" w:sz="0" w:space="0" w:color="auto"/>
                <w:right w:val="none" w:sz="0" w:space="0" w:color="auto"/>
              </w:divBdr>
            </w:div>
            <w:div w:id="857306892">
              <w:marLeft w:val="0"/>
              <w:marRight w:val="0"/>
              <w:marTop w:val="0"/>
              <w:marBottom w:val="0"/>
              <w:divBdr>
                <w:top w:val="none" w:sz="0" w:space="0" w:color="auto"/>
                <w:left w:val="none" w:sz="0" w:space="0" w:color="auto"/>
                <w:bottom w:val="none" w:sz="0" w:space="0" w:color="auto"/>
                <w:right w:val="none" w:sz="0" w:space="0" w:color="auto"/>
              </w:divBdr>
            </w:div>
            <w:div w:id="785195113">
              <w:marLeft w:val="0"/>
              <w:marRight w:val="0"/>
              <w:marTop w:val="0"/>
              <w:marBottom w:val="0"/>
              <w:divBdr>
                <w:top w:val="none" w:sz="0" w:space="0" w:color="auto"/>
                <w:left w:val="none" w:sz="0" w:space="0" w:color="auto"/>
                <w:bottom w:val="none" w:sz="0" w:space="0" w:color="auto"/>
                <w:right w:val="none" w:sz="0" w:space="0" w:color="auto"/>
              </w:divBdr>
            </w:div>
            <w:div w:id="2145347340">
              <w:marLeft w:val="0"/>
              <w:marRight w:val="0"/>
              <w:marTop w:val="0"/>
              <w:marBottom w:val="0"/>
              <w:divBdr>
                <w:top w:val="none" w:sz="0" w:space="0" w:color="auto"/>
                <w:left w:val="none" w:sz="0" w:space="0" w:color="auto"/>
                <w:bottom w:val="none" w:sz="0" w:space="0" w:color="auto"/>
                <w:right w:val="none" w:sz="0" w:space="0" w:color="auto"/>
              </w:divBdr>
            </w:div>
            <w:div w:id="1391270132">
              <w:marLeft w:val="0"/>
              <w:marRight w:val="0"/>
              <w:marTop w:val="0"/>
              <w:marBottom w:val="0"/>
              <w:divBdr>
                <w:top w:val="none" w:sz="0" w:space="0" w:color="auto"/>
                <w:left w:val="none" w:sz="0" w:space="0" w:color="auto"/>
                <w:bottom w:val="none" w:sz="0" w:space="0" w:color="auto"/>
                <w:right w:val="none" w:sz="0" w:space="0" w:color="auto"/>
              </w:divBdr>
            </w:div>
            <w:div w:id="1595743112">
              <w:marLeft w:val="0"/>
              <w:marRight w:val="0"/>
              <w:marTop w:val="0"/>
              <w:marBottom w:val="0"/>
              <w:divBdr>
                <w:top w:val="none" w:sz="0" w:space="0" w:color="auto"/>
                <w:left w:val="none" w:sz="0" w:space="0" w:color="auto"/>
                <w:bottom w:val="none" w:sz="0" w:space="0" w:color="auto"/>
                <w:right w:val="none" w:sz="0" w:space="0" w:color="auto"/>
              </w:divBdr>
            </w:div>
            <w:div w:id="1148282855">
              <w:marLeft w:val="0"/>
              <w:marRight w:val="0"/>
              <w:marTop w:val="0"/>
              <w:marBottom w:val="0"/>
              <w:divBdr>
                <w:top w:val="none" w:sz="0" w:space="0" w:color="auto"/>
                <w:left w:val="none" w:sz="0" w:space="0" w:color="auto"/>
                <w:bottom w:val="none" w:sz="0" w:space="0" w:color="auto"/>
                <w:right w:val="none" w:sz="0" w:space="0" w:color="auto"/>
              </w:divBdr>
            </w:div>
            <w:div w:id="841428837">
              <w:marLeft w:val="0"/>
              <w:marRight w:val="0"/>
              <w:marTop w:val="0"/>
              <w:marBottom w:val="0"/>
              <w:divBdr>
                <w:top w:val="none" w:sz="0" w:space="0" w:color="auto"/>
                <w:left w:val="none" w:sz="0" w:space="0" w:color="auto"/>
                <w:bottom w:val="none" w:sz="0" w:space="0" w:color="auto"/>
                <w:right w:val="none" w:sz="0" w:space="0" w:color="auto"/>
              </w:divBdr>
            </w:div>
            <w:div w:id="1487241179">
              <w:marLeft w:val="0"/>
              <w:marRight w:val="0"/>
              <w:marTop w:val="0"/>
              <w:marBottom w:val="0"/>
              <w:divBdr>
                <w:top w:val="none" w:sz="0" w:space="0" w:color="auto"/>
                <w:left w:val="none" w:sz="0" w:space="0" w:color="auto"/>
                <w:bottom w:val="none" w:sz="0" w:space="0" w:color="auto"/>
                <w:right w:val="none" w:sz="0" w:space="0" w:color="auto"/>
              </w:divBdr>
            </w:div>
            <w:div w:id="831989401">
              <w:marLeft w:val="0"/>
              <w:marRight w:val="0"/>
              <w:marTop w:val="0"/>
              <w:marBottom w:val="0"/>
              <w:divBdr>
                <w:top w:val="none" w:sz="0" w:space="0" w:color="auto"/>
                <w:left w:val="none" w:sz="0" w:space="0" w:color="auto"/>
                <w:bottom w:val="none" w:sz="0" w:space="0" w:color="auto"/>
                <w:right w:val="none" w:sz="0" w:space="0" w:color="auto"/>
              </w:divBdr>
            </w:div>
            <w:div w:id="1353069883">
              <w:marLeft w:val="0"/>
              <w:marRight w:val="0"/>
              <w:marTop w:val="0"/>
              <w:marBottom w:val="0"/>
              <w:divBdr>
                <w:top w:val="none" w:sz="0" w:space="0" w:color="auto"/>
                <w:left w:val="none" w:sz="0" w:space="0" w:color="auto"/>
                <w:bottom w:val="none" w:sz="0" w:space="0" w:color="auto"/>
                <w:right w:val="none" w:sz="0" w:space="0" w:color="auto"/>
              </w:divBdr>
            </w:div>
            <w:div w:id="914362397">
              <w:marLeft w:val="0"/>
              <w:marRight w:val="0"/>
              <w:marTop w:val="0"/>
              <w:marBottom w:val="0"/>
              <w:divBdr>
                <w:top w:val="none" w:sz="0" w:space="0" w:color="auto"/>
                <w:left w:val="none" w:sz="0" w:space="0" w:color="auto"/>
                <w:bottom w:val="none" w:sz="0" w:space="0" w:color="auto"/>
                <w:right w:val="none" w:sz="0" w:space="0" w:color="auto"/>
              </w:divBdr>
            </w:div>
            <w:div w:id="615530397">
              <w:marLeft w:val="0"/>
              <w:marRight w:val="0"/>
              <w:marTop w:val="0"/>
              <w:marBottom w:val="0"/>
              <w:divBdr>
                <w:top w:val="none" w:sz="0" w:space="0" w:color="auto"/>
                <w:left w:val="none" w:sz="0" w:space="0" w:color="auto"/>
                <w:bottom w:val="none" w:sz="0" w:space="0" w:color="auto"/>
                <w:right w:val="none" w:sz="0" w:space="0" w:color="auto"/>
              </w:divBdr>
            </w:div>
            <w:div w:id="2022394417">
              <w:marLeft w:val="0"/>
              <w:marRight w:val="0"/>
              <w:marTop w:val="0"/>
              <w:marBottom w:val="0"/>
              <w:divBdr>
                <w:top w:val="none" w:sz="0" w:space="0" w:color="auto"/>
                <w:left w:val="none" w:sz="0" w:space="0" w:color="auto"/>
                <w:bottom w:val="none" w:sz="0" w:space="0" w:color="auto"/>
                <w:right w:val="none" w:sz="0" w:space="0" w:color="auto"/>
              </w:divBdr>
            </w:div>
            <w:div w:id="1526753431">
              <w:marLeft w:val="0"/>
              <w:marRight w:val="0"/>
              <w:marTop w:val="0"/>
              <w:marBottom w:val="0"/>
              <w:divBdr>
                <w:top w:val="none" w:sz="0" w:space="0" w:color="auto"/>
                <w:left w:val="none" w:sz="0" w:space="0" w:color="auto"/>
                <w:bottom w:val="none" w:sz="0" w:space="0" w:color="auto"/>
                <w:right w:val="none" w:sz="0" w:space="0" w:color="auto"/>
              </w:divBdr>
            </w:div>
            <w:div w:id="118651779">
              <w:marLeft w:val="0"/>
              <w:marRight w:val="0"/>
              <w:marTop w:val="0"/>
              <w:marBottom w:val="0"/>
              <w:divBdr>
                <w:top w:val="none" w:sz="0" w:space="0" w:color="auto"/>
                <w:left w:val="none" w:sz="0" w:space="0" w:color="auto"/>
                <w:bottom w:val="none" w:sz="0" w:space="0" w:color="auto"/>
                <w:right w:val="none" w:sz="0" w:space="0" w:color="auto"/>
              </w:divBdr>
            </w:div>
            <w:div w:id="131751306">
              <w:marLeft w:val="0"/>
              <w:marRight w:val="0"/>
              <w:marTop w:val="0"/>
              <w:marBottom w:val="0"/>
              <w:divBdr>
                <w:top w:val="none" w:sz="0" w:space="0" w:color="auto"/>
                <w:left w:val="none" w:sz="0" w:space="0" w:color="auto"/>
                <w:bottom w:val="none" w:sz="0" w:space="0" w:color="auto"/>
                <w:right w:val="none" w:sz="0" w:space="0" w:color="auto"/>
              </w:divBdr>
            </w:div>
            <w:div w:id="576524802">
              <w:marLeft w:val="0"/>
              <w:marRight w:val="0"/>
              <w:marTop w:val="0"/>
              <w:marBottom w:val="0"/>
              <w:divBdr>
                <w:top w:val="none" w:sz="0" w:space="0" w:color="auto"/>
                <w:left w:val="none" w:sz="0" w:space="0" w:color="auto"/>
                <w:bottom w:val="none" w:sz="0" w:space="0" w:color="auto"/>
                <w:right w:val="none" w:sz="0" w:space="0" w:color="auto"/>
              </w:divBdr>
            </w:div>
            <w:div w:id="1994335792">
              <w:marLeft w:val="0"/>
              <w:marRight w:val="0"/>
              <w:marTop w:val="0"/>
              <w:marBottom w:val="0"/>
              <w:divBdr>
                <w:top w:val="none" w:sz="0" w:space="0" w:color="auto"/>
                <w:left w:val="none" w:sz="0" w:space="0" w:color="auto"/>
                <w:bottom w:val="none" w:sz="0" w:space="0" w:color="auto"/>
                <w:right w:val="none" w:sz="0" w:space="0" w:color="auto"/>
              </w:divBdr>
            </w:div>
            <w:div w:id="3558265">
              <w:marLeft w:val="0"/>
              <w:marRight w:val="0"/>
              <w:marTop w:val="0"/>
              <w:marBottom w:val="0"/>
              <w:divBdr>
                <w:top w:val="none" w:sz="0" w:space="0" w:color="auto"/>
                <w:left w:val="none" w:sz="0" w:space="0" w:color="auto"/>
                <w:bottom w:val="none" w:sz="0" w:space="0" w:color="auto"/>
                <w:right w:val="none" w:sz="0" w:space="0" w:color="auto"/>
              </w:divBdr>
            </w:div>
            <w:div w:id="105082491">
              <w:marLeft w:val="0"/>
              <w:marRight w:val="0"/>
              <w:marTop w:val="0"/>
              <w:marBottom w:val="0"/>
              <w:divBdr>
                <w:top w:val="none" w:sz="0" w:space="0" w:color="auto"/>
                <w:left w:val="none" w:sz="0" w:space="0" w:color="auto"/>
                <w:bottom w:val="none" w:sz="0" w:space="0" w:color="auto"/>
                <w:right w:val="none" w:sz="0" w:space="0" w:color="auto"/>
              </w:divBdr>
            </w:div>
            <w:div w:id="293216302">
              <w:marLeft w:val="0"/>
              <w:marRight w:val="0"/>
              <w:marTop w:val="0"/>
              <w:marBottom w:val="0"/>
              <w:divBdr>
                <w:top w:val="none" w:sz="0" w:space="0" w:color="auto"/>
                <w:left w:val="none" w:sz="0" w:space="0" w:color="auto"/>
                <w:bottom w:val="none" w:sz="0" w:space="0" w:color="auto"/>
                <w:right w:val="none" w:sz="0" w:space="0" w:color="auto"/>
              </w:divBdr>
            </w:div>
            <w:div w:id="488595821">
              <w:marLeft w:val="0"/>
              <w:marRight w:val="0"/>
              <w:marTop w:val="0"/>
              <w:marBottom w:val="0"/>
              <w:divBdr>
                <w:top w:val="none" w:sz="0" w:space="0" w:color="auto"/>
                <w:left w:val="none" w:sz="0" w:space="0" w:color="auto"/>
                <w:bottom w:val="none" w:sz="0" w:space="0" w:color="auto"/>
                <w:right w:val="none" w:sz="0" w:space="0" w:color="auto"/>
              </w:divBdr>
            </w:div>
            <w:div w:id="718092515">
              <w:marLeft w:val="0"/>
              <w:marRight w:val="0"/>
              <w:marTop w:val="0"/>
              <w:marBottom w:val="0"/>
              <w:divBdr>
                <w:top w:val="none" w:sz="0" w:space="0" w:color="auto"/>
                <w:left w:val="none" w:sz="0" w:space="0" w:color="auto"/>
                <w:bottom w:val="none" w:sz="0" w:space="0" w:color="auto"/>
                <w:right w:val="none" w:sz="0" w:space="0" w:color="auto"/>
              </w:divBdr>
            </w:div>
            <w:div w:id="1778211656">
              <w:marLeft w:val="0"/>
              <w:marRight w:val="0"/>
              <w:marTop w:val="0"/>
              <w:marBottom w:val="0"/>
              <w:divBdr>
                <w:top w:val="none" w:sz="0" w:space="0" w:color="auto"/>
                <w:left w:val="none" w:sz="0" w:space="0" w:color="auto"/>
                <w:bottom w:val="none" w:sz="0" w:space="0" w:color="auto"/>
                <w:right w:val="none" w:sz="0" w:space="0" w:color="auto"/>
              </w:divBdr>
            </w:div>
            <w:div w:id="214465731">
              <w:marLeft w:val="0"/>
              <w:marRight w:val="0"/>
              <w:marTop w:val="0"/>
              <w:marBottom w:val="0"/>
              <w:divBdr>
                <w:top w:val="none" w:sz="0" w:space="0" w:color="auto"/>
                <w:left w:val="none" w:sz="0" w:space="0" w:color="auto"/>
                <w:bottom w:val="none" w:sz="0" w:space="0" w:color="auto"/>
                <w:right w:val="none" w:sz="0" w:space="0" w:color="auto"/>
              </w:divBdr>
            </w:div>
            <w:div w:id="2036031689">
              <w:marLeft w:val="0"/>
              <w:marRight w:val="0"/>
              <w:marTop w:val="0"/>
              <w:marBottom w:val="0"/>
              <w:divBdr>
                <w:top w:val="none" w:sz="0" w:space="0" w:color="auto"/>
                <w:left w:val="none" w:sz="0" w:space="0" w:color="auto"/>
                <w:bottom w:val="none" w:sz="0" w:space="0" w:color="auto"/>
                <w:right w:val="none" w:sz="0" w:space="0" w:color="auto"/>
              </w:divBdr>
            </w:div>
            <w:div w:id="707612220">
              <w:marLeft w:val="0"/>
              <w:marRight w:val="0"/>
              <w:marTop w:val="0"/>
              <w:marBottom w:val="0"/>
              <w:divBdr>
                <w:top w:val="none" w:sz="0" w:space="0" w:color="auto"/>
                <w:left w:val="none" w:sz="0" w:space="0" w:color="auto"/>
                <w:bottom w:val="none" w:sz="0" w:space="0" w:color="auto"/>
                <w:right w:val="none" w:sz="0" w:space="0" w:color="auto"/>
              </w:divBdr>
            </w:div>
          </w:divsChild>
        </w:div>
        <w:div w:id="251474713">
          <w:marLeft w:val="1080"/>
          <w:marRight w:val="0"/>
          <w:marTop w:val="0"/>
          <w:marBottom w:val="120"/>
          <w:divBdr>
            <w:top w:val="none" w:sz="0" w:space="0" w:color="auto"/>
            <w:left w:val="none" w:sz="0" w:space="0" w:color="auto"/>
            <w:bottom w:val="none" w:sz="0" w:space="0" w:color="auto"/>
            <w:right w:val="none" w:sz="0" w:space="0" w:color="auto"/>
          </w:divBdr>
        </w:div>
        <w:div w:id="935678222">
          <w:marLeft w:val="1080"/>
          <w:marRight w:val="330"/>
          <w:marTop w:val="0"/>
          <w:marBottom w:val="150"/>
          <w:divBdr>
            <w:top w:val="none" w:sz="0" w:space="0" w:color="auto"/>
            <w:left w:val="single" w:sz="6" w:space="6" w:color="838383"/>
            <w:bottom w:val="none" w:sz="0" w:space="0" w:color="auto"/>
            <w:right w:val="none" w:sz="0" w:space="0" w:color="auto"/>
          </w:divBdr>
          <w:divsChild>
            <w:div w:id="1865436357">
              <w:marLeft w:val="0"/>
              <w:marRight w:val="0"/>
              <w:marTop w:val="0"/>
              <w:marBottom w:val="0"/>
              <w:divBdr>
                <w:top w:val="none" w:sz="0" w:space="0" w:color="auto"/>
                <w:left w:val="none" w:sz="0" w:space="0" w:color="auto"/>
                <w:bottom w:val="none" w:sz="0" w:space="0" w:color="auto"/>
                <w:right w:val="none" w:sz="0" w:space="0" w:color="auto"/>
              </w:divBdr>
            </w:div>
            <w:div w:id="820317504">
              <w:marLeft w:val="0"/>
              <w:marRight w:val="0"/>
              <w:marTop w:val="0"/>
              <w:marBottom w:val="0"/>
              <w:divBdr>
                <w:top w:val="none" w:sz="0" w:space="0" w:color="auto"/>
                <w:left w:val="none" w:sz="0" w:space="0" w:color="auto"/>
                <w:bottom w:val="none" w:sz="0" w:space="0" w:color="auto"/>
                <w:right w:val="none" w:sz="0" w:space="0" w:color="auto"/>
              </w:divBdr>
            </w:div>
            <w:div w:id="1233781923">
              <w:marLeft w:val="0"/>
              <w:marRight w:val="0"/>
              <w:marTop w:val="0"/>
              <w:marBottom w:val="0"/>
              <w:divBdr>
                <w:top w:val="none" w:sz="0" w:space="0" w:color="auto"/>
                <w:left w:val="none" w:sz="0" w:space="0" w:color="auto"/>
                <w:bottom w:val="none" w:sz="0" w:space="0" w:color="auto"/>
                <w:right w:val="none" w:sz="0" w:space="0" w:color="auto"/>
              </w:divBdr>
            </w:div>
            <w:div w:id="1885631332">
              <w:marLeft w:val="0"/>
              <w:marRight w:val="0"/>
              <w:marTop w:val="0"/>
              <w:marBottom w:val="0"/>
              <w:divBdr>
                <w:top w:val="none" w:sz="0" w:space="0" w:color="auto"/>
                <w:left w:val="none" w:sz="0" w:space="0" w:color="auto"/>
                <w:bottom w:val="none" w:sz="0" w:space="0" w:color="auto"/>
                <w:right w:val="none" w:sz="0" w:space="0" w:color="auto"/>
              </w:divBdr>
            </w:div>
            <w:div w:id="1685328250">
              <w:marLeft w:val="0"/>
              <w:marRight w:val="0"/>
              <w:marTop w:val="0"/>
              <w:marBottom w:val="0"/>
              <w:divBdr>
                <w:top w:val="none" w:sz="0" w:space="0" w:color="auto"/>
                <w:left w:val="none" w:sz="0" w:space="0" w:color="auto"/>
                <w:bottom w:val="none" w:sz="0" w:space="0" w:color="auto"/>
                <w:right w:val="none" w:sz="0" w:space="0" w:color="auto"/>
              </w:divBdr>
            </w:div>
            <w:div w:id="144785548">
              <w:marLeft w:val="0"/>
              <w:marRight w:val="0"/>
              <w:marTop w:val="0"/>
              <w:marBottom w:val="0"/>
              <w:divBdr>
                <w:top w:val="none" w:sz="0" w:space="0" w:color="auto"/>
                <w:left w:val="none" w:sz="0" w:space="0" w:color="auto"/>
                <w:bottom w:val="none" w:sz="0" w:space="0" w:color="auto"/>
                <w:right w:val="none" w:sz="0" w:space="0" w:color="auto"/>
              </w:divBdr>
            </w:div>
            <w:div w:id="1670057273">
              <w:marLeft w:val="0"/>
              <w:marRight w:val="0"/>
              <w:marTop w:val="0"/>
              <w:marBottom w:val="0"/>
              <w:divBdr>
                <w:top w:val="none" w:sz="0" w:space="0" w:color="auto"/>
                <w:left w:val="none" w:sz="0" w:space="0" w:color="auto"/>
                <w:bottom w:val="none" w:sz="0" w:space="0" w:color="auto"/>
                <w:right w:val="none" w:sz="0" w:space="0" w:color="auto"/>
              </w:divBdr>
            </w:div>
            <w:div w:id="1605266043">
              <w:marLeft w:val="0"/>
              <w:marRight w:val="0"/>
              <w:marTop w:val="0"/>
              <w:marBottom w:val="0"/>
              <w:divBdr>
                <w:top w:val="none" w:sz="0" w:space="0" w:color="auto"/>
                <w:left w:val="none" w:sz="0" w:space="0" w:color="auto"/>
                <w:bottom w:val="none" w:sz="0" w:space="0" w:color="auto"/>
                <w:right w:val="none" w:sz="0" w:space="0" w:color="auto"/>
              </w:divBdr>
            </w:div>
            <w:div w:id="408382624">
              <w:marLeft w:val="0"/>
              <w:marRight w:val="0"/>
              <w:marTop w:val="0"/>
              <w:marBottom w:val="0"/>
              <w:divBdr>
                <w:top w:val="none" w:sz="0" w:space="0" w:color="auto"/>
                <w:left w:val="none" w:sz="0" w:space="0" w:color="auto"/>
                <w:bottom w:val="none" w:sz="0" w:space="0" w:color="auto"/>
                <w:right w:val="none" w:sz="0" w:space="0" w:color="auto"/>
              </w:divBdr>
            </w:div>
            <w:div w:id="1672371047">
              <w:marLeft w:val="0"/>
              <w:marRight w:val="0"/>
              <w:marTop w:val="0"/>
              <w:marBottom w:val="0"/>
              <w:divBdr>
                <w:top w:val="none" w:sz="0" w:space="0" w:color="auto"/>
                <w:left w:val="none" w:sz="0" w:space="0" w:color="auto"/>
                <w:bottom w:val="none" w:sz="0" w:space="0" w:color="auto"/>
                <w:right w:val="none" w:sz="0" w:space="0" w:color="auto"/>
              </w:divBdr>
            </w:div>
            <w:div w:id="596405776">
              <w:marLeft w:val="0"/>
              <w:marRight w:val="0"/>
              <w:marTop w:val="0"/>
              <w:marBottom w:val="0"/>
              <w:divBdr>
                <w:top w:val="none" w:sz="0" w:space="0" w:color="auto"/>
                <w:left w:val="none" w:sz="0" w:space="0" w:color="auto"/>
                <w:bottom w:val="none" w:sz="0" w:space="0" w:color="auto"/>
                <w:right w:val="none" w:sz="0" w:space="0" w:color="auto"/>
              </w:divBdr>
            </w:div>
            <w:div w:id="283271898">
              <w:marLeft w:val="0"/>
              <w:marRight w:val="0"/>
              <w:marTop w:val="0"/>
              <w:marBottom w:val="0"/>
              <w:divBdr>
                <w:top w:val="none" w:sz="0" w:space="0" w:color="auto"/>
                <w:left w:val="none" w:sz="0" w:space="0" w:color="auto"/>
                <w:bottom w:val="none" w:sz="0" w:space="0" w:color="auto"/>
                <w:right w:val="none" w:sz="0" w:space="0" w:color="auto"/>
              </w:divBdr>
            </w:div>
            <w:div w:id="1599824112">
              <w:marLeft w:val="0"/>
              <w:marRight w:val="0"/>
              <w:marTop w:val="0"/>
              <w:marBottom w:val="0"/>
              <w:divBdr>
                <w:top w:val="none" w:sz="0" w:space="0" w:color="auto"/>
                <w:left w:val="none" w:sz="0" w:space="0" w:color="auto"/>
                <w:bottom w:val="none" w:sz="0" w:space="0" w:color="auto"/>
                <w:right w:val="none" w:sz="0" w:space="0" w:color="auto"/>
              </w:divBdr>
            </w:div>
            <w:div w:id="1808938278">
              <w:marLeft w:val="0"/>
              <w:marRight w:val="0"/>
              <w:marTop w:val="0"/>
              <w:marBottom w:val="0"/>
              <w:divBdr>
                <w:top w:val="none" w:sz="0" w:space="0" w:color="auto"/>
                <w:left w:val="none" w:sz="0" w:space="0" w:color="auto"/>
                <w:bottom w:val="none" w:sz="0" w:space="0" w:color="auto"/>
                <w:right w:val="none" w:sz="0" w:space="0" w:color="auto"/>
              </w:divBdr>
            </w:div>
            <w:div w:id="420639320">
              <w:marLeft w:val="0"/>
              <w:marRight w:val="0"/>
              <w:marTop w:val="0"/>
              <w:marBottom w:val="0"/>
              <w:divBdr>
                <w:top w:val="none" w:sz="0" w:space="0" w:color="auto"/>
                <w:left w:val="none" w:sz="0" w:space="0" w:color="auto"/>
                <w:bottom w:val="none" w:sz="0" w:space="0" w:color="auto"/>
                <w:right w:val="none" w:sz="0" w:space="0" w:color="auto"/>
              </w:divBdr>
            </w:div>
            <w:div w:id="935553228">
              <w:marLeft w:val="0"/>
              <w:marRight w:val="0"/>
              <w:marTop w:val="0"/>
              <w:marBottom w:val="0"/>
              <w:divBdr>
                <w:top w:val="none" w:sz="0" w:space="0" w:color="auto"/>
                <w:left w:val="none" w:sz="0" w:space="0" w:color="auto"/>
                <w:bottom w:val="none" w:sz="0" w:space="0" w:color="auto"/>
                <w:right w:val="none" w:sz="0" w:space="0" w:color="auto"/>
              </w:divBdr>
            </w:div>
            <w:div w:id="1997029796">
              <w:marLeft w:val="0"/>
              <w:marRight w:val="0"/>
              <w:marTop w:val="0"/>
              <w:marBottom w:val="0"/>
              <w:divBdr>
                <w:top w:val="none" w:sz="0" w:space="0" w:color="auto"/>
                <w:left w:val="none" w:sz="0" w:space="0" w:color="auto"/>
                <w:bottom w:val="none" w:sz="0" w:space="0" w:color="auto"/>
                <w:right w:val="none" w:sz="0" w:space="0" w:color="auto"/>
              </w:divBdr>
            </w:div>
            <w:div w:id="1066682393">
              <w:marLeft w:val="0"/>
              <w:marRight w:val="0"/>
              <w:marTop w:val="0"/>
              <w:marBottom w:val="0"/>
              <w:divBdr>
                <w:top w:val="none" w:sz="0" w:space="0" w:color="auto"/>
                <w:left w:val="none" w:sz="0" w:space="0" w:color="auto"/>
                <w:bottom w:val="none" w:sz="0" w:space="0" w:color="auto"/>
                <w:right w:val="none" w:sz="0" w:space="0" w:color="auto"/>
              </w:divBdr>
            </w:div>
            <w:div w:id="58947798">
              <w:marLeft w:val="0"/>
              <w:marRight w:val="0"/>
              <w:marTop w:val="0"/>
              <w:marBottom w:val="0"/>
              <w:divBdr>
                <w:top w:val="none" w:sz="0" w:space="0" w:color="auto"/>
                <w:left w:val="none" w:sz="0" w:space="0" w:color="auto"/>
                <w:bottom w:val="none" w:sz="0" w:space="0" w:color="auto"/>
                <w:right w:val="none" w:sz="0" w:space="0" w:color="auto"/>
              </w:divBdr>
            </w:div>
            <w:div w:id="1419909530">
              <w:marLeft w:val="0"/>
              <w:marRight w:val="0"/>
              <w:marTop w:val="0"/>
              <w:marBottom w:val="0"/>
              <w:divBdr>
                <w:top w:val="none" w:sz="0" w:space="0" w:color="auto"/>
                <w:left w:val="none" w:sz="0" w:space="0" w:color="auto"/>
                <w:bottom w:val="none" w:sz="0" w:space="0" w:color="auto"/>
                <w:right w:val="none" w:sz="0" w:space="0" w:color="auto"/>
              </w:divBdr>
            </w:div>
            <w:div w:id="1061058975">
              <w:marLeft w:val="0"/>
              <w:marRight w:val="0"/>
              <w:marTop w:val="0"/>
              <w:marBottom w:val="0"/>
              <w:divBdr>
                <w:top w:val="none" w:sz="0" w:space="0" w:color="auto"/>
                <w:left w:val="none" w:sz="0" w:space="0" w:color="auto"/>
                <w:bottom w:val="none" w:sz="0" w:space="0" w:color="auto"/>
                <w:right w:val="none" w:sz="0" w:space="0" w:color="auto"/>
              </w:divBdr>
            </w:div>
            <w:div w:id="2039700475">
              <w:marLeft w:val="0"/>
              <w:marRight w:val="0"/>
              <w:marTop w:val="0"/>
              <w:marBottom w:val="0"/>
              <w:divBdr>
                <w:top w:val="none" w:sz="0" w:space="0" w:color="auto"/>
                <w:left w:val="none" w:sz="0" w:space="0" w:color="auto"/>
                <w:bottom w:val="none" w:sz="0" w:space="0" w:color="auto"/>
                <w:right w:val="none" w:sz="0" w:space="0" w:color="auto"/>
              </w:divBdr>
            </w:div>
            <w:div w:id="1442725556">
              <w:marLeft w:val="0"/>
              <w:marRight w:val="0"/>
              <w:marTop w:val="0"/>
              <w:marBottom w:val="0"/>
              <w:divBdr>
                <w:top w:val="none" w:sz="0" w:space="0" w:color="auto"/>
                <w:left w:val="none" w:sz="0" w:space="0" w:color="auto"/>
                <w:bottom w:val="none" w:sz="0" w:space="0" w:color="auto"/>
                <w:right w:val="none" w:sz="0" w:space="0" w:color="auto"/>
              </w:divBdr>
            </w:div>
            <w:div w:id="144980038">
              <w:marLeft w:val="0"/>
              <w:marRight w:val="0"/>
              <w:marTop w:val="0"/>
              <w:marBottom w:val="0"/>
              <w:divBdr>
                <w:top w:val="none" w:sz="0" w:space="0" w:color="auto"/>
                <w:left w:val="none" w:sz="0" w:space="0" w:color="auto"/>
                <w:bottom w:val="none" w:sz="0" w:space="0" w:color="auto"/>
                <w:right w:val="none" w:sz="0" w:space="0" w:color="auto"/>
              </w:divBdr>
            </w:div>
            <w:div w:id="2022049329">
              <w:marLeft w:val="0"/>
              <w:marRight w:val="0"/>
              <w:marTop w:val="0"/>
              <w:marBottom w:val="0"/>
              <w:divBdr>
                <w:top w:val="none" w:sz="0" w:space="0" w:color="auto"/>
                <w:left w:val="none" w:sz="0" w:space="0" w:color="auto"/>
                <w:bottom w:val="none" w:sz="0" w:space="0" w:color="auto"/>
                <w:right w:val="none" w:sz="0" w:space="0" w:color="auto"/>
              </w:divBdr>
            </w:div>
            <w:div w:id="215438465">
              <w:marLeft w:val="0"/>
              <w:marRight w:val="0"/>
              <w:marTop w:val="0"/>
              <w:marBottom w:val="0"/>
              <w:divBdr>
                <w:top w:val="none" w:sz="0" w:space="0" w:color="auto"/>
                <w:left w:val="none" w:sz="0" w:space="0" w:color="auto"/>
                <w:bottom w:val="none" w:sz="0" w:space="0" w:color="auto"/>
                <w:right w:val="none" w:sz="0" w:space="0" w:color="auto"/>
              </w:divBdr>
            </w:div>
            <w:div w:id="2077586522">
              <w:marLeft w:val="0"/>
              <w:marRight w:val="0"/>
              <w:marTop w:val="0"/>
              <w:marBottom w:val="0"/>
              <w:divBdr>
                <w:top w:val="none" w:sz="0" w:space="0" w:color="auto"/>
                <w:left w:val="none" w:sz="0" w:space="0" w:color="auto"/>
                <w:bottom w:val="none" w:sz="0" w:space="0" w:color="auto"/>
                <w:right w:val="none" w:sz="0" w:space="0" w:color="auto"/>
              </w:divBdr>
            </w:div>
            <w:div w:id="963386479">
              <w:marLeft w:val="0"/>
              <w:marRight w:val="0"/>
              <w:marTop w:val="0"/>
              <w:marBottom w:val="0"/>
              <w:divBdr>
                <w:top w:val="none" w:sz="0" w:space="0" w:color="auto"/>
                <w:left w:val="none" w:sz="0" w:space="0" w:color="auto"/>
                <w:bottom w:val="none" w:sz="0" w:space="0" w:color="auto"/>
                <w:right w:val="none" w:sz="0" w:space="0" w:color="auto"/>
              </w:divBdr>
            </w:div>
            <w:div w:id="1619145980">
              <w:marLeft w:val="0"/>
              <w:marRight w:val="0"/>
              <w:marTop w:val="0"/>
              <w:marBottom w:val="0"/>
              <w:divBdr>
                <w:top w:val="none" w:sz="0" w:space="0" w:color="auto"/>
                <w:left w:val="none" w:sz="0" w:space="0" w:color="auto"/>
                <w:bottom w:val="none" w:sz="0" w:space="0" w:color="auto"/>
                <w:right w:val="none" w:sz="0" w:space="0" w:color="auto"/>
              </w:divBdr>
            </w:div>
            <w:div w:id="747923784">
              <w:marLeft w:val="0"/>
              <w:marRight w:val="0"/>
              <w:marTop w:val="0"/>
              <w:marBottom w:val="0"/>
              <w:divBdr>
                <w:top w:val="none" w:sz="0" w:space="0" w:color="auto"/>
                <w:left w:val="none" w:sz="0" w:space="0" w:color="auto"/>
                <w:bottom w:val="none" w:sz="0" w:space="0" w:color="auto"/>
                <w:right w:val="none" w:sz="0" w:space="0" w:color="auto"/>
              </w:divBdr>
            </w:div>
            <w:div w:id="675035058">
              <w:marLeft w:val="0"/>
              <w:marRight w:val="0"/>
              <w:marTop w:val="0"/>
              <w:marBottom w:val="0"/>
              <w:divBdr>
                <w:top w:val="none" w:sz="0" w:space="0" w:color="auto"/>
                <w:left w:val="none" w:sz="0" w:space="0" w:color="auto"/>
                <w:bottom w:val="none" w:sz="0" w:space="0" w:color="auto"/>
                <w:right w:val="none" w:sz="0" w:space="0" w:color="auto"/>
              </w:divBdr>
            </w:div>
            <w:div w:id="1108961536">
              <w:marLeft w:val="0"/>
              <w:marRight w:val="0"/>
              <w:marTop w:val="0"/>
              <w:marBottom w:val="0"/>
              <w:divBdr>
                <w:top w:val="none" w:sz="0" w:space="0" w:color="auto"/>
                <w:left w:val="none" w:sz="0" w:space="0" w:color="auto"/>
                <w:bottom w:val="none" w:sz="0" w:space="0" w:color="auto"/>
                <w:right w:val="none" w:sz="0" w:space="0" w:color="auto"/>
              </w:divBdr>
            </w:div>
            <w:div w:id="1239513716">
              <w:marLeft w:val="0"/>
              <w:marRight w:val="0"/>
              <w:marTop w:val="0"/>
              <w:marBottom w:val="0"/>
              <w:divBdr>
                <w:top w:val="none" w:sz="0" w:space="0" w:color="auto"/>
                <w:left w:val="none" w:sz="0" w:space="0" w:color="auto"/>
                <w:bottom w:val="none" w:sz="0" w:space="0" w:color="auto"/>
                <w:right w:val="none" w:sz="0" w:space="0" w:color="auto"/>
              </w:divBdr>
            </w:div>
            <w:div w:id="1376269524">
              <w:marLeft w:val="0"/>
              <w:marRight w:val="0"/>
              <w:marTop w:val="0"/>
              <w:marBottom w:val="0"/>
              <w:divBdr>
                <w:top w:val="none" w:sz="0" w:space="0" w:color="auto"/>
                <w:left w:val="none" w:sz="0" w:space="0" w:color="auto"/>
                <w:bottom w:val="none" w:sz="0" w:space="0" w:color="auto"/>
                <w:right w:val="none" w:sz="0" w:space="0" w:color="auto"/>
              </w:divBdr>
            </w:div>
            <w:div w:id="1071319048">
              <w:marLeft w:val="0"/>
              <w:marRight w:val="0"/>
              <w:marTop w:val="0"/>
              <w:marBottom w:val="0"/>
              <w:divBdr>
                <w:top w:val="none" w:sz="0" w:space="0" w:color="auto"/>
                <w:left w:val="none" w:sz="0" w:space="0" w:color="auto"/>
                <w:bottom w:val="none" w:sz="0" w:space="0" w:color="auto"/>
                <w:right w:val="none" w:sz="0" w:space="0" w:color="auto"/>
              </w:divBdr>
            </w:div>
            <w:div w:id="790902116">
              <w:marLeft w:val="0"/>
              <w:marRight w:val="0"/>
              <w:marTop w:val="0"/>
              <w:marBottom w:val="0"/>
              <w:divBdr>
                <w:top w:val="none" w:sz="0" w:space="0" w:color="auto"/>
                <w:left w:val="none" w:sz="0" w:space="0" w:color="auto"/>
                <w:bottom w:val="none" w:sz="0" w:space="0" w:color="auto"/>
                <w:right w:val="none" w:sz="0" w:space="0" w:color="auto"/>
              </w:divBdr>
            </w:div>
            <w:div w:id="1359312740">
              <w:marLeft w:val="0"/>
              <w:marRight w:val="0"/>
              <w:marTop w:val="0"/>
              <w:marBottom w:val="0"/>
              <w:divBdr>
                <w:top w:val="none" w:sz="0" w:space="0" w:color="auto"/>
                <w:left w:val="none" w:sz="0" w:space="0" w:color="auto"/>
                <w:bottom w:val="none" w:sz="0" w:space="0" w:color="auto"/>
                <w:right w:val="none" w:sz="0" w:space="0" w:color="auto"/>
              </w:divBdr>
            </w:div>
            <w:div w:id="1945069658">
              <w:marLeft w:val="0"/>
              <w:marRight w:val="0"/>
              <w:marTop w:val="0"/>
              <w:marBottom w:val="0"/>
              <w:divBdr>
                <w:top w:val="none" w:sz="0" w:space="0" w:color="auto"/>
                <w:left w:val="none" w:sz="0" w:space="0" w:color="auto"/>
                <w:bottom w:val="none" w:sz="0" w:space="0" w:color="auto"/>
                <w:right w:val="none" w:sz="0" w:space="0" w:color="auto"/>
              </w:divBdr>
            </w:div>
            <w:div w:id="1787851907">
              <w:marLeft w:val="0"/>
              <w:marRight w:val="0"/>
              <w:marTop w:val="0"/>
              <w:marBottom w:val="0"/>
              <w:divBdr>
                <w:top w:val="none" w:sz="0" w:space="0" w:color="auto"/>
                <w:left w:val="none" w:sz="0" w:space="0" w:color="auto"/>
                <w:bottom w:val="none" w:sz="0" w:space="0" w:color="auto"/>
                <w:right w:val="none" w:sz="0" w:space="0" w:color="auto"/>
              </w:divBdr>
            </w:div>
            <w:div w:id="1821271374">
              <w:marLeft w:val="0"/>
              <w:marRight w:val="0"/>
              <w:marTop w:val="0"/>
              <w:marBottom w:val="0"/>
              <w:divBdr>
                <w:top w:val="none" w:sz="0" w:space="0" w:color="auto"/>
                <w:left w:val="none" w:sz="0" w:space="0" w:color="auto"/>
                <w:bottom w:val="none" w:sz="0" w:space="0" w:color="auto"/>
                <w:right w:val="none" w:sz="0" w:space="0" w:color="auto"/>
              </w:divBdr>
            </w:div>
            <w:div w:id="2021227927">
              <w:marLeft w:val="0"/>
              <w:marRight w:val="0"/>
              <w:marTop w:val="0"/>
              <w:marBottom w:val="0"/>
              <w:divBdr>
                <w:top w:val="none" w:sz="0" w:space="0" w:color="auto"/>
                <w:left w:val="none" w:sz="0" w:space="0" w:color="auto"/>
                <w:bottom w:val="none" w:sz="0" w:space="0" w:color="auto"/>
                <w:right w:val="none" w:sz="0" w:space="0" w:color="auto"/>
              </w:divBdr>
            </w:div>
            <w:div w:id="609122381">
              <w:marLeft w:val="0"/>
              <w:marRight w:val="0"/>
              <w:marTop w:val="0"/>
              <w:marBottom w:val="0"/>
              <w:divBdr>
                <w:top w:val="none" w:sz="0" w:space="0" w:color="auto"/>
                <w:left w:val="none" w:sz="0" w:space="0" w:color="auto"/>
                <w:bottom w:val="none" w:sz="0" w:space="0" w:color="auto"/>
                <w:right w:val="none" w:sz="0" w:space="0" w:color="auto"/>
              </w:divBdr>
            </w:div>
            <w:div w:id="1535726110">
              <w:marLeft w:val="0"/>
              <w:marRight w:val="0"/>
              <w:marTop w:val="0"/>
              <w:marBottom w:val="0"/>
              <w:divBdr>
                <w:top w:val="none" w:sz="0" w:space="0" w:color="auto"/>
                <w:left w:val="none" w:sz="0" w:space="0" w:color="auto"/>
                <w:bottom w:val="none" w:sz="0" w:space="0" w:color="auto"/>
                <w:right w:val="none" w:sz="0" w:space="0" w:color="auto"/>
              </w:divBdr>
            </w:div>
            <w:div w:id="1699968658">
              <w:marLeft w:val="0"/>
              <w:marRight w:val="0"/>
              <w:marTop w:val="0"/>
              <w:marBottom w:val="0"/>
              <w:divBdr>
                <w:top w:val="none" w:sz="0" w:space="0" w:color="auto"/>
                <w:left w:val="none" w:sz="0" w:space="0" w:color="auto"/>
                <w:bottom w:val="none" w:sz="0" w:space="0" w:color="auto"/>
                <w:right w:val="none" w:sz="0" w:space="0" w:color="auto"/>
              </w:divBdr>
            </w:div>
            <w:div w:id="1872761164">
              <w:marLeft w:val="0"/>
              <w:marRight w:val="0"/>
              <w:marTop w:val="0"/>
              <w:marBottom w:val="0"/>
              <w:divBdr>
                <w:top w:val="none" w:sz="0" w:space="0" w:color="auto"/>
                <w:left w:val="none" w:sz="0" w:space="0" w:color="auto"/>
                <w:bottom w:val="none" w:sz="0" w:space="0" w:color="auto"/>
                <w:right w:val="none" w:sz="0" w:space="0" w:color="auto"/>
              </w:divBdr>
            </w:div>
            <w:div w:id="234166855">
              <w:marLeft w:val="0"/>
              <w:marRight w:val="0"/>
              <w:marTop w:val="0"/>
              <w:marBottom w:val="0"/>
              <w:divBdr>
                <w:top w:val="none" w:sz="0" w:space="0" w:color="auto"/>
                <w:left w:val="none" w:sz="0" w:space="0" w:color="auto"/>
                <w:bottom w:val="none" w:sz="0" w:space="0" w:color="auto"/>
                <w:right w:val="none" w:sz="0" w:space="0" w:color="auto"/>
              </w:divBdr>
            </w:div>
            <w:div w:id="752776972">
              <w:marLeft w:val="0"/>
              <w:marRight w:val="0"/>
              <w:marTop w:val="0"/>
              <w:marBottom w:val="0"/>
              <w:divBdr>
                <w:top w:val="none" w:sz="0" w:space="0" w:color="auto"/>
                <w:left w:val="none" w:sz="0" w:space="0" w:color="auto"/>
                <w:bottom w:val="none" w:sz="0" w:space="0" w:color="auto"/>
                <w:right w:val="none" w:sz="0" w:space="0" w:color="auto"/>
              </w:divBdr>
            </w:div>
            <w:div w:id="1025012623">
              <w:marLeft w:val="0"/>
              <w:marRight w:val="0"/>
              <w:marTop w:val="0"/>
              <w:marBottom w:val="0"/>
              <w:divBdr>
                <w:top w:val="none" w:sz="0" w:space="0" w:color="auto"/>
                <w:left w:val="none" w:sz="0" w:space="0" w:color="auto"/>
                <w:bottom w:val="none" w:sz="0" w:space="0" w:color="auto"/>
                <w:right w:val="none" w:sz="0" w:space="0" w:color="auto"/>
              </w:divBdr>
            </w:div>
            <w:div w:id="1544096532">
              <w:marLeft w:val="0"/>
              <w:marRight w:val="0"/>
              <w:marTop w:val="0"/>
              <w:marBottom w:val="0"/>
              <w:divBdr>
                <w:top w:val="none" w:sz="0" w:space="0" w:color="auto"/>
                <w:left w:val="none" w:sz="0" w:space="0" w:color="auto"/>
                <w:bottom w:val="none" w:sz="0" w:space="0" w:color="auto"/>
                <w:right w:val="none" w:sz="0" w:space="0" w:color="auto"/>
              </w:divBdr>
            </w:div>
            <w:div w:id="439646134">
              <w:marLeft w:val="0"/>
              <w:marRight w:val="0"/>
              <w:marTop w:val="0"/>
              <w:marBottom w:val="0"/>
              <w:divBdr>
                <w:top w:val="none" w:sz="0" w:space="0" w:color="auto"/>
                <w:left w:val="none" w:sz="0" w:space="0" w:color="auto"/>
                <w:bottom w:val="none" w:sz="0" w:space="0" w:color="auto"/>
                <w:right w:val="none" w:sz="0" w:space="0" w:color="auto"/>
              </w:divBdr>
            </w:div>
            <w:div w:id="477458275">
              <w:marLeft w:val="0"/>
              <w:marRight w:val="0"/>
              <w:marTop w:val="0"/>
              <w:marBottom w:val="0"/>
              <w:divBdr>
                <w:top w:val="none" w:sz="0" w:space="0" w:color="auto"/>
                <w:left w:val="none" w:sz="0" w:space="0" w:color="auto"/>
                <w:bottom w:val="none" w:sz="0" w:space="0" w:color="auto"/>
                <w:right w:val="none" w:sz="0" w:space="0" w:color="auto"/>
              </w:divBdr>
            </w:div>
            <w:div w:id="1676497221">
              <w:marLeft w:val="0"/>
              <w:marRight w:val="0"/>
              <w:marTop w:val="0"/>
              <w:marBottom w:val="0"/>
              <w:divBdr>
                <w:top w:val="none" w:sz="0" w:space="0" w:color="auto"/>
                <w:left w:val="none" w:sz="0" w:space="0" w:color="auto"/>
                <w:bottom w:val="none" w:sz="0" w:space="0" w:color="auto"/>
                <w:right w:val="none" w:sz="0" w:space="0" w:color="auto"/>
              </w:divBdr>
            </w:div>
            <w:div w:id="1867861798">
              <w:marLeft w:val="0"/>
              <w:marRight w:val="0"/>
              <w:marTop w:val="0"/>
              <w:marBottom w:val="0"/>
              <w:divBdr>
                <w:top w:val="none" w:sz="0" w:space="0" w:color="auto"/>
                <w:left w:val="none" w:sz="0" w:space="0" w:color="auto"/>
                <w:bottom w:val="none" w:sz="0" w:space="0" w:color="auto"/>
                <w:right w:val="none" w:sz="0" w:space="0" w:color="auto"/>
              </w:divBdr>
            </w:div>
            <w:div w:id="2146123653">
              <w:marLeft w:val="0"/>
              <w:marRight w:val="0"/>
              <w:marTop w:val="0"/>
              <w:marBottom w:val="0"/>
              <w:divBdr>
                <w:top w:val="none" w:sz="0" w:space="0" w:color="auto"/>
                <w:left w:val="none" w:sz="0" w:space="0" w:color="auto"/>
                <w:bottom w:val="none" w:sz="0" w:space="0" w:color="auto"/>
                <w:right w:val="none" w:sz="0" w:space="0" w:color="auto"/>
              </w:divBdr>
            </w:div>
            <w:div w:id="1762216090">
              <w:marLeft w:val="0"/>
              <w:marRight w:val="0"/>
              <w:marTop w:val="0"/>
              <w:marBottom w:val="0"/>
              <w:divBdr>
                <w:top w:val="none" w:sz="0" w:space="0" w:color="auto"/>
                <w:left w:val="none" w:sz="0" w:space="0" w:color="auto"/>
                <w:bottom w:val="none" w:sz="0" w:space="0" w:color="auto"/>
                <w:right w:val="none" w:sz="0" w:space="0" w:color="auto"/>
              </w:divBdr>
            </w:div>
            <w:div w:id="1304849976">
              <w:marLeft w:val="0"/>
              <w:marRight w:val="0"/>
              <w:marTop w:val="0"/>
              <w:marBottom w:val="0"/>
              <w:divBdr>
                <w:top w:val="none" w:sz="0" w:space="0" w:color="auto"/>
                <w:left w:val="none" w:sz="0" w:space="0" w:color="auto"/>
                <w:bottom w:val="none" w:sz="0" w:space="0" w:color="auto"/>
                <w:right w:val="none" w:sz="0" w:space="0" w:color="auto"/>
              </w:divBdr>
            </w:div>
            <w:div w:id="52124462">
              <w:marLeft w:val="0"/>
              <w:marRight w:val="0"/>
              <w:marTop w:val="0"/>
              <w:marBottom w:val="0"/>
              <w:divBdr>
                <w:top w:val="none" w:sz="0" w:space="0" w:color="auto"/>
                <w:left w:val="none" w:sz="0" w:space="0" w:color="auto"/>
                <w:bottom w:val="none" w:sz="0" w:space="0" w:color="auto"/>
                <w:right w:val="none" w:sz="0" w:space="0" w:color="auto"/>
              </w:divBdr>
            </w:div>
            <w:div w:id="601911436">
              <w:marLeft w:val="0"/>
              <w:marRight w:val="0"/>
              <w:marTop w:val="0"/>
              <w:marBottom w:val="0"/>
              <w:divBdr>
                <w:top w:val="none" w:sz="0" w:space="0" w:color="auto"/>
                <w:left w:val="none" w:sz="0" w:space="0" w:color="auto"/>
                <w:bottom w:val="none" w:sz="0" w:space="0" w:color="auto"/>
                <w:right w:val="none" w:sz="0" w:space="0" w:color="auto"/>
              </w:divBdr>
            </w:div>
            <w:div w:id="1644384905">
              <w:marLeft w:val="0"/>
              <w:marRight w:val="0"/>
              <w:marTop w:val="0"/>
              <w:marBottom w:val="0"/>
              <w:divBdr>
                <w:top w:val="none" w:sz="0" w:space="0" w:color="auto"/>
                <w:left w:val="none" w:sz="0" w:space="0" w:color="auto"/>
                <w:bottom w:val="none" w:sz="0" w:space="0" w:color="auto"/>
                <w:right w:val="none" w:sz="0" w:space="0" w:color="auto"/>
              </w:divBdr>
            </w:div>
            <w:div w:id="2080132848">
              <w:marLeft w:val="0"/>
              <w:marRight w:val="0"/>
              <w:marTop w:val="0"/>
              <w:marBottom w:val="0"/>
              <w:divBdr>
                <w:top w:val="none" w:sz="0" w:space="0" w:color="auto"/>
                <w:left w:val="none" w:sz="0" w:space="0" w:color="auto"/>
                <w:bottom w:val="none" w:sz="0" w:space="0" w:color="auto"/>
                <w:right w:val="none" w:sz="0" w:space="0" w:color="auto"/>
              </w:divBdr>
            </w:div>
            <w:div w:id="1738673366">
              <w:marLeft w:val="0"/>
              <w:marRight w:val="0"/>
              <w:marTop w:val="0"/>
              <w:marBottom w:val="0"/>
              <w:divBdr>
                <w:top w:val="none" w:sz="0" w:space="0" w:color="auto"/>
                <w:left w:val="none" w:sz="0" w:space="0" w:color="auto"/>
                <w:bottom w:val="none" w:sz="0" w:space="0" w:color="auto"/>
                <w:right w:val="none" w:sz="0" w:space="0" w:color="auto"/>
              </w:divBdr>
            </w:div>
            <w:div w:id="1983339467">
              <w:marLeft w:val="0"/>
              <w:marRight w:val="0"/>
              <w:marTop w:val="0"/>
              <w:marBottom w:val="0"/>
              <w:divBdr>
                <w:top w:val="none" w:sz="0" w:space="0" w:color="auto"/>
                <w:left w:val="none" w:sz="0" w:space="0" w:color="auto"/>
                <w:bottom w:val="none" w:sz="0" w:space="0" w:color="auto"/>
                <w:right w:val="none" w:sz="0" w:space="0" w:color="auto"/>
              </w:divBdr>
            </w:div>
            <w:div w:id="232275015">
              <w:marLeft w:val="0"/>
              <w:marRight w:val="0"/>
              <w:marTop w:val="0"/>
              <w:marBottom w:val="0"/>
              <w:divBdr>
                <w:top w:val="none" w:sz="0" w:space="0" w:color="auto"/>
                <w:left w:val="none" w:sz="0" w:space="0" w:color="auto"/>
                <w:bottom w:val="none" w:sz="0" w:space="0" w:color="auto"/>
                <w:right w:val="none" w:sz="0" w:space="0" w:color="auto"/>
              </w:divBdr>
            </w:div>
            <w:div w:id="53432851">
              <w:marLeft w:val="0"/>
              <w:marRight w:val="0"/>
              <w:marTop w:val="0"/>
              <w:marBottom w:val="0"/>
              <w:divBdr>
                <w:top w:val="none" w:sz="0" w:space="0" w:color="auto"/>
                <w:left w:val="none" w:sz="0" w:space="0" w:color="auto"/>
                <w:bottom w:val="none" w:sz="0" w:space="0" w:color="auto"/>
                <w:right w:val="none" w:sz="0" w:space="0" w:color="auto"/>
              </w:divBdr>
            </w:div>
            <w:div w:id="1423643864">
              <w:marLeft w:val="0"/>
              <w:marRight w:val="0"/>
              <w:marTop w:val="0"/>
              <w:marBottom w:val="0"/>
              <w:divBdr>
                <w:top w:val="none" w:sz="0" w:space="0" w:color="auto"/>
                <w:left w:val="none" w:sz="0" w:space="0" w:color="auto"/>
                <w:bottom w:val="none" w:sz="0" w:space="0" w:color="auto"/>
                <w:right w:val="none" w:sz="0" w:space="0" w:color="auto"/>
              </w:divBdr>
            </w:div>
            <w:div w:id="750204128">
              <w:marLeft w:val="0"/>
              <w:marRight w:val="0"/>
              <w:marTop w:val="0"/>
              <w:marBottom w:val="0"/>
              <w:divBdr>
                <w:top w:val="none" w:sz="0" w:space="0" w:color="auto"/>
                <w:left w:val="none" w:sz="0" w:space="0" w:color="auto"/>
                <w:bottom w:val="none" w:sz="0" w:space="0" w:color="auto"/>
                <w:right w:val="none" w:sz="0" w:space="0" w:color="auto"/>
              </w:divBdr>
            </w:div>
            <w:div w:id="2101026005">
              <w:marLeft w:val="0"/>
              <w:marRight w:val="0"/>
              <w:marTop w:val="0"/>
              <w:marBottom w:val="0"/>
              <w:divBdr>
                <w:top w:val="none" w:sz="0" w:space="0" w:color="auto"/>
                <w:left w:val="none" w:sz="0" w:space="0" w:color="auto"/>
                <w:bottom w:val="none" w:sz="0" w:space="0" w:color="auto"/>
                <w:right w:val="none" w:sz="0" w:space="0" w:color="auto"/>
              </w:divBdr>
            </w:div>
            <w:div w:id="742332878">
              <w:marLeft w:val="0"/>
              <w:marRight w:val="0"/>
              <w:marTop w:val="0"/>
              <w:marBottom w:val="0"/>
              <w:divBdr>
                <w:top w:val="none" w:sz="0" w:space="0" w:color="auto"/>
                <w:left w:val="none" w:sz="0" w:space="0" w:color="auto"/>
                <w:bottom w:val="none" w:sz="0" w:space="0" w:color="auto"/>
                <w:right w:val="none" w:sz="0" w:space="0" w:color="auto"/>
              </w:divBdr>
            </w:div>
            <w:div w:id="1952928752">
              <w:marLeft w:val="0"/>
              <w:marRight w:val="0"/>
              <w:marTop w:val="0"/>
              <w:marBottom w:val="0"/>
              <w:divBdr>
                <w:top w:val="none" w:sz="0" w:space="0" w:color="auto"/>
                <w:left w:val="none" w:sz="0" w:space="0" w:color="auto"/>
                <w:bottom w:val="none" w:sz="0" w:space="0" w:color="auto"/>
                <w:right w:val="none" w:sz="0" w:space="0" w:color="auto"/>
              </w:divBdr>
            </w:div>
            <w:div w:id="1073088774">
              <w:marLeft w:val="0"/>
              <w:marRight w:val="0"/>
              <w:marTop w:val="0"/>
              <w:marBottom w:val="0"/>
              <w:divBdr>
                <w:top w:val="none" w:sz="0" w:space="0" w:color="auto"/>
                <w:left w:val="none" w:sz="0" w:space="0" w:color="auto"/>
                <w:bottom w:val="none" w:sz="0" w:space="0" w:color="auto"/>
                <w:right w:val="none" w:sz="0" w:space="0" w:color="auto"/>
              </w:divBdr>
            </w:div>
          </w:divsChild>
        </w:div>
        <w:div w:id="417479767">
          <w:marLeft w:val="0"/>
          <w:marRight w:val="0"/>
          <w:marTop w:val="0"/>
          <w:marBottom w:val="120"/>
          <w:divBdr>
            <w:top w:val="none" w:sz="0" w:space="0" w:color="auto"/>
            <w:left w:val="none" w:sz="0" w:space="0" w:color="auto"/>
            <w:bottom w:val="none" w:sz="0" w:space="0" w:color="auto"/>
            <w:right w:val="none" w:sz="0" w:space="0" w:color="auto"/>
          </w:divBdr>
          <w:divsChild>
            <w:div w:id="615986893">
              <w:marLeft w:val="0"/>
              <w:marRight w:val="0"/>
              <w:marTop w:val="0"/>
              <w:marBottom w:val="0"/>
              <w:divBdr>
                <w:top w:val="none" w:sz="0" w:space="0" w:color="auto"/>
                <w:left w:val="none" w:sz="0" w:space="0" w:color="auto"/>
                <w:bottom w:val="none" w:sz="0" w:space="0" w:color="auto"/>
                <w:right w:val="none" w:sz="0" w:space="0" w:color="auto"/>
              </w:divBdr>
            </w:div>
            <w:div w:id="2145387994">
              <w:marLeft w:val="0"/>
              <w:marRight w:val="0"/>
              <w:marTop w:val="0"/>
              <w:marBottom w:val="0"/>
              <w:divBdr>
                <w:top w:val="none" w:sz="0" w:space="0" w:color="auto"/>
                <w:left w:val="none" w:sz="0" w:space="0" w:color="auto"/>
                <w:bottom w:val="none" w:sz="0" w:space="0" w:color="auto"/>
                <w:right w:val="none" w:sz="0" w:space="0" w:color="auto"/>
              </w:divBdr>
            </w:div>
            <w:div w:id="137380552">
              <w:marLeft w:val="0"/>
              <w:marRight w:val="0"/>
              <w:marTop w:val="0"/>
              <w:marBottom w:val="0"/>
              <w:divBdr>
                <w:top w:val="none" w:sz="0" w:space="0" w:color="auto"/>
                <w:left w:val="none" w:sz="0" w:space="0" w:color="auto"/>
                <w:bottom w:val="none" w:sz="0" w:space="0" w:color="auto"/>
                <w:right w:val="none" w:sz="0" w:space="0" w:color="auto"/>
              </w:divBdr>
            </w:div>
            <w:div w:id="346911371">
              <w:marLeft w:val="0"/>
              <w:marRight w:val="0"/>
              <w:marTop w:val="0"/>
              <w:marBottom w:val="0"/>
              <w:divBdr>
                <w:top w:val="none" w:sz="0" w:space="0" w:color="auto"/>
                <w:left w:val="none" w:sz="0" w:space="0" w:color="auto"/>
                <w:bottom w:val="none" w:sz="0" w:space="0" w:color="auto"/>
                <w:right w:val="none" w:sz="0" w:space="0" w:color="auto"/>
              </w:divBdr>
            </w:div>
            <w:div w:id="1469204775">
              <w:marLeft w:val="0"/>
              <w:marRight w:val="0"/>
              <w:marTop w:val="0"/>
              <w:marBottom w:val="0"/>
              <w:divBdr>
                <w:top w:val="none" w:sz="0" w:space="0" w:color="auto"/>
                <w:left w:val="none" w:sz="0" w:space="0" w:color="auto"/>
                <w:bottom w:val="none" w:sz="0" w:space="0" w:color="auto"/>
                <w:right w:val="none" w:sz="0" w:space="0" w:color="auto"/>
              </w:divBdr>
            </w:div>
            <w:div w:id="1833135701">
              <w:marLeft w:val="0"/>
              <w:marRight w:val="0"/>
              <w:marTop w:val="0"/>
              <w:marBottom w:val="0"/>
              <w:divBdr>
                <w:top w:val="none" w:sz="0" w:space="0" w:color="auto"/>
                <w:left w:val="none" w:sz="0" w:space="0" w:color="auto"/>
                <w:bottom w:val="none" w:sz="0" w:space="0" w:color="auto"/>
                <w:right w:val="none" w:sz="0" w:space="0" w:color="auto"/>
              </w:divBdr>
            </w:div>
            <w:div w:id="1306005091">
              <w:marLeft w:val="0"/>
              <w:marRight w:val="0"/>
              <w:marTop w:val="0"/>
              <w:marBottom w:val="0"/>
              <w:divBdr>
                <w:top w:val="none" w:sz="0" w:space="0" w:color="auto"/>
                <w:left w:val="none" w:sz="0" w:space="0" w:color="auto"/>
                <w:bottom w:val="none" w:sz="0" w:space="0" w:color="auto"/>
                <w:right w:val="none" w:sz="0" w:space="0" w:color="auto"/>
              </w:divBdr>
            </w:div>
            <w:div w:id="170026882">
              <w:marLeft w:val="0"/>
              <w:marRight w:val="0"/>
              <w:marTop w:val="0"/>
              <w:marBottom w:val="0"/>
              <w:divBdr>
                <w:top w:val="none" w:sz="0" w:space="0" w:color="auto"/>
                <w:left w:val="none" w:sz="0" w:space="0" w:color="auto"/>
                <w:bottom w:val="none" w:sz="0" w:space="0" w:color="auto"/>
                <w:right w:val="none" w:sz="0" w:space="0" w:color="auto"/>
              </w:divBdr>
            </w:div>
            <w:div w:id="233131464">
              <w:marLeft w:val="0"/>
              <w:marRight w:val="0"/>
              <w:marTop w:val="0"/>
              <w:marBottom w:val="0"/>
              <w:divBdr>
                <w:top w:val="none" w:sz="0" w:space="0" w:color="auto"/>
                <w:left w:val="none" w:sz="0" w:space="0" w:color="auto"/>
                <w:bottom w:val="none" w:sz="0" w:space="0" w:color="auto"/>
                <w:right w:val="none" w:sz="0" w:space="0" w:color="auto"/>
              </w:divBdr>
            </w:div>
            <w:div w:id="502168799">
              <w:marLeft w:val="0"/>
              <w:marRight w:val="0"/>
              <w:marTop w:val="0"/>
              <w:marBottom w:val="0"/>
              <w:divBdr>
                <w:top w:val="none" w:sz="0" w:space="0" w:color="auto"/>
                <w:left w:val="none" w:sz="0" w:space="0" w:color="auto"/>
                <w:bottom w:val="none" w:sz="0" w:space="0" w:color="auto"/>
                <w:right w:val="none" w:sz="0" w:space="0" w:color="auto"/>
              </w:divBdr>
            </w:div>
            <w:div w:id="295767978">
              <w:marLeft w:val="0"/>
              <w:marRight w:val="0"/>
              <w:marTop w:val="0"/>
              <w:marBottom w:val="0"/>
              <w:divBdr>
                <w:top w:val="none" w:sz="0" w:space="0" w:color="auto"/>
                <w:left w:val="none" w:sz="0" w:space="0" w:color="auto"/>
                <w:bottom w:val="none" w:sz="0" w:space="0" w:color="auto"/>
                <w:right w:val="none" w:sz="0" w:space="0" w:color="auto"/>
              </w:divBdr>
            </w:div>
            <w:div w:id="1997612840">
              <w:marLeft w:val="0"/>
              <w:marRight w:val="0"/>
              <w:marTop w:val="0"/>
              <w:marBottom w:val="0"/>
              <w:divBdr>
                <w:top w:val="none" w:sz="0" w:space="0" w:color="auto"/>
                <w:left w:val="none" w:sz="0" w:space="0" w:color="auto"/>
                <w:bottom w:val="none" w:sz="0" w:space="0" w:color="auto"/>
                <w:right w:val="none" w:sz="0" w:space="0" w:color="auto"/>
              </w:divBdr>
            </w:div>
            <w:div w:id="991370763">
              <w:marLeft w:val="0"/>
              <w:marRight w:val="0"/>
              <w:marTop w:val="0"/>
              <w:marBottom w:val="0"/>
              <w:divBdr>
                <w:top w:val="none" w:sz="0" w:space="0" w:color="auto"/>
                <w:left w:val="none" w:sz="0" w:space="0" w:color="auto"/>
                <w:bottom w:val="none" w:sz="0" w:space="0" w:color="auto"/>
                <w:right w:val="none" w:sz="0" w:space="0" w:color="auto"/>
              </w:divBdr>
            </w:div>
            <w:div w:id="344985868">
              <w:marLeft w:val="0"/>
              <w:marRight w:val="0"/>
              <w:marTop w:val="0"/>
              <w:marBottom w:val="0"/>
              <w:divBdr>
                <w:top w:val="none" w:sz="0" w:space="0" w:color="auto"/>
                <w:left w:val="none" w:sz="0" w:space="0" w:color="auto"/>
                <w:bottom w:val="none" w:sz="0" w:space="0" w:color="auto"/>
                <w:right w:val="none" w:sz="0" w:space="0" w:color="auto"/>
              </w:divBdr>
            </w:div>
            <w:div w:id="141124410">
              <w:marLeft w:val="0"/>
              <w:marRight w:val="0"/>
              <w:marTop w:val="0"/>
              <w:marBottom w:val="0"/>
              <w:divBdr>
                <w:top w:val="none" w:sz="0" w:space="0" w:color="auto"/>
                <w:left w:val="none" w:sz="0" w:space="0" w:color="auto"/>
                <w:bottom w:val="none" w:sz="0" w:space="0" w:color="auto"/>
                <w:right w:val="none" w:sz="0" w:space="0" w:color="auto"/>
              </w:divBdr>
            </w:div>
            <w:div w:id="1125662922">
              <w:marLeft w:val="0"/>
              <w:marRight w:val="0"/>
              <w:marTop w:val="0"/>
              <w:marBottom w:val="0"/>
              <w:divBdr>
                <w:top w:val="none" w:sz="0" w:space="0" w:color="auto"/>
                <w:left w:val="none" w:sz="0" w:space="0" w:color="auto"/>
                <w:bottom w:val="none" w:sz="0" w:space="0" w:color="auto"/>
                <w:right w:val="none" w:sz="0" w:space="0" w:color="auto"/>
              </w:divBdr>
            </w:div>
            <w:div w:id="392580282">
              <w:marLeft w:val="0"/>
              <w:marRight w:val="0"/>
              <w:marTop w:val="0"/>
              <w:marBottom w:val="0"/>
              <w:divBdr>
                <w:top w:val="none" w:sz="0" w:space="0" w:color="auto"/>
                <w:left w:val="none" w:sz="0" w:space="0" w:color="auto"/>
                <w:bottom w:val="none" w:sz="0" w:space="0" w:color="auto"/>
                <w:right w:val="none" w:sz="0" w:space="0" w:color="auto"/>
              </w:divBdr>
            </w:div>
            <w:div w:id="686566324">
              <w:marLeft w:val="0"/>
              <w:marRight w:val="0"/>
              <w:marTop w:val="0"/>
              <w:marBottom w:val="0"/>
              <w:divBdr>
                <w:top w:val="none" w:sz="0" w:space="0" w:color="auto"/>
                <w:left w:val="none" w:sz="0" w:space="0" w:color="auto"/>
                <w:bottom w:val="none" w:sz="0" w:space="0" w:color="auto"/>
                <w:right w:val="none" w:sz="0" w:space="0" w:color="auto"/>
              </w:divBdr>
            </w:div>
            <w:div w:id="472988804">
              <w:marLeft w:val="0"/>
              <w:marRight w:val="0"/>
              <w:marTop w:val="0"/>
              <w:marBottom w:val="0"/>
              <w:divBdr>
                <w:top w:val="none" w:sz="0" w:space="0" w:color="auto"/>
                <w:left w:val="none" w:sz="0" w:space="0" w:color="auto"/>
                <w:bottom w:val="none" w:sz="0" w:space="0" w:color="auto"/>
                <w:right w:val="none" w:sz="0" w:space="0" w:color="auto"/>
              </w:divBdr>
            </w:div>
            <w:div w:id="886642610">
              <w:marLeft w:val="0"/>
              <w:marRight w:val="0"/>
              <w:marTop w:val="0"/>
              <w:marBottom w:val="0"/>
              <w:divBdr>
                <w:top w:val="none" w:sz="0" w:space="0" w:color="auto"/>
                <w:left w:val="none" w:sz="0" w:space="0" w:color="auto"/>
                <w:bottom w:val="none" w:sz="0" w:space="0" w:color="auto"/>
                <w:right w:val="none" w:sz="0" w:space="0" w:color="auto"/>
              </w:divBdr>
            </w:div>
            <w:div w:id="667640364">
              <w:marLeft w:val="0"/>
              <w:marRight w:val="0"/>
              <w:marTop w:val="0"/>
              <w:marBottom w:val="0"/>
              <w:divBdr>
                <w:top w:val="none" w:sz="0" w:space="0" w:color="auto"/>
                <w:left w:val="none" w:sz="0" w:space="0" w:color="auto"/>
                <w:bottom w:val="none" w:sz="0" w:space="0" w:color="auto"/>
                <w:right w:val="none" w:sz="0" w:space="0" w:color="auto"/>
              </w:divBdr>
            </w:div>
            <w:div w:id="1223250441">
              <w:marLeft w:val="0"/>
              <w:marRight w:val="0"/>
              <w:marTop w:val="0"/>
              <w:marBottom w:val="0"/>
              <w:divBdr>
                <w:top w:val="none" w:sz="0" w:space="0" w:color="auto"/>
                <w:left w:val="none" w:sz="0" w:space="0" w:color="auto"/>
                <w:bottom w:val="none" w:sz="0" w:space="0" w:color="auto"/>
                <w:right w:val="none" w:sz="0" w:space="0" w:color="auto"/>
              </w:divBdr>
            </w:div>
            <w:div w:id="1450276564">
              <w:marLeft w:val="0"/>
              <w:marRight w:val="0"/>
              <w:marTop w:val="0"/>
              <w:marBottom w:val="0"/>
              <w:divBdr>
                <w:top w:val="none" w:sz="0" w:space="0" w:color="auto"/>
                <w:left w:val="none" w:sz="0" w:space="0" w:color="auto"/>
                <w:bottom w:val="none" w:sz="0" w:space="0" w:color="auto"/>
                <w:right w:val="none" w:sz="0" w:space="0" w:color="auto"/>
              </w:divBdr>
            </w:div>
            <w:div w:id="1195387916">
              <w:marLeft w:val="0"/>
              <w:marRight w:val="0"/>
              <w:marTop w:val="0"/>
              <w:marBottom w:val="0"/>
              <w:divBdr>
                <w:top w:val="none" w:sz="0" w:space="0" w:color="auto"/>
                <w:left w:val="none" w:sz="0" w:space="0" w:color="auto"/>
                <w:bottom w:val="none" w:sz="0" w:space="0" w:color="auto"/>
                <w:right w:val="none" w:sz="0" w:space="0" w:color="auto"/>
              </w:divBdr>
            </w:div>
            <w:div w:id="1793282820">
              <w:marLeft w:val="0"/>
              <w:marRight w:val="0"/>
              <w:marTop w:val="0"/>
              <w:marBottom w:val="0"/>
              <w:divBdr>
                <w:top w:val="none" w:sz="0" w:space="0" w:color="auto"/>
                <w:left w:val="none" w:sz="0" w:space="0" w:color="auto"/>
                <w:bottom w:val="none" w:sz="0" w:space="0" w:color="auto"/>
                <w:right w:val="none" w:sz="0" w:space="0" w:color="auto"/>
              </w:divBdr>
            </w:div>
            <w:div w:id="1828403176">
              <w:marLeft w:val="0"/>
              <w:marRight w:val="0"/>
              <w:marTop w:val="0"/>
              <w:marBottom w:val="0"/>
              <w:divBdr>
                <w:top w:val="none" w:sz="0" w:space="0" w:color="auto"/>
                <w:left w:val="none" w:sz="0" w:space="0" w:color="auto"/>
                <w:bottom w:val="none" w:sz="0" w:space="0" w:color="auto"/>
                <w:right w:val="none" w:sz="0" w:space="0" w:color="auto"/>
              </w:divBdr>
            </w:div>
            <w:div w:id="1332216812">
              <w:marLeft w:val="0"/>
              <w:marRight w:val="0"/>
              <w:marTop w:val="0"/>
              <w:marBottom w:val="0"/>
              <w:divBdr>
                <w:top w:val="none" w:sz="0" w:space="0" w:color="auto"/>
                <w:left w:val="none" w:sz="0" w:space="0" w:color="auto"/>
                <w:bottom w:val="none" w:sz="0" w:space="0" w:color="auto"/>
                <w:right w:val="none" w:sz="0" w:space="0" w:color="auto"/>
              </w:divBdr>
            </w:div>
            <w:div w:id="121967350">
              <w:marLeft w:val="0"/>
              <w:marRight w:val="0"/>
              <w:marTop w:val="0"/>
              <w:marBottom w:val="0"/>
              <w:divBdr>
                <w:top w:val="none" w:sz="0" w:space="0" w:color="auto"/>
                <w:left w:val="none" w:sz="0" w:space="0" w:color="auto"/>
                <w:bottom w:val="none" w:sz="0" w:space="0" w:color="auto"/>
                <w:right w:val="none" w:sz="0" w:space="0" w:color="auto"/>
              </w:divBdr>
            </w:div>
            <w:div w:id="72700197">
              <w:marLeft w:val="0"/>
              <w:marRight w:val="0"/>
              <w:marTop w:val="0"/>
              <w:marBottom w:val="0"/>
              <w:divBdr>
                <w:top w:val="none" w:sz="0" w:space="0" w:color="auto"/>
                <w:left w:val="none" w:sz="0" w:space="0" w:color="auto"/>
                <w:bottom w:val="none" w:sz="0" w:space="0" w:color="auto"/>
                <w:right w:val="none" w:sz="0" w:space="0" w:color="auto"/>
              </w:divBdr>
            </w:div>
          </w:divsChild>
        </w:div>
        <w:div w:id="1559243103">
          <w:marLeft w:val="1080"/>
          <w:marRight w:val="0"/>
          <w:marTop w:val="0"/>
          <w:marBottom w:val="120"/>
          <w:divBdr>
            <w:top w:val="none" w:sz="0" w:space="0" w:color="auto"/>
            <w:left w:val="none" w:sz="0" w:space="0" w:color="auto"/>
            <w:bottom w:val="none" w:sz="0" w:space="0" w:color="auto"/>
            <w:right w:val="none" w:sz="0" w:space="0" w:color="auto"/>
          </w:divBdr>
        </w:div>
        <w:div w:id="867068621">
          <w:marLeft w:val="1080"/>
          <w:marRight w:val="330"/>
          <w:marTop w:val="0"/>
          <w:marBottom w:val="150"/>
          <w:divBdr>
            <w:top w:val="none" w:sz="0" w:space="0" w:color="auto"/>
            <w:left w:val="single" w:sz="6" w:space="6" w:color="838383"/>
            <w:bottom w:val="none" w:sz="0" w:space="0" w:color="auto"/>
            <w:right w:val="none" w:sz="0" w:space="0" w:color="auto"/>
          </w:divBdr>
          <w:divsChild>
            <w:div w:id="692148025">
              <w:marLeft w:val="0"/>
              <w:marRight w:val="0"/>
              <w:marTop w:val="0"/>
              <w:marBottom w:val="0"/>
              <w:divBdr>
                <w:top w:val="none" w:sz="0" w:space="0" w:color="auto"/>
                <w:left w:val="none" w:sz="0" w:space="0" w:color="auto"/>
                <w:bottom w:val="none" w:sz="0" w:space="0" w:color="auto"/>
                <w:right w:val="none" w:sz="0" w:space="0" w:color="auto"/>
              </w:divBdr>
            </w:div>
            <w:div w:id="962734870">
              <w:marLeft w:val="0"/>
              <w:marRight w:val="0"/>
              <w:marTop w:val="0"/>
              <w:marBottom w:val="0"/>
              <w:divBdr>
                <w:top w:val="none" w:sz="0" w:space="0" w:color="auto"/>
                <w:left w:val="none" w:sz="0" w:space="0" w:color="auto"/>
                <w:bottom w:val="none" w:sz="0" w:space="0" w:color="auto"/>
                <w:right w:val="none" w:sz="0" w:space="0" w:color="auto"/>
              </w:divBdr>
            </w:div>
            <w:div w:id="2144499359">
              <w:marLeft w:val="0"/>
              <w:marRight w:val="0"/>
              <w:marTop w:val="0"/>
              <w:marBottom w:val="0"/>
              <w:divBdr>
                <w:top w:val="none" w:sz="0" w:space="0" w:color="auto"/>
                <w:left w:val="none" w:sz="0" w:space="0" w:color="auto"/>
                <w:bottom w:val="none" w:sz="0" w:space="0" w:color="auto"/>
                <w:right w:val="none" w:sz="0" w:space="0" w:color="auto"/>
              </w:divBdr>
            </w:div>
            <w:div w:id="1598371200">
              <w:marLeft w:val="0"/>
              <w:marRight w:val="0"/>
              <w:marTop w:val="0"/>
              <w:marBottom w:val="0"/>
              <w:divBdr>
                <w:top w:val="none" w:sz="0" w:space="0" w:color="auto"/>
                <w:left w:val="none" w:sz="0" w:space="0" w:color="auto"/>
                <w:bottom w:val="none" w:sz="0" w:space="0" w:color="auto"/>
                <w:right w:val="none" w:sz="0" w:space="0" w:color="auto"/>
              </w:divBdr>
            </w:div>
            <w:div w:id="427118358">
              <w:marLeft w:val="0"/>
              <w:marRight w:val="0"/>
              <w:marTop w:val="0"/>
              <w:marBottom w:val="0"/>
              <w:divBdr>
                <w:top w:val="none" w:sz="0" w:space="0" w:color="auto"/>
                <w:left w:val="none" w:sz="0" w:space="0" w:color="auto"/>
                <w:bottom w:val="none" w:sz="0" w:space="0" w:color="auto"/>
                <w:right w:val="none" w:sz="0" w:space="0" w:color="auto"/>
              </w:divBdr>
            </w:div>
            <w:div w:id="646709514">
              <w:marLeft w:val="0"/>
              <w:marRight w:val="0"/>
              <w:marTop w:val="0"/>
              <w:marBottom w:val="0"/>
              <w:divBdr>
                <w:top w:val="none" w:sz="0" w:space="0" w:color="auto"/>
                <w:left w:val="none" w:sz="0" w:space="0" w:color="auto"/>
                <w:bottom w:val="none" w:sz="0" w:space="0" w:color="auto"/>
                <w:right w:val="none" w:sz="0" w:space="0" w:color="auto"/>
              </w:divBdr>
            </w:div>
            <w:div w:id="1535771548">
              <w:marLeft w:val="0"/>
              <w:marRight w:val="0"/>
              <w:marTop w:val="0"/>
              <w:marBottom w:val="0"/>
              <w:divBdr>
                <w:top w:val="none" w:sz="0" w:space="0" w:color="auto"/>
                <w:left w:val="none" w:sz="0" w:space="0" w:color="auto"/>
                <w:bottom w:val="none" w:sz="0" w:space="0" w:color="auto"/>
                <w:right w:val="none" w:sz="0" w:space="0" w:color="auto"/>
              </w:divBdr>
            </w:div>
            <w:div w:id="1869753817">
              <w:marLeft w:val="0"/>
              <w:marRight w:val="0"/>
              <w:marTop w:val="0"/>
              <w:marBottom w:val="0"/>
              <w:divBdr>
                <w:top w:val="none" w:sz="0" w:space="0" w:color="auto"/>
                <w:left w:val="none" w:sz="0" w:space="0" w:color="auto"/>
                <w:bottom w:val="none" w:sz="0" w:space="0" w:color="auto"/>
                <w:right w:val="none" w:sz="0" w:space="0" w:color="auto"/>
              </w:divBdr>
            </w:div>
            <w:div w:id="1654603791">
              <w:marLeft w:val="0"/>
              <w:marRight w:val="0"/>
              <w:marTop w:val="0"/>
              <w:marBottom w:val="0"/>
              <w:divBdr>
                <w:top w:val="none" w:sz="0" w:space="0" w:color="auto"/>
                <w:left w:val="none" w:sz="0" w:space="0" w:color="auto"/>
                <w:bottom w:val="none" w:sz="0" w:space="0" w:color="auto"/>
                <w:right w:val="none" w:sz="0" w:space="0" w:color="auto"/>
              </w:divBdr>
            </w:div>
            <w:div w:id="170872978">
              <w:marLeft w:val="0"/>
              <w:marRight w:val="0"/>
              <w:marTop w:val="0"/>
              <w:marBottom w:val="0"/>
              <w:divBdr>
                <w:top w:val="none" w:sz="0" w:space="0" w:color="auto"/>
                <w:left w:val="none" w:sz="0" w:space="0" w:color="auto"/>
                <w:bottom w:val="none" w:sz="0" w:space="0" w:color="auto"/>
                <w:right w:val="none" w:sz="0" w:space="0" w:color="auto"/>
              </w:divBdr>
            </w:div>
            <w:div w:id="502280602">
              <w:marLeft w:val="0"/>
              <w:marRight w:val="0"/>
              <w:marTop w:val="0"/>
              <w:marBottom w:val="0"/>
              <w:divBdr>
                <w:top w:val="none" w:sz="0" w:space="0" w:color="auto"/>
                <w:left w:val="none" w:sz="0" w:space="0" w:color="auto"/>
                <w:bottom w:val="none" w:sz="0" w:space="0" w:color="auto"/>
                <w:right w:val="none" w:sz="0" w:space="0" w:color="auto"/>
              </w:divBdr>
            </w:div>
            <w:div w:id="2102215177">
              <w:marLeft w:val="0"/>
              <w:marRight w:val="0"/>
              <w:marTop w:val="0"/>
              <w:marBottom w:val="0"/>
              <w:divBdr>
                <w:top w:val="none" w:sz="0" w:space="0" w:color="auto"/>
                <w:left w:val="none" w:sz="0" w:space="0" w:color="auto"/>
                <w:bottom w:val="none" w:sz="0" w:space="0" w:color="auto"/>
                <w:right w:val="none" w:sz="0" w:space="0" w:color="auto"/>
              </w:divBdr>
            </w:div>
            <w:div w:id="1876775175">
              <w:marLeft w:val="0"/>
              <w:marRight w:val="0"/>
              <w:marTop w:val="0"/>
              <w:marBottom w:val="0"/>
              <w:divBdr>
                <w:top w:val="none" w:sz="0" w:space="0" w:color="auto"/>
                <w:left w:val="none" w:sz="0" w:space="0" w:color="auto"/>
                <w:bottom w:val="none" w:sz="0" w:space="0" w:color="auto"/>
                <w:right w:val="none" w:sz="0" w:space="0" w:color="auto"/>
              </w:divBdr>
            </w:div>
            <w:div w:id="187305219">
              <w:marLeft w:val="0"/>
              <w:marRight w:val="0"/>
              <w:marTop w:val="0"/>
              <w:marBottom w:val="0"/>
              <w:divBdr>
                <w:top w:val="none" w:sz="0" w:space="0" w:color="auto"/>
                <w:left w:val="none" w:sz="0" w:space="0" w:color="auto"/>
                <w:bottom w:val="none" w:sz="0" w:space="0" w:color="auto"/>
                <w:right w:val="none" w:sz="0" w:space="0" w:color="auto"/>
              </w:divBdr>
            </w:div>
            <w:div w:id="1115829234">
              <w:marLeft w:val="0"/>
              <w:marRight w:val="0"/>
              <w:marTop w:val="0"/>
              <w:marBottom w:val="0"/>
              <w:divBdr>
                <w:top w:val="none" w:sz="0" w:space="0" w:color="auto"/>
                <w:left w:val="none" w:sz="0" w:space="0" w:color="auto"/>
                <w:bottom w:val="none" w:sz="0" w:space="0" w:color="auto"/>
                <w:right w:val="none" w:sz="0" w:space="0" w:color="auto"/>
              </w:divBdr>
            </w:div>
            <w:div w:id="1896382081">
              <w:marLeft w:val="0"/>
              <w:marRight w:val="0"/>
              <w:marTop w:val="0"/>
              <w:marBottom w:val="0"/>
              <w:divBdr>
                <w:top w:val="none" w:sz="0" w:space="0" w:color="auto"/>
                <w:left w:val="none" w:sz="0" w:space="0" w:color="auto"/>
                <w:bottom w:val="none" w:sz="0" w:space="0" w:color="auto"/>
                <w:right w:val="none" w:sz="0" w:space="0" w:color="auto"/>
              </w:divBdr>
            </w:div>
            <w:div w:id="1077482611">
              <w:marLeft w:val="0"/>
              <w:marRight w:val="0"/>
              <w:marTop w:val="0"/>
              <w:marBottom w:val="0"/>
              <w:divBdr>
                <w:top w:val="none" w:sz="0" w:space="0" w:color="auto"/>
                <w:left w:val="none" w:sz="0" w:space="0" w:color="auto"/>
                <w:bottom w:val="none" w:sz="0" w:space="0" w:color="auto"/>
                <w:right w:val="none" w:sz="0" w:space="0" w:color="auto"/>
              </w:divBdr>
            </w:div>
            <w:div w:id="521434193">
              <w:marLeft w:val="0"/>
              <w:marRight w:val="0"/>
              <w:marTop w:val="0"/>
              <w:marBottom w:val="0"/>
              <w:divBdr>
                <w:top w:val="none" w:sz="0" w:space="0" w:color="auto"/>
                <w:left w:val="none" w:sz="0" w:space="0" w:color="auto"/>
                <w:bottom w:val="none" w:sz="0" w:space="0" w:color="auto"/>
                <w:right w:val="none" w:sz="0" w:space="0" w:color="auto"/>
              </w:divBdr>
            </w:div>
            <w:div w:id="1858152775">
              <w:marLeft w:val="0"/>
              <w:marRight w:val="0"/>
              <w:marTop w:val="0"/>
              <w:marBottom w:val="0"/>
              <w:divBdr>
                <w:top w:val="none" w:sz="0" w:space="0" w:color="auto"/>
                <w:left w:val="none" w:sz="0" w:space="0" w:color="auto"/>
                <w:bottom w:val="none" w:sz="0" w:space="0" w:color="auto"/>
                <w:right w:val="none" w:sz="0" w:space="0" w:color="auto"/>
              </w:divBdr>
            </w:div>
            <w:div w:id="729964440">
              <w:marLeft w:val="0"/>
              <w:marRight w:val="0"/>
              <w:marTop w:val="0"/>
              <w:marBottom w:val="0"/>
              <w:divBdr>
                <w:top w:val="none" w:sz="0" w:space="0" w:color="auto"/>
                <w:left w:val="none" w:sz="0" w:space="0" w:color="auto"/>
                <w:bottom w:val="none" w:sz="0" w:space="0" w:color="auto"/>
                <w:right w:val="none" w:sz="0" w:space="0" w:color="auto"/>
              </w:divBdr>
            </w:div>
            <w:div w:id="1896038806">
              <w:marLeft w:val="0"/>
              <w:marRight w:val="0"/>
              <w:marTop w:val="0"/>
              <w:marBottom w:val="0"/>
              <w:divBdr>
                <w:top w:val="none" w:sz="0" w:space="0" w:color="auto"/>
                <w:left w:val="none" w:sz="0" w:space="0" w:color="auto"/>
                <w:bottom w:val="none" w:sz="0" w:space="0" w:color="auto"/>
                <w:right w:val="none" w:sz="0" w:space="0" w:color="auto"/>
              </w:divBdr>
            </w:div>
            <w:div w:id="1035352502">
              <w:marLeft w:val="0"/>
              <w:marRight w:val="0"/>
              <w:marTop w:val="0"/>
              <w:marBottom w:val="0"/>
              <w:divBdr>
                <w:top w:val="none" w:sz="0" w:space="0" w:color="auto"/>
                <w:left w:val="none" w:sz="0" w:space="0" w:color="auto"/>
                <w:bottom w:val="none" w:sz="0" w:space="0" w:color="auto"/>
                <w:right w:val="none" w:sz="0" w:space="0" w:color="auto"/>
              </w:divBdr>
            </w:div>
            <w:div w:id="599221862">
              <w:marLeft w:val="0"/>
              <w:marRight w:val="0"/>
              <w:marTop w:val="0"/>
              <w:marBottom w:val="0"/>
              <w:divBdr>
                <w:top w:val="none" w:sz="0" w:space="0" w:color="auto"/>
                <w:left w:val="none" w:sz="0" w:space="0" w:color="auto"/>
                <w:bottom w:val="none" w:sz="0" w:space="0" w:color="auto"/>
                <w:right w:val="none" w:sz="0" w:space="0" w:color="auto"/>
              </w:divBdr>
            </w:div>
            <w:div w:id="2118597574">
              <w:marLeft w:val="0"/>
              <w:marRight w:val="0"/>
              <w:marTop w:val="0"/>
              <w:marBottom w:val="0"/>
              <w:divBdr>
                <w:top w:val="none" w:sz="0" w:space="0" w:color="auto"/>
                <w:left w:val="none" w:sz="0" w:space="0" w:color="auto"/>
                <w:bottom w:val="none" w:sz="0" w:space="0" w:color="auto"/>
                <w:right w:val="none" w:sz="0" w:space="0" w:color="auto"/>
              </w:divBdr>
            </w:div>
          </w:divsChild>
        </w:div>
        <w:div w:id="482896639">
          <w:marLeft w:val="0"/>
          <w:marRight w:val="0"/>
          <w:marTop w:val="0"/>
          <w:marBottom w:val="120"/>
          <w:divBdr>
            <w:top w:val="none" w:sz="0" w:space="0" w:color="auto"/>
            <w:left w:val="none" w:sz="0" w:space="0" w:color="auto"/>
            <w:bottom w:val="none" w:sz="0" w:space="0" w:color="auto"/>
            <w:right w:val="none" w:sz="0" w:space="0" w:color="auto"/>
          </w:divBdr>
          <w:divsChild>
            <w:div w:id="1637687392">
              <w:marLeft w:val="0"/>
              <w:marRight w:val="0"/>
              <w:marTop w:val="0"/>
              <w:marBottom w:val="0"/>
              <w:divBdr>
                <w:top w:val="none" w:sz="0" w:space="0" w:color="auto"/>
                <w:left w:val="none" w:sz="0" w:space="0" w:color="auto"/>
                <w:bottom w:val="none" w:sz="0" w:space="0" w:color="auto"/>
                <w:right w:val="none" w:sz="0" w:space="0" w:color="auto"/>
              </w:divBdr>
            </w:div>
          </w:divsChild>
        </w:div>
        <w:div w:id="1202016496">
          <w:marLeft w:val="0"/>
          <w:marRight w:val="0"/>
          <w:marTop w:val="0"/>
          <w:marBottom w:val="120"/>
          <w:divBdr>
            <w:top w:val="none" w:sz="0" w:space="0" w:color="auto"/>
            <w:left w:val="none" w:sz="0" w:space="0" w:color="auto"/>
            <w:bottom w:val="none" w:sz="0" w:space="0" w:color="auto"/>
            <w:right w:val="none" w:sz="0" w:space="0" w:color="auto"/>
          </w:divBdr>
          <w:divsChild>
            <w:div w:id="1891068524">
              <w:marLeft w:val="0"/>
              <w:marRight w:val="0"/>
              <w:marTop w:val="0"/>
              <w:marBottom w:val="0"/>
              <w:divBdr>
                <w:top w:val="none" w:sz="0" w:space="0" w:color="auto"/>
                <w:left w:val="none" w:sz="0" w:space="0" w:color="auto"/>
                <w:bottom w:val="none" w:sz="0" w:space="0" w:color="auto"/>
                <w:right w:val="none" w:sz="0" w:space="0" w:color="auto"/>
              </w:divBdr>
            </w:div>
            <w:div w:id="1651519873">
              <w:marLeft w:val="0"/>
              <w:marRight w:val="0"/>
              <w:marTop w:val="0"/>
              <w:marBottom w:val="0"/>
              <w:divBdr>
                <w:top w:val="none" w:sz="0" w:space="0" w:color="auto"/>
                <w:left w:val="none" w:sz="0" w:space="0" w:color="auto"/>
                <w:bottom w:val="none" w:sz="0" w:space="0" w:color="auto"/>
                <w:right w:val="none" w:sz="0" w:space="0" w:color="auto"/>
              </w:divBdr>
            </w:div>
            <w:div w:id="806044013">
              <w:marLeft w:val="0"/>
              <w:marRight w:val="0"/>
              <w:marTop w:val="0"/>
              <w:marBottom w:val="0"/>
              <w:divBdr>
                <w:top w:val="none" w:sz="0" w:space="0" w:color="auto"/>
                <w:left w:val="none" w:sz="0" w:space="0" w:color="auto"/>
                <w:bottom w:val="none" w:sz="0" w:space="0" w:color="auto"/>
                <w:right w:val="none" w:sz="0" w:space="0" w:color="auto"/>
              </w:divBdr>
            </w:div>
            <w:div w:id="409471889">
              <w:marLeft w:val="0"/>
              <w:marRight w:val="0"/>
              <w:marTop w:val="0"/>
              <w:marBottom w:val="0"/>
              <w:divBdr>
                <w:top w:val="none" w:sz="0" w:space="0" w:color="auto"/>
                <w:left w:val="none" w:sz="0" w:space="0" w:color="auto"/>
                <w:bottom w:val="none" w:sz="0" w:space="0" w:color="auto"/>
                <w:right w:val="none" w:sz="0" w:space="0" w:color="auto"/>
              </w:divBdr>
            </w:div>
          </w:divsChild>
        </w:div>
        <w:div w:id="305160308">
          <w:marLeft w:val="0"/>
          <w:marRight w:val="0"/>
          <w:marTop w:val="0"/>
          <w:marBottom w:val="120"/>
          <w:divBdr>
            <w:top w:val="none" w:sz="0" w:space="0" w:color="auto"/>
            <w:left w:val="none" w:sz="0" w:space="0" w:color="auto"/>
            <w:bottom w:val="none" w:sz="0" w:space="0" w:color="auto"/>
            <w:right w:val="none" w:sz="0" w:space="0" w:color="auto"/>
          </w:divBdr>
          <w:divsChild>
            <w:div w:id="908425492">
              <w:marLeft w:val="0"/>
              <w:marRight w:val="0"/>
              <w:marTop w:val="0"/>
              <w:marBottom w:val="0"/>
              <w:divBdr>
                <w:top w:val="none" w:sz="0" w:space="0" w:color="auto"/>
                <w:left w:val="none" w:sz="0" w:space="0" w:color="auto"/>
                <w:bottom w:val="none" w:sz="0" w:space="0" w:color="auto"/>
                <w:right w:val="none" w:sz="0" w:space="0" w:color="auto"/>
              </w:divBdr>
            </w:div>
          </w:divsChild>
        </w:div>
        <w:div w:id="1883394575">
          <w:marLeft w:val="0"/>
          <w:marRight w:val="0"/>
          <w:marTop w:val="0"/>
          <w:marBottom w:val="120"/>
          <w:divBdr>
            <w:top w:val="none" w:sz="0" w:space="0" w:color="auto"/>
            <w:left w:val="none" w:sz="0" w:space="0" w:color="auto"/>
            <w:bottom w:val="none" w:sz="0" w:space="0" w:color="auto"/>
            <w:right w:val="none" w:sz="0" w:space="0" w:color="auto"/>
          </w:divBdr>
          <w:divsChild>
            <w:div w:id="1440098270">
              <w:marLeft w:val="0"/>
              <w:marRight w:val="0"/>
              <w:marTop w:val="0"/>
              <w:marBottom w:val="0"/>
              <w:divBdr>
                <w:top w:val="none" w:sz="0" w:space="0" w:color="auto"/>
                <w:left w:val="none" w:sz="0" w:space="0" w:color="auto"/>
                <w:bottom w:val="none" w:sz="0" w:space="0" w:color="auto"/>
                <w:right w:val="none" w:sz="0" w:space="0" w:color="auto"/>
              </w:divBdr>
            </w:div>
            <w:div w:id="91973466">
              <w:marLeft w:val="0"/>
              <w:marRight w:val="0"/>
              <w:marTop w:val="0"/>
              <w:marBottom w:val="0"/>
              <w:divBdr>
                <w:top w:val="none" w:sz="0" w:space="0" w:color="auto"/>
                <w:left w:val="none" w:sz="0" w:space="0" w:color="auto"/>
                <w:bottom w:val="none" w:sz="0" w:space="0" w:color="auto"/>
                <w:right w:val="none" w:sz="0" w:space="0" w:color="auto"/>
              </w:divBdr>
            </w:div>
            <w:div w:id="110367398">
              <w:marLeft w:val="0"/>
              <w:marRight w:val="0"/>
              <w:marTop w:val="0"/>
              <w:marBottom w:val="0"/>
              <w:divBdr>
                <w:top w:val="none" w:sz="0" w:space="0" w:color="auto"/>
                <w:left w:val="none" w:sz="0" w:space="0" w:color="auto"/>
                <w:bottom w:val="none" w:sz="0" w:space="0" w:color="auto"/>
                <w:right w:val="none" w:sz="0" w:space="0" w:color="auto"/>
              </w:divBdr>
            </w:div>
            <w:div w:id="111872329">
              <w:marLeft w:val="0"/>
              <w:marRight w:val="0"/>
              <w:marTop w:val="0"/>
              <w:marBottom w:val="0"/>
              <w:divBdr>
                <w:top w:val="none" w:sz="0" w:space="0" w:color="auto"/>
                <w:left w:val="none" w:sz="0" w:space="0" w:color="auto"/>
                <w:bottom w:val="none" w:sz="0" w:space="0" w:color="auto"/>
                <w:right w:val="none" w:sz="0" w:space="0" w:color="auto"/>
              </w:divBdr>
            </w:div>
            <w:div w:id="1260721025">
              <w:marLeft w:val="0"/>
              <w:marRight w:val="0"/>
              <w:marTop w:val="0"/>
              <w:marBottom w:val="0"/>
              <w:divBdr>
                <w:top w:val="none" w:sz="0" w:space="0" w:color="auto"/>
                <w:left w:val="none" w:sz="0" w:space="0" w:color="auto"/>
                <w:bottom w:val="none" w:sz="0" w:space="0" w:color="auto"/>
                <w:right w:val="none" w:sz="0" w:space="0" w:color="auto"/>
              </w:divBdr>
            </w:div>
            <w:div w:id="1023939794">
              <w:marLeft w:val="0"/>
              <w:marRight w:val="0"/>
              <w:marTop w:val="0"/>
              <w:marBottom w:val="0"/>
              <w:divBdr>
                <w:top w:val="none" w:sz="0" w:space="0" w:color="auto"/>
                <w:left w:val="none" w:sz="0" w:space="0" w:color="auto"/>
                <w:bottom w:val="none" w:sz="0" w:space="0" w:color="auto"/>
                <w:right w:val="none" w:sz="0" w:space="0" w:color="auto"/>
              </w:divBdr>
            </w:div>
            <w:div w:id="1361855179">
              <w:marLeft w:val="0"/>
              <w:marRight w:val="0"/>
              <w:marTop w:val="0"/>
              <w:marBottom w:val="0"/>
              <w:divBdr>
                <w:top w:val="none" w:sz="0" w:space="0" w:color="auto"/>
                <w:left w:val="none" w:sz="0" w:space="0" w:color="auto"/>
                <w:bottom w:val="none" w:sz="0" w:space="0" w:color="auto"/>
                <w:right w:val="none" w:sz="0" w:space="0" w:color="auto"/>
              </w:divBdr>
            </w:div>
            <w:div w:id="187566067">
              <w:marLeft w:val="0"/>
              <w:marRight w:val="0"/>
              <w:marTop w:val="0"/>
              <w:marBottom w:val="0"/>
              <w:divBdr>
                <w:top w:val="none" w:sz="0" w:space="0" w:color="auto"/>
                <w:left w:val="none" w:sz="0" w:space="0" w:color="auto"/>
                <w:bottom w:val="none" w:sz="0" w:space="0" w:color="auto"/>
                <w:right w:val="none" w:sz="0" w:space="0" w:color="auto"/>
              </w:divBdr>
            </w:div>
            <w:div w:id="1860850916">
              <w:marLeft w:val="0"/>
              <w:marRight w:val="0"/>
              <w:marTop w:val="0"/>
              <w:marBottom w:val="0"/>
              <w:divBdr>
                <w:top w:val="none" w:sz="0" w:space="0" w:color="auto"/>
                <w:left w:val="none" w:sz="0" w:space="0" w:color="auto"/>
                <w:bottom w:val="none" w:sz="0" w:space="0" w:color="auto"/>
                <w:right w:val="none" w:sz="0" w:space="0" w:color="auto"/>
              </w:divBdr>
            </w:div>
            <w:div w:id="1152481930">
              <w:marLeft w:val="0"/>
              <w:marRight w:val="0"/>
              <w:marTop w:val="0"/>
              <w:marBottom w:val="0"/>
              <w:divBdr>
                <w:top w:val="none" w:sz="0" w:space="0" w:color="auto"/>
                <w:left w:val="none" w:sz="0" w:space="0" w:color="auto"/>
                <w:bottom w:val="none" w:sz="0" w:space="0" w:color="auto"/>
                <w:right w:val="none" w:sz="0" w:space="0" w:color="auto"/>
              </w:divBdr>
            </w:div>
            <w:div w:id="495653305">
              <w:marLeft w:val="0"/>
              <w:marRight w:val="0"/>
              <w:marTop w:val="0"/>
              <w:marBottom w:val="0"/>
              <w:divBdr>
                <w:top w:val="none" w:sz="0" w:space="0" w:color="auto"/>
                <w:left w:val="none" w:sz="0" w:space="0" w:color="auto"/>
                <w:bottom w:val="none" w:sz="0" w:space="0" w:color="auto"/>
                <w:right w:val="none" w:sz="0" w:space="0" w:color="auto"/>
              </w:divBdr>
            </w:div>
            <w:div w:id="1994331535">
              <w:marLeft w:val="0"/>
              <w:marRight w:val="0"/>
              <w:marTop w:val="0"/>
              <w:marBottom w:val="0"/>
              <w:divBdr>
                <w:top w:val="none" w:sz="0" w:space="0" w:color="auto"/>
                <w:left w:val="none" w:sz="0" w:space="0" w:color="auto"/>
                <w:bottom w:val="none" w:sz="0" w:space="0" w:color="auto"/>
                <w:right w:val="none" w:sz="0" w:space="0" w:color="auto"/>
              </w:divBdr>
            </w:div>
            <w:div w:id="500319630">
              <w:marLeft w:val="0"/>
              <w:marRight w:val="0"/>
              <w:marTop w:val="0"/>
              <w:marBottom w:val="0"/>
              <w:divBdr>
                <w:top w:val="none" w:sz="0" w:space="0" w:color="auto"/>
                <w:left w:val="none" w:sz="0" w:space="0" w:color="auto"/>
                <w:bottom w:val="none" w:sz="0" w:space="0" w:color="auto"/>
                <w:right w:val="none" w:sz="0" w:space="0" w:color="auto"/>
              </w:divBdr>
            </w:div>
          </w:divsChild>
        </w:div>
        <w:div w:id="787822999">
          <w:marLeft w:val="1080"/>
          <w:marRight w:val="0"/>
          <w:marTop w:val="0"/>
          <w:marBottom w:val="120"/>
          <w:divBdr>
            <w:top w:val="none" w:sz="0" w:space="0" w:color="auto"/>
            <w:left w:val="none" w:sz="0" w:space="0" w:color="auto"/>
            <w:bottom w:val="none" w:sz="0" w:space="0" w:color="auto"/>
            <w:right w:val="none" w:sz="0" w:space="0" w:color="auto"/>
          </w:divBdr>
        </w:div>
        <w:div w:id="949437264">
          <w:marLeft w:val="1080"/>
          <w:marRight w:val="330"/>
          <w:marTop w:val="0"/>
          <w:marBottom w:val="150"/>
          <w:divBdr>
            <w:top w:val="none" w:sz="0" w:space="0" w:color="auto"/>
            <w:left w:val="single" w:sz="6" w:space="6" w:color="838383"/>
            <w:bottom w:val="none" w:sz="0" w:space="0" w:color="auto"/>
            <w:right w:val="none" w:sz="0" w:space="0" w:color="auto"/>
          </w:divBdr>
          <w:divsChild>
            <w:div w:id="1826505947">
              <w:marLeft w:val="0"/>
              <w:marRight w:val="0"/>
              <w:marTop w:val="0"/>
              <w:marBottom w:val="0"/>
              <w:divBdr>
                <w:top w:val="none" w:sz="0" w:space="0" w:color="auto"/>
                <w:left w:val="none" w:sz="0" w:space="0" w:color="auto"/>
                <w:bottom w:val="none" w:sz="0" w:space="0" w:color="auto"/>
                <w:right w:val="none" w:sz="0" w:space="0" w:color="auto"/>
              </w:divBdr>
            </w:div>
            <w:div w:id="669599402">
              <w:marLeft w:val="0"/>
              <w:marRight w:val="0"/>
              <w:marTop w:val="0"/>
              <w:marBottom w:val="0"/>
              <w:divBdr>
                <w:top w:val="none" w:sz="0" w:space="0" w:color="auto"/>
                <w:left w:val="none" w:sz="0" w:space="0" w:color="auto"/>
                <w:bottom w:val="none" w:sz="0" w:space="0" w:color="auto"/>
                <w:right w:val="none" w:sz="0" w:space="0" w:color="auto"/>
              </w:divBdr>
            </w:div>
            <w:div w:id="201091624">
              <w:marLeft w:val="0"/>
              <w:marRight w:val="0"/>
              <w:marTop w:val="0"/>
              <w:marBottom w:val="0"/>
              <w:divBdr>
                <w:top w:val="none" w:sz="0" w:space="0" w:color="auto"/>
                <w:left w:val="none" w:sz="0" w:space="0" w:color="auto"/>
                <w:bottom w:val="none" w:sz="0" w:space="0" w:color="auto"/>
                <w:right w:val="none" w:sz="0" w:space="0" w:color="auto"/>
              </w:divBdr>
            </w:div>
            <w:div w:id="420833749">
              <w:marLeft w:val="0"/>
              <w:marRight w:val="0"/>
              <w:marTop w:val="0"/>
              <w:marBottom w:val="0"/>
              <w:divBdr>
                <w:top w:val="none" w:sz="0" w:space="0" w:color="auto"/>
                <w:left w:val="none" w:sz="0" w:space="0" w:color="auto"/>
                <w:bottom w:val="none" w:sz="0" w:space="0" w:color="auto"/>
                <w:right w:val="none" w:sz="0" w:space="0" w:color="auto"/>
              </w:divBdr>
            </w:div>
          </w:divsChild>
        </w:div>
        <w:div w:id="814182362">
          <w:marLeft w:val="0"/>
          <w:marRight w:val="0"/>
          <w:marTop w:val="0"/>
          <w:marBottom w:val="120"/>
          <w:divBdr>
            <w:top w:val="none" w:sz="0" w:space="0" w:color="auto"/>
            <w:left w:val="none" w:sz="0" w:space="0" w:color="auto"/>
            <w:bottom w:val="none" w:sz="0" w:space="0" w:color="auto"/>
            <w:right w:val="none" w:sz="0" w:space="0" w:color="auto"/>
          </w:divBdr>
          <w:divsChild>
            <w:div w:id="2090499142">
              <w:marLeft w:val="0"/>
              <w:marRight w:val="0"/>
              <w:marTop w:val="0"/>
              <w:marBottom w:val="0"/>
              <w:divBdr>
                <w:top w:val="none" w:sz="0" w:space="0" w:color="auto"/>
                <w:left w:val="none" w:sz="0" w:space="0" w:color="auto"/>
                <w:bottom w:val="none" w:sz="0" w:space="0" w:color="auto"/>
                <w:right w:val="none" w:sz="0" w:space="0" w:color="auto"/>
              </w:divBdr>
            </w:div>
          </w:divsChild>
        </w:div>
        <w:div w:id="915746770">
          <w:marLeft w:val="0"/>
          <w:marRight w:val="0"/>
          <w:marTop w:val="225"/>
          <w:marBottom w:val="0"/>
          <w:divBdr>
            <w:top w:val="none" w:sz="0" w:space="0" w:color="auto"/>
            <w:left w:val="none" w:sz="0" w:space="0" w:color="auto"/>
            <w:bottom w:val="none" w:sz="0" w:space="0" w:color="auto"/>
            <w:right w:val="none" w:sz="0" w:space="0" w:color="auto"/>
          </w:divBdr>
        </w:div>
        <w:div w:id="348262328">
          <w:marLeft w:val="0"/>
          <w:marRight w:val="0"/>
          <w:marTop w:val="0"/>
          <w:marBottom w:val="120"/>
          <w:divBdr>
            <w:top w:val="none" w:sz="0" w:space="0" w:color="auto"/>
            <w:left w:val="none" w:sz="0" w:space="0" w:color="auto"/>
            <w:bottom w:val="none" w:sz="0" w:space="0" w:color="auto"/>
            <w:right w:val="none" w:sz="0" w:space="0" w:color="auto"/>
          </w:divBdr>
          <w:divsChild>
            <w:div w:id="614363668">
              <w:marLeft w:val="0"/>
              <w:marRight w:val="0"/>
              <w:marTop w:val="0"/>
              <w:marBottom w:val="0"/>
              <w:divBdr>
                <w:top w:val="none" w:sz="0" w:space="0" w:color="auto"/>
                <w:left w:val="none" w:sz="0" w:space="0" w:color="auto"/>
                <w:bottom w:val="none" w:sz="0" w:space="0" w:color="auto"/>
                <w:right w:val="none" w:sz="0" w:space="0" w:color="auto"/>
              </w:divBdr>
            </w:div>
          </w:divsChild>
        </w:div>
        <w:div w:id="1075468514">
          <w:marLeft w:val="0"/>
          <w:marRight w:val="0"/>
          <w:marTop w:val="0"/>
          <w:marBottom w:val="120"/>
          <w:divBdr>
            <w:top w:val="none" w:sz="0" w:space="0" w:color="auto"/>
            <w:left w:val="none" w:sz="0" w:space="0" w:color="auto"/>
            <w:bottom w:val="none" w:sz="0" w:space="0" w:color="auto"/>
            <w:right w:val="none" w:sz="0" w:space="0" w:color="auto"/>
          </w:divBdr>
          <w:divsChild>
            <w:div w:id="497311635">
              <w:marLeft w:val="0"/>
              <w:marRight w:val="0"/>
              <w:marTop w:val="0"/>
              <w:marBottom w:val="0"/>
              <w:divBdr>
                <w:top w:val="none" w:sz="0" w:space="0" w:color="auto"/>
                <w:left w:val="none" w:sz="0" w:space="0" w:color="auto"/>
                <w:bottom w:val="none" w:sz="0" w:space="0" w:color="auto"/>
                <w:right w:val="none" w:sz="0" w:space="0" w:color="auto"/>
              </w:divBdr>
            </w:div>
          </w:divsChild>
        </w:div>
        <w:div w:id="521288534">
          <w:marLeft w:val="0"/>
          <w:marRight w:val="0"/>
          <w:marTop w:val="0"/>
          <w:marBottom w:val="120"/>
          <w:divBdr>
            <w:top w:val="none" w:sz="0" w:space="0" w:color="auto"/>
            <w:left w:val="none" w:sz="0" w:space="0" w:color="auto"/>
            <w:bottom w:val="none" w:sz="0" w:space="0" w:color="auto"/>
            <w:right w:val="none" w:sz="0" w:space="0" w:color="auto"/>
          </w:divBdr>
          <w:divsChild>
            <w:div w:id="169636635">
              <w:marLeft w:val="0"/>
              <w:marRight w:val="0"/>
              <w:marTop w:val="0"/>
              <w:marBottom w:val="0"/>
              <w:divBdr>
                <w:top w:val="none" w:sz="0" w:space="0" w:color="auto"/>
                <w:left w:val="none" w:sz="0" w:space="0" w:color="auto"/>
                <w:bottom w:val="none" w:sz="0" w:space="0" w:color="auto"/>
                <w:right w:val="none" w:sz="0" w:space="0" w:color="auto"/>
              </w:divBdr>
            </w:div>
            <w:div w:id="132677502">
              <w:marLeft w:val="0"/>
              <w:marRight w:val="0"/>
              <w:marTop w:val="0"/>
              <w:marBottom w:val="0"/>
              <w:divBdr>
                <w:top w:val="none" w:sz="0" w:space="0" w:color="auto"/>
                <w:left w:val="none" w:sz="0" w:space="0" w:color="auto"/>
                <w:bottom w:val="none" w:sz="0" w:space="0" w:color="auto"/>
                <w:right w:val="none" w:sz="0" w:space="0" w:color="auto"/>
              </w:divBdr>
            </w:div>
            <w:div w:id="597644497">
              <w:marLeft w:val="0"/>
              <w:marRight w:val="0"/>
              <w:marTop w:val="0"/>
              <w:marBottom w:val="0"/>
              <w:divBdr>
                <w:top w:val="none" w:sz="0" w:space="0" w:color="auto"/>
                <w:left w:val="none" w:sz="0" w:space="0" w:color="auto"/>
                <w:bottom w:val="none" w:sz="0" w:space="0" w:color="auto"/>
                <w:right w:val="none" w:sz="0" w:space="0" w:color="auto"/>
              </w:divBdr>
            </w:div>
            <w:div w:id="1867214807">
              <w:marLeft w:val="0"/>
              <w:marRight w:val="0"/>
              <w:marTop w:val="0"/>
              <w:marBottom w:val="0"/>
              <w:divBdr>
                <w:top w:val="none" w:sz="0" w:space="0" w:color="auto"/>
                <w:left w:val="none" w:sz="0" w:space="0" w:color="auto"/>
                <w:bottom w:val="none" w:sz="0" w:space="0" w:color="auto"/>
                <w:right w:val="none" w:sz="0" w:space="0" w:color="auto"/>
              </w:divBdr>
            </w:div>
            <w:div w:id="677468982">
              <w:marLeft w:val="0"/>
              <w:marRight w:val="0"/>
              <w:marTop w:val="0"/>
              <w:marBottom w:val="0"/>
              <w:divBdr>
                <w:top w:val="none" w:sz="0" w:space="0" w:color="auto"/>
                <w:left w:val="none" w:sz="0" w:space="0" w:color="auto"/>
                <w:bottom w:val="none" w:sz="0" w:space="0" w:color="auto"/>
                <w:right w:val="none" w:sz="0" w:space="0" w:color="auto"/>
              </w:divBdr>
            </w:div>
            <w:div w:id="1526870755">
              <w:marLeft w:val="0"/>
              <w:marRight w:val="0"/>
              <w:marTop w:val="0"/>
              <w:marBottom w:val="0"/>
              <w:divBdr>
                <w:top w:val="none" w:sz="0" w:space="0" w:color="auto"/>
                <w:left w:val="none" w:sz="0" w:space="0" w:color="auto"/>
                <w:bottom w:val="none" w:sz="0" w:space="0" w:color="auto"/>
                <w:right w:val="none" w:sz="0" w:space="0" w:color="auto"/>
              </w:divBdr>
            </w:div>
            <w:div w:id="1073698861">
              <w:marLeft w:val="0"/>
              <w:marRight w:val="0"/>
              <w:marTop w:val="0"/>
              <w:marBottom w:val="0"/>
              <w:divBdr>
                <w:top w:val="none" w:sz="0" w:space="0" w:color="auto"/>
                <w:left w:val="none" w:sz="0" w:space="0" w:color="auto"/>
                <w:bottom w:val="none" w:sz="0" w:space="0" w:color="auto"/>
                <w:right w:val="none" w:sz="0" w:space="0" w:color="auto"/>
              </w:divBdr>
            </w:div>
            <w:div w:id="1617716369">
              <w:marLeft w:val="0"/>
              <w:marRight w:val="0"/>
              <w:marTop w:val="0"/>
              <w:marBottom w:val="0"/>
              <w:divBdr>
                <w:top w:val="none" w:sz="0" w:space="0" w:color="auto"/>
                <w:left w:val="none" w:sz="0" w:space="0" w:color="auto"/>
                <w:bottom w:val="none" w:sz="0" w:space="0" w:color="auto"/>
                <w:right w:val="none" w:sz="0" w:space="0" w:color="auto"/>
              </w:divBdr>
            </w:div>
            <w:div w:id="1142649075">
              <w:marLeft w:val="0"/>
              <w:marRight w:val="0"/>
              <w:marTop w:val="0"/>
              <w:marBottom w:val="0"/>
              <w:divBdr>
                <w:top w:val="none" w:sz="0" w:space="0" w:color="auto"/>
                <w:left w:val="none" w:sz="0" w:space="0" w:color="auto"/>
                <w:bottom w:val="none" w:sz="0" w:space="0" w:color="auto"/>
                <w:right w:val="none" w:sz="0" w:space="0" w:color="auto"/>
              </w:divBdr>
            </w:div>
            <w:div w:id="1279290896">
              <w:marLeft w:val="0"/>
              <w:marRight w:val="0"/>
              <w:marTop w:val="0"/>
              <w:marBottom w:val="0"/>
              <w:divBdr>
                <w:top w:val="none" w:sz="0" w:space="0" w:color="auto"/>
                <w:left w:val="none" w:sz="0" w:space="0" w:color="auto"/>
                <w:bottom w:val="none" w:sz="0" w:space="0" w:color="auto"/>
                <w:right w:val="none" w:sz="0" w:space="0" w:color="auto"/>
              </w:divBdr>
            </w:div>
            <w:div w:id="115949590">
              <w:marLeft w:val="0"/>
              <w:marRight w:val="0"/>
              <w:marTop w:val="0"/>
              <w:marBottom w:val="0"/>
              <w:divBdr>
                <w:top w:val="none" w:sz="0" w:space="0" w:color="auto"/>
                <w:left w:val="none" w:sz="0" w:space="0" w:color="auto"/>
                <w:bottom w:val="none" w:sz="0" w:space="0" w:color="auto"/>
                <w:right w:val="none" w:sz="0" w:space="0" w:color="auto"/>
              </w:divBdr>
            </w:div>
          </w:divsChild>
        </w:div>
        <w:div w:id="1879319731">
          <w:marLeft w:val="1080"/>
          <w:marRight w:val="0"/>
          <w:marTop w:val="0"/>
          <w:marBottom w:val="120"/>
          <w:divBdr>
            <w:top w:val="none" w:sz="0" w:space="0" w:color="auto"/>
            <w:left w:val="none" w:sz="0" w:space="0" w:color="auto"/>
            <w:bottom w:val="none" w:sz="0" w:space="0" w:color="auto"/>
            <w:right w:val="none" w:sz="0" w:space="0" w:color="auto"/>
          </w:divBdr>
        </w:div>
        <w:div w:id="779104454">
          <w:marLeft w:val="1080"/>
          <w:marRight w:val="330"/>
          <w:marTop w:val="0"/>
          <w:marBottom w:val="150"/>
          <w:divBdr>
            <w:top w:val="none" w:sz="0" w:space="0" w:color="auto"/>
            <w:left w:val="single" w:sz="6" w:space="6" w:color="838383"/>
            <w:bottom w:val="none" w:sz="0" w:space="0" w:color="auto"/>
            <w:right w:val="none" w:sz="0" w:space="0" w:color="auto"/>
          </w:divBdr>
          <w:divsChild>
            <w:div w:id="86930902">
              <w:marLeft w:val="0"/>
              <w:marRight w:val="0"/>
              <w:marTop w:val="0"/>
              <w:marBottom w:val="0"/>
              <w:divBdr>
                <w:top w:val="none" w:sz="0" w:space="0" w:color="auto"/>
                <w:left w:val="none" w:sz="0" w:space="0" w:color="auto"/>
                <w:bottom w:val="none" w:sz="0" w:space="0" w:color="auto"/>
                <w:right w:val="none" w:sz="0" w:space="0" w:color="auto"/>
              </w:divBdr>
            </w:div>
            <w:div w:id="1092970436">
              <w:marLeft w:val="0"/>
              <w:marRight w:val="0"/>
              <w:marTop w:val="0"/>
              <w:marBottom w:val="0"/>
              <w:divBdr>
                <w:top w:val="none" w:sz="0" w:space="0" w:color="auto"/>
                <w:left w:val="none" w:sz="0" w:space="0" w:color="auto"/>
                <w:bottom w:val="none" w:sz="0" w:space="0" w:color="auto"/>
                <w:right w:val="none" w:sz="0" w:space="0" w:color="auto"/>
              </w:divBdr>
            </w:div>
            <w:div w:id="1795514533">
              <w:marLeft w:val="0"/>
              <w:marRight w:val="0"/>
              <w:marTop w:val="0"/>
              <w:marBottom w:val="0"/>
              <w:divBdr>
                <w:top w:val="none" w:sz="0" w:space="0" w:color="auto"/>
                <w:left w:val="none" w:sz="0" w:space="0" w:color="auto"/>
                <w:bottom w:val="none" w:sz="0" w:space="0" w:color="auto"/>
                <w:right w:val="none" w:sz="0" w:space="0" w:color="auto"/>
              </w:divBdr>
            </w:div>
            <w:div w:id="1001086524">
              <w:marLeft w:val="0"/>
              <w:marRight w:val="0"/>
              <w:marTop w:val="0"/>
              <w:marBottom w:val="0"/>
              <w:divBdr>
                <w:top w:val="none" w:sz="0" w:space="0" w:color="auto"/>
                <w:left w:val="none" w:sz="0" w:space="0" w:color="auto"/>
                <w:bottom w:val="none" w:sz="0" w:space="0" w:color="auto"/>
                <w:right w:val="none" w:sz="0" w:space="0" w:color="auto"/>
              </w:divBdr>
            </w:div>
            <w:div w:id="1083062651">
              <w:marLeft w:val="0"/>
              <w:marRight w:val="0"/>
              <w:marTop w:val="0"/>
              <w:marBottom w:val="0"/>
              <w:divBdr>
                <w:top w:val="none" w:sz="0" w:space="0" w:color="auto"/>
                <w:left w:val="none" w:sz="0" w:space="0" w:color="auto"/>
                <w:bottom w:val="none" w:sz="0" w:space="0" w:color="auto"/>
                <w:right w:val="none" w:sz="0" w:space="0" w:color="auto"/>
              </w:divBdr>
            </w:div>
          </w:divsChild>
        </w:div>
        <w:div w:id="661814381">
          <w:marLeft w:val="0"/>
          <w:marRight w:val="0"/>
          <w:marTop w:val="0"/>
          <w:marBottom w:val="120"/>
          <w:divBdr>
            <w:top w:val="none" w:sz="0" w:space="0" w:color="auto"/>
            <w:left w:val="none" w:sz="0" w:space="0" w:color="auto"/>
            <w:bottom w:val="none" w:sz="0" w:space="0" w:color="auto"/>
            <w:right w:val="none" w:sz="0" w:space="0" w:color="auto"/>
          </w:divBdr>
          <w:divsChild>
            <w:div w:id="554899565">
              <w:marLeft w:val="0"/>
              <w:marRight w:val="0"/>
              <w:marTop w:val="0"/>
              <w:marBottom w:val="0"/>
              <w:divBdr>
                <w:top w:val="none" w:sz="0" w:space="0" w:color="auto"/>
                <w:left w:val="none" w:sz="0" w:space="0" w:color="auto"/>
                <w:bottom w:val="none" w:sz="0" w:space="0" w:color="auto"/>
                <w:right w:val="none" w:sz="0" w:space="0" w:color="auto"/>
              </w:divBdr>
            </w:div>
          </w:divsChild>
        </w:div>
        <w:div w:id="48190015">
          <w:marLeft w:val="0"/>
          <w:marRight w:val="0"/>
          <w:marTop w:val="0"/>
          <w:marBottom w:val="120"/>
          <w:divBdr>
            <w:top w:val="none" w:sz="0" w:space="0" w:color="auto"/>
            <w:left w:val="none" w:sz="0" w:space="0" w:color="auto"/>
            <w:bottom w:val="none" w:sz="0" w:space="0" w:color="auto"/>
            <w:right w:val="none" w:sz="0" w:space="0" w:color="auto"/>
          </w:divBdr>
          <w:divsChild>
            <w:div w:id="95948166">
              <w:marLeft w:val="0"/>
              <w:marRight w:val="0"/>
              <w:marTop w:val="0"/>
              <w:marBottom w:val="0"/>
              <w:divBdr>
                <w:top w:val="none" w:sz="0" w:space="0" w:color="auto"/>
                <w:left w:val="none" w:sz="0" w:space="0" w:color="auto"/>
                <w:bottom w:val="none" w:sz="0" w:space="0" w:color="auto"/>
                <w:right w:val="none" w:sz="0" w:space="0" w:color="auto"/>
              </w:divBdr>
            </w:div>
            <w:div w:id="1399135524">
              <w:marLeft w:val="0"/>
              <w:marRight w:val="0"/>
              <w:marTop w:val="0"/>
              <w:marBottom w:val="0"/>
              <w:divBdr>
                <w:top w:val="none" w:sz="0" w:space="0" w:color="auto"/>
                <w:left w:val="none" w:sz="0" w:space="0" w:color="auto"/>
                <w:bottom w:val="none" w:sz="0" w:space="0" w:color="auto"/>
                <w:right w:val="none" w:sz="0" w:space="0" w:color="auto"/>
              </w:divBdr>
            </w:div>
          </w:divsChild>
        </w:div>
        <w:div w:id="1418750386">
          <w:marLeft w:val="1080"/>
          <w:marRight w:val="0"/>
          <w:marTop w:val="0"/>
          <w:marBottom w:val="120"/>
          <w:divBdr>
            <w:top w:val="none" w:sz="0" w:space="0" w:color="auto"/>
            <w:left w:val="none" w:sz="0" w:space="0" w:color="auto"/>
            <w:bottom w:val="none" w:sz="0" w:space="0" w:color="auto"/>
            <w:right w:val="none" w:sz="0" w:space="0" w:color="auto"/>
          </w:divBdr>
        </w:div>
        <w:div w:id="1449163023">
          <w:marLeft w:val="1080"/>
          <w:marRight w:val="330"/>
          <w:marTop w:val="0"/>
          <w:marBottom w:val="150"/>
          <w:divBdr>
            <w:top w:val="none" w:sz="0" w:space="0" w:color="auto"/>
            <w:left w:val="single" w:sz="6" w:space="6" w:color="838383"/>
            <w:bottom w:val="none" w:sz="0" w:space="0" w:color="auto"/>
            <w:right w:val="none" w:sz="0" w:space="0" w:color="auto"/>
          </w:divBdr>
          <w:divsChild>
            <w:div w:id="116410239">
              <w:marLeft w:val="0"/>
              <w:marRight w:val="0"/>
              <w:marTop w:val="0"/>
              <w:marBottom w:val="0"/>
              <w:divBdr>
                <w:top w:val="none" w:sz="0" w:space="0" w:color="auto"/>
                <w:left w:val="none" w:sz="0" w:space="0" w:color="auto"/>
                <w:bottom w:val="none" w:sz="0" w:space="0" w:color="auto"/>
                <w:right w:val="none" w:sz="0" w:space="0" w:color="auto"/>
              </w:divBdr>
            </w:div>
            <w:div w:id="2125149400">
              <w:marLeft w:val="0"/>
              <w:marRight w:val="0"/>
              <w:marTop w:val="0"/>
              <w:marBottom w:val="0"/>
              <w:divBdr>
                <w:top w:val="none" w:sz="0" w:space="0" w:color="auto"/>
                <w:left w:val="none" w:sz="0" w:space="0" w:color="auto"/>
                <w:bottom w:val="none" w:sz="0" w:space="0" w:color="auto"/>
                <w:right w:val="none" w:sz="0" w:space="0" w:color="auto"/>
              </w:divBdr>
            </w:div>
          </w:divsChild>
        </w:div>
        <w:div w:id="912665640">
          <w:marLeft w:val="0"/>
          <w:marRight w:val="0"/>
          <w:marTop w:val="0"/>
          <w:marBottom w:val="120"/>
          <w:divBdr>
            <w:top w:val="none" w:sz="0" w:space="0" w:color="auto"/>
            <w:left w:val="none" w:sz="0" w:space="0" w:color="auto"/>
            <w:bottom w:val="none" w:sz="0" w:space="0" w:color="auto"/>
            <w:right w:val="none" w:sz="0" w:space="0" w:color="auto"/>
          </w:divBdr>
          <w:divsChild>
            <w:div w:id="1789274878">
              <w:marLeft w:val="0"/>
              <w:marRight w:val="0"/>
              <w:marTop w:val="0"/>
              <w:marBottom w:val="0"/>
              <w:divBdr>
                <w:top w:val="none" w:sz="0" w:space="0" w:color="auto"/>
                <w:left w:val="none" w:sz="0" w:space="0" w:color="auto"/>
                <w:bottom w:val="none" w:sz="0" w:space="0" w:color="auto"/>
                <w:right w:val="none" w:sz="0" w:space="0" w:color="auto"/>
              </w:divBdr>
            </w:div>
            <w:div w:id="1603999918">
              <w:marLeft w:val="0"/>
              <w:marRight w:val="0"/>
              <w:marTop w:val="0"/>
              <w:marBottom w:val="0"/>
              <w:divBdr>
                <w:top w:val="none" w:sz="0" w:space="0" w:color="auto"/>
                <w:left w:val="none" w:sz="0" w:space="0" w:color="auto"/>
                <w:bottom w:val="none" w:sz="0" w:space="0" w:color="auto"/>
                <w:right w:val="none" w:sz="0" w:space="0" w:color="auto"/>
              </w:divBdr>
            </w:div>
            <w:div w:id="1258513447">
              <w:marLeft w:val="0"/>
              <w:marRight w:val="0"/>
              <w:marTop w:val="0"/>
              <w:marBottom w:val="0"/>
              <w:divBdr>
                <w:top w:val="none" w:sz="0" w:space="0" w:color="auto"/>
                <w:left w:val="none" w:sz="0" w:space="0" w:color="auto"/>
                <w:bottom w:val="none" w:sz="0" w:space="0" w:color="auto"/>
                <w:right w:val="none" w:sz="0" w:space="0" w:color="auto"/>
              </w:divBdr>
            </w:div>
            <w:div w:id="1674797099">
              <w:marLeft w:val="0"/>
              <w:marRight w:val="0"/>
              <w:marTop w:val="0"/>
              <w:marBottom w:val="0"/>
              <w:divBdr>
                <w:top w:val="none" w:sz="0" w:space="0" w:color="auto"/>
                <w:left w:val="none" w:sz="0" w:space="0" w:color="auto"/>
                <w:bottom w:val="none" w:sz="0" w:space="0" w:color="auto"/>
                <w:right w:val="none" w:sz="0" w:space="0" w:color="auto"/>
              </w:divBdr>
            </w:div>
            <w:div w:id="2073237839">
              <w:marLeft w:val="0"/>
              <w:marRight w:val="0"/>
              <w:marTop w:val="0"/>
              <w:marBottom w:val="0"/>
              <w:divBdr>
                <w:top w:val="none" w:sz="0" w:space="0" w:color="auto"/>
                <w:left w:val="none" w:sz="0" w:space="0" w:color="auto"/>
                <w:bottom w:val="none" w:sz="0" w:space="0" w:color="auto"/>
                <w:right w:val="none" w:sz="0" w:space="0" w:color="auto"/>
              </w:divBdr>
            </w:div>
            <w:div w:id="5715609">
              <w:marLeft w:val="0"/>
              <w:marRight w:val="0"/>
              <w:marTop w:val="0"/>
              <w:marBottom w:val="0"/>
              <w:divBdr>
                <w:top w:val="none" w:sz="0" w:space="0" w:color="auto"/>
                <w:left w:val="none" w:sz="0" w:space="0" w:color="auto"/>
                <w:bottom w:val="none" w:sz="0" w:space="0" w:color="auto"/>
                <w:right w:val="none" w:sz="0" w:space="0" w:color="auto"/>
              </w:divBdr>
            </w:div>
            <w:div w:id="592783226">
              <w:marLeft w:val="0"/>
              <w:marRight w:val="0"/>
              <w:marTop w:val="0"/>
              <w:marBottom w:val="0"/>
              <w:divBdr>
                <w:top w:val="none" w:sz="0" w:space="0" w:color="auto"/>
                <w:left w:val="none" w:sz="0" w:space="0" w:color="auto"/>
                <w:bottom w:val="none" w:sz="0" w:space="0" w:color="auto"/>
                <w:right w:val="none" w:sz="0" w:space="0" w:color="auto"/>
              </w:divBdr>
            </w:div>
            <w:div w:id="2086564516">
              <w:marLeft w:val="0"/>
              <w:marRight w:val="0"/>
              <w:marTop w:val="0"/>
              <w:marBottom w:val="0"/>
              <w:divBdr>
                <w:top w:val="none" w:sz="0" w:space="0" w:color="auto"/>
                <w:left w:val="none" w:sz="0" w:space="0" w:color="auto"/>
                <w:bottom w:val="none" w:sz="0" w:space="0" w:color="auto"/>
                <w:right w:val="none" w:sz="0" w:space="0" w:color="auto"/>
              </w:divBdr>
            </w:div>
            <w:div w:id="780538435">
              <w:marLeft w:val="0"/>
              <w:marRight w:val="0"/>
              <w:marTop w:val="0"/>
              <w:marBottom w:val="0"/>
              <w:divBdr>
                <w:top w:val="none" w:sz="0" w:space="0" w:color="auto"/>
                <w:left w:val="none" w:sz="0" w:space="0" w:color="auto"/>
                <w:bottom w:val="none" w:sz="0" w:space="0" w:color="auto"/>
                <w:right w:val="none" w:sz="0" w:space="0" w:color="auto"/>
              </w:divBdr>
            </w:div>
            <w:div w:id="412747100">
              <w:marLeft w:val="0"/>
              <w:marRight w:val="0"/>
              <w:marTop w:val="0"/>
              <w:marBottom w:val="0"/>
              <w:divBdr>
                <w:top w:val="none" w:sz="0" w:space="0" w:color="auto"/>
                <w:left w:val="none" w:sz="0" w:space="0" w:color="auto"/>
                <w:bottom w:val="none" w:sz="0" w:space="0" w:color="auto"/>
                <w:right w:val="none" w:sz="0" w:space="0" w:color="auto"/>
              </w:divBdr>
            </w:div>
            <w:div w:id="786702883">
              <w:marLeft w:val="0"/>
              <w:marRight w:val="0"/>
              <w:marTop w:val="0"/>
              <w:marBottom w:val="0"/>
              <w:divBdr>
                <w:top w:val="none" w:sz="0" w:space="0" w:color="auto"/>
                <w:left w:val="none" w:sz="0" w:space="0" w:color="auto"/>
                <w:bottom w:val="none" w:sz="0" w:space="0" w:color="auto"/>
                <w:right w:val="none" w:sz="0" w:space="0" w:color="auto"/>
              </w:divBdr>
            </w:div>
          </w:divsChild>
        </w:div>
        <w:div w:id="378213156">
          <w:marLeft w:val="0"/>
          <w:marRight w:val="0"/>
          <w:marTop w:val="75"/>
          <w:marBottom w:val="0"/>
          <w:divBdr>
            <w:top w:val="none" w:sz="0" w:space="0" w:color="auto"/>
            <w:left w:val="none" w:sz="0" w:space="0" w:color="auto"/>
            <w:bottom w:val="none" w:sz="0" w:space="0" w:color="auto"/>
            <w:right w:val="none" w:sz="0" w:space="0" w:color="auto"/>
          </w:divBdr>
        </w:div>
        <w:div w:id="758407078">
          <w:marLeft w:val="0"/>
          <w:marRight w:val="0"/>
          <w:marTop w:val="0"/>
          <w:marBottom w:val="150"/>
          <w:divBdr>
            <w:top w:val="none" w:sz="0" w:space="0" w:color="auto"/>
            <w:left w:val="none" w:sz="0" w:space="0" w:color="auto"/>
            <w:bottom w:val="none" w:sz="0" w:space="0" w:color="auto"/>
            <w:right w:val="none" w:sz="0" w:space="0" w:color="auto"/>
          </w:divBdr>
          <w:divsChild>
            <w:div w:id="1538161795">
              <w:marLeft w:val="0"/>
              <w:marRight w:val="0"/>
              <w:marTop w:val="0"/>
              <w:marBottom w:val="0"/>
              <w:divBdr>
                <w:top w:val="none" w:sz="0" w:space="0" w:color="auto"/>
                <w:left w:val="none" w:sz="0" w:space="0" w:color="auto"/>
                <w:bottom w:val="none" w:sz="0" w:space="0" w:color="auto"/>
                <w:right w:val="none" w:sz="0" w:space="0" w:color="auto"/>
              </w:divBdr>
            </w:div>
            <w:div w:id="1723479651">
              <w:marLeft w:val="0"/>
              <w:marRight w:val="0"/>
              <w:marTop w:val="0"/>
              <w:marBottom w:val="0"/>
              <w:divBdr>
                <w:top w:val="none" w:sz="0" w:space="0" w:color="auto"/>
                <w:left w:val="none" w:sz="0" w:space="0" w:color="auto"/>
                <w:bottom w:val="none" w:sz="0" w:space="0" w:color="auto"/>
                <w:right w:val="none" w:sz="0" w:space="0" w:color="auto"/>
              </w:divBdr>
            </w:div>
            <w:div w:id="131556570">
              <w:marLeft w:val="0"/>
              <w:marRight w:val="0"/>
              <w:marTop w:val="0"/>
              <w:marBottom w:val="0"/>
              <w:divBdr>
                <w:top w:val="none" w:sz="0" w:space="0" w:color="auto"/>
                <w:left w:val="none" w:sz="0" w:space="0" w:color="auto"/>
                <w:bottom w:val="none" w:sz="0" w:space="0" w:color="auto"/>
                <w:right w:val="none" w:sz="0" w:space="0" w:color="auto"/>
              </w:divBdr>
            </w:div>
            <w:div w:id="820003419">
              <w:marLeft w:val="0"/>
              <w:marRight w:val="0"/>
              <w:marTop w:val="0"/>
              <w:marBottom w:val="0"/>
              <w:divBdr>
                <w:top w:val="none" w:sz="0" w:space="0" w:color="auto"/>
                <w:left w:val="none" w:sz="0" w:space="0" w:color="auto"/>
                <w:bottom w:val="none" w:sz="0" w:space="0" w:color="auto"/>
                <w:right w:val="none" w:sz="0" w:space="0" w:color="auto"/>
              </w:divBdr>
            </w:div>
            <w:div w:id="677847554">
              <w:marLeft w:val="0"/>
              <w:marRight w:val="0"/>
              <w:marTop w:val="0"/>
              <w:marBottom w:val="0"/>
              <w:divBdr>
                <w:top w:val="none" w:sz="0" w:space="0" w:color="auto"/>
                <w:left w:val="none" w:sz="0" w:space="0" w:color="auto"/>
                <w:bottom w:val="none" w:sz="0" w:space="0" w:color="auto"/>
                <w:right w:val="none" w:sz="0" w:space="0" w:color="auto"/>
              </w:divBdr>
            </w:div>
            <w:div w:id="631137389">
              <w:marLeft w:val="0"/>
              <w:marRight w:val="0"/>
              <w:marTop w:val="0"/>
              <w:marBottom w:val="0"/>
              <w:divBdr>
                <w:top w:val="none" w:sz="0" w:space="0" w:color="auto"/>
                <w:left w:val="none" w:sz="0" w:space="0" w:color="auto"/>
                <w:bottom w:val="none" w:sz="0" w:space="0" w:color="auto"/>
                <w:right w:val="none" w:sz="0" w:space="0" w:color="auto"/>
              </w:divBdr>
            </w:div>
            <w:div w:id="1315523291">
              <w:marLeft w:val="0"/>
              <w:marRight w:val="0"/>
              <w:marTop w:val="0"/>
              <w:marBottom w:val="0"/>
              <w:divBdr>
                <w:top w:val="none" w:sz="0" w:space="0" w:color="auto"/>
                <w:left w:val="none" w:sz="0" w:space="0" w:color="auto"/>
                <w:bottom w:val="none" w:sz="0" w:space="0" w:color="auto"/>
                <w:right w:val="none" w:sz="0" w:space="0" w:color="auto"/>
              </w:divBdr>
            </w:div>
            <w:div w:id="1087851696">
              <w:marLeft w:val="0"/>
              <w:marRight w:val="0"/>
              <w:marTop w:val="0"/>
              <w:marBottom w:val="0"/>
              <w:divBdr>
                <w:top w:val="none" w:sz="0" w:space="0" w:color="auto"/>
                <w:left w:val="none" w:sz="0" w:space="0" w:color="auto"/>
                <w:bottom w:val="none" w:sz="0" w:space="0" w:color="auto"/>
                <w:right w:val="none" w:sz="0" w:space="0" w:color="auto"/>
              </w:divBdr>
            </w:div>
            <w:div w:id="728650284">
              <w:marLeft w:val="0"/>
              <w:marRight w:val="0"/>
              <w:marTop w:val="0"/>
              <w:marBottom w:val="0"/>
              <w:divBdr>
                <w:top w:val="none" w:sz="0" w:space="0" w:color="auto"/>
                <w:left w:val="none" w:sz="0" w:space="0" w:color="auto"/>
                <w:bottom w:val="none" w:sz="0" w:space="0" w:color="auto"/>
                <w:right w:val="none" w:sz="0" w:space="0" w:color="auto"/>
              </w:divBdr>
            </w:div>
            <w:div w:id="167406882">
              <w:marLeft w:val="0"/>
              <w:marRight w:val="0"/>
              <w:marTop w:val="0"/>
              <w:marBottom w:val="0"/>
              <w:divBdr>
                <w:top w:val="none" w:sz="0" w:space="0" w:color="auto"/>
                <w:left w:val="none" w:sz="0" w:space="0" w:color="auto"/>
                <w:bottom w:val="none" w:sz="0" w:space="0" w:color="auto"/>
                <w:right w:val="none" w:sz="0" w:space="0" w:color="auto"/>
              </w:divBdr>
            </w:div>
            <w:div w:id="1451582109">
              <w:marLeft w:val="0"/>
              <w:marRight w:val="0"/>
              <w:marTop w:val="0"/>
              <w:marBottom w:val="0"/>
              <w:divBdr>
                <w:top w:val="none" w:sz="0" w:space="0" w:color="auto"/>
                <w:left w:val="none" w:sz="0" w:space="0" w:color="auto"/>
                <w:bottom w:val="none" w:sz="0" w:space="0" w:color="auto"/>
                <w:right w:val="none" w:sz="0" w:space="0" w:color="auto"/>
              </w:divBdr>
            </w:div>
            <w:div w:id="1448696349">
              <w:marLeft w:val="0"/>
              <w:marRight w:val="0"/>
              <w:marTop w:val="0"/>
              <w:marBottom w:val="0"/>
              <w:divBdr>
                <w:top w:val="none" w:sz="0" w:space="0" w:color="auto"/>
                <w:left w:val="none" w:sz="0" w:space="0" w:color="auto"/>
                <w:bottom w:val="none" w:sz="0" w:space="0" w:color="auto"/>
                <w:right w:val="none" w:sz="0" w:space="0" w:color="auto"/>
              </w:divBdr>
            </w:div>
            <w:div w:id="597710652">
              <w:marLeft w:val="0"/>
              <w:marRight w:val="0"/>
              <w:marTop w:val="0"/>
              <w:marBottom w:val="0"/>
              <w:divBdr>
                <w:top w:val="none" w:sz="0" w:space="0" w:color="auto"/>
                <w:left w:val="none" w:sz="0" w:space="0" w:color="auto"/>
                <w:bottom w:val="none" w:sz="0" w:space="0" w:color="auto"/>
                <w:right w:val="none" w:sz="0" w:space="0" w:color="auto"/>
              </w:divBdr>
            </w:div>
            <w:div w:id="1152982470">
              <w:marLeft w:val="0"/>
              <w:marRight w:val="0"/>
              <w:marTop w:val="0"/>
              <w:marBottom w:val="0"/>
              <w:divBdr>
                <w:top w:val="none" w:sz="0" w:space="0" w:color="auto"/>
                <w:left w:val="none" w:sz="0" w:space="0" w:color="auto"/>
                <w:bottom w:val="none" w:sz="0" w:space="0" w:color="auto"/>
                <w:right w:val="none" w:sz="0" w:space="0" w:color="auto"/>
              </w:divBdr>
            </w:div>
            <w:div w:id="1322611887">
              <w:marLeft w:val="0"/>
              <w:marRight w:val="0"/>
              <w:marTop w:val="0"/>
              <w:marBottom w:val="0"/>
              <w:divBdr>
                <w:top w:val="none" w:sz="0" w:space="0" w:color="auto"/>
                <w:left w:val="none" w:sz="0" w:space="0" w:color="auto"/>
                <w:bottom w:val="none" w:sz="0" w:space="0" w:color="auto"/>
                <w:right w:val="none" w:sz="0" w:space="0" w:color="auto"/>
              </w:divBdr>
            </w:div>
            <w:div w:id="94599377">
              <w:marLeft w:val="0"/>
              <w:marRight w:val="0"/>
              <w:marTop w:val="0"/>
              <w:marBottom w:val="0"/>
              <w:divBdr>
                <w:top w:val="none" w:sz="0" w:space="0" w:color="auto"/>
                <w:left w:val="none" w:sz="0" w:space="0" w:color="auto"/>
                <w:bottom w:val="none" w:sz="0" w:space="0" w:color="auto"/>
                <w:right w:val="none" w:sz="0" w:space="0" w:color="auto"/>
              </w:divBdr>
            </w:div>
            <w:div w:id="101848684">
              <w:marLeft w:val="0"/>
              <w:marRight w:val="0"/>
              <w:marTop w:val="0"/>
              <w:marBottom w:val="0"/>
              <w:divBdr>
                <w:top w:val="none" w:sz="0" w:space="0" w:color="auto"/>
                <w:left w:val="none" w:sz="0" w:space="0" w:color="auto"/>
                <w:bottom w:val="none" w:sz="0" w:space="0" w:color="auto"/>
                <w:right w:val="none" w:sz="0" w:space="0" w:color="auto"/>
              </w:divBdr>
            </w:div>
            <w:div w:id="1053501135">
              <w:marLeft w:val="0"/>
              <w:marRight w:val="0"/>
              <w:marTop w:val="0"/>
              <w:marBottom w:val="0"/>
              <w:divBdr>
                <w:top w:val="none" w:sz="0" w:space="0" w:color="auto"/>
                <w:left w:val="none" w:sz="0" w:space="0" w:color="auto"/>
                <w:bottom w:val="none" w:sz="0" w:space="0" w:color="auto"/>
                <w:right w:val="none" w:sz="0" w:space="0" w:color="auto"/>
              </w:divBdr>
            </w:div>
            <w:div w:id="1679885351">
              <w:marLeft w:val="0"/>
              <w:marRight w:val="0"/>
              <w:marTop w:val="0"/>
              <w:marBottom w:val="0"/>
              <w:divBdr>
                <w:top w:val="none" w:sz="0" w:space="0" w:color="auto"/>
                <w:left w:val="none" w:sz="0" w:space="0" w:color="auto"/>
                <w:bottom w:val="none" w:sz="0" w:space="0" w:color="auto"/>
                <w:right w:val="none" w:sz="0" w:space="0" w:color="auto"/>
              </w:divBdr>
            </w:div>
            <w:div w:id="1707178402">
              <w:marLeft w:val="0"/>
              <w:marRight w:val="0"/>
              <w:marTop w:val="0"/>
              <w:marBottom w:val="0"/>
              <w:divBdr>
                <w:top w:val="none" w:sz="0" w:space="0" w:color="auto"/>
                <w:left w:val="none" w:sz="0" w:space="0" w:color="auto"/>
                <w:bottom w:val="none" w:sz="0" w:space="0" w:color="auto"/>
                <w:right w:val="none" w:sz="0" w:space="0" w:color="auto"/>
              </w:divBdr>
            </w:div>
            <w:div w:id="1805779963">
              <w:marLeft w:val="0"/>
              <w:marRight w:val="0"/>
              <w:marTop w:val="0"/>
              <w:marBottom w:val="0"/>
              <w:divBdr>
                <w:top w:val="none" w:sz="0" w:space="0" w:color="auto"/>
                <w:left w:val="none" w:sz="0" w:space="0" w:color="auto"/>
                <w:bottom w:val="none" w:sz="0" w:space="0" w:color="auto"/>
                <w:right w:val="none" w:sz="0" w:space="0" w:color="auto"/>
              </w:divBdr>
            </w:div>
          </w:divsChild>
        </w:div>
        <w:div w:id="591276452">
          <w:marLeft w:val="0"/>
          <w:marRight w:val="0"/>
          <w:marTop w:val="0"/>
          <w:marBottom w:val="150"/>
          <w:divBdr>
            <w:top w:val="none" w:sz="0" w:space="0" w:color="auto"/>
            <w:left w:val="none" w:sz="0" w:space="0" w:color="auto"/>
            <w:bottom w:val="none" w:sz="0" w:space="0" w:color="auto"/>
            <w:right w:val="none" w:sz="0" w:space="0" w:color="auto"/>
          </w:divBdr>
          <w:divsChild>
            <w:div w:id="2127889496">
              <w:marLeft w:val="0"/>
              <w:marRight w:val="0"/>
              <w:marTop w:val="0"/>
              <w:marBottom w:val="0"/>
              <w:divBdr>
                <w:top w:val="none" w:sz="0" w:space="0" w:color="auto"/>
                <w:left w:val="none" w:sz="0" w:space="0" w:color="auto"/>
                <w:bottom w:val="none" w:sz="0" w:space="0" w:color="auto"/>
                <w:right w:val="none" w:sz="0" w:space="0" w:color="auto"/>
              </w:divBdr>
            </w:div>
          </w:divsChild>
        </w:div>
        <w:div w:id="379289460">
          <w:marLeft w:val="0"/>
          <w:marRight w:val="0"/>
          <w:marTop w:val="150"/>
          <w:marBottom w:val="0"/>
          <w:divBdr>
            <w:top w:val="none" w:sz="0" w:space="0" w:color="auto"/>
            <w:left w:val="none" w:sz="0" w:space="0" w:color="auto"/>
            <w:bottom w:val="none" w:sz="0" w:space="0" w:color="auto"/>
            <w:right w:val="none" w:sz="0" w:space="0" w:color="auto"/>
          </w:divBdr>
        </w:div>
        <w:div w:id="1671789735">
          <w:marLeft w:val="0"/>
          <w:marRight w:val="0"/>
          <w:marTop w:val="0"/>
          <w:marBottom w:val="150"/>
          <w:divBdr>
            <w:top w:val="none" w:sz="0" w:space="0" w:color="auto"/>
            <w:left w:val="none" w:sz="0" w:space="0" w:color="auto"/>
            <w:bottom w:val="none" w:sz="0" w:space="0" w:color="auto"/>
            <w:right w:val="none" w:sz="0" w:space="0" w:color="auto"/>
          </w:divBdr>
          <w:divsChild>
            <w:div w:id="971598948">
              <w:marLeft w:val="0"/>
              <w:marRight w:val="0"/>
              <w:marTop w:val="0"/>
              <w:marBottom w:val="0"/>
              <w:divBdr>
                <w:top w:val="none" w:sz="0" w:space="0" w:color="auto"/>
                <w:left w:val="none" w:sz="0" w:space="0" w:color="auto"/>
                <w:bottom w:val="none" w:sz="0" w:space="0" w:color="auto"/>
                <w:right w:val="none" w:sz="0" w:space="0" w:color="auto"/>
              </w:divBdr>
            </w:div>
          </w:divsChild>
        </w:div>
        <w:div w:id="321859093">
          <w:marLeft w:val="0"/>
          <w:marRight w:val="0"/>
          <w:marTop w:val="0"/>
          <w:marBottom w:val="150"/>
          <w:divBdr>
            <w:top w:val="none" w:sz="0" w:space="0" w:color="auto"/>
            <w:left w:val="none" w:sz="0" w:space="0" w:color="auto"/>
            <w:bottom w:val="none" w:sz="0" w:space="0" w:color="auto"/>
            <w:right w:val="none" w:sz="0" w:space="0" w:color="auto"/>
          </w:divBdr>
          <w:divsChild>
            <w:div w:id="1091778564">
              <w:marLeft w:val="0"/>
              <w:marRight w:val="0"/>
              <w:marTop w:val="0"/>
              <w:marBottom w:val="0"/>
              <w:divBdr>
                <w:top w:val="none" w:sz="0" w:space="0" w:color="auto"/>
                <w:left w:val="none" w:sz="0" w:space="0" w:color="auto"/>
                <w:bottom w:val="none" w:sz="0" w:space="0" w:color="auto"/>
                <w:right w:val="none" w:sz="0" w:space="0" w:color="auto"/>
              </w:divBdr>
            </w:div>
          </w:divsChild>
        </w:div>
        <w:div w:id="1021668897">
          <w:marLeft w:val="0"/>
          <w:marRight w:val="0"/>
          <w:marTop w:val="0"/>
          <w:marBottom w:val="150"/>
          <w:divBdr>
            <w:top w:val="none" w:sz="0" w:space="0" w:color="auto"/>
            <w:left w:val="none" w:sz="0" w:space="0" w:color="auto"/>
            <w:bottom w:val="none" w:sz="0" w:space="0" w:color="auto"/>
            <w:right w:val="none" w:sz="0" w:space="0" w:color="auto"/>
          </w:divBdr>
          <w:divsChild>
            <w:div w:id="1864392519">
              <w:marLeft w:val="0"/>
              <w:marRight w:val="0"/>
              <w:marTop w:val="0"/>
              <w:marBottom w:val="0"/>
              <w:divBdr>
                <w:top w:val="none" w:sz="0" w:space="0" w:color="auto"/>
                <w:left w:val="none" w:sz="0" w:space="0" w:color="auto"/>
                <w:bottom w:val="none" w:sz="0" w:space="0" w:color="auto"/>
                <w:right w:val="none" w:sz="0" w:space="0" w:color="auto"/>
              </w:divBdr>
            </w:div>
          </w:divsChild>
        </w:div>
        <w:div w:id="1976594315">
          <w:marLeft w:val="0"/>
          <w:marRight w:val="0"/>
          <w:marTop w:val="0"/>
          <w:marBottom w:val="150"/>
          <w:divBdr>
            <w:top w:val="none" w:sz="0" w:space="0" w:color="auto"/>
            <w:left w:val="none" w:sz="0" w:space="0" w:color="auto"/>
            <w:bottom w:val="none" w:sz="0" w:space="0" w:color="auto"/>
            <w:right w:val="none" w:sz="0" w:space="0" w:color="auto"/>
          </w:divBdr>
          <w:divsChild>
            <w:div w:id="388501628">
              <w:marLeft w:val="0"/>
              <w:marRight w:val="0"/>
              <w:marTop w:val="0"/>
              <w:marBottom w:val="0"/>
              <w:divBdr>
                <w:top w:val="none" w:sz="0" w:space="0" w:color="auto"/>
                <w:left w:val="none" w:sz="0" w:space="0" w:color="auto"/>
                <w:bottom w:val="none" w:sz="0" w:space="0" w:color="auto"/>
                <w:right w:val="none" w:sz="0" w:space="0" w:color="auto"/>
              </w:divBdr>
            </w:div>
          </w:divsChild>
        </w:div>
        <w:div w:id="1590701692">
          <w:marLeft w:val="0"/>
          <w:marRight w:val="0"/>
          <w:marTop w:val="150"/>
          <w:marBottom w:val="0"/>
          <w:divBdr>
            <w:top w:val="none" w:sz="0" w:space="0" w:color="auto"/>
            <w:left w:val="none" w:sz="0" w:space="0" w:color="auto"/>
            <w:bottom w:val="none" w:sz="0" w:space="0" w:color="auto"/>
            <w:right w:val="none" w:sz="0" w:space="0" w:color="auto"/>
          </w:divBdr>
        </w:div>
        <w:div w:id="1961496839">
          <w:marLeft w:val="0"/>
          <w:marRight w:val="0"/>
          <w:marTop w:val="0"/>
          <w:marBottom w:val="150"/>
          <w:divBdr>
            <w:top w:val="none" w:sz="0" w:space="0" w:color="auto"/>
            <w:left w:val="none" w:sz="0" w:space="0" w:color="auto"/>
            <w:bottom w:val="none" w:sz="0" w:space="0" w:color="auto"/>
            <w:right w:val="none" w:sz="0" w:space="0" w:color="auto"/>
          </w:divBdr>
          <w:divsChild>
            <w:div w:id="1936472507">
              <w:marLeft w:val="0"/>
              <w:marRight w:val="0"/>
              <w:marTop w:val="0"/>
              <w:marBottom w:val="0"/>
              <w:divBdr>
                <w:top w:val="none" w:sz="0" w:space="0" w:color="auto"/>
                <w:left w:val="none" w:sz="0" w:space="0" w:color="auto"/>
                <w:bottom w:val="none" w:sz="0" w:space="0" w:color="auto"/>
                <w:right w:val="none" w:sz="0" w:space="0" w:color="auto"/>
              </w:divBdr>
            </w:div>
            <w:div w:id="1151823894">
              <w:marLeft w:val="0"/>
              <w:marRight w:val="0"/>
              <w:marTop w:val="0"/>
              <w:marBottom w:val="0"/>
              <w:divBdr>
                <w:top w:val="none" w:sz="0" w:space="0" w:color="auto"/>
                <w:left w:val="none" w:sz="0" w:space="0" w:color="auto"/>
                <w:bottom w:val="none" w:sz="0" w:space="0" w:color="auto"/>
                <w:right w:val="none" w:sz="0" w:space="0" w:color="auto"/>
              </w:divBdr>
            </w:div>
            <w:div w:id="655454427">
              <w:marLeft w:val="0"/>
              <w:marRight w:val="0"/>
              <w:marTop w:val="0"/>
              <w:marBottom w:val="0"/>
              <w:divBdr>
                <w:top w:val="none" w:sz="0" w:space="0" w:color="auto"/>
                <w:left w:val="none" w:sz="0" w:space="0" w:color="auto"/>
                <w:bottom w:val="none" w:sz="0" w:space="0" w:color="auto"/>
                <w:right w:val="none" w:sz="0" w:space="0" w:color="auto"/>
              </w:divBdr>
            </w:div>
            <w:div w:id="931934808">
              <w:marLeft w:val="0"/>
              <w:marRight w:val="0"/>
              <w:marTop w:val="0"/>
              <w:marBottom w:val="0"/>
              <w:divBdr>
                <w:top w:val="none" w:sz="0" w:space="0" w:color="auto"/>
                <w:left w:val="none" w:sz="0" w:space="0" w:color="auto"/>
                <w:bottom w:val="none" w:sz="0" w:space="0" w:color="auto"/>
                <w:right w:val="none" w:sz="0" w:space="0" w:color="auto"/>
              </w:divBdr>
            </w:div>
            <w:div w:id="2137260399">
              <w:marLeft w:val="0"/>
              <w:marRight w:val="0"/>
              <w:marTop w:val="0"/>
              <w:marBottom w:val="0"/>
              <w:divBdr>
                <w:top w:val="none" w:sz="0" w:space="0" w:color="auto"/>
                <w:left w:val="none" w:sz="0" w:space="0" w:color="auto"/>
                <w:bottom w:val="none" w:sz="0" w:space="0" w:color="auto"/>
                <w:right w:val="none" w:sz="0" w:space="0" w:color="auto"/>
              </w:divBdr>
            </w:div>
          </w:divsChild>
        </w:div>
        <w:div w:id="1234969642">
          <w:marLeft w:val="0"/>
          <w:marRight w:val="0"/>
          <w:marTop w:val="0"/>
          <w:marBottom w:val="150"/>
          <w:divBdr>
            <w:top w:val="none" w:sz="0" w:space="0" w:color="auto"/>
            <w:left w:val="none" w:sz="0" w:space="0" w:color="auto"/>
            <w:bottom w:val="none" w:sz="0" w:space="0" w:color="auto"/>
            <w:right w:val="none" w:sz="0" w:space="0" w:color="auto"/>
          </w:divBdr>
          <w:divsChild>
            <w:div w:id="1248685796">
              <w:marLeft w:val="0"/>
              <w:marRight w:val="0"/>
              <w:marTop w:val="0"/>
              <w:marBottom w:val="0"/>
              <w:divBdr>
                <w:top w:val="none" w:sz="0" w:space="0" w:color="auto"/>
                <w:left w:val="none" w:sz="0" w:space="0" w:color="auto"/>
                <w:bottom w:val="none" w:sz="0" w:space="0" w:color="auto"/>
                <w:right w:val="none" w:sz="0" w:space="0" w:color="auto"/>
              </w:divBdr>
            </w:div>
          </w:divsChild>
        </w:div>
        <w:div w:id="960185998">
          <w:marLeft w:val="0"/>
          <w:marRight w:val="0"/>
          <w:marTop w:val="0"/>
          <w:marBottom w:val="150"/>
          <w:divBdr>
            <w:top w:val="none" w:sz="0" w:space="0" w:color="auto"/>
            <w:left w:val="none" w:sz="0" w:space="0" w:color="auto"/>
            <w:bottom w:val="none" w:sz="0" w:space="0" w:color="auto"/>
            <w:right w:val="none" w:sz="0" w:space="0" w:color="auto"/>
          </w:divBdr>
          <w:divsChild>
            <w:div w:id="2145274843">
              <w:marLeft w:val="0"/>
              <w:marRight w:val="0"/>
              <w:marTop w:val="0"/>
              <w:marBottom w:val="0"/>
              <w:divBdr>
                <w:top w:val="none" w:sz="0" w:space="0" w:color="auto"/>
                <w:left w:val="none" w:sz="0" w:space="0" w:color="auto"/>
                <w:bottom w:val="none" w:sz="0" w:space="0" w:color="auto"/>
                <w:right w:val="none" w:sz="0" w:space="0" w:color="auto"/>
              </w:divBdr>
            </w:div>
          </w:divsChild>
        </w:div>
        <w:div w:id="1622616231">
          <w:marLeft w:val="0"/>
          <w:marRight w:val="0"/>
          <w:marTop w:val="75"/>
          <w:marBottom w:val="0"/>
          <w:divBdr>
            <w:top w:val="none" w:sz="0" w:space="0" w:color="auto"/>
            <w:left w:val="none" w:sz="0" w:space="0" w:color="auto"/>
            <w:bottom w:val="none" w:sz="0" w:space="0" w:color="auto"/>
            <w:right w:val="none" w:sz="0" w:space="0" w:color="auto"/>
          </w:divBdr>
        </w:div>
        <w:div w:id="736628069">
          <w:marLeft w:val="0"/>
          <w:marRight w:val="0"/>
          <w:marTop w:val="0"/>
          <w:marBottom w:val="150"/>
          <w:divBdr>
            <w:top w:val="none" w:sz="0" w:space="0" w:color="auto"/>
            <w:left w:val="none" w:sz="0" w:space="0" w:color="auto"/>
            <w:bottom w:val="none" w:sz="0" w:space="0" w:color="auto"/>
            <w:right w:val="none" w:sz="0" w:space="0" w:color="auto"/>
          </w:divBdr>
          <w:divsChild>
            <w:div w:id="691106421">
              <w:marLeft w:val="0"/>
              <w:marRight w:val="0"/>
              <w:marTop w:val="0"/>
              <w:marBottom w:val="0"/>
              <w:divBdr>
                <w:top w:val="none" w:sz="0" w:space="0" w:color="auto"/>
                <w:left w:val="none" w:sz="0" w:space="0" w:color="auto"/>
                <w:bottom w:val="none" w:sz="0" w:space="0" w:color="auto"/>
                <w:right w:val="none" w:sz="0" w:space="0" w:color="auto"/>
              </w:divBdr>
            </w:div>
            <w:div w:id="661929472">
              <w:marLeft w:val="0"/>
              <w:marRight w:val="0"/>
              <w:marTop w:val="0"/>
              <w:marBottom w:val="0"/>
              <w:divBdr>
                <w:top w:val="none" w:sz="0" w:space="0" w:color="auto"/>
                <w:left w:val="none" w:sz="0" w:space="0" w:color="auto"/>
                <w:bottom w:val="none" w:sz="0" w:space="0" w:color="auto"/>
                <w:right w:val="none" w:sz="0" w:space="0" w:color="auto"/>
              </w:divBdr>
            </w:div>
          </w:divsChild>
        </w:div>
        <w:div w:id="1682703051">
          <w:marLeft w:val="0"/>
          <w:marRight w:val="0"/>
          <w:marTop w:val="150"/>
          <w:marBottom w:val="0"/>
          <w:divBdr>
            <w:top w:val="none" w:sz="0" w:space="0" w:color="auto"/>
            <w:left w:val="none" w:sz="0" w:space="0" w:color="auto"/>
            <w:bottom w:val="none" w:sz="0" w:space="0" w:color="auto"/>
            <w:right w:val="none" w:sz="0" w:space="0" w:color="auto"/>
          </w:divBdr>
        </w:div>
        <w:div w:id="801846404">
          <w:marLeft w:val="0"/>
          <w:marRight w:val="0"/>
          <w:marTop w:val="0"/>
          <w:marBottom w:val="150"/>
          <w:divBdr>
            <w:top w:val="none" w:sz="0" w:space="0" w:color="auto"/>
            <w:left w:val="none" w:sz="0" w:space="0" w:color="auto"/>
            <w:bottom w:val="none" w:sz="0" w:space="0" w:color="auto"/>
            <w:right w:val="none" w:sz="0" w:space="0" w:color="auto"/>
          </w:divBdr>
          <w:divsChild>
            <w:div w:id="747460434">
              <w:marLeft w:val="0"/>
              <w:marRight w:val="0"/>
              <w:marTop w:val="0"/>
              <w:marBottom w:val="0"/>
              <w:divBdr>
                <w:top w:val="none" w:sz="0" w:space="0" w:color="auto"/>
                <w:left w:val="none" w:sz="0" w:space="0" w:color="auto"/>
                <w:bottom w:val="none" w:sz="0" w:space="0" w:color="auto"/>
                <w:right w:val="none" w:sz="0" w:space="0" w:color="auto"/>
              </w:divBdr>
            </w:div>
            <w:div w:id="431516731">
              <w:marLeft w:val="0"/>
              <w:marRight w:val="0"/>
              <w:marTop w:val="0"/>
              <w:marBottom w:val="0"/>
              <w:divBdr>
                <w:top w:val="none" w:sz="0" w:space="0" w:color="auto"/>
                <w:left w:val="none" w:sz="0" w:space="0" w:color="auto"/>
                <w:bottom w:val="none" w:sz="0" w:space="0" w:color="auto"/>
                <w:right w:val="none" w:sz="0" w:space="0" w:color="auto"/>
              </w:divBdr>
            </w:div>
          </w:divsChild>
        </w:div>
        <w:div w:id="886525519">
          <w:marLeft w:val="0"/>
          <w:marRight w:val="0"/>
          <w:marTop w:val="0"/>
          <w:marBottom w:val="150"/>
          <w:divBdr>
            <w:top w:val="none" w:sz="0" w:space="0" w:color="auto"/>
            <w:left w:val="none" w:sz="0" w:space="0" w:color="auto"/>
            <w:bottom w:val="none" w:sz="0" w:space="0" w:color="auto"/>
            <w:right w:val="none" w:sz="0" w:space="0" w:color="auto"/>
          </w:divBdr>
          <w:divsChild>
            <w:div w:id="1160733371">
              <w:marLeft w:val="0"/>
              <w:marRight w:val="0"/>
              <w:marTop w:val="0"/>
              <w:marBottom w:val="0"/>
              <w:divBdr>
                <w:top w:val="none" w:sz="0" w:space="0" w:color="auto"/>
                <w:left w:val="none" w:sz="0" w:space="0" w:color="auto"/>
                <w:bottom w:val="none" w:sz="0" w:space="0" w:color="auto"/>
                <w:right w:val="none" w:sz="0" w:space="0" w:color="auto"/>
              </w:divBdr>
            </w:div>
          </w:divsChild>
        </w:div>
        <w:div w:id="1323969270">
          <w:marLeft w:val="0"/>
          <w:marRight w:val="0"/>
          <w:marTop w:val="75"/>
          <w:marBottom w:val="0"/>
          <w:divBdr>
            <w:top w:val="none" w:sz="0" w:space="0" w:color="auto"/>
            <w:left w:val="none" w:sz="0" w:space="0" w:color="auto"/>
            <w:bottom w:val="none" w:sz="0" w:space="0" w:color="auto"/>
            <w:right w:val="none" w:sz="0" w:space="0" w:color="auto"/>
          </w:divBdr>
        </w:div>
        <w:div w:id="434328903">
          <w:marLeft w:val="0"/>
          <w:marRight w:val="0"/>
          <w:marTop w:val="0"/>
          <w:marBottom w:val="150"/>
          <w:divBdr>
            <w:top w:val="none" w:sz="0" w:space="0" w:color="auto"/>
            <w:left w:val="none" w:sz="0" w:space="0" w:color="auto"/>
            <w:bottom w:val="none" w:sz="0" w:space="0" w:color="auto"/>
            <w:right w:val="none" w:sz="0" w:space="0" w:color="auto"/>
          </w:divBdr>
          <w:divsChild>
            <w:div w:id="769159296">
              <w:marLeft w:val="0"/>
              <w:marRight w:val="0"/>
              <w:marTop w:val="0"/>
              <w:marBottom w:val="0"/>
              <w:divBdr>
                <w:top w:val="none" w:sz="0" w:space="0" w:color="auto"/>
                <w:left w:val="none" w:sz="0" w:space="0" w:color="auto"/>
                <w:bottom w:val="none" w:sz="0" w:space="0" w:color="auto"/>
                <w:right w:val="none" w:sz="0" w:space="0" w:color="auto"/>
              </w:divBdr>
            </w:div>
            <w:div w:id="128591875">
              <w:marLeft w:val="0"/>
              <w:marRight w:val="0"/>
              <w:marTop w:val="0"/>
              <w:marBottom w:val="0"/>
              <w:divBdr>
                <w:top w:val="none" w:sz="0" w:space="0" w:color="auto"/>
                <w:left w:val="none" w:sz="0" w:space="0" w:color="auto"/>
                <w:bottom w:val="none" w:sz="0" w:space="0" w:color="auto"/>
                <w:right w:val="none" w:sz="0" w:space="0" w:color="auto"/>
              </w:divBdr>
            </w:div>
          </w:divsChild>
        </w:div>
        <w:div w:id="878124167">
          <w:marLeft w:val="0"/>
          <w:marRight w:val="0"/>
          <w:marTop w:val="150"/>
          <w:marBottom w:val="0"/>
          <w:divBdr>
            <w:top w:val="none" w:sz="0" w:space="0" w:color="auto"/>
            <w:left w:val="none" w:sz="0" w:space="0" w:color="auto"/>
            <w:bottom w:val="none" w:sz="0" w:space="0" w:color="auto"/>
            <w:right w:val="none" w:sz="0" w:space="0" w:color="auto"/>
          </w:divBdr>
        </w:div>
        <w:div w:id="769859702">
          <w:marLeft w:val="0"/>
          <w:marRight w:val="0"/>
          <w:marTop w:val="0"/>
          <w:marBottom w:val="150"/>
          <w:divBdr>
            <w:top w:val="none" w:sz="0" w:space="0" w:color="auto"/>
            <w:left w:val="none" w:sz="0" w:space="0" w:color="auto"/>
            <w:bottom w:val="none" w:sz="0" w:space="0" w:color="auto"/>
            <w:right w:val="none" w:sz="0" w:space="0" w:color="auto"/>
          </w:divBdr>
          <w:divsChild>
            <w:div w:id="2051566099">
              <w:marLeft w:val="0"/>
              <w:marRight w:val="0"/>
              <w:marTop w:val="0"/>
              <w:marBottom w:val="0"/>
              <w:divBdr>
                <w:top w:val="none" w:sz="0" w:space="0" w:color="auto"/>
                <w:left w:val="none" w:sz="0" w:space="0" w:color="auto"/>
                <w:bottom w:val="none" w:sz="0" w:space="0" w:color="auto"/>
                <w:right w:val="none" w:sz="0" w:space="0" w:color="auto"/>
              </w:divBdr>
            </w:div>
            <w:div w:id="114562424">
              <w:marLeft w:val="0"/>
              <w:marRight w:val="0"/>
              <w:marTop w:val="0"/>
              <w:marBottom w:val="0"/>
              <w:divBdr>
                <w:top w:val="none" w:sz="0" w:space="0" w:color="auto"/>
                <w:left w:val="none" w:sz="0" w:space="0" w:color="auto"/>
                <w:bottom w:val="none" w:sz="0" w:space="0" w:color="auto"/>
                <w:right w:val="none" w:sz="0" w:space="0" w:color="auto"/>
              </w:divBdr>
            </w:div>
            <w:div w:id="759833985">
              <w:marLeft w:val="0"/>
              <w:marRight w:val="0"/>
              <w:marTop w:val="0"/>
              <w:marBottom w:val="0"/>
              <w:divBdr>
                <w:top w:val="none" w:sz="0" w:space="0" w:color="auto"/>
                <w:left w:val="none" w:sz="0" w:space="0" w:color="auto"/>
                <w:bottom w:val="none" w:sz="0" w:space="0" w:color="auto"/>
                <w:right w:val="none" w:sz="0" w:space="0" w:color="auto"/>
              </w:divBdr>
            </w:div>
            <w:div w:id="1324089778">
              <w:marLeft w:val="0"/>
              <w:marRight w:val="0"/>
              <w:marTop w:val="0"/>
              <w:marBottom w:val="0"/>
              <w:divBdr>
                <w:top w:val="none" w:sz="0" w:space="0" w:color="auto"/>
                <w:left w:val="none" w:sz="0" w:space="0" w:color="auto"/>
                <w:bottom w:val="none" w:sz="0" w:space="0" w:color="auto"/>
                <w:right w:val="none" w:sz="0" w:space="0" w:color="auto"/>
              </w:divBdr>
            </w:div>
            <w:div w:id="298609438">
              <w:marLeft w:val="0"/>
              <w:marRight w:val="0"/>
              <w:marTop w:val="0"/>
              <w:marBottom w:val="0"/>
              <w:divBdr>
                <w:top w:val="none" w:sz="0" w:space="0" w:color="auto"/>
                <w:left w:val="none" w:sz="0" w:space="0" w:color="auto"/>
                <w:bottom w:val="none" w:sz="0" w:space="0" w:color="auto"/>
                <w:right w:val="none" w:sz="0" w:space="0" w:color="auto"/>
              </w:divBdr>
            </w:div>
            <w:div w:id="1929608546">
              <w:marLeft w:val="0"/>
              <w:marRight w:val="0"/>
              <w:marTop w:val="0"/>
              <w:marBottom w:val="0"/>
              <w:divBdr>
                <w:top w:val="none" w:sz="0" w:space="0" w:color="auto"/>
                <w:left w:val="none" w:sz="0" w:space="0" w:color="auto"/>
                <w:bottom w:val="none" w:sz="0" w:space="0" w:color="auto"/>
                <w:right w:val="none" w:sz="0" w:space="0" w:color="auto"/>
              </w:divBdr>
            </w:div>
            <w:div w:id="1310742587">
              <w:marLeft w:val="0"/>
              <w:marRight w:val="0"/>
              <w:marTop w:val="0"/>
              <w:marBottom w:val="0"/>
              <w:divBdr>
                <w:top w:val="none" w:sz="0" w:space="0" w:color="auto"/>
                <w:left w:val="none" w:sz="0" w:space="0" w:color="auto"/>
                <w:bottom w:val="none" w:sz="0" w:space="0" w:color="auto"/>
                <w:right w:val="none" w:sz="0" w:space="0" w:color="auto"/>
              </w:divBdr>
            </w:div>
            <w:div w:id="1981571493">
              <w:marLeft w:val="0"/>
              <w:marRight w:val="0"/>
              <w:marTop w:val="0"/>
              <w:marBottom w:val="0"/>
              <w:divBdr>
                <w:top w:val="none" w:sz="0" w:space="0" w:color="auto"/>
                <w:left w:val="none" w:sz="0" w:space="0" w:color="auto"/>
                <w:bottom w:val="none" w:sz="0" w:space="0" w:color="auto"/>
                <w:right w:val="none" w:sz="0" w:space="0" w:color="auto"/>
              </w:divBdr>
            </w:div>
          </w:divsChild>
        </w:div>
        <w:div w:id="1926959708">
          <w:marLeft w:val="1080"/>
          <w:marRight w:val="0"/>
          <w:marTop w:val="0"/>
          <w:marBottom w:val="120"/>
          <w:divBdr>
            <w:top w:val="none" w:sz="0" w:space="0" w:color="auto"/>
            <w:left w:val="none" w:sz="0" w:space="0" w:color="auto"/>
            <w:bottom w:val="none" w:sz="0" w:space="0" w:color="auto"/>
            <w:right w:val="none" w:sz="0" w:space="0" w:color="auto"/>
          </w:divBdr>
        </w:div>
        <w:div w:id="1032223802">
          <w:marLeft w:val="1080"/>
          <w:marRight w:val="330"/>
          <w:marTop w:val="0"/>
          <w:marBottom w:val="150"/>
          <w:divBdr>
            <w:top w:val="none" w:sz="0" w:space="0" w:color="auto"/>
            <w:left w:val="single" w:sz="6" w:space="6" w:color="838383"/>
            <w:bottom w:val="none" w:sz="0" w:space="0" w:color="auto"/>
            <w:right w:val="none" w:sz="0" w:space="0" w:color="auto"/>
          </w:divBdr>
          <w:divsChild>
            <w:div w:id="1433431205">
              <w:marLeft w:val="0"/>
              <w:marRight w:val="0"/>
              <w:marTop w:val="0"/>
              <w:marBottom w:val="0"/>
              <w:divBdr>
                <w:top w:val="none" w:sz="0" w:space="0" w:color="auto"/>
                <w:left w:val="none" w:sz="0" w:space="0" w:color="auto"/>
                <w:bottom w:val="none" w:sz="0" w:space="0" w:color="auto"/>
                <w:right w:val="none" w:sz="0" w:space="0" w:color="auto"/>
              </w:divBdr>
            </w:div>
            <w:div w:id="749279598">
              <w:marLeft w:val="0"/>
              <w:marRight w:val="0"/>
              <w:marTop w:val="0"/>
              <w:marBottom w:val="0"/>
              <w:divBdr>
                <w:top w:val="none" w:sz="0" w:space="0" w:color="auto"/>
                <w:left w:val="none" w:sz="0" w:space="0" w:color="auto"/>
                <w:bottom w:val="none" w:sz="0" w:space="0" w:color="auto"/>
                <w:right w:val="none" w:sz="0" w:space="0" w:color="auto"/>
              </w:divBdr>
            </w:div>
            <w:div w:id="754128484">
              <w:marLeft w:val="0"/>
              <w:marRight w:val="0"/>
              <w:marTop w:val="0"/>
              <w:marBottom w:val="0"/>
              <w:divBdr>
                <w:top w:val="none" w:sz="0" w:space="0" w:color="auto"/>
                <w:left w:val="none" w:sz="0" w:space="0" w:color="auto"/>
                <w:bottom w:val="none" w:sz="0" w:space="0" w:color="auto"/>
                <w:right w:val="none" w:sz="0" w:space="0" w:color="auto"/>
              </w:divBdr>
            </w:div>
            <w:div w:id="2056538838">
              <w:marLeft w:val="0"/>
              <w:marRight w:val="0"/>
              <w:marTop w:val="0"/>
              <w:marBottom w:val="0"/>
              <w:divBdr>
                <w:top w:val="none" w:sz="0" w:space="0" w:color="auto"/>
                <w:left w:val="none" w:sz="0" w:space="0" w:color="auto"/>
                <w:bottom w:val="none" w:sz="0" w:space="0" w:color="auto"/>
                <w:right w:val="none" w:sz="0" w:space="0" w:color="auto"/>
              </w:divBdr>
            </w:div>
            <w:div w:id="332683605">
              <w:marLeft w:val="0"/>
              <w:marRight w:val="0"/>
              <w:marTop w:val="0"/>
              <w:marBottom w:val="0"/>
              <w:divBdr>
                <w:top w:val="none" w:sz="0" w:space="0" w:color="auto"/>
                <w:left w:val="none" w:sz="0" w:space="0" w:color="auto"/>
                <w:bottom w:val="none" w:sz="0" w:space="0" w:color="auto"/>
                <w:right w:val="none" w:sz="0" w:space="0" w:color="auto"/>
              </w:divBdr>
            </w:div>
            <w:div w:id="903762887">
              <w:marLeft w:val="0"/>
              <w:marRight w:val="0"/>
              <w:marTop w:val="0"/>
              <w:marBottom w:val="0"/>
              <w:divBdr>
                <w:top w:val="none" w:sz="0" w:space="0" w:color="auto"/>
                <w:left w:val="none" w:sz="0" w:space="0" w:color="auto"/>
                <w:bottom w:val="none" w:sz="0" w:space="0" w:color="auto"/>
                <w:right w:val="none" w:sz="0" w:space="0" w:color="auto"/>
              </w:divBdr>
            </w:div>
            <w:div w:id="494150029">
              <w:marLeft w:val="0"/>
              <w:marRight w:val="0"/>
              <w:marTop w:val="0"/>
              <w:marBottom w:val="0"/>
              <w:divBdr>
                <w:top w:val="none" w:sz="0" w:space="0" w:color="auto"/>
                <w:left w:val="none" w:sz="0" w:space="0" w:color="auto"/>
                <w:bottom w:val="none" w:sz="0" w:space="0" w:color="auto"/>
                <w:right w:val="none" w:sz="0" w:space="0" w:color="auto"/>
              </w:divBdr>
            </w:div>
          </w:divsChild>
        </w:div>
        <w:div w:id="903838209">
          <w:marLeft w:val="0"/>
          <w:marRight w:val="0"/>
          <w:marTop w:val="0"/>
          <w:marBottom w:val="150"/>
          <w:divBdr>
            <w:top w:val="none" w:sz="0" w:space="0" w:color="auto"/>
            <w:left w:val="none" w:sz="0" w:space="0" w:color="auto"/>
            <w:bottom w:val="none" w:sz="0" w:space="0" w:color="auto"/>
            <w:right w:val="none" w:sz="0" w:space="0" w:color="auto"/>
          </w:divBdr>
          <w:divsChild>
            <w:div w:id="1885677642">
              <w:marLeft w:val="0"/>
              <w:marRight w:val="0"/>
              <w:marTop w:val="0"/>
              <w:marBottom w:val="0"/>
              <w:divBdr>
                <w:top w:val="none" w:sz="0" w:space="0" w:color="auto"/>
                <w:left w:val="none" w:sz="0" w:space="0" w:color="auto"/>
                <w:bottom w:val="none" w:sz="0" w:space="0" w:color="auto"/>
                <w:right w:val="none" w:sz="0" w:space="0" w:color="auto"/>
              </w:divBdr>
            </w:div>
          </w:divsChild>
        </w:div>
        <w:div w:id="1202984792">
          <w:marLeft w:val="0"/>
          <w:marRight w:val="0"/>
          <w:marTop w:val="0"/>
          <w:marBottom w:val="150"/>
          <w:divBdr>
            <w:top w:val="none" w:sz="0" w:space="0" w:color="auto"/>
            <w:left w:val="none" w:sz="0" w:space="0" w:color="auto"/>
            <w:bottom w:val="none" w:sz="0" w:space="0" w:color="auto"/>
            <w:right w:val="none" w:sz="0" w:space="0" w:color="auto"/>
          </w:divBdr>
          <w:divsChild>
            <w:div w:id="715738296">
              <w:marLeft w:val="0"/>
              <w:marRight w:val="0"/>
              <w:marTop w:val="0"/>
              <w:marBottom w:val="0"/>
              <w:divBdr>
                <w:top w:val="none" w:sz="0" w:space="0" w:color="auto"/>
                <w:left w:val="none" w:sz="0" w:space="0" w:color="auto"/>
                <w:bottom w:val="none" w:sz="0" w:space="0" w:color="auto"/>
                <w:right w:val="none" w:sz="0" w:space="0" w:color="auto"/>
              </w:divBdr>
            </w:div>
          </w:divsChild>
        </w:div>
        <w:div w:id="1673606767">
          <w:marLeft w:val="0"/>
          <w:marRight w:val="0"/>
          <w:marTop w:val="0"/>
          <w:marBottom w:val="150"/>
          <w:divBdr>
            <w:top w:val="none" w:sz="0" w:space="0" w:color="auto"/>
            <w:left w:val="none" w:sz="0" w:space="0" w:color="auto"/>
            <w:bottom w:val="none" w:sz="0" w:space="0" w:color="auto"/>
            <w:right w:val="none" w:sz="0" w:space="0" w:color="auto"/>
          </w:divBdr>
          <w:divsChild>
            <w:div w:id="320012587">
              <w:marLeft w:val="0"/>
              <w:marRight w:val="0"/>
              <w:marTop w:val="0"/>
              <w:marBottom w:val="0"/>
              <w:divBdr>
                <w:top w:val="none" w:sz="0" w:space="0" w:color="auto"/>
                <w:left w:val="none" w:sz="0" w:space="0" w:color="auto"/>
                <w:bottom w:val="none" w:sz="0" w:space="0" w:color="auto"/>
                <w:right w:val="none" w:sz="0" w:space="0" w:color="auto"/>
              </w:divBdr>
            </w:div>
          </w:divsChild>
        </w:div>
        <w:div w:id="1268583773">
          <w:marLeft w:val="0"/>
          <w:marRight w:val="0"/>
          <w:marTop w:val="150"/>
          <w:marBottom w:val="0"/>
          <w:divBdr>
            <w:top w:val="none" w:sz="0" w:space="0" w:color="auto"/>
            <w:left w:val="none" w:sz="0" w:space="0" w:color="auto"/>
            <w:bottom w:val="none" w:sz="0" w:space="0" w:color="auto"/>
            <w:right w:val="none" w:sz="0" w:space="0" w:color="auto"/>
          </w:divBdr>
        </w:div>
        <w:div w:id="458184061">
          <w:marLeft w:val="0"/>
          <w:marRight w:val="0"/>
          <w:marTop w:val="0"/>
          <w:marBottom w:val="150"/>
          <w:divBdr>
            <w:top w:val="none" w:sz="0" w:space="0" w:color="auto"/>
            <w:left w:val="none" w:sz="0" w:space="0" w:color="auto"/>
            <w:bottom w:val="none" w:sz="0" w:space="0" w:color="auto"/>
            <w:right w:val="none" w:sz="0" w:space="0" w:color="auto"/>
          </w:divBdr>
          <w:divsChild>
            <w:div w:id="663122413">
              <w:marLeft w:val="0"/>
              <w:marRight w:val="0"/>
              <w:marTop w:val="0"/>
              <w:marBottom w:val="0"/>
              <w:divBdr>
                <w:top w:val="none" w:sz="0" w:space="0" w:color="auto"/>
                <w:left w:val="none" w:sz="0" w:space="0" w:color="auto"/>
                <w:bottom w:val="none" w:sz="0" w:space="0" w:color="auto"/>
                <w:right w:val="none" w:sz="0" w:space="0" w:color="auto"/>
              </w:divBdr>
            </w:div>
            <w:div w:id="1116025888">
              <w:marLeft w:val="0"/>
              <w:marRight w:val="0"/>
              <w:marTop w:val="0"/>
              <w:marBottom w:val="0"/>
              <w:divBdr>
                <w:top w:val="none" w:sz="0" w:space="0" w:color="auto"/>
                <w:left w:val="none" w:sz="0" w:space="0" w:color="auto"/>
                <w:bottom w:val="none" w:sz="0" w:space="0" w:color="auto"/>
                <w:right w:val="none" w:sz="0" w:space="0" w:color="auto"/>
              </w:divBdr>
            </w:div>
            <w:div w:id="1506554975">
              <w:marLeft w:val="0"/>
              <w:marRight w:val="0"/>
              <w:marTop w:val="0"/>
              <w:marBottom w:val="0"/>
              <w:divBdr>
                <w:top w:val="none" w:sz="0" w:space="0" w:color="auto"/>
                <w:left w:val="none" w:sz="0" w:space="0" w:color="auto"/>
                <w:bottom w:val="none" w:sz="0" w:space="0" w:color="auto"/>
                <w:right w:val="none" w:sz="0" w:space="0" w:color="auto"/>
              </w:divBdr>
            </w:div>
            <w:div w:id="935554845">
              <w:marLeft w:val="0"/>
              <w:marRight w:val="0"/>
              <w:marTop w:val="0"/>
              <w:marBottom w:val="0"/>
              <w:divBdr>
                <w:top w:val="none" w:sz="0" w:space="0" w:color="auto"/>
                <w:left w:val="none" w:sz="0" w:space="0" w:color="auto"/>
                <w:bottom w:val="none" w:sz="0" w:space="0" w:color="auto"/>
                <w:right w:val="none" w:sz="0" w:space="0" w:color="auto"/>
              </w:divBdr>
            </w:div>
            <w:div w:id="1301037395">
              <w:marLeft w:val="0"/>
              <w:marRight w:val="0"/>
              <w:marTop w:val="0"/>
              <w:marBottom w:val="0"/>
              <w:divBdr>
                <w:top w:val="none" w:sz="0" w:space="0" w:color="auto"/>
                <w:left w:val="none" w:sz="0" w:space="0" w:color="auto"/>
                <w:bottom w:val="none" w:sz="0" w:space="0" w:color="auto"/>
                <w:right w:val="none" w:sz="0" w:space="0" w:color="auto"/>
              </w:divBdr>
            </w:div>
            <w:div w:id="671950348">
              <w:marLeft w:val="0"/>
              <w:marRight w:val="0"/>
              <w:marTop w:val="0"/>
              <w:marBottom w:val="0"/>
              <w:divBdr>
                <w:top w:val="none" w:sz="0" w:space="0" w:color="auto"/>
                <w:left w:val="none" w:sz="0" w:space="0" w:color="auto"/>
                <w:bottom w:val="none" w:sz="0" w:space="0" w:color="auto"/>
                <w:right w:val="none" w:sz="0" w:space="0" w:color="auto"/>
              </w:divBdr>
            </w:div>
          </w:divsChild>
        </w:div>
        <w:div w:id="1649358019">
          <w:marLeft w:val="0"/>
          <w:marRight w:val="0"/>
          <w:marTop w:val="0"/>
          <w:marBottom w:val="150"/>
          <w:divBdr>
            <w:top w:val="none" w:sz="0" w:space="0" w:color="auto"/>
            <w:left w:val="none" w:sz="0" w:space="0" w:color="auto"/>
            <w:bottom w:val="none" w:sz="0" w:space="0" w:color="auto"/>
            <w:right w:val="none" w:sz="0" w:space="0" w:color="auto"/>
          </w:divBdr>
          <w:divsChild>
            <w:div w:id="1352297465">
              <w:marLeft w:val="0"/>
              <w:marRight w:val="0"/>
              <w:marTop w:val="0"/>
              <w:marBottom w:val="0"/>
              <w:divBdr>
                <w:top w:val="none" w:sz="0" w:space="0" w:color="auto"/>
                <w:left w:val="none" w:sz="0" w:space="0" w:color="auto"/>
                <w:bottom w:val="none" w:sz="0" w:space="0" w:color="auto"/>
                <w:right w:val="none" w:sz="0" w:space="0" w:color="auto"/>
              </w:divBdr>
            </w:div>
            <w:div w:id="1705903817">
              <w:marLeft w:val="0"/>
              <w:marRight w:val="0"/>
              <w:marTop w:val="0"/>
              <w:marBottom w:val="0"/>
              <w:divBdr>
                <w:top w:val="none" w:sz="0" w:space="0" w:color="auto"/>
                <w:left w:val="none" w:sz="0" w:space="0" w:color="auto"/>
                <w:bottom w:val="none" w:sz="0" w:space="0" w:color="auto"/>
                <w:right w:val="none" w:sz="0" w:space="0" w:color="auto"/>
              </w:divBdr>
            </w:div>
            <w:div w:id="1222326017">
              <w:marLeft w:val="0"/>
              <w:marRight w:val="0"/>
              <w:marTop w:val="0"/>
              <w:marBottom w:val="0"/>
              <w:divBdr>
                <w:top w:val="none" w:sz="0" w:space="0" w:color="auto"/>
                <w:left w:val="none" w:sz="0" w:space="0" w:color="auto"/>
                <w:bottom w:val="none" w:sz="0" w:space="0" w:color="auto"/>
                <w:right w:val="none" w:sz="0" w:space="0" w:color="auto"/>
              </w:divBdr>
            </w:div>
            <w:div w:id="768356754">
              <w:marLeft w:val="0"/>
              <w:marRight w:val="0"/>
              <w:marTop w:val="0"/>
              <w:marBottom w:val="0"/>
              <w:divBdr>
                <w:top w:val="none" w:sz="0" w:space="0" w:color="auto"/>
                <w:left w:val="none" w:sz="0" w:space="0" w:color="auto"/>
                <w:bottom w:val="none" w:sz="0" w:space="0" w:color="auto"/>
                <w:right w:val="none" w:sz="0" w:space="0" w:color="auto"/>
              </w:divBdr>
            </w:div>
            <w:div w:id="1360859429">
              <w:marLeft w:val="0"/>
              <w:marRight w:val="0"/>
              <w:marTop w:val="0"/>
              <w:marBottom w:val="0"/>
              <w:divBdr>
                <w:top w:val="none" w:sz="0" w:space="0" w:color="auto"/>
                <w:left w:val="none" w:sz="0" w:space="0" w:color="auto"/>
                <w:bottom w:val="none" w:sz="0" w:space="0" w:color="auto"/>
                <w:right w:val="none" w:sz="0" w:space="0" w:color="auto"/>
              </w:divBdr>
            </w:div>
            <w:div w:id="1309894415">
              <w:marLeft w:val="0"/>
              <w:marRight w:val="0"/>
              <w:marTop w:val="0"/>
              <w:marBottom w:val="0"/>
              <w:divBdr>
                <w:top w:val="none" w:sz="0" w:space="0" w:color="auto"/>
                <w:left w:val="none" w:sz="0" w:space="0" w:color="auto"/>
                <w:bottom w:val="none" w:sz="0" w:space="0" w:color="auto"/>
                <w:right w:val="none" w:sz="0" w:space="0" w:color="auto"/>
              </w:divBdr>
            </w:div>
            <w:div w:id="1573857203">
              <w:marLeft w:val="0"/>
              <w:marRight w:val="0"/>
              <w:marTop w:val="0"/>
              <w:marBottom w:val="0"/>
              <w:divBdr>
                <w:top w:val="none" w:sz="0" w:space="0" w:color="auto"/>
                <w:left w:val="none" w:sz="0" w:space="0" w:color="auto"/>
                <w:bottom w:val="none" w:sz="0" w:space="0" w:color="auto"/>
                <w:right w:val="none" w:sz="0" w:space="0" w:color="auto"/>
              </w:divBdr>
            </w:div>
            <w:div w:id="458954648">
              <w:marLeft w:val="0"/>
              <w:marRight w:val="0"/>
              <w:marTop w:val="0"/>
              <w:marBottom w:val="0"/>
              <w:divBdr>
                <w:top w:val="none" w:sz="0" w:space="0" w:color="auto"/>
                <w:left w:val="none" w:sz="0" w:space="0" w:color="auto"/>
                <w:bottom w:val="none" w:sz="0" w:space="0" w:color="auto"/>
                <w:right w:val="none" w:sz="0" w:space="0" w:color="auto"/>
              </w:divBdr>
            </w:div>
            <w:div w:id="874073997">
              <w:marLeft w:val="0"/>
              <w:marRight w:val="0"/>
              <w:marTop w:val="0"/>
              <w:marBottom w:val="0"/>
              <w:divBdr>
                <w:top w:val="none" w:sz="0" w:space="0" w:color="auto"/>
                <w:left w:val="none" w:sz="0" w:space="0" w:color="auto"/>
                <w:bottom w:val="none" w:sz="0" w:space="0" w:color="auto"/>
                <w:right w:val="none" w:sz="0" w:space="0" w:color="auto"/>
              </w:divBdr>
            </w:div>
            <w:div w:id="1925525680">
              <w:marLeft w:val="0"/>
              <w:marRight w:val="0"/>
              <w:marTop w:val="0"/>
              <w:marBottom w:val="0"/>
              <w:divBdr>
                <w:top w:val="none" w:sz="0" w:space="0" w:color="auto"/>
                <w:left w:val="none" w:sz="0" w:space="0" w:color="auto"/>
                <w:bottom w:val="none" w:sz="0" w:space="0" w:color="auto"/>
                <w:right w:val="none" w:sz="0" w:space="0" w:color="auto"/>
              </w:divBdr>
            </w:div>
            <w:div w:id="1479110150">
              <w:marLeft w:val="0"/>
              <w:marRight w:val="0"/>
              <w:marTop w:val="0"/>
              <w:marBottom w:val="0"/>
              <w:divBdr>
                <w:top w:val="none" w:sz="0" w:space="0" w:color="auto"/>
                <w:left w:val="none" w:sz="0" w:space="0" w:color="auto"/>
                <w:bottom w:val="none" w:sz="0" w:space="0" w:color="auto"/>
                <w:right w:val="none" w:sz="0" w:space="0" w:color="auto"/>
              </w:divBdr>
            </w:div>
            <w:div w:id="159974406">
              <w:marLeft w:val="0"/>
              <w:marRight w:val="0"/>
              <w:marTop w:val="0"/>
              <w:marBottom w:val="0"/>
              <w:divBdr>
                <w:top w:val="none" w:sz="0" w:space="0" w:color="auto"/>
                <w:left w:val="none" w:sz="0" w:space="0" w:color="auto"/>
                <w:bottom w:val="none" w:sz="0" w:space="0" w:color="auto"/>
                <w:right w:val="none" w:sz="0" w:space="0" w:color="auto"/>
              </w:divBdr>
            </w:div>
            <w:div w:id="1374883747">
              <w:marLeft w:val="0"/>
              <w:marRight w:val="0"/>
              <w:marTop w:val="0"/>
              <w:marBottom w:val="0"/>
              <w:divBdr>
                <w:top w:val="none" w:sz="0" w:space="0" w:color="auto"/>
                <w:left w:val="none" w:sz="0" w:space="0" w:color="auto"/>
                <w:bottom w:val="none" w:sz="0" w:space="0" w:color="auto"/>
                <w:right w:val="none" w:sz="0" w:space="0" w:color="auto"/>
              </w:divBdr>
            </w:div>
            <w:div w:id="1655453697">
              <w:marLeft w:val="0"/>
              <w:marRight w:val="0"/>
              <w:marTop w:val="0"/>
              <w:marBottom w:val="0"/>
              <w:divBdr>
                <w:top w:val="none" w:sz="0" w:space="0" w:color="auto"/>
                <w:left w:val="none" w:sz="0" w:space="0" w:color="auto"/>
                <w:bottom w:val="none" w:sz="0" w:space="0" w:color="auto"/>
                <w:right w:val="none" w:sz="0" w:space="0" w:color="auto"/>
              </w:divBdr>
            </w:div>
            <w:div w:id="673344769">
              <w:marLeft w:val="0"/>
              <w:marRight w:val="0"/>
              <w:marTop w:val="0"/>
              <w:marBottom w:val="0"/>
              <w:divBdr>
                <w:top w:val="none" w:sz="0" w:space="0" w:color="auto"/>
                <w:left w:val="none" w:sz="0" w:space="0" w:color="auto"/>
                <w:bottom w:val="none" w:sz="0" w:space="0" w:color="auto"/>
                <w:right w:val="none" w:sz="0" w:space="0" w:color="auto"/>
              </w:divBdr>
            </w:div>
          </w:divsChild>
        </w:div>
        <w:div w:id="1002929281">
          <w:marLeft w:val="0"/>
          <w:marRight w:val="0"/>
          <w:marTop w:val="0"/>
          <w:marBottom w:val="120"/>
          <w:divBdr>
            <w:top w:val="none" w:sz="0" w:space="0" w:color="auto"/>
            <w:left w:val="none" w:sz="0" w:space="0" w:color="auto"/>
            <w:bottom w:val="none" w:sz="0" w:space="0" w:color="auto"/>
            <w:right w:val="none" w:sz="0" w:space="0" w:color="auto"/>
          </w:divBdr>
          <w:divsChild>
            <w:div w:id="716782558">
              <w:marLeft w:val="0"/>
              <w:marRight w:val="0"/>
              <w:marTop w:val="0"/>
              <w:marBottom w:val="0"/>
              <w:divBdr>
                <w:top w:val="none" w:sz="0" w:space="0" w:color="auto"/>
                <w:left w:val="none" w:sz="0" w:space="0" w:color="auto"/>
                <w:bottom w:val="none" w:sz="0" w:space="0" w:color="auto"/>
                <w:right w:val="none" w:sz="0" w:space="0" w:color="auto"/>
              </w:divBdr>
            </w:div>
            <w:div w:id="1240553529">
              <w:marLeft w:val="0"/>
              <w:marRight w:val="0"/>
              <w:marTop w:val="0"/>
              <w:marBottom w:val="0"/>
              <w:divBdr>
                <w:top w:val="none" w:sz="0" w:space="0" w:color="auto"/>
                <w:left w:val="none" w:sz="0" w:space="0" w:color="auto"/>
                <w:bottom w:val="none" w:sz="0" w:space="0" w:color="auto"/>
                <w:right w:val="none" w:sz="0" w:space="0" w:color="auto"/>
              </w:divBdr>
            </w:div>
            <w:div w:id="533033367">
              <w:marLeft w:val="0"/>
              <w:marRight w:val="0"/>
              <w:marTop w:val="0"/>
              <w:marBottom w:val="0"/>
              <w:divBdr>
                <w:top w:val="none" w:sz="0" w:space="0" w:color="auto"/>
                <w:left w:val="none" w:sz="0" w:space="0" w:color="auto"/>
                <w:bottom w:val="none" w:sz="0" w:space="0" w:color="auto"/>
                <w:right w:val="none" w:sz="0" w:space="0" w:color="auto"/>
              </w:divBdr>
            </w:div>
            <w:div w:id="1365718186">
              <w:marLeft w:val="0"/>
              <w:marRight w:val="0"/>
              <w:marTop w:val="0"/>
              <w:marBottom w:val="0"/>
              <w:divBdr>
                <w:top w:val="none" w:sz="0" w:space="0" w:color="auto"/>
                <w:left w:val="none" w:sz="0" w:space="0" w:color="auto"/>
                <w:bottom w:val="none" w:sz="0" w:space="0" w:color="auto"/>
                <w:right w:val="none" w:sz="0" w:space="0" w:color="auto"/>
              </w:divBdr>
            </w:div>
            <w:div w:id="1830368315">
              <w:marLeft w:val="0"/>
              <w:marRight w:val="0"/>
              <w:marTop w:val="0"/>
              <w:marBottom w:val="0"/>
              <w:divBdr>
                <w:top w:val="none" w:sz="0" w:space="0" w:color="auto"/>
                <w:left w:val="none" w:sz="0" w:space="0" w:color="auto"/>
                <w:bottom w:val="none" w:sz="0" w:space="0" w:color="auto"/>
                <w:right w:val="none" w:sz="0" w:space="0" w:color="auto"/>
              </w:divBdr>
            </w:div>
            <w:div w:id="1349942602">
              <w:marLeft w:val="0"/>
              <w:marRight w:val="0"/>
              <w:marTop w:val="0"/>
              <w:marBottom w:val="0"/>
              <w:divBdr>
                <w:top w:val="none" w:sz="0" w:space="0" w:color="auto"/>
                <w:left w:val="none" w:sz="0" w:space="0" w:color="auto"/>
                <w:bottom w:val="none" w:sz="0" w:space="0" w:color="auto"/>
                <w:right w:val="none" w:sz="0" w:space="0" w:color="auto"/>
              </w:divBdr>
            </w:div>
            <w:div w:id="938491629">
              <w:marLeft w:val="0"/>
              <w:marRight w:val="0"/>
              <w:marTop w:val="0"/>
              <w:marBottom w:val="0"/>
              <w:divBdr>
                <w:top w:val="none" w:sz="0" w:space="0" w:color="auto"/>
                <w:left w:val="none" w:sz="0" w:space="0" w:color="auto"/>
                <w:bottom w:val="none" w:sz="0" w:space="0" w:color="auto"/>
                <w:right w:val="none" w:sz="0" w:space="0" w:color="auto"/>
              </w:divBdr>
            </w:div>
            <w:div w:id="534733702">
              <w:marLeft w:val="0"/>
              <w:marRight w:val="0"/>
              <w:marTop w:val="0"/>
              <w:marBottom w:val="0"/>
              <w:divBdr>
                <w:top w:val="none" w:sz="0" w:space="0" w:color="auto"/>
                <w:left w:val="none" w:sz="0" w:space="0" w:color="auto"/>
                <w:bottom w:val="none" w:sz="0" w:space="0" w:color="auto"/>
                <w:right w:val="none" w:sz="0" w:space="0" w:color="auto"/>
              </w:divBdr>
            </w:div>
            <w:div w:id="885920048">
              <w:marLeft w:val="0"/>
              <w:marRight w:val="0"/>
              <w:marTop w:val="0"/>
              <w:marBottom w:val="0"/>
              <w:divBdr>
                <w:top w:val="none" w:sz="0" w:space="0" w:color="auto"/>
                <w:left w:val="none" w:sz="0" w:space="0" w:color="auto"/>
                <w:bottom w:val="none" w:sz="0" w:space="0" w:color="auto"/>
                <w:right w:val="none" w:sz="0" w:space="0" w:color="auto"/>
              </w:divBdr>
            </w:div>
            <w:div w:id="1664118384">
              <w:marLeft w:val="0"/>
              <w:marRight w:val="0"/>
              <w:marTop w:val="0"/>
              <w:marBottom w:val="0"/>
              <w:divBdr>
                <w:top w:val="none" w:sz="0" w:space="0" w:color="auto"/>
                <w:left w:val="none" w:sz="0" w:space="0" w:color="auto"/>
                <w:bottom w:val="none" w:sz="0" w:space="0" w:color="auto"/>
                <w:right w:val="none" w:sz="0" w:space="0" w:color="auto"/>
              </w:divBdr>
            </w:div>
            <w:div w:id="1513760087">
              <w:marLeft w:val="0"/>
              <w:marRight w:val="0"/>
              <w:marTop w:val="0"/>
              <w:marBottom w:val="0"/>
              <w:divBdr>
                <w:top w:val="none" w:sz="0" w:space="0" w:color="auto"/>
                <w:left w:val="none" w:sz="0" w:space="0" w:color="auto"/>
                <w:bottom w:val="none" w:sz="0" w:space="0" w:color="auto"/>
                <w:right w:val="none" w:sz="0" w:space="0" w:color="auto"/>
              </w:divBdr>
            </w:div>
            <w:div w:id="24864715">
              <w:marLeft w:val="0"/>
              <w:marRight w:val="0"/>
              <w:marTop w:val="0"/>
              <w:marBottom w:val="0"/>
              <w:divBdr>
                <w:top w:val="none" w:sz="0" w:space="0" w:color="auto"/>
                <w:left w:val="none" w:sz="0" w:space="0" w:color="auto"/>
                <w:bottom w:val="none" w:sz="0" w:space="0" w:color="auto"/>
                <w:right w:val="none" w:sz="0" w:space="0" w:color="auto"/>
              </w:divBdr>
            </w:div>
            <w:div w:id="55203235">
              <w:marLeft w:val="0"/>
              <w:marRight w:val="0"/>
              <w:marTop w:val="0"/>
              <w:marBottom w:val="0"/>
              <w:divBdr>
                <w:top w:val="none" w:sz="0" w:space="0" w:color="auto"/>
                <w:left w:val="none" w:sz="0" w:space="0" w:color="auto"/>
                <w:bottom w:val="none" w:sz="0" w:space="0" w:color="auto"/>
                <w:right w:val="none" w:sz="0" w:space="0" w:color="auto"/>
              </w:divBdr>
            </w:div>
            <w:div w:id="1736471320">
              <w:marLeft w:val="0"/>
              <w:marRight w:val="0"/>
              <w:marTop w:val="0"/>
              <w:marBottom w:val="0"/>
              <w:divBdr>
                <w:top w:val="none" w:sz="0" w:space="0" w:color="auto"/>
                <w:left w:val="none" w:sz="0" w:space="0" w:color="auto"/>
                <w:bottom w:val="none" w:sz="0" w:space="0" w:color="auto"/>
                <w:right w:val="none" w:sz="0" w:space="0" w:color="auto"/>
              </w:divBdr>
            </w:div>
            <w:div w:id="2084570782">
              <w:marLeft w:val="0"/>
              <w:marRight w:val="0"/>
              <w:marTop w:val="0"/>
              <w:marBottom w:val="0"/>
              <w:divBdr>
                <w:top w:val="none" w:sz="0" w:space="0" w:color="auto"/>
                <w:left w:val="none" w:sz="0" w:space="0" w:color="auto"/>
                <w:bottom w:val="none" w:sz="0" w:space="0" w:color="auto"/>
                <w:right w:val="none" w:sz="0" w:space="0" w:color="auto"/>
              </w:divBdr>
            </w:div>
            <w:div w:id="1396508330">
              <w:marLeft w:val="0"/>
              <w:marRight w:val="0"/>
              <w:marTop w:val="0"/>
              <w:marBottom w:val="0"/>
              <w:divBdr>
                <w:top w:val="none" w:sz="0" w:space="0" w:color="auto"/>
                <w:left w:val="none" w:sz="0" w:space="0" w:color="auto"/>
                <w:bottom w:val="none" w:sz="0" w:space="0" w:color="auto"/>
                <w:right w:val="none" w:sz="0" w:space="0" w:color="auto"/>
              </w:divBdr>
            </w:div>
            <w:div w:id="975791960">
              <w:marLeft w:val="0"/>
              <w:marRight w:val="0"/>
              <w:marTop w:val="0"/>
              <w:marBottom w:val="0"/>
              <w:divBdr>
                <w:top w:val="none" w:sz="0" w:space="0" w:color="auto"/>
                <w:left w:val="none" w:sz="0" w:space="0" w:color="auto"/>
                <w:bottom w:val="none" w:sz="0" w:space="0" w:color="auto"/>
                <w:right w:val="none" w:sz="0" w:space="0" w:color="auto"/>
              </w:divBdr>
            </w:div>
            <w:div w:id="1069575165">
              <w:marLeft w:val="0"/>
              <w:marRight w:val="0"/>
              <w:marTop w:val="0"/>
              <w:marBottom w:val="0"/>
              <w:divBdr>
                <w:top w:val="none" w:sz="0" w:space="0" w:color="auto"/>
                <w:left w:val="none" w:sz="0" w:space="0" w:color="auto"/>
                <w:bottom w:val="none" w:sz="0" w:space="0" w:color="auto"/>
                <w:right w:val="none" w:sz="0" w:space="0" w:color="auto"/>
              </w:divBdr>
            </w:div>
            <w:div w:id="1902521914">
              <w:marLeft w:val="0"/>
              <w:marRight w:val="0"/>
              <w:marTop w:val="0"/>
              <w:marBottom w:val="0"/>
              <w:divBdr>
                <w:top w:val="none" w:sz="0" w:space="0" w:color="auto"/>
                <w:left w:val="none" w:sz="0" w:space="0" w:color="auto"/>
                <w:bottom w:val="none" w:sz="0" w:space="0" w:color="auto"/>
                <w:right w:val="none" w:sz="0" w:space="0" w:color="auto"/>
              </w:divBdr>
            </w:div>
            <w:div w:id="157430196">
              <w:marLeft w:val="0"/>
              <w:marRight w:val="0"/>
              <w:marTop w:val="0"/>
              <w:marBottom w:val="0"/>
              <w:divBdr>
                <w:top w:val="none" w:sz="0" w:space="0" w:color="auto"/>
                <w:left w:val="none" w:sz="0" w:space="0" w:color="auto"/>
                <w:bottom w:val="none" w:sz="0" w:space="0" w:color="auto"/>
                <w:right w:val="none" w:sz="0" w:space="0" w:color="auto"/>
              </w:divBdr>
            </w:div>
            <w:div w:id="1767070624">
              <w:marLeft w:val="0"/>
              <w:marRight w:val="0"/>
              <w:marTop w:val="0"/>
              <w:marBottom w:val="0"/>
              <w:divBdr>
                <w:top w:val="none" w:sz="0" w:space="0" w:color="auto"/>
                <w:left w:val="none" w:sz="0" w:space="0" w:color="auto"/>
                <w:bottom w:val="none" w:sz="0" w:space="0" w:color="auto"/>
                <w:right w:val="none" w:sz="0" w:space="0" w:color="auto"/>
              </w:divBdr>
            </w:div>
            <w:div w:id="671756808">
              <w:marLeft w:val="0"/>
              <w:marRight w:val="0"/>
              <w:marTop w:val="0"/>
              <w:marBottom w:val="0"/>
              <w:divBdr>
                <w:top w:val="none" w:sz="0" w:space="0" w:color="auto"/>
                <w:left w:val="none" w:sz="0" w:space="0" w:color="auto"/>
                <w:bottom w:val="none" w:sz="0" w:space="0" w:color="auto"/>
                <w:right w:val="none" w:sz="0" w:space="0" w:color="auto"/>
              </w:divBdr>
            </w:div>
            <w:div w:id="2117365729">
              <w:marLeft w:val="0"/>
              <w:marRight w:val="0"/>
              <w:marTop w:val="0"/>
              <w:marBottom w:val="0"/>
              <w:divBdr>
                <w:top w:val="none" w:sz="0" w:space="0" w:color="auto"/>
                <w:left w:val="none" w:sz="0" w:space="0" w:color="auto"/>
                <w:bottom w:val="none" w:sz="0" w:space="0" w:color="auto"/>
                <w:right w:val="none" w:sz="0" w:space="0" w:color="auto"/>
              </w:divBdr>
            </w:div>
            <w:div w:id="1077895311">
              <w:marLeft w:val="0"/>
              <w:marRight w:val="0"/>
              <w:marTop w:val="0"/>
              <w:marBottom w:val="0"/>
              <w:divBdr>
                <w:top w:val="none" w:sz="0" w:space="0" w:color="auto"/>
                <w:left w:val="none" w:sz="0" w:space="0" w:color="auto"/>
                <w:bottom w:val="none" w:sz="0" w:space="0" w:color="auto"/>
                <w:right w:val="none" w:sz="0" w:space="0" w:color="auto"/>
              </w:divBdr>
            </w:div>
            <w:div w:id="1773891145">
              <w:marLeft w:val="0"/>
              <w:marRight w:val="0"/>
              <w:marTop w:val="0"/>
              <w:marBottom w:val="0"/>
              <w:divBdr>
                <w:top w:val="none" w:sz="0" w:space="0" w:color="auto"/>
                <w:left w:val="none" w:sz="0" w:space="0" w:color="auto"/>
                <w:bottom w:val="none" w:sz="0" w:space="0" w:color="auto"/>
                <w:right w:val="none" w:sz="0" w:space="0" w:color="auto"/>
              </w:divBdr>
            </w:div>
            <w:div w:id="453334269">
              <w:marLeft w:val="0"/>
              <w:marRight w:val="0"/>
              <w:marTop w:val="0"/>
              <w:marBottom w:val="0"/>
              <w:divBdr>
                <w:top w:val="none" w:sz="0" w:space="0" w:color="auto"/>
                <w:left w:val="none" w:sz="0" w:space="0" w:color="auto"/>
                <w:bottom w:val="none" w:sz="0" w:space="0" w:color="auto"/>
                <w:right w:val="none" w:sz="0" w:space="0" w:color="auto"/>
              </w:divBdr>
            </w:div>
            <w:div w:id="271518282">
              <w:marLeft w:val="0"/>
              <w:marRight w:val="0"/>
              <w:marTop w:val="0"/>
              <w:marBottom w:val="0"/>
              <w:divBdr>
                <w:top w:val="none" w:sz="0" w:space="0" w:color="auto"/>
                <w:left w:val="none" w:sz="0" w:space="0" w:color="auto"/>
                <w:bottom w:val="none" w:sz="0" w:space="0" w:color="auto"/>
                <w:right w:val="none" w:sz="0" w:space="0" w:color="auto"/>
              </w:divBdr>
            </w:div>
            <w:div w:id="1064065851">
              <w:marLeft w:val="0"/>
              <w:marRight w:val="0"/>
              <w:marTop w:val="0"/>
              <w:marBottom w:val="0"/>
              <w:divBdr>
                <w:top w:val="none" w:sz="0" w:space="0" w:color="auto"/>
                <w:left w:val="none" w:sz="0" w:space="0" w:color="auto"/>
                <w:bottom w:val="none" w:sz="0" w:space="0" w:color="auto"/>
                <w:right w:val="none" w:sz="0" w:space="0" w:color="auto"/>
              </w:divBdr>
            </w:div>
            <w:div w:id="425268493">
              <w:marLeft w:val="0"/>
              <w:marRight w:val="0"/>
              <w:marTop w:val="0"/>
              <w:marBottom w:val="0"/>
              <w:divBdr>
                <w:top w:val="none" w:sz="0" w:space="0" w:color="auto"/>
                <w:left w:val="none" w:sz="0" w:space="0" w:color="auto"/>
                <w:bottom w:val="none" w:sz="0" w:space="0" w:color="auto"/>
                <w:right w:val="none" w:sz="0" w:space="0" w:color="auto"/>
              </w:divBdr>
            </w:div>
            <w:div w:id="445278133">
              <w:marLeft w:val="0"/>
              <w:marRight w:val="0"/>
              <w:marTop w:val="0"/>
              <w:marBottom w:val="0"/>
              <w:divBdr>
                <w:top w:val="none" w:sz="0" w:space="0" w:color="auto"/>
                <w:left w:val="none" w:sz="0" w:space="0" w:color="auto"/>
                <w:bottom w:val="none" w:sz="0" w:space="0" w:color="auto"/>
                <w:right w:val="none" w:sz="0" w:space="0" w:color="auto"/>
              </w:divBdr>
            </w:div>
            <w:div w:id="1046372837">
              <w:marLeft w:val="0"/>
              <w:marRight w:val="0"/>
              <w:marTop w:val="0"/>
              <w:marBottom w:val="0"/>
              <w:divBdr>
                <w:top w:val="none" w:sz="0" w:space="0" w:color="auto"/>
                <w:left w:val="none" w:sz="0" w:space="0" w:color="auto"/>
                <w:bottom w:val="none" w:sz="0" w:space="0" w:color="auto"/>
                <w:right w:val="none" w:sz="0" w:space="0" w:color="auto"/>
              </w:divBdr>
            </w:div>
            <w:div w:id="1179932222">
              <w:marLeft w:val="0"/>
              <w:marRight w:val="0"/>
              <w:marTop w:val="0"/>
              <w:marBottom w:val="0"/>
              <w:divBdr>
                <w:top w:val="none" w:sz="0" w:space="0" w:color="auto"/>
                <w:left w:val="none" w:sz="0" w:space="0" w:color="auto"/>
                <w:bottom w:val="none" w:sz="0" w:space="0" w:color="auto"/>
                <w:right w:val="none" w:sz="0" w:space="0" w:color="auto"/>
              </w:divBdr>
            </w:div>
            <w:div w:id="768542833">
              <w:marLeft w:val="0"/>
              <w:marRight w:val="0"/>
              <w:marTop w:val="0"/>
              <w:marBottom w:val="0"/>
              <w:divBdr>
                <w:top w:val="none" w:sz="0" w:space="0" w:color="auto"/>
                <w:left w:val="none" w:sz="0" w:space="0" w:color="auto"/>
                <w:bottom w:val="none" w:sz="0" w:space="0" w:color="auto"/>
                <w:right w:val="none" w:sz="0" w:space="0" w:color="auto"/>
              </w:divBdr>
            </w:div>
            <w:div w:id="1558199243">
              <w:marLeft w:val="0"/>
              <w:marRight w:val="0"/>
              <w:marTop w:val="0"/>
              <w:marBottom w:val="0"/>
              <w:divBdr>
                <w:top w:val="none" w:sz="0" w:space="0" w:color="auto"/>
                <w:left w:val="none" w:sz="0" w:space="0" w:color="auto"/>
                <w:bottom w:val="none" w:sz="0" w:space="0" w:color="auto"/>
                <w:right w:val="none" w:sz="0" w:space="0" w:color="auto"/>
              </w:divBdr>
            </w:div>
            <w:div w:id="121770083">
              <w:marLeft w:val="0"/>
              <w:marRight w:val="0"/>
              <w:marTop w:val="0"/>
              <w:marBottom w:val="0"/>
              <w:divBdr>
                <w:top w:val="none" w:sz="0" w:space="0" w:color="auto"/>
                <w:left w:val="none" w:sz="0" w:space="0" w:color="auto"/>
                <w:bottom w:val="none" w:sz="0" w:space="0" w:color="auto"/>
                <w:right w:val="none" w:sz="0" w:space="0" w:color="auto"/>
              </w:divBdr>
            </w:div>
            <w:div w:id="609825959">
              <w:marLeft w:val="0"/>
              <w:marRight w:val="0"/>
              <w:marTop w:val="0"/>
              <w:marBottom w:val="0"/>
              <w:divBdr>
                <w:top w:val="none" w:sz="0" w:space="0" w:color="auto"/>
                <w:left w:val="none" w:sz="0" w:space="0" w:color="auto"/>
                <w:bottom w:val="none" w:sz="0" w:space="0" w:color="auto"/>
                <w:right w:val="none" w:sz="0" w:space="0" w:color="auto"/>
              </w:divBdr>
            </w:div>
            <w:div w:id="1883516404">
              <w:marLeft w:val="0"/>
              <w:marRight w:val="0"/>
              <w:marTop w:val="0"/>
              <w:marBottom w:val="0"/>
              <w:divBdr>
                <w:top w:val="none" w:sz="0" w:space="0" w:color="auto"/>
                <w:left w:val="none" w:sz="0" w:space="0" w:color="auto"/>
                <w:bottom w:val="none" w:sz="0" w:space="0" w:color="auto"/>
                <w:right w:val="none" w:sz="0" w:space="0" w:color="auto"/>
              </w:divBdr>
            </w:div>
            <w:div w:id="172453406">
              <w:marLeft w:val="0"/>
              <w:marRight w:val="0"/>
              <w:marTop w:val="0"/>
              <w:marBottom w:val="0"/>
              <w:divBdr>
                <w:top w:val="none" w:sz="0" w:space="0" w:color="auto"/>
                <w:left w:val="none" w:sz="0" w:space="0" w:color="auto"/>
                <w:bottom w:val="none" w:sz="0" w:space="0" w:color="auto"/>
                <w:right w:val="none" w:sz="0" w:space="0" w:color="auto"/>
              </w:divBdr>
            </w:div>
            <w:div w:id="327054087">
              <w:marLeft w:val="0"/>
              <w:marRight w:val="0"/>
              <w:marTop w:val="0"/>
              <w:marBottom w:val="0"/>
              <w:divBdr>
                <w:top w:val="none" w:sz="0" w:space="0" w:color="auto"/>
                <w:left w:val="none" w:sz="0" w:space="0" w:color="auto"/>
                <w:bottom w:val="none" w:sz="0" w:space="0" w:color="auto"/>
                <w:right w:val="none" w:sz="0" w:space="0" w:color="auto"/>
              </w:divBdr>
            </w:div>
            <w:div w:id="2145853310">
              <w:marLeft w:val="0"/>
              <w:marRight w:val="0"/>
              <w:marTop w:val="0"/>
              <w:marBottom w:val="0"/>
              <w:divBdr>
                <w:top w:val="none" w:sz="0" w:space="0" w:color="auto"/>
                <w:left w:val="none" w:sz="0" w:space="0" w:color="auto"/>
                <w:bottom w:val="none" w:sz="0" w:space="0" w:color="auto"/>
                <w:right w:val="none" w:sz="0" w:space="0" w:color="auto"/>
              </w:divBdr>
            </w:div>
            <w:div w:id="951866411">
              <w:marLeft w:val="0"/>
              <w:marRight w:val="0"/>
              <w:marTop w:val="0"/>
              <w:marBottom w:val="0"/>
              <w:divBdr>
                <w:top w:val="none" w:sz="0" w:space="0" w:color="auto"/>
                <w:left w:val="none" w:sz="0" w:space="0" w:color="auto"/>
                <w:bottom w:val="none" w:sz="0" w:space="0" w:color="auto"/>
                <w:right w:val="none" w:sz="0" w:space="0" w:color="auto"/>
              </w:divBdr>
            </w:div>
            <w:div w:id="548616341">
              <w:marLeft w:val="0"/>
              <w:marRight w:val="0"/>
              <w:marTop w:val="0"/>
              <w:marBottom w:val="0"/>
              <w:divBdr>
                <w:top w:val="none" w:sz="0" w:space="0" w:color="auto"/>
                <w:left w:val="none" w:sz="0" w:space="0" w:color="auto"/>
                <w:bottom w:val="none" w:sz="0" w:space="0" w:color="auto"/>
                <w:right w:val="none" w:sz="0" w:space="0" w:color="auto"/>
              </w:divBdr>
            </w:div>
            <w:div w:id="1317539817">
              <w:marLeft w:val="0"/>
              <w:marRight w:val="0"/>
              <w:marTop w:val="0"/>
              <w:marBottom w:val="0"/>
              <w:divBdr>
                <w:top w:val="none" w:sz="0" w:space="0" w:color="auto"/>
                <w:left w:val="none" w:sz="0" w:space="0" w:color="auto"/>
                <w:bottom w:val="none" w:sz="0" w:space="0" w:color="auto"/>
                <w:right w:val="none" w:sz="0" w:space="0" w:color="auto"/>
              </w:divBdr>
            </w:div>
            <w:div w:id="1719091067">
              <w:marLeft w:val="0"/>
              <w:marRight w:val="0"/>
              <w:marTop w:val="0"/>
              <w:marBottom w:val="0"/>
              <w:divBdr>
                <w:top w:val="none" w:sz="0" w:space="0" w:color="auto"/>
                <w:left w:val="none" w:sz="0" w:space="0" w:color="auto"/>
                <w:bottom w:val="none" w:sz="0" w:space="0" w:color="auto"/>
                <w:right w:val="none" w:sz="0" w:space="0" w:color="auto"/>
              </w:divBdr>
            </w:div>
            <w:div w:id="1598751191">
              <w:marLeft w:val="0"/>
              <w:marRight w:val="0"/>
              <w:marTop w:val="0"/>
              <w:marBottom w:val="0"/>
              <w:divBdr>
                <w:top w:val="none" w:sz="0" w:space="0" w:color="auto"/>
                <w:left w:val="none" w:sz="0" w:space="0" w:color="auto"/>
                <w:bottom w:val="none" w:sz="0" w:space="0" w:color="auto"/>
                <w:right w:val="none" w:sz="0" w:space="0" w:color="auto"/>
              </w:divBdr>
            </w:div>
            <w:div w:id="504563272">
              <w:marLeft w:val="0"/>
              <w:marRight w:val="0"/>
              <w:marTop w:val="0"/>
              <w:marBottom w:val="0"/>
              <w:divBdr>
                <w:top w:val="none" w:sz="0" w:space="0" w:color="auto"/>
                <w:left w:val="none" w:sz="0" w:space="0" w:color="auto"/>
                <w:bottom w:val="none" w:sz="0" w:space="0" w:color="auto"/>
                <w:right w:val="none" w:sz="0" w:space="0" w:color="auto"/>
              </w:divBdr>
            </w:div>
            <w:div w:id="1014499">
              <w:marLeft w:val="0"/>
              <w:marRight w:val="0"/>
              <w:marTop w:val="0"/>
              <w:marBottom w:val="0"/>
              <w:divBdr>
                <w:top w:val="none" w:sz="0" w:space="0" w:color="auto"/>
                <w:left w:val="none" w:sz="0" w:space="0" w:color="auto"/>
                <w:bottom w:val="none" w:sz="0" w:space="0" w:color="auto"/>
                <w:right w:val="none" w:sz="0" w:space="0" w:color="auto"/>
              </w:divBdr>
            </w:div>
            <w:div w:id="149441160">
              <w:marLeft w:val="0"/>
              <w:marRight w:val="0"/>
              <w:marTop w:val="0"/>
              <w:marBottom w:val="0"/>
              <w:divBdr>
                <w:top w:val="none" w:sz="0" w:space="0" w:color="auto"/>
                <w:left w:val="none" w:sz="0" w:space="0" w:color="auto"/>
                <w:bottom w:val="none" w:sz="0" w:space="0" w:color="auto"/>
                <w:right w:val="none" w:sz="0" w:space="0" w:color="auto"/>
              </w:divBdr>
            </w:div>
            <w:div w:id="1351641956">
              <w:marLeft w:val="0"/>
              <w:marRight w:val="0"/>
              <w:marTop w:val="0"/>
              <w:marBottom w:val="0"/>
              <w:divBdr>
                <w:top w:val="none" w:sz="0" w:space="0" w:color="auto"/>
                <w:left w:val="none" w:sz="0" w:space="0" w:color="auto"/>
                <w:bottom w:val="none" w:sz="0" w:space="0" w:color="auto"/>
                <w:right w:val="none" w:sz="0" w:space="0" w:color="auto"/>
              </w:divBdr>
            </w:div>
            <w:div w:id="2064720220">
              <w:marLeft w:val="0"/>
              <w:marRight w:val="0"/>
              <w:marTop w:val="0"/>
              <w:marBottom w:val="0"/>
              <w:divBdr>
                <w:top w:val="none" w:sz="0" w:space="0" w:color="auto"/>
                <w:left w:val="none" w:sz="0" w:space="0" w:color="auto"/>
                <w:bottom w:val="none" w:sz="0" w:space="0" w:color="auto"/>
                <w:right w:val="none" w:sz="0" w:space="0" w:color="auto"/>
              </w:divBdr>
            </w:div>
            <w:div w:id="1579436878">
              <w:marLeft w:val="0"/>
              <w:marRight w:val="0"/>
              <w:marTop w:val="0"/>
              <w:marBottom w:val="0"/>
              <w:divBdr>
                <w:top w:val="none" w:sz="0" w:space="0" w:color="auto"/>
                <w:left w:val="none" w:sz="0" w:space="0" w:color="auto"/>
                <w:bottom w:val="none" w:sz="0" w:space="0" w:color="auto"/>
                <w:right w:val="none" w:sz="0" w:space="0" w:color="auto"/>
              </w:divBdr>
            </w:div>
            <w:div w:id="2137798517">
              <w:marLeft w:val="0"/>
              <w:marRight w:val="0"/>
              <w:marTop w:val="0"/>
              <w:marBottom w:val="0"/>
              <w:divBdr>
                <w:top w:val="none" w:sz="0" w:space="0" w:color="auto"/>
                <w:left w:val="none" w:sz="0" w:space="0" w:color="auto"/>
                <w:bottom w:val="none" w:sz="0" w:space="0" w:color="auto"/>
                <w:right w:val="none" w:sz="0" w:space="0" w:color="auto"/>
              </w:divBdr>
            </w:div>
            <w:div w:id="766579115">
              <w:marLeft w:val="0"/>
              <w:marRight w:val="0"/>
              <w:marTop w:val="0"/>
              <w:marBottom w:val="0"/>
              <w:divBdr>
                <w:top w:val="none" w:sz="0" w:space="0" w:color="auto"/>
                <w:left w:val="none" w:sz="0" w:space="0" w:color="auto"/>
                <w:bottom w:val="none" w:sz="0" w:space="0" w:color="auto"/>
                <w:right w:val="none" w:sz="0" w:space="0" w:color="auto"/>
              </w:divBdr>
            </w:div>
            <w:div w:id="1317801826">
              <w:marLeft w:val="0"/>
              <w:marRight w:val="0"/>
              <w:marTop w:val="0"/>
              <w:marBottom w:val="0"/>
              <w:divBdr>
                <w:top w:val="none" w:sz="0" w:space="0" w:color="auto"/>
                <w:left w:val="none" w:sz="0" w:space="0" w:color="auto"/>
                <w:bottom w:val="none" w:sz="0" w:space="0" w:color="auto"/>
                <w:right w:val="none" w:sz="0" w:space="0" w:color="auto"/>
              </w:divBdr>
            </w:div>
            <w:div w:id="581448428">
              <w:marLeft w:val="0"/>
              <w:marRight w:val="0"/>
              <w:marTop w:val="0"/>
              <w:marBottom w:val="0"/>
              <w:divBdr>
                <w:top w:val="none" w:sz="0" w:space="0" w:color="auto"/>
                <w:left w:val="none" w:sz="0" w:space="0" w:color="auto"/>
                <w:bottom w:val="none" w:sz="0" w:space="0" w:color="auto"/>
                <w:right w:val="none" w:sz="0" w:space="0" w:color="auto"/>
              </w:divBdr>
            </w:div>
            <w:div w:id="396244391">
              <w:marLeft w:val="0"/>
              <w:marRight w:val="0"/>
              <w:marTop w:val="0"/>
              <w:marBottom w:val="0"/>
              <w:divBdr>
                <w:top w:val="none" w:sz="0" w:space="0" w:color="auto"/>
                <w:left w:val="none" w:sz="0" w:space="0" w:color="auto"/>
                <w:bottom w:val="none" w:sz="0" w:space="0" w:color="auto"/>
                <w:right w:val="none" w:sz="0" w:space="0" w:color="auto"/>
              </w:divBdr>
            </w:div>
            <w:div w:id="1440294018">
              <w:marLeft w:val="0"/>
              <w:marRight w:val="0"/>
              <w:marTop w:val="0"/>
              <w:marBottom w:val="0"/>
              <w:divBdr>
                <w:top w:val="none" w:sz="0" w:space="0" w:color="auto"/>
                <w:left w:val="none" w:sz="0" w:space="0" w:color="auto"/>
                <w:bottom w:val="none" w:sz="0" w:space="0" w:color="auto"/>
                <w:right w:val="none" w:sz="0" w:space="0" w:color="auto"/>
              </w:divBdr>
            </w:div>
            <w:div w:id="815222152">
              <w:marLeft w:val="0"/>
              <w:marRight w:val="0"/>
              <w:marTop w:val="0"/>
              <w:marBottom w:val="0"/>
              <w:divBdr>
                <w:top w:val="none" w:sz="0" w:space="0" w:color="auto"/>
                <w:left w:val="none" w:sz="0" w:space="0" w:color="auto"/>
                <w:bottom w:val="none" w:sz="0" w:space="0" w:color="auto"/>
                <w:right w:val="none" w:sz="0" w:space="0" w:color="auto"/>
              </w:divBdr>
            </w:div>
            <w:div w:id="1739937106">
              <w:marLeft w:val="0"/>
              <w:marRight w:val="0"/>
              <w:marTop w:val="0"/>
              <w:marBottom w:val="0"/>
              <w:divBdr>
                <w:top w:val="none" w:sz="0" w:space="0" w:color="auto"/>
                <w:left w:val="none" w:sz="0" w:space="0" w:color="auto"/>
                <w:bottom w:val="none" w:sz="0" w:space="0" w:color="auto"/>
                <w:right w:val="none" w:sz="0" w:space="0" w:color="auto"/>
              </w:divBdr>
            </w:div>
            <w:div w:id="1479685102">
              <w:marLeft w:val="0"/>
              <w:marRight w:val="0"/>
              <w:marTop w:val="0"/>
              <w:marBottom w:val="0"/>
              <w:divBdr>
                <w:top w:val="none" w:sz="0" w:space="0" w:color="auto"/>
                <w:left w:val="none" w:sz="0" w:space="0" w:color="auto"/>
                <w:bottom w:val="none" w:sz="0" w:space="0" w:color="auto"/>
                <w:right w:val="none" w:sz="0" w:space="0" w:color="auto"/>
              </w:divBdr>
            </w:div>
            <w:div w:id="1186479017">
              <w:marLeft w:val="0"/>
              <w:marRight w:val="0"/>
              <w:marTop w:val="0"/>
              <w:marBottom w:val="0"/>
              <w:divBdr>
                <w:top w:val="none" w:sz="0" w:space="0" w:color="auto"/>
                <w:left w:val="none" w:sz="0" w:space="0" w:color="auto"/>
                <w:bottom w:val="none" w:sz="0" w:space="0" w:color="auto"/>
                <w:right w:val="none" w:sz="0" w:space="0" w:color="auto"/>
              </w:divBdr>
            </w:div>
            <w:div w:id="1461411284">
              <w:marLeft w:val="0"/>
              <w:marRight w:val="0"/>
              <w:marTop w:val="0"/>
              <w:marBottom w:val="0"/>
              <w:divBdr>
                <w:top w:val="none" w:sz="0" w:space="0" w:color="auto"/>
                <w:left w:val="none" w:sz="0" w:space="0" w:color="auto"/>
                <w:bottom w:val="none" w:sz="0" w:space="0" w:color="auto"/>
                <w:right w:val="none" w:sz="0" w:space="0" w:color="auto"/>
              </w:divBdr>
            </w:div>
            <w:div w:id="943077358">
              <w:marLeft w:val="0"/>
              <w:marRight w:val="0"/>
              <w:marTop w:val="0"/>
              <w:marBottom w:val="0"/>
              <w:divBdr>
                <w:top w:val="none" w:sz="0" w:space="0" w:color="auto"/>
                <w:left w:val="none" w:sz="0" w:space="0" w:color="auto"/>
                <w:bottom w:val="none" w:sz="0" w:space="0" w:color="auto"/>
                <w:right w:val="none" w:sz="0" w:space="0" w:color="auto"/>
              </w:divBdr>
            </w:div>
            <w:div w:id="1334989729">
              <w:marLeft w:val="0"/>
              <w:marRight w:val="0"/>
              <w:marTop w:val="0"/>
              <w:marBottom w:val="0"/>
              <w:divBdr>
                <w:top w:val="none" w:sz="0" w:space="0" w:color="auto"/>
                <w:left w:val="none" w:sz="0" w:space="0" w:color="auto"/>
                <w:bottom w:val="none" w:sz="0" w:space="0" w:color="auto"/>
                <w:right w:val="none" w:sz="0" w:space="0" w:color="auto"/>
              </w:divBdr>
            </w:div>
            <w:div w:id="1979414691">
              <w:marLeft w:val="0"/>
              <w:marRight w:val="0"/>
              <w:marTop w:val="0"/>
              <w:marBottom w:val="0"/>
              <w:divBdr>
                <w:top w:val="none" w:sz="0" w:space="0" w:color="auto"/>
                <w:left w:val="none" w:sz="0" w:space="0" w:color="auto"/>
                <w:bottom w:val="none" w:sz="0" w:space="0" w:color="auto"/>
                <w:right w:val="none" w:sz="0" w:space="0" w:color="auto"/>
              </w:divBdr>
            </w:div>
            <w:div w:id="851260808">
              <w:marLeft w:val="0"/>
              <w:marRight w:val="0"/>
              <w:marTop w:val="0"/>
              <w:marBottom w:val="0"/>
              <w:divBdr>
                <w:top w:val="none" w:sz="0" w:space="0" w:color="auto"/>
                <w:left w:val="none" w:sz="0" w:space="0" w:color="auto"/>
                <w:bottom w:val="none" w:sz="0" w:space="0" w:color="auto"/>
                <w:right w:val="none" w:sz="0" w:space="0" w:color="auto"/>
              </w:divBdr>
            </w:div>
            <w:div w:id="734820511">
              <w:marLeft w:val="0"/>
              <w:marRight w:val="0"/>
              <w:marTop w:val="0"/>
              <w:marBottom w:val="0"/>
              <w:divBdr>
                <w:top w:val="none" w:sz="0" w:space="0" w:color="auto"/>
                <w:left w:val="none" w:sz="0" w:space="0" w:color="auto"/>
                <w:bottom w:val="none" w:sz="0" w:space="0" w:color="auto"/>
                <w:right w:val="none" w:sz="0" w:space="0" w:color="auto"/>
              </w:divBdr>
            </w:div>
            <w:div w:id="411850980">
              <w:marLeft w:val="0"/>
              <w:marRight w:val="0"/>
              <w:marTop w:val="0"/>
              <w:marBottom w:val="0"/>
              <w:divBdr>
                <w:top w:val="none" w:sz="0" w:space="0" w:color="auto"/>
                <w:left w:val="none" w:sz="0" w:space="0" w:color="auto"/>
                <w:bottom w:val="none" w:sz="0" w:space="0" w:color="auto"/>
                <w:right w:val="none" w:sz="0" w:space="0" w:color="auto"/>
              </w:divBdr>
            </w:div>
            <w:div w:id="1343825011">
              <w:marLeft w:val="0"/>
              <w:marRight w:val="0"/>
              <w:marTop w:val="0"/>
              <w:marBottom w:val="0"/>
              <w:divBdr>
                <w:top w:val="none" w:sz="0" w:space="0" w:color="auto"/>
                <w:left w:val="none" w:sz="0" w:space="0" w:color="auto"/>
                <w:bottom w:val="none" w:sz="0" w:space="0" w:color="auto"/>
                <w:right w:val="none" w:sz="0" w:space="0" w:color="auto"/>
              </w:divBdr>
            </w:div>
            <w:div w:id="1838572161">
              <w:marLeft w:val="0"/>
              <w:marRight w:val="0"/>
              <w:marTop w:val="0"/>
              <w:marBottom w:val="0"/>
              <w:divBdr>
                <w:top w:val="none" w:sz="0" w:space="0" w:color="auto"/>
                <w:left w:val="none" w:sz="0" w:space="0" w:color="auto"/>
                <w:bottom w:val="none" w:sz="0" w:space="0" w:color="auto"/>
                <w:right w:val="none" w:sz="0" w:space="0" w:color="auto"/>
              </w:divBdr>
            </w:div>
            <w:div w:id="550768416">
              <w:marLeft w:val="0"/>
              <w:marRight w:val="0"/>
              <w:marTop w:val="0"/>
              <w:marBottom w:val="0"/>
              <w:divBdr>
                <w:top w:val="none" w:sz="0" w:space="0" w:color="auto"/>
                <w:left w:val="none" w:sz="0" w:space="0" w:color="auto"/>
                <w:bottom w:val="none" w:sz="0" w:space="0" w:color="auto"/>
                <w:right w:val="none" w:sz="0" w:space="0" w:color="auto"/>
              </w:divBdr>
            </w:div>
            <w:div w:id="1341547401">
              <w:marLeft w:val="0"/>
              <w:marRight w:val="0"/>
              <w:marTop w:val="0"/>
              <w:marBottom w:val="0"/>
              <w:divBdr>
                <w:top w:val="none" w:sz="0" w:space="0" w:color="auto"/>
                <w:left w:val="none" w:sz="0" w:space="0" w:color="auto"/>
                <w:bottom w:val="none" w:sz="0" w:space="0" w:color="auto"/>
                <w:right w:val="none" w:sz="0" w:space="0" w:color="auto"/>
              </w:divBdr>
            </w:div>
            <w:div w:id="361370051">
              <w:marLeft w:val="0"/>
              <w:marRight w:val="0"/>
              <w:marTop w:val="0"/>
              <w:marBottom w:val="0"/>
              <w:divBdr>
                <w:top w:val="none" w:sz="0" w:space="0" w:color="auto"/>
                <w:left w:val="none" w:sz="0" w:space="0" w:color="auto"/>
                <w:bottom w:val="none" w:sz="0" w:space="0" w:color="auto"/>
                <w:right w:val="none" w:sz="0" w:space="0" w:color="auto"/>
              </w:divBdr>
            </w:div>
            <w:div w:id="1855457596">
              <w:marLeft w:val="0"/>
              <w:marRight w:val="0"/>
              <w:marTop w:val="0"/>
              <w:marBottom w:val="0"/>
              <w:divBdr>
                <w:top w:val="none" w:sz="0" w:space="0" w:color="auto"/>
                <w:left w:val="none" w:sz="0" w:space="0" w:color="auto"/>
                <w:bottom w:val="none" w:sz="0" w:space="0" w:color="auto"/>
                <w:right w:val="none" w:sz="0" w:space="0" w:color="auto"/>
              </w:divBdr>
            </w:div>
            <w:div w:id="1395544471">
              <w:marLeft w:val="0"/>
              <w:marRight w:val="0"/>
              <w:marTop w:val="0"/>
              <w:marBottom w:val="0"/>
              <w:divBdr>
                <w:top w:val="none" w:sz="0" w:space="0" w:color="auto"/>
                <w:left w:val="none" w:sz="0" w:space="0" w:color="auto"/>
                <w:bottom w:val="none" w:sz="0" w:space="0" w:color="auto"/>
                <w:right w:val="none" w:sz="0" w:space="0" w:color="auto"/>
              </w:divBdr>
            </w:div>
            <w:div w:id="608514460">
              <w:marLeft w:val="0"/>
              <w:marRight w:val="0"/>
              <w:marTop w:val="0"/>
              <w:marBottom w:val="0"/>
              <w:divBdr>
                <w:top w:val="none" w:sz="0" w:space="0" w:color="auto"/>
                <w:left w:val="none" w:sz="0" w:space="0" w:color="auto"/>
                <w:bottom w:val="none" w:sz="0" w:space="0" w:color="auto"/>
                <w:right w:val="none" w:sz="0" w:space="0" w:color="auto"/>
              </w:divBdr>
            </w:div>
          </w:divsChild>
        </w:div>
        <w:div w:id="5064794">
          <w:marLeft w:val="1080"/>
          <w:marRight w:val="0"/>
          <w:marTop w:val="0"/>
          <w:marBottom w:val="120"/>
          <w:divBdr>
            <w:top w:val="none" w:sz="0" w:space="0" w:color="auto"/>
            <w:left w:val="none" w:sz="0" w:space="0" w:color="auto"/>
            <w:bottom w:val="none" w:sz="0" w:space="0" w:color="auto"/>
            <w:right w:val="none" w:sz="0" w:space="0" w:color="auto"/>
          </w:divBdr>
        </w:div>
        <w:div w:id="1441873226">
          <w:marLeft w:val="1080"/>
          <w:marRight w:val="330"/>
          <w:marTop w:val="0"/>
          <w:marBottom w:val="150"/>
          <w:divBdr>
            <w:top w:val="none" w:sz="0" w:space="0" w:color="auto"/>
            <w:left w:val="single" w:sz="6" w:space="6" w:color="838383"/>
            <w:bottom w:val="none" w:sz="0" w:space="0" w:color="auto"/>
            <w:right w:val="none" w:sz="0" w:space="0" w:color="auto"/>
          </w:divBdr>
          <w:divsChild>
            <w:div w:id="1378969663">
              <w:marLeft w:val="0"/>
              <w:marRight w:val="0"/>
              <w:marTop w:val="0"/>
              <w:marBottom w:val="0"/>
              <w:divBdr>
                <w:top w:val="none" w:sz="0" w:space="0" w:color="auto"/>
                <w:left w:val="none" w:sz="0" w:space="0" w:color="auto"/>
                <w:bottom w:val="none" w:sz="0" w:space="0" w:color="auto"/>
                <w:right w:val="none" w:sz="0" w:space="0" w:color="auto"/>
              </w:divBdr>
            </w:div>
            <w:div w:id="1692494497">
              <w:marLeft w:val="0"/>
              <w:marRight w:val="0"/>
              <w:marTop w:val="0"/>
              <w:marBottom w:val="0"/>
              <w:divBdr>
                <w:top w:val="none" w:sz="0" w:space="0" w:color="auto"/>
                <w:left w:val="none" w:sz="0" w:space="0" w:color="auto"/>
                <w:bottom w:val="none" w:sz="0" w:space="0" w:color="auto"/>
                <w:right w:val="none" w:sz="0" w:space="0" w:color="auto"/>
              </w:divBdr>
            </w:div>
            <w:div w:id="1382513987">
              <w:marLeft w:val="0"/>
              <w:marRight w:val="0"/>
              <w:marTop w:val="0"/>
              <w:marBottom w:val="0"/>
              <w:divBdr>
                <w:top w:val="none" w:sz="0" w:space="0" w:color="auto"/>
                <w:left w:val="none" w:sz="0" w:space="0" w:color="auto"/>
                <w:bottom w:val="none" w:sz="0" w:space="0" w:color="auto"/>
                <w:right w:val="none" w:sz="0" w:space="0" w:color="auto"/>
              </w:divBdr>
            </w:div>
            <w:div w:id="634987423">
              <w:marLeft w:val="0"/>
              <w:marRight w:val="0"/>
              <w:marTop w:val="0"/>
              <w:marBottom w:val="0"/>
              <w:divBdr>
                <w:top w:val="none" w:sz="0" w:space="0" w:color="auto"/>
                <w:left w:val="none" w:sz="0" w:space="0" w:color="auto"/>
                <w:bottom w:val="none" w:sz="0" w:space="0" w:color="auto"/>
                <w:right w:val="none" w:sz="0" w:space="0" w:color="auto"/>
              </w:divBdr>
            </w:div>
            <w:div w:id="179778163">
              <w:marLeft w:val="0"/>
              <w:marRight w:val="0"/>
              <w:marTop w:val="0"/>
              <w:marBottom w:val="0"/>
              <w:divBdr>
                <w:top w:val="none" w:sz="0" w:space="0" w:color="auto"/>
                <w:left w:val="none" w:sz="0" w:space="0" w:color="auto"/>
                <w:bottom w:val="none" w:sz="0" w:space="0" w:color="auto"/>
                <w:right w:val="none" w:sz="0" w:space="0" w:color="auto"/>
              </w:divBdr>
            </w:div>
            <w:div w:id="56443028">
              <w:marLeft w:val="0"/>
              <w:marRight w:val="0"/>
              <w:marTop w:val="0"/>
              <w:marBottom w:val="0"/>
              <w:divBdr>
                <w:top w:val="none" w:sz="0" w:space="0" w:color="auto"/>
                <w:left w:val="none" w:sz="0" w:space="0" w:color="auto"/>
                <w:bottom w:val="none" w:sz="0" w:space="0" w:color="auto"/>
                <w:right w:val="none" w:sz="0" w:space="0" w:color="auto"/>
              </w:divBdr>
            </w:div>
            <w:div w:id="427044904">
              <w:marLeft w:val="0"/>
              <w:marRight w:val="0"/>
              <w:marTop w:val="0"/>
              <w:marBottom w:val="0"/>
              <w:divBdr>
                <w:top w:val="none" w:sz="0" w:space="0" w:color="auto"/>
                <w:left w:val="none" w:sz="0" w:space="0" w:color="auto"/>
                <w:bottom w:val="none" w:sz="0" w:space="0" w:color="auto"/>
                <w:right w:val="none" w:sz="0" w:space="0" w:color="auto"/>
              </w:divBdr>
            </w:div>
            <w:div w:id="402459222">
              <w:marLeft w:val="0"/>
              <w:marRight w:val="0"/>
              <w:marTop w:val="0"/>
              <w:marBottom w:val="0"/>
              <w:divBdr>
                <w:top w:val="none" w:sz="0" w:space="0" w:color="auto"/>
                <w:left w:val="none" w:sz="0" w:space="0" w:color="auto"/>
                <w:bottom w:val="none" w:sz="0" w:space="0" w:color="auto"/>
                <w:right w:val="none" w:sz="0" w:space="0" w:color="auto"/>
              </w:divBdr>
            </w:div>
            <w:div w:id="2116901600">
              <w:marLeft w:val="0"/>
              <w:marRight w:val="0"/>
              <w:marTop w:val="0"/>
              <w:marBottom w:val="0"/>
              <w:divBdr>
                <w:top w:val="none" w:sz="0" w:space="0" w:color="auto"/>
                <w:left w:val="none" w:sz="0" w:space="0" w:color="auto"/>
                <w:bottom w:val="none" w:sz="0" w:space="0" w:color="auto"/>
                <w:right w:val="none" w:sz="0" w:space="0" w:color="auto"/>
              </w:divBdr>
            </w:div>
            <w:div w:id="1844783800">
              <w:marLeft w:val="0"/>
              <w:marRight w:val="0"/>
              <w:marTop w:val="0"/>
              <w:marBottom w:val="0"/>
              <w:divBdr>
                <w:top w:val="none" w:sz="0" w:space="0" w:color="auto"/>
                <w:left w:val="none" w:sz="0" w:space="0" w:color="auto"/>
                <w:bottom w:val="none" w:sz="0" w:space="0" w:color="auto"/>
                <w:right w:val="none" w:sz="0" w:space="0" w:color="auto"/>
              </w:divBdr>
            </w:div>
            <w:div w:id="1517617880">
              <w:marLeft w:val="0"/>
              <w:marRight w:val="0"/>
              <w:marTop w:val="0"/>
              <w:marBottom w:val="0"/>
              <w:divBdr>
                <w:top w:val="none" w:sz="0" w:space="0" w:color="auto"/>
                <w:left w:val="none" w:sz="0" w:space="0" w:color="auto"/>
                <w:bottom w:val="none" w:sz="0" w:space="0" w:color="auto"/>
                <w:right w:val="none" w:sz="0" w:space="0" w:color="auto"/>
              </w:divBdr>
            </w:div>
            <w:div w:id="759764873">
              <w:marLeft w:val="0"/>
              <w:marRight w:val="0"/>
              <w:marTop w:val="0"/>
              <w:marBottom w:val="0"/>
              <w:divBdr>
                <w:top w:val="none" w:sz="0" w:space="0" w:color="auto"/>
                <w:left w:val="none" w:sz="0" w:space="0" w:color="auto"/>
                <w:bottom w:val="none" w:sz="0" w:space="0" w:color="auto"/>
                <w:right w:val="none" w:sz="0" w:space="0" w:color="auto"/>
              </w:divBdr>
            </w:div>
            <w:div w:id="1955403590">
              <w:marLeft w:val="0"/>
              <w:marRight w:val="0"/>
              <w:marTop w:val="0"/>
              <w:marBottom w:val="0"/>
              <w:divBdr>
                <w:top w:val="none" w:sz="0" w:space="0" w:color="auto"/>
                <w:left w:val="none" w:sz="0" w:space="0" w:color="auto"/>
                <w:bottom w:val="none" w:sz="0" w:space="0" w:color="auto"/>
                <w:right w:val="none" w:sz="0" w:space="0" w:color="auto"/>
              </w:divBdr>
            </w:div>
            <w:div w:id="1969704724">
              <w:marLeft w:val="0"/>
              <w:marRight w:val="0"/>
              <w:marTop w:val="0"/>
              <w:marBottom w:val="0"/>
              <w:divBdr>
                <w:top w:val="none" w:sz="0" w:space="0" w:color="auto"/>
                <w:left w:val="none" w:sz="0" w:space="0" w:color="auto"/>
                <w:bottom w:val="none" w:sz="0" w:space="0" w:color="auto"/>
                <w:right w:val="none" w:sz="0" w:space="0" w:color="auto"/>
              </w:divBdr>
            </w:div>
            <w:div w:id="1381634329">
              <w:marLeft w:val="0"/>
              <w:marRight w:val="0"/>
              <w:marTop w:val="0"/>
              <w:marBottom w:val="0"/>
              <w:divBdr>
                <w:top w:val="none" w:sz="0" w:space="0" w:color="auto"/>
                <w:left w:val="none" w:sz="0" w:space="0" w:color="auto"/>
                <w:bottom w:val="none" w:sz="0" w:space="0" w:color="auto"/>
                <w:right w:val="none" w:sz="0" w:space="0" w:color="auto"/>
              </w:divBdr>
            </w:div>
            <w:div w:id="1735858809">
              <w:marLeft w:val="0"/>
              <w:marRight w:val="0"/>
              <w:marTop w:val="0"/>
              <w:marBottom w:val="0"/>
              <w:divBdr>
                <w:top w:val="none" w:sz="0" w:space="0" w:color="auto"/>
                <w:left w:val="none" w:sz="0" w:space="0" w:color="auto"/>
                <w:bottom w:val="none" w:sz="0" w:space="0" w:color="auto"/>
                <w:right w:val="none" w:sz="0" w:space="0" w:color="auto"/>
              </w:divBdr>
            </w:div>
            <w:div w:id="572352052">
              <w:marLeft w:val="0"/>
              <w:marRight w:val="0"/>
              <w:marTop w:val="0"/>
              <w:marBottom w:val="0"/>
              <w:divBdr>
                <w:top w:val="none" w:sz="0" w:space="0" w:color="auto"/>
                <w:left w:val="none" w:sz="0" w:space="0" w:color="auto"/>
                <w:bottom w:val="none" w:sz="0" w:space="0" w:color="auto"/>
                <w:right w:val="none" w:sz="0" w:space="0" w:color="auto"/>
              </w:divBdr>
            </w:div>
            <w:div w:id="1955356624">
              <w:marLeft w:val="0"/>
              <w:marRight w:val="0"/>
              <w:marTop w:val="0"/>
              <w:marBottom w:val="0"/>
              <w:divBdr>
                <w:top w:val="none" w:sz="0" w:space="0" w:color="auto"/>
                <w:left w:val="none" w:sz="0" w:space="0" w:color="auto"/>
                <w:bottom w:val="none" w:sz="0" w:space="0" w:color="auto"/>
                <w:right w:val="none" w:sz="0" w:space="0" w:color="auto"/>
              </w:divBdr>
            </w:div>
            <w:div w:id="1317538167">
              <w:marLeft w:val="0"/>
              <w:marRight w:val="0"/>
              <w:marTop w:val="0"/>
              <w:marBottom w:val="0"/>
              <w:divBdr>
                <w:top w:val="none" w:sz="0" w:space="0" w:color="auto"/>
                <w:left w:val="none" w:sz="0" w:space="0" w:color="auto"/>
                <w:bottom w:val="none" w:sz="0" w:space="0" w:color="auto"/>
                <w:right w:val="none" w:sz="0" w:space="0" w:color="auto"/>
              </w:divBdr>
            </w:div>
            <w:div w:id="642855099">
              <w:marLeft w:val="0"/>
              <w:marRight w:val="0"/>
              <w:marTop w:val="0"/>
              <w:marBottom w:val="0"/>
              <w:divBdr>
                <w:top w:val="none" w:sz="0" w:space="0" w:color="auto"/>
                <w:left w:val="none" w:sz="0" w:space="0" w:color="auto"/>
                <w:bottom w:val="none" w:sz="0" w:space="0" w:color="auto"/>
                <w:right w:val="none" w:sz="0" w:space="0" w:color="auto"/>
              </w:divBdr>
            </w:div>
            <w:div w:id="2123376974">
              <w:marLeft w:val="0"/>
              <w:marRight w:val="0"/>
              <w:marTop w:val="0"/>
              <w:marBottom w:val="0"/>
              <w:divBdr>
                <w:top w:val="none" w:sz="0" w:space="0" w:color="auto"/>
                <w:left w:val="none" w:sz="0" w:space="0" w:color="auto"/>
                <w:bottom w:val="none" w:sz="0" w:space="0" w:color="auto"/>
                <w:right w:val="none" w:sz="0" w:space="0" w:color="auto"/>
              </w:divBdr>
            </w:div>
            <w:div w:id="856769443">
              <w:marLeft w:val="0"/>
              <w:marRight w:val="0"/>
              <w:marTop w:val="0"/>
              <w:marBottom w:val="0"/>
              <w:divBdr>
                <w:top w:val="none" w:sz="0" w:space="0" w:color="auto"/>
                <w:left w:val="none" w:sz="0" w:space="0" w:color="auto"/>
                <w:bottom w:val="none" w:sz="0" w:space="0" w:color="auto"/>
                <w:right w:val="none" w:sz="0" w:space="0" w:color="auto"/>
              </w:divBdr>
            </w:div>
            <w:div w:id="1673412376">
              <w:marLeft w:val="0"/>
              <w:marRight w:val="0"/>
              <w:marTop w:val="0"/>
              <w:marBottom w:val="0"/>
              <w:divBdr>
                <w:top w:val="none" w:sz="0" w:space="0" w:color="auto"/>
                <w:left w:val="none" w:sz="0" w:space="0" w:color="auto"/>
                <w:bottom w:val="none" w:sz="0" w:space="0" w:color="auto"/>
                <w:right w:val="none" w:sz="0" w:space="0" w:color="auto"/>
              </w:divBdr>
            </w:div>
            <w:div w:id="80757480">
              <w:marLeft w:val="0"/>
              <w:marRight w:val="0"/>
              <w:marTop w:val="0"/>
              <w:marBottom w:val="0"/>
              <w:divBdr>
                <w:top w:val="none" w:sz="0" w:space="0" w:color="auto"/>
                <w:left w:val="none" w:sz="0" w:space="0" w:color="auto"/>
                <w:bottom w:val="none" w:sz="0" w:space="0" w:color="auto"/>
                <w:right w:val="none" w:sz="0" w:space="0" w:color="auto"/>
              </w:divBdr>
            </w:div>
            <w:div w:id="1267159385">
              <w:marLeft w:val="0"/>
              <w:marRight w:val="0"/>
              <w:marTop w:val="0"/>
              <w:marBottom w:val="0"/>
              <w:divBdr>
                <w:top w:val="none" w:sz="0" w:space="0" w:color="auto"/>
                <w:left w:val="none" w:sz="0" w:space="0" w:color="auto"/>
                <w:bottom w:val="none" w:sz="0" w:space="0" w:color="auto"/>
                <w:right w:val="none" w:sz="0" w:space="0" w:color="auto"/>
              </w:divBdr>
            </w:div>
            <w:div w:id="1789003952">
              <w:marLeft w:val="0"/>
              <w:marRight w:val="0"/>
              <w:marTop w:val="0"/>
              <w:marBottom w:val="0"/>
              <w:divBdr>
                <w:top w:val="none" w:sz="0" w:space="0" w:color="auto"/>
                <w:left w:val="none" w:sz="0" w:space="0" w:color="auto"/>
                <w:bottom w:val="none" w:sz="0" w:space="0" w:color="auto"/>
                <w:right w:val="none" w:sz="0" w:space="0" w:color="auto"/>
              </w:divBdr>
            </w:div>
            <w:div w:id="1491141665">
              <w:marLeft w:val="0"/>
              <w:marRight w:val="0"/>
              <w:marTop w:val="0"/>
              <w:marBottom w:val="0"/>
              <w:divBdr>
                <w:top w:val="none" w:sz="0" w:space="0" w:color="auto"/>
                <w:left w:val="none" w:sz="0" w:space="0" w:color="auto"/>
                <w:bottom w:val="none" w:sz="0" w:space="0" w:color="auto"/>
                <w:right w:val="none" w:sz="0" w:space="0" w:color="auto"/>
              </w:divBdr>
            </w:div>
            <w:div w:id="1623684550">
              <w:marLeft w:val="0"/>
              <w:marRight w:val="0"/>
              <w:marTop w:val="0"/>
              <w:marBottom w:val="0"/>
              <w:divBdr>
                <w:top w:val="none" w:sz="0" w:space="0" w:color="auto"/>
                <w:left w:val="none" w:sz="0" w:space="0" w:color="auto"/>
                <w:bottom w:val="none" w:sz="0" w:space="0" w:color="auto"/>
                <w:right w:val="none" w:sz="0" w:space="0" w:color="auto"/>
              </w:divBdr>
            </w:div>
            <w:div w:id="1715494893">
              <w:marLeft w:val="0"/>
              <w:marRight w:val="0"/>
              <w:marTop w:val="0"/>
              <w:marBottom w:val="0"/>
              <w:divBdr>
                <w:top w:val="none" w:sz="0" w:space="0" w:color="auto"/>
                <w:left w:val="none" w:sz="0" w:space="0" w:color="auto"/>
                <w:bottom w:val="none" w:sz="0" w:space="0" w:color="auto"/>
                <w:right w:val="none" w:sz="0" w:space="0" w:color="auto"/>
              </w:divBdr>
            </w:div>
            <w:div w:id="703289402">
              <w:marLeft w:val="0"/>
              <w:marRight w:val="0"/>
              <w:marTop w:val="0"/>
              <w:marBottom w:val="0"/>
              <w:divBdr>
                <w:top w:val="none" w:sz="0" w:space="0" w:color="auto"/>
                <w:left w:val="none" w:sz="0" w:space="0" w:color="auto"/>
                <w:bottom w:val="none" w:sz="0" w:space="0" w:color="auto"/>
                <w:right w:val="none" w:sz="0" w:space="0" w:color="auto"/>
              </w:divBdr>
            </w:div>
            <w:div w:id="1147548324">
              <w:marLeft w:val="0"/>
              <w:marRight w:val="0"/>
              <w:marTop w:val="0"/>
              <w:marBottom w:val="0"/>
              <w:divBdr>
                <w:top w:val="none" w:sz="0" w:space="0" w:color="auto"/>
                <w:left w:val="none" w:sz="0" w:space="0" w:color="auto"/>
                <w:bottom w:val="none" w:sz="0" w:space="0" w:color="auto"/>
                <w:right w:val="none" w:sz="0" w:space="0" w:color="auto"/>
              </w:divBdr>
            </w:div>
            <w:div w:id="1164121811">
              <w:marLeft w:val="0"/>
              <w:marRight w:val="0"/>
              <w:marTop w:val="0"/>
              <w:marBottom w:val="0"/>
              <w:divBdr>
                <w:top w:val="none" w:sz="0" w:space="0" w:color="auto"/>
                <w:left w:val="none" w:sz="0" w:space="0" w:color="auto"/>
                <w:bottom w:val="none" w:sz="0" w:space="0" w:color="auto"/>
                <w:right w:val="none" w:sz="0" w:space="0" w:color="auto"/>
              </w:divBdr>
            </w:div>
            <w:div w:id="487019647">
              <w:marLeft w:val="0"/>
              <w:marRight w:val="0"/>
              <w:marTop w:val="0"/>
              <w:marBottom w:val="0"/>
              <w:divBdr>
                <w:top w:val="none" w:sz="0" w:space="0" w:color="auto"/>
                <w:left w:val="none" w:sz="0" w:space="0" w:color="auto"/>
                <w:bottom w:val="none" w:sz="0" w:space="0" w:color="auto"/>
                <w:right w:val="none" w:sz="0" w:space="0" w:color="auto"/>
              </w:divBdr>
            </w:div>
            <w:div w:id="621838011">
              <w:marLeft w:val="0"/>
              <w:marRight w:val="0"/>
              <w:marTop w:val="0"/>
              <w:marBottom w:val="0"/>
              <w:divBdr>
                <w:top w:val="none" w:sz="0" w:space="0" w:color="auto"/>
                <w:left w:val="none" w:sz="0" w:space="0" w:color="auto"/>
                <w:bottom w:val="none" w:sz="0" w:space="0" w:color="auto"/>
                <w:right w:val="none" w:sz="0" w:space="0" w:color="auto"/>
              </w:divBdr>
            </w:div>
            <w:div w:id="127554942">
              <w:marLeft w:val="0"/>
              <w:marRight w:val="0"/>
              <w:marTop w:val="0"/>
              <w:marBottom w:val="0"/>
              <w:divBdr>
                <w:top w:val="none" w:sz="0" w:space="0" w:color="auto"/>
                <w:left w:val="none" w:sz="0" w:space="0" w:color="auto"/>
                <w:bottom w:val="none" w:sz="0" w:space="0" w:color="auto"/>
                <w:right w:val="none" w:sz="0" w:space="0" w:color="auto"/>
              </w:divBdr>
            </w:div>
            <w:div w:id="1535802376">
              <w:marLeft w:val="0"/>
              <w:marRight w:val="0"/>
              <w:marTop w:val="0"/>
              <w:marBottom w:val="0"/>
              <w:divBdr>
                <w:top w:val="none" w:sz="0" w:space="0" w:color="auto"/>
                <w:left w:val="none" w:sz="0" w:space="0" w:color="auto"/>
                <w:bottom w:val="none" w:sz="0" w:space="0" w:color="auto"/>
                <w:right w:val="none" w:sz="0" w:space="0" w:color="auto"/>
              </w:divBdr>
            </w:div>
            <w:div w:id="2044816616">
              <w:marLeft w:val="0"/>
              <w:marRight w:val="0"/>
              <w:marTop w:val="0"/>
              <w:marBottom w:val="0"/>
              <w:divBdr>
                <w:top w:val="none" w:sz="0" w:space="0" w:color="auto"/>
                <w:left w:val="none" w:sz="0" w:space="0" w:color="auto"/>
                <w:bottom w:val="none" w:sz="0" w:space="0" w:color="auto"/>
                <w:right w:val="none" w:sz="0" w:space="0" w:color="auto"/>
              </w:divBdr>
            </w:div>
            <w:div w:id="448427406">
              <w:marLeft w:val="0"/>
              <w:marRight w:val="0"/>
              <w:marTop w:val="0"/>
              <w:marBottom w:val="0"/>
              <w:divBdr>
                <w:top w:val="none" w:sz="0" w:space="0" w:color="auto"/>
                <w:left w:val="none" w:sz="0" w:space="0" w:color="auto"/>
                <w:bottom w:val="none" w:sz="0" w:space="0" w:color="auto"/>
                <w:right w:val="none" w:sz="0" w:space="0" w:color="auto"/>
              </w:divBdr>
            </w:div>
            <w:div w:id="1826320242">
              <w:marLeft w:val="0"/>
              <w:marRight w:val="0"/>
              <w:marTop w:val="0"/>
              <w:marBottom w:val="0"/>
              <w:divBdr>
                <w:top w:val="none" w:sz="0" w:space="0" w:color="auto"/>
                <w:left w:val="none" w:sz="0" w:space="0" w:color="auto"/>
                <w:bottom w:val="none" w:sz="0" w:space="0" w:color="auto"/>
                <w:right w:val="none" w:sz="0" w:space="0" w:color="auto"/>
              </w:divBdr>
            </w:div>
            <w:div w:id="510220317">
              <w:marLeft w:val="0"/>
              <w:marRight w:val="0"/>
              <w:marTop w:val="0"/>
              <w:marBottom w:val="0"/>
              <w:divBdr>
                <w:top w:val="none" w:sz="0" w:space="0" w:color="auto"/>
                <w:left w:val="none" w:sz="0" w:space="0" w:color="auto"/>
                <w:bottom w:val="none" w:sz="0" w:space="0" w:color="auto"/>
                <w:right w:val="none" w:sz="0" w:space="0" w:color="auto"/>
              </w:divBdr>
            </w:div>
            <w:div w:id="2117942386">
              <w:marLeft w:val="0"/>
              <w:marRight w:val="0"/>
              <w:marTop w:val="0"/>
              <w:marBottom w:val="0"/>
              <w:divBdr>
                <w:top w:val="none" w:sz="0" w:space="0" w:color="auto"/>
                <w:left w:val="none" w:sz="0" w:space="0" w:color="auto"/>
                <w:bottom w:val="none" w:sz="0" w:space="0" w:color="auto"/>
                <w:right w:val="none" w:sz="0" w:space="0" w:color="auto"/>
              </w:divBdr>
            </w:div>
            <w:div w:id="1846935798">
              <w:marLeft w:val="0"/>
              <w:marRight w:val="0"/>
              <w:marTop w:val="0"/>
              <w:marBottom w:val="0"/>
              <w:divBdr>
                <w:top w:val="none" w:sz="0" w:space="0" w:color="auto"/>
                <w:left w:val="none" w:sz="0" w:space="0" w:color="auto"/>
                <w:bottom w:val="none" w:sz="0" w:space="0" w:color="auto"/>
                <w:right w:val="none" w:sz="0" w:space="0" w:color="auto"/>
              </w:divBdr>
            </w:div>
            <w:div w:id="1464034542">
              <w:marLeft w:val="0"/>
              <w:marRight w:val="0"/>
              <w:marTop w:val="0"/>
              <w:marBottom w:val="0"/>
              <w:divBdr>
                <w:top w:val="none" w:sz="0" w:space="0" w:color="auto"/>
                <w:left w:val="none" w:sz="0" w:space="0" w:color="auto"/>
                <w:bottom w:val="none" w:sz="0" w:space="0" w:color="auto"/>
                <w:right w:val="none" w:sz="0" w:space="0" w:color="auto"/>
              </w:divBdr>
            </w:div>
            <w:div w:id="889533005">
              <w:marLeft w:val="0"/>
              <w:marRight w:val="0"/>
              <w:marTop w:val="0"/>
              <w:marBottom w:val="0"/>
              <w:divBdr>
                <w:top w:val="none" w:sz="0" w:space="0" w:color="auto"/>
                <w:left w:val="none" w:sz="0" w:space="0" w:color="auto"/>
                <w:bottom w:val="none" w:sz="0" w:space="0" w:color="auto"/>
                <w:right w:val="none" w:sz="0" w:space="0" w:color="auto"/>
              </w:divBdr>
            </w:div>
            <w:div w:id="1499226135">
              <w:marLeft w:val="0"/>
              <w:marRight w:val="0"/>
              <w:marTop w:val="0"/>
              <w:marBottom w:val="0"/>
              <w:divBdr>
                <w:top w:val="none" w:sz="0" w:space="0" w:color="auto"/>
                <w:left w:val="none" w:sz="0" w:space="0" w:color="auto"/>
                <w:bottom w:val="none" w:sz="0" w:space="0" w:color="auto"/>
                <w:right w:val="none" w:sz="0" w:space="0" w:color="auto"/>
              </w:divBdr>
            </w:div>
            <w:div w:id="1685470614">
              <w:marLeft w:val="0"/>
              <w:marRight w:val="0"/>
              <w:marTop w:val="0"/>
              <w:marBottom w:val="0"/>
              <w:divBdr>
                <w:top w:val="none" w:sz="0" w:space="0" w:color="auto"/>
                <w:left w:val="none" w:sz="0" w:space="0" w:color="auto"/>
                <w:bottom w:val="none" w:sz="0" w:space="0" w:color="auto"/>
                <w:right w:val="none" w:sz="0" w:space="0" w:color="auto"/>
              </w:divBdr>
            </w:div>
            <w:div w:id="1269582799">
              <w:marLeft w:val="0"/>
              <w:marRight w:val="0"/>
              <w:marTop w:val="0"/>
              <w:marBottom w:val="0"/>
              <w:divBdr>
                <w:top w:val="none" w:sz="0" w:space="0" w:color="auto"/>
                <w:left w:val="none" w:sz="0" w:space="0" w:color="auto"/>
                <w:bottom w:val="none" w:sz="0" w:space="0" w:color="auto"/>
                <w:right w:val="none" w:sz="0" w:space="0" w:color="auto"/>
              </w:divBdr>
            </w:div>
            <w:div w:id="1579098933">
              <w:marLeft w:val="0"/>
              <w:marRight w:val="0"/>
              <w:marTop w:val="0"/>
              <w:marBottom w:val="0"/>
              <w:divBdr>
                <w:top w:val="none" w:sz="0" w:space="0" w:color="auto"/>
                <w:left w:val="none" w:sz="0" w:space="0" w:color="auto"/>
                <w:bottom w:val="none" w:sz="0" w:space="0" w:color="auto"/>
                <w:right w:val="none" w:sz="0" w:space="0" w:color="auto"/>
              </w:divBdr>
            </w:div>
            <w:div w:id="1007438920">
              <w:marLeft w:val="0"/>
              <w:marRight w:val="0"/>
              <w:marTop w:val="0"/>
              <w:marBottom w:val="0"/>
              <w:divBdr>
                <w:top w:val="none" w:sz="0" w:space="0" w:color="auto"/>
                <w:left w:val="none" w:sz="0" w:space="0" w:color="auto"/>
                <w:bottom w:val="none" w:sz="0" w:space="0" w:color="auto"/>
                <w:right w:val="none" w:sz="0" w:space="0" w:color="auto"/>
              </w:divBdr>
            </w:div>
            <w:div w:id="192813090">
              <w:marLeft w:val="0"/>
              <w:marRight w:val="0"/>
              <w:marTop w:val="0"/>
              <w:marBottom w:val="0"/>
              <w:divBdr>
                <w:top w:val="none" w:sz="0" w:space="0" w:color="auto"/>
                <w:left w:val="none" w:sz="0" w:space="0" w:color="auto"/>
                <w:bottom w:val="none" w:sz="0" w:space="0" w:color="auto"/>
                <w:right w:val="none" w:sz="0" w:space="0" w:color="auto"/>
              </w:divBdr>
            </w:div>
            <w:div w:id="1427727486">
              <w:marLeft w:val="0"/>
              <w:marRight w:val="0"/>
              <w:marTop w:val="0"/>
              <w:marBottom w:val="0"/>
              <w:divBdr>
                <w:top w:val="none" w:sz="0" w:space="0" w:color="auto"/>
                <w:left w:val="none" w:sz="0" w:space="0" w:color="auto"/>
                <w:bottom w:val="none" w:sz="0" w:space="0" w:color="auto"/>
                <w:right w:val="none" w:sz="0" w:space="0" w:color="auto"/>
              </w:divBdr>
            </w:div>
            <w:div w:id="1716541510">
              <w:marLeft w:val="0"/>
              <w:marRight w:val="0"/>
              <w:marTop w:val="0"/>
              <w:marBottom w:val="0"/>
              <w:divBdr>
                <w:top w:val="none" w:sz="0" w:space="0" w:color="auto"/>
                <w:left w:val="none" w:sz="0" w:space="0" w:color="auto"/>
                <w:bottom w:val="none" w:sz="0" w:space="0" w:color="auto"/>
                <w:right w:val="none" w:sz="0" w:space="0" w:color="auto"/>
              </w:divBdr>
            </w:div>
            <w:div w:id="135493671">
              <w:marLeft w:val="0"/>
              <w:marRight w:val="0"/>
              <w:marTop w:val="0"/>
              <w:marBottom w:val="0"/>
              <w:divBdr>
                <w:top w:val="none" w:sz="0" w:space="0" w:color="auto"/>
                <w:left w:val="none" w:sz="0" w:space="0" w:color="auto"/>
                <w:bottom w:val="none" w:sz="0" w:space="0" w:color="auto"/>
                <w:right w:val="none" w:sz="0" w:space="0" w:color="auto"/>
              </w:divBdr>
            </w:div>
            <w:div w:id="549267448">
              <w:marLeft w:val="0"/>
              <w:marRight w:val="0"/>
              <w:marTop w:val="0"/>
              <w:marBottom w:val="0"/>
              <w:divBdr>
                <w:top w:val="none" w:sz="0" w:space="0" w:color="auto"/>
                <w:left w:val="none" w:sz="0" w:space="0" w:color="auto"/>
                <w:bottom w:val="none" w:sz="0" w:space="0" w:color="auto"/>
                <w:right w:val="none" w:sz="0" w:space="0" w:color="auto"/>
              </w:divBdr>
            </w:div>
            <w:div w:id="1591154166">
              <w:marLeft w:val="0"/>
              <w:marRight w:val="0"/>
              <w:marTop w:val="0"/>
              <w:marBottom w:val="0"/>
              <w:divBdr>
                <w:top w:val="none" w:sz="0" w:space="0" w:color="auto"/>
                <w:left w:val="none" w:sz="0" w:space="0" w:color="auto"/>
                <w:bottom w:val="none" w:sz="0" w:space="0" w:color="auto"/>
                <w:right w:val="none" w:sz="0" w:space="0" w:color="auto"/>
              </w:divBdr>
            </w:div>
            <w:div w:id="169764013">
              <w:marLeft w:val="0"/>
              <w:marRight w:val="0"/>
              <w:marTop w:val="0"/>
              <w:marBottom w:val="0"/>
              <w:divBdr>
                <w:top w:val="none" w:sz="0" w:space="0" w:color="auto"/>
                <w:left w:val="none" w:sz="0" w:space="0" w:color="auto"/>
                <w:bottom w:val="none" w:sz="0" w:space="0" w:color="auto"/>
                <w:right w:val="none" w:sz="0" w:space="0" w:color="auto"/>
              </w:divBdr>
            </w:div>
            <w:div w:id="1785735208">
              <w:marLeft w:val="0"/>
              <w:marRight w:val="0"/>
              <w:marTop w:val="0"/>
              <w:marBottom w:val="0"/>
              <w:divBdr>
                <w:top w:val="none" w:sz="0" w:space="0" w:color="auto"/>
                <w:left w:val="none" w:sz="0" w:space="0" w:color="auto"/>
                <w:bottom w:val="none" w:sz="0" w:space="0" w:color="auto"/>
                <w:right w:val="none" w:sz="0" w:space="0" w:color="auto"/>
              </w:divBdr>
            </w:div>
            <w:div w:id="624584533">
              <w:marLeft w:val="0"/>
              <w:marRight w:val="0"/>
              <w:marTop w:val="0"/>
              <w:marBottom w:val="0"/>
              <w:divBdr>
                <w:top w:val="none" w:sz="0" w:space="0" w:color="auto"/>
                <w:left w:val="none" w:sz="0" w:space="0" w:color="auto"/>
                <w:bottom w:val="none" w:sz="0" w:space="0" w:color="auto"/>
                <w:right w:val="none" w:sz="0" w:space="0" w:color="auto"/>
              </w:divBdr>
            </w:div>
            <w:div w:id="1595868678">
              <w:marLeft w:val="0"/>
              <w:marRight w:val="0"/>
              <w:marTop w:val="0"/>
              <w:marBottom w:val="0"/>
              <w:divBdr>
                <w:top w:val="none" w:sz="0" w:space="0" w:color="auto"/>
                <w:left w:val="none" w:sz="0" w:space="0" w:color="auto"/>
                <w:bottom w:val="none" w:sz="0" w:space="0" w:color="auto"/>
                <w:right w:val="none" w:sz="0" w:space="0" w:color="auto"/>
              </w:divBdr>
            </w:div>
            <w:div w:id="295764312">
              <w:marLeft w:val="0"/>
              <w:marRight w:val="0"/>
              <w:marTop w:val="0"/>
              <w:marBottom w:val="0"/>
              <w:divBdr>
                <w:top w:val="none" w:sz="0" w:space="0" w:color="auto"/>
                <w:left w:val="none" w:sz="0" w:space="0" w:color="auto"/>
                <w:bottom w:val="none" w:sz="0" w:space="0" w:color="auto"/>
                <w:right w:val="none" w:sz="0" w:space="0" w:color="auto"/>
              </w:divBdr>
            </w:div>
            <w:div w:id="648480485">
              <w:marLeft w:val="0"/>
              <w:marRight w:val="0"/>
              <w:marTop w:val="0"/>
              <w:marBottom w:val="0"/>
              <w:divBdr>
                <w:top w:val="none" w:sz="0" w:space="0" w:color="auto"/>
                <w:left w:val="none" w:sz="0" w:space="0" w:color="auto"/>
                <w:bottom w:val="none" w:sz="0" w:space="0" w:color="auto"/>
                <w:right w:val="none" w:sz="0" w:space="0" w:color="auto"/>
              </w:divBdr>
            </w:div>
            <w:div w:id="2133087456">
              <w:marLeft w:val="0"/>
              <w:marRight w:val="0"/>
              <w:marTop w:val="0"/>
              <w:marBottom w:val="0"/>
              <w:divBdr>
                <w:top w:val="none" w:sz="0" w:space="0" w:color="auto"/>
                <w:left w:val="none" w:sz="0" w:space="0" w:color="auto"/>
                <w:bottom w:val="none" w:sz="0" w:space="0" w:color="auto"/>
                <w:right w:val="none" w:sz="0" w:space="0" w:color="auto"/>
              </w:divBdr>
            </w:div>
            <w:div w:id="823855790">
              <w:marLeft w:val="0"/>
              <w:marRight w:val="0"/>
              <w:marTop w:val="0"/>
              <w:marBottom w:val="0"/>
              <w:divBdr>
                <w:top w:val="none" w:sz="0" w:space="0" w:color="auto"/>
                <w:left w:val="none" w:sz="0" w:space="0" w:color="auto"/>
                <w:bottom w:val="none" w:sz="0" w:space="0" w:color="auto"/>
                <w:right w:val="none" w:sz="0" w:space="0" w:color="auto"/>
              </w:divBdr>
            </w:div>
            <w:div w:id="1033116320">
              <w:marLeft w:val="0"/>
              <w:marRight w:val="0"/>
              <w:marTop w:val="0"/>
              <w:marBottom w:val="0"/>
              <w:divBdr>
                <w:top w:val="none" w:sz="0" w:space="0" w:color="auto"/>
                <w:left w:val="none" w:sz="0" w:space="0" w:color="auto"/>
                <w:bottom w:val="none" w:sz="0" w:space="0" w:color="auto"/>
                <w:right w:val="none" w:sz="0" w:space="0" w:color="auto"/>
              </w:divBdr>
            </w:div>
            <w:div w:id="1761022438">
              <w:marLeft w:val="0"/>
              <w:marRight w:val="0"/>
              <w:marTop w:val="0"/>
              <w:marBottom w:val="0"/>
              <w:divBdr>
                <w:top w:val="none" w:sz="0" w:space="0" w:color="auto"/>
                <w:left w:val="none" w:sz="0" w:space="0" w:color="auto"/>
                <w:bottom w:val="none" w:sz="0" w:space="0" w:color="auto"/>
                <w:right w:val="none" w:sz="0" w:space="0" w:color="auto"/>
              </w:divBdr>
            </w:div>
            <w:div w:id="597832740">
              <w:marLeft w:val="0"/>
              <w:marRight w:val="0"/>
              <w:marTop w:val="0"/>
              <w:marBottom w:val="0"/>
              <w:divBdr>
                <w:top w:val="none" w:sz="0" w:space="0" w:color="auto"/>
                <w:left w:val="none" w:sz="0" w:space="0" w:color="auto"/>
                <w:bottom w:val="none" w:sz="0" w:space="0" w:color="auto"/>
                <w:right w:val="none" w:sz="0" w:space="0" w:color="auto"/>
              </w:divBdr>
            </w:div>
            <w:div w:id="1512447583">
              <w:marLeft w:val="0"/>
              <w:marRight w:val="0"/>
              <w:marTop w:val="0"/>
              <w:marBottom w:val="0"/>
              <w:divBdr>
                <w:top w:val="none" w:sz="0" w:space="0" w:color="auto"/>
                <w:left w:val="none" w:sz="0" w:space="0" w:color="auto"/>
                <w:bottom w:val="none" w:sz="0" w:space="0" w:color="auto"/>
                <w:right w:val="none" w:sz="0" w:space="0" w:color="auto"/>
              </w:divBdr>
            </w:div>
            <w:div w:id="622856166">
              <w:marLeft w:val="0"/>
              <w:marRight w:val="0"/>
              <w:marTop w:val="0"/>
              <w:marBottom w:val="0"/>
              <w:divBdr>
                <w:top w:val="none" w:sz="0" w:space="0" w:color="auto"/>
                <w:left w:val="none" w:sz="0" w:space="0" w:color="auto"/>
                <w:bottom w:val="none" w:sz="0" w:space="0" w:color="auto"/>
                <w:right w:val="none" w:sz="0" w:space="0" w:color="auto"/>
              </w:divBdr>
            </w:div>
            <w:div w:id="26949027">
              <w:marLeft w:val="0"/>
              <w:marRight w:val="0"/>
              <w:marTop w:val="0"/>
              <w:marBottom w:val="0"/>
              <w:divBdr>
                <w:top w:val="none" w:sz="0" w:space="0" w:color="auto"/>
                <w:left w:val="none" w:sz="0" w:space="0" w:color="auto"/>
                <w:bottom w:val="none" w:sz="0" w:space="0" w:color="auto"/>
                <w:right w:val="none" w:sz="0" w:space="0" w:color="auto"/>
              </w:divBdr>
            </w:div>
            <w:div w:id="1325619429">
              <w:marLeft w:val="0"/>
              <w:marRight w:val="0"/>
              <w:marTop w:val="0"/>
              <w:marBottom w:val="0"/>
              <w:divBdr>
                <w:top w:val="none" w:sz="0" w:space="0" w:color="auto"/>
                <w:left w:val="none" w:sz="0" w:space="0" w:color="auto"/>
                <w:bottom w:val="none" w:sz="0" w:space="0" w:color="auto"/>
                <w:right w:val="none" w:sz="0" w:space="0" w:color="auto"/>
              </w:divBdr>
            </w:div>
            <w:div w:id="1778139158">
              <w:marLeft w:val="0"/>
              <w:marRight w:val="0"/>
              <w:marTop w:val="0"/>
              <w:marBottom w:val="0"/>
              <w:divBdr>
                <w:top w:val="none" w:sz="0" w:space="0" w:color="auto"/>
                <w:left w:val="none" w:sz="0" w:space="0" w:color="auto"/>
                <w:bottom w:val="none" w:sz="0" w:space="0" w:color="auto"/>
                <w:right w:val="none" w:sz="0" w:space="0" w:color="auto"/>
              </w:divBdr>
            </w:div>
            <w:div w:id="850219177">
              <w:marLeft w:val="0"/>
              <w:marRight w:val="0"/>
              <w:marTop w:val="0"/>
              <w:marBottom w:val="0"/>
              <w:divBdr>
                <w:top w:val="none" w:sz="0" w:space="0" w:color="auto"/>
                <w:left w:val="none" w:sz="0" w:space="0" w:color="auto"/>
                <w:bottom w:val="none" w:sz="0" w:space="0" w:color="auto"/>
                <w:right w:val="none" w:sz="0" w:space="0" w:color="auto"/>
              </w:divBdr>
            </w:div>
            <w:div w:id="353462799">
              <w:marLeft w:val="0"/>
              <w:marRight w:val="0"/>
              <w:marTop w:val="0"/>
              <w:marBottom w:val="0"/>
              <w:divBdr>
                <w:top w:val="none" w:sz="0" w:space="0" w:color="auto"/>
                <w:left w:val="none" w:sz="0" w:space="0" w:color="auto"/>
                <w:bottom w:val="none" w:sz="0" w:space="0" w:color="auto"/>
                <w:right w:val="none" w:sz="0" w:space="0" w:color="auto"/>
              </w:divBdr>
            </w:div>
            <w:div w:id="1536963401">
              <w:marLeft w:val="0"/>
              <w:marRight w:val="0"/>
              <w:marTop w:val="0"/>
              <w:marBottom w:val="0"/>
              <w:divBdr>
                <w:top w:val="none" w:sz="0" w:space="0" w:color="auto"/>
                <w:left w:val="none" w:sz="0" w:space="0" w:color="auto"/>
                <w:bottom w:val="none" w:sz="0" w:space="0" w:color="auto"/>
                <w:right w:val="none" w:sz="0" w:space="0" w:color="auto"/>
              </w:divBdr>
            </w:div>
            <w:div w:id="433746007">
              <w:marLeft w:val="0"/>
              <w:marRight w:val="0"/>
              <w:marTop w:val="0"/>
              <w:marBottom w:val="0"/>
              <w:divBdr>
                <w:top w:val="none" w:sz="0" w:space="0" w:color="auto"/>
                <w:left w:val="none" w:sz="0" w:space="0" w:color="auto"/>
                <w:bottom w:val="none" w:sz="0" w:space="0" w:color="auto"/>
                <w:right w:val="none" w:sz="0" w:space="0" w:color="auto"/>
              </w:divBdr>
            </w:div>
          </w:divsChild>
        </w:div>
        <w:div w:id="1205945179">
          <w:marLeft w:val="0"/>
          <w:marRight w:val="0"/>
          <w:marTop w:val="0"/>
          <w:marBottom w:val="120"/>
          <w:divBdr>
            <w:top w:val="none" w:sz="0" w:space="0" w:color="auto"/>
            <w:left w:val="none" w:sz="0" w:space="0" w:color="auto"/>
            <w:bottom w:val="none" w:sz="0" w:space="0" w:color="auto"/>
            <w:right w:val="none" w:sz="0" w:space="0" w:color="auto"/>
          </w:divBdr>
          <w:divsChild>
            <w:div w:id="1222984568">
              <w:marLeft w:val="0"/>
              <w:marRight w:val="0"/>
              <w:marTop w:val="0"/>
              <w:marBottom w:val="0"/>
              <w:divBdr>
                <w:top w:val="none" w:sz="0" w:space="0" w:color="auto"/>
                <w:left w:val="none" w:sz="0" w:space="0" w:color="auto"/>
                <w:bottom w:val="none" w:sz="0" w:space="0" w:color="auto"/>
                <w:right w:val="none" w:sz="0" w:space="0" w:color="auto"/>
              </w:divBdr>
            </w:div>
            <w:div w:id="2006468783">
              <w:marLeft w:val="0"/>
              <w:marRight w:val="0"/>
              <w:marTop w:val="0"/>
              <w:marBottom w:val="0"/>
              <w:divBdr>
                <w:top w:val="none" w:sz="0" w:space="0" w:color="auto"/>
                <w:left w:val="none" w:sz="0" w:space="0" w:color="auto"/>
                <w:bottom w:val="none" w:sz="0" w:space="0" w:color="auto"/>
                <w:right w:val="none" w:sz="0" w:space="0" w:color="auto"/>
              </w:divBdr>
            </w:div>
            <w:div w:id="216623145">
              <w:marLeft w:val="0"/>
              <w:marRight w:val="0"/>
              <w:marTop w:val="0"/>
              <w:marBottom w:val="0"/>
              <w:divBdr>
                <w:top w:val="none" w:sz="0" w:space="0" w:color="auto"/>
                <w:left w:val="none" w:sz="0" w:space="0" w:color="auto"/>
                <w:bottom w:val="none" w:sz="0" w:space="0" w:color="auto"/>
                <w:right w:val="none" w:sz="0" w:space="0" w:color="auto"/>
              </w:divBdr>
            </w:div>
            <w:div w:id="228199645">
              <w:marLeft w:val="0"/>
              <w:marRight w:val="0"/>
              <w:marTop w:val="0"/>
              <w:marBottom w:val="0"/>
              <w:divBdr>
                <w:top w:val="none" w:sz="0" w:space="0" w:color="auto"/>
                <w:left w:val="none" w:sz="0" w:space="0" w:color="auto"/>
                <w:bottom w:val="none" w:sz="0" w:space="0" w:color="auto"/>
                <w:right w:val="none" w:sz="0" w:space="0" w:color="auto"/>
              </w:divBdr>
            </w:div>
            <w:div w:id="334113378">
              <w:marLeft w:val="0"/>
              <w:marRight w:val="0"/>
              <w:marTop w:val="0"/>
              <w:marBottom w:val="0"/>
              <w:divBdr>
                <w:top w:val="none" w:sz="0" w:space="0" w:color="auto"/>
                <w:left w:val="none" w:sz="0" w:space="0" w:color="auto"/>
                <w:bottom w:val="none" w:sz="0" w:space="0" w:color="auto"/>
                <w:right w:val="none" w:sz="0" w:space="0" w:color="auto"/>
              </w:divBdr>
            </w:div>
            <w:div w:id="100150771">
              <w:marLeft w:val="0"/>
              <w:marRight w:val="0"/>
              <w:marTop w:val="0"/>
              <w:marBottom w:val="0"/>
              <w:divBdr>
                <w:top w:val="none" w:sz="0" w:space="0" w:color="auto"/>
                <w:left w:val="none" w:sz="0" w:space="0" w:color="auto"/>
                <w:bottom w:val="none" w:sz="0" w:space="0" w:color="auto"/>
                <w:right w:val="none" w:sz="0" w:space="0" w:color="auto"/>
              </w:divBdr>
            </w:div>
            <w:div w:id="1241402032">
              <w:marLeft w:val="0"/>
              <w:marRight w:val="0"/>
              <w:marTop w:val="0"/>
              <w:marBottom w:val="0"/>
              <w:divBdr>
                <w:top w:val="none" w:sz="0" w:space="0" w:color="auto"/>
                <w:left w:val="none" w:sz="0" w:space="0" w:color="auto"/>
                <w:bottom w:val="none" w:sz="0" w:space="0" w:color="auto"/>
                <w:right w:val="none" w:sz="0" w:space="0" w:color="auto"/>
              </w:divBdr>
            </w:div>
            <w:div w:id="1855027694">
              <w:marLeft w:val="0"/>
              <w:marRight w:val="0"/>
              <w:marTop w:val="0"/>
              <w:marBottom w:val="0"/>
              <w:divBdr>
                <w:top w:val="none" w:sz="0" w:space="0" w:color="auto"/>
                <w:left w:val="none" w:sz="0" w:space="0" w:color="auto"/>
                <w:bottom w:val="none" w:sz="0" w:space="0" w:color="auto"/>
                <w:right w:val="none" w:sz="0" w:space="0" w:color="auto"/>
              </w:divBdr>
            </w:div>
            <w:div w:id="1499806231">
              <w:marLeft w:val="0"/>
              <w:marRight w:val="0"/>
              <w:marTop w:val="0"/>
              <w:marBottom w:val="0"/>
              <w:divBdr>
                <w:top w:val="none" w:sz="0" w:space="0" w:color="auto"/>
                <w:left w:val="none" w:sz="0" w:space="0" w:color="auto"/>
                <w:bottom w:val="none" w:sz="0" w:space="0" w:color="auto"/>
                <w:right w:val="none" w:sz="0" w:space="0" w:color="auto"/>
              </w:divBdr>
            </w:div>
            <w:div w:id="606622197">
              <w:marLeft w:val="0"/>
              <w:marRight w:val="0"/>
              <w:marTop w:val="0"/>
              <w:marBottom w:val="0"/>
              <w:divBdr>
                <w:top w:val="none" w:sz="0" w:space="0" w:color="auto"/>
                <w:left w:val="none" w:sz="0" w:space="0" w:color="auto"/>
                <w:bottom w:val="none" w:sz="0" w:space="0" w:color="auto"/>
                <w:right w:val="none" w:sz="0" w:space="0" w:color="auto"/>
              </w:divBdr>
            </w:div>
            <w:div w:id="1245142339">
              <w:marLeft w:val="0"/>
              <w:marRight w:val="0"/>
              <w:marTop w:val="0"/>
              <w:marBottom w:val="0"/>
              <w:divBdr>
                <w:top w:val="none" w:sz="0" w:space="0" w:color="auto"/>
                <w:left w:val="none" w:sz="0" w:space="0" w:color="auto"/>
                <w:bottom w:val="none" w:sz="0" w:space="0" w:color="auto"/>
                <w:right w:val="none" w:sz="0" w:space="0" w:color="auto"/>
              </w:divBdr>
            </w:div>
            <w:div w:id="1709911425">
              <w:marLeft w:val="0"/>
              <w:marRight w:val="0"/>
              <w:marTop w:val="0"/>
              <w:marBottom w:val="0"/>
              <w:divBdr>
                <w:top w:val="none" w:sz="0" w:space="0" w:color="auto"/>
                <w:left w:val="none" w:sz="0" w:space="0" w:color="auto"/>
                <w:bottom w:val="none" w:sz="0" w:space="0" w:color="auto"/>
                <w:right w:val="none" w:sz="0" w:space="0" w:color="auto"/>
              </w:divBdr>
            </w:div>
            <w:div w:id="1241524683">
              <w:marLeft w:val="0"/>
              <w:marRight w:val="0"/>
              <w:marTop w:val="0"/>
              <w:marBottom w:val="0"/>
              <w:divBdr>
                <w:top w:val="none" w:sz="0" w:space="0" w:color="auto"/>
                <w:left w:val="none" w:sz="0" w:space="0" w:color="auto"/>
                <w:bottom w:val="none" w:sz="0" w:space="0" w:color="auto"/>
                <w:right w:val="none" w:sz="0" w:space="0" w:color="auto"/>
              </w:divBdr>
            </w:div>
            <w:div w:id="1903829633">
              <w:marLeft w:val="0"/>
              <w:marRight w:val="0"/>
              <w:marTop w:val="0"/>
              <w:marBottom w:val="0"/>
              <w:divBdr>
                <w:top w:val="none" w:sz="0" w:space="0" w:color="auto"/>
                <w:left w:val="none" w:sz="0" w:space="0" w:color="auto"/>
                <w:bottom w:val="none" w:sz="0" w:space="0" w:color="auto"/>
                <w:right w:val="none" w:sz="0" w:space="0" w:color="auto"/>
              </w:divBdr>
            </w:div>
            <w:div w:id="1166163899">
              <w:marLeft w:val="0"/>
              <w:marRight w:val="0"/>
              <w:marTop w:val="0"/>
              <w:marBottom w:val="0"/>
              <w:divBdr>
                <w:top w:val="none" w:sz="0" w:space="0" w:color="auto"/>
                <w:left w:val="none" w:sz="0" w:space="0" w:color="auto"/>
                <w:bottom w:val="none" w:sz="0" w:space="0" w:color="auto"/>
                <w:right w:val="none" w:sz="0" w:space="0" w:color="auto"/>
              </w:divBdr>
            </w:div>
            <w:div w:id="186144441">
              <w:marLeft w:val="0"/>
              <w:marRight w:val="0"/>
              <w:marTop w:val="0"/>
              <w:marBottom w:val="0"/>
              <w:divBdr>
                <w:top w:val="none" w:sz="0" w:space="0" w:color="auto"/>
                <w:left w:val="none" w:sz="0" w:space="0" w:color="auto"/>
                <w:bottom w:val="none" w:sz="0" w:space="0" w:color="auto"/>
                <w:right w:val="none" w:sz="0" w:space="0" w:color="auto"/>
              </w:divBdr>
            </w:div>
            <w:div w:id="424613005">
              <w:marLeft w:val="0"/>
              <w:marRight w:val="0"/>
              <w:marTop w:val="0"/>
              <w:marBottom w:val="0"/>
              <w:divBdr>
                <w:top w:val="none" w:sz="0" w:space="0" w:color="auto"/>
                <w:left w:val="none" w:sz="0" w:space="0" w:color="auto"/>
                <w:bottom w:val="none" w:sz="0" w:space="0" w:color="auto"/>
                <w:right w:val="none" w:sz="0" w:space="0" w:color="auto"/>
              </w:divBdr>
            </w:div>
            <w:div w:id="2036424833">
              <w:marLeft w:val="0"/>
              <w:marRight w:val="0"/>
              <w:marTop w:val="0"/>
              <w:marBottom w:val="0"/>
              <w:divBdr>
                <w:top w:val="none" w:sz="0" w:space="0" w:color="auto"/>
                <w:left w:val="none" w:sz="0" w:space="0" w:color="auto"/>
                <w:bottom w:val="none" w:sz="0" w:space="0" w:color="auto"/>
                <w:right w:val="none" w:sz="0" w:space="0" w:color="auto"/>
              </w:divBdr>
            </w:div>
          </w:divsChild>
        </w:div>
        <w:div w:id="1399548532">
          <w:marLeft w:val="0"/>
          <w:marRight w:val="0"/>
          <w:marTop w:val="0"/>
          <w:marBottom w:val="120"/>
          <w:divBdr>
            <w:top w:val="none" w:sz="0" w:space="0" w:color="auto"/>
            <w:left w:val="none" w:sz="0" w:space="0" w:color="auto"/>
            <w:bottom w:val="none" w:sz="0" w:space="0" w:color="auto"/>
            <w:right w:val="none" w:sz="0" w:space="0" w:color="auto"/>
          </w:divBdr>
          <w:divsChild>
            <w:div w:id="222327491">
              <w:marLeft w:val="0"/>
              <w:marRight w:val="0"/>
              <w:marTop w:val="0"/>
              <w:marBottom w:val="0"/>
              <w:divBdr>
                <w:top w:val="none" w:sz="0" w:space="0" w:color="auto"/>
                <w:left w:val="none" w:sz="0" w:space="0" w:color="auto"/>
                <w:bottom w:val="none" w:sz="0" w:space="0" w:color="auto"/>
                <w:right w:val="none" w:sz="0" w:space="0" w:color="auto"/>
              </w:divBdr>
            </w:div>
            <w:div w:id="1186141013">
              <w:marLeft w:val="0"/>
              <w:marRight w:val="0"/>
              <w:marTop w:val="0"/>
              <w:marBottom w:val="0"/>
              <w:divBdr>
                <w:top w:val="none" w:sz="0" w:space="0" w:color="auto"/>
                <w:left w:val="none" w:sz="0" w:space="0" w:color="auto"/>
                <w:bottom w:val="none" w:sz="0" w:space="0" w:color="auto"/>
                <w:right w:val="none" w:sz="0" w:space="0" w:color="auto"/>
              </w:divBdr>
            </w:div>
            <w:div w:id="1060786555">
              <w:marLeft w:val="0"/>
              <w:marRight w:val="0"/>
              <w:marTop w:val="0"/>
              <w:marBottom w:val="0"/>
              <w:divBdr>
                <w:top w:val="none" w:sz="0" w:space="0" w:color="auto"/>
                <w:left w:val="none" w:sz="0" w:space="0" w:color="auto"/>
                <w:bottom w:val="none" w:sz="0" w:space="0" w:color="auto"/>
                <w:right w:val="none" w:sz="0" w:space="0" w:color="auto"/>
              </w:divBdr>
            </w:div>
            <w:div w:id="2002535696">
              <w:marLeft w:val="0"/>
              <w:marRight w:val="0"/>
              <w:marTop w:val="0"/>
              <w:marBottom w:val="0"/>
              <w:divBdr>
                <w:top w:val="none" w:sz="0" w:space="0" w:color="auto"/>
                <w:left w:val="none" w:sz="0" w:space="0" w:color="auto"/>
                <w:bottom w:val="none" w:sz="0" w:space="0" w:color="auto"/>
                <w:right w:val="none" w:sz="0" w:space="0" w:color="auto"/>
              </w:divBdr>
            </w:div>
            <w:div w:id="66349187">
              <w:marLeft w:val="0"/>
              <w:marRight w:val="0"/>
              <w:marTop w:val="0"/>
              <w:marBottom w:val="0"/>
              <w:divBdr>
                <w:top w:val="none" w:sz="0" w:space="0" w:color="auto"/>
                <w:left w:val="none" w:sz="0" w:space="0" w:color="auto"/>
                <w:bottom w:val="none" w:sz="0" w:space="0" w:color="auto"/>
                <w:right w:val="none" w:sz="0" w:space="0" w:color="auto"/>
              </w:divBdr>
            </w:div>
            <w:div w:id="515846841">
              <w:marLeft w:val="0"/>
              <w:marRight w:val="0"/>
              <w:marTop w:val="0"/>
              <w:marBottom w:val="0"/>
              <w:divBdr>
                <w:top w:val="none" w:sz="0" w:space="0" w:color="auto"/>
                <w:left w:val="none" w:sz="0" w:space="0" w:color="auto"/>
                <w:bottom w:val="none" w:sz="0" w:space="0" w:color="auto"/>
                <w:right w:val="none" w:sz="0" w:space="0" w:color="auto"/>
              </w:divBdr>
            </w:div>
            <w:div w:id="108165804">
              <w:marLeft w:val="0"/>
              <w:marRight w:val="0"/>
              <w:marTop w:val="0"/>
              <w:marBottom w:val="0"/>
              <w:divBdr>
                <w:top w:val="none" w:sz="0" w:space="0" w:color="auto"/>
                <w:left w:val="none" w:sz="0" w:space="0" w:color="auto"/>
                <w:bottom w:val="none" w:sz="0" w:space="0" w:color="auto"/>
                <w:right w:val="none" w:sz="0" w:space="0" w:color="auto"/>
              </w:divBdr>
            </w:div>
            <w:div w:id="1287808007">
              <w:marLeft w:val="0"/>
              <w:marRight w:val="0"/>
              <w:marTop w:val="0"/>
              <w:marBottom w:val="0"/>
              <w:divBdr>
                <w:top w:val="none" w:sz="0" w:space="0" w:color="auto"/>
                <w:left w:val="none" w:sz="0" w:space="0" w:color="auto"/>
                <w:bottom w:val="none" w:sz="0" w:space="0" w:color="auto"/>
                <w:right w:val="none" w:sz="0" w:space="0" w:color="auto"/>
              </w:divBdr>
            </w:div>
            <w:div w:id="195780620">
              <w:marLeft w:val="0"/>
              <w:marRight w:val="0"/>
              <w:marTop w:val="0"/>
              <w:marBottom w:val="0"/>
              <w:divBdr>
                <w:top w:val="none" w:sz="0" w:space="0" w:color="auto"/>
                <w:left w:val="none" w:sz="0" w:space="0" w:color="auto"/>
                <w:bottom w:val="none" w:sz="0" w:space="0" w:color="auto"/>
                <w:right w:val="none" w:sz="0" w:space="0" w:color="auto"/>
              </w:divBdr>
            </w:div>
          </w:divsChild>
        </w:div>
        <w:div w:id="1002242303">
          <w:marLeft w:val="0"/>
          <w:marRight w:val="0"/>
          <w:marTop w:val="0"/>
          <w:marBottom w:val="120"/>
          <w:divBdr>
            <w:top w:val="none" w:sz="0" w:space="0" w:color="auto"/>
            <w:left w:val="none" w:sz="0" w:space="0" w:color="auto"/>
            <w:bottom w:val="none" w:sz="0" w:space="0" w:color="auto"/>
            <w:right w:val="none" w:sz="0" w:space="0" w:color="auto"/>
          </w:divBdr>
          <w:divsChild>
            <w:div w:id="56981704">
              <w:marLeft w:val="0"/>
              <w:marRight w:val="0"/>
              <w:marTop w:val="0"/>
              <w:marBottom w:val="0"/>
              <w:divBdr>
                <w:top w:val="none" w:sz="0" w:space="0" w:color="auto"/>
                <w:left w:val="none" w:sz="0" w:space="0" w:color="auto"/>
                <w:bottom w:val="none" w:sz="0" w:space="0" w:color="auto"/>
                <w:right w:val="none" w:sz="0" w:space="0" w:color="auto"/>
              </w:divBdr>
            </w:div>
            <w:div w:id="859048304">
              <w:marLeft w:val="0"/>
              <w:marRight w:val="0"/>
              <w:marTop w:val="0"/>
              <w:marBottom w:val="0"/>
              <w:divBdr>
                <w:top w:val="none" w:sz="0" w:space="0" w:color="auto"/>
                <w:left w:val="none" w:sz="0" w:space="0" w:color="auto"/>
                <w:bottom w:val="none" w:sz="0" w:space="0" w:color="auto"/>
                <w:right w:val="none" w:sz="0" w:space="0" w:color="auto"/>
              </w:divBdr>
            </w:div>
            <w:div w:id="1824813718">
              <w:marLeft w:val="0"/>
              <w:marRight w:val="0"/>
              <w:marTop w:val="0"/>
              <w:marBottom w:val="0"/>
              <w:divBdr>
                <w:top w:val="none" w:sz="0" w:space="0" w:color="auto"/>
                <w:left w:val="none" w:sz="0" w:space="0" w:color="auto"/>
                <w:bottom w:val="none" w:sz="0" w:space="0" w:color="auto"/>
                <w:right w:val="none" w:sz="0" w:space="0" w:color="auto"/>
              </w:divBdr>
            </w:div>
            <w:div w:id="6897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3512">
      <w:bodyDiv w:val="1"/>
      <w:marLeft w:val="390"/>
      <w:marRight w:val="390"/>
      <w:marTop w:val="0"/>
      <w:marBottom w:val="0"/>
      <w:divBdr>
        <w:top w:val="none" w:sz="0" w:space="0" w:color="auto"/>
        <w:left w:val="none" w:sz="0" w:space="0" w:color="auto"/>
        <w:bottom w:val="none" w:sz="0" w:space="0" w:color="auto"/>
        <w:right w:val="none" w:sz="0" w:space="0" w:color="auto"/>
      </w:divBdr>
      <w:divsChild>
        <w:div w:id="1767535291">
          <w:marLeft w:val="0"/>
          <w:marRight w:val="0"/>
          <w:marTop w:val="0"/>
          <w:marBottom w:val="120"/>
          <w:divBdr>
            <w:top w:val="none" w:sz="0" w:space="0" w:color="auto"/>
            <w:left w:val="none" w:sz="0" w:space="0" w:color="auto"/>
            <w:bottom w:val="none" w:sz="0" w:space="0" w:color="auto"/>
            <w:right w:val="none" w:sz="0" w:space="0" w:color="auto"/>
          </w:divBdr>
          <w:divsChild>
            <w:div w:id="1544832669">
              <w:marLeft w:val="0"/>
              <w:marRight w:val="0"/>
              <w:marTop w:val="0"/>
              <w:marBottom w:val="0"/>
              <w:divBdr>
                <w:top w:val="none" w:sz="0" w:space="0" w:color="auto"/>
                <w:left w:val="none" w:sz="0" w:space="0" w:color="auto"/>
                <w:bottom w:val="none" w:sz="0" w:space="0" w:color="auto"/>
                <w:right w:val="none" w:sz="0" w:space="0" w:color="auto"/>
              </w:divBdr>
            </w:div>
            <w:div w:id="160202086">
              <w:marLeft w:val="0"/>
              <w:marRight w:val="0"/>
              <w:marTop w:val="0"/>
              <w:marBottom w:val="0"/>
              <w:divBdr>
                <w:top w:val="none" w:sz="0" w:space="0" w:color="auto"/>
                <w:left w:val="none" w:sz="0" w:space="0" w:color="auto"/>
                <w:bottom w:val="none" w:sz="0" w:space="0" w:color="auto"/>
                <w:right w:val="none" w:sz="0" w:space="0" w:color="auto"/>
              </w:divBdr>
            </w:div>
            <w:div w:id="410124991">
              <w:marLeft w:val="0"/>
              <w:marRight w:val="0"/>
              <w:marTop w:val="0"/>
              <w:marBottom w:val="0"/>
              <w:divBdr>
                <w:top w:val="none" w:sz="0" w:space="0" w:color="auto"/>
                <w:left w:val="none" w:sz="0" w:space="0" w:color="auto"/>
                <w:bottom w:val="none" w:sz="0" w:space="0" w:color="auto"/>
                <w:right w:val="none" w:sz="0" w:space="0" w:color="auto"/>
              </w:divBdr>
            </w:div>
            <w:div w:id="1478258940">
              <w:marLeft w:val="0"/>
              <w:marRight w:val="0"/>
              <w:marTop w:val="0"/>
              <w:marBottom w:val="0"/>
              <w:divBdr>
                <w:top w:val="none" w:sz="0" w:space="0" w:color="auto"/>
                <w:left w:val="none" w:sz="0" w:space="0" w:color="auto"/>
                <w:bottom w:val="none" w:sz="0" w:space="0" w:color="auto"/>
                <w:right w:val="none" w:sz="0" w:space="0" w:color="auto"/>
              </w:divBdr>
            </w:div>
            <w:div w:id="677970348">
              <w:marLeft w:val="0"/>
              <w:marRight w:val="0"/>
              <w:marTop w:val="0"/>
              <w:marBottom w:val="0"/>
              <w:divBdr>
                <w:top w:val="none" w:sz="0" w:space="0" w:color="auto"/>
                <w:left w:val="none" w:sz="0" w:space="0" w:color="auto"/>
                <w:bottom w:val="none" w:sz="0" w:space="0" w:color="auto"/>
                <w:right w:val="none" w:sz="0" w:space="0" w:color="auto"/>
              </w:divBdr>
            </w:div>
            <w:div w:id="646712441">
              <w:marLeft w:val="0"/>
              <w:marRight w:val="0"/>
              <w:marTop w:val="0"/>
              <w:marBottom w:val="0"/>
              <w:divBdr>
                <w:top w:val="none" w:sz="0" w:space="0" w:color="auto"/>
                <w:left w:val="none" w:sz="0" w:space="0" w:color="auto"/>
                <w:bottom w:val="none" w:sz="0" w:space="0" w:color="auto"/>
                <w:right w:val="none" w:sz="0" w:space="0" w:color="auto"/>
              </w:divBdr>
            </w:div>
            <w:div w:id="258828632">
              <w:marLeft w:val="0"/>
              <w:marRight w:val="0"/>
              <w:marTop w:val="0"/>
              <w:marBottom w:val="0"/>
              <w:divBdr>
                <w:top w:val="none" w:sz="0" w:space="0" w:color="auto"/>
                <w:left w:val="none" w:sz="0" w:space="0" w:color="auto"/>
                <w:bottom w:val="none" w:sz="0" w:space="0" w:color="auto"/>
                <w:right w:val="none" w:sz="0" w:space="0" w:color="auto"/>
              </w:divBdr>
            </w:div>
            <w:div w:id="2022927950">
              <w:marLeft w:val="0"/>
              <w:marRight w:val="0"/>
              <w:marTop w:val="0"/>
              <w:marBottom w:val="0"/>
              <w:divBdr>
                <w:top w:val="none" w:sz="0" w:space="0" w:color="auto"/>
                <w:left w:val="none" w:sz="0" w:space="0" w:color="auto"/>
                <w:bottom w:val="none" w:sz="0" w:space="0" w:color="auto"/>
                <w:right w:val="none" w:sz="0" w:space="0" w:color="auto"/>
              </w:divBdr>
            </w:div>
            <w:div w:id="59914533">
              <w:marLeft w:val="0"/>
              <w:marRight w:val="0"/>
              <w:marTop w:val="0"/>
              <w:marBottom w:val="0"/>
              <w:divBdr>
                <w:top w:val="none" w:sz="0" w:space="0" w:color="auto"/>
                <w:left w:val="none" w:sz="0" w:space="0" w:color="auto"/>
                <w:bottom w:val="none" w:sz="0" w:space="0" w:color="auto"/>
                <w:right w:val="none" w:sz="0" w:space="0" w:color="auto"/>
              </w:divBdr>
            </w:div>
            <w:div w:id="1764761380">
              <w:marLeft w:val="0"/>
              <w:marRight w:val="0"/>
              <w:marTop w:val="0"/>
              <w:marBottom w:val="0"/>
              <w:divBdr>
                <w:top w:val="none" w:sz="0" w:space="0" w:color="auto"/>
                <w:left w:val="none" w:sz="0" w:space="0" w:color="auto"/>
                <w:bottom w:val="none" w:sz="0" w:space="0" w:color="auto"/>
                <w:right w:val="none" w:sz="0" w:space="0" w:color="auto"/>
              </w:divBdr>
            </w:div>
            <w:div w:id="1036008093">
              <w:marLeft w:val="0"/>
              <w:marRight w:val="0"/>
              <w:marTop w:val="0"/>
              <w:marBottom w:val="0"/>
              <w:divBdr>
                <w:top w:val="none" w:sz="0" w:space="0" w:color="auto"/>
                <w:left w:val="none" w:sz="0" w:space="0" w:color="auto"/>
                <w:bottom w:val="none" w:sz="0" w:space="0" w:color="auto"/>
                <w:right w:val="none" w:sz="0" w:space="0" w:color="auto"/>
              </w:divBdr>
            </w:div>
            <w:div w:id="1106998499">
              <w:marLeft w:val="0"/>
              <w:marRight w:val="0"/>
              <w:marTop w:val="0"/>
              <w:marBottom w:val="0"/>
              <w:divBdr>
                <w:top w:val="none" w:sz="0" w:space="0" w:color="auto"/>
                <w:left w:val="none" w:sz="0" w:space="0" w:color="auto"/>
                <w:bottom w:val="none" w:sz="0" w:space="0" w:color="auto"/>
                <w:right w:val="none" w:sz="0" w:space="0" w:color="auto"/>
              </w:divBdr>
            </w:div>
            <w:div w:id="916786758">
              <w:marLeft w:val="0"/>
              <w:marRight w:val="0"/>
              <w:marTop w:val="0"/>
              <w:marBottom w:val="0"/>
              <w:divBdr>
                <w:top w:val="none" w:sz="0" w:space="0" w:color="auto"/>
                <w:left w:val="none" w:sz="0" w:space="0" w:color="auto"/>
                <w:bottom w:val="none" w:sz="0" w:space="0" w:color="auto"/>
                <w:right w:val="none" w:sz="0" w:space="0" w:color="auto"/>
              </w:divBdr>
            </w:div>
            <w:div w:id="525795899">
              <w:marLeft w:val="0"/>
              <w:marRight w:val="0"/>
              <w:marTop w:val="0"/>
              <w:marBottom w:val="0"/>
              <w:divBdr>
                <w:top w:val="none" w:sz="0" w:space="0" w:color="auto"/>
                <w:left w:val="none" w:sz="0" w:space="0" w:color="auto"/>
                <w:bottom w:val="none" w:sz="0" w:space="0" w:color="auto"/>
                <w:right w:val="none" w:sz="0" w:space="0" w:color="auto"/>
              </w:divBdr>
            </w:div>
            <w:div w:id="1791393302">
              <w:marLeft w:val="0"/>
              <w:marRight w:val="0"/>
              <w:marTop w:val="0"/>
              <w:marBottom w:val="0"/>
              <w:divBdr>
                <w:top w:val="none" w:sz="0" w:space="0" w:color="auto"/>
                <w:left w:val="none" w:sz="0" w:space="0" w:color="auto"/>
                <w:bottom w:val="none" w:sz="0" w:space="0" w:color="auto"/>
                <w:right w:val="none" w:sz="0" w:space="0" w:color="auto"/>
              </w:divBdr>
            </w:div>
            <w:div w:id="176820374">
              <w:marLeft w:val="0"/>
              <w:marRight w:val="0"/>
              <w:marTop w:val="0"/>
              <w:marBottom w:val="0"/>
              <w:divBdr>
                <w:top w:val="none" w:sz="0" w:space="0" w:color="auto"/>
                <w:left w:val="none" w:sz="0" w:space="0" w:color="auto"/>
                <w:bottom w:val="none" w:sz="0" w:space="0" w:color="auto"/>
                <w:right w:val="none" w:sz="0" w:space="0" w:color="auto"/>
              </w:divBdr>
            </w:div>
            <w:div w:id="1687243610">
              <w:marLeft w:val="0"/>
              <w:marRight w:val="0"/>
              <w:marTop w:val="0"/>
              <w:marBottom w:val="0"/>
              <w:divBdr>
                <w:top w:val="none" w:sz="0" w:space="0" w:color="auto"/>
                <w:left w:val="none" w:sz="0" w:space="0" w:color="auto"/>
                <w:bottom w:val="none" w:sz="0" w:space="0" w:color="auto"/>
                <w:right w:val="none" w:sz="0" w:space="0" w:color="auto"/>
              </w:divBdr>
            </w:div>
            <w:div w:id="956259144">
              <w:marLeft w:val="0"/>
              <w:marRight w:val="0"/>
              <w:marTop w:val="0"/>
              <w:marBottom w:val="0"/>
              <w:divBdr>
                <w:top w:val="none" w:sz="0" w:space="0" w:color="auto"/>
                <w:left w:val="none" w:sz="0" w:space="0" w:color="auto"/>
                <w:bottom w:val="none" w:sz="0" w:space="0" w:color="auto"/>
                <w:right w:val="none" w:sz="0" w:space="0" w:color="auto"/>
              </w:divBdr>
            </w:div>
            <w:div w:id="166020455">
              <w:marLeft w:val="0"/>
              <w:marRight w:val="0"/>
              <w:marTop w:val="0"/>
              <w:marBottom w:val="0"/>
              <w:divBdr>
                <w:top w:val="none" w:sz="0" w:space="0" w:color="auto"/>
                <w:left w:val="none" w:sz="0" w:space="0" w:color="auto"/>
                <w:bottom w:val="none" w:sz="0" w:space="0" w:color="auto"/>
                <w:right w:val="none" w:sz="0" w:space="0" w:color="auto"/>
              </w:divBdr>
            </w:div>
            <w:div w:id="1375081158">
              <w:marLeft w:val="0"/>
              <w:marRight w:val="0"/>
              <w:marTop w:val="0"/>
              <w:marBottom w:val="0"/>
              <w:divBdr>
                <w:top w:val="none" w:sz="0" w:space="0" w:color="auto"/>
                <w:left w:val="none" w:sz="0" w:space="0" w:color="auto"/>
                <w:bottom w:val="none" w:sz="0" w:space="0" w:color="auto"/>
                <w:right w:val="none" w:sz="0" w:space="0" w:color="auto"/>
              </w:divBdr>
            </w:div>
            <w:div w:id="241912537">
              <w:marLeft w:val="0"/>
              <w:marRight w:val="0"/>
              <w:marTop w:val="0"/>
              <w:marBottom w:val="0"/>
              <w:divBdr>
                <w:top w:val="none" w:sz="0" w:space="0" w:color="auto"/>
                <w:left w:val="none" w:sz="0" w:space="0" w:color="auto"/>
                <w:bottom w:val="none" w:sz="0" w:space="0" w:color="auto"/>
                <w:right w:val="none" w:sz="0" w:space="0" w:color="auto"/>
              </w:divBdr>
            </w:div>
            <w:div w:id="302541835">
              <w:marLeft w:val="0"/>
              <w:marRight w:val="0"/>
              <w:marTop w:val="0"/>
              <w:marBottom w:val="0"/>
              <w:divBdr>
                <w:top w:val="none" w:sz="0" w:space="0" w:color="auto"/>
                <w:left w:val="none" w:sz="0" w:space="0" w:color="auto"/>
                <w:bottom w:val="none" w:sz="0" w:space="0" w:color="auto"/>
                <w:right w:val="none" w:sz="0" w:space="0" w:color="auto"/>
              </w:divBdr>
            </w:div>
            <w:div w:id="2062172619">
              <w:marLeft w:val="0"/>
              <w:marRight w:val="0"/>
              <w:marTop w:val="0"/>
              <w:marBottom w:val="0"/>
              <w:divBdr>
                <w:top w:val="none" w:sz="0" w:space="0" w:color="auto"/>
                <w:left w:val="none" w:sz="0" w:space="0" w:color="auto"/>
                <w:bottom w:val="none" w:sz="0" w:space="0" w:color="auto"/>
                <w:right w:val="none" w:sz="0" w:space="0" w:color="auto"/>
              </w:divBdr>
            </w:div>
            <w:div w:id="735132589">
              <w:marLeft w:val="0"/>
              <w:marRight w:val="0"/>
              <w:marTop w:val="0"/>
              <w:marBottom w:val="0"/>
              <w:divBdr>
                <w:top w:val="none" w:sz="0" w:space="0" w:color="auto"/>
                <w:left w:val="none" w:sz="0" w:space="0" w:color="auto"/>
                <w:bottom w:val="none" w:sz="0" w:space="0" w:color="auto"/>
                <w:right w:val="none" w:sz="0" w:space="0" w:color="auto"/>
              </w:divBdr>
            </w:div>
            <w:div w:id="7148631">
              <w:marLeft w:val="0"/>
              <w:marRight w:val="0"/>
              <w:marTop w:val="0"/>
              <w:marBottom w:val="0"/>
              <w:divBdr>
                <w:top w:val="none" w:sz="0" w:space="0" w:color="auto"/>
                <w:left w:val="none" w:sz="0" w:space="0" w:color="auto"/>
                <w:bottom w:val="none" w:sz="0" w:space="0" w:color="auto"/>
                <w:right w:val="none" w:sz="0" w:space="0" w:color="auto"/>
              </w:divBdr>
            </w:div>
            <w:div w:id="2036693040">
              <w:marLeft w:val="0"/>
              <w:marRight w:val="0"/>
              <w:marTop w:val="0"/>
              <w:marBottom w:val="0"/>
              <w:divBdr>
                <w:top w:val="none" w:sz="0" w:space="0" w:color="auto"/>
                <w:left w:val="none" w:sz="0" w:space="0" w:color="auto"/>
                <w:bottom w:val="none" w:sz="0" w:space="0" w:color="auto"/>
                <w:right w:val="none" w:sz="0" w:space="0" w:color="auto"/>
              </w:divBdr>
            </w:div>
            <w:div w:id="67312896">
              <w:marLeft w:val="0"/>
              <w:marRight w:val="0"/>
              <w:marTop w:val="0"/>
              <w:marBottom w:val="0"/>
              <w:divBdr>
                <w:top w:val="none" w:sz="0" w:space="0" w:color="auto"/>
                <w:left w:val="none" w:sz="0" w:space="0" w:color="auto"/>
                <w:bottom w:val="none" w:sz="0" w:space="0" w:color="auto"/>
                <w:right w:val="none" w:sz="0" w:space="0" w:color="auto"/>
              </w:divBdr>
            </w:div>
            <w:div w:id="289945304">
              <w:marLeft w:val="0"/>
              <w:marRight w:val="0"/>
              <w:marTop w:val="0"/>
              <w:marBottom w:val="0"/>
              <w:divBdr>
                <w:top w:val="none" w:sz="0" w:space="0" w:color="auto"/>
                <w:left w:val="none" w:sz="0" w:space="0" w:color="auto"/>
                <w:bottom w:val="none" w:sz="0" w:space="0" w:color="auto"/>
                <w:right w:val="none" w:sz="0" w:space="0" w:color="auto"/>
              </w:divBdr>
            </w:div>
            <w:div w:id="1100829982">
              <w:marLeft w:val="0"/>
              <w:marRight w:val="0"/>
              <w:marTop w:val="0"/>
              <w:marBottom w:val="0"/>
              <w:divBdr>
                <w:top w:val="none" w:sz="0" w:space="0" w:color="auto"/>
                <w:left w:val="none" w:sz="0" w:space="0" w:color="auto"/>
                <w:bottom w:val="none" w:sz="0" w:space="0" w:color="auto"/>
                <w:right w:val="none" w:sz="0" w:space="0" w:color="auto"/>
              </w:divBdr>
            </w:div>
            <w:div w:id="2043238249">
              <w:marLeft w:val="0"/>
              <w:marRight w:val="0"/>
              <w:marTop w:val="0"/>
              <w:marBottom w:val="0"/>
              <w:divBdr>
                <w:top w:val="none" w:sz="0" w:space="0" w:color="auto"/>
                <w:left w:val="none" w:sz="0" w:space="0" w:color="auto"/>
                <w:bottom w:val="none" w:sz="0" w:space="0" w:color="auto"/>
                <w:right w:val="none" w:sz="0" w:space="0" w:color="auto"/>
              </w:divBdr>
            </w:div>
          </w:divsChild>
        </w:div>
        <w:div w:id="240532938">
          <w:marLeft w:val="1080"/>
          <w:marRight w:val="0"/>
          <w:marTop w:val="0"/>
          <w:marBottom w:val="120"/>
          <w:divBdr>
            <w:top w:val="none" w:sz="0" w:space="0" w:color="auto"/>
            <w:left w:val="none" w:sz="0" w:space="0" w:color="auto"/>
            <w:bottom w:val="none" w:sz="0" w:space="0" w:color="auto"/>
            <w:right w:val="none" w:sz="0" w:space="0" w:color="auto"/>
          </w:divBdr>
        </w:div>
        <w:div w:id="1644698904">
          <w:marLeft w:val="1080"/>
          <w:marRight w:val="330"/>
          <w:marTop w:val="0"/>
          <w:marBottom w:val="150"/>
          <w:divBdr>
            <w:top w:val="none" w:sz="0" w:space="0" w:color="auto"/>
            <w:left w:val="single" w:sz="6" w:space="6" w:color="838383"/>
            <w:bottom w:val="none" w:sz="0" w:space="0" w:color="auto"/>
            <w:right w:val="none" w:sz="0" w:space="0" w:color="auto"/>
          </w:divBdr>
          <w:divsChild>
            <w:div w:id="56780519">
              <w:marLeft w:val="0"/>
              <w:marRight w:val="0"/>
              <w:marTop w:val="0"/>
              <w:marBottom w:val="0"/>
              <w:divBdr>
                <w:top w:val="none" w:sz="0" w:space="0" w:color="auto"/>
                <w:left w:val="none" w:sz="0" w:space="0" w:color="auto"/>
                <w:bottom w:val="none" w:sz="0" w:space="0" w:color="auto"/>
                <w:right w:val="none" w:sz="0" w:space="0" w:color="auto"/>
              </w:divBdr>
            </w:div>
            <w:div w:id="842279878">
              <w:marLeft w:val="0"/>
              <w:marRight w:val="0"/>
              <w:marTop w:val="0"/>
              <w:marBottom w:val="0"/>
              <w:divBdr>
                <w:top w:val="none" w:sz="0" w:space="0" w:color="auto"/>
                <w:left w:val="none" w:sz="0" w:space="0" w:color="auto"/>
                <w:bottom w:val="none" w:sz="0" w:space="0" w:color="auto"/>
                <w:right w:val="none" w:sz="0" w:space="0" w:color="auto"/>
              </w:divBdr>
            </w:div>
            <w:div w:id="1364480360">
              <w:marLeft w:val="0"/>
              <w:marRight w:val="0"/>
              <w:marTop w:val="0"/>
              <w:marBottom w:val="0"/>
              <w:divBdr>
                <w:top w:val="none" w:sz="0" w:space="0" w:color="auto"/>
                <w:left w:val="none" w:sz="0" w:space="0" w:color="auto"/>
                <w:bottom w:val="none" w:sz="0" w:space="0" w:color="auto"/>
                <w:right w:val="none" w:sz="0" w:space="0" w:color="auto"/>
              </w:divBdr>
            </w:div>
            <w:div w:id="1780372584">
              <w:marLeft w:val="0"/>
              <w:marRight w:val="0"/>
              <w:marTop w:val="0"/>
              <w:marBottom w:val="0"/>
              <w:divBdr>
                <w:top w:val="none" w:sz="0" w:space="0" w:color="auto"/>
                <w:left w:val="none" w:sz="0" w:space="0" w:color="auto"/>
                <w:bottom w:val="none" w:sz="0" w:space="0" w:color="auto"/>
                <w:right w:val="none" w:sz="0" w:space="0" w:color="auto"/>
              </w:divBdr>
            </w:div>
            <w:div w:id="834495393">
              <w:marLeft w:val="0"/>
              <w:marRight w:val="0"/>
              <w:marTop w:val="0"/>
              <w:marBottom w:val="0"/>
              <w:divBdr>
                <w:top w:val="none" w:sz="0" w:space="0" w:color="auto"/>
                <w:left w:val="none" w:sz="0" w:space="0" w:color="auto"/>
                <w:bottom w:val="none" w:sz="0" w:space="0" w:color="auto"/>
                <w:right w:val="none" w:sz="0" w:space="0" w:color="auto"/>
              </w:divBdr>
            </w:div>
            <w:div w:id="854460720">
              <w:marLeft w:val="0"/>
              <w:marRight w:val="0"/>
              <w:marTop w:val="0"/>
              <w:marBottom w:val="0"/>
              <w:divBdr>
                <w:top w:val="none" w:sz="0" w:space="0" w:color="auto"/>
                <w:left w:val="none" w:sz="0" w:space="0" w:color="auto"/>
                <w:bottom w:val="none" w:sz="0" w:space="0" w:color="auto"/>
                <w:right w:val="none" w:sz="0" w:space="0" w:color="auto"/>
              </w:divBdr>
            </w:div>
            <w:div w:id="202135343">
              <w:marLeft w:val="0"/>
              <w:marRight w:val="0"/>
              <w:marTop w:val="0"/>
              <w:marBottom w:val="0"/>
              <w:divBdr>
                <w:top w:val="none" w:sz="0" w:space="0" w:color="auto"/>
                <w:left w:val="none" w:sz="0" w:space="0" w:color="auto"/>
                <w:bottom w:val="none" w:sz="0" w:space="0" w:color="auto"/>
                <w:right w:val="none" w:sz="0" w:space="0" w:color="auto"/>
              </w:divBdr>
            </w:div>
            <w:div w:id="2057467712">
              <w:marLeft w:val="0"/>
              <w:marRight w:val="0"/>
              <w:marTop w:val="0"/>
              <w:marBottom w:val="0"/>
              <w:divBdr>
                <w:top w:val="none" w:sz="0" w:space="0" w:color="auto"/>
                <w:left w:val="none" w:sz="0" w:space="0" w:color="auto"/>
                <w:bottom w:val="none" w:sz="0" w:space="0" w:color="auto"/>
                <w:right w:val="none" w:sz="0" w:space="0" w:color="auto"/>
              </w:divBdr>
            </w:div>
            <w:div w:id="1860849248">
              <w:marLeft w:val="0"/>
              <w:marRight w:val="0"/>
              <w:marTop w:val="0"/>
              <w:marBottom w:val="0"/>
              <w:divBdr>
                <w:top w:val="none" w:sz="0" w:space="0" w:color="auto"/>
                <w:left w:val="none" w:sz="0" w:space="0" w:color="auto"/>
                <w:bottom w:val="none" w:sz="0" w:space="0" w:color="auto"/>
                <w:right w:val="none" w:sz="0" w:space="0" w:color="auto"/>
              </w:divBdr>
            </w:div>
            <w:div w:id="1268540360">
              <w:marLeft w:val="0"/>
              <w:marRight w:val="0"/>
              <w:marTop w:val="0"/>
              <w:marBottom w:val="0"/>
              <w:divBdr>
                <w:top w:val="none" w:sz="0" w:space="0" w:color="auto"/>
                <w:left w:val="none" w:sz="0" w:space="0" w:color="auto"/>
                <w:bottom w:val="none" w:sz="0" w:space="0" w:color="auto"/>
                <w:right w:val="none" w:sz="0" w:space="0" w:color="auto"/>
              </w:divBdr>
            </w:div>
            <w:div w:id="443231416">
              <w:marLeft w:val="0"/>
              <w:marRight w:val="0"/>
              <w:marTop w:val="0"/>
              <w:marBottom w:val="0"/>
              <w:divBdr>
                <w:top w:val="none" w:sz="0" w:space="0" w:color="auto"/>
                <w:left w:val="none" w:sz="0" w:space="0" w:color="auto"/>
                <w:bottom w:val="none" w:sz="0" w:space="0" w:color="auto"/>
                <w:right w:val="none" w:sz="0" w:space="0" w:color="auto"/>
              </w:divBdr>
            </w:div>
            <w:div w:id="1607033878">
              <w:marLeft w:val="0"/>
              <w:marRight w:val="0"/>
              <w:marTop w:val="0"/>
              <w:marBottom w:val="0"/>
              <w:divBdr>
                <w:top w:val="none" w:sz="0" w:space="0" w:color="auto"/>
                <w:left w:val="none" w:sz="0" w:space="0" w:color="auto"/>
                <w:bottom w:val="none" w:sz="0" w:space="0" w:color="auto"/>
                <w:right w:val="none" w:sz="0" w:space="0" w:color="auto"/>
              </w:divBdr>
            </w:div>
            <w:div w:id="928461902">
              <w:marLeft w:val="0"/>
              <w:marRight w:val="0"/>
              <w:marTop w:val="0"/>
              <w:marBottom w:val="0"/>
              <w:divBdr>
                <w:top w:val="none" w:sz="0" w:space="0" w:color="auto"/>
                <w:left w:val="none" w:sz="0" w:space="0" w:color="auto"/>
                <w:bottom w:val="none" w:sz="0" w:space="0" w:color="auto"/>
                <w:right w:val="none" w:sz="0" w:space="0" w:color="auto"/>
              </w:divBdr>
            </w:div>
            <w:div w:id="1760633715">
              <w:marLeft w:val="0"/>
              <w:marRight w:val="0"/>
              <w:marTop w:val="0"/>
              <w:marBottom w:val="0"/>
              <w:divBdr>
                <w:top w:val="none" w:sz="0" w:space="0" w:color="auto"/>
                <w:left w:val="none" w:sz="0" w:space="0" w:color="auto"/>
                <w:bottom w:val="none" w:sz="0" w:space="0" w:color="auto"/>
                <w:right w:val="none" w:sz="0" w:space="0" w:color="auto"/>
              </w:divBdr>
            </w:div>
            <w:div w:id="619995627">
              <w:marLeft w:val="0"/>
              <w:marRight w:val="0"/>
              <w:marTop w:val="0"/>
              <w:marBottom w:val="0"/>
              <w:divBdr>
                <w:top w:val="none" w:sz="0" w:space="0" w:color="auto"/>
                <w:left w:val="none" w:sz="0" w:space="0" w:color="auto"/>
                <w:bottom w:val="none" w:sz="0" w:space="0" w:color="auto"/>
                <w:right w:val="none" w:sz="0" w:space="0" w:color="auto"/>
              </w:divBdr>
            </w:div>
            <w:div w:id="578321790">
              <w:marLeft w:val="0"/>
              <w:marRight w:val="0"/>
              <w:marTop w:val="0"/>
              <w:marBottom w:val="0"/>
              <w:divBdr>
                <w:top w:val="none" w:sz="0" w:space="0" w:color="auto"/>
                <w:left w:val="none" w:sz="0" w:space="0" w:color="auto"/>
                <w:bottom w:val="none" w:sz="0" w:space="0" w:color="auto"/>
                <w:right w:val="none" w:sz="0" w:space="0" w:color="auto"/>
              </w:divBdr>
            </w:div>
            <w:div w:id="1447626412">
              <w:marLeft w:val="0"/>
              <w:marRight w:val="0"/>
              <w:marTop w:val="0"/>
              <w:marBottom w:val="0"/>
              <w:divBdr>
                <w:top w:val="none" w:sz="0" w:space="0" w:color="auto"/>
                <w:left w:val="none" w:sz="0" w:space="0" w:color="auto"/>
                <w:bottom w:val="none" w:sz="0" w:space="0" w:color="auto"/>
                <w:right w:val="none" w:sz="0" w:space="0" w:color="auto"/>
              </w:divBdr>
            </w:div>
            <w:div w:id="19670948">
              <w:marLeft w:val="0"/>
              <w:marRight w:val="0"/>
              <w:marTop w:val="0"/>
              <w:marBottom w:val="0"/>
              <w:divBdr>
                <w:top w:val="none" w:sz="0" w:space="0" w:color="auto"/>
                <w:left w:val="none" w:sz="0" w:space="0" w:color="auto"/>
                <w:bottom w:val="none" w:sz="0" w:space="0" w:color="auto"/>
                <w:right w:val="none" w:sz="0" w:space="0" w:color="auto"/>
              </w:divBdr>
            </w:div>
            <w:div w:id="2080251048">
              <w:marLeft w:val="0"/>
              <w:marRight w:val="0"/>
              <w:marTop w:val="0"/>
              <w:marBottom w:val="0"/>
              <w:divBdr>
                <w:top w:val="none" w:sz="0" w:space="0" w:color="auto"/>
                <w:left w:val="none" w:sz="0" w:space="0" w:color="auto"/>
                <w:bottom w:val="none" w:sz="0" w:space="0" w:color="auto"/>
                <w:right w:val="none" w:sz="0" w:space="0" w:color="auto"/>
              </w:divBdr>
            </w:div>
            <w:div w:id="383675892">
              <w:marLeft w:val="0"/>
              <w:marRight w:val="0"/>
              <w:marTop w:val="0"/>
              <w:marBottom w:val="0"/>
              <w:divBdr>
                <w:top w:val="none" w:sz="0" w:space="0" w:color="auto"/>
                <w:left w:val="none" w:sz="0" w:space="0" w:color="auto"/>
                <w:bottom w:val="none" w:sz="0" w:space="0" w:color="auto"/>
                <w:right w:val="none" w:sz="0" w:space="0" w:color="auto"/>
              </w:divBdr>
            </w:div>
            <w:div w:id="1179464107">
              <w:marLeft w:val="0"/>
              <w:marRight w:val="0"/>
              <w:marTop w:val="0"/>
              <w:marBottom w:val="0"/>
              <w:divBdr>
                <w:top w:val="none" w:sz="0" w:space="0" w:color="auto"/>
                <w:left w:val="none" w:sz="0" w:space="0" w:color="auto"/>
                <w:bottom w:val="none" w:sz="0" w:space="0" w:color="auto"/>
                <w:right w:val="none" w:sz="0" w:space="0" w:color="auto"/>
              </w:divBdr>
            </w:div>
            <w:div w:id="378013014">
              <w:marLeft w:val="0"/>
              <w:marRight w:val="0"/>
              <w:marTop w:val="0"/>
              <w:marBottom w:val="0"/>
              <w:divBdr>
                <w:top w:val="none" w:sz="0" w:space="0" w:color="auto"/>
                <w:left w:val="none" w:sz="0" w:space="0" w:color="auto"/>
                <w:bottom w:val="none" w:sz="0" w:space="0" w:color="auto"/>
                <w:right w:val="none" w:sz="0" w:space="0" w:color="auto"/>
              </w:divBdr>
            </w:div>
            <w:div w:id="1162769896">
              <w:marLeft w:val="0"/>
              <w:marRight w:val="0"/>
              <w:marTop w:val="0"/>
              <w:marBottom w:val="0"/>
              <w:divBdr>
                <w:top w:val="none" w:sz="0" w:space="0" w:color="auto"/>
                <w:left w:val="none" w:sz="0" w:space="0" w:color="auto"/>
                <w:bottom w:val="none" w:sz="0" w:space="0" w:color="auto"/>
                <w:right w:val="none" w:sz="0" w:space="0" w:color="auto"/>
              </w:divBdr>
            </w:div>
            <w:div w:id="1590232736">
              <w:marLeft w:val="0"/>
              <w:marRight w:val="0"/>
              <w:marTop w:val="0"/>
              <w:marBottom w:val="0"/>
              <w:divBdr>
                <w:top w:val="none" w:sz="0" w:space="0" w:color="auto"/>
                <w:left w:val="none" w:sz="0" w:space="0" w:color="auto"/>
                <w:bottom w:val="none" w:sz="0" w:space="0" w:color="auto"/>
                <w:right w:val="none" w:sz="0" w:space="0" w:color="auto"/>
              </w:divBdr>
            </w:div>
            <w:div w:id="1824854037">
              <w:marLeft w:val="0"/>
              <w:marRight w:val="0"/>
              <w:marTop w:val="0"/>
              <w:marBottom w:val="0"/>
              <w:divBdr>
                <w:top w:val="none" w:sz="0" w:space="0" w:color="auto"/>
                <w:left w:val="none" w:sz="0" w:space="0" w:color="auto"/>
                <w:bottom w:val="none" w:sz="0" w:space="0" w:color="auto"/>
                <w:right w:val="none" w:sz="0" w:space="0" w:color="auto"/>
              </w:divBdr>
            </w:div>
            <w:div w:id="1874345617">
              <w:marLeft w:val="0"/>
              <w:marRight w:val="0"/>
              <w:marTop w:val="0"/>
              <w:marBottom w:val="0"/>
              <w:divBdr>
                <w:top w:val="none" w:sz="0" w:space="0" w:color="auto"/>
                <w:left w:val="none" w:sz="0" w:space="0" w:color="auto"/>
                <w:bottom w:val="none" w:sz="0" w:space="0" w:color="auto"/>
                <w:right w:val="none" w:sz="0" w:space="0" w:color="auto"/>
              </w:divBdr>
            </w:div>
            <w:div w:id="432407955">
              <w:marLeft w:val="0"/>
              <w:marRight w:val="0"/>
              <w:marTop w:val="0"/>
              <w:marBottom w:val="0"/>
              <w:divBdr>
                <w:top w:val="none" w:sz="0" w:space="0" w:color="auto"/>
                <w:left w:val="none" w:sz="0" w:space="0" w:color="auto"/>
                <w:bottom w:val="none" w:sz="0" w:space="0" w:color="auto"/>
                <w:right w:val="none" w:sz="0" w:space="0" w:color="auto"/>
              </w:divBdr>
            </w:div>
            <w:div w:id="2034185564">
              <w:marLeft w:val="0"/>
              <w:marRight w:val="0"/>
              <w:marTop w:val="0"/>
              <w:marBottom w:val="0"/>
              <w:divBdr>
                <w:top w:val="none" w:sz="0" w:space="0" w:color="auto"/>
                <w:left w:val="none" w:sz="0" w:space="0" w:color="auto"/>
                <w:bottom w:val="none" w:sz="0" w:space="0" w:color="auto"/>
                <w:right w:val="none" w:sz="0" w:space="0" w:color="auto"/>
              </w:divBdr>
            </w:div>
            <w:div w:id="2988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4105">
      <w:bodyDiv w:val="1"/>
      <w:marLeft w:val="390"/>
      <w:marRight w:val="390"/>
      <w:marTop w:val="0"/>
      <w:marBottom w:val="0"/>
      <w:divBdr>
        <w:top w:val="none" w:sz="0" w:space="0" w:color="auto"/>
        <w:left w:val="none" w:sz="0" w:space="0" w:color="auto"/>
        <w:bottom w:val="none" w:sz="0" w:space="0" w:color="auto"/>
        <w:right w:val="none" w:sz="0" w:space="0" w:color="auto"/>
      </w:divBdr>
      <w:divsChild>
        <w:div w:id="504904647">
          <w:marLeft w:val="0"/>
          <w:marRight w:val="0"/>
          <w:marTop w:val="0"/>
          <w:marBottom w:val="120"/>
          <w:divBdr>
            <w:top w:val="none" w:sz="0" w:space="0" w:color="auto"/>
            <w:left w:val="none" w:sz="0" w:space="0" w:color="auto"/>
            <w:bottom w:val="none" w:sz="0" w:space="0" w:color="auto"/>
            <w:right w:val="none" w:sz="0" w:space="0" w:color="auto"/>
          </w:divBdr>
          <w:divsChild>
            <w:div w:id="194847908">
              <w:marLeft w:val="0"/>
              <w:marRight w:val="0"/>
              <w:marTop w:val="0"/>
              <w:marBottom w:val="0"/>
              <w:divBdr>
                <w:top w:val="none" w:sz="0" w:space="0" w:color="auto"/>
                <w:left w:val="none" w:sz="0" w:space="0" w:color="auto"/>
                <w:bottom w:val="none" w:sz="0" w:space="0" w:color="auto"/>
                <w:right w:val="none" w:sz="0" w:space="0" w:color="auto"/>
              </w:divBdr>
            </w:div>
            <w:div w:id="1237668144">
              <w:marLeft w:val="0"/>
              <w:marRight w:val="0"/>
              <w:marTop w:val="0"/>
              <w:marBottom w:val="0"/>
              <w:divBdr>
                <w:top w:val="none" w:sz="0" w:space="0" w:color="auto"/>
                <w:left w:val="none" w:sz="0" w:space="0" w:color="auto"/>
                <w:bottom w:val="none" w:sz="0" w:space="0" w:color="auto"/>
                <w:right w:val="none" w:sz="0" w:space="0" w:color="auto"/>
              </w:divBdr>
            </w:div>
            <w:div w:id="744494290">
              <w:marLeft w:val="0"/>
              <w:marRight w:val="0"/>
              <w:marTop w:val="0"/>
              <w:marBottom w:val="0"/>
              <w:divBdr>
                <w:top w:val="none" w:sz="0" w:space="0" w:color="auto"/>
                <w:left w:val="none" w:sz="0" w:space="0" w:color="auto"/>
                <w:bottom w:val="none" w:sz="0" w:space="0" w:color="auto"/>
                <w:right w:val="none" w:sz="0" w:space="0" w:color="auto"/>
              </w:divBdr>
            </w:div>
            <w:div w:id="1107581052">
              <w:marLeft w:val="0"/>
              <w:marRight w:val="0"/>
              <w:marTop w:val="0"/>
              <w:marBottom w:val="0"/>
              <w:divBdr>
                <w:top w:val="none" w:sz="0" w:space="0" w:color="auto"/>
                <w:left w:val="none" w:sz="0" w:space="0" w:color="auto"/>
                <w:bottom w:val="none" w:sz="0" w:space="0" w:color="auto"/>
                <w:right w:val="none" w:sz="0" w:space="0" w:color="auto"/>
              </w:divBdr>
            </w:div>
            <w:div w:id="1031495180">
              <w:marLeft w:val="0"/>
              <w:marRight w:val="0"/>
              <w:marTop w:val="0"/>
              <w:marBottom w:val="0"/>
              <w:divBdr>
                <w:top w:val="none" w:sz="0" w:space="0" w:color="auto"/>
                <w:left w:val="none" w:sz="0" w:space="0" w:color="auto"/>
                <w:bottom w:val="none" w:sz="0" w:space="0" w:color="auto"/>
                <w:right w:val="none" w:sz="0" w:space="0" w:color="auto"/>
              </w:divBdr>
            </w:div>
            <w:div w:id="186912170">
              <w:marLeft w:val="0"/>
              <w:marRight w:val="0"/>
              <w:marTop w:val="0"/>
              <w:marBottom w:val="0"/>
              <w:divBdr>
                <w:top w:val="none" w:sz="0" w:space="0" w:color="auto"/>
                <w:left w:val="none" w:sz="0" w:space="0" w:color="auto"/>
                <w:bottom w:val="none" w:sz="0" w:space="0" w:color="auto"/>
                <w:right w:val="none" w:sz="0" w:space="0" w:color="auto"/>
              </w:divBdr>
            </w:div>
            <w:div w:id="1232807645">
              <w:marLeft w:val="0"/>
              <w:marRight w:val="0"/>
              <w:marTop w:val="0"/>
              <w:marBottom w:val="0"/>
              <w:divBdr>
                <w:top w:val="none" w:sz="0" w:space="0" w:color="auto"/>
                <w:left w:val="none" w:sz="0" w:space="0" w:color="auto"/>
                <w:bottom w:val="none" w:sz="0" w:space="0" w:color="auto"/>
                <w:right w:val="none" w:sz="0" w:space="0" w:color="auto"/>
              </w:divBdr>
            </w:div>
            <w:div w:id="2145077309">
              <w:marLeft w:val="0"/>
              <w:marRight w:val="0"/>
              <w:marTop w:val="0"/>
              <w:marBottom w:val="0"/>
              <w:divBdr>
                <w:top w:val="none" w:sz="0" w:space="0" w:color="auto"/>
                <w:left w:val="none" w:sz="0" w:space="0" w:color="auto"/>
                <w:bottom w:val="none" w:sz="0" w:space="0" w:color="auto"/>
                <w:right w:val="none" w:sz="0" w:space="0" w:color="auto"/>
              </w:divBdr>
            </w:div>
            <w:div w:id="1712924614">
              <w:marLeft w:val="0"/>
              <w:marRight w:val="0"/>
              <w:marTop w:val="0"/>
              <w:marBottom w:val="0"/>
              <w:divBdr>
                <w:top w:val="none" w:sz="0" w:space="0" w:color="auto"/>
                <w:left w:val="none" w:sz="0" w:space="0" w:color="auto"/>
                <w:bottom w:val="none" w:sz="0" w:space="0" w:color="auto"/>
                <w:right w:val="none" w:sz="0" w:space="0" w:color="auto"/>
              </w:divBdr>
            </w:div>
            <w:div w:id="1853185008">
              <w:marLeft w:val="0"/>
              <w:marRight w:val="0"/>
              <w:marTop w:val="0"/>
              <w:marBottom w:val="0"/>
              <w:divBdr>
                <w:top w:val="none" w:sz="0" w:space="0" w:color="auto"/>
                <w:left w:val="none" w:sz="0" w:space="0" w:color="auto"/>
                <w:bottom w:val="none" w:sz="0" w:space="0" w:color="auto"/>
                <w:right w:val="none" w:sz="0" w:space="0" w:color="auto"/>
              </w:divBdr>
            </w:div>
            <w:div w:id="862669763">
              <w:marLeft w:val="0"/>
              <w:marRight w:val="0"/>
              <w:marTop w:val="0"/>
              <w:marBottom w:val="0"/>
              <w:divBdr>
                <w:top w:val="none" w:sz="0" w:space="0" w:color="auto"/>
                <w:left w:val="none" w:sz="0" w:space="0" w:color="auto"/>
                <w:bottom w:val="none" w:sz="0" w:space="0" w:color="auto"/>
                <w:right w:val="none" w:sz="0" w:space="0" w:color="auto"/>
              </w:divBdr>
            </w:div>
            <w:div w:id="171455384">
              <w:marLeft w:val="0"/>
              <w:marRight w:val="0"/>
              <w:marTop w:val="0"/>
              <w:marBottom w:val="0"/>
              <w:divBdr>
                <w:top w:val="none" w:sz="0" w:space="0" w:color="auto"/>
                <w:left w:val="none" w:sz="0" w:space="0" w:color="auto"/>
                <w:bottom w:val="none" w:sz="0" w:space="0" w:color="auto"/>
                <w:right w:val="none" w:sz="0" w:space="0" w:color="auto"/>
              </w:divBdr>
            </w:div>
            <w:div w:id="17419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70544">
      <w:bodyDiv w:val="1"/>
      <w:marLeft w:val="390"/>
      <w:marRight w:val="390"/>
      <w:marTop w:val="0"/>
      <w:marBottom w:val="0"/>
      <w:divBdr>
        <w:top w:val="none" w:sz="0" w:space="0" w:color="auto"/>
        <w:left w:val="none" w:sz="0" w:space="0" w:color="auto"/>
        <w:bottom w:val="none" w:sz="0" w:space="0" w:color="auto"/>
        <w:right w:val="none" w:sz="0" w:space="0" w:color="auto"/>
      </w:divBdr>
      <w:divsChild>
        <w:div w:id="1805930299">
          <w:marLeft w:val="0"/>
          <w:marRight w:val="0"/>
          <w:marTop w:val="0"/>
          <w:marBottom w:val="120"/>
          <w:divBdr>
            <w:top w:val="none" w:sz="0" w:space="0" w:color="auto"/>
            <w:left w:val="none" w:sz="0" w:space="0" w:color="auto"/>
            <w:bottom w:val="none" w:sz="0" w:space="0" w:color="auto"/>
            <w:right w:val="none" w:sz="0" w:space="0" w:color="auto"/>
          </w:divBdr>
          <w:divsChild>
            <w:div w:id="361053916">
              <w:marLeft w:val="0"/>
              <w:marRight w:val="0"/>
              <w:marTop w:val="0"/>
              <w:marBottom w:val="0"/>
              <w:divBdr>
                <w:top w:val="none" w:sz="0" w:space="0" w:color="auto"/>
                <w:left w:val="none" w:sz="0" w:space="0" w:color="auto"/>
                <w:bottom w:val="none" w:sz="0" w:space="0" w:color="auto"/>
                <w:right w:val="none" w:sz="0" w:space="0" w:color="auto"/>
              </w:divBdr>
            </w:div>
            <w:div w:id="126244259">
              <w:marLeft w:val="0"/>
              <w:marRight w:val="0"/>
              <w:marTop w:val="0"/>
              <w:marBottom w:val="0"/>
              <w:divBdr>
                <w:top w:val="none" w:sz="0" w:space="0" w:color="auto"/>
                <w:left w:val="none" w:sz="0" w:space="0" w:color="auto"/>
                <w:bottom w:val="none" w:sz="0" w:space="0" w:color="auto"/>
                <w:right w:val="none" w:sz="0" w:space="0" w:color="auto"/>
              </w:divBdr>
            </w:div>
            <w:div w:id="2038433172">
              <w:marLeft w:val="0"/>
              <w:marRight w:val="0"/>
              <w:marTop w:val="0"/>
              <w:marBottom w:val="0"/>
              <w:divBdr>
                <w:top w:val="none" w:sz="0" w:space="0" w:color="auto"/>
                <w:left w:val="none" w:sz="0" w:space="0" w:color="auto"/>
                <w:bottom w:val="none" w:sz="0" w:space="0" w:color="auto"/>
                <w:right w:val="none" w:sz="0" w:space="0" w:color="auto"/>
              </w:divBdr>
            </w:div>
            <w:div w:id="388573127">
              <w:marLeft w:val="0"/>
              <w:marRight w:val="0"/>
              <w:marTop w:val="0"/>
              <w:marBottom w:val="0"/>
              <w:divBdr>
                <w:top w:val="none" w:sz="0" w:space="0" w:color="auto"/>
                <w:left w:val="none" w:sz="0" w:space="0" w:color="auto"/>
                <w:bottom w:val="none" w:sz="0" w:space="0" w:color="auto"/>
                <w:right w:val="none" w:sz="0" w:space="0" w:color="auto"/>
              </w:divBdr>
            </w:div>
            <w:div w:id="545065153">
              <w:marLeft w:val="0"/>
              <w:marRight w:val="0"/>
              <w:marTop w:val="0"/>
              <w:marBottom w:val="0"/>
              <w:divBdr>
                <w:top w:val="none" w:sz="0" w:space="0" w:color="auto"/>
                <w:left w:val="none" w:sz="0" w:space="0" w:color="auto"/>
                <w:bottom w:val="none" w:sz="0" w:space="0" w:color="auto"/>
                <w:right w:val="none" w:sz="0" w:space="0" w:color="auto"/>
              </w:divBdr>
            </w:div>
            <w:div w:id="1440024011">
              <w:marLeft w:val="0"/>
              <w:marRight w:val="0"/>
              <w:marTop w:val="0"/>
              <w:marBottom w:val="0"/>
              <w:divBdr>
                <w:top w:val="none" w:sz="0" w:space="0" w:color="auto"/>
                <w:left w:val="none" w:sz="0" w:space="0" w:color="auto"/>
                <w:bottom w:val="none" w:sz="0" w:space="0" w:color="auto"/>
                <w:right w:val="none" w:sz="0" w:space="0" w:color="auto"/>
              </w:divBdr>
            </w:div>
            <w:div w:id="1039477395">
              <w:marLeft w:val="0"/>
              <w:marRight w:val="0"/>
              <w:marTop w:val="0"/>
              <w:marBottom w:val="0"/>
              <w:divBdr>
                <w:top w:val="none" w:sz="0" w:space="0" w:color="auto"/>
                <w:left w:val="none" w:sz="0" w:space="0" w:color="auto"/>
                <w:bottom w:val="none" w:sz="0" w:space="0" w:color="auto"/>
                <w:right w:val="none" w:sz="0" w:space="0" w:color="auto"/>
              </w:divBdr>
            </w:div>
            <w:div w:id="1384259009">
              <w:marLeft w:val="0"/>
              <w:marRight w:val="0"/>
              <w:marTop w:val="0"/>
              <w:marBottom w:val="0"/>
              <w:divBdr>
                <w:top w:val="none" w:sz="0" w:space="0" w:color="auto"/>
                <w:left w:val="none" w:sz="0" w:space="0" w:color="auto"/>
                <w:bottom w:val="none" w:sz="0" w:space="0" w:color="auto"/>
                <w:right w:val="none" w:sz="0" w:space="0" w:color="auto"/>
              </w:divBdr>
            </w:div>
            <w:div w:id="317929108">
              <w:marLeft w:val="0"/>
              <w:marRight w:val="0"/>
              <w:marTop w:val="0"/>
              <w:marBottom w:val="0"/>
              <w:divBdr>
                <w:top w:val="none" w:sz="0" w:space="0" w:color="auto"/>
                <w:left w:val="none" w:sz="0" w:space="0" w:color="auto"/>
                <w:bottom w:val="none" w:sz="0" w:space="0" w:color="auto"/>
                <w:right w:val="none" w:sz="0" w:space="0" w:color="auto"/>
              </w:divBdr>
            </w:div>
          </w:divsChild>
        </w:div>
        <w:div w:id="938221721">
          <w:marLeft w:val="1080"/>
          <w:marRight w:val="0"/>
          <w:marTop w:val="0"/>
          <w:marBottom w:val="120"/>
          <w:divBdr>
            <w:top w:val="none" w:sz="0" w:space="0" w:color="auto"/>
            <w:left w:val="none" w:sz="0" w:space="0" w:color="auto"/>
            <w:bottom w:val="none" w:sz="0" w:space="0" w:color="auto"/>
            <w:right w:val="none" w:sz="0" w:space="0" w:color="auto"/>
          </w:divBdr>
        </w:div>
        <w:div w:id="91095340">
          <w:marLeft w:val="1080"/>
          <w:marRight w:val="330"/>
          <w:marTop w:val="0"/>
          <w:marBottom w:val="150"/>
          <w:divBdr>
            <w:top w:val="none" w:sz="0" w:space="0" w:color="auto"/>
            <w:left w:val="single" w:sz="6" w:space="6" w:color="838383"/>
            <w:bottom w:val="none" w:sz="0" w:space="0" w:color="auto"/>
            <w:right w:val="none" w:sz="0" w:space="0" w:color="auto"/>
          </w:divBdr>
          <w:divsChild>
            <w:div w:id="777482793">
              <w:marLeft w:val="0"/>
              <w:marRight w:val="0"/>
              <w:marTop w:val="0"/>
              <w:marBottom w:val="0"/>
              <w:divBdr>
                <w:top w:val="none" w:sz="0" w:space="0" w:color="auto"/>
                <w:left w:val="none" w:sz="0" w:space="0" w:color="auto"/>
                <w:bottom w:val="none" w:sz="0" w:space="0" w:color="auto"/>
                <w:right w:val="none" w:sz="0" w:space="0" w:color="auto"/>
              </w:divBdr>
            </w:div>
            <w:div w:id="1267544432">
              <w:marLeft w:val="0"/>
              <w:marRight w:val="0"/>
              <w:marTop w:val="0"/>
              <w:marBottom w:val="0"/>
              <w:divBdr>
                <w:top w:val="none" w:sz="0" w:space="0" w:color="auto"/>
                <w:left w:val="none" w:sz="0" w:space="0" w:color="auto"/>
                <w:bottom w:val="none" w:sz="0" w:space="0" w:color="auto"/>
                <w:right w:val="none" w:sz="0" w:space="0" w:color="auto"/>
              </w:divBdr>
            </w:div>
            <w:div w:id="939024934">
              <w:marLeft w:val="0"/>
              <w:marRight w:val="0"/>
              <w:marTop w:val="0"/>
              <w:marBottom w:val="0"/>
              <w:divBdr>
                <w:top w:val="none" w:sz="0" w:space="0" w:color="auto"/>
                <w:left w:val="none" w:sz="0" w:space="0" w:color="auto"/>
                <w:bottom w:val="none" w:sz="0" w:space="0" w:color="auto"/>
                <w:right w:val="none" w:sz="0" w:space="0" w:color="auto"/>
              </w:divBdr>
            </w:div>
            <w:div w:id="1816069270">
              <w:marLeft w:val="0"/>
              <w:marRight w:val="0"/>
              <w:marTop w:val="0"/>
              <w:marBottom w:val="0"/>
              <w:divBdr>
                <w:top w:val="none" w:sz="0" w:space="0" w:color="auto"/>
                <w:left w:val="none" w:sz="0" w:space="0" w:color="auto"/>
                <w:bottom w:val="none" w:sz="0" w:space="0" w:color="auto"/>
                <w:right w:val="none" w:sz="0" w:space="0" w:color="auto"/>
              </w:divBdr>
            </w:div>
            <w:div w:id="2073113171">
              <w:marLeft w:val="0"/>
              <w:marRight w:val="0"/>
              <w:marTop w:val="0"/>
              <w:marBottom w:val="0"/>
              <w:divBdr>
                <w:top w:val="none" w:sz="0" w:space="0" w:color="auto"/>
                <w:left w:val="none" w:sz="0" w:space="0" w:color="auto"/>
                <w:bottom w:val="none" w:sz="0" w:space="0" w:color="auto"/>
                <w:right w:val="none" w:sz="0" w:space="0" w:color="auto"/>
              </w:divBdr>
            </w:div>
            <w:div w:id="521018172">
              <w:marLeft w:val="0"/>
              <w:marRight w:val="0"/>
              <w:marTop w:val="0"/>
              <w:marBottom w:val="0"/>
              <w:divBdr>
                <w:top w:val="none" w:sz="0" w:space="0" w:color="auto"/>
                <w:left w:val="none" w:sz="0" w:space="0" w:color="auto"/>
                <w:bottom w:val="none" w:sz="0" w:space="0" w:color="auto"/>
                <w:right w:val="none" w:sz="0" w:space="0" w:color="auto"/>
              </w:divBdr>
            </w:div>
            <w:div w:id="1344672216">
              <w:marLeft w:val="0"/>
              <w:marRight w:val="0"/>
              <w:marTop w:val="0"/>
              <w:marBottom w:val="0"/>
              <w:divBdr>
                <w:top w:val="none" w:sz="0" w:space="0" w:color="auto"/>
                <w:left w:val="none" w:sz="0" w:space="0" w:color="auto"/>
                <w:bottom w:val="none" w:sz="0" w:space="0" w:color="auto"/>
                <w:right w:val="none" w:sz="0" w:space="0" w:color="auto"/>
              </w:divBdr>
            </w:div>
            <w:div w:id="1798643150">
              <w:marLeft w:val="0"/>
              <w:marRight w:val="0"/>
              <w:marTop w:val="0"/>
              <w:marBottom w:val="0"/>
              <w:divBdr>
                <w:top w:val="none" w:sz="0" w:space="0" w:color="auto"/>
                <w:left w:val="none" w:sz="0" w:space="0" w:color="auto"/>
                <w:bottom w:val="none" w:sz="0" w:space="0" w:color="auto"/>
                <w:right w:val="none" w:sz="0" w:space="0" w:color="auto"/>
              </w:divBdr>
            </w:div>
            <w:div w:id="1759792086">
              <w:marLeft w:val="0"/>
              <w:marRight w:val="0"/>
              <w:marTop w:val="0"/>
              <w:marBottom w:val="0"/>
              <w:divBdr>
                <w:top w:val="none" w:sz="0" w:space="0" w:color="auto"/>
                <w:left w:val="none" w:sz="0" w:space="0" w:color="auto"/>
                <w:bottom w:val="none" w:sz="0" w:space="0" w:color="auto"/>
                <w:right w:val="none" w:sz="0" w:space="0" w:color="auto"/>
              </w:divBdr>
            </w:div>
          </w:divsChild>
        </w:div>
        <w:div w:id="26411027">
          <w:marLeft w:val="0"/>
          <w:marRight w:val="0"/>
          <w:marTop w:val="0"/>
          <w:marBottom w:val="120"/>
          <w:divBdr>
            <w:top w:val="none" w:sz="0" w:space="0" w:color="auto"/>
            <w:left w:val="none" w:sz="0" w:space="0" w:color="auto"/>
            <w:bottom w:val="none" w:sz="0" w:space="0" w:color="auto"/>
            <w:right w:val="none" w:sz="0" w:space="0" w:color="auto"/>
          </w:divBdr>
          <w:divsChild>
            <w:div w:id="2095201612">
              <w:marLeft w:val="0"/>
              <w:marRight w:val="0"/>
              <w:marTop w:val="0"/>
              <w:marBottom w:val="0"/>
              <w:divBdr>
                <w:top w:val="none" w:sz="0" w:space="0" w:color="auto"/>
                <w:left w:val="none" w:sz="0" w:space="0" w:color="auto"/>
                <w:bottom w:val="none" w:sz="0" w:space="0" w:color="auto"/>
                <w:right w:val="none" w:sz="0" w:space="0" w:color="auto"/>
              </w:divBdr>
            </w:div>
            <w:div w:id="5957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7310">
      <w:bodyDiv w:val="1"/>
      <w:marLeft w:val="390"/>
      <w:marRight w:val="390"/>
      <w:marTop w:val="0"/>
      <w:marBottom w:val="0"/>
      <w:divBdr>
        <w:top w:val="none" w:sz="0" w:space="0" w:color="auto"/>
        <w:left w:val="none" w:sz="0" w:space="0" w:color="auto"/>
        <w:bottom w:val="none" w:sz="0" w:space="0" w:color="auto"/>
        <w:right w:val="none" w:sz="0" w:space="0" w:color="auto"/>
      </w:divBdr>
      <w:divsChild>
        <w:div w:id="643655084">
          <w:marLeft w:val="0"/>
          <w:marRight w:val="0"/>
          <w:marTop w:val="0"/>
          <w:marBottom w:val="120"/>
          <w:divBdr>
            <w:top w:val="none" w:sz="0" w:space="0" w:color="auto"/>
            <w:left w:val="none" w:sz="0" w:space="0" w:color="auto"/>
            <w:bottom w:val="none" w:sz="0" w:space="0" w:color="auto"/>
            <w:right w:val="none" w:sz="0" w:space="0" w:color="auto"/>
          </w:divBdr>
          <w:divsChild>
            <w:div w:id="796294959">
              <w:marLeft w:val="0"/>
              <w:marRight w:val="0"/>
              <w:marTop w:val="0"/>
              <w:marBottom w:val="0"/>
              <w:divBdr>
                <w:top w:val="none" w:sz="0" w:space="0" w:color="auto"/>
                <w:left w:val="none" w:sz="0" w:space="0" w:color="auto"/>
                <w:bottom w:val="none" w:sz="0" w:space="0" w:color="auto"/>
                <w:right w:val="none" w:sz="0" w:space="0" w:color="auto"/>
              </w:divBdr>
            </w:div>
            <w:div w:id="1569339663">
              <w:marLeft w:val="0"/>
              <w:marRight w:val="0"/>
              <w:marTop w:val="0"/>
              <w:marBottom w:val="0"/>
              <w:divBdr>
                <w:top w:val="none" w:sz="0" w:space="0" w:color="auto"/>
                <w:left w:val="none" w:sz="0" w:space="0" w:color="auto"/>
                <w:bottom w:val="none" w:sz="0" w:space="0" w:color="auto"/>
                <w:right w:val="none" w:sz="0" w:space="0" w:color="auto"/>
              </w:divBdr>
            </w:div>
          </w:divsChild>
        </w:div>
        <w:div w:id="468786542">
          <w:marLeft w:val="1080"/>
          <w:marRight w:val="0"/>
          <w:marTop w:val="0"/>
          <w:marBottom w:val="120"/>
          <w:divBdr>
            <w:top w:val="none" w:sz="0" w:space="0" w:color="auto"/>
            <w:left w:val="none" w:sz="0" w:space="0" w:color="auto"/>
            <w:bottom w:val="none" w:sz="0" w:space="0" w:color="auto"/>
            <w:right w:val="none" w:sz="0" w:space="0" w:color="auto"/>
          </w:divBdr>
        </w:div>
        <w:div w:id="890918771">
          <w:marLeft w:val="1080"/>
          <w:marRight w:val="330"/>
          <w:marTop w:val="0"/>
          <w:marBottom w:val="150"/>
          <w:divBdr>
            <w:top w:val="none" w:sz="0" w:space="0" w:color="auto"/>
            <w:left w:val="single" w:sz="6" w:space="6" w:color="838383"/>
            <w:bottom w:val="none" w:sz="0" w:space="0" w:color="auto"/>
            <w:right w:val="none" w:sz="0" w:space="0" w:color="auto"/>
          </w:divBdr>
          <w:divsChild>
            <w:div w:id="575088679">
              <w:marLeft w:val="0"/>
              <w:marRight w:val="0"/>
              <w:marTop w:val="0"/>
              <w:marBottom w:val="0"/>
              <w:divBdr>
                <w:top w:val="none" w:sz="0" w:space="0" w:color="auto"/>
                <w:left w:val="none" w:sz="0" w:space="0" w:color="auto"/>
                <w:bottom w:val="none" w:sz="0" w:space="0" w:color="auto"/>
                <w:right w:val="none" w:sz="0" w:space="0" w:color="auto"/>
              </w:divBdr>
            </w:div>
            <w:div w:id="6253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2903">
      <w:bodyDiv w:val="1"/>
      <w:marLeft w:val="390"/>
      <w:marRight w:val="390"/>
      <w:marTop w:val="0"/>
      <w:marBottom w:val="0"/>
      <w:divBdr>
        <w:top w:val="none" w:sz="0" w:space="0" w:color="auto"/>
        <w:left w:val="none" w:sz="0" w:space="0" w:color="auto"/>
        <w:bottom w:val="none" w:sz="0" w:space="0" w:color="auto"/>
        <w:right w:val="none" w:sz="0" w:space="0" w:color="auto"/>
      </w:divBdr>
      <w:divsChild>
        <w:div w:id="1221940477">
          <w:marLeft w:val="0"/>
          <w:marRight w:val="0"/>
          <w:marTop w:val="0"/>
          <w:marBottom w:val="120"/>
          <w:divBdr>
            <w:top w:val="none" w:sz="0" w:space="0" w:color="auto"/>
            <w:left w:val="none" w:sz="0" w:space="0" w:color="auto"/>
            <w:bottom w:val="none" w:sz="0" w:space="0" w:color="auto"/>
            <w:right w:val="none" w:sz="0" w:space="0" w:color="auto"/>
          </w:divBdr>
          <w:divsChild>
            <w:div w:id="1170868058">
              <w:marLeft w:val="0"/>
              <w:marRight w:val="0"/>
              <w:marTop w:val="0"/>
              <w:marBottom w:val="0"/>
              <w:divBdr>
                <w:top w:val="none" w:sz="0" w:space="0" w:color="auto"/>
                <w:left w:val="none" w:sz="0" w:space="0" w:color="auto"/>
                <w:bottom w:val="none" w:sz="0" w:space="0" w:color="auto"/>
                <w:right w:val="none" w:sz="0" w:space="0" w:color="auto"/>
              </w:divBdr>
            </w:div>
            <w:div w:id="229732951">
              <w:marLeft w:val="0"/>
              <w:marRight w:val="0"/>
              <w:marTop w:val="0"/>
              <w:marBottom w:val="0"/>
              <w:divBdr>
                <w:top w:val="none" w:sz="0" w:space="0" w:color="auto"/>
                <w:left w:val="none" w:sz="0" w:space="0" w:color="auto"/>
                <w:bottom w:val="none" w:sz="0" w:space="0" w:color="auto"/>
                <w:right w:val="none" w:sz="0" w:space="0" w:color="auto"/>
              </w:divBdr>
            </w:div>
            <w:div w:id="646011888">
              <w:marLeft w:val="0"/>
              <w:marRight w:val="0"/>
              <w:marTop w:val="0"/>
              <w:marBottom w:val="0"/>
              <w:divBdr>
                <w:top w:val="none" w:sz="0" w:space="0" w:color="auto"/>
                <w:left w:val="none" w:sz="0" w:space="0" w:color="auto"/>
                <w:bottom w:val="none" w:sz="0" w:space="0" w:color="auto"/>
                <w:right w:val="none" w:sz="0" w:space="0" w:color="auto"/>
              </w:divBdr>
            </w:div>
            <w:div w:id="1661276378">
              <w:marLeft w:val="0"/>
              <w:marRight w:val="0"/>
              <w:marTop w:val="0"/>
              <w:marBottom w:val="0"/>
              <w:divBdr>
                <w:top w:val="none" w:sz="0" w:space="0" w:color="auto"/>
                <w:left w:val="none" w:sz="0" w:space="0" w:color="auto"/>
                <w:bottom w:val="none" w:sz="0" w:space="0" w:color="auto"/>
                <w:right w:val="none" w:sz="0" w:space="0" w:color="auto"/>
              </w:divBdr>
            </w:div>
            <w:div w:id="1457719098">
              <w:marLeft w:val="0"/>
              <w:marRight w:val="0"/>
              <w:marTop w:val="0"/>
              <w:marBottom w:val="0"/>
              <w:divBdr>
                <w:top w:val="none" w:sz="0" w:space="0" w:color="auto"/>
                <w:left w:val="none" w:sz="0" w:space="0" w:color="auto"/>
                <w:bottom w:val="none" w:sz="0" w:space="0" w:color="auto"/>
                <w:right w:val="none" w:sz="0" w:space="0" w:color="auto"/>
              </w:divBdr>
            </w:div>
            <w:div w:id="1678188520">
              <w:marLeft w:val="0"/>
              <w:marRight w:val="0"/>
              <w:marTop w:val="0"/>
              <w:marBottom w:val="0"/>
              <w:divBdr>
                <w:top w:val="none" w:sz="0" w:space="0" w:color="auto"/>
                <w:left w:val="none" w:sz="0" w:space="0" w:color="auto"/>
                <w:bottom w:val="none" w:sz="0" w:space="0" w:color="auto"/>
                <w:right w:val="none" w:sz="0" w:space="0" w:color="auto"/>
              </w:divBdr>
            </w:div>
            <w:div w:id="1351836928">
              <w:marLeft w:val="0"/>
              <w:marRight w:val="0"/>
              <w:marTop w:val="0"/>
              <w:marBottom w:val="0"/>
              <w:divBdr>
                <w:top w:val="none" w:sz="0" w:space="0" w:color="auto"/>
                <w:left w:val="none" w:sz="0" w:space="0" w:color="auto"/>
                <w:bottom w:val="none" w:sz="0" w:space="0" w:color="auto"/>
                <w:right w:val="none" w:sz="0" w:space="0" w:color="auto"/>
              </w:divBdr>
            </w:div>
            <w:div w:id="1140154779">
              <w:marLeft w:val="0"/>
              <w:marRight w:val="0"/>
              <w:marTop w:val="0"/>
              <w:marBottom w:val="0"/>
              <w:divBdr>
                <w:top w:val="none" w:sz="0" w:space="0" w:color="auto"/>
                <w:left w:val="none" w:sz="0" w:space="0" w:color="auto"/>
                <w:bottom w:val="none" w:sz="0" w:space="0" w:color="auto"/>
                <w:right w:val="none" w:sz="0" w:space="0" w:color="auto"/>
              </w:divBdr>
            </w:div>
            <w:div w:id="1954093935">
              <w:marLeft w:val="0"/>
              <w:marRight w:val="0"/>
              <w:marTop w:val="0"/>
              <w:marBottom w:val="0"/>
              <w:divBdr>
                <w:top w:val="none" w:sz="0" w:space="0" w:color="auto"/>
                <w:left w:val="none" w:sz="0" w:space="0" w:color="auto"/>
                <w:bottom w:val="none" w:sz="0" w:space="0" w:color="auto"/>
                <w:right w:val="none" w:sz="0" w:space="0" w:color="auto"/>
              </w:divBdr>
            </w:div>
            <w:div w:id="1802840685">
              <w:marLeft w:val="0"/>
              <w:marRight w:val="0"/>
              <w:marTop w:val="0"/>
              <w:marBottom w:val="0"/>
              <w:divBdr>
                <w:top w:val="none" w:sz="0" w:space="0" w:color="auto"/>
                <w:left w:val="none" w:sz="0" w:space="0" w:color="auto"/>
                <w:bottom w:val="none" w:sz="0" w:space="0" w:color="auto"/>
                <w:right w:val="none" w:sz="0" w:space="0" w:color="auto"/>
              </w:divBdr>
            </w:div>
            <w:div w:id="1932472598">
              <w:marLeft w:val="0"/>
              <w:marRight w:val="0"/>
              <w:marTop w:val="0"/>
              <w:marBottom w:val="0"/>
              <w:divBdr>
                <w:top w:val="none" w:sz="0" w:space="0" w:color="auto"/>
                <w:left w:val="none" w:sz="0" w:space="0" w:color="auto"/>
                <w:bottom w:val="none" w:sz="0" w:space="0" w:color="auto"/>
                <w:right w:val="none" w:sz="0" w:space="0" w:color="auto"/>
              </w:divBdr>
            </w:div>
            <w:div w:id="1322658984">
              <w:marLeft w:val="0"/>
              <w:marRight w:val="0"/>
              <w:marTop w:val="0"/>
              <w:marBottom w:val="0"/>
              <w:divBdr>
                <w:top w:val="none" w:sz="0" w:space="0" w:color="auto"/>
                <w:left w:val="none" w:sz="0" w:space="0" w:color="auto"/>
                <w:bottom w:val="none" w:sz="0" w:space="0" w:color="auto"/>
                <w:right w:val="none" w:sz="0" w:space="0" w:color="auto"/>
              </w:divBdr>
            </w:div>
            <w:div w:id="896624737">
              <w:marLeft w:val="0"/>
              <w:marRight w:val="0"/>
              <w:marTop w:val="0"/>
              <w:marBottom w:val="0"/>
              <w:divBdr>
                <w:top w:val="none" w:sz="0" w:space="0" w:color="auto"/>
                <w:left w:val="none" w:sz="0" w:space="0" w:color="auto"/>
                <w:bottom w:val="none" w:sz="0" w:space="0" w:color="auto"/>
                <w:right w:val="none" w:sz="0" w:space="0" w:color="auto"/>
              </w:divBdr>
            </w:div>
            <w:div w:id="693655819">
              <w:marLeft w:val="0"/>
              <w:marRight w:val="0"/>
              <w:marTop w:val="0"/>
              <w:marBottom w:val="0"/>
              <w:divBdr>
                <w:top w:val="none" w:sz="0" w:space="0" w:color="auto"/>
                <w:left w:val="none" w:sz="0" w:space="0" w:color="auto"/>
                <w:bottom w:val="none" w:sz="0" w:space="0" w:color="auto"/>
                <w:right w:val="none" w:sz="0" w:space="0" w:color="auto"/>
              </w:divBdr>
            </w:div>
            <w:div w:id="1970744584">
              <w:marLeft w:val="0"/>
              <w:marRight w:val="0"/>
              <w:marTop w:val="0"/>
              <w:marBottom w:val="0"/>
              <w:divBdr>
                <w:top w:val="none" w:sz="0" w:space="0" w:color="auto"/>
                <w:left w:val="none" w:sz="0" w:space="0" w:color="auto"/>
                <w:bottom w:val="none" w:sz="0" w:space="0" w:color="auto"/>
                <w:right w:val="none" w:sz="0" w:space="0" w:color="auto"/>
              </w:divBdr>
            </w:div>
            <w:div w:id="397750775">
              <w:marLeft w:val="0"/>
              <w:marRight w:val="0"/>
              <w:marTop w:val="0"/>
              <w:marBottom w:val="0"/>
              <w:divBdr>
                <w:top w:val="none" w:sz="0" w:space="0" w:color="auto"/>
                <w:left w:val="none" w:sz="0" w:space="0" w:color="auto"/>
                <w:bottom w:val="none" w:sz="0" w:space="0" w:color="auto"/>
                <w:right w:val="none" w:sz="0" w:space="0" w:color="auto"/>
              </w:divBdr>
            </w:div>
            <w:div w:id="930433573">
              <w:marLeft w:val="0"/>
              <w:marRight w:val="0"/>
              <w:marTop w:val="0"/>
              <w:marBottom w:val="0"/>
              <w:divBdr>
                <w:top w:val="none" w:sz="0" w:space="0" w:color="auto"/>
                <w:left w:val="none" w:sz="0" w:space="0" w:color="auto"/>
                <w:bottom w:val="none" w:sz="0" w:space="0" w:color="auto"/>
                <w:right w:val="none" w:sz="0" w:space="0" w:color="auto"/>
              </w:divBdr>
            </w:div>
            <w:div w:id="1290863385">
              <w:marLeft w:val="0"/>
              <w:marRight w:val="0"/>
              <w:marTop w:val="0"/>
              <w:marBottom w:val="0"/>
              <w:divBdr>
                <w:top w:val="none" w:sz="0" w:space="0" w:color="auto"/>
                <w:left w:val="none" w:sz="0" w:space="0" w:color="auto"/>
                <w:bottom w:val="none" w:sz="0" w:space="0" w:color="auto"/>
                <w:right w:val="none" w:sz="0" w:space="0" w:color="auto"/>
              </w:divBdr>
            </w:div>
            <w:div w:id="383916268">
              <w:marLeft w:val="0"/>
              <w:marRight w:val="0"/>
              <w:marTop w:val="0"/>
              <w:marBottom w:val="0"/>
              <w:divBdr>
                <w:top w:val="none" w:sz="0" w:space="0" w:color="auto"/>
                <w:left w:val="none" w:sz="0" w:space="0" w:color="auto"/>
                <w:bottom w:val="none" w:sz="0" w:space="0" w:color="auto"/>
                <w:right w:val="none" w:sz="0" w:space="0" w:color="auto"/>
              </w:divBdr>
            </w:div>
            <w:div w:id="331294931">
              <w:marLeft w:val="0"/>
              <w:marRight w:val="0"/>
              <w:marTop w:val="0"/>
              <w:marBottom w:val="0"/>
              <w:divBdr>
                <w:top w:val="none" w:sz="0" w:space="0" w:color="auto"/>
                <w:left w:val="none" w:sz="0" w:space="0" w:color="auto"/>
                <w:bottom w:val="none" w:sz="0" w:space="0" w:color="auto"/>
                <w:right w:val="none" w:sz="0" w:space="0" w:color="auto"/>
              </w:divBdr>
            </w:div>
            <w:div w:id="147789316">
              <w:marLeft w:val="0"/>
              <w:marRight w:val="0"/>
              <w:marTop w:val="0"/>
              <w:marBottom w:val="0"/>
              <w:divBdr>
                <w:top w:val="none" w:sz="0" w:space="0" w:color="auto"/>
                <w:left w:val="none" w:sz="0" w:space="0" w:color="auto"/>
                <w:bottom w:val="none" w:sz="0" w:space="0" w:color="auto"/>
                <w:right w:val="none" w:sz="0" w:space="0" w:color="auto"/>
              </w:divBdr>
            </w:div>
            <w:div w:id="1425879750">
              <w:marLeft w:val="0"/>
              <w:marRight w:val="0"/>
              <w:marTop w:val="0"/>
              <w:marBottom w:val="0"/>
              <w:divBdr>
                <w:top w:val="none" w:sz="0" w:space="0" w:color="auto"/>
                <w:left w:val="none" w:sz="0" w:space="0" w:color="auto"/>
                <w:bottom w:val="none" w:sz="0" w:space="0" w:color="auto"/>
                <w:right w:val="none" w:sz="0" w:space="0" w:color="auto"/>
              </w:divBdr>
            </w:div>
            <w:div w:id="824971283">
              <w:marLeft w:val="0"/>
              <w:marRight w:val="0"/>
              <w:marTop w:val="0"/>
              <w:marBottom w:val="0"/>
              <w:divBdr>
                <w:top w:val="none" w:sz="0" w:space="0" w:color="auto"/>
                <w:left w:val="none" w:sz="0" w:space="0" w:color="auto"/>
                <w:bottom w:val="none" w:sz="0" w:space="0" w:color="auto"/>
                <w:right w:val="none" w:sz="0" w:space="0" w:color="auto"/>
              </w:divBdr>
            </w:div>
            <w:div w:id="486821097">
              <w:marLeft w:val="0"/>
              <w:marRight w:val="0"/>
              <w:marTop w:val="0"/>
              <w:marBottom w:val="0"/>
              <w:divBdr>
                <w:top w:val="none" w:sz="0" w:space="0" w:color="auto"/>
                <w:left w:val="none" w:sz="0" w:space="0" w:color="auto"/>
                <w:bottom w:val="none" w:sz="0" w:space="0" w:color="auto"/>
                <w:right w:val="none" w:sz="0" w:space="0" w:color="auto"/>
              </w:divBdr>
            </w:div>
            <w:div w:id="1170103318">
              <w:marLeft w:val="0"/>
              <w:marRight w:val="0"/>
              <w:marTop w:val="0"/>
              <w:marBottom w:val="0"/>
              <w:divBdr>
                <w:top w:val="none" w:sz="0" w:space="0" w:color="auto"/>
                <w:left w:val="none" w:sz="0" w:space="0" w:color="auto"/>
                <w:bottom w:val="none" w:sz="0" w:space="0" w:color="auto"/>
                <w:right w:val="none" w:sz="0" w:space="0" w:color="auto"/>
              </w:divBdr>
            </w:div>
          </w:divsChild>
        </w:div>
        <w:div w:id="73013995">
          <w:marLeft w:val="1080"/>
          <w:marRight w:val="0"/>
          <w:marTop w:val="0"/>
          <w:marBottom w:val="120"/>
          <w:divBdr>
            <w:top w:val="none" w:sz="0" w:space="0" w:color="auto"/>
            <w:left w:val="none" w:sz="0" w:space="0" w:color="auto"/>
            <w:bottom w:val="none" w:sz="0" w:space="0" w:color="auto"/>
            <w:right w:val="none" w:sz="0" w:space="0" w:color="auto"/>
          </w:divBdr>
        </w:div>
        <w:div w:id="1032339183">
          <w:marLeft w:val="1080"/>
          <w:marRight w:val="330"/>
          <w:marTop w:val="0"/>
          <w:marBottom w:val="150"/>
          <w:divBdr>
            <w:top w:val="none" w:sz="0" w:space="0" w:color="auto"/>
            <w:left w:val="single" w:sz="6" w:space="6" w:color="838383"/>
            <w:bottom w:val="none" w:sz="0" w:space="0" w:color="auto"/>
            <w:right w:val="none" w:sz="0" w:space="0" w:color="auto"/>
          </w:divBdr>
          <w:divsChild>
            <w:div w:id="893545549">
              <w:marLeft w:val="0"/>
              <w:marRight w:val="0"/>
              <w:marTop w:val="0"/>
              <w:marBottom w:val="0"/>
              <w:divBdr>
                <w:top w:val="none" w:sz="0" w:space="0" w:color="auto"/>
                <w:left w:val="none" w:sz="0" w:space="0" w:color="auto"/>
                <w:bottom w:val="none" w:sz="0" w:space="0" w:color="auto"/>
                <w:right w:val="none" w:sz="0" w:space="0" w:color="auto"/>
              </w:divBdr>
            </w:div>
            <w:div w:id="2068410196">
              <w:marLeft w:val="0"/>
              <w:marRight w:val="0"/>
              <w:marTop w:val="0"/>
              <w:marBottom w:val="0"/>
              <w:divBdr>
                <w:top w:val="none" w:sz="0" w:space="0" w:color="auto"/>
                <w:left w:val="none" w:sz="0" w:space="0" w:color="auto"/>
                <w:bottom w:val="none" w:sz="0" w:space="0" w:color="auto"/>
                <w:right w:val="none" w:sz="0" w:space="0" w:color="auto"/>
              </w:divBdr>
            </w:div>
            <w:div w:id="419301528">
              <w:marLeft w:val="0"/>
              <w:marRight w:val="0"/>
              <w:marTop w:val="0"/>
              <w:marBottom w:val="0"/>
              <w:divBdr>
                <w:top w:val="none" w:sz="0" w:space="0" w:color="auto"/>
                <w:left w:val="none" w:sz="0" w:space="0" w:color="auto"/>
                <w:bottom w:val="none" w:sz="0" w:space="0" w:color="auto"/>
                <w:right w:val="none" w:sz="0" w:space="0" w:color="auto"/>
              </w:divBdr>
            </w:div>
            <w:div w:id="1168638327">
              <w:marLeft w:val="0"/>
              <w:marRight w:val="0"/>
              <w:marTop w:val="0"/>
              <w:marBottom w:val="0"/>
              <w:divBdr>
                <w:top w:val="none" w:sz="0" w:space="0" w:color="auto"/>
                <w:left w:val="none" w:sz="0" w:space="0" w:color="auto"/>
                <w:bottom w:val="none" w:sz="0" w:space="0" w:color="auto"/>
                <w:right w:val="none" w:sz="0" w:space="0" w:color="auto"/>
              </w:divBdr>
            </w:div>
            <w:div w:id="400905140">
              <w:marLeft w:val="0"/>
              <w:marRight w:val="0"/>
              <w:marTop w:val="0"/>
              <w:marBottom w:val="0"/>
              <w:divBdr>
                <w:top w:val="none" w:sz="0" w:space="0" w:color="auto"/>
                <w:left w:val="none" w:sz="0" w:space="0" w:color="auto"/>
                <w:bottom w:val="none" w:sz="0" w:space="0" w:color="auto"/>
                <w:right w:val="none" w:sz="0" w:space="0" w:color="auto"/>
              </w:divBdr>
            </w:div>
            <w:div w:id="1322394927">
              <w:marLeft w:val="0"/>
              <w:marRight w:val="0"/>
              <w:marTop w:val="0"/>
              <w:marBottom w:val="0"/>
              <w:divBdr>
                <w:top w:val="none" w:sz="0" w:space="0" w:color="auto"/>
                <w:left w:val="none" w:sz="0" w:space="0" w:color="auto"/>
                <w:bottom w:val="none" w:sz="0" w:space="0" w:color="auto"/>
                <w:right w:val="none" w:sz="0" w:space="0" w:color="auto"/>
              </w:divBdr>
            </w:div>
            <w:div w:id="697198574">
              <w:marLeft w:val="0"/>
              <w:marRight w:val="0"/>
              <w:marTop w:val="0"/>
              <w:marBottom w:val="0"/>
              <w:divBdr>
                <w:top w:val="none" w:sz="0" w:space="0" w:color="auto"/>
                <w:left w:val="none" w:sz="0" w:space="0" w:color="auto"/>
                <w:bottom w:val="none" w:sz="0" w:space="0" w:color="auto"/>
                <w:right w:val="none" w:sz="0" w:space="0" w:color="auto"/>
              </w:divBdr>
            </w:div>
            <w:div w:id="1549759306">
              <w:marLeft w:val="0"/>
              <w:marRight w:val="0"/>
              <w:marTop w:val="0"/>
              <w:marBottom w:val="0"/>
              <w:divBdr>
                <w:top w:val="none" w:sz="0" w:space="0" w:color="auto"/>
                <w:left w:val="none" w:sz="0" w:space="0" w:color="auto"/>
                <w:bottom w:val="none" w:sz="0" w:space="0" w:color="auto"/>
                <w:right w:val="none" w:sz="0" w:space="0" w:color="auto"/>
              </w:divBdr>
            </w:div>
            <w:div w:id="1019552437">
              <w:marLeft w:val="0"/>
              <w:marRight w:val="0"/>
              <w:marTop w:val="0"/>
              <w:marBottom w:val="0"/>
              <w:divBdr>
                <w:top w:val="none" w:sz="0" w:space="0" w:color="auto"/>
                <w:left w:val="none" w:sz="0" w:space="0" w:color="auto"/>
                <w:bottom w:val="none" w:sz="0" w:space="0" w:color="auto"/>
                <w:right w:val="none" w:sz="0" w:space="0" w:color="auto"/>
              </w:divBdr>
            </w:div>
            <w:div w:id="2045054856">
              <w:marLeft w:val="0"/>
              <w:marRight w:val="0"/>
              <w:marTop w:val="0"/>
              <w:marBottom w:val="0"/>
              <w:divBdr>
                <w:top w:val="none" w:sz="0" w:space="0" w:color="auto"/>
                <w:left w:val="none" w:sz="0" w:space="0" w:color="auto"/>
                <w:bottom w:val="none" w:sz="0" w:space="0" w:color="auto"/>
                <w:right w:val="none" w:sz="0" w:space="0" w:color="auto"/>
              </w:divBdr>
            </w:div>
            <w:div w:id="1452941066">
              <w:marLeft w:val="0"/>
              <w:marRight w:val="0"/>
              <w:marTop w:val="0"/>
              <w:marBottom w:val="0"/>
              <w:divBdr>
                <w:top w:val="none" w:sz="0" w:space="0" w:color="auto"/>
                <w:left w:val="none" w:sz="0" w:space="0" w:color="auto"/>
                <w:bottom w:val="none" w:sz="0" w:space="0" w:color="auto"/>
                <w:right w:val="none" w:sz="0" w:space="0" w:color="auto"/>
              </w:divBdr>
            </w:div>
            <w:div w:id="2137212647">
              <w:marLeft w:val="0"/>
              <w:marRight w:val="0"/>
              <w:marTop w:val="0"/>
              <w:marBottom w:val="0"/>
              <w:divBdr>
                <w:top w:val="none" w:sz="0" w:space="0" w:color="auto"/>
                <w:left w:val="none" w:sz="0" w:space="0" w:color="auto"/>
                <w:bottom w:val="none" w:sz="0" w:space="0" w:color="auto"/>
                <w:right w:val="none" w:sz="0" w:space="0" w:color="auto"/>
              </w:divBdr>
            </w:div>
            <w:div w:id="1992439693">
              <w:marLeft w:val="0"/>
              <w:marRight w:val="0"/>
              <w:marTop w:val="0"/>
              <w:marBottom w:val="0"/>
              <w:divBdr>
                <w:top w:val="none" w:sz="0" w:space="0" w:color="auto"/>
                <w:left w:val="none" w:sz="0" w:space="0" w:color="auto"/>
                <w:bottom w:val="none" w:sz="0" w:space="0" w:color="auto"/>
                <w:right w:val="none" w:sz="0" w:space="0" w:color="auto"/>
              </w:divBdr>
            </w:div>
            <w:div w:id="2039311545">
              <w:marLeft w:val="0"/>
              <w:marRight w:val="0"/>
              <w:marTop w:val="0"/>
              <w:marBottom w:val="0"/>
              <w:divBdr>
                <w:top w:val="none" w:sz="0" w:space="0" w:color="auto"/>
                <w:left w:val="none" w:sz="0" w:space="0" w:color="auto"/>
                <w:bottom w:val="none" w:sz="0" w:space="0" w:color="auto"/>
                <w:right w:val="none" w:sz="0" w:space="0" w:color="auto"/>
              </w:divBdr>
            </w:div>
            <w:div w:id="30737578">
              <w:marLeft w:val="0"/>
              <w:marRight w:val="0"/>
              <w:marTop w:val="0"/>
              <w:marBottom w:val="0"/>
              <w:divBdr>
                <w:top w:val="none" w:sz="0" w:space="0" w:color="auto"/>
                <w:left w:val="none" w:sz="0" w:space="0" w:color="auto"/>
                <w:bottom w:val="none" w:sz="0" w:space="0" w:color="auto"/>
                <w:right w:val="none" w:sz="0" w:space="0" w:color="auto"/>
              </w:divBdr>
            </w:div>
            <w:div w:id="1894731420">
              <w:marLeft w:val="0"/>
              <w:marRight w:val="0"/>
              <w:marTop w:val="0"/>
              <w:marBottom w:val="0"/>
              <w:divBdr>
                <w:top w:val="none" w:sz="0" w:space="0" w:color="auto"/>
                <w:left w:val="none" w:sz="0" w:space="0" w:color="auto"/>
                <w:bottom w:val="none" w:sz="0" w:space="0" w:color="auto"/>
                <w:right w:val="none" w:sz="0" w:space="0" w:color="auto"/>
              </w:divBdr>
            </w:div>
            <w:div w:id="1273319353">
              <w:marLeft w:val="0"/>
              <w:marRight w:val="0"/>
              <w:marTop w:val="0"/>
              <w:marBottom w:val="0"/>
              <w:divBdr>
                <w:top w:val="none" w:sz="0" w:space="0" w:color="auto"/>
                <w:left w:val="none" w:sz="0" w:space="0" w:color="auto"/>
                <w:bottom w:val="none" w:sz="0" w:space="0" w:color="auto"/>
                <w:right w:val="none" w:sz="0" w:space="0" w:color="auto"/>
              </w:divBdr>
            </w:div>
            <w:div w:id="1169754069">
              <w:marLeft w:val="0"/>
              <w:marRight w:val="0"/>
              <w:marTop w:val="0"/>
              <w:marBottom w:val="0"/>
              <w:divBdr>
                <w:top w:val="none" w:sz="0" w:space="0" w:color="auto"/>
                <w:left w:val="none" w:sz="0" w:space="0" w:color="auto"/>
                <w:bottom w:val="none" w:sz="0" w:space="0" w:color="auto"/>
                <w:right w:val="none" w:sz="0" w:space="0" w:color="auto"/>
              </w:divBdr>
            </w:div>
            <w:div w:id="577984931">
              <w:marLeft w:val="0"/>
              <w:marRight w:val="0"/>
              <w:marTop w:val="0"/>
              <w:marBottom w:val="0"/>
              <w:divBdr>
                <w:top w:val="none" w:sz="0" w:space="0" w:color="auto"/>
                <w:left w:val="none" w:sz="0" w:space="0" w:color="auto"/>
                <w:bottom w:val="none" w:sz="0" w:space="0" w:color="auto"/>
                <w:right w:val="none" w:sz="0" w:space="0" w:color="auto"/>
              </w:divBdr>
            </w:div>
            <w:div w:id="1926915326">
              <w:marLeft w:val="0"/>
              <w:marRight w:val="0"/>
              <w:marTop w:val="0"/>
              <w:marBottom w:val="0"/>
              <w:divBdr>
                <w:top w:val="none" w:sz="0" w:space="0" w:color="auto"/>
                <w:left w:val="none" w:sz="0" w:space="0" w:color="auto"/>
                <w:bottom w:val="none" w:sz="0" w:space="0" w:color="auto"/>
                <w:right w:val="none" w:sz="0" w:space="0" w:color="auto"/>
              </w:divBdr>
            </w:div>
            <w:div w:id="1872768140">
              <w:marLeft w:val="0"/>
              <w:marRight w:val="0"/>
              <w:marTop w:val="0"/>
              <w:marBottom w:val="0"/>
              <w:divBdr>
                <w:top w:val="none" w:sz="0" w:space="0" w:color="auto"/>
                <w:left w:val="none" w:sz="0" w:space="0" w:color="auto"/>
                <w:bottom w:val="none" w:sz="0" w:space="0" w:color="auto"/>
                <w:right w:val="none" w:sz="0" w:space="0" w:color="auto"/>
              </w:divBdr>
            </w:div>
            <w:div w:id="1964385060">
              <w:marLeft w:val="0"/>
              <w:marRight w:val="0"/>
              <w:marTop w:val="0"/>
              <w:marBottom w:val="0"/>
              <w:divBdr>
                <w:top w:val="none" w:sz="0" w:space="0" w:color="auto"/>
                <w:left w:val="none" w:sz="0" w:space="0" w:color="auto"/>
                <w:bottom w:val="none" w:sz="0" w:space="0" w:color="auto"/>
                <w:right w:val="none" w:sz="0" w:space="0" w:color="auto"/>
              </w:divBdr>
            </w:div>
            <w:div w:id="1788039258">
              <w:marLeft w:val="0"/>
              <w:marRight w:val="0"/>
              <w:marTop w:val="0"/>
              <w:marBottom w:val="0"/>
              <w:divBdr>
                <w:top w:val="none" w:sz="0" w:space="0" w:color="auto"/>
                <w:left w:val="none" w:sz="0" w:space="0" w:color="auto"/>
                <w:bottom w:val="none" w:sz="0" w:space="0" w:color="auto"/>
                <w:right w:val="none" w:sz="0" w:space="0" w:color="auto"/>
              </w:divBdr>
            </w:div>
            <w:div w:id="1230339075">
              <w:marLeft w:val="0"/>
              <w:marRight w:val="0"/>
              <w:marTop w:val="0"/>
              <w:marBottom w:val="0"/>
              <w:divBdr>
                <w:top w:val="none" w:sz="0" w:space="0" w:color="auto"/>
                <w:left w:val="none" w:sz="0" w:space="0" w:color="auto"/>
                <w:bottom w:val="none" w:sz="0" w:space="0" w:color="auto"/>
                <w:right w:val="none" w:sz="0" w:space="0" w:color="auto"/>
              </w:divBdr>
            </w:div>
            <w:div w:id="729890434">
              <w:marLeft w:val="0"/>
              <w:marRight w:val="0"/>
              <w:marTop w:val="0"/>
              <w:marBottom w:val="0"/>
              <w:divBdr>
                <w:top w:val="none" w:sz="0" w:space="0" w:color="auto"/>
                <w:left w:val="none" w:sz="0" w:space="0" w:color="auto"/>
                <w:bottom w:val="none" w:sz="0" w:space="0" w:color="auto"/>
                <w:right w:val="none" w:sz="0" w:space="0" w:color="auto"/>
              </w:divBdr>
            </w:div>
            <w:div w:id="465322224">
              <w:marLeft w:val="0"/>
              <w:marRight w:val="0"/>
              <w:marTop w:val="0"/>
              <w:marBottom w:val="0"/>
              <w:divBdr>
                <w:top w:val="none" w:sz="0" w:space="0" w:color="auto"/>
                <w:left w:val="none" w:sz="0" w:space="0" w:color="auto"/>
                <w:bottom w:val="none" w:sz="0" w:space="0" w:color="auto"/>
                <w:right w:val="none" w:sz="0" w:space="0" w:color="auto"/>
              </w:divBdr>
            </w:div>
            <w:div w:id="153095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C\AppData\Local\Ciela%20Norma%20AD\Ciela51\Cache\9e8c918caafa89d5558986a177f3c039e3bbd8fbab5ab1bca868519da6920c05_normi2135766401\233_3586030955_dv2011_br104_str101_k2.gif" TargetMode="External"/><Relationship Id="rId13" Type="http://schemas.openxmlformats.org/officeDocument/2006/relationships/image" Target="file:///C:\Users\PC\AppData\Local\Ciela%20Norma%20AD\Ciela51\Cache\9e8c918caafa89d5558986a177f3c039e3bbd8fbab5ab1bca868519da6920c05_normi2135766401\233_2278312524_dv2012_br099_str58_f3.gi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PC\AppData\Local\Ciela%20Norma%20AD\Ciela51\Cache\9e8c918caafa89d5558986a177f3c039e3bbd8fbab5ab1bca868519da6920c05_normi2135766401\233_3817097771_dv2011_br104_str101_k1.gif" TargetMode="External"/><Relationship Id="rId12" Type="http://schemas.openxmlformats.org/officeDocument/2006/relationships/image" Target="file:///C:\Users\PC\AppData\Local\Ciela%20Norma%20AD\Ciela51\Cache\9e8c918caafa89d5558986a177f3c039e3bbd8fbab5ab1bca868519da6920c05_normi2135766401\233_409963612_dv2012_br099_str58_f2.gif" TargetMode="External"/><Relationship Id="rId17" Type="http://schemas.openxmlformats.org/officeDocument/2006/relationships/image" Target="file:///C:\Users\PC\AppData\Local\Ciela%20Norma%20AD\Ciela51\Cache\9e8c918caafa89d5558986a177f3c039e3bbd8fbab5ab1bca868519da6920c05_normi2135766401\355_2779818414_dv2020_br080_str57.gif" TargetMode="External"/><Relationship Id="rId2" Type="http://schemas.microsoft.com/office/2007/relationships/stylesWithEffects" Target="stylesWithEffects.xml"/><Relationship Id="rId16" Type="http://schemas.openxmlformats.org/officeDocument/2006/relationships/image" Target="file:///C:\Users\PC\AppData\Local\Ciela%20Norma%20AD\Ciela51\Cache\9e8c918caafa89d5558986a177f3c039e3bbd8fbab5ab1bca868519da6920c05_normi2135766401\235_1155376532_ninh-32_pic.gif" TargetMode="External"/><Relationship Id="rId1" Type="http://schemas.openxmlformats.org/officeDocument/2006/relationships/styles" Target="styles.xml"/><Relationship Id="rId6" Type="http://schemas.openxmlformats.org/officeDocument/2006/relationships/image" Target="file:///C:\Users\PC\AppData\Local\Ciela%20Norma%20AD\Ciela51\Cache\9e8c918caafa89d5558986a177f3c039e3bbd8fbab5ab1bca868519da6920c05_normi2135766401\229_4160037987_gerb_180.gif" TargetMode="External"/><Relationship Id="rId11" Type="http://schemas.openxmlformats.org/officeDocument/2006/relationships/image" Target="file:///C:\Users\PC\AppData\Local\Ciela%20Norma%20AD\Ciela51\Cache\9e8c918caafa89d5558986a177f3c039e3bbd8fbab5ab1bca868519da6920c05_normi2135766401\233_2775211819_dv2012_br099_str58_f1.gif" TargetMode="External"/><Relationship Id="rId5" Type="http://schemas.openxmlformats.org/officeDocument/2006/relationships/image" Target="file:///C:\Users\PC\AppData\Local\Ciela%20Norma%20AD\Ciela51\Cache\9e8c918caafa89d5558986a177f3c039e3bbd8fbab5ab1bca868519da6920c05_normi2135766401\229_2935050215_gerb.png" TargetMode="External"/><Relationship Id="rId15" Type="http://schemas.openxmlformats.org/officeDocument/2006/relationships/image" Target="file:///C:\Users\PC\AppData\Local\Ciela%20Norma%20AD\Ciela51\Cache\9e8c918caafa89d5558986a177f3c039e3bbd8fbab5ab1bca868519da6920c05_normi2135766401\235_1358598292_dv2020_br080_str57_f1.gif" TargetMode="External"/><Relationship Id="rId10" Type="http://schemas.openxmlformats.org/officeDocument/2006/relationships/image" Target="file:///C:\Users\PC\AppData\Local\Ciela%20Norma%20AD\Ciela51\Cache\9e8c918caafa89d5558986a177f3c039e3bbd8fbab5ab1bca868519da6920c05_normi2135766401\233_3247602790_dv2012_br099_str57_f2.gi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file:///C:\Users\PC\AppData\Local\Ciela%20Norma%20AD\Ciela51\Cache\9e8c918caafa89d5558986a177f3c039e3bbd8fbab5ab1bca868519da6920c05_normi2135766401\233_1049236806_dv2012_br099_str57_f1.gif" TargetMode="External"/><Relationship Id="rId14" Type="http://schemas.openxmlformats.org/officeDocument/2006/relationships/image" Target="file:///C:\Users\PC\AppData\Local\Ciela%20Norma%20AD\Ciela51\Cache\9e8c918caafa89d5558986a177f3c039e3bbd8fbab5ab1bca868519da6920c05_normi2135766401\233_4248639657_dv2012_br099_str58_f4.gif"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117480</Words>
  <Characters>669639</Characters>
  <Application>Microsoft Office Word</Application>
  <DocSecurity>0</DocSecurity>
  <Lines>5580</Lines>
  <Paragraphs>1571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785548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Georgieva</dc:creator>
  <cp:lastModifiedBy>PC</cp:lastModifiedBy>
  <cp:revision>3</cp:revision>
  <dcterms:created xsi:type="dcterms:W3CDTF">2020-10-16T11:18:00Z</dcterms:created>
  <dcterms:modified xsi:type="dcterms:W3CDTF">2020-10-16T11:18:00Z</dcterms:modified>
</cp:coreProperties>
</file>